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48" w:rsidRPr="00F92159" w:rsidRDefault="00B77648" w:rsidP="00B77648">
      <w:pPr>
        <w:tabs>
          <w:tab w:val="left" w:pos="952"/>
          <w:tab w:val="center" w:pos="5085"/>
        </w:tabs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  <w:r w:rsidRPr="00F92159">
        <w:rPr>
          <w:rFonts w:ascii="Palatino Linotype" w:hAnsi="Palatino Linotype" w:cs="Times New Roman"/>
          <w:b/>
          <w:sz w:val="36"/>
          <w:szCs w:val="36"/>
        </w:rPr>
        <w:t>Schedule for admission to Ph.D. course</w:t>
      </w:r>
      <w:r>
        <w:rPr>
          <w:rFonts w:ascii="Palatino Linotype" w:hAnsi="Palatino Linotype" w:cs="Times New Roman"/>
          <w:b/>
          <w:sz w:val="36"/>
          <w:szCs w:val="36"/>
        </w:rPr>
        <w:t>,</w:t>
      </w:r>
      <w:r w:rsidRPr="00F92159">
        <w:rPr>
          <w:rFonts w:ascii="Palatino Linotype" w:hAnsi="Palatino Linotype" w:cs="Times New Roman"/>
          <w:b/>
          <w:sz w:val="36"/>
          <w:szCs w:val="36"/>
        </w:rPr>
        <w:t xml:space="preserve"> 2014-15</w:t>
      </w:r>
    </w:p>
    <w:p w:rsidR="00B77648" w:rsidRDefault="00B77648" w:rsidP="00B77648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6930"/>
        <w:gridCol w:w="1902"/>
      </w:tblGrid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Pr="00F92159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Pr="00F92159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F92159">
              <w:rPr>
                <w:rFonts w:ascii="Palatino Linotype" w:hAnsi="Palatino Linotype" w:cs="Times New Roman"/>
                <w:sz w:val="24"/>
                <w:szCs w:val="24"/>
              </w:rPr>
              <w:t>Date of submission of Application Form in the concerned Department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/Institute</w:t>
            </w:r>
            <w:r w:rsidRPr="00F92159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Pr="00F92159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20</w:t>
            </w:r>
            <w:r w:rsidRPr="00F92159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F92159">
              <w:rPr>
                <w:rFonts w:ascii="Palatino Linotype" w:hAnsi="Palatino Linotype" w:cs="Times New Roman"/>
                <w:sz w:val="24"/>
                <w:szCs w:val="24"/>
              </w:rPr>
              <w:t>0.2014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Pr="00F92159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Submission of Application Form with late fee of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. 2,000/-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Pr="00F92159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31.10.2014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Entrance Test (Main Subjects)                        Paper-I at 11:00 a.m.</w:t>
            </w:r>
          </w:p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                                                               Paper-II at 02:00 p.m.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16.11.2014 (Sunday)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Entrance Test (Allied Subjects)                      Paper-I at 11:00 a.m.</w:t>
            </w:r>
          </w:p>
          <w:p w:rsidR="00B77648" w:rsidRDefault="00B77648" w:rsidP="00C80A0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                                                               Paper-II at 02:00 p.m.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23.11.2014 (Sunday)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tabs>
                <w:tab w:val="left" w:pos="4746"/>
              </w:tabs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Declaration of Entrance Test Result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23.12.2014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Dates of Enrollment</w:t>
            </w:r>
          </w:p>
          <w:p w:rsidR="00B77648" w:rsidRPr="0084423D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84423D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84423D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st</w:t>
            </w:r>
            <w:r w:rsidRPr="0084423D">
              <w:rPr>
                <w:rFonts w:ascii="Palatino Linotype" w:hAnsi="Palatino Linotype" w:cs="Times New Roman"/>
                <w:sz w:val="24"/>
                <w:szCs w:val="24"/>
              </w:rPr>
              <w:t xml:space="preserve"> List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to be displayed with 3 days for deposit of fee</w:t>
            </w:r>
          </w:p>
          <w:p w:rsidR="00B77648" w:rsidRPr="0084423D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84423D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84423D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nd</w:t>
            </w:r>
            <w:r w:rsidRPr="0084423D">
              <w:rPr>
                <w:rFonts w:ascii="Palatino Linotype" w:hAnsi="Palatino Linotype" w:cs="Times New Roman"/>
                <w:sz w:val="24"/>
                <w:szCs w:val="24"/>
              </w:rPr>
              <w:t xml:space="preserve"> List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to be displayed with 3 days for deposit of fee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07.01.2015</w:t>
            </w:r>
          </w:p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12.01.2015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Deposit of Course Work fee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14.01.2015 &amp; 15.01.2015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Commencement of Course Work Classes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15.01.2015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Completion of the Course Work Classes (excluding summer vacations)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31.08.2015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Conduct of Examination of Course Work and declaration of its Result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30.09.2015</w:t>
            </w:r>
          </w:p>
        </w:tc>
      </w:tr>
      <w:tr w:rsidR="00B77648" w:rsidTr="00C80A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Registration of successful Ph.D. students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8" w:rsidRDefault="00B77648" w:rsidP="00C80A0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Clause-14 of the Ph.D. Ordinance</w:t>
            </w:r>
          </w:p>
        </w:tc>
      </w:tr>
    </w:tbl>
    <w:p w:rsidR="001F472B" w:rsidRDefault="001F472B"/>
    <w:sectPr w:rsidR="001F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7648"/>
    <w:rsid w:val="001F472B"/>
    <w:rsid w:val="00B7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2014-09-26T05:02:00Z</dcterms:created>
  <dcterms:modified xsi:type="dcterms:W3CDTF">2014-09-26T05:02:00Z</dcterms:modified>
</cp:coreProperties>
</file>