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B7" w:rsidRPr="007559E1" w:rsidRDefault="00447DB7" w:rsidP="00447DB7">
      <w:pPr>
        <w:jc w:val="center"/>
        <w:rPr>
          <w:rFonts w:ascii="Times New Roman" w:hAnsi="Times New Roman" w:cs="Times New Roman"/>
          <w:b/>
          <w:sz w:val="24"/>
          <w:szCs w:val="24"/>
        </w:rPr>
      </w:pPr>
      <w:r w:rsidRPr="007559E1">
        <w:rPr>
          <w:rFonts w:ascii="Times New Roman" w:hAnsi="Times New Roman" w:cs="Times New Roman"/>
          <w:b/>
          <w:sz w:val="24"/>
          <w:szCs w:val="24"/>
        </w:rPr>
        <w:t>MTTM-201 (INTERNATIONAL TOURISM)</w:t>
      </w:r>
    </w:p>
    <w:p w:rsidR="00447DB7" w:rsidRPr="007559E1" w:rsidRDefault="00447DB7" w:rsidP="00447DB7">
      <w:pPr>
        <w:jc w:val="center"/>
        <w:rPr>
          <w:rFonts w:ascii="Times New Roman" w:hAnsi="Times New Roman" w:cs="Times New Roman"/>
          <w:sz w:val="24"/>
          <w:szCs w:val="24"/>
        </w:rPr>
      </w:pPr>
      <w:r w:rsidRPr="007559E1">
        <w:rPr>
          <w:rFonts w:ascii="Times New Roman" w:hAnsi="Times New Roman" w:cs="Times New Roman"/>
          <w:sz w:val="24"/>
          <w:szCs w:val="24"/>
        </w:rPr>
        <w:t>LESSON PLAN</w:t>
      </w:r>
    </w:p>
    <w:tbl>
      <w:tblPr>
        <w:tblStyle w:val="TableGrid"/>
        <w:tblW w:w="0" w:type="auto"/>
        <w:tblLook w:val="04A0"/>
      </w:tblPr>
      <w:tblGrid>
        <w:gridCol w:w="1555"/>
        <w:gridCol w:w="7461"/>
      </w:tblGrid>
      <w:tr w:rsidR="00447DB7" w:rsidRPr="007559E1" w:rsidTr="00447DB7">
        <w:tc>
          <w:tcPr>
            <w:tcW w:w="1555" w:type="dxa"/>
          </w:tcPr>
          <w:p w:rsidR="00447DB7" w:rsidRPr="007559E1" w:rsidRDefault="00447DB7" w:rsidP="00447DB7">
            <w:pPr>
              <w:jc w:val="center"/>
              <w:rPr>
                <w:rFonts w:ascii="Times New Roman" w:hAnsi="Times New Roman" w:cs="Times New Roman"/>
                <w:b/>
                <w:sz w:val="24"/>
                <w:szCs w:val="24"/>
              </w:rPr>
            </w:pPr>
            <w:r w:rsidRPr="007559E1">
              <w:rPr>
                <w:rFonts w:ascii="Times New Roman" w:hAnsi="Times New Roman" w:cs="Times New Roman"/>
                <w:b/>
                <w:sz w:val="24"/>
                <w:szCs w:val="24"/>
              </w:rPr>
              <w:t>Lesson Number</w:t>
            </w:r>
          </w:p>
        </w:tc>
        <w:tc>
          <w:tcPr>
            <w:tcW w:w="7461" w:type="dxa"/>
          </w:tcPr>
          <w:p w:rsidR="00447DB7" w:rsidRPr="007559E1" w:rsidRDefault="00447DB7" w:rsidP="00447DB7">
            <w:pPr>
              <w:jc w:val="center"/>
              <w:rPr>
                <w:rFonts w:ascii="Times New Roman" w:hAnsi="Times New Roman" w:cs="Times New Roman"/>
                <w:b/>
                <w:sz w:val="24"/>
                <w:szCs w:val="24"/>
              </w:rPr>
            </w:pPr>
            <w:r w:rsidRPr="007559E1">
              <w:rPr>
                <w:rFonts w:ascii="Times New Roman" w:hAnsi="Times New Roman" w:cs="Times New Roman"/>
                <w:b/>
                <w:sz w:val="24"/>
                <w:szCs w:val="24"/>
              </w:rPr>
              <w:t>Topics</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p>
        </w:tc>
        <w:tc>
          <w:tcPr>
            <w:tcW w:w="7461" w:type="dxa"/>
          </w:tcPr>
          <w:p w:rsidR="00447DB7" w:rsidRPr="007559E1" w:rsidRDefault="00447DB7" w:rsidP="00447DB7">
            <w:pPr>
              <w:rPr>
                <w:rFonts w:ascii="Times New Roman" w:hAnsi="Times New Roman" w:cs="Times New Roman"/>
                <w:b/>
                <w:sz w:val="24"/>
                <w:szCs w:val="24"/>
              </w:rPr>
            </w:pPr>
            <w:r w:rsidRPr="007559E1">
              <w:rPr>
                <w:rFonts w:ascii="Times New Roman" w:hAnsi="Times New Roman" w:cs="Times New Roman"/>
                <w:b/>
                <w:sz w:val="24"/>
                <w:szCs w:val="24"/>
              </w:rPr>
              <w:t>UNIT-I                              International Tourism Growth</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1.</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Introduction to international tourism</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2.</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International tourism &amp; India</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3.</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Forces influencing growth of international tourism</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4.</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Factors influencing growth of international tourism</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 xml:space="preserve">5. </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Trends in tourist arrival</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6.</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Receipt in international tourism</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7.</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Case study</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8.</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Measurement of international tourism</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9.</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Methods of Measurement of international tourism</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10.</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Merits and demerits of various measurement methods</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11.</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Discussion of Unit-I</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p>
        </w:tc>
        <w:tc>
          <w:tcPr>
            <w:tcW w:w="7461" w:type="dxa"/>
          </w:tcPr>
          <w:p w:rsidR="00447DB7" w:rsidRPr="007559E1" w:rsidRDefault="00447DB7" w:rsidP="00447DB7">
            <w:pPr>
              <w:rPr>
                <w:rFonts w:ascii="Times New Roman" w:hAnsi="Times New Roman" w:cs="Times New Roman"/>
                <w:b/>
                <w:sz w:val="24"/>
                <w:szCs w:val="24"/>
              </w:rPr>
            </w:pPr>
            <w:r w:rsidRPr="007559E1">
              <w:rPr>
                <w:rFonts w:ascii="Times New Roman" w:hAnsi="Times New Roman" w:cs="Times New Roman"/>
                <w:b/>
                <w:sz w:val="24"/>
                <w:szCs w:val="24"/>
              </w:rPr>
              <w:t>UNIT-II    Regional Distribution of International Tourism-1</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12.</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Inbound Tourism</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13.</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International tourism trends in Europe</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14</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Tourism trends in France</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15</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Tourism trends in Spain</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16</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Tourism trends in Italy</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17</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Tourism trends in United Kingdom</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18</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International tourism trends with reference to USA</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19</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International tourism trends with reference to Mexico</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20</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International tourism trends with reference to Caribbean</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21</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International tourism trends with reference to Islands</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22</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International tourism trends with reference to Brazil</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23</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Discussion of Unit-II</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p>
        </w:tc>
        <w:tc>
          <w:tcPr>
            <w:tcW w:w="7461" w:type="dxa"/>
          </w:tcPr>
          <w:p w:rsidR="00447DB7" w:rsidRPr="007559E1" w:rsidRDefault="00447DB7" w:rsidP="00447DB7">
            <w:pPr>
              <w:rPr>
                <w:rFonts w:ascii="Times New Roman" w:hAnsi="Times New Roman" w:cs="Times New Roman"/>
                <w:b/>
                <w:sz w:val="24"/>
                <w:szCs w:val="24"/>
              </w:rPr>
            </w:pPr>
            <w:r w:rsidRPr="007559E1">
              <w:rPr>
                <w:rFonts w:ascii="Times New Roman" w:hAnsi="Times New Roman" w:cs="Times New Roman"/>
                <w:b/>
                <w:sz w:val="24"/>
                <w:szCs w:val="24"/>
              </w:rPr>
              <w:t>Unit-III      Regional Distribution of International Tourism-2</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24</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Basic of international tourism trends in Asia-Pacific Region</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25</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Tourism trends with special reference to China</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26</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Tourism trends with special reference to Thailand</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27</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Tourism trends with special reference to Singapore</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28</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Tourism trends with special reference to India</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29</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Tourism trends with special reference to Australia</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30</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Tourism trends with special reference to New Zealand</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31</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Introduction of Tourist trends in Africa and Middle East</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32</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Tourist trends of South Africa</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33</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Tourist trends of Kenya</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34</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Tourist trends of Egypt</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35</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Discussion of unit-III</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36</w:t>
            </w:r>
          </w:p>
        </w:tc>
        <w:tc>
          <w:tcPr>
            <w:tcW w:w="7461" w:type="dxa"/>
          </w:tcPr>
          <w:p w:rsidR="00447DB7" w:rsidRPr="007559E1" w:rsidRDefault="00447DB7" w:rsidP="00447DB7">
            <w:pPr>
              <w:rPr>
                <w:rFonts w:ascii="Times New Roman" w:hAnsi="Times New Roman" w:cs="Times New Roman"/>
                <w:b/>
                <w:sz w:val="24"/>
                <w:szCs w:val="24"/>
              </w:rPr>
            </w:pPr>
            <w:r w:rsidRPr="007559E1">
              <w:rPr>
                <w:rFonts w:ascii="Times New Roman" w:hAnsi="Times New Roman" w:cs="Times New Roman"/>
                <w:b/>
                <w:sz w:val="24"/>
                <w:szCs w:val="24"/>
              </w:rPr>
              <w:t>Unit-IV     International Tourism Organisation</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lastRenderedPageBreak/>
              <w:t>37</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UNWTO- Introduction</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38</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UNWTO-Role in tourism development</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39</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UNWTO- Tourism Promotion, Membership and Objectives</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40</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World Travel &amp; Tourism Council-Introduction</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41</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WTTC-Role in tourism development</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42</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WTTC-Promotion, Membership &amp; Objectives</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43</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Pacific Asia Travel Association-Introduction</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44</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PATA-Role in tourism development &amp; promotion</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45</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PATA-Membership &amp; objectives</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46</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International Air Transport Association-Introduction</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47</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IATA-Role in tourism development &amp; promotion</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48</w:t>
            </w: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IATA-Membership &amp; Objectives</w:t>
            </w:r>
          </w:p>
        </w:tc>
      </w:tr>
      <w:tr w:rsidR="00447DB7" w:rsidRPr="007559E1" w:rsidTr="00447DB7">
        <w:tc>
          <w:tcPr>
            <w:tcW w:w="1555" w:type="dxa"/>
          </w:tcPr>
          <w:p w:rsidR="00447DB7" w:rsidRPr="007559E1" w:rsidRDefault="00447DB7" w:rsidP="00447DB7">
            <w:pPr>
              <w:rPr>
                <w:rFonts w:ascii="Times New Roman" w:hAnsi="Times New Roman" w:cs="Times New Roman"/>
                <w:sz w:val="24"/>
                <w:szCs w:val="24"/>
              </w:rPr>
            </w:pPr>
          </w:p>
        </w:tc>
        <w:tc>
          <w:tcPr>
            <w:tcW w:w="7461" w:type="dxa"/>
          </w:tcPr>
          <w:p w:rsidR="00447DB7" w:rsidRPr="007559E1" w:rsidRDefault="00447DB7" w:rsidP="00447DB7">
            <w:pPr>
              <w:rPr>
                <w:rFonts w:ascii="Times New Roman" w:hAnsi="Times New Roman" w:cs="Times New Roman"/>
                <w:sz w:val="24"/>
                <w:szCs w:val="24"/>
              </w:rPr>
            </w:pPr>
            <w:r w:rsidRPr="007559E1">
              <w:rPr>
                <w:rFonts w:ascii="Times New Roman" w:hAnsi="Times New Roman" w:cs="Times New Roman"/>
                <w:sz w:val="24"/>
                <w:szCs w:val="24"/>
              </w:rPr>
              <w:t>Discussion of Unit-IV</w:t>
            </w:r>
          </w:p>
        </w:tc>
      </w:tr>
    </w:tbl>
    <w:p w:rsidR="00447DB7" w:rsidRPr="007559E1" w:rsidRDefault="00447DB7" w:rsidP="00447DB7">
      <w:pPr>
        <w:rPr>
          <w:rFonts w:ascii="Times New Roman" w:hAnsi="Times New Roman" w:cs="Times New Roman"/>
          <w:sz w:val="24"/>
          <w:szCs w:val="24"/>
        </w:rPr>
      </w:pPr>
      <w:bookmarkStart w:id="0" w:name="_GoBack"/>
      <w:bookmarkEnd w:id="0"/>
    </w:p>
    <w:p w:rsidR="00301721" w:rsidRDefault="00301721"/>
    <w:p w:rsidR="00447DB7" w:rsidRDefault="00447DB7"/>
    <w:p w:rsidR="00447DB7" w:rsidRDefault="00447DB7"/>
    <w:p w:rsidR="00447DB7" w:rsidRDefault="00447DB7"/>
    <w:p w:rsidR="00447DB7" w:rsidRDefault="00447DB7"/>
    <w:p w:rsidR="00447DB7" w:rsidRDefault="00447DB7"/>
    <w:p w:rsidR="00447DB7" w:rsidRDefault="00447DB7"/>
    <w:p w:rsidR="00447DB7" w:rsidRDefault="00447DB7"/>
    <w:p w:rsidR="00447DB7" w:rsidRDefault="00447DB7"/>
    <w:p w:rsidR="00447DB7" w:rsidRDefault="00447DB7"/>
    <w:p w:rsidR="00447DB7" w:rsidRDefault="00447DB7"/>
    <w:p w:rsidR="00447DB7" w:rsidRDefault="00447DB7"/>
    <w:p w:rsidR="00447DB7" w:rsidRDefault="00447DB7"/>
    <w:p w:rsidR="00447DB7" w:rsidRDefault="00447DB7"/>
    <w:p w:rsidR="00447DB7" w:rsidRDefault="00447DB7"/>
    <w:p w:rsidR="00F317B7" w:rsidRDefault="00F317B7"/>
    <w:p w:rsidR="00447DB7" w:rsidRDefault="00447DB7"/>
    <w:p w:rsidR="00447DB7" w:rsidRDefault="00447DB7" w:rsidP="00447DB7">
      <w:pPr>
        <w:jc w:val="center"/>
        <w:rPr>
          <w:b/>
          <w:sz w:val="28"/>
          <w:szCs w:val="28"/>
        </w:rPr>
      </w:pPr>
      <w:r w:rsidRPr="00032C27">
        <w:rPr>
          <w:b/>
          <w:sz w:val="28"/>
          <w:szCs w:val="28"/>
        </w:rPr>
        <w:lastRenderedPageBreak/>
        <w:t>MTTM-202 TOURISM MARKETING</w:t>
      </w:r>
    </w:p>
    <w:p w:rsidR="00447DB7" w:rsidRDefault="00447DB7" w:rsidP="00447DB7">
      <w:pPr>
        <w:jc w:val="center"/>
        <w:rPr>
          <w:b/>
          <w:sz w:val="28"/>
          <w:szCs w:val="28"/>
        </w:rPr>
      </w:pPr>
      <w:r>
        <w:rPr>
          <w:b/>
          <w:sz w:val="28"/>
          <w:szCs w:val="28"/>
        </w:rPr>
        <w:t>LESSON PLAN</w:t>
      </w:r>
    </w:p>
    <w:p w:rsidR="00447DB7" w:rsidRDefault="00447DB7" w:rsidP="00447DB7">
      <w:pPr>
        <w:rPr>
          <w:b/>
          <w:sz w:val="28"/>
          <w:szCs w:val="28"/>
        </w:rPr>
      </w:pPr>
    </w:p>
    <w:p w:rsidR="00447DB7" w:rsidRDefault="00447DB7" w:rsidP="00447DB7">
      <w:pPr>
        <w:rPr>
          <w:b/>
          <w:sz w:val="28"/>
          <w:szCs w:val="28"/>
        </w:rPr>
      </w:pPr>
      <w:r>
        <w:rPr>
          <w:b/>
          <w:sz w:val="28"/>
          <w:szCs w:val="28"/>
        </w:rPr>
        <w:t xml:space="preserve">Course Teacher-Prof </w:t>
      </w:r>
      <w:proofErr w:type="spellStart"/>
      <w:r>
        <w:rPr>
          <w:b/>
          <w:sz w:val="28"/>
          <w:szCs w:val="28"/>
        </w:rPr>
        <w:t>Manjula</w:t>
      </w:r>
      <w:proofErr w:type="spellEnd"/>
      <w:r>
        <w:rPr>
          <w:b/>
          <w:sz w:val="28"/>
          <w:szCs w:val="28"/>
        </w:rPr>
        <w:t xml:space="preserve"> </w:t>
      </w:r>
      <w:proofErr w:type="spellStart"/>
      <w:r>
        <w:rPr>
          <w:b/>
          <w:sz w:val="28"/>
          <w:szCs w:val="28"/>
        </w:rPr>
        <w:t>Chaudhary</w:t>
      </w:r>
      <w:proofErr w:type="spellEnd"/>
    </w:p>
    <w:p w:rsidR="00447DB7" w:rsidRDefault="00447DB7" w:rsidP="00447DB7">
      <w:pPr>
        <w:rPr>
          <w:b/>
          <w:sz w:val="28"/>
          <w:szCs w:val="28"/>
        </w:rPr>
      </w:pPr>
    </w:p>
    <w:tbl>
      <w:tblPr>
        <w:tblStyle w:val="TableGrid"/>
        <w:tblW w:w="0" w:type="auto"/>
        <w:tblLook w:val="04A0"/>
      </w:tblPr>
      <w:tblGrid>
        <w:gridCol w:w="1242"/>
        <w:gridCol w:w="8000"/>
      </w:tblGrid>
      <w:tr w:rsidR="00447DB7" w:rsidTr="00447DB7">
        <w:tc>
          <w:tcPr>
            <w:tcW w:w="1242" w:type="dxa"/>
          </w:tcPr>
          <w:p w:rsidR="00447DB7" w:rsidRPr="00412E65" w:rsidRDefault="00447DB7" w:rsidP="00447DB7">
            <w:pPr>
              <w:jc w:val="center"/>
              <w:rPr>
                <w:b/>
                <w:sz w:val="24"/>
                <w:szCs w:val="24"/>
              </w:rPr>
            </w:pPr>
            <w:r w:rsidRPr="00412E65">
              <w:rPr>
                <w:b/>
                <w:sz w:val="24"/>
                <w:szCs w:val="24"/>
              </w:rPr>
              <w:t>Lesson number</w:t>
            </w:r>
          </w:p>
        </w:tc>
        <w:tc>
          <w:tcPr>
            <w:tcW w:w="8000" w:type="dxa"/>
          </w:tcPr>
          <w:p w:rsidR="00447DB7" w:rsidRPr="00412E65" w:rsidRDefault="00447DB7" w:rsidP="00447DB7">
            <w:pPr>
              <w:jc w:val="center"/>
              <w:rPr>
                <w:b/>
                <w:sz w:val="24"/>
                <w:szCs w:val="24"/>
              </w:rPr>
            </w:pPr>
            <w:r w:rsidRPr="00412E65">
              <w:rPr>
                <w:b/>
                <w:sz w:val="24"/>
                <w:szCs w:val="24"/>
              </w:rPr>
              <w:t>Topics</w:t>
            </w:r>
          </w:p>
        </w:tc>
      </w:tr>
      <w:tr w:rsidR="00447DB7" w:rsidTr="00447DB7">
        <w:tc>
          <w:tcPr>
            <w:tcW w:w="1242" w:type="dxa"/>
          </w:tcPr>
          <w:p w:rsidR="00447DB7" w:rsidRDefault="00447DB7" w:rsidP="00447DB7">
            <w:pPr>
              <w:jc w:val="center"/>
              <w:rPr>
                <w:b/>
                <w:sz w:val="28"/>
                <w:szCs w:val="28"/>
              </w:rPr>
            </w:pPr>
          </w:p>
        </w:tc>
        <w:tc>
          <w:tcPr>
            <w:tcW w:w="8000" w:type="dxa"/>
          </w:tcPr>
          <w:p w:rsidR="00447DB7" w:rsidRDefault="00447DB7" w:rsidP="00447DB7">
            <w:pPr>
              <w:rPr>
                <w:b/>
                <w:sz w:val="28"/>
                <w:szCs w:val="28"/>
              </w:rPr>
            </w:pPr>
            <w:r w:rsidRPr="008D3BD1">
              <w:rPr>
                <w:b/>
              </w:rPr>
              <w:t>Unit 1</w:t>
            </w:r>
            <w:r>
              <w:rPr>
                <w:b/>
              </w:rPr>
              <w:t xml:space="preserve">                                           </w:t>
            </w:r>
            <w:r w:rsidRPr="008D3BD1">
              <w:rPr>
                <w:b/>
              </w:rPr>
              <w:t>Understanding</w:t>
            </w:r>
            <w:r w:rsidRPr="00032C27">
              <w:rPr>
                <w:b/>
              </w:rPr>
              <w:t xml:space="preserve"> Marketing</w:t>
            </w:r>
            <w:r>
              <w:t xml:space="preserve"> </w:t>
            </w:r>
          </w:p>
          <w:p w:rsidR="00447DB7" w:rsidRDefault="00447DB7" w:rsidP="00447DB7">
            <w:pPr>
              <w:rPr>
                <w:b/>
                <w:sz w:val="28"/>
                <w:szCs w:val="28"/>
              </w:rPr>
            </w:pPr>
          </w:p>
        </w:tc>
      </w:tr>
      <w:tr w:rsidR="00447DB7" w:rsidTr="00447DB7">
        <w:tc>
          <w:tcPr>
            <w:tcW w:w="1242" w:type="dxa"/>
          </w:tcPr>
          <w:p w:rsidR="00447DB7" w:rsidRPr="008D3BD1" w:rsidRDefault="00447DB7" w:rsidP="00447DB7">
            <w:pPr>
              <w:pStyle w:val="ListParagraph"/>
              <w:numPr>
                <w:ilvl w:val="0"/>
                <w:numId w:val="1"/>
              </w:numPr>
              <w:jc w:val="center"/>
              <w:rPr>
                <w:b/>
              </w:rPr>
            </w:pPr>
          </w:p>
        </w:tc>
        <w:tc>
          <w:tcPr>
            <w:tcW w:w="8000" w:type="dxa"/>
          </w:tcPr>
          <w:p w:rsidR="00447DB7" w:rsidRDefault="00447DB7" w:rsidP="00447DB7">
            <w:pPr>
              <w:rPr>
                <w:b/>
                <w:sz w:val="28"/>
                <w:szCs w:val="28"/>
              </w:rPr>
            </w:pPr>
            <w:r>
              <w:t xml:space="preserve">Concept of Marketing </w:t>
            </w:r>
          </w:p>
        </w:tc>
      </w:tr>
      <w:tr w:rsidR="00447DB7" w:rsidTr="00447DB7">
        <w:tc>
          <w:tcPr>
            <w:tcW w:w="1242" w:type="dxa"/>
          </w:tcPr>
          <w:p w:rsidR="00447DB7" w:rsidRPr="008D3BD1" w:rsidRDefault="00447DB7" w:rsidP="00447DB7">
            <w:pPr>
              <w:pStyle w:val="ListParagraph"/>
              <w:numPr>
                <w:ilvl w:val="0"/>
                <w:numId w:val="1"/>
              </w:numPr>
              <w:jc w:val="center"/>
              <w:rPr>
                <w:b/>
              </w:rPr>
            </w:pPr>
          </w:p>
        </w:tc>
        <w:tc>
          <w:tcPr>
            <w:tcW w:w="8000" w:type="dxa"/>
          </w:tcPr>
          <w:p w:rsidR="00447DB7" w:rsidRDefault="00447DB7" w:rsidP="00447DB7">
            <w:r>
              <w:t>Stages of its growth of marketing and tourism marketing</w:t>
            </w:r>
          </w:p>
        </w:tc>
      </w:tr>
      <w:tr w:rsidR="00447DB7" w:rsidTr="00447DB7">
        <w:tc>
          <w:tcPr>
            <w:tcW w:w="1242" w:type="dxa"/>
          </w:tcPr>
          <w:p w:rsidR="00447DB7" w:rsidRPr="008D3BD1" w:rsidRDefault="00447DB7" w:rsidP="00447DB7">
            <w:pPr>
              <w:pStyle w:val="ListParagraph"/>
              <w:numPr>
                <w:ilvl w:val="0"/>
                <w:numId w:val="1"/>
              </w:numPr>
              <w:jc w:val="center"/>
              <w:rPr>
                <w:b/>
              </w:rPr>
            </w:pPr>
          </w:p>
        </w:tc>
        <w:tc>
          <w:tcPr>
            <w:tcW w:w="8000" w:type="dxa"/>
          </w:tcPr>
          <w:p w:rsidR="00447DB7" w:rsidRDefault="00447DB7" w:rsidP="00447DB7">
            <w:pPr>
              <w:rPr>
                <w:b/>
                <w:sz w:val="28"/>
                <w:szCs w:val="28"/>
              </w:rPr>
            </w:pPr>
            <w:r>
              <w:t xml:space="preserve">Core concepts in marketing- Need, Wants. Demand, Exchange, Markets. </w:t>
            </w:r>
          </w:p>
        </w:tc>
      </w:tr>
      <w:tr w:rsidR="00447DB7" w:rsidTr="00447DB7">
        <w:tc>
          <w:tcPr>
            <w:tcW w:w="1242" w:type="dxa"/>
          </w:tcPr>
          <w:p w:rsidR="00447DB7" w:rsidRPr="008D3BD1" w:rsidRDefault="00447DB7" w:rsidP="00447DB7">
            <w:pPr>
              <w:pStyle w:val="ListParagraph"/>
              <w:numPr>
                <w:ilvl w:val="0"/>
                <w:numId w:val="1"/>
              </w:numPr>
              <w:jc w:val="center"/>
              <w:rPr>
                <w:b/>
              </w:rPr>
            </w:pPr>
          </w:p>
        </w:tc>
        <w:tc>
          <w:tcPr>
            <w:tcW w:w="8000" w:type="dxa"/>
          </w:tcPr>
          <w:p w:rsidR="00447DB7" w:rsidRDefault="00447DB7" w:rsidP="00447DB7">
            <w:pPr>
              <w:rPr>
                <w:b/>
                <w:sz w:val="28"/>
                <w:szCs w:val="28"/>
              </w:rPr>
            </w:pPr>
            <w:r>
              <w:t xml:space="preserve">Concept of Service Marketing and Tourism Marketing </w:t>
            </w:r>
          </w:p>
        </w:tc>
      </w:tr>
      <w:tr w:rsidR="00447DB7" w:rsidTr="00447DB7">
        <w:tc>
          <w:tcPr>
            <w:tcW w:w="1242" w:type="dxa"/>
          </w:tcPr>
          <w:p w:rsidR="00447DB7" w:rsidRPr="008D3BD1" w:rsidRDefault="00447DB7" w:rsidP="00447DB7">
            <w:pPr>
              <w:pStyle w:val="ListParagraph"/>
              <w:numPr>
                <w:ilvl w:val="0"/>
                <w:numId w:val="1"/>
              </w:numPr>
              <w:jc w:val="center"/>
              <w:rPr>
                <w:b/>
              </w:rPr>
            </w:pPr>
          </w:p>
        </w:tc>
        <w:tc>
          <w:tcPr>
            <w:tcW w:w="8000" w:type="dxa"/>
          </w:tcPr>
          <w:p w:rsidR="00447DB7" w:rsidRDefault="00447DB7" w:rsidP="00447DB7">
            <w:r>
              <w:t>Characteristic features of service/Tourism Marketing</w:t>
            </w:r>
          </w:p>
        </w:tc>
      </w:tr>
      <w:tr w:rsidR="00447DB7" w:rsidTr="00447DB7">
        <w:tc>
          <w:tcPr>
            <w:tcW w:w="1242" w:type="dxa"/>
          </w:tcPr>
          <w:p w:rsidR="00447DB7" w:rsidRPr="008D3BD1" w:rsidRDefault="00447DB7" w:rsidP="00447DB7">
            <w:pPr>
              <w:pStyle w:val="ListParagraph"/>
              <w:numPr>
                <w:ilvl w:val="0"/>
                <w:numId w:val="1"/>
              </w:numPr>
              <w:jc w:val="center"/>
              <w:rPr>
                <w:b/>
              </w:rPr>
            </w:pPr>
          </w:p>
        </w:tc>
        <w:tc>
          <w:tcPr>
            <w:tcW w:w="8000" w:type="dxa"/>
          </w:tcPr>
          <w:p w:rsidR="00447DB7" w:rsidRDefault="00447DB7" w:rsidP="00447DB7">
            <w:pPr>
              <w:rPr>
                <w:b/>
                <w:sz w:val="28"/>
                <w:szCs w:val="28"/>
              </w:rPr>
            </w:pPr>
            <w:r>
              <w:t xml:space="preserve">Distinct features of Tourism Products and Services  </w:t>
            </w:r>
          </w:p>
        </w:tc>
      </w:tr>
      <w:tr w:rsidR="00447DB7" w:rsidTr="00447DB7">
        <w:tc>
          <w:tcPr>
            <w:tcW w:w="1242" w:type="dxa"/>
          </w:tcPr>
          <w:p w:rsidR="00447DB7" w:rsidRPr="008D3BD1" w:rsidRDefault="00447DB7" w:rsidP="00447DB7">
            <w:pPr>
              <w:pStyle w:val="ListParagraph"/>
              <w:numPr>
                <w:ilvl w:val="0"/>
                <w:numId w:val="1"/>
              </w:numPr>
              <w:jc w:val="center"/>
              <w:rPr>
                <w:b/>
              </w:rPr>
            </w:pPr>
          </w:p>
        </w:tc>
        <w:tc>
          <w:tcPr>
            <w:tcW w:w="8000" w:type="dxa"/>
          </w:tcPr>
          <w:p w:rsidR="00447DB7" w:rsidRDefault="00447DB7" w:rsidP="00447DB7">
            <w:r>
              <w:t>Role of marketing in managing tourism products and services on account of their distinct features</w:t>
            </w:r>
          </w:p>
        </w:tc>
      </w:tr>
      <w:tr w:rsidR="00447DB7" w:rsidTr="00447DB7">
        <w:tc>
          <w:tcPr>
            <w:tcW w:w="1242" w:type="dxa"/>
          </w:tcPr>
          <w:p w:rsidR="00447DB7" w:rsidRPr="008D3BD1" w:rsidRDefault="00447DB7" w:rsidP="00447DB7">
            <w:pPr>
              <w:pStyle w:val="ListParagraph"/>
              <w:numPr>
                <w:ilvl w:val="0"/>
                <w:numId w:val="1"/>
              </w:numPr>
              <w:jc w:val="center"/>
              <w:rPr>
                <w:b/>
              </w:rPr>
            </w:pPr>
          </w:p>
        </w:tc>
        <w:tc>
          <w:tcPr>
            <w:tcW w:w="8000" w:type="dxa"/>
          </w:tcPr>
          <w:p w:rsidR="00447DB7" w:rsidRDefault="00447DB7" w:rsidP="00447DB7">
            <w:r>
              <w:t xml:space="preserve">Case study - </w:t>
            </w:r>
            <w:proofErr w:type="spellStart"/>
            <w:r>
              <w:t>Mcdonaldization</w:t>
            </w:r>
            <w:proofErr w:type="spellEnd"/>
            <w:r>
              <w:t xml:space="preserve"> of Society</w:t>
            </w:r>
          </w:p>
        </w:tc>
      </w:tr>
      <w:tr w:rsidR="00447DB7" w:rsidTr="00447DB7">
        <w:tc>
          <w:tcPr>
            <w:tcW w:w="1242" w:type="dxa"/>
          </w:tcPr>
          <w:p w:rsidR="00447DB7" w:rsidRPr="008D3BD1" w:rsidRDefault="00447DB7" w:rsidP="00447DB7">
            <w:pPr>
              <w:pStyle w:val="ListParagraph"/>
              <w:numPr>
                <w:ilvl w:val="0"/>
                <w:numId w:val="1"/>
              </w:numPr>
              <w:jc w:val="center"/>
              <w:rPr>
                <w:b/>
              </w:rPr>
            </w:pPr>
          </w:p>
        </w:tc>
        <w:tc>
          <w:tcPr>
            <w:tcW w:w="8000" w:type="dxa"/>
          </w:tcPr>
          <w:p w:rsidR="00447DB7" w:rsidRDefault="00447DB7" w:rsidP="00447DB7">
            <w:r>
              <w:t>Case study- Rural tourism</w:t>
            </w:r>
          </w:p>
        </w:tc>
      </w:tr>
      <w:tr w:rsidR="00447DB7" w:rsidTr="00447DB7">
        <w:tc>
          <w:tcPr>
            <w:tcW w:w="1242" w:type="dxa"/>
          </w:tcPr>
          <w:p w:rsidR="00447DB7" w:rsidRPr="008D3BD1" w:rsidRDefault="00447DB7" w:rsidP="00447DB7">
            <w:pPr>
              <w:pStyle w:val="ListParagraph"/>
              <w:numPr>
                <w:ilvl w:val="0"/>
                <w:numId w:val="1"/>
              </w:numPr>
              <w:jc w:val="center"/>
              <w:rPr>
                <w:b/>
              </w:rPr>
            </w:pPr>
          </w:p>
        </w:tc>
        <w:tc>
          <w:tcPr>
            <w:tcW w:w="8000" w:type="dxa"/>
          </w:tcPr>
          <w:p w:rsidR="00447DB7" w:rsidRDefault="00447DB7" w:rsidP="00447DB7">
            <w:r>
              <w:t>Discussion on unit 1</w:t>
            </w:r>
          </w:p>
        </w:tc>
      </w:tr>
      <w:tr w:rsidR="00447DB7" w:rsidTr="00447DB7">
        <w:tc>
          <w:tcPr>
            <w:tcW w:w="1242" w:type="dxa"/>
          </w:tcPr>
          <w:p w:rsidR="00447DB7" w:rsidRDefault="00447DB7" w:rsidP="00447DB7">
            <w:pPr>
              <w:jc w:val="center"/>
              <w:rPr>
                <w:b/>
                <w:sz w:val="28"/>
                <w:szCs w:val="28"/>
              </w:rPr>
            </w:pPr>
          </w:p>
        </w:tc>
        <w:tc>
          <w:tcPr>
            <w:tcW w:w="8000" w:type="dxa"/>
          </w:tcPr>
          <w:p w:rsidR="00447DB7" w:rsidRPr="00032C27" w:rsidRDefault="00447DB7" w:rsidP="00447DB7">
            <w:pPr>
              <w:rPr>
                <w:b/>
              </w:rPr>
            </w:pPr>
            <w:r w:rsidRPr="008D3BD1">
              <w:rPr>
                <w:b/>
              </w:rPr>
              <w:t>UNIT II</w:t>
            </w:r>
            <w:r>
              <w:rPr>
                <w:b/>
              </w:rPr>
              <w:t xml:space="preserve">                                              </w:t>
            </w:r>
            <w:r w:rsidRPr="008D3BD1">
              <w:rPr>
                <w:b/>
              </w:rPr>
              <w:t xml:space="preserve"> Analysis</w:t>
            </w:r>
            <w:r w:rsidRPr="00032C27">
              <w:rPr>
                <w:b/>
              </w:rPr>
              <w:t xml:space="preserve"> of Market </w:t>
            </w:r>
          </w:p>
          <w:p w:rsidR="00447DB7" w:rsidRDefault="00447DB7" w:rsidP="00447DB7">
            <w:pPr>
              <w:rPr>
                <w:b/>
                <w:sz w:val="28"/>
                <w:szCs w:val="28"/>
              </w:rPr>
            </w:pP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pPr>
              <w:rPr>
                <w:b/>
                <w:sz w:val="28"/>
                <w:szCs w:val="28"/>
              </w:rPr>
            </w:pPr>
            <w:r>
              <w:t>Marketing Environment and its analysis</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Tourism Marketing system</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pPr>
              <w:rPr>
                <w:b/>
                <w:sz w:val="28"/>
                <w:szCs w:val="28"/>
              </w:rPr>
            </w:pPr>
            <w:r>
              <w:t>Understanding buyer- Behavioural dimensions</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Buying process</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Buying process</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Factors affecting buying process</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pPr>
              <w:rPr>
                <w:b/>
                <w:sz w:val="28"/>
                <w:szCs w:val="28"/>
              </w:rPr>
            </w:pPr>
            <w:r>
              <w:t xml:space="preserve">Researching the market- Marketing Information System </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Marketing Research</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pPr>
              <w:rPr>
                <w:b/>
                <w:sz w:val="28"/>
                <w:szCs w:val="28"/>
              </w:rPr>
            </w:pPr>
            <w:r>
              <w:t>Demand Forecasting</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pPr>
              <w:rPr>
                <w:b/>
                <w:sz w:val="28"/>
                <w:szCs w:val="28"/>
              </w:rPr>
            </w:pPr>
            <w:r>
              <w:t>Market Segmentation</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Market targeting</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Product Positioning</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Case Study- Incredible India</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Case Study-</w:t>
            </w:r>
            <w:proofErr w:type="spellStart"/>
            <w:r>
              <w:t>Atithi</w:t>
            </w:r>
            <w:proofErr w:type="spellEnd"/>
            <w:r>
              <w:t xml:space="preserve"> </w:t>
            </w:r>
            <w:proofErr w:type="spellStart"/>
            <w:r>
              <w:t>Devo</w:t>
            </w:r>
            <w:proofErr w:type="spellEnd"/>
            <w:r>
              <w:t xml:space="preserve"> </w:t>
            </w:r>
            <w:proofErr w:type="spellStart"/>
            <w:r>
              <w:t>Bhava</w:t>
            </w:r>
            <w:proofErr w:type="spellEnd"/>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Discussion on unit II</w:t>
            </w:r>
          </w:p>
        </w:tc>
      </w:tr>
      <w:tr w:rsidR="00447DB7" w:rsidTr="00447DB7">
        <w:tc>
          <w:tcPr>
            <w:tcW w:w="1242" w:type="dxa"/>
          </w:tcPr>
          <w:p w:rsidR="00447DB7" w:rsidRDefault="00447DB7" w:rsidP="00447DB7">
            <w:pPr>
              <w:jc w:val="center"/>
              <w:rPr>
                <w:b/>
                <w:sz w:val="28"/>
                <w:szCs w:val="28"/>
              </w:rPr>
            </w:pPr>
          </w:p>
        </w:tc>
        <w:tc>
          <w:tcPr>
            <w:tcW w:w="8000" w:type="dxa"/>
          </w:tcPr>
          <w:p w:rsidR="00447DB7" w:rsidRDefault="00447DB7" w:rsidP="00447DB7">
            <w:pPr>
              <w:rPr>
                <w:b/>
              </w:rPr>
            </w:pPr>
            <w:r w:rsidRPr="00BD408C">
              <w:rPr>
                <w:b/>
              </w:rPr>
              <w:t xml:space="preserve">UNIT III </w:t>
            </w:r>
            <w:r>
              <w:rPr>
                <w:b/>
              </w:rPr>
              <w:t xml:space="preserve">                                                  </w:t>
            </w:r>
            <w:r w:rsidRPr="00BD408C">
              <w:rPr>
                <w:b/>
              </w:rPr>
              <w:t>Marketing strategies</w:t>
            </w:r>
          </w:p>
          <w:p w:rsidR="00447DB7" w:rsidRPr="00BD408C" w:rsidRDefault="00447DB7" w:rsidP="00447DB7">
            <w:pPr>
              <w:rPr>
                <w:b/>
              </w:rPr>
            </w:pP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 xml:space="preserve">Concept of Marketing Mix and its 7p’s framework in tourism- product, Place, Price, </w:t>
            </w:r>
            <w:r>
              <w:lastRenderedPageBreak/>
              <w:t xml:space="preserve">Promotion, people, Process, Physical evidence </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 xml:space="preserve">Product related strategies- New Product development; </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 xml:space="preserve"> Product life cycle</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Branding, Product – mix Strategies</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Tourism Packaging</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 xml:space="preserve">Place related strategies –Distribution in Tourism </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Middlemen and their functions</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Concept of price and factors affecting pricing</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Pricing strategies</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Case Study- Airlines market in India</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 xml:space="preserve">Case Study- Travel agents vs. Online tourism portals </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Discussion on unit III</w:t>
            </w:r>
          </w:p>
        </w:tc>
      </w:tr>
      <w:tr w:rsidR="00447DB7" w:rsidTr="00447DB7">
        <w:tc>
          <w:tcPr>
            <w:tcW w:w="1242" w:type="dxa"/>
          </w:tcPr>
          <w:p w:rsidR="00447DB7" w:rsidRDefault="00447DB7" w:rsidP="00447DB7">
            <w:pPr>
              <w:jc w:val="center"/>
              <w:rPr>
                <w:b/>
                <w:sz w:val="28"/>
                <w:szCs w:val="28"/>
              </w:rPr>
            </w:pPr>
          </w:p>
        </w:tc>
        <w:tc>
          <w:tcPr>
            <w:tcW w:w="8000" w:type="dxa"/>
          </w:tcPr>
          <w:p w:rsidR="00447DB7" w:rsidRDefault="00447DB7" w:rsidP="00447DB7">
            <w:pPr>
              <w:rPr>
                <w:b/>
              </w:rPr>
            </w:pPr>
            <w:r w:rsidRPr="00BD408C">
              <w:rPr>
                <w:b/>
              </w:rPr>
              <w:t>UNIT IV</w:t>
            </w:r>
            <w:r>
              <w:rPr>
                <w:b/>
              </w:rPr>
              <w:t xml:space="preserve">                                              </w:t>
            </w:r>
            <w:r w:rsidRPr="00BD408C">
              <w:rPr>
                <w:b/>
              </w:rPr>
              <w:t xml:space="preserve"> Marketing strategies</w:t>
            </w:r>
          </w:p>
          <w:p w:rsidR="00447DB7" w:rsidRPr="00BD408C" w:rsidRDefault="00447DB7" w:rsidP="00447DB7">
            <w:pPr>
              <w:rPr>
                <w:b/>
              </w:rPr>
            </w:pP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Promotion strategies – Promotion mix; Integrated marketing communication</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 xml:space="preserve">Devising the promotional plan </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 xml:space="preserve">Role of employees in tourism service delivery, Internal Marketing </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Customer Satisfaction and Customer Relationship Marketing</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Process strategies- modes of delivery of tourism services</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Balancing supply and demand</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Online delivery of tourism services</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Physical evidence – Importance of ambience and experience of tourism</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Components of physical evidence</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Creating right physical evidence</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Case Study- Clean India and tourism</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Case Study- Travel advisories and alerts</w:t>
            </w:r>
          </w:p>
        </w:tc>
      </w:tr>
      <w:tr w:rsidR="00447DB7" w:rsidTr="00447DB7">
        <w:tc>
          <w:tcPr>
            <w:tcW w:w="1242" w:type="dxa"/>
          </w:tcPr>
          <w:p w:rsidR="00447DB7" w:rsidRPr="00BD408C" w:rsidRDefault="00447DB7" w:rsidP="00447DB7">
            <w:pPr>
              <w:pStyle w:val="ListParagraph"/>
              <w:numPr>
                <w:ilvl w:val="0"/>
                <w:numId w:val="1"/>
              </w:numPr>
              <w:jc w:val="center"/>
              <w:rPr>
                <w:b/>
              </w:rPr>
            </w:pPr>
          </w:p>
        </w:tc>
        <w:tc>
          <w:tcPr>
            <w:tcW w:w="8000" w:type="dxa"/>
          </w:tcPr>
          <w:p w:rsidR="00447DB7" w:rsidRDefault="00447DB7" w:rsidP="00447DB7">
            <w:r>
              <w:t>Discussion on unit IV</w:t>
            </w:r>
          </w:p>
        </w:tc>
      </w:tr>
    </w:tbl>
    <w:p w:rsidR="00447DB7" w:rsidRPr="00032C27" w:rsidRDefault="00447DB7" w:rsidP="00447DB7">
      <w:pPr>
        <w:jc w:val="center"/>
        <w:rPr>
          <w:b/>
          <w:sz w:val="28"/>
          <w:szCs w:val="28"/>
        </w:rPr>
      </w:pPr>
    </w:p>
    <w:p w:rsidR="00447DB7" w:rsidRDefault="00447DB7" w:rsidP="00447DB7"/>
    <w:p w:rsidR="00447DB7" w:rsidRDefault="00447DB7" w:rsidP="00447DB7">
      <w:pPr>
        <w:rPr>
          <w:sz w:val="24"/>
          <w:szCs w:val="24"/>
        </w:rPr>
      </w:pPr>
      <w:r w:rsidRPr="00606693">
        <w:rPr>
          <w:b/>
          <w:sz w:val="24"/>
          <w:szCs w:val="24"/>
        </w:rPr>
        <w:t>Note</w:t>
      </w:r>
      <w:r w:rsidRPr="00606693">
        <w:rPr>
          <w:sz w:val="24"/>
          <w:szCs w:val="24"/>
        </w:rPr>
        <w:t>: One lesson will include one</w:t>
      </w:r>
      <w:r>
        <w:rPr>
          <w:sz w:val="24"/>
          <w:szCs w:val="24"/>
        </w:rPr>
        <w:t xml:space="preserve"> hour of classroom activity such as lecture, discussions, cases etc. It includes internal evaluation through classroom performance but excludes internal house tests. The schedule for tests is separately notified by the department.</w:t>
      </w:r>
    </w:p>
    <w:p w:rsidR="00447DB7" w:rsidRDefault="00447DB7" w:rsidP="00447DB7">
      <w:pPr>
        <w:rPr>
          <w:sz w:val="24"/>
          <w:szCs w:val="24"/>
        </w:rPr>
      </w:pPr>
    </w:p>
    <w:p w:rsidR="00447DB7" w:rsidRDefault="00447DB7" w:rsidP="00447DB7">
      <w:pPr>
        <w:rPr>
          <w:sz w:val="24"/>
          <w:szCs w:val="24"/>
        </w:rPr>
      </w:pPr>
    </w:p>
    <w:p w:rsidR="00F317B7" w:rsidRDefault="00F317B7" w:rsidP="00447DB7">
      <w:pPr>
        <w:rPr>
          <w:sz w:val="24"/>
          <w:szCs w:val="24"/>
        </w:rPr>
      </w:pPr>
    </w:p>
    <w:p w:rsidR="00F317B7" w:rsidRDefault="00F317B7" w:rsidP="00447DB7">
      <w:pPr>
        <w:rPr>
          <w:sz w:val="24"/>
          <w:szCs w:val="24"/>
        </w:rPr>
      </w:pPr>
    </w:p>
    <w:p w:rsidR="00F317B7" w:rsidRDefault="00F317B7" w:rsidP="00447DB7">
      <w:pPr>
        <w:rPr>
          <w:sz w:val="24"/>
          <w:szCs w:val="24"/>
        </w:rPr>
      </w:pPr>
    </w:p>
    <w:p w:rsidR="00447DB7" w:rsidRDefault="00447DB7" w:rsidP="00447DB7">
      <w:pPr>
        <w:rPr>
          <w:sz w:val="24"/>
          <w:szCs w:val="24"/>
        </w:rPr>
      </w:pPr>
    </w:p>
    <w:p w:rsidR="00447DB7" w:rsidRPr="00606693" w:rsidRDefault="00447DB7" w:rsidP="00447DB7">
      <w:pPr>
        <w:rPr>
          <w:sz w:val="24"/>
          <w:szCs w:val="24"/>
        </w:rPr>
      </w:pPr>
    </w:p>
    <w:tbl>
      <w:tblPr>
        <w:tblStyle w:val="TableGrid"/>
        <w:tblW w:w="0" w:type="auto"/>
        <w:tblLook w:val="04A0"/>
      </w:tblPr>
      <w:tblGrid>
        <w:gridCol w:w="1070"/>
        <w:gridCol w:w="8172"/>
      </w:tblGrid>
      <w:tr w:rsidR="00447DB7" w:rsidRPr="00826876" w:rsidTr="00447DB7">
        <w:tc>
          <w:tcPr>
            <w:tcW w:w="1070" w:type="dxa"/>
          </w:tcPr>
          <w:p w:rsidR="00447DB7" w:rsidRPr="00826876" w:rsidRDefault="00447DB7" w:rsidP="00447DB7">
            <w:pPr>
              <w:jc w:val="both"/>
              <w:rPr>
                <w:rFonts w:ascii="Times New Roman" w:eastAsia="Calibri" w:hAnsi="Times New Roman" w:cs="Times New Roman"/>
                <w:b/>
                <w:sz w:val="24"/>
                <w:szCs w:val="24"/>
                <w:u w:val="single"/>
                <w:lang w:val="en-US"/>
              </w:rPr>
            </w:pPr>
          </w:p>
        </w:tc>
        <w:tc>
          <w:tcPr>
            <w:tcW w:w="8172" w:type="dxa"/>
          </w:tcPr>
          <w:p w:rsidR="00447DB7" w:rsidRPr="00826876" w:rsidRDefault="00447DB7" w:rsidP="00447DB7">
            <w:pPr>
              <w:jc w:val="center"/>
              <w:rPr>
                <w:rFonts w:ascii="Times New Roman" w:eastAsia="Calibri" w:hAnsi="Times New Roman" w:cs="Times New Roman"/>
                <w:b/>
                <w:sz w:val="24"/>
                <w:szCs w:val="24"/>
                <w:u w:val="single"/>
                <w:lang w:val="en-US"/>
              </w:rPr>
            </w:pPr>
            <w:r w:rsidRPr="00826876">
              <w:rPr>
                <w:rFonts w:ascii="Times New Roman" w:eastAsia="Calibri" w:hAnsi="Times New Roman" w:cs="Times New Roman"/>
                <w:b/>
                <w:sz w:val="24"/>
                <w:szCs w:val="24"/>
                <w:u w:val="single"/>
                <w:lang w:val="en-US"/>
              </w:rPr>
              <w:t>MTTM-203</w:t>
            </w:r>
          </w:p>
          <w:p w:rsidR="00447DB7" w:rsidRPr="00826876" w:rsidRDefault="00447DB7" w:rsidP="00447DB7">
            <w:pPr>
              <w:jc w:val="center"/>
              <w:rPr>
                <w:rFonts w:ascii="Times New Roman" w:eastAsia="Calibri" w:hAnsi="Times New Roman" w:cs="Times New Roman"/>
                <w:b/>
                <w:sz w:val="24"/>
                <w:szCs w:val="24"/>
                <w:u w:val="single"/>
                <w:lang w:val="en-US"/>
              </w:rPr>
            </w:pPr>
            <w:r w:rsidRPr="00826876">
              <w:rPr>
                <w:rFonts w:ascii="Times New Roman" w:eastAsia="Calibri" w:hAnsi="Times New Roman" w:cs="Times New Roman"/>
                <w:b/>
                <w:sz w:val="24"/>
                <w:szCs w:val="24"/>
                <w:u w:val="single"/>
                <w:lang w:val="en-US"/>
              </w:rPr>
              <w:t>AIRLINE TICKETING AND CARGO</w:t>
            </w:r>
          </w:p>
          <w:p w:rsidR="00447DB7" w:rsidRPr="00826876" w:rsidRDefault="00447DB7" w:rsidP="00447DB7">
            <w:pPr>
              <w:jc w:val="center"/>
              <w:rPr>
                <w:rFonts w:ascii="Times New Roman" w:eastAsia="Calibri" w:hAnsi="Times New Roman" w:cs="Times New Roman"/>
                <w:b/>
                <w:sz w:val="24"/>
                <w:szCs w:val="24"/>
                <w:u w:val="single"/>
                <w:lang w:val="en-US"/>
              </w:rPr>
            </w:pPr>
            <w:r w:rsidRPr="00826876">
              <w:rPr>
                <w:rFonts w:ascii="Times New Roman" w:eastAsia="Calibri" w:hAnsi="Times New Roman" w:cs="Times New Roman"/>
                <w:b/>
                <w:sz w:val="24"/>
                <w:szCs w:val="24"/>
                <w:u w:val="single"/>
                <w:lang w:val="en-US"/>
              </w:rPr>
              <w:t>Lesson plan</w:t>
            </w:r>
          </w:p>
          <w:p w:rsidR="00447DB7" w:rsidRPr="00826876" w:rsidRDefault="00447DB7" w:rsidP="00447DB7">
            <w:pPr>
              <w:jc w:val="center"/>
              <w:rPr>
                <w:rFonts w:ascii="Times New Roman" w:eastAsia="Calibri" w:hAnsi="Times New Roman" w:cs="Times New Roman"/>
                <w:b/>
                <w:sz w:val="24"/>
                <w:szCs w:val="24"/>
                <w:u w:val="single"/>
                <w:lang w:val="en-US"/>
              </w:rPr>
            </w:pPr>
            <w:r w:rsidRPr="00826876">
              <w:rPr>
                <w:rFonts w:ascii="Times New Roman" w:eastAsia="Calibri" w:hAnsi="Times New Roman" w:cs="Times New Roman"/>
                <w:b/>
                <w:sz w:val="24"/>
                <w:szCs w:val="24"/>
                <w:u w:val="single"/>
                <w:lang w:val="en-US"/>
              </w:rPr>
              <w:t>Professor RAVI BHUSHAN KUMAR</w:t>
            </w:r>
          </w:p>
          <w:p w:rsidR="00447DB7" w:rsidRPr="00826876" w:rsidRDefault="00447DB7" w:rsidP="00447DB7">
            <w:pPr>
              <w:jc w:val="both"/>
              <w:rPr>
                <w:rFonts w:ascii="Times New Roman" w:eastAsia="Calibri" w:hAnsi="Times New Roman" w:cs="Times New Roman"/>
                <w:b/>
                <w:sz w:val="24"/>
                <w:szCs w:val="24"/>
                <w:u w:val="single"/>
                <w:lang w:val="en-US"/>
              </w:rPr>
            </w:pP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Lesson Number</w:t>
            </w:r>
          </w:p>
        </w:tc>
        <w:tc>
          <w:tcPr>
            <w:tcW w:w="8172"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Topics </w:t>
            </w:r>
          </w:p>
        </w:tc>
      </w:tr>
      <w:tr w:rsidR="00447DB7" w:rsidTr="00447DB7">
        <w:tc>
          <w:tcPr>
            <w:tcW w:w="1070" w:type="dxa"/>
          </w:tcPr>
          <w:p w:rsidR="00447DB7" w:rsidRPr="008817AA" w:rsidRDefault="00447DB7" w:rsidP="00447DB7">
            <w:pPr>
              <w:pStyle w:val="ListParagraph"/>
              <w:jc w:val="both"/>
              <w:rPr>
                <w:rFonts w:ascii="Times New Roman" w:eastAsia="Calibri" w:hAnsi="Times New Roman" w:cs="Times New Roman"/>
                <w:b/>
                <w:sz w:val="24"/>
                <w:szCs w:val="24"/>
                <w:lang w:val="en-US"/>
              </w:rPr>
            </w:pPr>
          </w:p>
        </w:tc>
        <w:tc>
          <w:tcPr>
            <w:tcW w:w="8172" w:type="dxa"/>
          </w:tcPr>
          <w:p w:rsidR="00447DB7" w:rsidRPr="008817AA"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Pr="008817AA">
              <w:rPr>
                <w:rFonts w:ascii="Times New Roman" w:eastAsia="Calibri" w:hAnsi="Times New Roman" w:cs="Times New Roman"/>
                <w:b/>
                <w:sz w:val="24"/>
                <w:szCs w:val="24"/>
                <w:lang w:val="en-US"/>
              </w:rPr>
              <w:t>Unit-1:  Understanding   CIVIL AVIATION</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 xml:space="preserve">Concept of aviation, importance of aviation in tourism </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proofErr w:type="spellStart"/>
            <w:r w:rsidRPr="00826876">
              <w:rPr>
                <w:rFonts w:ascii="Times New Roman" w:eastAsia="Calibri" w:hAnsi="Times New Roman" w:cs="Times New Roman"/>
                <w:sz w:val="24"/>
                <w:szCs w:val="24"/>
                <w:lang w:val="en-US"/>
              </w:rPr>
              <w:t>Favourable</w:t>
            </w:r>
            <w:proofErr w:type="spellEnd"/>
            <w:r w:rsidRPr="00826876">
              <w:rPr>
                <w:rFonts w:ascii="Times New Roman" w:eastAsia="Calibri" w:hAnsi="Times New Roman" w:cs="Times New Roman"/>
                <w:sz w:val="24"/>
                <w:szCs w:val="24"/>
                <w:lang w:val="en-US"/>
              </w:rPr>
              <w:t xml:space="preserve"> condition for growth of civil aviation</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History of civil aviation in world</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History and development of civil aviation in India</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Public sector and private sector airlines in India</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IATA; organizational structure and functions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ICAO; organizational structure and functions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Freedoms of Air, Bilateral agreements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Time zones, time calculations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Airport formalities, custom clearance</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Passport, types, how to get them</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VISA, types, how to get them</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Review of unit I</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Discussion on unit I</w:t>
            </w:r>
          </w:p>
        </w:tc>
      </w:tr>
      <w:tr w:rsidR="00447DB7" w:rsidRPr="00826876" w:rsidTr="00447DB7">
        <w:tc>
          <w:tcPr>
            <w:tcW w:w="9242" w:type="dxa"/>
            <w:gridSpan w:val="2"/>
          </w:tcPr>
          <w:p w:rsidR="00447DB7" w:rsidRPr="008817AA" w:rsidRDefault="00447DB7" w:rsidP="00447DB7">
            <w:pPr>
              <w:pStyle w:val="ListParagraph"/>
              <w:rPr>
                <w:rFonts w:ascii="Times New Roman" w:eastAsia="Calibri" w:hAnsi="Times New Roman" w:cs="Times New Roman"/>
                <w:b/>
                <w:sz w:val="24"/>
                <w:szCs w:val="24"/>
                <w:lang w:val="en-US"/>
              </w:rPr>
            </w:pPr>
            <w:r>
              <w:rPr>
                <w:rFonts w:ascii="Times New Roman" w:eastAsia="Calibri" w:hAnsi="Times New Roman" w:cs="Times New Roman"/>
                <w:sz w:val="36"/>
                <w:szCs w:val="36"/>
                <w:lang w:val="en-US"/>
              </w:rPr>
              <w:t xml:space="preserve">                   </w:t>
            </w:r>
            <w:r w:rsidRPr="008817AA">
              <w:rPr>
                <w:rFonts w:ascii="Times New Roman" w:eastAsia="Calibri" w:hAnsi="Times New Roman" w:cs="Times New Roman"/>
                <w:b/>
                <w:sz w:val="24"/>
                <w:szCs w:val="24"/>
                <w:lang w:val="en-US"/>
              </w:rPr>
              <w:t>UNIT –II  Airline codes and Geography</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Understanding of various types of codes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 xml:space="preserve">City and airport codes  </w:t>
            </w:r>
            <w:r>
              <w:rPr>
                <w:rFonts w:ascii="Times New Roman" w:eastAsia="Calibri" w:hAnsi="Times New Roman" w:cs="Times New Roman"/>
                <w:sz w:val="24"/>
                <w:szCs w:val="24"/>
                <w:lang w:val="en-US"/>
              </w:rPr>
              <w:t>of India</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City and airport codes of main cities of the world</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Airlines codes and other codes</w:t>
            </w:r>
            <w:r>
              <w:rPr>
                <w:rFonts w:ascii="Times New Roman" w:eastAsia="Calibri" w:hAnsi="Times New Roman" w:cs="Times New Roman"/>
                <w:sz w:val="24"/>
                <w:szCs w:val="24"/>
                <w:lang w:val="en-US"/>
              </w:rPr>
              <w:t xml:space="preserve"> used in air ticket</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Airline geography , its importance for aviations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Traffic conference </w:t>
            </w:r>
            <w:proofErr w:type="spellStart"/>
            <w:r>
              <w:rPr>
                <w:rFonts w:ascii="Times New Roman" w:eastAsia="Calibri" w:hAnsi="Times New Roman" w:cs="Times New Roman"/>
                <w:sz w:val="24"/>
                <w:szCs w:val="24"/>
                <w:lang w:val="en-US"/>
              </w:rPr>
              <w:t>ares</w:t>
            </w:r>
            <w:proofErr w:type="spellEnd"/>
            <w:r>
              <w:rPr>
                <w:rFonts w:ascii="Times New Roman" w:eastAsia="Calibri" w:hAnsi="Times New Roman" w:cs="Times New Roman"/>
                <w:sz w:val="24"/>
                <w:szCs w:val="24"/>
                <w:lang w:val="en-US"/>
              </w:rPr>
              <w:t xml:space="preserve"> and sub areas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Airline itinerary preparation- sequential  itinerary</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Hub and spoke system, transfers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Air transportation connections; Domestic and International</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Review of airline routes in India and world</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Procedures for air transportation</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Immigration formalities at airports for inbound and outbound tourists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Review of the unit II</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Discussion on unit-</w:t>
            </w:r>
            <w:r>
              <w:rPr>
                <w:rFonts w:ascii="Times New Roman" w:eastAsia="Calibri" w:hAnsi="Times New Roman" w:cs="Times New Roman"/>
                <w:sz w:val="24"/>
                <w:szCs w:val="24"/>
                <w:lang w:val="en-US"/>
              </w:rPr>
              <w:t>II</w:t>
            </w:r>
          </w:p>
        </w:tc>
      </w:tr>
      <w:tr w:rsidR="00447DB7" w:rsidRPr="00826876" w:rsidTr="00447DB7">
        <w:tc>
          <w:tcPr>
            <w:tcW w:w="9242" w:type="dxa"/>
            <w:gridSpan w:val="2"/>
          </w:tcPr>
          <w:p w:rsidR="00447DB7" w:rsidRPr="008817AA" w:rsidRDefault="00447DB7" w:rsidP="00447DB7">
            <w:pPr>
              <w:pStyle w:val="ListParagrap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                             </w:t>
            </w:r>
            <w:r w:rsidRPr="008817AA">
              <w:rPr>
                <w:rFonts w:ascii="Times New Roman" w:eastAsia="Calibri" w:hAnsi="Times New Roman" w:cs="Times New Roman"/>
                <w:b/>
                <w:sz w:val="24"/>
                <w:szCs w:val="24"/>
                <w:lang w:val="en-US"/>
              </w:rPr>
              <w:t>UNIT –III  Issuance of ticket</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36"/>
                <w:szCs w:val="36"/>
                <w:lang w:val="en-US"/>
              </w:rPr>
            </w:pPr>
            <w:r w:rsidRPr="00826876">
              <w:rPr>
                <w:rFonts w:ascii="Times New Roman" w:eastAsia="Calibri" w:hAnsi="Times New Roman" w:cs="Times New Roman"/>
                <w:sz w:val="24"/>
                <w:szCs w:val="24"/>
                <w:lang w:val="en-US"/>
              </w:rPr>
              <w:t>Types of air ticket</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36"/>
                <w:szCs w:val="36"/>
                <w:lang w:val="en-US"/>
              </w:rPr>
            </w:pPr>
            <w:r w:rsidRPr="00826876">
              <w:rPr>
                <w:rFonts w:ascii="Times New Roman" w:eastAsia="Calibri" w:hAnsi="Times New Roman" w:cs="Times New Roman"/>
                <w:sz w:val="24"/>
                <w:szCs w:val="24"/>
                <w:lang w:val="en-US"/>
              </w:rPr>
              <w:t>Paper ticket, hand written tickets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Computerized, e-tickets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Computerization in ticketing business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Software used in ticketing</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Use of Amadeus and other so</w:t>
            </w:r>
            <w:r>
              <w:rPr>
                <w:rFonts w:ascii="Times New Roman" w:eastAsia="Calibri" w:hAnsi="Times New Roman" w:cs="Times New Roman"/>
                <w:sz w:val="24"/>
                <w:szCs w:val="24"/>
                <w:lang w:val="en-US"/>
              </w:rPr>
              <w:t>f</w:t>
            </w:r>
            <w:r w:rsidRPr="00826876">
              <w:rPr>
                <w:rFonts w:ascii="Times New Roman" w:eastAsia="Calibri" w:hAnsi="Times New Roman" w:cs="Times New Roman"/>
                <w:sz w:val="24"/>
                <w:szCs w:val="24"/>
                <w:lang w:val="en-US"/>
              </w:rPr>
              <w:t>tware</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Steps of Domestic ticketing</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Necessary information needed for domestic ticketing</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Step by step filling of domestic ticket</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Necessary information needed for International tickets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Looking MPM, Calculating TPM, surcharges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Currency conversion, currency codes, NUC, ADD ON, ROE,</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Types of fare; One way, roun</w:t>
            </w:r>
            <w:r>
              <w:rPr>
                <w:rFonts w:ascii="Times New Roman" w:eastAsia="Calibri" w:hAnsi="Times New Roman" w:cs="Times New Roman"/>
                <w:sz w:val="24"/>
                <w:szCs w:val="24"/>
                <w:lang w:val="en-US"/>
              </w:rPr>
              <w:t xml:space="preserve">d trip, circle trip, open jaw, </w:t>
            </w:r>
            <w:r w:rsidRPr="00826876">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T</w:t>
            </w:r>
            <w:r w:rsidRPr="00826876">
              <w:rPr>
                <w:rFonts w:ascii="Times New Roman" w:eastAsia="Calibri" w:hAnsi="Times New Roman" w:cs="Times New Roman"/>
                <w:sz w:val="24"/>
                <w:szCs w:val="24"/>
                <w:lang w:val="en-US"/>
              </w:rPr>
              <w:t>W</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APEX fare, concessional fares etc.</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 xml:space="preserve">Calculation of fare </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Review of UNIT III</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Discussion on unit III</w:t>
            </w:r>
          </w:p>
        </w:tc>
      </w:tr>
      <w:tr w:rsidR="00447DB7" w:rsidRPr="00826876" w:rsidTr="00447DB7">
        <w:tc>
          <w:tcPr>
            <w:tcW w:w="1070" w:type="dxa"/>
          </w:tcPr>
          <w:p w:rsidR="00447DB7" w:rsidRPr="008817AA" w:rsidRDefault="00447DB7" w:rsidP="00447DB7">
            <w:pPr>
              <w:pStyle w:val="ListParagraph"/>
              <w:jc w:val="both"/>
              <w:rPr>
                <w:rFonts w:ascii="Times New Roman" w:eastAsia="Calibri" w:hAnsi="Times New Roman" w:cs="Times New Roman"/>
                <w:sz w:val="24"/>
                <w:szCs w:val="24"/>
                <w:lang w:val="en-US"/>
              </w:rPr>
            </w:pPr>
          </w:p>
        </w:tc>
        <w:tc>
          <w:tcPr>
            <w:tcW w:w="8172" w:type="dxa"/>
          </w:tcPr>
          <w:p w:rsidR="00447DB7" w:rsidRPr="008817AA" w:rsidRDefault="00447DB7" w:rsidP="00447DB7">
            <w:pPr>
              <w:jc w:val="both"/>
              <w:rPr>
                <w:rFonts w:ascii="Times New Roman" w:eastAsia="Calibri" w:hAnsi="Times New Roman" w:cs="Times New Roman"/>
                <w:b/>
                <w:sz w:val="24"/>
                <w:szCs w:val="24"/>
                <w:lang w:val="en-US"/>
              </w:rPr>
            </w:pPr>
            <w:r w:rsidRPr="008817AA">
              <w:rPr>
                <w:rFonts w:ascii="Times New Roman" w:eastAsia="Calibri" w:hAnsi="Times New Roman" w:cs="Times New Roman"/>
                <w:b/>
                <w:sz w:val="24"/>
                <w:szCs w:val="24"/>
                <w:lang w:val="en-US"/>
              </w:rPr>
              <w:t>UNIT-IV: Air cargo management</w:t>
            </w:r>
          </w:p>
          <w:p w:rsidR="00447DB7" w:rsidRPr="00826876" w:rsidRDefault="00447DB7" w:rsidP="00447DB7">
            <w:pPr>
              <w:jc w:val="both"/>
              <w:rPr>
                <w:rFonts w:ascii="Times New Roman" w:eastAsia="Calibri" w:hAnsi="Times New Roman" w:cs="Times New Roman"/>
                <w:sz w:val="24"/>
                <w:szCs w:val="24"/>
                <w:lang w:val="en-US"/>
              </w:rPr>
            </w:pP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36"/>
                <w:szCs w:val="36"/>
                <w:lang w:val="en-US"/>
              </w:rPr>
            </w:pPr>
            <w:r w:rsidRPr="00826876">
              <w:rPr>
                <w:rFonts w:ascii="Times New Roman" w:eastAsia="Calibri" w:hAnsi="Times New Roman" w:cs="Times New Roman"/>
                <w:sz w:val="24"/>
                <w:szCs w:val="24"/>
                <w:lang w:val="en-US"/>
              </w:rPr>
              <w:t>Air cargo management– Meaning, concept and Characteristics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World trade flow, direction and types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Use and importance of air cargo</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Baggage rules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Free baggage allowance</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Weight and piece system</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 xml:space="preserve">Dangerous goods, definition and  rules </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Packaging of cargo</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Packaging of dangerous goods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 xml:space="preserve">Airway bill, </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Acceptance of cargo</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Specific commodity rates</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t>Calculation of freight</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Pr="00826876"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Review</w:t>
            </w:r>
            <w:r w:rsidRPr="00826876">
              <w:rPr>
                <w:rFonts w:ascii="Times New Roman" w:eastAsia="Calibri" w:hAnsi="Times New Roman" w:cs="Times New Roman"/>
                <w:sz w:val="24"/>
                <w:szCs w:val="24"/>
                <w:lang w:val="en-US"/>
              </w:rPr>
              <w:t xml:space="preserve"> o</w:t>
            </w:r>
            <w:r>
              <w:rPr>
                <w:rFonts w:ascii="Times New Roman" w:eastAsia="Calibri" w:hAnsi="Times New Roman" w:cs="Times New Roman"/>
                <w:sz w:val="24"/>
                <w:szCs w:val="24"/>
                <w:lang w:val="en-US"/>
              </w:rPr>
              <w:t>f</w:t>
            </w:r>
            <w:r w:rsidRPr="00826876">
              <w:rPr>
                <w:rFonts w:ascii="Times New Roman" w:eastAsia="Calibri" w:hAnsi="Times New Roman" w:cs="Times New Roman"/>
                <w:sz w:val="24"/>
                <w:szCs w:val="24"/>
                <w:lang w:val="en-US"/>
              </w:rPr>
              <w:t xml:space="preserve"> unit-</w:t>
            </w:r>
            <w:r>
              <w:rPr>
                <w:rFonts w:ascii="Times New Roman" w:eastAsia="Calibri" w:hAnsi="Times New Roman" w:cs="Times New Roman"/>
                <w:sz w:val="24"/>
                <w:szCs w:val="24"/>
                <w:lang w:val="en-US"/>
              </w:rPr>
              <w:t>IV</w:t>
            </w:r>
          </w:p>
        </w:tc>
      </w:tr>
      <w:tr w:rsidR="00447DB7" w:rsidRPr="00826876" w:rsidTr="00447DB7">
        <w:tc>
          <w:tcPr>
            <w:tcW w:w="1070" w:type="dxa"/>
          </w:tcPr>
          <w:p w:rsidR="00447DB7" w:rsidRPr="008817AA" w:rsidRDefault="00447DB7" w:rsidP="00447DB7">
            <w:pPr>
              <w:pStyle w:val="ListParagraph"/>
              <w:numPr>
                <w:ilvl w:val="0"/>
                <w:numId w:val="2"/>
              </w:numPr>
              <w:jc w:val="both"/>
              <w:rPr>
                <w:rFonts w:ascii="Times New Roman" w:eastAsia="Calibri" w:hAnsi="Times New Roman" w:cs="Times New Roman"/>
                <w:sz w:val="24"/>
                <w:szCs w:val="24"/>
                <w:lang w:val="en-US"/>
              </w:rPr>
            </w:pPr>
          </w:p>
        </w:tc>
        <w:tc>
          <w:tcPr>
            <w:tcW w:w="8172" w:type="dxa"/>
          </w:tcPr>
          <w:p w:rsidR="00447DB7"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Discussion on unit IV</w:t>
            </w:r>
          </w:p>
        </w:tc>
      </w:tr>
    </w:tbl>
    <w:p w:rsidR="00447DB7" w:rsidRDefault="00447DB7" w:rsidP="00447DB7">
      <w:pPr>
        <w:spacing w:line="240" w:lineRule="auto"/>
        <w:jc w:val="both"/>
        <w:rPr>
          <w:rFonts w:ascii="Times New Roman" w:eastAsia="Calibri" w:hAnsi="Times New Roman" w:cs="Times New Roman"/>
          <w:sz w:val="24"/>
          <w:szCs w:val="24"/>
          <w:lang w:val="en-US"/>
        </w:rPr>
      </w:pPr>
    </w:p>
    <w:p w:rsidR="00447DB7" w:rsidRDefault="00447DB7" w:rsidP="00447DB7">
      <w:pPr>
        <w:spacing w:line="240" w:lineRule="auto"/>
        <w:jc w:val="both"/>
        <w:rPr>
          <w:rFonts w:ascii="Times New Roman" w:eastAsia="Calibri" w:hAnsi="Times New Roman" w:cs="Times New Roman"/>
          <w:sz w:val="24"/>
          <w:szCs w:val="24"/>
          <w:lang w:val="en-US"/>
        </w:rPr>
      </w:pPr>
    </w:p>
    <w:p w:rsidR="00447DB7" w:rsidRDefault="00447DB7" w:rsidP="00447DB7">
      <w:pPr>
        <w:spacing w:line="240" w:lineRule="auto"/>
        <w:jc w:val="both"/>
        <w:rPr>
          <w:rFonts w:ascii="Times New Roman" w:eastAsia="Calibri" w:hAnsi="Times New Roman" w:cs="Times New Roman"/>
          <w:sz w:val="24"/>
          <w:szCs w:val="24"/>
          <w:lang w:val="en-US"/>
        </w:rPr>
      </w:pPr>
    </w:p>
    <w:p w:rsidR="00447DB7" w:rsidRDefault="00447DB7" w:rsidP="00447DB7">
      <w:pPr>
        <w:spacing w:line="240" w:lineRule="auto"/>
        <w:jc w:val="both"/>
        <w:rPr>
          <w:rFonts w:ascii="Times New Roman" w:eastAsia="Calibri" w:hAnsi="Times New Roman" w:cs="Times New Roman"/>
          <w:sz w:val="24"/>
          <w:szCs w:val="24"/>
          <w:lang w:val="en-US"/>
        </w:rPr>
      </w:pPr>
    </w:p>
    <w:p w:rsidR="00447DB7" w:rsidRDefault="00447DB7" w:rsidP="00447DB7">
      <w:pPr>
        <w:spacing w:line="240" w:lineRule="auto"/>
        <w:jc w:val="both"/>
        <w:rPr>
          <w:rFonts w:ascii="Times New Roman" w:eastAsia="Calibri" w:hAnsi="Times New Roman" w:cs="Times New Roman"/>
          <w:sz w:val="24"/>
          <w:szCs w:val="24"/>
          <w:lang w:val="en-US"/>
        </w:rPr>
      </w:pPr>
    </w:p>
    <w:p w:rsidR="00447DB7" w:rsidRDefault="00447DB7" w:rsidP="00447DB7">
      <w:pPr>
        <w:spacing w:line="240" w:lineRule="auto"/>
        <w:jc w:val="both"/>
        <w:rPr>
          <w:rFonts w:ascii="Times New Roman" w:eastAsia="Calibri" w:hAnsi="Times New Roman" w:cs="Times New Roman"/>
          <w:sz w:val="24"/>
          <w:szCs w:val="24"/>
          <w:lang w:val="en-US"/>
        </w:rPr>
      </w:pPr>
    </w:p>
    <w:p w:rsidR="00447DB7" w:rsidRDefault="00447DB7" w:rsidP="00447DB7">
      <w:pPr>
        <w:spacing w:line="240" w:lineRule="auto"/>
        <w:jc w:val="both"/>
        <w:rPr>
          <w:rFonts w:ascii="Times New Roman" w:eastAsia="Calibri" w:hAnsi="Times New Roman" w:cs="Times New Roman"/>
          <w:sz w:val="24"/>
          <w:szCs w:val="24"/>
          <w:lang w:val="en-US"/>
        </w:rPr>
      </w:pPr>
    </w:p>
    <w:p w:rsidR="00447DB7" w:rsidRDefault="00447DB7" w:rsidP="00447DB7">
      <w:pPr>
        <w:spacing w:line="240" w:lineRule="auto"/>
        <w:jc w:val="both"/>
        <w:rPr>
          <w:rFonts w:ascii="Times New Roman" w:eastAsia="Calibri" w:hAnsi="Times New Roman" w:cs="Times New Roman"/>
          <w:sz w:val="24"/>
          <w:szCs w:val="24"/>
          <w:lang w:val="en-US"/>
        </w:rPr>
      </w:pPr>
    </w:p>
    <w:p w:rsidR="00447DB7" w:rsidRDefault="00447DB7" w:rsidP="00447DB7">
      <w:pPr>
        <w:spacing w:line="240" w:lineRule="auto"/>
        <w:jc w:val="both"/>
        <w:rPr>
          <w:rFonts w:ascii="Times New Roman" w:eastAsia="Calibri" w:hAnsi="Times New Roman" w:cs="Times New Roman"/>
          <w:sz w:val="24"/>
          <w:szCs w:val="24"/>
          <w:lang w:val="en-US"/>
        </w:rPr>
      </w:pPr>
    </w:p>
    <w:p w:rsidR="00447DB7" w:rsidRPr="00826876" w:rsidRDefault="00447DB7" w:rsidP="00447DB7">
      <w:pPr>
        <w:spacing w:line="240" w:lineRule="auto"/>
        <w:jc w:val="both"/>
        <w:rPr>
          <w:rFonts w:ascii="Times New Roman" w:eastAsia="Calibri" w:hAnsi="Times New Roman" w:cs="Times New Roman"/>
          <w:sz w:val="24"/>
          <w:szCs w:val="24"/>
          <w:lang w:val="en-US"/>
        </w:rPr>
      </w:pPr>
    </w:p>
    <w:p w:rsidR="00447DB7" w:rsidRPr="00826876" w:rsidRDefault="00447DB7" w:rsidP="00447DB7">
      <w:pPr>
        <w:spacing w:line="240" w:lineRule="auto"/>
        <w:jc w:val="both"/>
        <w:rPr>
          <w:rFonts w:ascii="Times New Roman" w:eastAsia="Calibri" w:hAnsi="Times New Roman" w:cs="Times New Roman"/>
          <w:sz w:val="24"/>
          <w:szCs w:val="24"/>
          <w:lang w:val="en-US"/>
        </w:rPr>
      </w:pPr>
      <w:r w:rsidRPr="00826876">
        <w:rPr>
          <w:rFonts w:ascii="Times New Roman" w:eastAsia="Calibri" w:hAnsi="Times New Roman" w:cs="Times New Roman"/>
          <w:sz w:val="24"/>
          <w:szCs w:val="24"/>
          <w:lang w:val="en-US"/>
        </w:rPr>
        <w:lastRenderedPageBreak/>
        <w:t xml:space="preserve"> </w:t>
      </w:r>
    </w:p>
    <w:tbl>
      <w:tblPr>
        <w:tblStyle w:val="TableGrid"/>
        <w:tblW w:w="0" w:type="auto"/>
        <w:tblLook w:val="04A0"/>
      </w:tblPr>
      <w:tblGrid>
        <w:gridCol w:w="1101"/>
        <w:gridCol w:w="8141"/>
      </w:tblGrid>
      <w:tr w:rsidR="00447DB7" w:rsidTr="00447DB7">
        <w:tc>
          <w:tcPr>
            <w:tcW w:w="1101" w:type="dxa"/>
          </w:tcPr>
          <w:p w:rsidR="00447DB7" w:rsidRDefault="00447DB7" w:rsidP="00447DB7">
            <w:pPr>
              <w:jc w:val="both"/>
              <w:rPr>
                <w:rFonts w:ascii="Times New Roman" w:hAnsi="Times New Roman"/>
                <w:b/>
                <w:sz w:val="24"/>
                <w:szCs w:val="24"/>
                <w:lang w:val="en-US"/>
              </w:rPr>
            </w:pPr>
          </w:p>
        </w:tc>
        <w:tc>
          <w:tcPr>
            <w:tcW w:w="8141" w:type="dxa"/>
          </w:tcPr>
          <w:p w:rsidR="00447DB7" w:rsidRPr="00525878" w:rsidRDefault="00447DB7" w:rsidP="00447DB7">
            <w:pPr>
              <w:jc w:val="center"/>
              <w:rPr>
                <w:rFonts w:ascii="Times New Roman" w:hAnsi="Times New Roman"/>
                <w:b/>
                <w:sz w:val="24"/>
                <w:szCs w:val="24"/>
                <w:lang w:val="en-US"/>
              </w:rPr>
            </w:pPr>
            <w:r w:rsidRPr="00525878">
              <w:rPr>
                <w:rFonts w:ascii="Times New Roman" w:hAnsi="Times New Roman"/>
                <w:b/>
                <w:sz w:val="24"/>
                <w:szCs w:val="24"/>
                <w:lang w:val="en-US"/>
              </w:rPr>
              <w:t>MTTM-</w:t>
            </w:r>
            <w:r>
              <w:rPr>
                <w:rFonts w:ascii="Times New Roman" w:hAnsi="Times New Roman"/>
                <w:b/>
                <w:sz w:val="24"/>
                <w:szCs w:val="24"/>
                <w:lang w:val="en-US"/>
              </w:rPr>
              <w:t xml:space="preserve"> 204</w:t>
            </w:r>
          </w:p>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 xml:space="preserve"> </w:t>
            </w:r>
            <w:r w:rsidRPr="00AC7ADA">
              <w:rPr>
                <w:rFonts w:ascii="Times New Roman" w:hAnsi="Times New Roman"/>
                <w:b/>
                <w:sz w:val="24"/>
                <w:szCs w:val="24"/>
                <w:lang w:val="en-US"/>
              </w:rPr>
              <w:t>TOUR PACKAGING</w:t>
            </w:r>
            <w:r w:rsidRPr="00525878">
              <w:rPr>
                <w:rFonts w:ascii="Times New Roman" w:hAnsi="Times New Roman"/>
                <w:b/>
                <w:sz w:val="24"/>
                <w:szCs w:val="24"/>
                <w:lang w:val="en-US"/>
              </w:rPr>
              <w:t xml:space="preserve"> MANAGEMENT</w:t>
            </w:r>
          </w:p>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Lesson plan</w:t>
            </w:r>
          </w:p>
          <w:p w:rsidR="00447DB7" w:rsidRDefault="00447DB7" w:rsidP="00447DB7">
            <w:pPr>
              <w:jc w:val="center"/>
              <w:rPr>
                <w:rFonts w:ascii="Times New Roman" w:hAnsi="Times New Roman"/>
                <w:b/>
                <w:sz w:val="24"/>
                <w:szCs w:val="24"/>
                <w:lang w:val="en-US"/>
              </w:rPr>
            </w:pPr>
          </w:p>
          <w:p w:rsidR="00447DB7" w:rsidRPr="00525878" w:rsidRDefault="00447DB7" w:rsidP="00447DB7">
            <w:pPr>
              <w:jc w:val="center"/>
              <w:rPr>
                <w:rFonts w:ascii="Times New Roman" w:hAnsi="Times New Roman"/>
                <w:b/>
                <w:sz w:val="24"/>
                <w:szCs w:val="24"/>
                <w:lang w:val="en-US"/>
              </w:rPr>
            </w:pPr>
            <w:r>
              <w:rPr>
                <w:rFonts w:ascii="Times New Roman" w:hAnsi="Times New Roman"/>
                <w:b/>
                <w:sz w:val="24"/>
                <w:szCs w:val="24"/>
                <w:lang w:val="en-US"/>
              </w:rPr>
              <w:t xml:space="preserve">Professor </w:t>
            </w:r>
            <w:proofErr w:type="spellStart"/>
            <w:r>
              <w:rPr>
                <w:rFonts w:ascii="Times New Roman" w:hAnsi="Times New Roman"/>
                <w:b/>
                <w:sz w:val="24"/>
                <w:szCs w:val="24"/>
                <w:lang w:val="en-US"/>
              </w:rPr>
              <w:t>Mohinder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Chand</w:t>
            </w:r>
            <w:proofErr w:type="spellEnd"/>
          </w:p>
          <w:p w:rsidR="00447DB7" w:rsidRDefault="00447DB7" w:rsidP="00447DB7">
            <w:pPr>
              <w:jc w:val="both"/>
              <w:rPr>
                <w:rFonts w:ascii="Times New Roman" w:hAnsi="Times New Roman"/>
                <w:b/>
                <w:sz w:val="24"/>
                <w:szCs w:val="24"/>
                <w:lang w:val="en-US"/>
              </w:rPr>
            </w:pPr>
          </w:p>
        </w:tc>
      </w:tr>
      <w:tr w:rsidR="00447DB7" w:rsidTr="00447DB7">
        <w:tc>
          <w:tcPr>
            <w:tcW w:w="1101" w:type="dxa"/>
          </w:tcPr>
          <w:p w:rsidR="00447DB7" w:rsidRDefault="00447DB7" w:rsidP="00447DB7">
            <w:pPr>
              <w:jc w:val="both"/>
              <w:rPr>
                <w:rFonts w:ascii="Times New Roman" w:hAnsi="Times New Roman"/>
                <w:b/>
                <w:sz w:val="24"/>
                <w:szCs w:val="24"/>
                <w:lang w:val="en-US"/>
              </w:rPr>
            </w:pPr>
            <w:r>
              <w:rPr>
                <w:rFonts w:ascii="Times New Roman" w:hAnsi="Times New Roman"/>
                <w:b/>
                <w:sz w:val="24"/>
                <w:szCs w:val="24"/>
                <w:lang w:val="en-US"/>
              </w:rPr>
              <w:t>Lesson Number</w:t>
            </w:r>
          </w:p>
        </w:tc>
        <w:tc>
          <w:tcPr>
            <w:tcW w:w="8141" w:type="dxa"/>
          </w:tcPr>
          <w:p w:rsidR="00447DB7" w:rsidRDefault="00447DB7" w:rsidP="00447DB7">
            <w:pPr>
              <w:jc w:val="both"/>
              <w:rPr>
                <w:rFonts w:ascii="Times New Roman" w:hAnsi="Times New Roman"/>
                <w:b/>
                <w:sz w:val="24"/>
                <w:szCs w:val="24"/>
                <w:lang w:val="en-US"/>
              </w:rPr>
            </w:pPr>
            <w:r>
              <w:rPr>
                <w:rFonts w:ascii="Times New Roman" w:hAnsi="Times New Roman"/>
                <w:b/>
                <w:sz w:val="24"/>
                <w:szCs w:val="24"/>
                <w:lang w:val="en-US"/>
              </w:rPr>
              <w:t xml:space="preserve">Topics </w:t>
            </w:r>
          </w:p>
        </w:tc>
      </w:tr>
      <w:tr w:rsidR="00447DB7" w:rsidTr="00447DB7">
        <w:tc>
          <w:tcPr>
            <w:tcW w:w="9242" w:type="dxa"/>
            <w:gridSpan w:val="2"/>
          </w:tcPr>
          <w:p w:rsidR="00447DB7" w:rsidRPr="00CC0F8C" w:rsidRDefault="00447DB7" w:rsidP="00447DB7">
            <w:pPr>
              <w:jc w:val="center"/>
              <w:rPr>
                <w:rFonts w:ascii="Times New Roman" w:hAnsi="Times New Roman"/>
                <w:b/>
                <w:sz w:val="36"/>
                <w:szCs w:val="36"/>
                <w:lang w:val="en-US"/>
              </w:rPr>
            </w:pPr>
            <w:r w:rsidRPr="00CC0F8C">
              <w:rPr>
                <w:rFonts w:ascii="Times New Roman" w:hAnsi="Times New Roman"/>
                <w:b/>
                <w:sz w:val="36"/>
                <w:szCs w:val="36"/>
                <w:lang w:val="en-US"/>
              </w:rPr>
              <w:t xml:space="preserve">Unit-1:  Understanding   Tour packaging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1</w:t>
            </w:r>
          </w:p>
        </w:tc>
        <w:tc>
          <w:tcPr>
            <w:tcW w:w="8141" w:type="dxa"/>
          </w:tcPr>
          <w:p w:rsidR="00447DB7" w:rsidRDefault="00447DB7" w:rsidP="00447DB7">
            <w:pPr>
              <w:rPr>
                <w:rFonts w:ascii="Times New Roman" w:hAnsi="Times New Roman"/>
                <w:b/>
                <w:sz w:val="24"/>
                <w:szCs w:val="24"/>
                <w:lang w:val="en-US"/>
              </w:rPr>
            </w:pPr>
            <w:r w:rsidRPr="00AC7ADA">
              <w:rPr>
                <w:rFonts w:ascii="Times New Roman" w:hAnsi="Times New Roman"/>
                <w:sz w:val="24"/>
                <w:szCs w:val="24"/>
                <w:lang w:val="en-US"/>
              </w:rPr>
              <w:t>Tour package</w:t>
            </w:r>
            <w:r>
              <w:rPr>
                <w:rFonts w:ascii="Times New Roman" w:hAnsi="Times New Roman"/>
                <w:sz w:val="24"/>
                <w:szCs w:val="24"/>
                <w:lang w:val="en-US"/>
              </w:rPr>
              <w:t xml:space="preserve">: meaning , concept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2</w:t>
            </w:r>
          </w:p>
        </w:tc>
        <w:tc>
          <w:tcPr>
            <w:tcW w:w="8141" w:type="dxa"/>
          </w:tcPr>
          <w:p w:rsidR="00447DB7" w:rsidRDefault="00447DB7" w:rsidP="00447DB7">
            <w:pPr>
              <w:jc w:val="both"/>
              <w:rPr>
                <w:rFonts w:ascii="Times New Roman" w:hAnsi="Times New Roman"/>
                <w:b/>
                <w:sz w:val="24"/>
                <w:szCs w:val="24"/>
                <w:lang w:val="en-US"/>
              </w:rPr>
            </w:pPr>
            <w:r w:rsidRPr="00AC7ADA">
              <w:rPr>
                <w:rFonts w:ascii="Times New Roman" w:hAnsi="Times New Roman"/>
                <w:sz w:val="24"/>
                <w:szCs w:val="24"/>
                <w:lang w:val="en-US"/>
              </w:rPr>
              <w:t>Tour package</w:t>
            </w:r>
            <w:r>
              <w:rPr>
                <w:rFonts w:ascii="Times New Roman" w:hAnsi="Times New Roman"/>
                <w:sz w:val="24"/>
                <w:szCs w:val="24"/>
                <w:lang w:val="en-US"/>
              </w:rPr>
              <w:t xml:space="preserve">:  </w:t>
            </w:r>
            <w:r w:rsidRPr="00AC7ADA">
              <w:rPr>
                <w:rFonts w:ascii="Times New Roman" w:hAnsi="Times New Roman"/>
                <w:sz w:val="24"/>
                <w:szCs w:val="24"/>
                <w:lang w:val="en-US"/>
              </w:rPr>
              <w:t>origin and growth over the years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3</w:t>
            </w:r>
          </w:p>
        </w:tc>
        <w:tc>
          <w:tcPr>
            <w:tcW w:w="8141" w:type="dxa"/>
          </w:tcPr>
          <w:p w:rsidR="00447DB7" w:rsidRDefault="00447DB7" w:rsidP="00447DB7">
            <w:pPr>
              <w:rPr>
                <w:rFonts w:ascii="Times New Roman" w:hAnsi="Times New Roman"/>
                <w:b/>
                <w:sz w:val="24"/>
                <w:szCs w:val="24"/>
                <w:lang w:val="en-US"/>
              </w:rPr>
            </w:pPr>
            <w:r w:rsidRPr="00AC7ADA">
              <w:rPr>
                <w:rFonts w:ascii="Times New Roman" w:hAnsi="Times New Roman"/>
                <w:sz w:val="24"/>
                <w:szCs w:val="24"/>
                <w:lang w:val="en-US"/>
              </w:rPr>
              <w:t>Tour package</w:t>
            </w:r>
            <w:r>
              <w:rPr>
                <w:rFonts w:ascii="Times New Roman" w:hAnsi="Times New Roman"/>
                <w:sz w:val="24"/>
                <w:szCs w:val="24"/>
                <w:lang w:val="en-US"/>
              </w:rPr>
              <w:t xml:space="preserve">: components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4</w:t>
            </w:r>
          </w:p>
        </w:tc>
        <w:tc>
          <w:tcPr>
            <w:tcW w:w="8141" w:type="dxa"/>
          </w:tcPr>
          <w:p w:rsidR="00447DB7" w:rsidRDefault="00447DB7" w:rsidP="00447DB7">
            <w:pPr>
              <w:rPr>
                <w:rFonts w:ascii="Times New Roman" w:hAnsi="Times New Roman"/>
                <w:b/>
                <w:sz w:val="24"/>
                <w:szCs w:val="24"/>
                <w:lang w:val="en-US"/>
              </w:rPr>
            </w:pPr>
            <w:r w:rsidRPr="00AC7ADA">
              <w:rPr>
                <w:rFonts w:ascii="Times New Roman" w:hAnsi="Times New Roman"/>
                <w:sz w:val="24"/>
                <w:szCs w:val="24"/>
                <w:lang w:val="en-US"/>
              </w:rPr>
              <w:t>Types of tour packages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5</w:t>
            </w:r>
          </w:p>
        </w:tc>
        <w:tc>
          <w:tcPr>
            <w:tcW w:w="8141" w:type="dxa"/>
          </w:tcPr>
          <w:p w:rsidR="00447DB7" w:rsidRDefault="00447DB7" w:rsidP="00447DB7">
            <w:pPr>
              <w:rPr>
                <w:rFonts w:ascii="Times New Roman" w:hAnsi="Times New Roman"/>
                <w:b/>
                <w:sz w:val="24"/>
                <w:szCs w:val="24"/>
                <w:lang w:val="en-US"/>
              </w:rPr>
            </w:pPr>
            <w:r w:rsidRPr="00AC7ADA">
              <w:rPr>
                <w:rFonts w:ascii="Times New Roman" w:hAnsi="Times New Roman"/>
                <w:sz w:val="24"/>
                <w:szCs w:val="24"/>
                <w:lang w:val="en-US"/>
              </w:rPr>
              <w:t>tour operation industry in India</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6</w:t>
            </w:r>
          </w:p>
        </w:tc>
        <w:tc>
          <w:tcPr>
            <w:tcW w:w="8141" w:type="dxa"/>
          </w:tcPr>
          <w:p w:rsidR="00447DB7" w:rsidRPr="00AC7ADA" w:rsidRDefault="00447DB7" w:rsidP="00447DB7">
            <w:pPr>
              <w:rPr>
                <w:rFonts w:ascii="Times New Roman" w:hAnsi="Times New Roman"/>
                <w:sz w:val="24"/>
                <w:szCs w:val="24"/>
                <w:lang w:val="en-US"/>
              </w:rPr>
            </w:pPr>
            <w:r w:rsidRPr="00AC7ADA">
              <w:rPr>
                <w:rFonts w:ascii="Times New Roman" w:hAnsi="Times New Roman"/>
                <w:sz w:val="24"/>
                <w:szCs w:val="24"/>
                <w:lang w:val="en-US"/>
              </w:rPr>
              <w:t xml:space="preserve">tour operation industry </w:t>
            </w:r>
            <w:r>
              <w:rPr>
                <w:rFonts w:ascii="Times New Roman" w:hAnsi="Times New Roman"/>
                <w:sz w:val="24"/>
                <w:szCs w:val="24"/>
                <w:lang w:val="en-US"/>
              </w:rPr>
              <w:t xml:space="preserve">at global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7</w:t>
            </w:r>
          </w:p>
        </w:tc>
        <w:tc>
          <w:tcPr>
            <w:tcW w:w="8141" w:type="dxa"/>
          </w:tcPr>
          <w:p w:rsidR="00447DB7" w:rsidRPr="00AC7ADA" w:rsidRDefault="00447DB7" w:rsidP="00447DB7">
            <w:pPr>
              <w:rPr>
                <w:rFonts w:ascii="Times New Roman" w:hAnsi="Times New Roman"/>
                <w:sz w:val="24"/>
                <w:szCs w:val="24"/>
                <w:lang w:val="en-US"/>
              </w:rPr>
            </w:pPr>
            <w:r w:rsidRPr="00AC7ADA">
              <w:rPr>
                <w:rFonts w:ascii="Times New Roman" w:hAnsi="Times New Roman"/>
                <w:sz w:val="24"/>
                <w:szCs w:val="24"/>
                <w:lang w:val="en-US"/>
              </w:rPr>
              <w:t>Role and contribution of tour operation industry</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8</w:t>
            </w:r>
          </w:p>
        </w:tc>
        <w:tc>
          <w:tcPr>
            <w:tcW w:w="8141" w:type="dxa"/>
          </w:tcPr>
          <w:p w:rsidR="00447DB7" w:rsidRPr="00AC7ADA" w:rsidRDefault="00447DB7" w:rsidP="00447DB7">
            <w:pPr>
              <w:rPr>
                <w:rFonts w:ascii="Times New Roman" w:hAnsi="Times New Roman"/>
                <w:sz w:val="24"/>
                <w:szCs w:val="24"/>
                <w:lang w:val="en-US"/>
              </w:rPr>
            </w:pPr>
            <w:r w:rsidRPr="00AC7ADA">
              <w:rPr>
                <w:rFonts w:ascii="Times New Roman" w:hAnsi="Times New Roman"/>
                <w:sz w:val="24"/>
                <w:szCs w:val="24"/>
                <w:lang w:val="en-US"/>
              </w:rPr>
              <w:t>tour operation industry</w:t>
            </w:r>
            <w:r>
              <w:rPr>
                <w:rFonts w:ascii="Times New Roman" w:hAnsi="Times New Roman"/>
                <w:sz w:val="24"/>
                <w:szCs w:val="24"/>
                <w:lang w:val="en-US"/>
              </w:rPr>
              <w:t xml:space="preserve">: future prospects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9</w:t>
            </w:r>
          </w:p>
        </w:tc>
        <w:tc>
          <w:tcPr>
            <w:tcW w:w="8141" w:type="dxa"/>
          </w:tcPr>
          <w:p w:rsidR="00447DB7" w:rsidRPr="00AC7ADA" w:rsidRDefault="00447DB7" w:rsidP="00447DB7">
            <w:pPr>
              <w:rPr>
                <w:rFonts w:ascii="Times New Roman" w:hAnsi="Times New Roman"/>
                <w:sz w:val="24"/>
                <w:szCs w:val="24"/>
                <w:lang w:val="en-US"/>
              </w:rPr>
            </w:pPr>
            <w:r w:rsidRPr="00AC7ADA">
              <w:rPr>
                <w:rFonts w:ascii="Times New Roman" w:hAnsi="Times New Roman"/>
                <w:sz w:val="24"/>
                <w:szCs w:val="24"/>
                <w:lang w:val="en-US"/>
              </w:rPr>
              <w:t>Linkages of tour operation business with principal suppliers and other agencies</w:t>
            </w:r>
            <w:r>
              <w:rPr>
                <w:rFonts w:ascii="Times New Roman" w:hAnsi="Times New Roman"/>
                <w:sz w:val="24"/>
                <w:szCs w:val="24"/>
                <w:lang w:val="en-US"/>
              </w:rPr>
              <w:t>-1</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10</w:t>
            </w:r>
          </w:p>
        </w:tc>
        <w:tc>
          <w:tcPr>
            <w:tcW w:w="8141" w:type="dxa"/>
          </w:tcPr>
          <w:p w:rsidR="00447DB7" w:rsidRPr="00AC7ADA" w:rsidRDefault="00447DB7" w:rsidP="00447DB7">
            <w:pPr>
              <w:rPr>
                <w:rFonts w:ascii="Times New Roman" w:hAnsi="Times New Roman"/>
                <w:sz w:val="24"/>
                <w:szCs w:val="24"/>
                <w:lang w:val="en-US"/>
              </w:rPr>
            </w:pPr>
            <w:r w:rsidRPr="00AC7ADA">
              <w:rPr>
                <w:rFonts w:ascii="Times New Roman" w:hAnsi="Times New Roman"/>
                <w:sz w:val="24"/>
                <w:szCs w:val="24"/>
                <w:lang w:val="en-US"/>
              </w:rPr>
              <w:t>Linkages of tour operation business with principal suppliers and other agencies</w:t>
            </w:r>
            <w:r>
              <w:rPr>
                <w:rFonts w:ascii="Times New Roman" w:hAnsi="Times New Roman"/>
                <w:sz w:val="24"/>
                <w:szCs w:val="24"/>
                <w:lang w:val="en-US"/>
              </w:rPr>
              <w:t>-11</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11</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Incentives and concessions applicable to tour operators in India.</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12</w:t>
            </w:r>
          </w:p>
        </w:tc>
        <w:tc>
          <w:tcPr>
            <w:tcW w:w="8141" w:type="dxa"/>
          </w:tcPr>
          <w:p w:rsidR="00447DB7" w:rsidRPr="00AC7ADA" w:rsidRDefault="00447DB7" w:rsidP="00447DB7">
            <w:pPr>
              <w:jc w:val="both"/>
              <w:rPr>
                <w:rFonts w:ascii="Times New Roman" w:hAnsi="Times New Roman"/>
                <w:sz w:val="24"/>
                <w:szCs w:val="24"/>
                <w:lang w:val="en-US"/>
              </w:rPr>
            </w:pPr>
            <w:r>
              <w:rPr>
                <w:rFonts w:ascii="Times New Roman" w:hAnsi="Times New Roman"/>
                <w:sz w:val="24"/>
                <w:szCs w:val="24"/>
                <w:lang w:val="en-US"/>
              </w:rPr>
              <w:t>Case study on tour operation</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13</w:t>
            </w:r>
          </w:p>
        </w:tc>
        <w:tc>
          <w:tcPr>
            <w:tcW w:w="8141" w:type="dxa"/>
          </w:tcPr>
          <w:p w:rsidR="00447DB7" w:rsidRDefault="00447DB7" w:rsidP="00447DB7">
            <w:pPr>
              <w:jc w:val="both"/>
              <w:rPr>
                <w:rFonts w:ascii="Times New Roman" w:hAnsi="Times New Roman"/>
                <w:sz w:val="24"/>
                <w:szCs w:val="24"/>
                <w:lang w:val="en-US"/>
              </w:rPr>
            </w:pPr>
            <w:r>
              <w:rPr>
                <w:rFonts w:ascii="Times New Roman" w:hAnsi="Times New Roman"/>
                <w:sz w:val="24"/>
                <w:szCs w:val="24"/>
                <w:lang w:val="en-US"/>
              </w:rPr>
              <w:t>Discussion on unit-I</w:t>
            </w:r>
          </w:p>
        </w:tc>
      </w:tr>
      <w:tr w:rsidR="00447DB7" w:rsidTr="00447DB7">
        <w:tc>
          <w:tcPr>
            <w:tcW w:w="9242" w:type="dxa"/>
            <w:gridSpan w:val="2"/>
          </w:tcPr>
          <w:p w:rsidR="00447DB7" w:rsidRPr="00CC0F8C" w:rsidRDefault="00447DB7" w:rsidP="00447DB7">
            <w:pPr>
              <w:jc w:val="center"/>
              <w:rPr>
                <w:rFonts w:ascii="Times New Roman" w:hAnsi="Times New Roman"/>
                <w:sz w:val="36"/>
                <w:szCs w:val="36"/>
                <w:lang w:val="en-US"/>
              </w:rPr>
            </w:pPr>
            <w:r w:rsidRPr="00CC0F8C">
              <w:rPr>
                <w:rFonts w:ascii="Times New Roman" w:hAnsi="Times New Roman"/>
                <w:b/>
                <w:sz w:val="36"/>
                <w:szCs w:val="36"/>
                <w:lang w:val="en-US"/>
              </w:rPr>
              <w:t xml:space="preserve">UNIT – II   </w:t>
            </w:r>
            <w:r w:rsidRPr="00CC0F8C">
              <w:rPr>
                <w:rFonts w:ascii="Times New Roman" w:hAnsi="Times New Roman"/>
                <w:sz w:val="36"/>
                <w:szCs w:val="36"/>
                <w:lang w:val="en-US"/>
              </w:rPr>
              <w:t>Tour designing</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14</w:t>
            </w:r>
          </w:p>
        </w:tc>
        <w:tc>
          <w:tcPr>
            <w:tcW w:w="8141" w:type="dxa"/>
          </w:tcPr>
          <w:p w:rsidR="00447DB7" w:rsidRPr="00497363" w:rsidRDefault="00447DB7" w:rsidP="00447DB7">
            <w:pPr>
              <w:jc w:val="both"/>
              <w:rPr>
                <w:rFonts w:ascii="Times New Roman" w:hAnsi="Times New Roman"/>
                <w:sz w:val="24"/>
                <w:szCs w:val="24"/>
                <w:lang w:val="en-US"/>
              </w:rPr>
            </w:pPr>
            <w:r w:rsidRPr="00497363">
              <w:rPr>
                <w:rFonts w:ascii="Times New Roman" w:hAnsi="Times New Roman"/>
                <w:sz w:val="24"/>
                <w:szCs w:val="24"/>
                <w:lang w:val="en-US"/>
              </w:rPr>
              <w:t xml:space="preserve">Tour designing- concept , need , importance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15</w:t>
            </w:r>
          </w:p>
        </w:tc>
        <w:tc>
          <w:tcPr>
            <w:tcW w:w="8141" w:type="dxa"/>
          </w:tcPr>
          <w:p w:rsidR="00447DB7" w:rsidRPr="00497363" w:rsidRDefault="00447DB7" w:rsidP="00447DB7">
            <w:pPr>
              <w:jc w:val="both"/>
              <w:rPr>
                <w:rFonts w:ascii="Times New Roman" w:hAnsi="Times New Roman"/>
                <w:sz w:val="24"/>
                <w:szCs w:val="24"/>
                <w:lang w:val="en-US"/>
              </w:rPr>
            </w:pPr>
            <w:r w:rsidRPr="00497363">
              <w:rPr>
                <w:rFonts w:ascii="Times New Roman" w:hAnsi="Times New Roman"/>
                <w:sz w:val="24"/>
                <w:szCs w:val="24"/>
                <w:lang w:val="en-US"/>
              </w:rPr>
              <w:t xml:space="preserve">Tour designing-procedure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16</w:t>
            </w:r>
          </w:p>
        </w:tc>
        <w:tc>
          <w:tcPr>
            <w:tcW w:w="8141" w:type="dxa"/>
          </w:tcPr>
          <w:p w:rsidR="00447DB7" w:rsidRPr="00497363" w:rsidRDefault="00447DB7" w:rsidP="00447DB7">
            <w:pPr>
              <w:jc w:val="both"/>
              <w:rPr>
                <w:rFonts w:ascii="Times New Roman" w:hAnsi="Times New Roman"/>
                <w:sz w:val="24"/>
                <w:szCs w:val="24"/>
                <w:lang w:val="en-US"/>
              </w:rPr>
            </w:pPr>
            <w:r w:rsidRPr="00497363">
              <w:rPr>
                <w:rFonts w:ascii="Times New Roman" w:hAnsi="Times New Roman"/>
                <w:sz w:val="24"/>
                <w:szCs w:val="24"/>
                <w:lang w:val="en-US"/>
              </w:rPr>
              <w:t>Tour designing- tour research</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17</w:t>
            </w:r>
          </w:p>
        </w:tc>
        <w:tc>
          <w:tcPr>
            <w:tcW w:w="8141" w:type="dxa"/>
          </w:tcPr>
          <w:p w:rsidR="00447DB7" w:rsidRDefault="00447DB7" w:rsidP="00447DB7">
            <w:pPr>
              <w:jc w:val="both"/>
              <w:rPr>
                <w:rFonts w:ascii="Times New Roman" w:hAnsi="Times New Roman"/>
                <w:b/>
                <w:sz w:val="24"/>
                <w:szCs w:val="24"/>
                <w:lang w:val="en-US"/>
              </w:rPr>
            </w:pPr>
            <w:r>
              <w:rPr>
                <w:rFonts w:ascii="Times New Roman" w:hAnsi="Times New Roman"/>
                <w:sz w:val="24"/>
                <w:szCs w:val="24"/>
                <w:lang w:val="en-US"/>
              </w:rPr>
              <w:t>T</w:t>
            </w:r>
            <w:r w:rsidRPr="00AC7ADA">
              <w:rPr>
                <w:rFonts w:ascii="Times New Roman" w:hAnsi="Times New Roman"/>
                <w:sz w:val="24"/>
                <w:szCs w:val="24"/>
                <w:lang w:val="en-US"/>
              </w:rPr>
              <w:t>our itinerary</w:t>
            </w:r>
            <w:r>
              <w:rPr>
                <w:rFonts w:ascii="Times New Roman" w:hAnsi="Times New Roman"/>
                <w:sz w:val="24"/>
                <w:szCs w:val="24"/>
                <w:lang w:val="en-US"/>
              </w:rPr>
              <w:t>: meaning , concept</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18</w:t>
            </w:r>
          </w:p>
        </w:tc>
        <w:tc>
          <w:tcPr>
            <w:tcW w:w="8141" w:type="dxa"/>
          </w:tcPr>
          <w:p w:rsidR="00447DB7" w:rsidRDefault="00447DB7" w:rsidP="00447DB7">
            <w:pPr>
              <w:jc w:val="both"/>
              <w:rPr>
                <w:rFonts w:ascii="Times New Roman" w:hAnsi="Times New Roman"/>
                <w:sz w:val="24"/>
                <w:szCs w:val="24"/>
                <w:lang w:val="en-US"/>
              </w:rPr>
            </w:pPr>
            <w:r>
              <w:rPr>
                <w:rFonts w:ascii="Times New Roman" w:hAnsi="Times New Roman"/>
                <w:sz w:val="24"/>
                <w:szCs w:val="24"/>
                <w:lang w:val="en-US"/>
              </w:rPr>
              <w:t>T</w:t>
            </w:r>
            <w:r w:rsidRPr="00AC7ADA">
              <w:rPr>
                <w:rFonts w:ascii="Times New Roman" w:hAnsi="Times New Roman"/>
                <w:sz w:val="24"/>
                <w:szCs w:val="24"/>
                <w:lang w:val="en-US"/>
              </w:rPr>
              <w:t>our itinerary</w:t>
            </w:r>
            <w:r>
              <w:rPr>
                <w:rFonts w:ascii="Times New Roman" w:hAnsi="Times New Roman"/>
                <w:sz w:val="24"/>
                <w:szCs w:val="24"/>
                <w:lang w:val="en-US"/>
              </w:rPr>
              <w:t>: Types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19</w:t>
            </w:r>
          </w:p>
        </w:tc>
        <w:tc>
          <w:tcPr>
            <w:tcW w:w="8141" w:type="dxa"/>
          </w:tcPr>
          <w:p w:rsidR="00447DB7" w:rsidRDefault="00447DB7" w:rsidP="00447DB7">
            <w:pPr>
              <w:jc w:val="both"/>
              <w:rPr>
                <w:rFonts w:ascii="Times New Roman" w:hAnsi="Times New Roman"/>
                <w:b/>
                <w:sz w:val="24"/>
                <w:szCs w:val="24"/>
                <w:lang w:val="en-US"/>
              </w:rPr>
            </w:pPr>
            <w:r>
              <w:rPr>
                <w:rFonts w:ascii="Times New Roman" w:hAnsi="Times New Roman"/>
                <w:sz w:val="24"/>
                <w:szCs w:val="24"/>
                <w:lang w:val="en-US"/>
              </w:rPr>
              <w:t>D</w:t>
            </w:r>
            <w:r w:rsidRPr="00AC7ADA">
              <w:rPr>
                <w:rFonts w:ascii="Times New Roman" w:hAnsi="Times New Roman"/>
                <w:sz w:val="24"/>
                <w:szCs w:val="24"/>
                <w:lang w:val="en-US"/>
              </w:rPr>
              <w:t>evelopment of tour itinerary</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20</w:t>
            </w:r>
          </w:p>
        </w:tc>
        <w:tc>
          <w:tcPr>
            <w:tcW w:w="8141" w:type="dxa"/>
          </w:tcPr>
          <w:p w:rsidR="00447DB7" w:rsidRDefault="00447DB7" w:rsidP="00447DB7">
            <w:pPr>
              <w:jc w:val="both"/>
              <w:rPr>
                <w:rFonts w:ascii="Times New Roman" w:hAnsi="Times New Roman"/>
                <w:sz w:val="24"/>
                <w:szCs w:val="24"/>
                <w:lang w:val="en-US"/>
              </w:rPr>
            </w:pPr>
            <w:r>
              <w:rPr>
                <w:rFonts w:ascii="Times New Roman" w:hAnsi="Times New Roman"/>
                <w:sz w:val="24"/>
                <w:szCs w:val="24"/>
                <w:lang w:val="en-US"/>
              </w:rPr>
              <w:t xml:space="preserve">Tour Negotiation: meaning , concept , types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21</w:t>
            </w:r>
          </w:p>
        </w:tc>
        <w:tc>
          <w:tcPr>
            <w:tcW w:w="8141" w:type="dxa"/>
          </w:tcPr>
          <w:p w:rsidR="00447DB7" w:rsidRDefault="00447DB7" w:rsidP="00447DB7">
            <w:pPr>
              <w:jc w:val="both"/>
              <w:rPr>
                <w:rFonts w:ascii="Times New Roman" w:hAnsi="Times New Roman"/>
                <w:sz w:val="24"/>
                <w:szCs w:val="24"/>
                <w:lang w:val="en-US"/>
              </w:rPr>
            </w:pPr>
            <w:r>
              <w:rPr>
                <w:rFonts w:ascii="Times New Roman" w:hAnsi="Times New Roman"/>
                <w:sz w:val="24"/>
                <w:szCs w:val="24"/>
                <w:lang w:val="en-US"/>
              </w:rPr>
              <w:t>Tour Negotiation</w:t>
            </w:r>
            <w:r w:rsidRPr="00AC7ADA">
              <w:rPr>
                <w:rFonts w:ascii="Times New Roman" w:hAnsi="Times New Roman"/>
                <w:sz w:val="24"/>
                <w:szCs w:val="24"/>
                <w:lang w:val="en-US"/>
              </w:rPr>
              <w:t xml:space="preserve"> with travel vendors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23</w:t>
            </w:r>
          </w:p>
        </w:tc>
        <w:tc>
          <w:tcPr>
            <w:tcW w:w="8141" w:type="dxa"/>
          </w:tcPr>
          <w:p w:rsidR="00447DB7" w:rsidRDefault="00447DB7" w:rsidP="00447DB7">
            <w:pPr>
              <w:jc w:val="both"/>
              <w:rPr>
                <w:rFonts w:ascii="Times New Roman" w:hAnsi="Times New Roman"/>
                <w:sz w:val="24"/>
                <w:szCs w:val="24"/>
                <w:lang w:val="en-US"/>
              </w:rPr>
            </w:pPr>
            <w:r>
              <w:rPr>
                <w:rFonts w:ascii="Times New Roman" w:hAnsi="Times New Roman"/>
                <w:sz w:val="24"/>
                <w:szCs w:val="24"/>
                <w:lang w:val="en-US"/>
              </w:rPr>
              <w:t xml:space="preserve">Preparation of  confidential tariff ( sheet)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24</w:t>
            </w:r>
          </w:p>
        </w:tc>
        <w:tc>
          <w:tcPr>
            <w:tcW w:w="8141" w:type="dxa"/>
          </w:tcPr>
          <w:p w:rsidR="00447DB7"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tour brochure</w:t>
            </w:r>
            <w:r>
              <w:rPr>
                <w:rFonts w:ascii="Times New Roman" w:hAnsi="Times New Roman"/>
                <w:sz w:val="24"/>
                <w:szCs w:val="24"/>
                <w:lang w:val="en-US"/>
              </w:rPr>
              <w:t>: meaning concept  and types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25</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 xml:space="preserve">tour brochure </w:t>
            </w:r>
            <w:r>
              <w:rPr>
                <w:rFonts w:ascii="Times New Roman" w:hAnsi="Times New Roman"/>
                <w:sz w:val="24"/>
                <w:szCs w:val="24"/>
                <w:lang w:val="en-US"/>
              </w:rPr>
              <w:t xml:space="preserve">: </w:t>
            </w:r>
            <w:r w:rsidRPr="00AC7ADA">
              <w:rPr>
                <w:rFonts w:ascii="Times New Roman" w:hAnsi="Times New Roman"/>
                <w:sz w:val="24"/>
                <w:szCs w:val="24"/>
                <w:lang w:val="en-US"/>
              </w:rPr>
              <w:t>Designing and printing</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26</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Tour costing and pricing</w:t>
            </w:r>
            <w:r>
              <w:rPr>
                <w:rFonts w:ascii="Times New Roman" w:hAnsi="Times New Roman"/>
                <w:sz w:val="24"/>
                <w:szCs w:val="24"/>
                <w:lang w:val="en-US"/>
              </w:rPr>
              <w:t>: meaning , concepts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27</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 xml:space="preserve">Tour costing </w:t>
            </w:r>
            <w:r>
              <w:rPr>
                <w:rFonts w:ascii="Times New Roman" w:hAnsi="Times New Roman"/>
                <w:sz w:val="24"/>
                <w:szCs w:val="24"/>
                <w:lang w:val="en-US"/>
              </w:rPr>
              <w:t xml:space="preserve"> : elements and types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28</w:t>
            </w:r>
          </w:p>
        </w:tc>
        <w:tc>
          <w:tcPr>
            <w:tcW w:w="8141" w:type="dxa"/>
          </w:tcPr>
          <w:p w:rsidR="00447DB7" w:rsidRPr="00AC7ADA" w:rsidRDefault="00447DB7" w:rsidP="00447DB7">
            <w:pPr>
              <w:jc w:val="both"/>
              <w:rPr>
                <w:rFonts w:ascii="Times New Roman" w:hAnsi="Times New Roman"/>
                <w:sz w:val="24"/>
                <w:szCs w:val="24"/>
                <w:lang w:val="en-US"/>
              </w:rPr>
            </w:pPr>
            <w:r>
              <w:rPr>
                <w:rFonts w:ascii="Times New Roman" w:hAnsi="Times New Roman"/>
                <w:sz w:val="24"/>
                <w:szCs w:val="24"/>
                <w:lang w:val="en-US"/>
              </w:rPr>
              <w:t xml:space="preserve">Tour cost sheet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29</w:t>
            </w:r>
          </w:p>
        </w:tc>
        <w:tc>
          <w:tcPr>
            <w:tcW w:w="8141" w:type="dxa"/>
          </w:tcPr>
          <w:p w:rsidR="00447DB7" w:rsidRDefault="00447DB7" w:rsidP="00447DB7">
            <w:pPr>
              <w:jc w:val="both"/>
              <w:rPr>
                <w:rFonts w:ascii="Times New Roman" w:hAnsi="Times New Roman"/>
                <w:sz w:val="24"/>
                <w:szCs w:val="24"/>
                <w:lang w:val="en-US"/>
              </w:rPr>
            </w:pPr>
            <w:r>
              <w:rPr>
                <w:rFonts w:ascii="Times New Roman" w:hAnsi="Times New Roman"/>
                <w:sz w:val="24"/>
                <w:szCs w:val="24"/>
                <w:lang w:val="en-US"/>
              </w:rPr>
              <w:t xml:space="preserve">Costing of a tour-1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30</w:t>
            </w:r>
          </w:p>
        </w:tc>
        <w:tc>
          <w:tcPr>
            <w:tcW w:w="8141" w:type="dxa"/>
          </w:tcPr>
          <w:p w:rsidR="00447DB7" w:rsidRDefault="00447DB7" w:rsidP="00447DB7">
            <w:pPr>
              <w:jc w:val="both"/>
              <w:rPr>
                <w:rFonts w:ascii="Times New Roman" w:hAnsi="Times New Roman"/>
                <w:sz w:val="24"/>
                <w:szCs w:val="24"/>
                <w:lang w:val="en-US"/>
              </w:rPr>
            </w:pPr>
            <w:r>
              <w:rPr>
                <w:rFonts w:ascii="Times New Roman" w:hAnsi="Times New Roman"/>
                <w:sz w:val="24"/>
                <w:szCs w:val="24"/>
                <w:lang w:val="en-US"/>
              </w:rPr>
              <w:t>Costing of a tour-1I</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31</w:t>
            </w:r>
          </w:p>
        </w:tc>
        <w:tc>
          <w:tcPr>
            <w:tcW w:w="8141" w:type="dxa"/>
          </w:tcPr>
          <w:p w:rsidR="00447DB7"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Tour pricing</w:t>
            </w:r>
            <w:r>
              <w:rPr>
                <w:rFonts w:ascii="Times New Roman" w:hAnsi="Times New Roman"/>
                <w:sz w:val="24"/>
                <w:szCs w:val="24"/>
                <w:lang w:val="en-US"/>
              </w:rPr>
              <w:t xml:space="preserve">: methods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32</w:t>
            </w:r>
          </w:p>
        </w:tc>
        <w:tc>
          <w:tcPr>
            <w:tcW w:w="8141" w:type="dxa"/>
          </w:tcPr>
          <w:p w:rsidR="00447DB7" w:rsidRPr="00AC7ADA" w:rsidRDefault="00447DB7" w:rsidP="00447DB7">
            <w:pPr>
              <w:jc w:val="both"/>
              <w:rPr>
                <w:rFonts w:ascii="Times New Roman" w:hAnsi="Times New Roman"/>
                <w:sz w:val="24"/>
                <w:szCs w:val="24"/>
                <w:lang w:val="en-US"/>
              </w:rPr>
            </w:pPr>
            <w:r>
              <w:rPr>
                <w:rFonts w:ascii="Times New Roman" w:hAnsi="Times New Roman"/>
                <w:sz w:val="24"/>
                <w:szCs w:val="24"/>
                <w:lang w:val="en-US"/>
              </w:rPr>
              <w:t xml:space="preserve">Case of </w:t>
            </w:r>
            <w:r w:rsidRPr="00AC7ADA">
              <w:rPr>
                <w:rFonts w:ascii="Times New Roman" w:hAnsi="Times New Roman"/>
                <w:sz w:val="24"/>
                <w:szCs w:val="24"/>
                <w:lang w:val="en-US"/>
              </w:rPr>
              <w:t>Tour pricing</w:t>
            </w:r>
            <w:r>
              <w:rPr>
                <w:rFonts w:ascii="Times New Roman" w:hAnsi="Times New Roman"/>
                <w:sz w:val="24"/>
                <w:szCs w:val="24"/>
                <w:lang w:val="en-US"/>
              </w:rPr>
              <w:t>: I</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33</w:t>
            </w:r>
          </w:p>
        </w:tc>
        <w:tc>
          <w:tcPr>
            <w:tcW w:w="8141" w:type="dxa"/>
          </w:tcPr>
          <w:p w:rsidR="00447DB7" w:rsidRDefault="00447DB7" w:rsidP="00447DB7">
            <w:pPr>
              <w:jc w:val="both"/>
              <w:rPr>
                <w:rFonts w:ascii="Times New Roman" w:hAnsi="Times New Roman"/>
                <w:sz w:val="24"/>
                <w:szCs w:val="24"/>
                <w:lang w:val="en-US"/>
              </w:rPr>
            </w:pPr>
            <w:r>
              <w:rPr>
                <w:rFonts w:ascii="Times New Roman" w:hAnsi="Times New Roman"/>
                <w:sz w:val="24"/>
                <w:szCs w:val="24"/>
                <w:lang w:val="en-US"/>
              </w:rPr>
              <w:t xml:space="preserve">Case of </w:t>
            </w:r>
            <w:r w:rsidRPr="00AC7ADA">
              <w:rPr>
                <w:rFonts w:ascii="Times New Roman" w:hAnsi="Times New Roman"/>
                <w:sz w:val="24"/>
                <w:szCs w:val="24"/>
                <w:lang w:val="en-US"/>
              </w:rPr>
              <w:t>Tour pricing</w:t>
            </w:r>
            <w:r>
              <w:rPr>
                <w:rFonts w:ascii="Times New Roman" w:hAnsi="Times New Roman"/>
                <w:sz w:val="24"/>
                <w:szCs w:val="24"/>
                <w:lang w:val="en-US"/>
              </w:rPr>
              <w:t>: II</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lastRenderedPageBreak/>
              <w:t>34</w:t>
            </w:r>
          </w:p>
        </w:tc>
        <w:tc>
          <w:tcPr>
            <w:tcW w:w="8141" w:type="dxa"/>
          </w:tcPr>
          <w:p w:rsidR="00447DB7"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Tour promotion</w:t>
            </w:r>
            <w:r>
              <w:rPr>
                <w:rFonts w:ascii="Times New Roman" w:hAnsi="Times New Roman"/>
                <w:sz w:val="24"/>
                <w:szCs w:val="24"/>
                <w:lang w:val="en-US"/>
              </w:rPr>
              <w:t xml:space="preserve">: methods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35</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Detailed study of passport</w:t>
            </w:r>
            <w:proofErr w:type="gramStart"/>
            <w:r w:rsidRPr="00AC7ADA">
              <w:rPr>
                <w:rFonts w:ascii="Times New Roman" w:hAnsi="Times New Roman"/>
                <w:sz w:val="24"/>
                <w:szCs w:val="24"/>
                <w:lang w:val="en-US"/>
              </w:rPr>
              <w:t>,  visa</w:t>
            </w:r>
            <w:proofErr w:type="gramEnd"/>
            <w:r w:rsidRPr="00AC7ADA">
              <w:rPr>
                <w:rFonts w:ascii="Times New Roman" w:hAnsi="Times New Roman"/>
                <w:sz w:val="24"/>
                <w:szCs w:val="24"/>
                <w:lang w:val="en-US"/>
              </w:rPr>
              <w:t>, health regulations.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36</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 xml:space="preserve">Customs and currency regulations,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37</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baggage rules and insurance</w:t>
            </w:r>
          </w:p>
        </w:tc>
      </w:tr>
      <w:tr w:rsidR="00447DB7" w:rsidTr="00447DB7">
        <w:tc>
          <w:tcPr>
            <w:tcW w:w="9242" w:type="dxa"/>
            <w:gridSpan w:val="2"/>
          </w:tcPr>
          <w:p w:rsidR="00447DB7" w:rsidRPr="007C333A" w:rsidRDefault="00447DB7" w:rsidP="00447DB7">
            <w:pPr>
              <w:jc w:val="center"/>
              <w:rPr>
                <w:rFonts w:ascii="Times New Roman" w:hAnsi="Times New Roman"/>
                <w:sz w:val="36"/>
                <w:szCs w:val="36"/>
                <w:lang w:val="en-US"/>
              </w:rPr>
            </w:pPr>
            <w:r w:rsidRPr="007C333A">
              <w:rPr>
                <w:rFonts w:ascii="Times New Roman" w:hAnsi="Times New Roman"/>
                <w:b/>
                <w:sz w:val="36"/>
                <w:szCs w:val="36"/>
                <w:lang w:val="en-US"/>
              </w:rPr>
              <w:t xml:space="preserve">UNIT – III   </w:t>
            </w:r>
            <w:r>
              <w:rPr>
                <w:rFonts w:ascii="Times New Roman" w:hAnsi="Times New Roman"/>
                <w:b/>
                <w:sz w:val="36"/>
                <w:szCs w:val="36"/>
                <w:lang w:val="en-US"/>
              </w:rPr>
              <w:t xml:space="preserve">Understanding </w:t>
            </w:r>
            <w:r w:rsidRPr="007C333A">
              <w:rPr>
                <w:rFonts w:ascii="Times New Roman" w:hAnsi="Times New Roman"/>
                <w:sz w:val="36"/>
                <w:szCs w:val="36"/>
                <w:lang w:val="en-US"/>
              </w:rPr>
              <w:t>itinerary preparation</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38</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Itinerary preparation- meaning, types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39</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Do’s and Don’ts of itinerary preparation</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40</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Itinerary preparation-,</w:t>
            </w:r>
            <w:r>
              <w:rPr>
                <w:rFonts w:ascii="Times New Roman" w:hAnsi="Times New Roman"/>
                <w:sz w:val="24"/>
                <w:szCs w:val="24"/>
                <w:lang w:val="en-US"/>
              </w:rPr>
              <w:t>Procedure and process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41</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Itinerary preparation</w:t>
            </w:r>
            <w:r>
              <w:rPr>
                <w:rFonts w:ascii="Times New Roman" w:hAnsi="Times New Roman"/>
                <w:sz w:val="24"/>
                <w:szCs w:val="24"/>
                <w:lang w:val="en-US"/>
              </w:rPr>
              <w:t>-</w:t>
            </w:r>
            <w:r w:rsidRPr="00AC7ADA">
              <w:rPr>
                <w:rFonts w:ascii="Times New Roman" w:hAnsi="Times New Roman"/>
                <w:sz w:val="24"/>
                <w:szCs w:val="24"/>
                <w:lang w:val="en-US"/>
              </w:rPr>
              <w:t xml:space="preserve"> </w:t>
            </w:r>
            <w:proofErr w:type="gramStart"/>
            <w:r w:rsidRPr="00AC7ADA">
              <w:rPr>
                <w:rFonts w:ascii="Times New Roman" w:hAnsi="Times New Roman"/>
                <w:sz w:val="24"/>
                <w:szCs w:val="24"/>
                <w:lang w:val="en-US"/>
              </w:rPr>
              <w:t>Limitations  and</w:t>
            </w:r>
            <w:proofErr w:type="gramEnd"/>
            <w:r w:rsidRPr="00AC7ADA">
              <w:rPr>
                <w:rFonts w:ascii="Times New Roman" w:hAnsi="Times New Roman"/>
                <w:sz w:val="24"/>
                <w:szCs w:val="24"/>
                <w:lang w:val="en-US"/>
              </w:rPr>
              <w:t xml:space="preserve"> constraints.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42</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Procedure of costing; group tour, independent tours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43</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Procedure of costing</w:t>
            </w:r>
            <w:r>
              <w:rPr>
                <w:rFonts w:ascii="Times New Roman" w:hAnsi="Times New Roman"/>
                <w:sz w:val="24"/>
                <w:szCs w:val="24"/>
                <w:lang w:val="en-US"/>
              </w:rPr>
              <w:t xml:space="preserve"> : business</w:t>
            </w:r>
            <w:r w:rsidRPr="00AC7ADA">
              <w:rPr>
                <w:rFonts w:ascii="Times New Roman" w:hAnsi="Times New Roman"/>
                <w:sz w:val="24"/>
                <w:szCs w:val="24"/>
                <w:lang w:val="en-US"/>
              </w:rPr>
              <w:t xml:space="preserve"> tours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44</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Tour pricing strategies n India. Pricing of dif</w:t>
            </w:r>
            <w:r>
              <w:rPr>
                <w:rFonts w:ascii="Times New Roman" w:hAnsi="Times New Roman"/>
                <w:sz w:val="24"/>
                <w:szCs w:val="24"/>
                <w:lang w:val="en-US"/>
              </w:rPr>
              <w:t>f</w:t>
            </w:r>
            <w:r w:rsidRPr="00AC7ADA">
              <w:rPr>
                <w:rFonts w:ascii="Times New Roman" w:hAnsi="Times New Roman"/>
                <w:sz w:val="24"/>
                <w:szCs w:val="24"/>
                <w:lang w:val="en-US"/>
              </w:rPr>
              <w:t>erent tour packages.</w:t>
            </w:r>
          </w:p>
        </w:tc>
      </w:tr>
      <w:tr w:rsidR="00447DB7" w:rsidTr="00447DB7">
        <w:tc>
          <w:tcPr>
            <w:tcW w:w="1101" w:type="dxa"/>
          </w:tcPr>
          <w:p w:rsidR="00447DB7" w:rsidRDefault="00447DB7" w:rsidP="00447DB7">
            <w:pPr>
              <w:jc w:val="center"/>
              <w:rPr>
                <w:rFonts w:ascii="Times New Roman" w:hAnsi="Times New Roman"/>
                <w:b/>
                <w:sz w:val="24"/>
                <w:szCs w:val="24"/>
                <w:lang w:val="en-US"/>
              </w:rPr>
            </w:pPr>
          </w:p>
        </w:tc>
        <w:tc>
          <w:tcPr>
            <w:tcW w:w="8141" w:type="dxa"/>
          </w:tcPr>
          <w:p w:rsidR="00447DB7" w:rsidRPr="00AC7ADA" w:rsidRDefault="00447DB7" w:rsidP="00447DB7">
            <w:pPr>
              <w:jc w:val="both"/>
              <w:rPr>
                <w:rFonts w:ascii="Times New Roman" w:hAnsi="Times New Roman"/>
                <w:b/>
                <w:sz w:val="24"/>
                <w:szCs w:val="24"/>
                <w:lang w:val="en-US"/>
              </w:rPr>
            </w:pPr>
            <w:r w:rsidRPr="00AC7ADA">
              <w:rPr>
                <w:rFonts w:ascii="Times New Roman" w:hAnsi="Times New Roman"/>
                <w:b/>
                <w:sz w:val="24"/>
                <w:szCs w:val="24"/>
                <w:lang w:val="en-US"/>
              </w:rPr>
              <w:t>UNIT – IV</w:t>
            </w:r>
            <w:r>
              <w:rPr>
                <w:rFonts w:ascii="Times New Roman" w:hAnsi="Times New Roman"/>
                <w:b/>
                <w:sz w:val="24"/>
                <w:szCs w:val="24"/>
                <w:lang w:val="en-US"/>
              </w:rPr>
              <w:t xml:space="preserve">: </w:t>
            </w:r>
            <w:r w:rsidRPr="00AC7ADA">
              <w:rPr>
                <w:rFonts w:ascii="Times New Roman" w:hAnsi="Times New Roman"/>
                <w:sz w:val="24"/>
                <w:szCs w:val="24"/>
                <w:lang w:val="en-US"/>
              </w:rPr>
              <w:t>Developing tour packages</w:t>
            </w:r>
          </w:p>
          <w:p w:rsidR="00447DB7" w:rsidRPr="00AC7ADA" w:rsidRDefault="00447DB7" w:rsidP="00447DB7">
            <w:pPr>
              <w:jc w:val="both"/>
              <w:rPr>
                <w:rFonts w:ascii="Times New Roman" w:hAnsi="Times New Roman"/>
                <w:sz w:val="24"/>
                <w:szCs w:val="24"/>
                <w:lang w:val="en-US"/>
              </w:rPr>
            </w:pP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45</w:t>
            </w:r>
          </w:p>
        </w:tc>
        <w:tc>
          <w:tcPr>
            <w:tcW w:w="8141" w:type="dxa"/>
          </w:tcPr>
          <w:p w:rsidR="00447DB7" w:rsidRPr="00AC7ADA" w:rsidRDefault="00447DB7" w:rsidP="00447DB7">
            <w:pPr>
              <w:jc w:val="both"/>
              <w:rPr>
                <w:rFonts w:ascii="Times New Roman" w:hAnsi="Times New Roman"/>
                <w:b/>
                <w:sz w:val="24"/>
                <w:szCs w:val="24"/>
                <w:lang w:val="en-US"/>
              </w:rPr>
            </w:pPr>
            <w:r w:rsidRPr="00AC7ADA">
              <w:rPr>
                <w:rFonts w:ascii="Times New Roman" w:hAnsi="Times New Roman"/>
                <w:sz w:val="24"/>
                <w:szCs w:val="24"/>
                <w:lang w:val="en-US"/>
              </w:rPr>
              <w:t>Developing tour packages for business travelers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46</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Cultural destinations; Popular Itineraries for Pilgrimage destinations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47</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Tour packages for hill resort, adventure sports, deserts &amp; beach resorts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48</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Study of outbound  tour packages offered by major tour operators of India- Cox &amp; Kings, American Express, Travels  to south-East Asia-Singapore</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49</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 xml:space="preserve">Study of outbound  tour packages offered by major tour operators of India- Thomas Cook and </w:t>
            </w:r>
            <w:proofErr w:type="spellStart"/>
            <w:r w:rsidRPr="00AC7ADA">
              <w:rPr>
                <w:rFonts w:ascii="Times New Roman" w:hAnsi="Times New Roman"/>
                <w:sz w:val="24"/>
                <w:szCs w:val="24"/>
                <w:lang w:val="en-US"/>
              </w:rPr>
              <w:t>Kuoni</w:t>
            </w:r>
            <w:proofErr w:type="spellEnd"/>
            <w:r w:rsidRPr="00AC7ADA">
              <w:rPr>
                <w:rFonts w:ascii="Times New Roman" w:hAnsi="Times New Roman"/>
                <w:sz w:val="24"/>
                <w:szCs w:val="24"/>
                <w:lang w:val="en-US"/>
              </w:rPr>
              <w:t xml:space="preserve"> Travels  to south-East Asia-Singapore</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50</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 xml:space="preserve">Study of outbound  tour packages </w:t>
            </w:r>
            <w:r>
              <w:rPr>
                <w:rFonts w:ascii="Times New Roman" w:hAnsi="Times New Roman"/>
                <w:sz w:val="24"/>
                <w:szCs w:val="24"/>
                <w:lang w:val="en-US"/>
              </w:rPr>
              <w:t>:</w:t>
            </w:r>
            <w:r w:rsidRPr="00AC7ADA">
              <w:rPr>
                <w:rFonts w:ascii="Times New Roman" w:hAnsi="Times New Roman"/>
                <w:sz w:val="24"/>
                <w:szCs w:val="24"/>
                <w:lang w:val="en-US"/>
              </w:rPr>
              <w:t>Thailand and Malaysia, USA and Europe</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51</w:t>
            </w:r>
          </w:p>
        </w:tc>
        <w:tc>
          <w:tcPr>
            <w:tcW w:w="8141" w:type="dxa"/>
          </w:tcPr>
          <w:p w:rsidR="00447DB7" w:rsidRPr="00AC7ADA" w:rsidRDefault="00447DB7" w:rsidP="00447DB7">
            <w:pPr>
              <w:jc w:val="both"/>
              <w:rPr>
                <w:rFonts w:ascii="Times New Roman" w:hAnsi="Times New Roman"/>
                <w:sz w:val="24"/>
                <w:szCs w:val="24"/>
                <w:lang w:val="en-US"/>
              </w:rPr>
            </w:pPr>
            <w:r w:rsidRPr="00AC7ADA">
              <w:rPr>
                <w:rFonts w:ascii="Times New Roman" w:hAnsi="Times New Roman"/>
                <w:sz w:val="24"/>
                <w:szCs w:val="24"/>
                <w:lang w:val="en-US"/>
              </w:rPr>
              <w:t>Salient features of destinations covered in these itineraries</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52</w:t>
            </w:r>
          </w:p>
        </w:tc>
        <w:tc>
          <w:tcPr>
            <w:tcW w:w="8141" w:type="dxa"/>
          </w:tcPr>
          <w:p w:rsidR="00447DB7" w:rsidRPr="00AC7ADA" w:rsidRDefault="00447DB7" w:rsidP="00447DB7">
            <w:pPr>
              <w:jc w:val="both"/>
              <w:rPr>
                <w:rFonts w:ascii="Times New Roman" w:hAnsi="Times New Roman"/>
                <w:sz w:val="24"/>
                <w:szCs w:val="24"/>
                <w:lang w:val="en-US"/>
              </w:rPr>
            </w:pPr>
            <w:r>
              <w:rPr>
                <w:rFonts w:ascii="Times New Roman" w:hAnsi="Times New Roman"/>
                <w:sz w:val="24"/>
                <w:szCs w:val="24"/>
                <w:lang w:val="en-US"/>
              </w:rPr>
              <w:t>Case study of</w:t>
            </w:r>
            <w:r w:rsidRPr="00AC7ADA">
              <w:rPr>
                <w:rFonts w:ascii="Times New Roman" w:hAnsi="Times New Roman"/>
                <w:sz w:val="24"/>
                <w:szCs w:val="24"/>
                <w:lang w:val="en-US"/>
              </w:rPr>
              <w:t xml:space="preserve"> tour packages</w:t>
            </w:r>
            <w:r>
              <w:rPr>
                <w:rFonts w:ascii="Times New Roman" w:hAnsi="Times New Roman"/>
                <w:sz w:val="24"/>
                <w:szCs w:val="24"/>
                <w:lang w:val="en-US"/>
              </w:rPr>
              <w:t xml:space="preserve"> USA </w:t>
            </w:r>
          </w:p>
        </w:tc>
      </w:tr>
      <w:tr w:rsidR="00447DB7" w:rsidTr="00447DB7">
        <w:tc>
          <w:tcPr>
            <w:tcW w:w="1101" w:type="dxa"/>
          </w:tcPr>
          <w:p w:rsidR="00447DB7" w:rsidRDefault="00447DB7" w:rsidP="00447DB7">
            <w:pPr>
              <w:jc w:val="center"/>
              <w:rPr>
                <w:rFonts w:ascii="Times New Roman" w:hAnsi="Times New Roman"/>
                <w:b/>
                <w:sz w:val="24"/>
                <w:szCs w:val="24"/>
                <w:lang w:val="en-US"/>
              </w:rPr>
            </w:pPr>
            <w:r>
              <w:rPr>
                <w:rFonts w:ascii="Times New Roman" w:hAnsi="Times New Roman"/>
                <w:b/>
                <w:sz w:val="24"/>
                <w:szCs w:val="24"/>
                <w:lang w:val="en-US"/>
              </w:rPr>
              <w:t>53</w:t>
            </w:r>
          </w:p>
        </w:tc>
        <w:tc>
          <w:tcPr>
            <w:tcW w:w="8141" w:type="dxa"/>
          </w:tcPr>
          <w:p w:rsidR="00447DB7" w:rsidRDefault="00447DB7" w:rsidP="00447DB7">
            <w:pPr>
              <w:jc w:val="both"/>
              <w:rPr>
                <w:rFonts w:ascii="Times New Roman" w:hAnsi="Times New Roman"/>
                <w:sz w:val="24"/>
                <w:szCs w:val="24"/>
                <w:lang w:val="en-US"/>
              </w:rPr>
            </w:pPr>
            <w:r>
              <w:rPr>
                <w:rFonts w:ascii="Times New Roman" w:hAnsi="Times New Roman"/>
                <w:sz w:val="24"/>
                <w:szCs w:val="24"/>
                <w:lang w:val="en-US"/>
              </w:rPr>
              <w:t>Case study of</w:t>
            </w:r>
            <w:r w:rsidRPr="00AC7ADA">
              <w:rPr>
                <w:rFonts w:ascii="Times New Roman" w:hAnsi="Times New Roman"/>
                <w:sz w:val="24"/>
                <w:szCs w:val="24"/>
                <w:lang w:val="en-US"/>
              </w:rPr>
              <w:t xml:space="preserve"> tour packages</w:t>
            </w:r>
            <w:r>
              <w:rPr>
                <w:rFonts w:ascii="Times New Roman" w:hAnsi="Times New Roman"/>
                <w:sz w:val="24"/>
                <w:szCs w:val="24"/>
                <w:lang w:val="en-US"/>
              </w:rPr>
              <w:t xml:space="preserve">  </w:t>
            </w:r>
            <w:r w:rsidRPr="00AC7ADA">
              <w:rPr>
                <w:rFonts w:ascii="Times New Roman" w:hAnsi="Times New Roman"/>
                <w:sz w:val="24"/>
                <w:szCs w:val="24"/>
                <w:lang w:val="en-US"/>
              </w:rPr>
              <w:t>Europe</w:t>
            </w:r>
          </w:p>
          <w:p w:rsidR="00447DB7" w:rsidRDefault="00447DB7" w:rsidP="00447DB7">
            <w:pPr>
              <w:jc w:val="both"/>
              <w:rPr>
                <w:rFonts w:ascii="Times New Roman" w:hAnsi="Times New Roman"/>
                <w:sz w:val="24"/>
                <w:szCs w:val="24"/>
                <w:lang w:val="en-US"/>
              </w:rPr>
            </w:pPr>
          </w:p>
        </w:tc>
      </w:tr>
    </w:tbl>
    <w:p w:rsidR="00447DB7" w:rsidRDefault="00447DB7" w:rsidP="00447DB7">
      <w:pPr>
        <w:spacing w:line="240" w:lineRule="auto"/>
        <w:jc w:val="center"/>
        <w:rPr>
          <w:rFonts w:ascii="Times New Roman" w:hAnsi="Times New Roman"/>
          <w:b/>
          <w:sz w:val="24"/>
          <w:szCs w:val="24"/>
          <w:lang w:val="en-US"/>
        </w:rPr>
      </w:pPr>
    </w:p>
    <w:p w:rsidR="00447DB7" w:rsidRDefault="00447DB7" w:rsidP="00447DB7">
      <w:pPr>
        <w:spacing w:line="240" w:lineRule="auto"/>
        <w:rPr>
          <w:rFonts w:ascii="Times New Roman" w:hAnsi="Times New Roman"/>
          <w:b/>
          <w:sz w:val="24"/>
          <w:szCs w:val="24"/>
          <w:lang w:val="en-US"/>
        </w:rPr>
      </w:pPr>
    </w:p>
    <w:p w:rsidR="00447DB7" w:rsidRDefault="00447DB7" w:rsidP="00447DB7">
      <w:pPr>
        <w:spacing w:line="240" w:lineRule="auto"/>
        <w:rPr>
          <w:rFonts w:ascii="Times New Roman" w:hAnsi="Times New Roman"/>
          <w:b/>
          <w:sz w:val="24"/>
          <w:szCs w:val="24"/>
          <w:lang w:val="en-US"/>
        </w:rPr>
      </w:pPr>
    </w:p>
    <w:p w:rsidR="00447DB7" w:rsidRDefault="00447DB7" w:rsidP="00447DB7">
      <w:pPr>
        <w:spacing w:line="240" w:lineRule="auto"/>
        <w:rPr>
          <w:rFonts w:ascii="Times New Roman" w:hAnsi="Times New Roman"/>
          <w:b/>
          <w:sz w:val="24"/>
          <w:szCs w:val="24"/>
          <w:lang w:val="en-US"/>
        </w:rPr>
      </w:pPr>
    </w:p>
    <w:p w:rsidR="00447DB7" w:rsidRDefault="00447DB7" w:rsidP="00447DB7">
      <w:pPr>
        <w:spacing w:line="240" w:lineRule="auto"/>
        <w:rPr>
          <w:rFonts w:ascii="Times New Roman" w:hAnsi="Times New Roman"/>
          <w:b/>
          <w:sz w:val="24"/>
          <w:szCs w:val="24"/>
          <w:lang w:val="en-US"/>
        </w:rPr>
      </w:pPr>
    </w:p>
    <w:p w:rsidR="00447DB7" w:rsidRDefault="00447DB7" w:rsidP="00447DB7">
      <w:pPr>
        <w:spacing w:line="240" w:lineRule="auto"/>
        <w:rPr>
          <w:rFonts w:ascii="Times New Roman" w:hAnsi="Times New Roman"/>
          <w:b/>
          <w:sz w:val="24"/>
          <w:szCs w:val="24"/>
          <w:lang w:val="en-US"/>
        </w:rPr>
      </w:pPr>
    </w:p>
    <w:p w:rsidR="00447DB7" w:rsidRDefault="00447DB7" w:rsidP="00447DB7">
      <w:pPr>
        <w:spacing w:line="240" w:lineRule="auto"/>
        <w:rPr>
          <w:rFonts w:ascii="Times New Roman" w:hAnsi="Times New Roman"/>
          <w:b/>
          <w:sz w:val="24"/>
          <w:szCs w:val="24"/>
          <w:lang w:val="en-US"/>
        </w:rPr>
      </w:pPr>
    </w:p>
    <w:p w:rsidR="00447DB7" w:rsidRDefault="00447DB7" w:rsidP="00447DB7">
      <w:pPr>
        <w:spacing w:line="240" w:lineRule="auto"/>
        <w:rPr>
          <w:rFonts w:ascii="Times New Roman" w:hAnsi="Times New Roman"/>
          <w:b/>
          <w:sz w:val="24"/>
          <w:szCs w:val="24"/>
          <w:lang w:val="en-US"/>
        </w:rPr>
      </w:pPr>
    </w:p>
    <w:p w:rsidR="00447DB7" w:rsidRDefault="00447DB7" w:rsidP="00447DB7">
      <w:pPr>
        <w:spacing w:line="240" w:lineRule="auto"/>
        <w:rPr>
          <w:rFonts w:ascii="Times New Roman" w:hAnsi="Times New Roman"/>
          <w:b/>
          <w:sz w:val="24"/>
          <w:szCs w:val="24"/>
          <w:lang w:val="en-US"/>
        </w:rPr>
      </w:pPr>
    </w:p>
    <w:p w:rsidR="00447DB7" w:rsidRDefault="00447DB7" w:rsidP="00447DB7">
      <w:pPr>
        <w:spacing w:line="240" w:lineRule="auto"/>
        <w:rPr>
          <w:rFonts w:ascii="Times New Roman" w:hAnsi="Times New Roman"/>
          <w:b/>
          <w:sz w:val="24"/>
          <w:szCs w:val="24"/>
          <w:lang w:val="en-US"/>
        </w:rPr>
      </w:pPr>
    </w:p>
    <w:p w:rsidR="00447DB7" w:rsidRDefault="00447DB7" w:rsidP="00447DB7">
      <w:pPr>
        <w:spacing w:line="240" w:lineRule="auto"/>
        <w:rPr>
          <w:rFonts w:ascii="Times New Roman" w:hAnsi="Times New Roman"/>
          <w:b/>
          <w:sz w:val="24"/>
          <w:szCs w:val="24"/>
          <w:lang w:val="en-US"/>
        </w:rPr>
      </w:pPr>
    </w:p>
    <w:p w:rsidR="00447DB7" w:rsidRDefault="00447DB7" w:rsidP="00447DB7">
      <w:pPr>
        <w:spacing w:line="240" w:lineRule="auto"/>
        <w:jc w:val="center"/>
        <w:rPr>
          <w:rFonts w:ascii="Times New Roman" w:hAnsi="Times New Roman"/>
          <w:b/>
          <w:sz w:val="24"/>
          <w:szCs w:val="24"/>
          <w:lang w:val="en-US"/>
        </w:rPr>
      </w:pPr>
    </w:p>
    <w:p w:rsidR="00447DB7" w:rsidRDefault="00447DB7" w:rsidP="00447DB7">
      <w:pPr>
        <w:spacing w:line="240" w:lineRule="auto"/>
        <w:jc w:val="both"/>
        <w:rPr>
          <w:rFonts w:ascii="Times New Roman" w:eastAsia="Calibri" w:hAnsi="Times New Roman" w:cs="Times New Roman"/>
          <w:b/>
          <w:sz w:val="24"/>
          <w:szCs w:val="24"/>
          <w:u w:val="single"/>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u w:val="single"/>
          <w:lang w:val="en-US"/>
        </w:rPr>
        <w:t xml:space="preserve">MTTM – 401   MAJOR DESTINATIONS OF WORLD     </w:t>
      </w:r>
    </w:p>
    <w:p w:rsidR="00447DB7" w:rsidRPr="00011ABF" w:rsidRDefault="00447DB7" w:rsidP="00447DB7">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b/>
          <w:i/>
          <w:sz w:val="24"/>
          <w:szCs w:val="24"/>
          <w:lang w:val="en-US"/>
        </w:rPr>
        <w:t>PROF. RAVI BHISHAN KUMAR</w:t>
      </w:r>
    </w:p>
    <w:p w:rsidR="00447DB7" w:rsidRPr="00011ABF" w:rsidRDefault="00447DB7" w:rsidP="00447DB7">
      <w:pPr>
        <w:spacing w:line="240" w:lineRule="auto"/>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LESSON PLAN</w:t>
      </w:r>
    </w:p>
    <w:tbl>
      <w:tblPr>
        <w:tblStyle w:val="TableGrid"/>
        <w:tblW w:w="0" w:type="auto"/>
        <w:tblLook w:val="04A0"/>
      </w:tblPr>
      <w:tblGrid>
        <w:gridCol w:w="1384"/>
        <w:gridCol w:w="7858"/>
      </w:tblGrid>
      <w:tr w:rsidR="00447DB7" w:rsidTr="00447DB7">
        <w:tc>
          <w:tcPr>
            <w:tcW w:w="1384" w:type="dxa"/>
          </w:tcPr>
          <w:p w:rsidR="00447DB7" w:rsidRDefault="00447DB7" w:rsidP="00447DB7">
            <w:pPr>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Lesson plan</w:t>
            </w:r>
          </w:p>
        </w:tc>
        <w:tc>
          <w:tcPr>
            <w:tcW w:w="7858" w:type="dxa"/>
          </w:tcPr>
          <w:p w:rsidR="00447DB7" w:rsidRDefault="00447DB7" w:rsidP="00447DB7">
            <w:pPr>
              <w:jc w:val="both"/>
              <w:rPr>
                <w:rFonts w:ascii="Times New Roman" w:eastAsia="Calibri" w:hAnsi="Times New Roman" w:cs="Times New Roman"/>
                <w:b/>
                <w:sz w:val="24"/>
                <w:szCs w:val="24"/>
                <w:u w:val="single"/>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u w:val="single"/>
                <w:lang w:val="en-US"/>
              </w:rPr>
              <w:t xml:space="preserve">  TOPICS</w:t>
            </w:r>
          </w:p>
        </w:tc>
      </w:tr>
      <w:tr w:rsidR="00447DB7" w:rsidTr="00447DB7">
        <w:tc>
          <w:tcPr>
            <w:tcW w:w="1384" w:type="dxa"/>
          </w:tcPr>
          <w:p w:rsidR="00447DB7" w:rsidRDefault="00447DB7" w:rsidP="00447DB7">
            <w:pPr>
              <w:jc w:val="both"/>
              <w:rPr>
                <w:rFonts w:ascii="Times New Roman" w:eastAsia="Calibri" w:hAnsi="Times New Roman" w:cs="Times New Roman"/>
                <w:b/>
                <w:sz w:val="24"/>
                <w:szCs w:val="24"/>
                <w:u w:val="single"/>
                <w:lang w:val="en-US"/>
              </w:rPr>
            </w:pPr>
          </w:p>
        </w:tc>
        <w:tc>
          <w:tcPr>
            <w:tcW w:w="7858" w:type="dxa"/>
          </w:tcPr>
          <w:p w:rsidR="00447DB7" w:rsidRPr="004D77CB" w:rsidRDefault="00447DB7" w:rsidP="00447DB7">
            <w:pPr>
              <w:jc w:val="both"/>
              <w:rPr>
                <w:rFonts w:ascii="Times New Roman" w:eastAsia="Calibri" w:hAnsi="Times New Roman" w:cs="Times New Roman"/>
                <w:b/>
                <w:sz w:val="24"/>
                <w:szCs w:val="24"/>
                <w:lang w:val="en-US"/>
              </w:rPr>
            </w:pPr>
            <w:r w:rsidRPr="004D77CB">
              <w:rPr>
                <w:rFonts w:ascii="Times New Roman" w:eastAsia="Calibri" w:hAnsi="Times New Roman" w:cs="Times New Roman"/>
                <w:b/>
                <w:sz w:val="24"/>
                <w:szCs w:val="24"/>
                <w:lang w:val="en-US"/>
              </w:rPr>
              <w:t>Unit-I                    Understanding Asia &amp; Pacific region</w:t>
            </w:r>
          </w:p>
        </w:tc>
      </w:tr>
      <w:tr w:rsidR="00447DB7" w:rsidTr="00447DB7">
        <w:tc>
          <w:tcPr>
            <w:tcW w:w="1384" w:type="dxa"/>
          </w:tcPr>
          <w:p w:rsidR="00447DB7" w:rsidRPr="00E711FF" w:rsidRDefault="00447DB7" w:rsidP="00447DB7">
            <w:pPr>
              <w:ind w:left="360"/>
              <w:jc w:val="both"/>
              <w:rPr>
                <w:rFonts w:ascii="Times New Roman" w:eastAsia="Calibri" w:hAnsi="Times New Roman" w:cs="Times New Roman"/>
                <w:sz w:val="24"/>
                <w:szCs w:val="24"/>
                <w:lang w:val="en-US"/>
              </w:rPr>
            </w:pPr>
            <w:r w:rsidRPr="00E711FF">
              <w:rPr>
                <w:rFonts w:ascii="Times New Roman" w:eastAsia="Calibri" w:hAnsi="Times New Roman" w:cs="Times New Roman"/>
                <w:sz w:val="24"/>
                <w:szCs w:val="24"/>
                <w:lang w:val="en-US"/>
              </w:rPr>
              <w:t xml:space="preserve">          </w:t>
            </w:r>
          </w:p>
        </w:tc>
        <w:tc>
          <w:tcPr>
            <w:tcW w:w="7858" w:type="dxa"/>
          </w:tcPr>
          <w:p w:rsidR="00447DB7" w:rsidRPr="008553F1"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Understanding importance of Asia –Pacific regions</w:t>
            </w:r>
          </w:p>
        </w:tc>
      </w:tr>
      <w:tr w:rsidR="00447DB7" w:rsidTr="00447DB7">
        <w:tc>
          <w:tcPr>
            <w:tcW w:w="1384" w:type="dxa"/>
          </w:tcPr>
          <w:p w:rsidR="00447DB7" w:rsidRPr="008553F1"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8553F1"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Main countries of this region</w:t>
            </w:r>
          </w:p>
        </w:tc>
      </w:tr>
      <w:tr w:rsidR="00447DB7" w:rsidTr="00447DB7">
        <w:tc>
          <w:tcPr>
            <w:tcW w:w="1384" w:type="dxa"/>
          </w:tcPr>
          <w:p w:rsidR="00447DB7" w:rsidRPr="008553F1"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553F1"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Main tourist attractions of Asian region</w:t>
            </w:r>
          </w:p>
        </w:tc>
      </w:tr>
      <w:tr w:rsidR="00447DB7" w:rsidTr="00447DB7">
        <w:tc>
          <w:tcPr>
            <w:tcW w:w="1384" w:type="dxa"/>
          </w:tcPr>
          <w:p w:rsidR="00447DB7" w:rsidRPr="008553F1"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553F1" w:rsidRDefault="00447DB7" w:rsidP="00447DB7">
            <w:pPr>
              <w:jc w:val="both"/>
              <w:rPr>
                <w:rFonts w:ascii="Times New Roman" w:eastAsia="Calibri" w:hAnsi="Times New Roman" w:cs="Times New Roman"/>
                <w:sz w:val="24"/>
                <w:szCs w:val="24"/>
                <w:lang w:val="en-US"/>
              </w:rPr>
            </w:pPr>
            <w:r w:rsidRPr="008553F1">
              <w:rPr>
                <w:rFonts w:ascii="Times New Roman" w:eastAsia="Calibri" w:hAnsi="Times New Roman" w:cs="Times New Roman"/>
                <w:sz w:val="24"/>
                <w:szCs w:val="24"/>
                <w:lang w:val="en-US"/>
              </w:rPr>
              <w:t>Main</w:t>
            </w:r>
            <w:r>
              <w:rPr>
                <w:rFonts w:ascii="Times New Roman" w:eastAsia="Calibri" w:hAnsi="Times New Roman" w:cs="Times New Roman"/>
                <w:b/>
                <w:sz w:val="24"/>
                <w:szCs w:val="24"/>
                <w:u w:val="single"/>
                <w:lang w:val="en-US"/>
              </w:rPr>
              <w:t xml:space="preserve"> </w:t>
            </w:r>
            <w:r>
              <w:rPr>
                <w:rFonts w:ascii="Times New Roman" w:eastAsia="Calibri" w:hAnsi="Times New Roman" w:cs="Times New Roman"/>
                <w:sz w:val="24"/>
                <w:szCs w:val="24"/>
                <w:lang w:val="en-US"/>
              </w:rPr>
              <w:t>tourist attractions of Pacific region</w:t>
            </w:r>
          </w:p>
        </w:tc>
      </w:tr>
      <w:tr w:rsidR="00447DB7" w:rsidTr="00447DB7">
        <w:tc>
          <w:tcPr>
            <w:tcW w:w="1384" w:type="dxa"/>
          </w:tcPr>
          <w:p w:rsidR="00447DB7" w:rsidRPr="008553F1"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8553F1"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Tourism trends in this region</w:t>
            </w:r>
          </w:p>
        </w:tc>
      </w:tr>
      <w:tr w:rsidR="00447DB7" w:rsidTr="00447DB7">
        <w:tc>
          <w:tcPr>
            <w:tcW w:w="1384" w:type="dxa"/>
          </w:tcPr>
          <w:p w:rsidR="00447DB7" w:rsidRPr="008553F1"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553F1"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Main tourist attractions of Tokyo</w:t>
            </w:r>
          </w:p>
        </w:tc>
      </w:tr>
      <w:tr w:rsidR="00447DB7" w:rsidTr="00447DB7">
        <w:tc>
          <w:tcPr>
            <w:tcW w:w="1384" w:type="dxa"/>
          </w:tcPr>
          <w:p w:rsidR="00447DB7" w:rsidRPr="008553F1"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553F1"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Main tourist attractions of Shanghai</w:t>
            </w:r>
          </w:p>
        </w:tc>
      </w:tr>
      <w:tr w:rsidR="00447DB7" w:rsidTr="00447DB7">
        <w:tc>
          <w:tcPr>
            <w:tcW w:w="1384" w:type="dxa"/>
          </w:tcPr>
          <w:p w:rsidR="00447DB7" w:rsidRPr="00B33B75" w:rsidRDefault="00447DB7" w:rsidP="00447DB7">
            <w:pPr>
              <w:pStyle w:val="ListParagraph"/>
              <w:numPr>
                <w:ilvl w:val="0"/>
                <w:numId w:val="3"/>
              </w:num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tc>
        <w:tc>
          <w:tcPr>
            <w:tcW w:w="7858" w:type="dxa"/>
          </w:tcPr>
          <w:p w:rsidR="00447DB7" w:rsidRPr="00B33B75"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Main tourist attractions of Singapore</w:t>
            </w:r>
          </w:p>
        </w:tc>
      </w:tr>
      <w:tr w:rsidR="00447DB7" w:rsidTr="00447DB7">
        <w:tc>
          <w:tcPr>
            <w:tcW w:w="1384" w:type="dxa"/>
          </w:tcPr>
          <w:p w:rsidR="00447DB7" w:rsidRPr="00B33B75"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B33B75" w:rsidRDefault="00447DB7" w:rsidP="00447DB7">
            <w:pPr>
              <w:jc w:val="both"/>
              <w:rPr>
                <w:rFonts w:ascii="Times New Roman" w:eastAsia="Calibri" w:hAnsi="Times New Roman" w:cs="Times New Roman"/>
                <w:sz w:val="24"/>
                <w:szCs w:val="24"/>
                <w:lang w:val="en-US"/>
              </w:rPr>
            </w:pPr>
            <w:r w:rsidRPr="00B33B75">
              <w:rPr>
                <w:rFonts w:ascii="Times New Roman" w:eastAsia="Calibri" w:hAnsi="Times New Roman" w:cs="Times New Roman"/>
                <w:sz w:val="24"/>
                <w:szCs w:val="24"/>
                <w:lang w:val="en-US"/>
              </w:rPr>
              <w:t>Main tourist attractions of Kuala Lumpur</w:t>
            </w:r>
          </w:p>
        </w:tc>
      </w:tr>
      <w:tr w:rsidR="00447DB7" w:rsidTr="00447DB7">
        <w:tc>
          <w:tcPr>
            <w:tcW w:w="1384" w:type="dxa"/>
          </w:tcPr>
          <w:p w:rsidR="00447DB7" w:rsidRPr="00B33B75"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B33B75" w:rsidRDefault="00447DB7" w:rsidP="00447DB7">
            <w:pPr>
              <w:jc w:val="both"/>
              <w:rPr>
                <w:rFonts w:ascii="Times New Roman" w:eastAsia="Calibri" w:hAnsi="Times New Roman" w:cs="Times New Roman"/>
                <w:sz w:val="24"/>
                <w:szCs w:val="24"/>
                <w:lang w:val="en-US"/>
              </w:rPr>
            </w:pPr>
            <w:r w:rsidRPr="00B33B75">
              <w:rPr>
                <w:rFonts w:ascii="Times New Roman" w:eastAsia="Calibri" w:hAnsi="Times New Roman" w:cs="Times New Roman"/>
                <w:sz w:val="24"/>
                <w:szCs w:val="24"/>
                <w:lang w:val="en-US"/>
              </w:rPr>
              <w:t>Main tourist attractions of Sydney</w:t>
            </w:r>
          </w:p>
        </w:tc>
      </w:tr>
      <w:tr w:rsidR="00447DB7" w:rsidTr="00447DB7">
        <w:tc>
          <w:tcPr>
            <w:tcW w:w="1384" w:type="dxa"/>
          </w:tcPr>
          <w:p w:rsidR="00447DB7" w:rsidRPr="00146105"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B33B75" w:rsidRDefault="00447DB7" w:rsidP="00447DB7">
            <w:pPr>
              <w:jc w:val="both"/>
              <w:rPr>
                <w:rFonts w:ascii="Times New Roman" w:eastAsia="Calibri" w:hAnsi="Times New Roman" w:cs="Times New Roman"/>
                <w:sz w:val="24"/>
                <w:szCs w:val="24"/>
                <w:lang w:val="en-US"/>
              </w:rPr>
            </w:pPr>
            <w:r w:rsidRPr="00B33B75">
              <w:rPr>
                <w:rFonts w:ascii="Times New Roman" w:eastAsia="Calibri" w:hAnsi="Times New Roman" w:cs="Times New Roman"/>
                <w:sz w:val="24"/>
                <w:szCs w:val="24"/>
                <w:lang w:val="en-US"/>
              </w:rPr>
              <w:t>Main tourist attractions of Dubai</w:t>
            </w:r>
          </w:p>
        </w:tc>
      </w:tr>
      <w:tr w:rsidR="00447DB7" w:rsidTr="00447DB7">
        <w:tc>
          <w:tcPr>
            <w:tcW w:w="1384" w:type="dxa"/>
          </w:tcPr>
          <w:p w:rsidR="00447DB7" w:rsidRPr="00146105"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B33B75"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Discussion and review on unit I</w:t>
            </w:r>
          </w:p>
        </w:tc>
      </w:tr>
      <w:tr w:rsidR="00447DB7" w:rsidTr="00447DB7">
        <w:tc>
          <w:tcPr>
            <w:tcW w:w="1384" w:type="dxa"/>
          </w:tcPr>
          <w:p w:rsidR="00447DB7" w:rsidRPr="00B33B75" w:rsidRDefault="00447DB7" w:rsidP="00447DB7">
            <w:pPr>
              <w:jc w:val="both"/>
              <w:rPr>
                <w:rFonts w:ascii="Times New Roman" w:eastAsia="Calibri" w:hAnsi="Times New Roman" w:cs="Times New Roman"/>
                <w:sz w:val="24"/>
                <w:szCs w:val="24"/>
                <w:lang w:val="en-US"/>
              </w:rPr>
            </w:pPr>
          </w:p>
        </w:tc>
        <w:tc>
          <w:tcPr>
            <w:tcW w:w="7858" w:type="dxa"/>
          </w:tcPr>
          <w:p w:rsidR="00447DB7" w:rsidRPr="004D77CB" w:rsidRDefault="00447DB7" w:rsidP="00447DB7">
            <w:pPr>
              <w:jc w:val="both"/>
              <w:rPr>
                <w:rFonts w:ascii="Times New Roman" w:eastAsia="Calibri" w:hAnsi="Times New Roman" w:cs="Times New Roman"/>
                <w:b/>
                <w:sz w:val="24"/>
                <w:szCs w:val="24"/>
                <w:lang w:val="en-US"/>
              </w:rPr>
            </w:pPr>
            <w:r w:rsidRPr="004D77CB">
              <w:rPr>
                <w:rFonts w:ascii="Times New Roman" w:eastAsia="Calibri" w:hAnsi="Times New Roman" w:cs="Times New Roman"/>
                <w:b/>
                <w:sz w:val="24"/>
                <w:szCs w:val="24"/>
                <w:lang w:val="en-US"/>
              </w:rPr>
              <w:t>Unit II                Understanding of Europe</w:t>
            </w:r>
          </w:p>
          <w:p w:rsidR="00447DB7" w:rsidRPr="00B33B75" w:rsidRDefault="00447DB7" w:rsidP="00447DB7">
            <w:pPr>
              <w:jc w:val="both"/>
              <w:rPr>
                <w:rFonts w:ascii="Times New Roman" w:eastAsia="Calibri" w:hAnsi="Times New Roman" w:cs="Times New Roman"/>
                <w:sz w:val="24"/>
                <w:szCs w:val="24"/>
                <w:lang w:val="en-US"/>
              </w:rPr>
            </w:pP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47A3F" w:rsidRDefault="00447DB7" w:rsidP="00447DB7">
            <w:pPr>
              <w:jc w:val="both"/>
              <w:rPr>
                <w:rFonts w:ascii="Times New Roman" w:eastAsia="Calibri" w:hAnsi="Times New Roman" w:cs="Times New Roman"/>
                <w:sz w:val="24"/>
                <w:szCs w:val="24"/>
                <w:lang w:val="en-US"/>
              </w:rPr>
            </w:pPr>
            <w:r w:rsidRPr="00847A3F">
              <w:rPr>
                <w:rFonts w:ascii="Times New Roman" w:eastAsia="Calibri" w:hAnsi="Times New Roman" w:cs="Times New Roman"/>
                <w:sz w:val="24"/>
                <w:szCs w:val="24"/>
                <w:lang w:val="en-US"/>
              </w:rPr>
              <w:t xml:space="preserve">Understanding  about Europe </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47A3F" w:rsidRDefault="00447DB7" w:rsidP="00447DB7">
            <w:pPr>
              <w:jc w:val="both"/>
              <w:rPr>
                <w:rFonts w:ascii="Times New Roman" w:eastAsia="Calibri" w:hAnsi="Times New Roman" w:cs="Times New Roman"/>
                <w:sz w:val="24"/>
                <w:szCs w:val="24"/>
                <w:lang w:val="en-US"/>
              </w:rPr>
            </w:pPr>
            <w:r w:rsidRPr="00847A3F">
              <w:rPr>
                <w:rFonts w:ascii="Times New Roman" w:eastAsia="Calibri" w:hAnsi="Times New Roman" w:cs="Times New Roman"/>
                <w:sz w:val="24"/>
                <w:szCs w:val="24"/>
                <w:lang w:val="en-US"/>
              </w:rPr>
              <w:t>Importance of Europe in tourism</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47A3F" w:rsidRDefault="00447DB7" w:rsidP="00447DB7">
            <w:pPr>
              <w:jc w:val="both"/>
              <w:rPr>
                <w:rFonts w:ascii="Times New Roman" w:eastAsia="Calibri" w:hAnsi="Times New Roman" w:cs="Times New Roman"/>
                <w:sz w:val="24"/>
                <w:szCs w:val="24"/>
                <w:lang w:val="en-US"/>
              </w:rPr>
            </w:pPr>
            <w:r w:rsidRPr="00847A3F">
              <w:rPr>
                <w:rFonts w:ascii="Times New Roman" w:eastAsia="Calibri" w:hAnsi="Times New Roman" w:cs="Times New Roman"/>
                <w:sz w:val="24"/>
                <w:szCs w:val="24"/>
                <w:lang w:val="en-US"/>
              </w:rPr>
              <w:t>Various regions and groups of European countries</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47A3F" w:rsidRDefault="00447DB7" w:rsidP="00447DB7">
            <w:pPr>
              <w:jc w:val="both"/>
              <w:rPr>
                <w:rFonts w:ascii="Times New Roman" w:eastAsia="Calibri" w:hAnsi="Times New Roman" w:cs="Times New Roman"/>
                <w:sz w:val="24"/>
                <w:szCs w:val="24"/>
                <w:lang w:val="en-US"/>
              </w:rPr>
            </w:pPr>
            <w:r w:rsidRPr="00847A3F">
              <w:rPr>
                <w:rFonts w:ascii="Times New Roman" w:eastAsia="Calibri" w:hAnsi="Times New Roman" w:cs="Times New Roman"/>
                <w:sz w:val="24"/>
                <w:szCs w:val="24"/>
                <w:lang w:val="en-US"/>
              </w:rPr>
              <w:t>Tourist trends in Europe</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47A3F" w:rsidRDefault="00447DB7" w:rsidP="00447DB7">
            <w:pPr>
              <w:jc w:val="both"/>
              <w:rPr>
                <w:rFonts w:ascii="Times New Roman" w:eastAsia="Calibri" w:hAnsi="Times New Roman" w:cs="Times New Roman"/>
                <w:sz w:val="24"/>
                <w:szCs w:val="24"/>
                <w:lang w:val="en-US"/>
              </w:rPr>
            </w:pPr>
            <w:r w:rsidRPr="00847A3F">
              <w:rPr>
                <w:rFonts w:ascii="Times New Roman" w:eastAsia="Calibri" w:hAnsi="Times New Roman" w:cs="Times New Roman"/>
                <w:sz w:val="24"/>
                <w:szCs w:val="24"/>
                <w:lang w:val="en-US"/>
              </w:rPr>
              <w:t>Tourist attractions in London and surroundings</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47A3F" w:rsidRDefault="00447DB7" w:rsidP="00447DB7">
            <w:pPr>
              <w:jc w:val="both"/>
              <w:rPr>
                <w:rFonts w:ascii="Times New Roman" w:eastAsia="Calibri" w:hAnsi="Times New Roman" w:cs="Times New Roman"/>
                <w:sz w:val="24"/>
                <w:szCs w:val="24"/>
                <w:lang w:val="en-US"/>
              </w:rPr>
            </w:pPr>
            <w:r w:rsidRPr="00847A3F">
              <w:rPr>
                <w:rFonts w:ascii="Times New Roman" w:eastAsia="Calibri" w:hAnsi="Times New Roman" w:cs="Times New Roman"/>
                <w:sz w:val="24"/>
                <w:szCs w:val="24"/>
                <w:lang w:val="en-US"/>
              </w:rPr>
              <w:t>Tourist attractions in Paris and surroundings</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47A3F" w:rsidRDefault="00447DB7" w:rsidP="00447DB7">
            <w:pPr>
              <w:jc w:val="both"/>
              <w:rPr>
                <w:rFonts w:ascii="Times New Roman" w:eastAsia="Calibri" w:hAnsi="Times New Roman" w:cs="Times New Roman"/>
                <w:sz w:val="24"/>
                <w:szCs w:val="24"/>
                <w:lang w:val="en-US"/>
              </w:rPr>
            </w:pPr>
            <w:r w:rsidRPr="00847A3F">
              <w:rPr>
                <w:rFonts w:ascii="Times New Roman" w:eastAsia="Calibri" w:hAnsi="Times New Roman" w:cs="Times New Roman"/>
                <w:sz w:val="24"/>
                <w:szCs w:val="24"/>
                <w:lang w:val="en-US"/>
              </w:rPr>
              <w:t>Tourist attractions in Madrid and surroundings</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47A3F" w:rsidRDefault="00447DB7" w:rsidP="00447DB7">
            <w:pPr>
              <w:jc w:val="both"/>
              <w:rPr>
                <w:rFonts w:ascii="Times New Roman" w:eastAsia="Calibri" w:hAnsi="Times New Roman" w:cs="Times New Roman"/>
                <w:sz w:val="24"/>
                <w:szCs w:val="24"/>
                <w:lang w:val="en-US"/>
              </w:rPr>
            </w:pPr>
            <w:r w:rsidRPr="00847A3F">
              <w:rPr>
                <w:rFonts w:ascii="Times New Roman" w:eastAsia="Calibri" w:hAnsi="Times New Roman" w:cs="Times New Roman"/>
                <w:sz w:val="24"/>
                <w:szCs w:val="24"/>
                <w:lang w:val="en-US"/>
              </w:rPr>
              <w:t>Tourist attractions in Athens and surroundings</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47A3F" w:rsidRDefault="00447DB7" w:rsidP="00447DB7">
            <w:pPr>
              <w:jc w:val="both"/>
              <w:rPr>
                <w:rFonts w:ascii="Times New Roman" w:eastAsia="Calibri" w:hAnsi="Times New Roman" w:cs="Times New Roman"/>
                <w:sz w:val="24"/>
                <w:szCs w:val="24"/>
                <w:lang w:val="en-US"/>
              </w:rPr>
            </w:pPr>
            <w:r w:rsidRPr="00847A3F">
              <w:rPr>
                <w:rFonts w:ascii="Times New Roman" w:eastAsia="Calibri" w:hAnsi="Times New Roman" w:cs="Times New Roman"/>
                <w:sz w:val="24"/>
                <w:szCs w:val="24"/>
                <w:lang w:val="en-US"/>
              </w:rPr>
              <w:t>Tourist attractions in other European cities</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sz w:val="24"/>
                <w:szCs w:val="24"/>
                <w:lang w:val="en-US"/>
              </w:rPr>
            </w:pPr>
          </w:p>
        </w:tc>
        <w:tc>
          <w:tcPr>
            <w:tcW w:w="7858" w:type="dxa"/>
          </w:tcPr>
          <w:p w:rsidR="00447DB7" w:rsidRPr="00847A3F"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Discussion and review on unit II</w:t>
            </w:r>
          </w:p>
        </w:tc>
      </w:tr>
      <w:tr w:rsidR="00447DB7" w:rsidTr="00447DB7">
        <w:tc>
          <w:tcPr>
            <w:tcW w:w="1384" w:type="dxa"/>
          </w:tcPr>
          <w:p w:rsidR="00447DB7" w:rsidRDefault="00447DB7" w:rsidP="00447DB7">
            <w:pPr>
              <w:jc w:val="both"/>
              <w:rPr>
                <w:rFonts w:ascii="Times New Roman" w:eastAsia="Calibri" w:hAnsi="Times New Roman" w:cs="Times New Roman"/>
                <w:b/>
                <w:sz w:val="24"/>
                <w:szCs w:val="24"/>
                <w:u w:val="single"/>
                <w:lang w:val="en-US"/>
              </w:rPr>
            </w:pPr>
          </w:p>
        </w:tc>
        <w:tc>
          <w:tcPr>
            <w:tcW w:w="7858" w:type="dxa"/>
          </w:tcPr>
          <w:p w:rsidR="00447DB7" w:rsidRPr="004D77CB" w:rsidRDefault="00447DB7" w:rsidP="00447DB7">
            <w:pPr>
              <w:jc w:val="both"/>
              <w:rPr>
                <w:rFonts w:ascii="Times New Roman" w:eastAsia="Calibri" w:hAnsi="Times New Roman" w:cs="Times New Roman"/>
                <w:b/>
                <w:sz w:val="24"/>
                <w:szCs w:val="24"/>
                <w:lang w:val="en-US"/>
              </w:rPr>
            </w:pPr>
            <w:r w:rsidRPr="004D77CB">
              <w:rPr>
                <w:rFonts w:ascii="Times New Roman" w:eastAsia="Calibri" w:hAnsi="Times New Roman" w:cs="Times New Roman"/>
                <w:b/>
                <w:sz w:val="24"/>
                <w:szCs w:val="24"/>
                <w:lang w:val="en-US"/>
              </w:rPr>
              <w:t>UNIT-III       Understanding of Africa</w:t>
            </w:r>
          </w:p>
          <w:p w:rsidR="00447DB7" w:rsidRPr="00146105" w:rsidRDefault="00447DB7" w:rsidP="00447DB7">
            <w:pPr>
              <w:jc w:val="both"/>
              <w:rPr>
                <w:rFonts w:ascii="Times New Roman" w:eastAsia="Calibri" w:hAnsi="Times New Roman" w:cs="Times New Roman"/>
                <w:sz w:val="24"/>
                <w:szCs w:val="24"/>
                <w:lang w:val="en-US"/>
              </w:rPr>
            </w:pP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Understanding Africa</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Importance of Africa for tourism</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Tourism types and tourism trends in Africa</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Main tourist attractions in Cairo</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Main tourist attractions of Cape town &amp; Johannes berg</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Main tourist attractions of Mauritius</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Main tourist attractions of Seychelles</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Main tourist attractions of Nairobi and nearby places</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Potential and popular destinations in other parts of Africa</w:t>
            </w:r>
          </w:p>
        </w:tc>
      </w:tr>
      <w:tr w:rsidR="00447DB7" w:rsidTr="00447DB7">
        <w:tc>
          <w:tcPr>
            <w:tcW w:w="1384" w:type="dxa"/>
          </w:tcPr>
          <w:p w:rsidR="00447DB7" w:rsidRPr="00847A3F"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Discussion and review on unit III</w:t>
            </w:r>
          </w:p>
        </w:tc>
      </w:tr>
      <w:tr w:rsidR="00447DB7" w:rsidTr="00447DB7">
        <w:tc>
          <w:tcPr>
            <w:tcW w:w="1384" w:type="dxa"/>
          </w:tcPr>
          <w:p w:rsidR="00447DB7" w:rsidRDefault="00447DB7" w:rsidP="00447DB7">
            <w:pPr>
              <w:jc w:val="both"/>
              <w:rPr>
                <w:rFonts w:ascii="Times New Roman" w:eastAsia="Calibri" w:hAnsi="Times New Roman" w:cs="Times New Roman"/>
                <w:b/>
                <w:sz w:val="24"/>
                <w:szCs w:val="24"/>
                <w:u w:val="single"/>
                <w:lang w:val="en-US"/>
              </w:rPr>
            </w:pPr>
          </w:p>
        </w:tc>
        <w:tc>
          <w:tcPr>
            <w:tcW w:w="7858" w:type="dxa"/>
          </w:tcPr>
          <w:p w:rsidR="00447DB7" w:rsidRPr="004D77CB" w:rsidRDefault="00447DB7" w:rsidP="00447DB7">
            <w:pPr>
              <w:jc w:val="both"/>
              <w:rPr>
                <w:rFonts w:ascii="Times New Roman" w:eastAsia="Calibri" w:hAnsi="Times New Roman" w:cs="Times New Roman"/>
                <w:b/>
                <w:sz w:val="24"/>
                <w:szCs w:val="24"/>
                <w:lang w:val="en-US"/>
              </w:rPr>
            </w:pPr>
            <w:r w:rsidRPr="004D77CB">
              <w:rPr>
                <w:rFonts w:ascii="Times New Roman" w:eastAsia="Calibri" w:hAnsi="Times New Roman" w:cs="Times New Roman"/>
                <w:b/>
                <w:sz w:val="24"/>
                <w:szCs w:val="24"/>
                <w:lang w:val="en-US"/>
              </w:rPr>
              <w:t>Unit – IV       Understanding of Americas</w:t>
            </w:r>
          </w:p>
          <w:p w:rsidR="00447DB7" w:rsidRPr="00146105" w:rsidRDefault="00447DB7" w:rsidP="00447DB7">
            <w:pPr>
              <w:jc w:val="both"/>
              <w:rPr>
                <w:rFonts w:ascii="Times New Roman" w:eastAsia="Calibri" w:hAnsi="Times New Roman" w:cs="Times New Roman"/>
                <w:sz w:val="24"/>
                <w:szCs w:val="24"/>
                <w:lang w:val="en-US"/>
              </w:rPr>
            </w:pPr>
          </w:p>
        </w:tc>
      </w:tr>
      <w:tr w:rsidR="00447DB7" w:rsidTr="00447DB7">
        <w:tc>
          <w:tcPr>
            <w:tcW w:w="1384" w:type="dxa"/>
          </w:tcPr>
          <w:p w:rsidR="00447DB7" w:rsidRPr="00B75850"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Understanding Americas</w:t>
            </w:r>
          </w:p>
        </w:tc>
      </w:tr>
      <w:tr w:rsidR="00447DB7" w:rsidTr="00447DB7">
        <w:tc>
          <w:tcPr>
            <w:tcW w:w="1384" w:type="dxa"/>
          </w:tcPr>
          <w:p w:rsidR="00447DB7" w:rsidRPr="00B75850"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Various regions of Americas</w:t>
            </w:r>
          </w:p>
        </w:tc>
      </w:tr>
      <w:tr w:rsidR="00447DB7" w:rsidTr="00447DB7">
        <w:tc>
          <w:tcPr>
            <w:tcW w:w="1384" w:type="dxa"/>
          </w:tcPr>
          <w:p w:rsidR="00447DB7" w:rsidRPr="00B75850"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Importance of Americas for Tourism</w:t>
            </w:r>
          </w:p>
        </w:tc>
      </w:tr>
      <w:tr w:rsidR="00447DB7" w:rsidTr="00447DB7">
        <w:tc>
          <w:tcPr>
            <w:tcW w:w="1384" w:type="dxa"/>
          </w:tcPr>
          <w:p w:rsidR="00447DB7" w:rsidRPr="00B75850"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Types and trends of Tourism in Americas</w:t>
            </w:r>
          </w:p>
        </w:tc>
      </w:tr>
      <w:tr w:rsidR="00447DB7" w:rsidTr="00447DB7">
        <w:tc>
          <w:tcPr>
            <w:tcW w:w="1384" w:type="dxa"/>
          </w:tcPr>
          <w:p w:rsidR="00447DB7" w:rsidRPr="00B75850"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Main tourist destinations in North America</w:t>
            </w:r>
          </w:p>
        </w:tc>
      </w:tr>
      <w:tr w:rsidR="00447DB7" w:rsidTr="00447DB7">
        <w:tc>
          <w:tcPr>
            <w:tcW w:w="1384" w:type="dxa"/>
          </w:tcPr>
          <w:p w:rsidR="00447DB7" w:rsidRPr="00B75850"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Main tourist attractions in New York</w:t>
            </w:r>
          </w:p>
        </w:tc>
      </w:tr>
      <w:tr w:rsidR="00447DB7" w:rsidTr="00447DB7">
        <w:tc>
          <w:tcPr>
            <w:tcW w:w="1384" w:type="dxa"/>
          </w:tcPr>
          <w:p w:rsidR="00447DB7" w:rsidRPr="00146105"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Main tourist attractions of Los Angeles</w:t>
            </w:r>
          </w:p>
        </w:tc>
      </w:tr>
      <w:tr w:rsidR="00447DB7" w:rsidTr="00447DB7">
        <w:tc>
          <w:tcPr>
            <w:tcW w:w="1384" w:type="dxa"/>
          </w:tcPr>
          <w:p w:rsidR="00447DB7" w:rsidRPr="00146105"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Main tourist attractions of Montreal</w:t>
            </w:r>
          </w:p>
        </w:tc>
      </w:tr>
      <w:tr w:rsidR="00447DB7" w:rsidTr="00447DB7">
        <w:tc>
          <w:tcPr>
            <w:tcW w:w="1384" w:type="dxa"/>
          </w:tcPr>
          <w:p w:rsidR="00447DB7" w:rsidRPr="00146105"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Main tourist attractions of Rio de Janeiro</w:t>
            </w:r>
          </w:p>
        </w:tc>
      </w:tr>
      <w:tr w:rsidR="00447DB7" w:rsidTr="00447DB7">
        <w:tc>
          <w:tcPr>
            <w:tcW w:w="1384" w:type="dxa"/>
          </w:tcPr>
          <w:p w:rsidR="00447DB7" w:rsidRPr="00146105"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Main tourist attractions of Havana</w:t>
            </w:r>
          </w:p>
        </w:tc>
      </w:tr>
      <w:tr w:rsidR="00447DB7" w:rsidTr="00447DB7">
        <w:tc>
          <w:tcPr>
            <w:tcW w:w="1384" w:type="dxa"/>
          </w:tcPr>
          <w:p w:rsidR="00447DB7" w:rsidRPr="00146105"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 xml:space="preserve">Popular tour packages of North America </w:t>
            </w:r>
          </w:p>
        </w:tc>
      </w:tr>
      <w:tr w:rsidR="00447DB7" w:rsidTr="00447DB7">
        <w:tc>
          <w:tcPr>
            <w:tcW w:w="1384" w:type="dxa"/>
          </w:tcPr>
          <w:p w:rsidR="00447DB7" w:rsidRPr="00146105"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 xml:space="preserve"> </w:t>
            </w: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sidRPr="00146105">
              <w:rPr>
                <w:rFonts w:ascii="Times New Roman" w:eastAsia="Calibri" w:hAnsi="Times New Roman" w:cs="Times New Roman"/>
                <w:sz w:val="24"/>
                <w:szCs w:val="24"/>
                <w:lang w:val="en-US"/>
              </w:rPr>
              <w:t>Popular tour Packages of South America</w:t>
            </w:r>
          </w:p>
        </w:tc>
      </w:tr>
      <w:tr w:rsidR="00447DB7" w:rsidTr="00447DB7">
        <w:tc>
          <w:tcPr>
            <w:tcW w:w="1384" w:type="dxa"/>
          </w:tcPr>
          <w:p w:rsidR="00447DB7" w:rsidRPr="004D77CB" w:rsidRDefault="00447DB7" w:rsidP="00447DB7">
            <w:pPr>
              <w:pStyle w:val="ListParagraph"/>
              <w:numPr>
                <w:ilvl w:val="0"/>
                <w:numId w:val="3"/>
              </w:numPr>
              <w:jc w:val="both"/>
              <w:rPr>
                <w:rFonts w:ascii="Times New Roman" w:eastAsia="Calibri" w:hAnsi="Times New Roman" w:cs="Times New Roman"/>
                <w:b/>
                <w:sz w:val="24"/>
                <w:szCs w:val="24"/>
                <w:u w:val="single"/>
                <w:lang w:val="en-US"/>
              </w:rPr>
            </w:pPr>
          </w:p>
        </w:tc>
        <w:tc>
          <w:tcPr>
            <w:tcW w:w="7858" w:type="dxa"/>
          </w:tcPr>
          <w:p w:rsidR="00447DB7" w:rsidRPr="00146105"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Discussion and review on unit IV</w:t>
            </w:r>
          </w:p>
        </w:tc>
      </w:tr>
      <w:tr w:rsidR="00447DB7" w:rsidTr="00447DB7">
        <w:tc>
          <w:tcPr>
            <w:tcW w:w="1384" w:type="dxa"/>
          </w:tcPr>
          <w:p w:rsidR="00447DB7" w:rsidRDefault="00447DB7" w:rsidP="00447DB7">
            <w:pPr>
              <w:jc w:val="both"/>
              <w:rPr>
                <w:rFonts w:ascii="Times New Roman" w:eastAsia="Calibri" w:hAnsi="Times New Roman" w:cs="Times New Roman"/>
                <w:b/>
                <w:sz w:val="24"/>
                <w:szCs w:val="24"/>
                <w:u w:val="single"/>
                <w:lang w:val="en-US"/>
              </w:rPr>
            </w:pPr>
          </w:p>
        </w:tc>
        <w:tc>
          <w:tcPr>
            <w:tcW w:w="7858" w:type="dxa"/>
          </w:tcPr>
          <w:p w:rsidR="00447DB7" w:rsidRDefault="00447DB7" w:rsidP="00447DB7">
            <w:pPr>
              <w:jc w:val="both"/>
              <w:rPr>
                <w:rFonts w:ascii="Times New Roman" w:eastAsia="Calibri" w:hAnsi="Times New Roman" w:cs="Times New Roman"/>
                <w:b/>
                <w:sz w:val="24"/>
                <w:szCs w:val="24"/>
                <w:u w:val="single"/>
                <w:lang w:val="en-US"/>
              </w:rPr>
            </w:pPr>
          </w:p>
        </w:tc>
      </w:tr>
      <w:tr w:rsidR="00447DB7" w:rsidTr="00447DB7">
        <w:tc>
          <w:tcPr>
            <w:tcW w:w="1384" w:type="dxa"/>
          </w:tcPr>
          <w:p w:rsidR="00447DB7" w:rsidRDefault="00447DB7" w:rsidP="00447DB7">
            <w:pPr>
              <w:jc w:val="both"/>
              <w:rPr>
                <w:rFonts w:ascii="Times New Roman" w:eastAsia="Calibri" w:hAnsi="Times New Roman" w:cs="Times New Roman"/>
                <w:b/>
                <w:sz w:val="24"/>
                <w:szCs w:val="24"/>
                <w:u w:val="single"/>
                <w:lang w:val="en-US"/>
              </w:rPr>
            </w:pPr>
          </w:p>
        </w:tc>
        <w:tc>
          <w:tcPr>
            <w:tcW w:w="7858" w:type="dxa"/>
          </w:tcPr>
          <w:p w:rsidR="00447DB7" w:rsidRDefault="00447DB7" w:rsidP="00447DB7">
            <w:pPr>
              <w:jc w:val="both"/>
              <w:rPr>
                <w:rFonts w:ascii="Times New Roman" w:eastAsia="Calibri" w:hAnsi="Times New Roman" w:cs="Times New Roman"/>
                <w:b/>
                <w:sz w:val="24"/>
                <w:szCs w:val="24"/>
                <w:u w:val="single"/>
                <w:lang w:val="en-US"/>
              </w:rPr>
            </w:pPr>
          </w:p>
        </w:tc>
      </w:tr>
      <w:tr w:rsidR="00447DB7" w:rsidTr="00447DB7">
        <w:tc>
          <w:tcPr>
            <w:tcW w:w="1384" w:type="dxa"/>
          </w:tcPr>
          <w:p w:rsidR="00447DB7" w:rsidRDefault="00447DB7" w:rsidP="00447DB7">
            <w:pPr>
              <w:jc w:val="both"/>
              <w:rPr>
                <w:rFonts w:ascii="Times New Roman" w:eastAsia="Calibri" w:hAnsi="Times New Roman" w:cs="Times New Roman"/>
                <w:b/>
                <w:sz w:val="24"/>
                <w:szCs w:val="24"/>
                <w:u w:val="single"/>
                <w:lang w:val="en-US"/>
              </w:rPr>
            </w:pPr>
          </w:p>
        </w:tc>
        <w:tc>
          <w:tcPr>
            <w:tcW w:w="7858" w:type="dxa"/>
          </w:tcPr>
          <w:p w:rsidR="00447DB7" w:rsidRDefault="00447DB7" w:rsidP="00447DB7">
            <w:pPr>
              <w:jc w:val="both"/>
              <w:rPr>
                <w:rFonts w:ascii="Times New Roman" w:eastAsia="Calibri" w:hAnsi="Times New Roman" w:cs="Times New Roman"/>
                <w:b/>
                <w:sz w:val="24"/>
                <w:szCs w:val="24"/>
                <w:u w:val="single"/>
                <w:lang w:val="en-US"/>
              </w:rPr>
            </w:pPr>
          </w:p>
        </w:tc>
      </w:tr>
    </w:tbl>
    <w:p w:rsidR="00447DB7" w:rsidRDefault="00447DB7" w:rsidP="00447DB7">
      <w:pPr>
        <w:spacing w:line="240" w:lineRule="auto"/>
        <w:jc w:val="both"/>
      </w:pPr>
    </w:p>
    <w:p w:rsidR="00447DB7" w:rsidRDefault="00447DB7"/>
    <w:p w:rsidR="00F317B7" w:rsidRDefault="00F317B7"/>
    <w:p w:rsidR="00F317B7" w:rsidRDefault="00F317B7"/>
    <w:p w:rsidR="00F317B7" w:rsidRDefault="00F317B7"/>
    <w:p w:rsidR="00F317B7" w:rsidRDefault="00F317B7"/>
    <w:p w:rsidR="00F317B7" w:rsidRDefault="00F317B7"/>
    <w:p w:rsidR="00F317B7" w:rsidRDefault="00F317B7"/>
    <w:p w:rsidR="00F317B7" w:rsidRDefault="00F317B7"/>
    <w:p w:rsidR="00F317B7" w:rsidRDefault="00F317B7"/>
    <w:p w:rsidR="00F317B7" w:rsidRDefault="00F317B7"/>
    <w:p w:rsidR="00F317B7" w:rsidRDefault="00F317B7"/>
    <w:p w:rsidR="00F317B7" w:rsidRDefault="00F317B7"/>
    <w:p w:rsidR="00F317B7" w:rsidRDefault="00F317B7"/>
    <w:p w:rsidR="00F317B7" w:rsidRDefault="00F317B7"/>
    <w:tbl>
      <w:tblPr>
        <w:tblStyle w:val="TableGrid"/>
        <w:tblW w:w="0" w:type="auto"/>
        <w:tblLook w:val="04A0"/>
      </w:tblPr>
      <w:tblGrid>
        <w:gridCol w:w="1070"/>
        <w:gridCol w:w="8172"/>
      </w:tblGrid>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p>
        </w:tc>
        <w:tc>
          <w:tcPr>
            <w:tcW w:w="8172" w:type="dxa"/>
          </w:tcPr>
          <w:p w:rsidR="00447DB7" w:rsidRPr="00525878" w:rsidRDefault="00447DB7" w:rsidP="00447DB7">
            <w:pPr>
              <w:jc w:val="center"/>
              <w:rPr>
                <w:rFonts w:ascii="Times New Roman" w:eastAsia="Calibri" w:hAnsi="Times New Roman" w:cs="Times New Roman"/>
                <w:b/>
                <w:sz w:val="24"/>
                <w:szCs w:val="24"/>
                <w:lang w:val="en-US"/>
              </w:rPr>
            </w:pPr>
            <w:r w:rsidRPr="00525878">
              <w:rPr>
                <w:rFonts w:ascii="Times New Roman" w:eastAsia="Calibri" w:hAnsi="Times New Roman" w:cs="Times New Roman"/>
                <w:b/>
                <w:sz w:val="24"/>
                <w:szCs w:val="24"/>
                <w:lang w:val="en-US"/>
              </w:rPr>
              <w:t>MTTM-403</w:t>
            </w:r>
          </w:p>
          <w:p w:rsidR="00447DB7" w:rsidRDefault="00447DB7" w:rsidP="00447DB7">
            <w:pPr>
              <w:jc w:val="center"/>
              <w:rPr>
                <w:rFonts w:ascii="Times New Roman" w:eastAsia="Calibri" w:hAnsi="Times New Roman" w:cs="Times New Roman"/>
                <w:b/>
                <w:sz w:val="24"/>
                <w:szCs w:val="24"/>
                <w:lang w:val="en-US"/>
              </w:rPr>
            </w:pPr>
            <w:r w:rsidRPr="00525878">
              <w:rPr>
                <w:rFonts w:ascii="Times New Roman" w:eastAsia="Calibri" w:hAnsi="Times New Roman" w:cs="Times New Roman"/>
                <w:b/>
                <w:sz w:val="24"/>
                <w:szCs w:val="24"/>
                <w:lang w:val="en-US"/>
              </w:rPr>
              <w:t>ADVANCE TRAVEL AGENCY MANAGEMENT</w:t>
            </w:r>
          </w:p>
          <w:p w:rsidR="00447DB7" w:rsidRDefault="00447DB7" w:rsidP="00447DB7">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Lesson plan</w:t>
            </w:r>
          </w:p>
          <w:p w:rsidR="00447DB7" w:rsidRPr="00525878" w:rsidRDefault="00447DB7" w:rsidP="00447DB7">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Professor </w:t>
            </w:r>
            <w:proofErr w:type="spellStart"/>
            <w:r>
              <w:rPr>
                <w:rFonts w:ascii="Times New Roman" w:eastAsia="Calibri" w:hAnsi="Times New Roman" w:cs="Times New Roman"/>
                <w:b/>
                <w:sz w:val="24"/>
                <w:szCs w:val="24"/>
                <w:lang w:val="en-US"/>
              </w:rPr>
              <w:t>Mohinder</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Chand</w:t>
            </w:r>
            <w:proofErr w:type="spellEnd"/>
          </w:p>
          <w:p w:rsidR="00447DB7" w:rsidRDefault="00447DB7" w:rsidP="00447DB7">
            <w:pPr>
              <w:jc w:val="both"/>
              <w:rPr>
                <w:rFonts w:ascii="Times New Roman" w:eastAsia="Calibri" w:hAnsi="Times New Roman" w:cs="Times New Roman"/>
                <w:b/>
                <w:sz w:val="24"/>
                <w:szCs w:val="24"/>
                <w:lang w:val="en-US"/>
              </w:rPr>
            </w:pP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Lesson Number</w:t>
            </w:r>
          </w:p>
        </w:tc>
        <w:tc>
          <w:tcPr>
            <w:tcW w:w="8172"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Topics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p>
        </w:tc>
        <w:tc>
          <w:tcPr>
            <w:tcW w:w="8172"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Unit-1:  Understanding   </w:t>
            </w:r>
            <w:r w:rsidRPr="00525878">
              <w:rPr>
                <w:rFonts w:ascii="Times New Roman" w:eastAsia="Calibri" w:hAnsi="Times New Roman" w:cs="Times New Roman"/>
                <w:b/>
                <w:sz w:val="24"/>
                <w:szCs w:val="24"/>
                <w:lang w:val="en-US"/>
              </w:rPr>
              <w:t>TRAVEL AGENCY MANAGEMENT</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p>
        </w:tc>
        <w:tc>
          <w:tcPr>
            <w:tcW w:w="8172"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Concept of Travel agency management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p>
        </w:tc>
        <w:tc>
          <w:tcPr>
            <w:tcW w:w="8172" w:type="dxa"/>
          </w:tcPr>
          <w:p w:rsidR="00447DB7" w:rsidRDefault="00447DB7" w:rsidP="00447DB7">
            <w:pPr>
              <w:jc w:val="both"/>
              <w:rPr>
                <w:rFonts w:ascii="Times New Roman" w:eastAsia="Calibri" w:hAnsi="Times New Roman" w:cs="Times New Roman"/>
                <w:b/>
                <w:sz w:val="24"/>
                <w:szCs w:val="24"/>
                <w:lang w:val="en-US"/>
              </w:rPr>
            </w:pPr>
            <w:r w:rsidRPr="00525878">
              <w:rPr>
                <w:rFonts w:ascii="Times New Roman" w:eastAsia="Calibri" w:hAnsi="Times New Roman" w:cs="Times New Roman"/>
                <w:sz w:val="24"/>
                <w:szCs w:val="24"/>
                <w:lang w:val="en-US"/>
              </w:rPr>
              <w:t>Growing Dimension of Travel Agency and tour operation business at global</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p>
        </w:tc>
        <w:tc>
          <w:tcPr>
            <w:tcW w:w="8172" w:type="dxa"/>
          </w:tcPr>
          <w:p w:rsidR="00447DB7" w:rsidRDefault="00447DB7" w:rsidP="00447DB7">
            <w:pPr>
              <w:jc w:val="both"/>
              <w:rPr>
                <w:rFonts w:ascii="Times New Roman" w:eastAsia="Calibri" w:hAnsi="Times New Roman" w:cs="Times New Roman"/>
                <w:b/>
                <w:sz w:val="24"/>
                <w:szCs w:val="24"/>
                <w:lang w:val="en-US"/>
              </w:rPr>
            </w:pPr>
            <w:r w:rsidRPr="00525878">
              <w:rPr>
                <w:rFonts w:ascii="Times New Roman" w:eastAsia="Calibri" w:hAnsi="Times New Roman" w:cs="Times New Roman"/>
                <w:sz w:val="24"/>
                <w:szCs w:val="24"/>
                <w:lang w:val="en-US"/>
              </w:rPr>
              <w:t>Growth and development of travel trade in India since 1950</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p>
        </w:tc>
        <w:tc>
          <w:tcPr>
            <w:tcW w:w="8172" w:type="dxa"/>
          </w:tcPr>
          <w:p w:rsidR="00447DB7" w:rsidRDefault="00447DB7" w:rsidP="00447DB7">
            <w:pPr>
              <w:jc w:val="both"/>
              <w:rPr>
                <w:rFonts w:ascii="Times New Roman" w:eastAsia="Calibri" w:hAnsi="Times New Roman" w:cs="Times New Roman"/>
                <w:b/>
                <w:sz w:val="24"/>
                <w:szCs w:val="24"/>
                <w:lang w:val="en-US"/>
              </w:rPr>
            </w:pPr>
            <w:r w:rsidRPr="00525878">
              <w:rPr>
                <w:rFonts w:ascii="Times New Roman" w:eastAsia="Calibri" w:hAnsi="Times New Roman" w:cs="Times New Roman"/>
                <w:sz w:val="24"/>
                <w:szCs w:val="24"/>
                <w:lang w:val="en-US"/>
              </w:rPr>
              <w:t>Multination travel companies in India and their impact on India’s tourism industry</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p>
        </w:tc>
        <w:tc>
          <w:tcPr>
            <w:tcW w:w="8172" w:type="dxa"/>
          </w:tcPr>
          <w:p w:rsidR="00447DB7" w:rsidRDefault="00447DB7" w:rsidP="00447DB7">
            <w:pPr>
              <w:jc w:val="both"/>
              <w:rPr>
                <w:rFonts w:ascii="Times New Roman" w:eastAsia="Calibri" w:hAnsi="Times New Roman" w:cs="Times New Roman"/>
                <w:b/>
                <w:sz w:val="24"/>
                <w:szCs w:val="24"/>
                <w:lang w:val="en-US"/>
              </w:rPr>
            </w:pPr>
            <w:r w:rsidRPr="00525878">
              <w:rPr>
                <w:rFonts w:ascii="Times New Roman" w:eastAsia="Calibri" w:hAnsi="Times New Roman" w:cs="Times New Roman"/>
                <w:sz w:val="24"/>
                <w:szCs w:val="24"/>
                <w:lang w:val="en-US"/>
              </w:rPr>
              <w:t>Public sector in travel agency business, in India</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p>
        </w:tc>
        <w:tc>
          <w:tcPr>
            <w:tcW w:w="8172" w:type="dxa"/>
          </w:tcPr>
          <w:p w:rsidR="00447DB7" w:rsidRDefault="00447DB7" w:rsidP="00447DB7">
            <w:pPr>
              <w:jc w:val="both"/>
              <w:rPr>
                <w:rFonts w:ascii="Times New Roman" w:eastAsia="Calibri" w:hAnsi="Times New Roman" w:cs="Times New Roman"/>
                <w:b/>
                <w:sz w:val="24"/>
                <w:szCs w:val="24"/>
                <w:lang w:val="en-US"/>
              </w:rPr>
            </w:pPr>
            <w:r w:rsidRPr="00525878">
              <w:rPr>
                <w:rFonts w:ascii="Times New Roman" w:eastAsia="Calibri" w:hAnsi="Times New Roman" w:cs="Times New Roman"/>
                <w:sz w:val="24"/>
                <w:szCs w:val="24"/>
                <w:lang w:val="en-US"/>
              </w:rPr>
              <w:t>Information technology and travel trade business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7</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Strategic Alliance in Travels agency Business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8</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Case study : MNCs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9</w:t>
            </w:r>
          </w:p>
        </w:tc>
        <w:tc>
          <w:tcPr>
            <w:tcW w:w="8172" w:type="dxa"/>
          </w:tcPr>
          <w:p w:rsidR="00447DB7"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Case study: emerging alliance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10</w:t>
            </w:r>
          </w:p>
        </w:tc>
        <w:tc>
          <w:tcPr>
            <w:tcW w:w="8172" w:type="dxa"/>
          </w:tcPr>
          <w:p w:rsidR="00447DB7"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Discussion on unit-1</w:t>
            </w:r>
          </w:p>
        </w:tc>
      </w:tr>
      <w:tr w:rsidR="00447DB7" w:rsidTr="00447DB7">
        <w:tc>
          <w:tcPr>
            <w:tcW w:w="9242" w:type="dxa"/>
            <w:gridSpan w:val="2"/>
          </w:tcPr>
          <w:p w:rsidR="00447DB7" w:rsidRPr="00E67794" w:rsidRDefault="00447DB7" w:rsidP="00447DB7">
            <w:pPr>
              <w:jc w:val="center"/>
              <w:rPr>
                <w:rFonts w:ascii="Times New Roman" w:eastAsia="Calibri" w:hAnsi="Times New Roman" w:cs="Times New Roman"/>
                <w:sz w:val="36"/>
                <w:szCs w:val="36"/>
                <w:lang w:val="en-US"/>
              </w:rPr>
            </w:pPr>
            <w:r w:rsidRPr="00E67794">
              <w:rPr>
                <w:rFonts w:ascii="Times New Roman" w:eastAsia="Calibri" w:hAnsi="Times New Roman" w:cs="Times New Roman"/>
                <w:sz w:val="36"/>
                <w:szCs w:val="36"/>
                <w:lang w:val="en-US"/>
              </w:rPr>
              <w:t>Unit-</w:t>
            </w:r>
            <w:r>
              <w:rPr>
                <w:rFonts w:ascii="Times New Roman" w:eastAsia="Calibri" w:hAnsi="Times New Roman" w:cs="Times New Roman"/>
                <w:sz w:val="36"/>
                <w:szCs w:val="36"/>
                <w:lang w:val="en-US"/>
              </w:rPr>
              <w:t>II</w:t>
            </w:r>
            <w:r w:rsidRPr="00E67794">
              <w:rPr>
                <w:rFonts w:ascii="Times New Roman" w:eastAsia="Calibri" w:hAnsi="Times New Roman" w:cs="Times New Roman"/>
                <w:sz w:val="36"/>
                <w:szCs w:val="36"/>
                <w:lang w:val="en-US"/>
              </w:rPr>
              <w:t>: Handling Travel Agency</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11</w:t>
            </w:r>
          </w:p>
        </w:tc>
        <w:tc>
          <w:tcPr>
            <w:tcW w:w="8172" w:type="dxa"/>
          </w:tcPr>
          <w:p w:rsidR="00447DB7"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Travel agency as a handling agency-concepts</w:t>
            </w:r>
            <w:r>
              <w:rPr>
                <w:rFonts w:ascii="Times New Roman" w:eastAsia="Calibri" w:hAnsi="Times New Roman" w:cs="Times New Roman"/>
                <w:sz w:val="24"/>
                <w:szCs w:val="24"/>
                <w:lang w:val="en-US"/>
              </w:rPr>
              <w:t xml:space="preserve">, origin and </w:t>
            </w:r>
            <w:r w:rsidRPr="00525878">
              <w:rPr>
                <w:rFonts w:ascii="Times New Roman" w:eastAsia="Calibri" w:hAnsi="Times New Roman" w:cs="Times New Roman"/>
                <w:sz w:val="24"/>
                <w:szCs w:val="24"/>
                <w:lang w:val="en-US"/>
              </w:rPr>
              <w:t xml:space="preserve"> need</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12</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Functions of Handling </w:t>
            </w:r>
            <w:r w:rsidRPr="00525878">
              <w:rPr>
                <w:rFonts w:ascii="Times New Roman" w:eastAsia="Calibri" w:hAnsi="Times New Roman" w:cs="Times New Roman"/>
                <w:sz w:val="24"/>
                <w:szCs w:val="24"/>
                <w:lang w:val="en-US"/>
              </w:rPr>
              <w:t xml:space="preserve">Travel agency </w:t>
            </w:r>
            <w:r>
              <w:rPr>
                <w:rFonts w:ascii="Times New Roman" w:eastAsia="Calibri" w:hAnsi="Times New Roman" w:cs="Times New Roman"/>
                <w:sz w:val="24"/>
                <w:szCs w:val="24"/>
                <w:lang w:val="en-US"/>
              </w:rPr>
              <w:t xml:space="preserve">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13</w:t>
            </w:r>
          </w:p>
        </w:tc>
        <w:tc>
          <w:tcPr>
            <w:tcW w:w="8172" w:type="dxa"/>
          </w:tcPr>
          <w:p w:rsidR="00447DB7"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Criteria for the selection of a handling agency in India</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14</w:t>
            </w:r>
          </w:p>
        </w:tc>
        <w:tc>
          <w:tcPr>
            <w:tcW w:w="8172" w:type="dxa"/>
          </w:tcPr>
          <w:p w:rsidR="00447DB7"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Characteristic of a successful handing agency</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15</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Destination companies- meaning and emerging concept</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16</w:t>
            </w:r>
          </w:p>
        </w:tc>
        <w:tc>
          <w:tcPr>
            <w:tcW w:w="8172" w:type="dxa"/>
          </w:tcPr>
          <w:p w:rsidR="00447DB7"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Destination companies- scope and importance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17</w:t>
            </w:r>
          </w:p>
        </w:tc>
        <w:tc>
          <w:tcPr>
            <w:tcW w:w="8172" w:type="dxa"/>
          </w:tcPr>
          <w:p w:rsidR="00447DB7"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Review of tour package of Destination companies – Domestic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18</w:t>
            </w:r>
          </w:p>
        </w:tc>
        <w:tc>
          <w:tcPr>
            <w:tcW w:w="8172" w:type="dxa"/>
          </w:tcPr>
          <w:p w:rsidR="00447DB7"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Review of tour package of Destination companies – International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19</w:t>
            </w:r>
          </w:p>
        </w:tc>
        <w:tc>
          <w:tcPr>
            <w:tcW w:w="8172" w:type="dxa"/>
          </w:tcPr>
          <w:p w:rsidR="00447DB7"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w:t>
            </w:r>
            <w:r w:rsidRPr="00525878">
              <w:rPr>
                <w:rFonts w:ascii="Times New Roman" w:eastAsia="Calibri" w:hAnsi="Times New Roman" w:cs="Times New Roman"/>
                <w:sz w:val="24"/>
                <w:szCs w:val="24"/>
                <w:lang w:val="en-US"/>
              </w:rPr>
              <w:t>rocedures for negotiation</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20</w:t>
            </w:r>
          </w:p>
        </w:tc>
        <w:tc>
          <w:tcPr>
            <w:tcW w:w="8172" w:type="dxa"/>
          </w:tcPr>
          <w:p w:rsidR="00447DB7"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The social responsibility of destination companies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21</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 xml:space="preserve">Future prospects of destination companies in India.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22</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Case study of handling agency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23</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Case study of destination companies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24</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Discussion on unit-11</w:t>
            </w:r>
          </w:p>
        </w:tc>
      </w:tr>
      <w:tr w:rsidR="00447DB7" w:rsidTr="00447DB7">
        <w:tc>
          <w:tcPr>
            <w:tcW w:w="9242" w:type="dxa"/>
            <w:gridSpan w:val="2"/>
          </w:tcPr>
          <w:p w:rsidR="00447DB7" w:rsidRDefault="00447DB7" w:rsidP="00447DB7">
            <w:pPr>
              <w:jc w:val="center"/>
              <w:rPr>
                <w:rFonts w:ascii="Times New Roman" w:eastAsia="Calibri" w:hAnsi="Times New Roman" w:cs="Times New Roman"/>
                <w:sz w:val="24"/>
                <w:szCs w:val="24"/>
                <w:lang w:val="en-US"/>
              </w:rPr>
            </w:pPr>
            <w:r w:rsidRPr="00E67794">
              <w:rPr>
                <w:rFonts w:ascii="Times New Roman" w:eastAsia="Calibri" w:hAnsi="Times New Roman" w:cs="Times New Roman"/>
                <w:sz w:val="36"/>
                <w:szCs w:val="36"/>
                <w:lang w:val="en-US"/>
              </w:rPr>
              <w:t>Unit-</w:t>
            </w:r>
            <w:r>
              <w:rPr>
                <w:rFonts w:ascii="Times New Roman" w:eastAsia="Calibri" w:hAnsi="Times New Roman" w:cs="Times New Roman"/>
                <w:sz w:val="36"/>
                <w:szCs w:val="36"/>
                <w:lang w:val="en-US"/>
              </w:rPr>
              <w:t>III:</w:t>
            </w:r>
            <w:r w:rsidRPr="00525878">
              <w:rPr>
                <w:rFonts w:ascii="Times New Roman" w:eastAsia="Calibri" w:hAnsi="Times New Roman" w:cs="Times New Roman"/>
                <w:sz w:val="24"/>
                <w:szCs w:val="24"/>
                <w:lang w:val="en-US"/>
              </w:rPr>
              <w:t xml:space="preserve"> Itinerary Planning</w:t>
            </w:r>
            <w:r>
              <w:rPr>
                <w:rFonts w:ascii="Times New Roman" w:eastAsia="Calibri" w:hAnsi="Times New Roman" w:cs="Times New Roman"/>
                <w:sz w:val="24"/>
                <w:szCs w:val="24"/>
                <w:lang w:val="en-US"/>
              </w:rPr>
              <w:t xml:space="preserve"> and tour Management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25</w:t>
            </w:r>
          </w:p>
        </w:tc>
        <w:tc>
          <w:tcPr>
            <w:tcW w:w="8172" w:type="dxa"/>
          </w:tcPr>
          <w:p w:rsidR="00447DB7" w:rsidRPr="00E67794" w:rsidRDefault="00447DB7" w:rsidP="00447DB7">
            <w:pPr>
              <w:jc w:val="both"/>
              <w:rPr>
                <w:rFonts w:ascii="Times New Roman" w:eastAsia="Calibri" w:hAnsi="Times New Roman" w:cs="Times New Roman"/>
                <w:sz w:val="36"/>
                <w:szCs w:val="36"/>
                <w:lang w:val="en-US"/>
              </w:rPr>
            </w:pPr>
            <w:r w:rsidRPr="00525878">
              <w:rPr>
                <w:rFonts w:ascii="Times New Roman" w:eastAsia="Calibri" w:hAnsi="Times New Roman" w:cs="Times New Roman"/>
                <w:sz w:val="24"/>
                <w:szCs w:val="24"/>
                <w:lang w:val="en-US"/>
              </w:rPr>
              <w:t>Itinerary Planning- Concepts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26</w:t>
            </w:r>
          </w:p>
        </w:tc>
        <w:tc>
          <w:tcPr>
            <w:tcW w:w="8172" w:type="dxa"/>
          </w:tcPr>
          <w:p w:rsidR="00447DB7" w:rsidRPr="00E67794" w:rsidRDefault="00447DB7" w:rsidP="00447DB7">
            <w:pPr>
              <w:jc w:val="both"/>
              <w:rPr>
                <w:rFonts w:ascii="Times New Roman" w:eastAsia="Calibri" w:hAnsi="Times New Roman" w:cs="Times New Roman"/>
                <w:sz w:val="36"/>
                <w:szCs w:val="36"/>
                <w:lang w:val="en-US"/>
              </w:rPr>
            </w:pPr>
            <w:r w:rsidRPr="00525878">
              <w:rPr>
                <w:rFonts w:ascii="Times New Roman" w:eastAsia="Calibri" w:hAnsi="Times New Roman" w:cs="Times New Roman"/>
                <w:sz w:val="24"/>
                <w:szCs w:val="24"/>
                <w:lang w:val="en-US"/>
              </w:rPr>
              <w:t>Itinerary Planning</w:t>
            </w:r>
            <w:r>
              <w:rPr>
                <w:rFonts w:ascii="Times New Roman" w:eastAsia="Calibri" w:hAnsi="Times New Roman" w:cs="Times New Roman"/>
                <w:sz w:val="24"/>
                <w:szCs w:val="24"/>
                <w:lang w:val="en-US"/>
              </w:rPr>
              <w:t>;</w:t>
            </w:r>
            <w:r w:rsidRPr="00525878">
              <w:rPr>
                <w:rFonts w:ascii="Times New Roman" w:eastAsia="Calibri" w:hAnsi="Times New Roman" w:cs="Times New Roman"/>
                <w:sz w:val="24"/>
                <w:szCs w:val="24"/>
                <w:lang w:val="en-US"/>
              </w:rPr>
              <w:t xml:space="preserve"> types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27</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 xml:space="preserve">Itinerary Planning </w:t>
            </w:r>
            <w:r>
              <w:rPr>
                <w:rFonts w:ascii="Times New Roman" w:eastAsia="Calibri" w:hAnsi="Times New Roman" w:cs="Times New Roman"/>
                <w:sz w:val="24"/>
                <w:szCs w:val="24"/>
                <w:lang w:val="en-US"/>
              </w:rPr>
              <w:t xml:space="preserve">: </w:t>
            </w:r>
            <w:r w:rsidRPr="00525878">
              <w:rPr>
                <w:rFonts w:ascii="Times New Roman" w:eastAsia="Calibri" w:hAnsi="Times New Roman" w:cs="Times New Roman"/>
                <w:sz w:val="24"/>
                <w:szCs w:val="24"/>
                <w:lang w:val="en-US"/>
              </w:rPr>
              <w:t>tools, techniques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28</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 xml:space="preserve">Itinerary Planning </w:t>
            </w:r>
            <w:r>
              <w:rPr>
                <w:rFonts w:ascii="Times New Roman" w:eastAsia="Calibri" w:hAnsi="Times New Roman" w:cs="Times New Roman"/>
                <w:sz w:val="24"/>
                <w:szCs w:val="24"/>
                <w:lang w:val="en-US"/>
              </w:rPr>
              <w:t xml:space="preserve">: </w:t>
            </w:r>
            <w:r w:rsidRPr="00525878">
              <w:rPr>
                <w:rFonts w:ascii="Times New Roman" w:eastAsia="Calibri" w:hAnsi="Times New Roman" w:cs="Times New Roman"/>
                <w:sz w:val="24"/>
                <w:szCs w:val="24"/>
                <w:lang w:val="en-US"/>
              </w:rPr>
              <w:t>procedures and constraints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29</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Case study of inbound tour itinerary planning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30</w:t>
            </w:r>
          </w:p>
        </w:tc>
        <w:tc>
          <w:tcPr>
            <w:tcW w:w="8172" w:type="dxa"/>
          </w:tcPr>
          <w:p w:rsidR="00447DB7"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Case study of out bound tour itinerary planning</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31</w:t>
            </w:r>
          </w:p>
        </w:tc>
        <w:tc>
          <w:tcPr>
            <w:tcW w:w="8172" w:type="dxa"/>
          </w:tcPr>
          <w:p w:rsidR="00447DB7"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Pre-tour management</w:t>
            </w:r>
            <w:r>
              <w:rPr>
                <w:rFonts w:ascii="Times New Roman" w:eastAsia="Calibri" w:hAnsi="Times New Roman" w:cs="Times New Roman"/>
                <w:sz w:val="24"/>
                <w:szCs w:val="24"/>
                <w:lang w:val="en-US"/>
              </w:rPr>
              <w:t xml:space="preserve">; meaning and concept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32</w:t>
            </w:r>
          </w:p>
        </w:tc>
        <w:tc>
          <w:tcPr>
            <w:tcW w:w="8172" w:type="dxa"/>
          </w:tcPr>
          <w:p w:rsidR="00447DB7"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Pre-tour management</w:t>
            </w:r>
            <w:r>
              <w:rPr>
                <w:rFonts w:ascii="Times New Roman" w:eastAsia="Calibri" w:hAnsi="Times New Roman" w:cs="Times New Roman"/>
                <w:sz w:val="24"/>
                <w:szCs w:val="24"/>
                <w:lang w:val="en-US"/>
              </w:rPr>
              <w:t xml:space="preserve">: procedure/ process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33</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 xml:space="preserve">Pre-tour management </w:t>
            </w:r>
            <w:r>
              <w:rPr>
                <w:rFonts w:ascii="Times New Roman" w:eastAsia="Calibri" w:hAnsi="Times New Roman" w:cs="Times New Roman"/>
                <w:sz w:val="24"/>
                <w:szCs w:val="24"/>
                <w:lang w:val="en-US"/>
              </w:rPr>
              <w:t xml:space="preserve">: </w:t>
            </w:r>
            <w:r w:rsidRPr="00525878">
              <w:rPr>
                <w:rFonts w:ascii="Times New Roman" w:eastAsia="Calibri" w:hAnsi="Times New Roman" w:cs="Times New Roman"/>
                <w:sz w:val="24"/>
                <w:szCs w:val="24"/>
                <w:lang w:val="en-US"/>
              </w:rPr>
              <w:t>processing considerations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34</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pre-tour planning Developing the inbound</w:t>
            </w:r>
            <w:r>
              <w:rPr>
                <w:rFonts w:ascii="Times New Roman" w:eastAsia="Calibri" w:hAnsi="Times New Roman" w:cs="Times New Roman"/>
                <w:sz w:val="24"/>
                <w:szCs w:val="24"/>
                <w:lang w:val="en-US"/>
              </w:rPr>
              <w:t xml:space="preserve"> tour</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35</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 xml:space="preserve">pre-tour planning Developing the </w:t>
            </w:r>
            <w:r>
              <w:rPr>
                <w:rFonts w:ascii="Times New Roman" w:eastAsia="Calibri" w:hAnsi="Times New Roman" w:cs="Times New Roman"/>
                <w:sz w:val="24"/>
                <w:szCs w:val="24"/>
                <w:lang w:val="en-US"/>
              </w:rPr>
              <w:t>out</w:t>
            </w:r>
            <w:r w:rsidRPr="00525878">
              <w:rPr>
                <w:rFonts w:ascii="Times New Roman" w:eastAsia="Calibri" w:hAnsi="Times New Roman" w:cs="Times New Roman"/>
                <w:sz w:val="24"/>
                <w:szCs w:val="24"/>
                <w:lang w:val="en-US"/>
              </w:rPr>
              <w:t>bound</w:t>
            </w:r>
            <w:r>
              <w:rPr>
                <w:rFonts w:ascii="Times New Roman" w:eastAsia="Calibri" w:hAnsi="Times New Roman" w:cs="Times New Roman"/>
                <w:sz w:val="24"/>
                <w:szCs w:val="24"/>
                <w:lang w:val="en-US"/>
              </w:rPr>
              <w:t xml:space="preserve"> tour</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36</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pre-tour planning Developing the domestic</w:t>
            </w:r>
            <w:r>
              <w:rPr>
                <w:rFonts w:ascii="Times New Roman" w:eastAsia="Calibri" w:hAnsi="Times New Roman" w:cs="Times New Roman"/>
                <w:sz w:val="24"/>
                <w:szCs w:val="24"/>
                <w:lang w:val="en-US"/>
              </w:rPr>
              <w:t xml:space="preserve"> tour </w:t>
            </w:r>
            <w:r w:rsidRPr="00525878">
              <w:rPr>
                <w:rFonts w:ascii="Times New Roman" w:eastAsia="Calibri" w:hAnsi="Times New Roman" w:cs="Times New Roman"/>
                <w:sz w:val="24"/>
                <w:szCs w:val="24"/>
                <w:lang w:val="en-US"/>
              </w:rPr>
              <w:t xml:space="preserve">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37</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 xml:space="preserve">pre-tour planning Developing the </w:t>
            </w:r>
            <w:proofErr w:type="spellStart"/>
            <w:r w:rsidRPr="00525878">
              <w:rPr>
                <w:rFonts w:ascii="Times New Roman" w:eastAsia="Calibri" w:hAnsi="Times New Roman" w:cs="Times New Roman"/>
                <w:sz w:val="24"/>
                <w:szCs w:val="24"/>
                <w:lang w:val="en-US"/>
              </w:rPr>
              <w:t>multidestination</w:t>
            </w:r>
            <w:proofErr w:type="spellEnd"/>
            <w:r w:rsidRPr="00525878">
              <w:rPr>
                <w:rFonts w:ascii="Times New Roman" w:eastAsia="Calibri" w:hAnsi="Times New Roman" w:cs="Times New Roman"/>
                <w:sz w:val="24"/>
                <w:szCs w:val="24"/>
                <w:lang w:val="en-US"/>
              </w:rPr>
              <w:t xml:space="preserve"> tours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38</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Post tour management</w:t>
            </w:r>
            <w:r>
              <w:rPr>
                <w:rFonts w:ascii="Times New Roman" w:eastAsia="Calibri" w:hAnsi="Times New Roman" w:cs="Times New Roman"/>
                <w:sz w:val="24"/>
                <w:szCs w:val="24"/>
                <w:lang w:val="en-US"/>
              </w:rPr>
              <w:t xml:space="preserve">: meaning and concept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39</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Post tour management</w:t>
            </w:r>
            <w:r>
              <w:rPr>
                <w:rFonts w:ascii="Times New Roman" w:eastAsia="Calibri" w:hAnsi="Times New Roman" w:cs="Times New Roman"/>
                <w:sz w:val="24"/>
                <w:szCs w:val="24"/>
                <w:lang w:val="en-US"/>
              </w:rPr>
              <w:t>: process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40</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Post tour management</w:t>
            </w:r>
            <w:r>
              <w:rPr>
                <w:rFonts w:ascii="Times New Roman" w:eastAsia="Calibri" w:hAnsi="Times New Roman" w:cs="Times New Roman"/>
                <w:sz w:val="24"/>
                <w:szCs w:val="24"/>
                <w:lang w:val="en-US"/>
              </w:rPr>
              <w:t xml:space="preserve">: case study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41</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Case study of pre-tour planning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42</w:t>
            </w:r>
          </w:p>
        </w:tc>
        <w:tc>
          <w:tcPr>
            <w:tcW w:w="8172" w:type="dxa"/>
          </w:tcPr>
          <w:p w:rsidR="00447DB7"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Discussion on unit-iii</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p>
        </w:tc>
        <w:tc>
          <w:tcPr>
            <w:tcW w:w="8172" w:type="dxa"/>
          </w:tcPr>
          <w:p w:rsidR="00447DB7" w:rsidRPr="00B67735" w:rsidRDefault="00447DB7" w:rsidP="00447DB7">
            <w:pPr>
              <w:jc w:val="both"/>
              <w:rPr>
                <w:rFonts w:ascii="Times New Roman" w:eastAsia="Calibri" w:hAnsi="Times New Roman" w:cs="Times New Roman"/>
                <w:sz w:val="36"/>
                <w:szCs w:val="36"/>
                <w:lang w:val="en-US"/>
              </w:rPr>
            </w:pPr>
            <w:r w:rsidRPr="00B67735">
              <w:rPr>
                <w:rFonts w:ascii="Times New Roman" w:eastAsia="Calibri" w:hAnsi="Times New Roman" w:cs="Times New Roman"/>
                <w:sz w:val="36"/>
                <w:szCs w:val="36"/>
                <w:lang w:val="en-US"/>
              </w:rPr>
              <w:t>UNIT-IV: Travel Agency Strategic Management</w:t>
            </w:r>
          </w:p>
          <w:p w:rsidR="00447DB7" w:rsidRDefault="00447DB7" w:rsidP="00447DB7">
            <w:pPr>
              <w:jc w:val="both"/>
              <w:rPr>
                <w:rFonts w:ascii="Times New Roman" w:eastAsia="Calibri" w:hAnsi="Times New Roman" w:cs="Times New Roman"/>
                <w:sz w:val="24"/>
                <w:szCs w:val="24"/>
                <w:lang w:val="en-US"/>
              </w:rPr>
            </w:pP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43</w:t>
            </w:r>
          </w:p>
        </w:tc>
        <w:tc>
          <w:tcPr>
            <w:tcW w:w="8172" w:type="dxa"/>
          </w:tcPr>
          <w:p w:rsidR="00447DB7" w:rsidRPr="00B67735" w:rsidRDefault="00447DB7" w:rsidP="00447DB7">
            <w:pPr>
              <w:jc w:val="both"/>
              <w:rPr>
                <w:rFonts w:ascii="Times New Roman" w:eastAsia="Calibri" w:hAnsi="Times New Roman" w:cs="Times New Roman"/>
                <w:sz w:val="36"/>
                <w:szCs w:val="36"/>
                <w:lang w:val="en-US"/>
              </w:rPr>
            </w:pPr>
            <w:r w:rsidRPr="00525878">
              <w:rPr>
                <w:rFonts w:ascii="Times New Roman" w:eastAsia="Calibri" w:hAnsi="Times New Roman" w:cs="Times New Roman"/>
                <w:sz w:val="24"/>
                <w:szCs w:val="24"/>
                <w:lang w:val="en-US"/>
              </w:rPr>
              <w:t xml:space="preserve">Travel Agency Strategic Management – Meaning, </w:t>
            </w:r>
            <w:r>
              <w:rPr>
                <w:rFonts w:ascii="Times New Roman" w:eastAsia="Calibri" w:hAnsi="Times New Roman" w:cs="Times New Roman"/>
                <w:sz w:val="24"/>
                <w:szCs w:val="24"/>
                <w:lang w:val="en-US"/>
              </w:rPr>
              <w:t xml:space="preserve">concept and </w:t>
            </w:r>
            <w:r w:rsidRPr="00525878">
              <w:rPr>
                <w:rFonts w:ascii="Times New Roman" w:eastAsia="Calibri" w:hAnsi="Times New Roman" w:cs="Times New Roman"/>
                <w:sz w:val="24"/>
                <w:szCs w:val="24"/>
                <w:lang w:val="en-US"/>
              </w:rPr>
              <w:t>Characteristics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44</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 xml:space="preserve">Travel Agency Strategic Management Objectives and significance.  </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45</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Strategy</w:t>
            </w:r>
            <w:r>
              <w:rPr>
                <w:rFonts w:ascii="Times New Roman" w:eastAsia="Calibri" w:hAnsi="Times New Roman" w:cs="Times New Roman"/>
                <w:sz w:val="24"/>
                <w:szCs w:val="24"/>
                <w:lang w:val="en-US"/>
              </w:rPr>
              <w:t>: concept and need , types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46</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sidRPr="00525878">
              <w:rPr>
                <w:rFonts w:ascii="Times New Roman" w:eastAsia="Calibri" w:hAnsi="Times New Roman" w:cs="Times New Roman"/>
                <w:sz w:val="24"/>
                <w:szCs w:val="24"/>
                <w:lang w:val="en-US"/>
              </w:rPr>
              <w:t>trategy formulation</w:t>
            </w:r>
            <w:r>
              <w:rPr>
                <w:rFonts w:ascii="Times New Roman" w:eastAsia="Calibri" w:hAnsi="Times New Roman" w:cs="Times New Roman"/>
                <w:sz w:val="24"/>
                <w:szCs w:val="24"/>
                <w:lang w:val="en-US"/>
              </w:rPr>
              <w:t>: meaning and [process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47</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functional strategies</w:t>
            </w:r>
            <w:r>
              <w:rPr>
                <w:rFonts w:ascii="Times New Roman" w:eastAsia="Calibri" w:hAnsi="Times New Roman" w:cs="Times New Roman"/>
                <w:sz w:val="24"/>
                <w:szCs w:val="24"/>
                <w:lang w:val="en-US"/>
              </w:rPr>
              <w:t xml:space="preserve"> :</w:t>
            </w:r>
            <w:r w:rsidRPr="00525878">
              <w:rPr>
                <w:rFonts w:ascii="Times New Roman" w:eastAsia="Calibri" w:hAnsi="Times New Roman" w:cs="Times New Roman"/>
                <w:sz w:val="24"/>
                <w:szCs w:val="24"/>
                <w:lang w:val="en-US"/>
              </w:rPr>
              <w:t xml:space="preserve"> marketing, HRD</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48</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functional strategies</w:t>
            </w:r>
            <w:r>
              <w:rPr>
                <w:rFonts w:ascii="Times New Roman" w:eastAsia="Calibri" w:hAnsi="Times New Roman" w:cs="Times New Roman"/>
                <w:sz w:val="24"/>
                <w:szCs w:val="24"/>
                <w:lang w:val="en-US"/>
              </w:rPr>
              <w:t xml:space="preserve"> :</w:t>
            </w:r>
            <w:r w:rsidRPr="0052587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525878">
              <w:rPr>
                <w:rFonts w:ascii="Times New Roman" w:eastAsia="Calibri" w:hAnsi="Times New Roman" w:cs="Times New Roman"/>
                <w:sz w:val="24"/>
                <w:szCs w:val="24"/>
                <w:lang w:val="en-US"/>
              </w:rPr>
              <w:t>operational  product, services and finances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49</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Case study of </w:t>
            </w:r>
            <w:r w:rsidRPr="00525878">
              <w:rPr>
                <w:rFonts w:ascii="Times New Roman" w:eastAsia="Calibri" w:hAnsi="Times New Roman" w:cs="Times New Roman"/>
                <w:sz w:val="24"/>
                <w:szCs w:val="24"/>
                <w:lang w:val="en-US"/>
              </w:rPr>
              <w:t>Indian and travel/ tour companies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50</w:t>
            </w:r>
          </w:p>
        </w:tc>
        <w:tc>
          <w:tcPr>
            <w:tcW w:w="8172" w:type="dxa"/>
          </w:tcPr>
          <w:p w:rsidR="00447DB7"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Case study of </w:t>
            </w:r>
            <w:r w:rsidRPr="00525878">
              <w:rPr>
                <w:rFonts w:ascii="Times New Roman" w:eastAsia="Calibri" w:hAnsi="Times New Roman" w:cs="Times New Roman"/>
                <w:sz w:val="24"/>
                <w:szCs w:val="24"/>
                <w:lang w:val="en-US"/>
              </w:rPr>
              <w:t>multinational travel/tour companies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51</w:t>
            </w:r>
          </w:p>
        </w:tc>
        <w:tc>
          <w:tcPr>
            <w:tcW w:w="8172" w:type="dxa"/>
          </w:tcPr>
          <w:p w:rsidR="00447DB7"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Strategy implementation</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52</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sidRPr="00525878">
              <w:rPr>
                <w:rFonts w:ascii="Times New Roman" w:eastAsia="Calibri" w:hAnsi="Times New Roman" w:cs="Times New Roman"/>
                <w:sz w:val="24"/>
                <w:szCs w:val="24"/>
                <w:lang w:val="en-US"/>
              </w:rPr>
              <w:t>Strategy evaluation in the context of Indian travel and tour companies.</w:t>
            </w:r>
          </w:p>
        </w:tc>
      </w:tr>
      <w:tr w:rsidR="00447DB7" w:rsidTr="00447DB7">
        <w:tc>
          <w:tcPr>
            <w:tcW w:w="1070" w:type="dxa"/>
          </w:tcPr>
          <w:p w:rsidR="00447DB7" w:rsidRDefault="00447DB7" w:rsidP="00447DB7">
            <w:pPr>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53</w:t>
            </w:r>
          </w:p>
        </w:tc>
        <w:tc>
          <w:tcPr>
            <w:tcW w:w="8172" w:type="dxa"/>
          </w:tcPr>
          <w:p w:rsidR="00447DB7" w:rsidRPr="00525878" w:rsidRDefault="00447DB7" w:rsidP="00447D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Discussion on unit-iv</w:t>
            </w:r>
          </w:p>
        </w:tc>
      </w:tr>
    </w:tbl>
    <w:p w:rsidR="00447DB7" w:rsidRDefault="00447D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F317B7" w:rsidRDefault="00F317B7" w:rsidP="00447DB7">
      <w:pPr>
        <w:spacing w:line="240" w:lineRule="auto"/>
        <w:jc w:val="both"/>
        <w:rPr>
          <w:rFonts w:ascii="Times New Roman" w:eastAsia="Calibri" w:hAnsi="Times New Roman" w:cs="Times New Roman"/>
          <w:b/>
          <w:sz w:val="24"/>
          <w:szCs w:val="24"/>
          <w:lang w:val="en-US"/>
        </w:rPr>
      </w:pPr>
    </w:p>
    <w:p w:rsidR="00447DB7" w:rsidRPr="00525878" w:rsidRDefault="00447DB7" w:rsidP="00447DB7">
      <w:pPr>
        <w:spacing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tbl>
      <w:tblPr>
        <w:tblStyle w:val="TableGrid"/>
        <w:tblW w:w="0" w:type="auto"/>
        <w:tblLook w:val="04A0"/>
      </w:tblPr>
      <w:tblGrid>
        <w:gridCol w:w="648"/>
        <w:gridCol w:w="8928"/>
      </w:tblGrid>
      <w:tr w:rsidR="00447DB7" w:rsidTr="00447DB7">
        <w:tc>
          <w:tcPr>
            <w:tcW w:w="9576" w:type="dxa"/>
            <w:gridSpan w:val="2"/>
          </w:tcPr>
          <w:p w:rsidR="00447DB7" w:rsidRPr="00566F40" w:rsidRDefault="00447DB7" w:rsidP="00447DB7">
            <w:pPr>
              <w:spacing w:line="360" w:lineRule="auto"/>
              <w:jc w:val="center"/>
              <w:rPr>
                <w:rFonts w:ascii="Times New Roman" w:hAnsi="Times New Roman" w:cs="Times New Roman"/>
                <w:b/>
                <w:sz w:val="28"/>
                <w:szCs w:val="28"/>
              </w:rPr>
            </w:pPr>
            <w:r w:rsidRPr="00566F40">
              <w:rPr>
                <w:rFonts w:ascii="Times New Roman" w:hAnsi="Times New Roman" w:cs="Times New Roman"/>
                <w:b/>
                <w:sz w:val="28"/>
                <w:szCs w:val="28"/>
              </w:rPr>
              <w:lastRenderedPageBreak/>
              <w:t>MTTM- 407</w:t>
            </w:r>
          </w:p>
          <w:p w:rsidR="00447DB7" w:rsidRDefault="00447DB7" w:rsidP="00447DB7">
            <w:pPr>
              <w:spacing w:line="360" w:lineRule="auto"/>
              <w:jc w:val="center"/>
              <w:rPr>
                <w:rFonts w:ascii="Times New Roman" w:hAnsi="Times New Roman" w:cs="Times New Roman"/>
                <w:b/>
                <w:sz w:val="28"/>
                <w:szCs w:val="28"/>
              </w:rPr>
            </w:pPr>
            <w:r w:rsidRPr="00566F40">
              <w:rPr>
                <w:rFonts w:ascii="Times New Roman" w:hAnsi="Times New Roman" w:cs="Times New Roman"/>
                <w:b/>
                <w:sz w:val="28"/>
                <w:szCs w:val="28"/>
              </w:rPr>
              <w:t>CUSTOMER RELATIONSHIP MANAGEMENT</w:t>
            </w:r>
          </w:p>
          <w:p w:rsidR="00447DB7" w:rsidRPr="00566F40" w:rsidRDefault="00447DB7" w:rsidP="00447DB7">
            <w:pPr>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Incharge</w:t>
            </w:r>
            <w:proofErr w:type="spellEnd"/>
            <w:r>
              <w:rPr>
                <w:rFonts w:ascii="Times New Roman" w:hAnsi="Times New Roman" w:cs="Times New Roman"/>
                <w:b/>
                <w:sz w:val="28"/>
                <w:szCs w:val="28"/>
              </w:rPr>
              <w:t>: Rajeev Sharma</w:t>
            </w:r>
          </w:p>
        </w:tc>
      </w:tr>
      <w:tr w:rsidR="00447DB7" w:rsidTr="00447DB7">
        <w:tc>
          <w:tcPr>
            <w:tcW w:w="9576" w:type="dxa"/>
            <w:gridSpan w:val="2"/>
          </w:tcPr>
          <w:p w:rsidR="00447DB7" w:rsidRPr="00D10EC6" w:rsidRDefault="00447DB7" w:rsidP="00447DB7">
            <w:pPr>
              <w:spacing w:line="360" w:lineRule="auto"/>
              <w:rPr>
                <w:rFonts w:ascii="Times New Roman" w:hAnsi="Times New Roman" w:cs="Times New Roman"/>
                <w:b/>
                <w:sz w:val="24"/>
                <w:szCs w:val="24"/>
              </w:rPr>
            </w:pPr>
            <w:r w:rsidRPr="00D10EC6">
              <w:rPr>
                <w:rFonts w:ascii="Times New Roman" w:hAnsi="Times New Roman" w:cs="Times New Roman"/>
                <w:b/>
                <w:sz w:val="24"/>
                <w:szCs w:val="24"/>
              </w:rPr>
              <w:t>UNIT- I : CONCEPT AND CONTEXT OF CRM</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1</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CONCEPT AND NATURE OF CRM</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2</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IMPORTANCE OF CRM IN TOURISM INDUSTRY</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3</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CONCEPT OF CUSTOMER LIFE CYCLE </w:t>
            </w:r>
            <w:r>
              <w:rPr>
                <w:rFonts w:ascii="Times New Roman" w:hAnsi="Times New Roman" w:cs="Times New Roman"/>
                <w:sz w:val="24"/>
                <w:szCs w:val="24"/>
              </w:rPr>
              <w:t>–</w:t>
            </w:r>
            <w:r w:rsidRPr="00D10EC6">
              <w:rPr>
                <w:rFonts w:ascii="Times New Roman" w:hAnsi="Times New Roman" w:cs="Times New Roman"/>
                <w:sz w:val="24"/>
                <w:szCs w:val="24"/>
              </w:rPr>
              <w:t>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4</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CONCEPT OF CUSTOMER LIFE CYCLE- II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5</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LEGAL AND ETHICAL BUSINESS ENVIRONMENT OF CRM</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6</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ECONOMIC, COMPETITIVE AND SOCIAL BUSINESS ENVIRONMENT OF CRM</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7</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CUSTOMER SATISFACTION AND CUSTOMER LIFETIME VALUE</w:t>
            </w:r>
          </w:p>
        </w:tc>
      </w:tr>
      <w:tr w:rsidR="00447DB7" w:rsidTr="00447DB7">
        <w:trPr>
          <w:trHeight w:hRule="exact" w:val="280"/>
        </w:trPr>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8</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CUSTOMER  LOYALTY AND DEFECTION, WORD-OF-MOUTH</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9</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CLOSED LOOP MARKETING AND TOUCH POINT ANALYSIS</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10</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DATA MINING AND MODELING</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11</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BENEFITS AND DIFFICULTIES IN DEVELOPING IMPLEMENTING CRM</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12</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DISCUSSION AND ASSIGNMENT PRESENTATION </w:t>
            </w:r>
            <w:r>
              <w:rPr>
                <w:rFonts w:ascii="Times New Roman" w:hAnsi="Times New Roman" w:cs="Times New Roman"/>
                <w:sz w:val="24"/>
                <w:szCs w:val="24"/>
              </w:rPr>
              <w:t>–</w:t>
            </w:r>
            <w:r w:rsidRPr="00D10EC6">
              <w:rPr>
                <w:rFonts w:ascii="Times New Roman" w:hAnsi="Times New Roman" w:cs="Times New Roman"/>
                <w:sz w:val="24"/>
                <w:szCs w:val="24"/>
              </w:rPr>
              <w:t xml:space="preserve"> 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13</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ASSIGNMENT PRESENTATION </w:t>
            </w:r>
            <w:r>
              <w:rPr>
                <w:rFonts w:ascii="Times New Roman" w:hAnsi="Times New Roman" w:cs="Times New Roman"/>
                <w:sz w:val="24"/>
                <w:szCs w:val="24"/>
              </w:rPr>
              <w:t>–</w:t>
            </w:r>
            <w:r w:rsidRPr="00D10EC6">
              <w:rPr>
                <w:rFonts w:ascii="Times New Roman" w:hAnsi="Times New Roman" w:cs="Times New Roman"/>
                <w:sz w:val="24"/>
                <w:szCs w:val="24"/>
              </w:rPr>
              <w:t xml:space="preserve"> II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14</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ASSIGNMENT PRESENTATION – III</w:t>
            </w:r>
          </w:p>
        </w:tc>
      </w:tr>
      <w:tr w:rsidR="00447DB7" w:rsidTr="00447DB7">
        <w:tc>
          <w:tcPr>
            <w:tcW w:w="9576" w:type="dxa"/>
            <w:gridSpan w:val="2"/>
          </w:tcPr>
          <w:p w:rsidR="00447DB7" w:rsidRPr="00F530A5" w:rsidRDefault="00447DB7" w:rsidP="00447DB7">
            <w:pPr>
              <w:spacing w:line="360" w:lineRule="auto"/>
              <w:jc w:val="center"/>
              <w:rPr>
                <w:rFonts w:ascii="Times New Roman" w:hAnsi="Times New Roman" w:cs="Times New Roman"/>
                <w:b/>
                <w:sz w:val="24"/>
                <w:szCs w:val="24"/>
              </w:rPr>
            </w:pPr>
            <w:r w:rsidRPr="00F530A5">
              <w:rPr>
                <w:rFonts w:ascii="Times New Roman" w:hAnsi="Times New Roman" w:cs="Times New Roman"/>
                <w:b/>
                <w:sz w:val="24"/>
                <w:szCs w:val="24"/>
              </w:rPr>
              <w:t>UNIT-II : MANAGING CUSTOMER RELATIONSHIP</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15</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INTRODUCTION TO BUILDING CUSTOMER RELATIONSHIP MANAGEMENT</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16</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CUSTOMER ACQUISITION AND REQUISITES FOR EFFECTIVE ACQUISITION</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17</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CUSTOMER ADOPTION AND CUSTOMER RELATION</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18</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PREVENTING CUSTOMER INACTIVITY AND CUSTOMER DEFECTION</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19</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DEALING WITH CUSTOMER INACTIVITY AND CUSTOMER DEFECTION</w:t>
            </w:r>
          </w:p>
        </w:tc>
      </w:tr>
      <w:tr w:rsidR="00447DB7" w:rsidTr="00447DB7">
        <w:trPr>
          <w:trHeight w:val="98"/>
        </w:trPr>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20</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CUSTOMER WIN BACK STRATEGIES</w:t>
            </w:r>
          </w:p>
        </w:tc>
      </w:tr>
      <w:tr w:rsidR="00447DB7" w:rsidTr="00447DB7">
        <w:trPr>
          <w:trHeight w:val="98"/>
        </w:trPr>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21</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DISCUSSION AND ASSIGNMENT PRESENTATION </w:t>
            </w:r>
            <w:r>
              <w:rPr>
                <w:rFonts w:ascii="Times New Roman" w:hAnsi="Times New Roman" w:cs="Times New Roman"/>
                <w:sz w:val="24"/>
                <w:szCs w:val="24"/>
              </w:rPr>
              <w:t>–</w:t>
            </w:r>
            <w:r w:rsidRPr="00D10EC6">
              <w:rPr>
                <w:rFonts w:ascii="Times New Roman" w:hAnsi="Times New Roman" w:cs="Times New Roman"/>
                <w:sz w:val="24"/>
                <w:szCs w:val="24"/>
              </w:rPr>
              <w:t xml:space="preserve"> IV</w:t>
            </w:r>
          </w:p>
        </w:tc>
      </w:tr>
      <w:tr w:rsidR="00447DB7" w:rsidTr="00447DB7">
        <w:trPr>
          <w:trHeight w:val="98"/>
        </w:trPr>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22</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DISCUSSION AND ASSIGNMENT PRESENTATION – V</w:t>
            </w:r>
          </w:p>
        </w:tc>
      </w:tr>
      <w:tr w:rsidR="00447DB7" w:rsidTr="00447DB7">
        <w:trPr>
          <w:trHeight w:val="98"/>
        </w:trPr>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23</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CLASS TEST</w:t>
            </w:r>
          </w:p>
        </w:tc>
      </w:tr>
      <w:tr w:rsidR="00447DB7" w:rsidTr="00447DB7">
        <w:tc>
          <w:tcPr>
            <w:tcW w:w="9576" w:type="dxa"/>
            <w:gridSpan w:val="2"/>
          </w:tcPr>
          <w:p w:rsidR="00447DB7" w:rsidRPr="00F530A5" w:rsidRDefault="00447DB7" w:rsidP="00447DB7">
            <w:pPr>
              <w:spacing w:line="360" w:lineRule="auto"/>
              <w:jc w:val="center"/>
              <w:rPr>
                <w:rFonts w:ascii="Times New Roman" w:hAnsi="Times New Roman" w:cs="Times New Roman"/>
                <w:b/>
                <w:sz w:val="24"/>
                <w:szCs w:val="24"/>
              </w:rPr>
            </w:pPr>
            <w:r w:rsidRPr="00F530A5">
              <w:rPr>
                <w:rFonts w:ascii="Times New Roman" w:hAnsi="Times New Roman" w:cs="Times New Roman"/>
                <w:b/>
                <w:sz w:val="24"/>
                <w:szCs w:val="24"/>
              </w:rPr>
              <w:t>UNIT-III: DEVELOPING CRM STRATEGY</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24</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CONCEPT OF CUSTOMER INTERACTION MANAGEMENT (CIM)</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lastRenderedPageBreak/>
              <w:t>25</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ROUTES TO CUSTOMER INTERACTION MANAGEMENT</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26</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FACTORS INFLUENCING CUSTOMER INTERACTION MANAGEMENT</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27</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ELECTRONIC DATA INTERCHANGE</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28</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SPECIFIC SKILLS FOR CUSTOMER INTERACTION MANAGEMENT</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29</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CUSTOMER RESEARCH FOR CRM</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30</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DISCUSSION AND ASSIGNMENT PRESENTATION </w:t>
            </w:r>
            <w:r>
              <w:rPr>
                <w:rFonts w:ascii="Times New Roman" w:hAnsi="Times New Roman" w:cs="Times New Roman"/>
                <w:sz w:val="24"/>
                <w:szCs w:val="24"/>
              </w:rPr>
              <w:t>–</w:t>
            </w:r>
            <w:r w:rsidRPr="00D10EC6">
              <w:rPr>
                <w:rFonts w:ascii="Times New Roman" w:hAnsi="Times New Roman" w:cs="Times New Roman"/>
                <w:sz w:val="24"/>
                <w:szCs w:val="24"/>
              </w:rPr>
              <w:t xml:space="preserve"> VI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31</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DISCUSSION AND ASSIGNMENT PRESENTATION </w:t>
            </w:r>
            <w:r>
              <w:rPr>
                <w:rFonts w:ascii="Times New Roman" w:hAnsi="Times New Roman" w:cs="Times New Roman"/>
                <w:sz w:val="24"/>
                <w:szCs w:val="24"/>
              </w:rPr>
              <w:t>–</w:t>
            </w:r>
            <w:r w:rsidRPr="00D10EC6">
              <w:rPr>
                <w:rFonts w:ascii="Times New Roman" w:hAnsi="Times New Roman" w:cs="Times New Roman"/>
                <w:sz w:val="24"/>
                <w:szCs w:val="24"/>
              </w:rPr>
              <w:t xml:space="preserve"> VII</w:t>
            </w:r>
          </w:p>
        </w:tc>
      </w:tr>
      <w:tr w:rsidR="00447DB7" w:rsidTr="00447DB7">
        <w:tc>
          <w:tcPr>
            <w:tcW w:w="9576" w:type="dxa"/>
            <w:gridSpan w:val="2"/>
          </w:tcPr>
          <w:p w:rsidR="00447DB7" w:rsidRPr="00F530A5" w:rsidRDefault="00447DB7" w:rsidP="00447DB7">
            <w:pPr>
              <w:spacing w:line="360" w:lineRule="auto"/>
              <w:jc w:val="center"/>
              <w:rPr>
                <w:rFonts w:ascii="Times New Roman" w:hAnsi="Times New Roman" w:cs="Times New Roman"/>
                <w:b/>
                <w:sz w:val="24"/>
                <w:szCs w:val="24"/>
              </w:rPr>
            </w:pPr>
            <w:r w:rsidRPr="00F530A5">
              <w:rPr>
                <w:rFonts w:ascii="Times New Roman" w:hAnsi="Times New Roman" w:cs="Times New Roman"/>
                <w:b/>
                <w:sz w:val="24"/>
                <w:szCs w:val="24"/>
              </w:rPr>
              <w:t>UNIT-IV: CUSTOMER CONTACTS STRATEGIES</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32</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FACE-TO-FACE, TELEPHONE, POST/EMAIL, INTERNET</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33</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CALL CENTRE: OBJECTIVES, FEATURES AND FUNCTIONS OF CALL CENTER</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34</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CALL CENTER PLANNING AND INCOMING CALLS MANAGEMENT</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35</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INSTITUTE KEY WITH SPECIAL REFERENCE TO AMERICAN EXPRESS </w:t>
            </w:r>
            <w:r>
              <w:rPr>
                <w:rFonts w:ascii="Times New Roman" w:hAnsi="Times New Roman" w:cs="Times New Roman"/>
                <w:sz w:val="24"/>
                <w:szCs w:val="24"/>
              </w:rPr>
              <w:t>–</w:t>
            </w:r>
            <w:r w:rsidRPr="00D10EC6">
              <w:rPr>
                <w:rFonts w:ascii="Times New Roman" w:hAnsi="Times New Roman" w:cs="Times New Roman"/>
                <w:sz w:val="24"/>
                <w:szCs w:val="24"/>
              </w:rPr>
              <w:t xml:space="preserve"> 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36</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INSTITUTE KEY WITH SPECIAL REFERENCE TO AMERICAN EXPRESS </w:t>
            </w:r>
            <w:r>
              <w:rPr>
                <w:rFonts w:ascii="Times New Roman" w:hAnsi="Times New Roman" w:cs="Times New Roman"/>
                <w:sz w:val="24"/>
                <w:szCs w:val="24"/>
              </w:rPr>
              <w:t>–</w:t>
            </w:r>
            <w:r w:rsidRPr="00D10EC6">
              <w:rPr>
                <w:rFonts w:ascii="Times New Roman" w:hAnsi="Times New Roman" w:cs="Times New Roman"/>
                <w:sz w:val="24"/>
                <w:szCs w:val="24"/>
              </w:rPr>
              <w:t xml:space="preserve"> II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37</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INSTITUTE KEY WITH SPECIAL REFERENCE TO KUONI GROUP OF COMPANIES </w:t>
            </w:r>
            <w:r>
              <w:rPr>
                <w:rFonts w:ascii="Times New Roman" w:hAnsi="Times New Roman" w:cs="Times New Roman"/>
                <w:sz w:val="24"/>
                <w:szCs w:val="24"/>
              </w:rPr>
              <w:t>–</w:t>
            </w:r>
            <w:r w:rsidRPr="00D10EC6">
              <w:rPr>
                <w:rFonts w:ascii="Times New Roman" w:hAnsi="Times New Roman" w:cs="Times New Roman"/>
                <w:sz w:val="24"/>
                <w:szCs w:val="24"/>
              </w:rPr>
              <w:t xml:space="preserve"> 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38</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INSTITUTE KEY WITH SPECIAL REFERENCE TO KUONI GROUP OF COMPANIES </w:t>
            </w:r>
            <w:r>
              <w:rPr>
                <w:rFonts w:ascii="Times New Roman" w:hAnsi="Times New Roman" w:cs="Times New Roman"/>
                <w:sz w:val="24"/>
                <w:szCs w:val="24"/>
              </w:rPr>
              <w:t>–</w:t>
            </w:r>
            <w:r w:rsidRPr="00D10EC6">
              <w:rPr>
                <w:rFonts w:ascii="Times New Roman" w:hAnsi="Times New Roman" w:cs="Times New Roman"/>
                <w:sz w:val="24"/>
                <w:szCs w:val="24"/>
              </w:rPr>
              <w:t xml:space="preserve"> II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39</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INSTITUTE KEY WITH SPECIAL REFERENCE TO BRITISH AIRWAYS </w:t>
            </w:r>
            <w:r>
              <w:rPr>
                <w:rFonts w:ascii="Times New Roman" w:hAnsi="Times New Roman" w:cs="Times New Roman"/>
                <w:sz w:val="24"/>
                <w:szCs w:val="24"/>
              </w:rPr>
              <w:t>–</w:t>
            </w:r>
            <w:r w:rsidRPr="00D10EC6">
              <w:rPr>
                <w:rFonts w:ascii="Times New Roman" w:hAnsi="Times New Roman" w:cs="Times New Roman"/>
                <w:sz w:val="24"/>
                <w:szCs w:val="24"/>
              </w:rPr>
              <w:t>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40</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 xml:space="preserve">INSTITUTE KEY WITH SPECIAL REFERENCE TO BRITISH AIRWAYS </w:t>
            </w:r>
            <w:r>
              <w:rPr>
                <w:rFonts w:ascii="Times New Roman" w:hAnsi="Times New Roman" w:cs="Times New Roman"/>
                <w:sz w:val="24"/>
                <w:szCs w:val="24"/>
              </w:rPr>
              <w:t>–</w:t>
            </w:r>
            <w:r w:rsidRPr="00D10EC6">
              <w:rPr>
                <w:rFonts w:ascii="Times New Roman" w:hAnsi="Times New Roman" w:cs="Times New Roman"/>
                <w:sz w:val="24"/>
                <w:szCs w:val="24"/>
              </w:rPr>
              <w:t>II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41</w:t>
            </w:r>
          </w:p>
        </w:tc>
        <w:tc>
          <w:tcPr>
            <w:tcW w:w="8928" w:type="dxa"/>
          </w:tcPr>
          <w:p w:rsidR="00447DB7" w:rsidRPr="00D10EC6" w:rsidRDefault="00447DB7" w:rsidP="00447DB7">
            <w:pPr>
              <w:spacing w:line="360" w:lineRule="auto"/>
              <w:rPr>
                <w:rFonts w:ascii="Times New Roman" w:hAnsi="Times New Roman" w:cs="Times New Roman"/>
                <w:sz w:val="24"/>
                <w:szCs w:val="24"/>
              </w:rPr>
            </w:pPr>
            <w:r w:rsidRPr="00D10EC6">
              <w:rPr>
                <w:rFonts w:ascii="Times New Roman" w:hAnsi="Times New Roman" w:cs="Times New Roman"/>
                <w:sz w:val="24"/>
                <w:szCs w:val="24"/>
              </w:rPr>
              <w:t>DISCUSSION AND ASSIGNMENT PRESENTATION - VIII</w:t>
            </w:r>
          </w:p>
        </w:tc>
      </w:tr>
      <w:tr w:rsidR="00447DB7" w:rsidTr="00447DB7">
        <w:tc>
          <w:tcPr>
            <w:tcW w:w="648" w:type="dxa"/>
          </w:tcPr>
          <w:p w:rsidR="00447DB7" w:rsidRPr="00F530A5" w:rsidRDefault="00447DB7" w:rsidP="00447DB7">
            <w:pPr>
              <w:spacing w:line="360" w:lineRule="auto"/>
              <w:jc w:val="center"/>
              <w:rPr>
                <w:rFonts w:ascii="Times New Roman" w:hAnsi="Times New Roman" w:cs="Times New Roman"/>
                <w:sz w:val="24"/>
                <w:szCs w:val="24"/>
              </w:rPr>
            </w:pPr>
            <w:r w:rsidRPr="00F530A5">
              <w:rPr>
                <w:rFonts w:ascii="Times New Roman" w:hAnsi="Times New Roman" w:cs="Times New Roman"/>
                <w:sz w:val="24"/>
                <w:szCs w:val="24"/>
              </w:rPr>
              <w:t>42</w:t>
            </w:r>
          </w:p>
        </w:tc>
        <w:tc>
          <w:tcPr>
            <w:tcW w:w="8928" w:type="dxa"/>
          </w:tcPr>
          <w:p w:rsidR="00447DB7" w:rsidRPr="00D10EC6" w:rsidRDefault="00447DB7" w:rsidP="00447DB7">
            <w:pPr>
              <w:tabs>
                <w:tab w:val="left" w:pos="5280"/>
              </w:tabs>
              <w:spacing w:line="360" w:lineRule="auto"/>
              <w:rPr>
                <w:rFonts w:ascii="Times New Roman" w:hAnsi="Times New Roman" w:cs="Times New Roman"/>
                <w:sz w:val="24"/>
                <w:szCs w:val="24"/>
              </w:rPr>
            </w:pPr>
            <w:r w:rsidRPr="00D10EC6">
              <w:rPr>
                <w:rFonts w:ascii="Times New Roman" w:hAnsi="Times New Roman" w:cs="Times New Roman"/>
                <w:sz w:val="24"/>
                <w:szCs w:val="24"/>
              </w:rPr>
              <w:t>DISCUSSION AND ASSIGNMENT PRESENTATION - IX</w:t>
            </w:r>
          </w:p>
        </w:tc>
      </w:tr>
    </w:tbl>
    <w:p w:rsidR="00447DB7" w:rsidRDefault="00447DB7" w:rsidP="00447DB7">
      <w:pPr>
        <w:spacing w:line="360" w:lineRule="auto"/>
      </w:pPr>
    </w:p>
    <w:p w:rsidR="00447DB7" w:rsidRDefault="00447DB7">
      <w:pPr>
        <w:rPr>
          <w:b/>
          <w:bCs/>
        </w:rPr>
      </w:pPr>
    </w:p>
    <w:p w:rsidR="00447DB7" w:rsidRDefault="00447DB7">
      <w:pPr>
        <w:rPr>
          <w:b/>
          <w:bCs/>
        </w:rPr>
      </w:pPr>
    </w:p>
    <w:p w:rsidR="00447DB7" w:rsidRDefault="00447DB7">
      <w:pPr>
        <w:rPr>
          <w:b/>
          <w:bCs/>
        </w:rPr>
      </w:pPr>
    </w:p>
    <w:p w:rsidR="00447DB7" w:rsidRDefault="00447DB7">
      <w:pPr>
        <w:rPr>
          <w:b/>
          <w:bCs/>
        </w:rPr>
      </w:pPr>
    </w:p>
    <w:p w:rsidR="00447DB7" w:rsidRDefault="00447DB7">
      <w:pPr>
        <w:rPr>
          <w:b/>
          <w:bCs/>
        </w:rPr>
      </w:pPr>
    </w:p>
    <w:p w:rsidR="00447DB7" w:rsidRDefault="00447DB7">
      <w:pPr>
        <w:rPr>
          <w:b/>
          <w:bCs/>
        </w:rPr>
      </w:pPr>
    </w:p>
    <w:p w:rsidR="00447DB7" w:rsidRDefault="00447DB7">
      <w:pPr>
        <w:rPr>
          <w:b/>
          <w:bCs/>
        </w:rPr>
      </w:pPr>
    </w:p>
    <w:p w:rsidR="00447DB7" w:rsidRDefault="00447DB7">
      <w:pPr>
        <w:rPr>
          <w:b/>
          <w:bCs/>
        </w:rPr>
      </w:pPr>
    </w:p>
    <w:p w:rsidR="00447DB7" w:rsidRPr="00641761" w:rsidRDefault="00447DB7" w:rsidP="00447DB7">
      <w:pPr>
        <w:jc w:val="center"/>
        <w:rPr>
          <w:rFonts w:ascii="Times New Roman" w:hAnsi="Times New Roman" w:cs="Times New Roman"/>
          <w:b/>
          <w:sz w:val="24"/>
          <w:szCs w:val="24"/>
        </w:rPr>
      </w:pPr>
      <w:r w:rsidRPr="00641761">
        <w:rPr>
          <w:rFonts w:ascii="Times New Roman" w:hAnsi="Times New Roman" w:cs="Times New Roman"/>
          <w:b/>
          <w:sz w:val="24"/>
          <w:szCs w:val="24"/>
        </w:rPr>
        <w:t>MTTM-408</w:t>
      </w:r>
    </w:p>
    <w:p w:rsidR="00447DB7" w:rsidRPr="00641761" w:rsidRDefault="00447DB7" w:rsidP="00447DB7">
      <w:pPr>
        <w:jc w:val="center"/>
        <w:rPr>
          <w:rFonts w:ascii="Times New Roman" w:hAnsi="Times New Roman" w:cs="Times New Roman"/>
          <w:b/>
          <w:sz w:val="24"/>
          <w:szCs w:val="24"/>
        </w:rPr>
      </w:pPr>
      <w:r w:rsidRPr="00641761">
        <w:rPr>
          <w:rFonts w:ascii="Times New Roman" w:hAnsi="Times New Roman" w:cs="Times New Roman"/>
          <w:b/>
          <w:sz w:val="24"/>
          <w:szCs w:val="24"/>
        </w:rPr>
        <w:t>INFORMATION TECHNOLOGY &amp; ONLINE TRAVEL</w:t>
      </w:r>
    </w:p>
    <w:tbl>
      <w:tblPr>
        <w:tblStyle w:val="TableGrid"/>
        <w:tblW w:w="0" w:type="auto"/>
        <w:tblLook w:val="04A0"/>
      </w:tblPr>
      <w:tblGrid>
        <w:gridCol w:w="1555"/>
        <w:gridCol w:w="7461"/>
      </w:tblGrid>
      <w:tr w:rsidR="00447DB7" w:rsidRPr="00641761" w:rsidTr="00447DB7">
        <w:tc>
          <w:tcPr>
            <w:tcW w:w="1555" w:type="dxa"/>
          </w:tcPr>
          <w:p w:rsidR="00447DB7" w:rsidRPr="00641761" w:rsidRDefault="00447DB7" w:rsidP="00447DB7">
            <w:pPr>
              <w:rPr>
                <w:rFonts w:ascii="Times New Roman" w:hAnsi="Times New Roman" w:cs="Times New Roman"/>
                <w:b/>
                <w:sz w:val="24"/>
                <w:szCs w:val="24"/>
              </w:rPr>
            </w:pPr>
            <w:r w:rsidRPr="00641761">
              <w:rPr>
                <w:rFonts w:ascii="Times New Roman" w:hAnsi="Times New Roman" w:cs="Times New Roman"/>
                <w:b/>
                <w:sz w:val="24"/>
                <w:szCs w:val="24"/>
              </w:rPr>
              <w:t>Lesson Number</w:t>
            </w:r>
          </w:p>
        </w:tc>
        <w:tc>
          <w:tcPr>
            <w:tcW w:w="7461" w:type="dxa"/>
          </w:tcPr>
          <w:p w:rsidR="00447DB7" w:rsidRPr="00641761" w:rsidRDefault="00447DB7" w:rsidP="00447DB7">
            <w:pPr>
              <w:rPr>
                <w:rFonts w:ascii="Times New Roman" w:hAnsi="Times New Roman" w:cs="Times New Roman"/>
                <w:b/>
                <w:sz w:val="24"/>
                <w:szCs w:val="24"/>
              </w:rPr>
            </w:pPr>
            <w:r w:rsidRPr="00641761">
              <w:rPr>
                <w:rFonts w:ascii="Times New Roman" w:hAnsi="Times New Roman" w:cs="Times New Roman"/>
                <w:b/>
                <w:sz w:val="24"/>
                <w:szCs w:val="24"/>
              </w:rPr>
              <w:t>Topic</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p>
        </w:tc>
        <w:tc>
          <w:tcPr>
            <w:tcW w:w="7461" w:type="dxa"/>
          </w:tcPr>
          <w:p w:rsidR="00447DB7" w:rsidRPr="00641761" w:rsidRDefault="00447DB7" w:rsidP="00447DB7">
            <w:pPr>
              <w:rPr>
                <w:rFonts w:ascii="Times New Roman" w:hAnsi="Times New Roman" w:cs="Times New Roman"/>
                <w:b/>
                <w:sz w:val="24"/>
                <w:szCs w:val="24"/>
              </w:rPr>
            </w:pPr>
            <w:r w:rsidRPr="00641761">
              <w:rPr>
                <w:rFonts w:ascii="Times New Roman" w:hAnsi="Times New Roman" w:cs="Times New Roman"/>
                <w:b/>
                <w:sz w:val="24"/>
                <w:szCs w:val="24"/>
              </w:rPr>
              <w:t>UNIT-I   E-Commerce</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1</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What is E-Commerce?, Why E-Commerce</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2</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Meaning, Definition, Concept of E-Commerce</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3</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Features &amp; Functions of E-Commerce</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4</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Advantages &amp; Disadvantages of E-Commerce</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5</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Types of E-Commerce</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6</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Business to Business E-Commerce (B2B)</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7</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Business to Customer E-Commerce (B2C)</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8</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Customer to Customer E-Commerce (C2C)</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9</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Discussion of Unit-I</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p>
        </w:tc>
        <w:tc>
          <w:tcPr>
            <w:tcW w:w="7461" w:type="dxa"/>
          </w:tcPr>
          <w:p w:rsidR="00447DB7" w:rsidRPr="00641761" w:rsidRDefault="00447DB7" w:rsidP="00447DB7">
            <w:pPr>
              <w:rPr>
                <w:rFonts w:ascii="Times New Roman" w:hAnsi="Times New Roman" w:cs="Times New Roman"/>
                <w:b/>
                <w:sz w:val="24"/>
                <w:szCs w:val="24"/>
              </w:rPr>
            </w:pPr>
            <w:r w:rsidRPr="00641761">
              <w:rPr>
                <w:rFonts w:ascii="Times New Roman" w:hAnsi="Times New Roman" w:cs="Times New Roman"/>
                <w:b/>
                <w:sz w:val="24"/>
                <w:szCs w:val="24"/>
              </w:rPr>
              <w:t>UNIT-II    Fundamentals of MIS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10</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Introduction to MIS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11</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Meaning, Need, Uses of Computers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12</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Data Processing</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13</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Types of MIS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14</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Limitations of MIS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15</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Case Study</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16</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Discussion of Unit-II</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p>
        </w:tc>
        <w:tc>
          <w:tcPr>
            <w:tcW w:w="7461" w:type="dxa"/>
          </w:tcPr>
          <w:p w:rsidR="00447DB7" w:rsidRPr="00641761" w:rsidRDefault="00447DB7" w:rsidP="00447DB7">
            <w:pPr>
              <w:rPr>
                <w:rFonts w:ascii="Times New Roman" w:hAnsi="Times New Roman" w:cs="Times New Roman"/>
                <w:b/>
                <w:sz w:val="24"/>
                <w:szCs w:val="24"/>
              </w:rPr>
            </w:pPr>
            <w:r w:rsidRPr="00641761">
              <w:rPr>
                <w:rFonts w:ascii="Times New Roman" w:hAnsi="Times New Roman" w:cs="Times New Roman"/>
                <w:b/>
                <w:sz w:val="24"/>
                <w:szCs w:val="24"/>
              </w:rPr>
              <w:t>UNIT-III   CRS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17</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Introduction of CRS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18</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Meaning, Need of CRS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19</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Importance of CRS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20</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Advantages &amp; Disadvantages of CRS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21</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Basics of CRS packages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22</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Galileo</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23</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Amadeus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Discussion of Unit-III</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p>
        </w:tc>
        <w:tc>
          <w:tcPr>
            <w:tcW w:w="7461" w:type="dxa"/>
          </w:tcPr>
          <w:p w:rsidR="00447DB7" w:rsidRPr="007E1BC8" w:rsidRDefault="00447DB7" w:rsidP="00447DB7">
            <w:pPr>
              <w:rPr>
                <w:rFonts w:ascii="Times New Roman" w:hAnsi="Times New Roman" w:cs="Times New Roman"/>
                <w:b/>
                <w:sz w:val="24"/>
                <w:szCs w:val="24"/>
              </w:rPr>
            </w:pPr>
            <w:r w:rsidRPr="007E1BC8">
              <w:rPr>
                <w:rFonts w:ascii="Times New Roman" w:hAnsi="Times New Roman" w:cs="Times New Roman"/>
                <w:b/>
                <w:sz w:val="24"/>
                <w:szCs w:val="24"/>
              </w:rPr>
              <w:t>UNIT-IV   Emerging Technology &amp; Information Technology</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24</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Definition, Meaning of IT</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25</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Utilisation of IT in tourism sector</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26</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Strategic &amp; Tactical role of IT in Tourism</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27</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Introduction of new technologies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28</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Advantages &amp; Disadvantages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29</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Concept of E-Tourism</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30</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Importance &amp; Need of E-Tourism</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31</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Functions of E-Tourism</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32</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Limitations of E-Tourism</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lastRenderedPageBreak/>
              <w:t>33</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Social Media</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34</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Role &amp; Impact of social media in tourism sector</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35</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Blogs</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36</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Photo &amp; Video sharing</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37</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Trip planning &amp; sharing</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38</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Website searching</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39</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Case Study</w:t>
            </w:r>
          </w:p>
        </w:tc>
      </w:tr>
      <w:tr w:rsidR="00447DB7" w:rsidRPr="00641761" w:rsidTr="00447DB7">
        <w:tc>
          <w:tcPr>
            <w:tcW w:w="1555"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40</w:t>
            </w:r>
          </w:p>
        </w:tc>
        <w:tc>
          <w:tcPr>
            <w:tcW w:w="7461" w:type="dxa"/>
          </w:tcPr>
          <w:p w:rsidR="00447DB7" w:rsidRPr="00641761" w:rsidRDefault="00447DB7" w:rsidP="00447DB7">
            <w:pPr>
              <w:rPr>
                <w:rFonts w:ascii="Times New Roman" w:hAnsi="Times New Roman" w:cs="Times New Roman"/>
                <w:sz w:val="24"/>
                <w:szCs w:val="24"/>
              </w:rPr>
            </w:pPr>
            <w:r w:rsidRPr="00641761">
              <w:rPr>
                <w:rFonts w:ascii="Times New Roman" w:hAnsi="Times New Roman" w:cs="Times New Roman"/>
                <w:sz w:val="24"/>
                <w:szCs w:val="24"/>
              </w:rPr>
              <w:t>Discussion of unit-IV</w:t>
            </w:r>
          </w:p>
        </w:tc>
      </w:tr>
    </w:tbl>
    <w:p w:rsidR="00447DB7" w:rsidRDefault="00447DB7" w:rsidP="00447DB7">
      <w:pPr>
        <w:rPr>
          <w:rFonts w:ascii="Times New Roman" w:hAnsi="Times New Roman" w:cs="Times New Roman"/>
          <w:sz w:val="24"/>
          <w:szCs w:val="24"/>
        </w:rPr>
      </w:pPr>
    </w:p>
    <w:tbl>
      <w:tblPr>
        <w:tblStyle w:val="TableGrid"/>
        <w:tblW w:w="0" w:type="auto"/>
        <w:tblLook w:val="04A0"/>
      </w:tblPr>
      <w:tblGrid>
        <w:gridCol w:w="1075"/>
        <w:gridCol w:w="8275"/>
      </w:tblGrid>
      <w:tr w:rsidR="00385EF6" w:rsidTr="00F81FD8">
        <w:tc>
          <w:tcPr>
            <w:tcW w:w="1075" w:type="dxa"/>
          </w:tcPr>
          <w:p w:rsidR="00385EF6" w:rsidRPr="00BE505A" w:rsidRDefault="00385EF6" w:rsidP="00F81FD8">
            <w:pPr>
              <w:rPr>
                <w:b/>
                <w:bCs/>
              </w:rPr>
            </w:pPr>
            <w:r>
              <w:rPr>
                <w:b/>
                <w:bCs/>
              </w:rPr>
              <w:t>LESSON NO.</w:t>
            </w:r>
          </w:p>
        </w:tc>
        <w:tc>
          <w:tcPr>
            <w:tcW w:w="8275" w:type="dxa"/>
          </w:tcPr>
          <w:p w:rsidR="00385EF6" w:rsidRPr="00BE505A" w:rsidRDefault="00385EF6" w:rsidP="00F81FD8">
            <w:pPr>
              <w:rPr>
                <w:b/>
                <w:bCs/>
              </w:rPr>
            </w:pPr>
            <w:r w:rsidRPr="00BE505A">
              <w:rPr>
                <w:b/>
                <w:bCs/>
              </w:rPr>
              <w:t>MTTM-4</w:t>
            </w:r>
            <w:r w:rsidRPr="00BE505A">
              <w:rPr>
                <w:b/>
                <w:bCs/>
                <w:vertAlign w:val="superscript"/>
              </w:rPr>
              <w:t>TH</w:t>
            </w:r>
            <w:r w:rsidRPr="00BE505A">
              <w:rPr>
                <w:b/>
                <w:bCs/>
              </w:rPr>
              <w:t xml:space="preserve"> SEMESTER</w:t>
            </w:r>
            <w:r>
              <w:rPr>
                <w:b/>
                <w:bCs/>
              </w:rPr>
              <w:t xml:space="preserve"> (2015)               TEACHER- MUKESH KUMAR BHATIA</w:t>
            </w:r>
          </w:p>
          <w:p w:rsidR="00385EF6" w:rsidRPr="00BE505A" w:rsidRDefault="00385EF6" w:rsidP="00F81FD8">
            <w:pPr>
              <w:rPr>
                <w:b/>
                <w:bCs/>
              </w:rPr>
            </w:pPr>
            <w:r w:rsidRPr="00BE505A">
              <w:rPr>
                <w:b/>
                <w:bCs/>
              </w:rPr>
              <w:t>SUB: ENVIRONMENT, ECOLOGY AND TOURISM (411)</w:t>
            </w:r>
          </w:p>
        </w:tc>
      </w:tr>
      <w:tr w:rsidR="00385EF6" w:rsidTr="00F81FD8">
        <w:tc>
          <w:tcPr>
            <w:tcW w:w="1075" w:type="dxa"/>
          </w:tcPr>
          <w:p w:rsidR="00385EF6" w:rsidRPr="00BE505A" w:rsidRDefault="00385EF6" w:rsidP="00F81FD8">
            <w:pPr>
              <w:rPr>
                <w:b/>
                <w:bCs/>
              </w:rPr>
            </w:pPr>
          </w:p>
        </w:tc>
        <w:tc>
          <w:tcPr>
            <w:tcW w:w="8275" w:type="dxa"/>
          </w:tcPr>
          <w:p w:rsidR="00385EF6" w:rsidRPr="00BE505A" w:rsidRDefault="00385EF6" w:rsidP="00F81FD8">
            <w:pPr>
              <w:rPr>
                <w:b/>
                <w:bCs/>
              </w:rPr>
            </w:pPr>
            <w:r>
              <w:rPr>
                <w:b/>
                <w:bCs/>
              </w:rPr>
              <w:t xml:space="preserve">                  UNIT-I                                   TOPICS</w:t>
            </w:r>
          </w:p>
        </w:tc>
      </w:tr>
      <w:tr w:rsidR="00385EF6" w:rsidTr="00F81FD8">
        <w:tc>
          <w:tcPr>
            <w:tcW w:w="1075" w:type="dxa"/>
          </w:tcPr>
          <w:p w:rsidR="00385EF6" w:rsidRPr="000414C0" w:rsidRDefault="00385EF6" w:rsidP="00F81FD8">
            <w:pPr>
              <w:ind w:left="360"/>
            </w:pPr>
            <w:r>
              <w:t>1.</w:t>
            </w:r>
          </w:p>
        </w:tc>
        <w:tc>
          <w:tcPr>
            <w:tcW w:w="8275" w:type="dxa"/>
          </w:tcPr>
          <w:p w:rsidR="00385EF6" w:rsidRDefault="00385EF6" w:rsidP="00F81FD8">
            <w:pPr>
              <w:ind w:left="360"/>
            </w:pPr>
            <w:r w:rsidRPr="000414C0">
              <w:t xml:space="preserve">Understanding various terms used in </w:t>
            </w:r>
            <w:proofErr w:type="spellStart"/>
            <w:r w:rsidRPr="000414C0">
              <w:t>environment,e.g</w:t>
            </w:r>
            <w:proofErr w:type="spellEnd"/>
            <w:r w:rsidRPr="000414C0">
              <w:t>. environment,</w:t>
            </w:r>
          </w:p>
        </w:tc>
      </w:tr>
      <w:tr w:rsidR="00385EF6" w:rsidTr="00F81FD8">
        <w:tc>
          <w:tcPr>
            <w:tcW w:w="1075" w:type="dxa"/>
          </w:tcPr>
          <w:p w:rsidR="00385EF6" w:rsidRDefault="00385EF6" w:rsidP="00F81FD8">
            <w:pPr>
              <w:ind w:left="360"/>
            </w:pPr>
            <w:r>
              <w:t>2.</w:t>
            </w:r>
          </w:p>
        </w:tc>
        <w:tc>
          <w:tcPr>
            <w:tcW w:w="8275" w:type="dxa"/>
          </w:tcPr>
          <w:p w:rsidR="00385EF6" w:rsidRPr="000414C0" w:rsidRDefault="00385EF6" w:rsidP="00F81FD8">
            <w:pPr>
              <w:ind w:left="360"/>
            </w:pPr>
            <w:r>
              <w:t>Ecology</w:t>
            </w:r>
          </w:p>
        </w:tc>
      </w:tr>
      <w:tr w:rsidR="00385EF6" w:rsidTr="00F81FD8">
        <w:tc>
          <w:tcPr>
            <w:tcW w:w="1075" w:type="dxa"/>
          </w:tcPr>
          <w:p w:rsidR="00385EF6" w:rsidRDefault="00385EF6" w:rsidP="00F81FD8">
            <w:pPr>
              <w:ind w:left="360"/>
            </w:pPr>
            <w:r>
              <w:t>3.</w:t>
            </w:r>
          </w:p>
        </w:tc>
        <w:tc>
          <w:tcPr>
            <w:tcW w:w="8275" w:type="dxa"/>
          </w:tcPr>
          <w:p w:rsidR="00385EF6" w:rsidRPr="000414C0" w:rsidRDefault="00385EF6" w:rsidP="00F81FD8">
            <w:pPr>
              <w:ind w:left="360"/>
            </w:pPr>
            <w:r>
              <w:t>Ecosystem</w:t>
            </w:r>
          </w:p>
        </w:tc>
      </w:tr>
      <w:tr w:rsidR="00385EF6" w:rsidTr="00F81FD8">
        <w:tc>
          <w:tcPr>
            <w:tcW w:w="1075" w:type="dxa"/>
          </w:tcPr>
          <w:p w:rsidR="00385EF6" w:rsidRPr="000414C0" w:rsidRDefault="00385EF6" w:rsidP="00F81FD8">
            <w:pPr>
              <w:ind w:left="360"/>
            </w:pPr>
            <w:r>
              <w:t>4.</w:t>
            </w:r>
          </w:p>
        </w:tc>
        <w:tc>
          <w:tcPr>
            <w:tcW w:w="8275" w:type="dxa"/>
          </w:tcPr>
          <w:p w:rsidR="00385EF6" w:rsidRDefault="00385EF6" w:rsidP="00F81FD8">
            <w:pPr>
              <w:ind w:left="360"/>
            </w:pPr>
            <w:r w:rsidRPr="000414C0">
              <w:t>Biodiversity</w:t>
            </w:r>
            <w:r>
              <w:t xml:space="preserve"> hot spots</w:t>
            </w:r>
          </w:p>
        </w:tc>
      </w:tr>
      <w:tr w:rsidR="00385EF6" w:rsidTr="00F81FD8">
        <w:tc>
          <w:tcPr>
            <w:tcW w:w="1075" w:type="dxa"/>
          </w:tcPr>
          <w:p w:rsidR="00385EF6" w:rsidRDefault="00385EF6" w:rsidP="00F81FD8">
            <w:pPr>
              <w:ind w:left="360"/>
            </w:pPr>
            <w:r>
              <w:t>5.</w:t>
            </w:r>
          </w:p>
        </w:tc>
        <w:tc>
          <w:tcPr>
            <w:tcW w:w="8275" w:type="dxa"/>
          </w:tcPr>
          <w:p w:rsidR="00385EF6" w:rsidRPr="000414C0" w:rsidRDefault="00385EF6" w:rsidP="00F81FD8">
            <w:pPr>
              <w:ind w:left="360"/>
            </w:pPr>
            <w:r>
              <w:t>Ecotourism</w:t>
            </w:r>
          </w:p>
        </w:tc>
      </w:tr>
      <w:tr w:rsidR="00385EF6" w:rsidTr="00F81FD8">
        <w:tc>
          <w:tcPr>
            <w:tcW w:w="1075" w:type="dxa"/>
          </w:tcPr>
          <w:p w:rsidR="00385EF6" w:rsidRPr="000414C0" w:rsidRDefault="00385EF6" w:rsidP="00F81FD8">
            <w:pPr>
              <w:ind w:left="360"/>
            </w:pPr>
            <w:r>
              <w:t>6.</w:t>
            </w:r>
          </w:p>
        </w:tc>
        <w:tc>
          <w:tcPr>
            <w:tcW w:w="8275" w:type="dxa"/>
          </w:tcPr>
          <w:p w:rsidR="00385EF6" w:rsidRDefault="00385EF6" w:rsidP="00F81FD8">
            <w:pPr>
              <w:ind w:left="360"/>
            </w:pPr>
            <w:r w:rsidRPr="000414C0">
              <w:t xml:space="preserve">Man environment relationship in deference stages </w:t>
            </w:r>
            <w:proofErr w:type="spellStart"/>
            <w:r w:rsidRPr="000414C0">
              <w:t>ofdevelopment</w:t>
            </w:r>
            <w:proofErr w:type="spellEnd"/>
          </w:p>
        </w:tc>
      </w:tr>
      <w:tr w:rsidR="00385EF6" w:rsidTr="00F81FD8">
        <w:tc>
          <w:tcPr>
            <w:tcW w:w="1075" w:type="dxa"/>
          </w:tcPr>
          <w:p w:rsidR="00385EF6" w:rsidRPr="000414C0" w:rsidRDefault="00385EF6" w:rsidP="00F81FD8">
            <w:pPr>
              <w:ind w:left="360"/>
            </w:pPr>
            <w:r>
              <w:t>7.</w:t>
            </w:r>
          </w:p>
        </w:tc>
        <w:tc>
          <w:tcPr>
            <w:tcW w:w="8275" w:type="dxa"/>
          </w:tcPr>
          <w:p w:rsidR="00385EF6" w:rsidRDefault="00385EF6" w:rsidP="00F81FD8">
            <w:pPr>
              <w:ind w:left="360"/>
            </w:pPr>
            <w:r w:rsidRPr="000414C0">
              <w:t>Re</w:t>
            </w:r>
            <w:r>
              <w:t>sources for ecotourism in India</w:t>
            </w:r>
          </w:p>
        </w:tc>
      </w:tr>
      <w:tr w:rsidR="00385EF6" w:rsidTr="00F81FD8">
        <w:tc>
          <w:tcPr>
            <w:tcW w:w="1075" w:type="dxa"/>
          </w:tcPr>
          <w:p w:rsidR="00385EF6" w:rsidRDefault="00385EF6" w:rsidP="00F81FD8">
            <w:pPr>
              <w:ind w:left="360"/>
            </w:pPr>
            <w:r>
              <w:t>8.</w:t>
            </w:r>
          </w:p>
        </w:tc>
        <w:tc>
          <w:tcPr>
            <w:tcW w:w="8275" w:type="dxa"/>
          </w:tcPr>
          <w:p w:rsidR="00385EF6" w:rsidRDefault="00385EF6" w:rsidP="00F81FD8">
            <w:pPr>
              <w:ind w:left="360"/>
            </w:pPr>
            <w:r>
              <w:t>Types of pollution such as air pollution</w:t>
            </w:r>
          </w:p>
        </w:tc>
      </w:tr>
      <w:tr w:rsidR="00385EF6" w:rsidTr="00F81FD8">
        <w:tc>
          <w:tcPr>
            <w:tcW w:w="1075" w:type="dxa"/>
          </w:tcPr>
          <w:p w:rsidR="00385EF6" w:rsidRDefault="00385EF6" w:rsidP="00F81FD8">
            <w:pPr>
              <w:ind w:left="360"/>
            </w:pPr>
            <w:r>
              <w:t>9.</w:t>
            </w:r>
          </w:p>
        </w:tc>
        <w:tc>
          <w:tcPr>
            <w:tcW w:w="8275" w:type="dxa"/>
          </w:tcPr>
          <w:p w:rsidR="00385EF6" w:rsidRDefault="00385EF6" w:rsidP="00F81FD8">
            <w:pPr>
              <w:ind w:left="360"/>
            </w:pPr>
            <w:r>
              <w:t>Water pollution</w:t>
            </w:r>
          </w:p>
        </w:tc>
      </w:tr>
      <w:tr w:rsidR="00385EF6" w:rsidTr="00F81FD8">
        <w:tc>
          <w:tcPr>
            <w:tcW w:w="1075" w:type="dxa"/>
          </w:tcPr>
          <w:p w:rsidR="00385EF6" w:rsidRDefault="00385EF6" w:rsidP="00F81FD8">
            <w:pPr>
              <w:ind w:left="360"/>
            </w:pPr>
            <w:r>
              <w:t>10.</w:t>
            </w:r>
          </w:p>
        </w:tc>
        <w:tc>
          <w:tcPr>
            <w:tcW w:w="8275" w:type="dxa"/>
          </w:tcPr>
          <w:p w:rsidR="00385EF6" w:rsidRDefault="00385EF6" w:rsidP="00F81FD8">
            <w:pPr>
              <w:ind w:left="360"/>
            </w:pPr>
            <w:r>
              <w:t>Land Pollution</w:t>
            </w:r>
          </w:p>
        </w:tc>
      </w:tr>
      <w:tr w:rsidR="00385EF6" w:rsidTr="00F81FD8">
        <w:tc>
          <w:tcPr>
            <w:tcW w:w="1075" w:type="dxa"/>
          </w:tcPr>
          <w:p w:rsidR="00385EF6" w:rsidRDefault="00385EF6" w:rsidP="00F81FD8">
            <w:pPr>
              <w:ind w:left="360"/>
            </w:pPr>
            <w:r>
              <w:t>11.</w:t>
            </w:r>
          </w:p>
        </w:tc>
        <w:tc>
          <w:tcPr>
            <w:tcW w:w="8275" w:type="dxa"/>
          </w:tcPr>
          <w:p w:rsidR="00385EF6" w:rsidRDefault="00385EF6" w:rsidP="00F81FD8">
            <w:pPr>
              <w:ind w:left="360"/>
            </w:pPr>
            <w:r>
              <w:t>Noise pollution</w:t>
            </w:r>
          </w:p>
        </w:tc>
      </w:tr>
      <w:tr w:rsidR="00385EF6" w:rsidTr="00F81FD8">
        <w:tc>
          <w:tcPr>
            <w:tcW w:w="1075" w:type="dxa"/>
          </w:tcPr>
          <w:p w:rsidR="00385EF6" w:rsidRDefault="00385EF6" w:rsidP="00F81FD8">
            <w:pPr>
              <w:ind w:left="360"/>
            </w:pPr>
            <w:r>
              <w:t>12.</w:t>
            </w:r>
          </w:p>
        </w:tc>
        <w:tc>
          <w:tcPr>
            <w:tcW w:w="8275" w:type="dxa"/>
          </w:tcPr>
          <w:p w:rsidR="00385EF6" w:rsidRDefault="00385EF6" w:rsidP="00F81FD8">
            <w:pPr>
              <w:ind w:left="360"/>
            </w:pPr>
            <w:r>
              <w:t>Radio Activity</w:t>
            </w:r>
          </w:p>
        </w:tc>
      </w:tr>
      <w:tr w:rsidR="00385EF6" w:rsidTr="00F81FD8">
        <w:tc>
          <w:tcPr>
            <w:tcW w:w="1075" w:type="dxa"/>
          </w:tcPr>
          <w:p w:rsidR="00385EF6" w:rsidRDefault="00385EF6" w:rsidP="00F81FD8">
            <w:pPr>
              <w:ind w:left="360"/>
            </w:pPr>
            <w:r>
              <w:t>13.</w:t>
            </w:r>
          </w:p>
        </w:tc>
        <w:tc>
          <w:tcPr>
            <w:tcW w:w="8275" w:type="dxa"/>
          </w:tcPr>
          <w:p w:rsidR="00385EF6" w:rsidRDefault="00385EF6" w:rsidP="00F81FD8">
            <w:pPr>
              <w:ind w:left="360"/>
            </w:pPr>
            <w:r>
              <w:t>Visual pollution</w:t>
            </w:r>
          </w:p>
        </w:tc>
      </w:tr>
      <w:tr w:rsidR="00385EF6" w:rsidTr="00F81FD8">
        <w:tc>
          <w:tcPr>
            <w:tcW w:w="1075" w:type="dxa"/>
          </w:tcPr>
          <w:p w:rsidR="00385EF6" w:rsidRDefault="00385EF6" w:rsidP="00F81FD8">
            <w:pPr>
              <w:ind w:left="360"/>
            </w:pPr>
            <w:r>
              <w:t>14.</w:t>
            </w:r>
          </w:p>
        </w:tc>
        <w:tc>
          <w:tcPr>
            <w:tcW w:w="8275" w:type="dxa"/>
          </w:tcPr>
          <w:p w:rsidR="00385EF6" w:rsidRDefault="00385EF6" w:rsidP="00F81FD8">
            <w:pPr>
              <w:ind w:left="360"/>
            </w:pPr>
            <w:r>
              <w:t>O</w:t>
            </w:r>
            <w:r w:rsidRPr="003B4C2D">
              <w:t>zon</w:t>
            </w:r>
            <w:r>
              <w:t>e depletion,</w:t>
            </w:r>
          </w:p>
        </w:tc>
      </w:tr>
      <w:tr w:rsidR="00385EF6" w:rsidTr="00F81FD8">
        <w:tc>
          <w:tcPr>
            <w:tcW w:w="1075" w:type="dxa"/>
          </w:tcPr>
          <w:p w:rsidR="00385EF6" w:rsidRDefault="00385EF6" w:rsidP="00F81FD8">
            <w:pPr>
              <w:ind w:left="360"/>
            </w:pPr>
            <w:r>
              <w:t>15.</w:t>
            </w:r>
          </w:p>
        </w:tc>
        <w:tc>
          <w:tcPr>
            <w:tcW w:w="8275" w:type="dxa"/>
          </w:tcPr>
          <w:p w:rsidR="00385EF6" w:rsidRDefault="00385EF6" w:rsidP="00F81FD8">
            <w:pPr>
              <w:ind w:left="360"/>
            </w:pPr>
            <w:r>
              <w:t>Greenhouse effects</w:t>
            </w:r>
          </w:p>
        </w:tc>
      </w:tr>
      <w:tr w:rsidR="00385EF6" w:rsidTr="00F81FD8">
        <w:tc>
          <w:tcPr>
            <w:tcW w:w="1075" w:type="dxa"/>
          </w:tcPr>
          <w:p w:rsidR="00385EF6" w:rsidRDefault="00385EF6" w:rsidP="00F81FD8">
            <w:pPr>
              <w:ind w:left="360"/>
            </w:pPr>
            <w:r>
              <w:t>16.</w:t>
            </w:r>
          </w:p>
        </w:tc>
        <w:tc>
          <w:tcPr>
            <w:tcW w:w="8275" w:type="dxa"/>
          </w:tcPr>
          <w:p w:rsidR="00385EF6" w:rsidRDefault="00385EF6" w:rsidP="00F81FD8">
            <w:pPr>
              <w:ind w:left="360"/>
            </w:pPr>
            <w:r>
              <w:t>Global warming</w:t>
            </w:r>
          </w:p>
        </w:tc>
      </w:tr>
      <w:tr w:rsidR="00385EF6" w:rsidTr="00F81FD8">
        <w:tc>
          <w:tcPr>
            <w:tcW w:w="1075" w:type="dxa"/>
          </w:tcPr>
          <w:p w:rsidR="00385EF6" w:rsidRDefault="00385EF6" w:rsidP="00F81FD8"/>
        </w:tc>
        <w:tc>
          <w:tcPr>
            <w:tcW w:w="8275" w:type="dxa"/>
          </w:tcPr>
          <w:p w:rsidR="00385EF6" w:rsidRPr="00237C6F" w:rsidRDefault="00385EF6" w:rsidP="00F81FD8">
            <w:pPr>
              <w:pStyle w:val="ListParagraph"/>
              <w:rPr>
                <w:b/>
                <w:bCs/>
              </w:rPr>
            </w:pPr>
            <w:r>
              <w:rPr>
                <w:b/>
                <w:bCs/>
              </w:rPr>
              <w:t>UNIT-</w:t>
            </w:r>
            <w:r w:rsidRPr="00237C6F">
              <w:rPr>
                <w:b/>
                <w:bCs/>
              </w:rPr>
              <w:t>II</w:t>
            </w:r>
          </w:p>
        </w:tc>
      </w:tr>
      <w:tr w:rsidR="00385EF6" w:rsidTr="00F81FD8">
        <w:tc>
          <w:tcPr>
            <w:tcW w:w="1075" w:type="dxa"/>
          </w:tcPr>
          <w:p w:rsidR="00385EF6" w:rsidRPr="00793159" w:rsidRDefault="00385EF6" w:rsidP="00F81FD8">
            <w:pPr>
              <w:ind w:left="360"/>
            </w:pPr>
            <w:r>
              <w:t>17.</w:t>
            </w:r>
          </w:p>
        </w:tc>
        <w:tc>
          <w:tcPr>
            <w:tcW w:w="8275" w:type="dxa"/>
          </w:tcPr>
          <w:p w:rsidR="00385EF6" w:rsidRDefault="00385EF6" w:rsidP="00F81FD8">
            <w:pPr>
              <w:ind w:left="360"/>
            </w:pPr>
            <w:r w:rsidRPr="00793159">
              <w:t>Conce</w:t>
            </w:r>
            <w:r>
              <w:t>pt of tourism carrying capacity</w:t>
            </w:r>
          </w:p>
        </w:tc>
      </w:tr>
      <w:tr w:rsidR="00385EF6" w:rsidTr="00F81FD8">
        <w:tc>
          <w:tcPr>
            <w:tcW w:w="1075" w:type="dxa"/>
          </w:tcPr>
          <w:p w:rsidR="00385EF6" w:rsidRDefault="00385EF6" w:rsidP="00F81FD8">
            <w:pPr>
              <w:ind w:left="360"/>
            </w:pPr>
            <w:r>
              <w:t>18.</w:t>
            </w:r>
          </w:p>
        </w:tc>
        <w:tc>
          <w:tcPr>
            <w:tcW w:w="8275" w:type="dxa"/>
          </w:tcPr>
          <w:p w:rsidR="00385EF6" w:rsidRDefault="00385EF6" w:rsidP="00F81FD8">
            <w:pPr>
              <w:ind w:left="360"/>
            </w:pPr>
            <w:r>
              <w:t>Bio- physical carrying capacity</w:t>
            </w:r>
          </w:p>
        </w:tc>
      </w:tr>
      <w:tr w:rsidR="00385EF6" w:rsidTr="00F81FD8">
        <w:tc>
          <w:tcPr>
            <w:tcW w:w="1075" w:type="dxa"/>
          </w:tcPr>
          <w:p w:rsidR="00385EF6" w:rsidRDefault="00385EF6" w:rsidP="00F81FD8">
            <w:pPr>
              <w:ind w:left="360"/>
            </w:pPr>
            <w:r>
              <w:t>19.</w:t>
            </w:r>
          </w:p>
        </w:tc>
        <w:tc>
          <w:tcPr>
            <w:tcW w:w="8275" w:type="dxa"/>
          </w:tcPr>
          <w:p w:rsidR="00385EF6" w:rsidRDefault="00385EF6" w:rsidP="00F81FD8">
            <w:pPr>
              <w:ind w:left="360"/>
            </w:pPr>
            <w:r>
              <w:t>Social carrying capacity</w:t>
            </w:r>
          </w:p>
        </w:tc>
      </w:tr>
      <w:tr w:rsidR="00385EF6" w:rsidTr="00F81FD8">
        <w:tc>
          <w:tcPr>
            <w:tcW w:w="1075" w:type="dxa"/>
          </w:tcPr>
          <w:p w:rsidR="00385EF6" w:rsidRDefault="00385EF6" w:rsidP="00F81FD8">
            <w:pPr>
              <w:ind w:left="360"/>
            </w:pPr>
            <w:r>
              <w:t>20.</w:t>
            </w:r>
          </w:p>
        </w:tc>
        <w:tc>
          <w:tcPr>
            <w:tcW w:w="8275" w:type="dxa"/>
          </w:tcPr>
          <w:p w:rsidR="00385EF6" w:rsidRDefault="00385EF6" w:rsidP="00F81FD8">
            <w:pPr>
              <w:ind w:left="360"/>
            </w:pPr>
            <w:r>
              <w:t>Cultural carrying capacity</w:t>
            </w:r>
          </w:p>
        </w:tc>
      </w:tr>
      <w:tr w:rsidR="00385EF6" w:rsidTr="00F81FD8">
        <w:tc>
          <w:tcPr>
            <w:tcW w:w="1075" w:type="dxa"/>
          </w:tcPr>
          <w:p w:rsidR="00385EF6" w:rsidRPr="00793159" w:rsidRDefault="00385EF6" w:rsidP="00F81FD8">
            <w:pPr>
              <w:ind w:left="360"/>
            </w:pPr>
            <w:r>
              <w:t>21.</w:t>
            </w:r>
          </w:p>
        </w:tc>
        <w:tc>
          <w:tcPr>
            <w:tcW w:w="8275" w:type="dxa"/>
          </w:tcPr>
          <w:p w:rsidR="00385EF6" w:rsidRDefault="00385EF6" w:rsidP="00F81FD8">
            <w:pPr>
              <w:ind w:left="360"/>
            </w:pPr>
            <w:r w:rsidRPr="00793159">
              <w:t xml:space="preserve">Infrastructural </w:t>
            </w:r>
            <w:proofErr w:type="spellStart"/>
            <w:r w:rsidRPr="00793159">
              <w:t>methodsto</w:t>
            </w:r>
            <w:proofErr w:type="spellEnd"/>
            <w:r w:rsidRPr="00793159">
              <w:t xml:space="preserve"> measure carrying capacity</w:t>
            </w:r>
          </w:p>
        </w:tc>
      </w:tr>
      <w:tr w:rsidR="00385EF6" w:rsidTr="00F81FD8">
        <w:tc>
          <w:tcPr>
            <w:tcW w:w="1075" w:type="dxa"/>
          </w:tcPr>
          <w:p w:rsidR="00385EF6" w:rsidRPr="00793159" w:rsidRDefault="00385EF6" w:rsidP="00F81FD8">
            <w:pPr>
              <w:ind w:left="360"/>
            </w:pPr>
            <w:r>
              <w:t>22.</w:t>
            </w:r>
          </w:p>
        </w:tc>
        <w:tc>
          <w:tcPr>
            <w:tcW w:w="8275" w:type="dxa"/>
          </w:tcPr>
          <w:p w:rsidR="00385EF6" w:rsidRDefault="00385EF6" w:rsidP="00F81FD8">
            <w:pPr>
              <w:ind w:left="360"/>
            </w:pPr>
            <w:r w:rsidRPr="00793159">
              <w:t>Environment impact assessment.</w:t>
            </w:r>
          </w:p>
        </w:tc>
      </w:tr>
      <w:tr w:rsidR="00385EF6" w:rsidTr="00F81FD8">
        <w:tc>
          <w:tcPr>
            <w:tcW w:w="1075" w:type="dxa"/>
          </w:tcPr>
          <w:p w:rsidR="00385EF6" w:rsidRPr="00793159" w:rsidRDefault="00385EF6" w:rsidP="00F81FD8">
            <w:pPr>
              <w:ind w:left="360"/>
            </w:pPr>
            <w:r>
              <w:t>23.</w:t>
            </w:r>
          </w:p>
        </w:tc>
        <w:tc>
          <w:tcPr>
            <w:tcW w:w="8275" w:type="dxa"/>
          </w:tcPr>
          <w:p w:rsidR="00385EF6" w:rsidRDefault="00385EF6" w:rsidP="00F81FD8">
            <w:pPr>
              <w:ind w:left="360"/>
            </w:pPr>
            <w:r w:rsidRPr="00793159">
              <w:t xml:space="preserve">Need for EIA measurement </w:t>
            </w:r>
            <w:proofErr w:type="spellStart"/>
            <w:r w:rsidRPr="00793159">
              <w:t>intourism</w:t>
            </w:r>
            <w:proofErr w:type="spellEnd"/>
            <w:r w:rsidRPr="00793159">
              <w:t xml:space="preserve"> projects</w:t>
            </w:r>
          </w:p>
        </w:tc>
      </w:tr>
      <w:tr w:rsidR="00385EF6" w:rsidTr="00F81FD8">
        <w:tc>
          <w:tcPr>
            <w:tcW w:w="1075" w:type="dxa"/>
          </w:tcPr>
          <w:p w:rsidR="00385EF6" w:rsidRPr="00793159" w:rsidRDefault="00385EF6" w:rsidP="00F81FD8">
            <w:pPr>
              <w:ind w:left="360"/>
            </w:pPr>
          </w:p>
        </w:tc>
        <w:tc>
          <w:tcPr>
            <w:tcW w:w="8275" w:type="dxa"/>
          </w:tcPr>
          <w:p w:rsidR="00385EF6" w:rsidRPr="00237C6F" w:rsidRDefault="00385EF6" w:rsidP="00F81FD8">
            <w:pPr>
              <w:ind w:left="360"/>
              <w:rPr>
                <w:b/>
                <w:bCs/>
              </w:rPr>
            </w:pPr>
            <w:r w:rsidRPr="00237C6F">
              <w:rPr>
                <w:b/>
                <w:bCs/>
              </w:rPr>
              <w:t>UNIT-III</w:t>
            </w:r>
          </w:p>
        </w:tc>
      </w:tr>
      <w:tr w:rsidR="00385EF6" w:rsidTr="00F81FD8">
        <w:tc>
          <w:tcPr>
            <w:tcW w:w="1075" w:type="dxa"/>
          </w:tcPr>
          <w:p w:rsidR="00385EF6" w:rsidRPr="00BE505A" w:rsidRDefault="00385EF6" w:rsidP="00F81FD8">
            <w:pPr>
              <w:ind w:left="360"/>
            </w:pPr>
            <w:r>
              <w:t>25.</w:t>
            </w:r>
          </w:p>
        </w:tc>
        <w:tc>
          <w:tcPr>
            <w:tcW w:w="8275" w:type="dxa"/>
          </w:tcPr>
          <w:p w:rsidR="00385EF6" w:rsidRDefault="00385EF6" w:rsidP="00F81FD8">
            <w:pPr>
              <w:ind w:left="360"/>
            </w:pPr>
            <w:r>
              <w:t>Major</w:t>
            </w:r>
            <w:r w:rsidRPr="00BE505A">
              <w:t xml:space="preserve"> impacts of tourism on environment; air, water, land</w:t>
            </w:r>
          </w:p>
        </w:tc>
      </w:tr>
      <w:tr w:rsidR="00385EF6" w:rsidTr="00F81FD8">
        <w:tc>
          <w:tcPr>
            <w:tcW w:w="1075" w:type="dxa"/>
          </w:tcPr>
          <w:p w:rsidR="00385EF6" w:rsidRDefault="00385EF6" w:rsidP="00F81FD8">
            <w:pPr>
              <w:ind w:left="360"/>
            </w:pPr>
            <w:r>
              <w:t>26.</w:t>
            </w:r>
          </w:p>
        </w:tc>
        <w:tc>
          <w:tcPr>
            <w:tcW w:w="8275" w:type="dxa"/>
          </w:tcPr>
          <w:p w:rsidR="00385EF6" w:rsidRDefault="00385EF6" w:rsidP="00F81FD8">
            <w:pPr>
              <w:ind w:left="360"/>
            </w:pPr>
            <w:r>
              <w:t>Impacts of tourism on sound</w:t>
            </w:r>
          </w:p>
        </w:tc>
      </w:tr>
      <w:tr w:rsidR="00385EF6" w:rsidTr="00F81FD8">
        <w:tc>
          <w:tcPr>
            <w:tcW w:w="1075" w:type="dxa"/>
          </w:tcPr>
          <w:p w:rsidR="00385EF6" w:rsidRDefault="00385EF6" w:rsidP="00F81FD8">
            <w:pPr>
              <w:ind w:left="360"/>
            </w:pPr>
            <w:r>
              <w:t>27.</w:t>
            </w:r>
          </w:p>
        </w:tc>
        <w:tc>
          <w:tcPr>
            <w:tcW w:w="8275" w:type="dxa"/>
          </w:tcPr>
          <w:p w:rsidR="00385EF6" w:rsidRDefault="00385EF6" w:rsidP="00F81FD8">
            <w:pPr>
              <w:ind w:left="360"/>
            </w:pPr>
            <w:r>
              <w:t>Impact on rivers</w:t>
            </w:r>
          </w:p>
        </w:tc>
      </w:tr>
      <w:tr w:rsidR="00385EF6" w:rsidTr="00F81FD8">
        <w:tc>
          <w:tcPr>
            <w:tcW w:w="1075" w:type="dxa"/>
          </w:tcPr>
          <w:p w:rsidR="00385EF6" w:rsidRDefault="00385EF6" w:rsidP="00F81FD8">
            <w:pPr>
              <w:ind w:left="360"/>
            </w:pPr>
            <w:r>
              <w:t>28.</w:t>
            </w:r>
          </w:p>
        </w:tc>
        <w:tc>
          <w:tcPr>
            <w:tcW w:w="8275" w:type="dxa"/>
          </w:tcPr>
          <w:p w:rsidR="00385EF6" w:rsidRDefault="00385EF6" w:rsidP="00F81FD8">
            <w:pPr>
              <w:ind w:left="360"/>
            </w:pPr>
            <w:r>
              <w:t>Visual impacts</w:t>
            </w:r>
          </w:p>
        </w:tc>
      </w:tr>
      <w:tr w:rsidR="00385EF6" w:rsidTr="00F81FD8">
        <w:tc>
          <w:tcPr>
            <w:tcW w:w="1075" w:type="dxa"/>
          </w:tcPr>
          <w:p w:rsidR="00385EF6" w:rsidRDefault="00385EF6" w:rsidP="00F81FD8">
            <w:pPr>
              <w:ind w:left="360"/>
            </w:pPr>
            <w:r>
              <w:t>29.</w:t>
            </w:r>
          </w:p>
        </w:tc>
        <w:tc>
          <w:tcPr>
            <w:tcW w:w="8275" w:type="dxa"/>
          </w:tcPr>
          <w:p w:rsidR="00385EF6" w:rsidRDefault="00385EF6" w:rsidP="00F81FD8">
            <w:pPr>
              <w:ind w:left="360"/>
            </w:pPr>
            <w:r>
              <w:t>Impacts on appearance</w:t>
            </w:r>
          </w:p>
        </w:tc>
      </w:tr>
      <w:tr w:rsidR="00385EF6" w:rsidTr="00F81FD8">
        <w:tc>
          <w:tcPr>
            <w:tcW w:w="1075" w:type="dxa"/>
          </w:tcPr>
          <w:p w:rsidR="00385EF6" w:rsidRDefault="00385EF6" w:rsidP="00F81FD8">
            <w:pPr>
              <w:ind w:left="360"/>
            </w:pPr>
            <w:r>
              <w:t>30.</w:t>
            </w:r>
          </w:p>
        </w:tc>
        <w:tc>
          <w:tcPr>
            <w:tcW w:w="8275" w:type="dxa"/>
          </w:tcPr>
          <w:p w:rsidR="00385EF6" w:rsidRDefault="00385EF6" w:rsidP="00F81FD8">
            <w:pPr>
              <w:ind w:left="360"/>
            </w:pPr>
            <w:r>
              <w:t xml:space="preserve">Coral reefs </w:t>
            </w:r>
          </w:p>
        </w:tc>
      </w:tr>
      <w:tr w:rsidR="00385EF6" w:rsidTr="00F81FD8">
        <w:tc>
          <w:tcPr>
            <w:tcW w:w="1075" w:type="dxa"/>
          </w:tcPr>
          <w:p w:rsidR="00385EF6" w:rsidRDefault="00385EF6" w:rsidP="00F81FD8">
            <w:pPr>
              <w:ind w:left="360"/>
            </w:pPr>
            <w:r>
              <w:t>31.</w:t>
            </w:r>
          </w:p>
        </w:tc>
        <w:tc>
          <w:tcPr>
            <w:tcW w:w="8275" w:type="dxa"/>
          </w:tcPr>
          <w:p w:rsidR="00385EF6" w:rsidRDefault="00385EF6" w:rsidP="00F81FD8">
            <w:pPr>
              <w:ind w:left="360"/>
            </w:pPr>
            <w:r>
              <w:t>Mangroves</w:t>
            </w:r>
          </w:p>
        </w:tc>
      </w:tr>
      <w:tr w:rsidR="00385EF6" w:rsidTr="00F81FD8">
        <w:tc>
          <w:tcPr>
            <w:tcW w:w="1075" w:type="dxa"/>
          </w:tcPr>
          <w:p w:rsidR="00385EF6" w:rsidRDefault="00385EF6" w:rsidP="00F81FD8">
            <w:pPr>
              <w:ind w:left="360"/>
            </w:pPr>
            <w:r>
              <w:t>32.</w:t>
            </w:r>
          </w:p>
        </w:tc>
        <w:tc>
          <w:tcPr>
            <w:tcW w:w="8275" w:type="dxa"/>
          </w:tcPr>
          <w:p w:rsidR="00385EF6" w:rsidRDefault="00385EF6" w:rsidP="00F81FD8">
            <w:pPr>
              <w:ind w:left="360"/>
            </w:pPr>
            <w:r>
              <w:t>N</w:t>
            </w:r>
            <w:r w:rsidRPr="00BE505A">
              <w:t>ature vegetation and wildlife</w:t>
            </w:r>
          </w:p>
        </w:tc>
      </w:tr>
      <w:tr w:rsidR="00385EF6" w:rsidTr="00F81FD8">
        <w:tc>
          <w:tcPr>
            <w:tcW w:w="1075" w:type="dxa"/>
          </w:tcPr>
          <w:p w:rsidR="00385EF6" w:rsidRPr="00BE505A" w:rsidRDefault="00385EF6" w:rsidP="00F81FD8">
            <w:pPr>
              <w:ind w:left="360"/>
            </w:pPr>
            <w:r>
              <w:lastRenderedPageBreak/>
              <w:t>33.</w:t>
            </w:r>
          </w:p>
        </w:tc>
        <w:tc>
          <w:tcPr>
            <w:tcW w:w="8275" w:type="dxa"/>
          </w:tcPr>
          <w:p w:rsidR="00385EF6" w:rsidRDefault="00385EF6" w:rsidP="00F81FD8">
            <w:pPr>
              <w:ind w:left="360"/>
            </w:pPr>
            <w:r w:rsidRPr="00BE505A">
              <w:t xml:space="preserve">Tourism impacts </w:t>
            </w:r>
            <w:proofErr w:type="spellStart"/>
            <w:r w:rsidRPr="00BE505A">
              <w:t>oncultural</w:t>
            </w:r>
            <w:proofErr w:type="spellEnd"/>
            <w:r w:rsidRPr="00BE505A">
              <w:t xml:space="preserve"> environment</w:t>
            </w:r>
          </w:p>
        </w:tc>
      </w:tr>
      <w:tr w:rsidR="00385EF6" w:rsidTr="00F81FD8">
        <w:tc>
          <w:tcPr>
            <w:tcW w:w="1075" w:type="dxa"/>
          </w:tcPr>
          <w:p w:rsidR="00385EF6" w:rsidRPr="00BE505A" w:rsidRDefault="00385EF6" w:rsidP="00F81FD8">
            <w:pPr>
              <w:ind w:left="360"/>
            </w:pPr>
          </w:p>
        </w:tc>
        <w:tc>
          <w:tcPr>
            <w:tcW w:w="8275" w:type="dxa"/>
          </w:tcPr>
          <w:p w:rsidR="00385EF6" w:rsidRPr="00237C6F" w:rsidRDefault="00385EF6" w:rsidP="00F81FD8">
            <w:pPr>
              <w:ind w:left="360"/>
              <w:rPr>
                <w:b/>
                <w:bCs/>
              </w:rPr>
            </w:pPr>
            <w:r w:rsidRPr="00237C6F">
              <w:rPr>
                <w:b/>
                <w:bCs/>
              </w:rPr>
              <w:t>UNIT-IV</w:t>
            </w:r>
          </w:p>
        </w:tc>
      </w:tr>
      <w:tr w:rsidR="00385EF6" w:rsidTr="00F81FD8">
        <w:tc>
          <w:tcPr>
            <w:tcW w:w="1075" w:type="dxa"/>
          </w:tcPr>
          <w:p w:rsidR="00385EF6" w:rsidRPr="00BE505A" w:rsidRDefault="00385EF6" w:rsidP="00F81FD8">
            <w:pPr>
              <w:ind w:left="360"/>
            </w:pPr>
            <w:r>
              <w:t>34.</w:t>
            </w:r>
          </w:p>
        </w:tc>
        <w:tc>
          <w:tcPr>
            <w:tcW w:w="8275" w:type="dxa"/>
          </w:tcPr>
          <w:p w:rsidR="00385EF6" w:rsidRDefault="00385EF6" w:rsidP="00F81FD8">
            <w:pPr>
              <w:ind w:left="360"/>
            </w:pPr>
            <w:r w:rsidRPr="00BE505A">
              <w:t>Acts and Laws ( of India) related with t</w:t>
            </w:r>
            <w:r>
              <w:t>ourism and environment e.g. air Law</w:t>
            </w:r>
          </w:p>
        </w:tc>
      </w:tr>
      <w:tr w:rsidR="00385EF6" w:rsidTr="00F81FD8">
        <w:tc>
          <w:tcPr>
            <w:tcW w:w="1075" w:type="dxa"/>
          </w:tcPr>
          <w:p w:rsidR="00385EF6" w:rsidRPr="00BE505A" w:rsidRDefault="00385EF6" w:rsidP="00F81FD8">
            <w:pPr>
              <w:ind w:left="360"/>
            </w:pPr>
            <w:r>
              <w:t>35.</w:t>
            </w:r>
          </w:p>
        </w:tc>
        <w:tc>
          <w:tcPr>
            <w:tcW w:w="8275" w:type="dxa"/>
          </w:tcPr>
          <w:p w:rsidR="00385EF6" w:rsidRDefault="00385EF6" w:rsidP="00F81FD8">
            <w:pPr>
              <w:ind w:left="360"/>
            </w:pPr>
            <w:r w:rsidRPr="00BE505A">
              <w:t>Water</w:t>
            </w:r>
            <w:r>
              <w:t xml:space="preserve"> Law</w:t>
            </w:r>
          </w:p>
        </w:tc>
      </w:tr>
      <w:tr w:rsidR="00385EF6" w:rsidTr="00F81FD8">
        <w:tc>
          <w:tcPr>
            <w:tcW w:w="1075" w:type="dxa"/>
          </w:tcPr>
          <w:p w:rsidR="00385EF6" w:rsidRDefault="00385EF6" w:rsidP="00F81FD8">
            <w:pPr>
              <w:ind w:left="360"/>
            </w:pPr>
            <w:r>
              <w:t>36.</w:t>
            </w:r>
          </w:p>
        </w:tc>
        <w:tc>
          <w:tcPr>
            <w:tcW w:w="8275" w:type="dxa"/>
          </w:tcPr>
          <w:p w:rsidR="00385EF6" w:rsidRDefault="00385EF6" w:rsidP="00F81FD8">
            <w:pPr>
              <w:ind w:left="360"/>
            </w:pPr>
            <w:r>
              <w:t>Sound Acts Law</w:t>
            </w:r>
          </w:p>
        </w:tc>
      </w:tr>
      <w:tr w:rsidR="00385EF6" w:rsidTr="00F81FD8">
        <w:tc>
          <w:tcPr>
            <w:tcW w:w="1075" w:type="dxa"/>
          </w:tcPr>
          <w:p w:rsidR="00385EF6" w:rsidRDefault="00385EF6" w:rsidP="00F81FD8">
            <w:pPr>
              <w:ind w:left="360"/>
            </w:pPr>
            <w:r>
              <w:t>37.</w:t>
            </w:r>
          </w:p>
        </w:tc>
        <w:tc>
          <w:tcPr>
            <w:tcW w:w="8275" w:type="dxa"/>
          </w:tcPr>
          <w:p w:rsidR="00385EF6" w:rsidRDefault="00385EF6" w:rsidP="00F81FD8">
            <w:pPr>
              <w:ind w:left="360"/>
            </w:pPr>
            <w:r>
              <w:t>Forest environment acts Law</w:t>
            </w:r>
          </w:p>
        </w:tc>
      </w:tr>
      <w:tr w:rsidR="00385EF6" w:rsidTr="00F81FD8">
        <w:tc>
          <w:tcPr>
            <w:tcW w:w="1075" w:type="dxa"/>
          </w:tcPr>
          <w:p w:rsidR="00385EF6" w:rsidRPr="00856F17" w:rsidRDefault="00385EF6" w:rsidP="00F81FD8">
            <w:pPr>
              <w:ind w:left="360"/>
            </w:pPr>
            <w:r>
              <w:t>37.</w:t>
            </w:r>
          </w:p>
        </w:tc>
        <w:tc>
          <w:tcPr>
            <w:tcW w:w="8275" w:type="dxa"/>
          </w:tcPr>
          <w:p w:rsidR="00385EF6" w:rsidRDefault="00385EF6" w:rsidP="00F81FD8">
            <w:pPr>
              <w:ind w:left="360"/>
            </w:pPr>
            <w:r w:rsidRPr="00856F17">
              <w:t>Ecot</w:t>
            </w:r>
            <w:r>
              <w:t>ourism policy of Govt. of India</w:t>
            </w:r>
          </w:p>
        </w:tc>
      </w:tr>
      <w:tr w:rsidR="00385EF6" w:rsidTr="00F81FD8">
        <w:tc>
          <w:tcPr>
            <w:tcW w:w="1075" w:type="dxa"/>
          </w:tcPr>
          <w:p w:rsidR="00385EF6" w:rsidRPr="00554C43" w:rsidRDefault="00385EF6" w:rsidP="00F81FD8">
            <w:pPr>
              <w:ind w:left="360"/>
            </w:pPr>
            <w:r>
              <w:t>39.</w:t>
            </w:r>
          </w:p>
        </w:tc>
        <w:tc>
          <w:tcPr>
            <w:tcW w:w="8275" w:type="dxa"/>
          </w:tcPr>
          <w:p w:rsidR="00385EF6" w:rsidRDefault="00385EF6" w:rsidP="00F81FD8">
            <w:pPr>
              <w:ind w:left="360"/>
            </w:pPr>
            <w:r w:rsidRPr="00554C43">
              <w:t>World conference</w:t>
            </w:r>
            <w:r>
              <w:t xml:space="preserve">s </w:t>
            </w:r>
            <w:r w:rsidRPr="00554C43">
              <w:t>on environment e.g. Rio Summit</w:t>
            </w:r>
          </w:p>
        </w:tc>
      </w:tr>
      <w:tr w:rsidR="00385EF6" w:rsidTr="00F81FD8">
        <w:tc>
          <w:tcPr>
            <w:tcW w:w="1075" w:type="dxa"/>
          </w:tcPr>
          <w:p w:rsidR="00385EF6" w:rsidRDefault="00385EF6" w:rsidP="00F81FD8">
            <w:pPr>
              <w:ind w:left="360"/>
            </w:pPr>
            <w:r>
              <w:t>40.</w:t>
            </w:r>
          </w:p>
        </w:tc>
        <w:tc>
          <w:tcPr>
            <w:tcW w:w="8275" w:type="dxa"/>
          </w:tcPr>
          <w:p w:rsidR="00385EF6" w:rsidRPr="00554C43" w:rsidRDefault="00385EF6" w:rsidP="00F81FD8">
            <w:pPr>
              <w:ind w:left="360"/>
            </w:pPr>
            <w:r>
              <w:t>Kyoto Protocol</w:t>
            </w:r>
          </w:p>
        </w:tc>
      </w:tr>
      <w:tr w:rsidR="00385EF6" w:rsidTr="00F81FD8">
        <w:tc>
          <w:tcPr>
            <w:tcW w:w="1075" w:type="dxa"/>
          </w:tcPr>
          <w:p w:rsidR="00385EF6" w:rsidRPr="00554C43" w:rsidRDefault="00385EF6" w:rsidP="00F81FD8">
            <w:pPr>
              <w:ind w:left="360"/>
            </w:pPr>
            <w:r>
              <w:t>41.</w:t>
            </w:r>
          </w:p>
        </w:tc>
        <w:tc>
          <w:tcPr>
            <w:tcW w:w="8275" w:type="dxa"/>
          </w:tcPr>
          <w:p w:rsidR="00385EF6" w:rsidRPr="00554C43" w:rsidRDefault="00385EF6" w:rsidP="00F81FD8">
            <w:pPr>
              <w:ind w:left="360"/>
            </w:pPr>
            <w:r w:rsidRPr="00554C43">
              <w:t>Bali Summit</w:t>
            </w:r>
          </w:p>
        </w:tc>
      </w:tr>
    </w:tbl>
    <w:p w:rsidR="00385EF6" w:rsidRDefault="00385EF6" w:rsidP="00385EF6"/>
    <w:p w:rsidR="00385EF6" w:rsidRDefault="00385EF6" w:rsidP="00385EF6"/>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Default="00385EF6" w:rsidP="00447DB7">
      <w:pPr>
        <w:rPr>
          <w:rFonts w:ascii="Times New Roman" w:hAnsi="Times New Roman" w:cs="Times New Roman"/>
          <w:sz w:val="24"/>
          <w:szCs w:val="24"/>
        </w:rPr>
      </w:pPr>
    </w:p>
    <w:p w:rsidR="00385EF6" w:rsidRPr="00641761" w:rsidRDefault="00385EF6" w:rsidP="00447DB7">
      <w:pPr>
        <w:rPr>
          <w:rFonts w:ascii="Times New Roman" w:hAnsi="Times New Roman" w:cs="Times New Roman"/>
          <w:sz w:val="24"/>
          <w:szCs w:val="24"/>
        </w:rPr>
      </w:pPr>
    </w:p>
    <w:p w:rsidR="00447DB7" w:rsidRDefault="00447DB7">
      <w:pPr>
        <w:rPr>
          <w:b/>
          <w:bCs/>
        </w:rPr>
      </w:pPr>
    </w:p>
    <w:p w:rsidR="00447DB7" w:rsidRPr="005126A6" w:rsidRDefault="00447DB7" w:rsidP="00447DB7">
      <w:pPr>
        <w:jc w:val="center"/>
        <w:rPr>
          <w:rFonts w:ascii="Times New Roman" w:hAnsi="Times New Roman" w:cs="Times New Roman"/>
          <w:b/>
          <w:sz w:val="24"/>
          <w:szCs w:val="24"/>
        </w:rPr>
      </w:pPr>
      <w:r w:rsidRPr="005126A6">
        <w:rPr>
          <w:rFonts w:ascii="Times New Roman" w:hAnsi="Times New Roman" w:cs="Times New Roman"/>
          <w:b/>
          <w:sz w:val="24"/>
          <w:szCs w:val="24"/>
        </w:rPr>
        <w:lastRenderedPageBreak/>
        <w:t>MTTM-414</w:t>
      </w:r>
    </w:p>
    <w:p w:rsidR="00447DB7" w:rsidRPr="005126A6" w:rsidRDefault="00447DB7" w:rsidP="00447DB7">
      <w:pPr>
        <w:jc w:val="center"/>
        <w:rPr>
          <w:rFonts w:ascii="Times New Roman" w:hAnsi="Times New Roman" w:cs="Times New Roman"/>
          <w:b/>
          <w:sz w:val="24"/>
          <w:szCs w:val="24"/>
        </w:rPr>
      </w:pPr>
      <w:r w:rsidRPr="005126A6">
        <w:rPr>
          <w:rFonts w:ascii="Times New Roman" w:hAnsi="Times New Roman" w:cs="Times New Roman"/>
          <w:b/>
          <w:sz w:val="24"/>
          <w:szCs w:val="24"/>
        </w:rPr>
        <w:t>HEALTH &amp; MEDICAL TOURISM</w:t>
      </w:r>
    </w:p>
    <w:tbl>
      <w:tblPr>
        <w:tblStyle w:val="TableGrid"/>
        <w:tblW w:w="0" w:type="auto"/>
        <w:tblLook w:val="04A0"/>
      </w:tblPr>
      <w:tblGrid>
        <w:gridCol w:w="1413"/>
        <w:gridCol w:w="7603"/>
      </w:tblGrid>
      <w:tr w:rsidR="00447DB7" w:rsidRPr="005126A6" w:rsidTr="00447DB7">
        <w:tc>
          <w:tcPr>
            <w:tcW w:w="1413" w:type="dxa"/>
          </w:tcPr>
          <w:p w:rsidR="00447DB7" w:rsidRPr="005126A6" w:rsidRDefault="00447DB7" w:rsidP="00447DB7">
            <w:pPr>
              <w:rPr>
                <w:rFonts w:ascii="Times New Roman" w:hAnsi="Times New Roman" w:cs="Times New Roman"/>
                <w:b/>
                <w:sz w:val="24"/>
                <w:szCs w:val="24"/>
              </w:rPr>
            </w:pPr>
            <w:r w:rsidRPr="005126A6">
              <w:rPr>
                <w:rFonts w:ascii="Times New Roman" w:hAnsi="Times New Roman" w:cs="Times New Roman"/>
                <w:b/>
                <w:sz w:val="24"/>
                <w:szCs w:val="24"/>
              </w:rPr>
              <w:t>Lesson Number</w:t>
            </w:r>
          </w:p>
        </w:tc>
        <w:tc>
          <w:tcPr>
            <w:tcW w:w="7603" w:type="dxa"/>
          </w:tcPr>
          <w:p w:rsidR="00447DB7" w:rsidRPr="005126A6" w:rsidRDefault="00447DB7" w:rsidP="00447DB7">
            <w:pPr>
              <w:rPr>
                <w:rFonts w:ascii="Times New Roman" w:hAnsi="Times New Roman" w:cs="Times New Roman"/>
                <w:b/>
                <w:sz w:val="24"/>
                <w:szCs w:val="24"/>
              </w:rPr>
            </w:pPr>
            <w:r w:rsidRPr="005126A6">
              <w:rPr>
                <w:rFonts w:ascii="Times New Roman" w:hAnsi="Times New Roman" w:cs="Times New Roman"/>
                <w:b/>
                <w:sz w:val="24"/>
                <w:szCs w:val="24"/>
              </w:rPr>
              <w:t>Topics</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p>
        </w:tc>
        <w:tc>
          <w:tcPr>
            <w:tcW w:w="7603" w:type="dxa"/>
          </w:tcPr>
          <w:p w:rsidR="00447DB7" w:rsidRPr="005126A6" w:rsidRDefault="00447DB7" w:rsidP="00447DB7">
            <w:pPr>
              <w:rPr>
                <w:rFonts w:ascii="Times New Roman" w:hAnsi="Times New Roman" w:cs="Times New Roman"/>
                <w:b/>
                <w:sz w:val="24"/>
                <w:szCs w:val="24"/>
              </w:rPr>
            </w:pPr>
            <w:r w:rsidRPr="005126A6">
              <w:rPr>
                <w:rFonts w:ascii="Times New Roman" w:hAnsi="Times New Roman" w:cs="Times New Roman"/>
                <w:b/>
                <w:sz w:val="24"/>
                <w:szCs w:val="24"/>
              </w:rPr>
              <w:t xml:space="preserve">UNIT-I     </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1</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Introduction of Health Tourism</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2</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Introduction of Medical Tourism</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3</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Nature &amp; Scope of Health &amp; Medical Tourism</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4</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Health &amp; Medical Tourism in India</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5</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Factors responsible for growth of health tourism</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6</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Factors responsible for growth of medical tourism</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7</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Case Study</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8</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Discussion of Unit-I</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p>
        </w:tc>
        <w:tc>
          <w:tcPr>
            <w:tcW w:w="7603" w:type="dxa"/>
          </w:tcPr>
          <w:p w:rsidR="00447DB7" w:rsidRPr="005126A6" w:rsidRDefault="00447DB7" w:rsidP="00447DB7">
            <w:pPr>
              <w:rPr>
                <w:rFonts w:ascii="Times New Roman" w:hAnsi="Times New Roman" w:cs="Times New Roman"/>
                <w:b/>
                <w:sz w:val="24"/>
                <w:szCs w:val="24"/>
              </w:rPr>
            </w:pPr>
            <w:r w:rsidRPr="005126A6">
              <w:rPr>
                <w:rFonts w:ascii="Times New Roman" w:hAnsi="Times New Roman" w:cs="Times New Roman"/>
                <w:b/>
                <w:sz w:val="24"/>
                <w:szCs w:val="24"/>
              </w:rPr>
              <w:t>UNIT-II</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9</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Health &amp; Medical Tourism Product in India</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10</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Health Tourism market at Global Level</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11</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Medical Tourism Market at Global Level</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12</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Advantages for India in Global Medical Tourism Market</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13</w:t>
            </w:r>
          </w:p>
        </w:tc>
        <w:tc>
          <w:tcPr>
            <w:tcW w:w="7603" w:type="dxa"/>
          </w:tcPr>
          <w:p w:rsidR="00447DB7" w:rsidRPr="005126A6" w:rsidRDefault="00447DB7" w:rsidP="00447DB7">
            <w:pPr>
              <w:rPr>
                <w:rFonts w:ascii="Times New Roman" w:hAnsi="Times New Roman" w:cs="Times New Roman"/>
                <w:sz w:val="24"/>
                <w:szCs w:val="24"/>
              </w:rPr>
            </w:pPr>
            <w:proofErr w:type="spellStart"/>
            <w:r w:rsidRPr="005126A6">
              <w:rPr>
                <w:rFonts w:ascii="Times New Roman" w:hAnsi="Times New Roman" w:cs="Times New Roman"/>
                <w:sz w:val="24"/>
                <w:szCs w:val="24"/>
              </w:rPr>
              <w:t>Disadvantagesfor</w:t>
            </w:r>
            <w:proofErr w:type="spellEnd"/>
            <w:r w:rsidRPr="005126A6">
              <w:rPr>
                <w:rFonts w:ascii="Times New Roman" w:hAnsi="Times New Roman" w:cs="Times New Roman"/>
                <w:sz w:val="24"/>
                <w:szCs w:val="24"/>
              </w:rPr>
              <w:t xml:space="preserve"> India in Global Medical Tourism Market</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14</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Case Study</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15</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Discussion of Unit-II</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p>
        </w:tc>
        <w:tc>
          <w:tcPr>
            <w:tcW w:w="7603" w:type="dxa"/>
          </w:tcPr>
          <w:p w:rsidR="00447DB7" w:rsidRPr="005126A6" w:rsidRDefault="00447DB7" w:rsidP="00447DB7">
            <w:pPr>
              <w:rPr>
                <w:rFonts w:ascii="Times New Roman" w:hAnsi="Times New Roman" w:cs="Times New Roman"/>
                <w:b/>
                <w:sz w:val="24"/>
                <w:szCs w:val="24"/>
              </w:rPr>
            </w:pPr>
            <w:r w:rsidRPr="005126A6">
              <w:rPr>
                <w:rFonts w:ascii="Times New Roman" w:hAnsi="Times New Roman" w:cs="Times New Roman"/>
                <w:b/>
                <w:sz w:val="24"/>
                <w:szCs w:val="24"/>
              </w:rPr>
              <w:t xml:space="preserve">UNIT-III   </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16</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Health Tourism in India</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17</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Medical Tourism in India</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18</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Role of Private Sector in Health Tourism</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19</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Role of Private Sector in Medical Tourism</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20</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Traditional Health care system in India</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21</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Government Incentives for Health &amp; Medical Tourism in India</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22</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Case Study</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23</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Discussion of Unit-III</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p>
        </w:tc>
        <w:tc>
          <w:tcPr>
            <w:tcW w:w="7603" w:type="dxa"/>
          </w:tcPr>
          <w:p w:rsidR="00447DB7" w:rsidRPr="005126A6" w:rsidRDefault="00447DB7" w:rsidP="00447DB7">
            <w:pPr>
              <w:rPr>
                <w:rFonts w:ascii="Times New Roman" w:hAnsi="Times New Roman" w:cs="Times New Roman"/>
                <w:b/>
                <w:sz w:val="24"/>
                <w:szCs w:val="24"/>
              </w:rPr>
            </w:pPr>
            <w:r w:rsidRPr="005126A6">
              <w:rPr>
                <w:rFonts w:ascii="Times New Roman" w:hAnsi="Times New Roman" w:cs="Times New Roman"/>
                <w:b/>
                <w:sz w:val="24"/>
                <w:szCs w:val="24"/>
              </w:rPr>
              <w:t>UNIT-IV</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24</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Certification Process in Health &amp; Medical Tourism in India</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25</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Accreditation Process in Health &amp; Medical Tourism in India</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26</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Ethical issues in Health &amp; Medical Tourism</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27</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Legal issues in Health &amp; Medical Tourism</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28</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Economic issues in Health &amp; Medical Tourism</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29</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Environmental issues in Health &amp; Medical Tourism</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30</w:t>
            </w:r>
          </w:p>
        </w:tc>
        <w:tc>
          <w:tcPr>
            <w:tcW w:w="760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Case Study</w:t>
            </w:r>
          </w:p>
        </w:tc>
      </w:tr>
      <w:tr w:rsidR="00447DB7" w:rsidRPr="005126A6" w:rsidTr="00447DB7">
        <w:tc>
          <w:tcPr>
            <w:tcW w:w="1413" w:type="dxa"/>
          </w:tcPr>
          <w:p w:rsidR="00447DB7" w:rsidRPr="005126A6" w:rsidRDefault="00447DB7" w:rsidP="00447DB7">
            <w:pPr>
              <w:rPr>
                <w:rFonts w:ascii="Times New Roman" w:hAnsi="Times New Roman" w:cs="Times New Roman"/>
                <w:sz w:val="24"/>
                <w:szCs w:val="24"/>
              </w:rPr>
            </w:pPr>
            <w:r w:rsidRPr="005126A6">
              <w:rPr>
                <w:rFonts w:ascii="Times New Roman" w:hAnsi="Times New Roman" w:cs="Times New Roman"/>
                <w:sz w:val="24"/>
                <w:szCs w:val="24"/>
              </w:rPr>
              <w:t>31</w:t>
            </w:r>
          </w:p>
        </w:tc>
        <w:tc>
          <w:tcPr>
            <w:tcW w:w="7603" w:type="dxa"/>
          </w:tcPr>
          <w:p w:rsidR="00447DB7" w:rsidRPr="005126A6" w:rsidRDefault="00447DB7" w:rsidP="00447DB7">
            <w:pPr>
              <w:rPr>
                <w:rFonts w:ascii="Times New Roman" w:hAnsi="Times New Roman" w:cs="Times New Roman"/>
                <w:sz w:val="24"/>
                <w:szCs w:val="24"/>
              </w:rPr>
            </w:pPr>
            <w:r>
              <w:rPr>
                <w:rFonts w:ascii="Times New Roman" w:hAnsi="Times New Roman" w:cs="Times New Roman"/>
                <w:sz w:val="24"/>
                <w:szCs w:val="24"/>
              </w:rPr>
              <w:t>Discussion of Unit-IV</w:t>
            </w:r>
          </w:p>
        </w:tc>
      </w:tr>
    </w:tbl>
    <w:p w:rsidR="00447DB7" w:rsidRPr="005126A6" w:rsidRDefault="00447DB7" w:rsidP="00447DB7">
      <w:pPr>
        <w:rPr>
          <w:rFonts w:ascii="Times New Roman" w:hAnsi="Times New Roman" w:cs="Times New Roman"/>
          <w:sz w:val="24"/>
          <w:szCs w:val="24"/>
        </w:rPr>
      </w:pPr>
    </w:p>
    <w:p w:rsidR="00447DB7" w:rsidRPr="00447DB7" w:rsidRDefault="00447DB7">
      <w:pPr>
        <w:rPr>
          <w:b/>
          <w:bCs/>
        </w:rPr>
      </w:pPr>
    </w:p>
    <w:sectPr w:rsidR="00447DB7" w:rsidRPr="00447DB7" w:rsidSect="00301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4E2"/>
    <w:multiLevelType w:val="hybridMultilevel"/>
    <w:tmpl w:val="AD32FD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79464FB"/>
    <w:multiLevelType w:val="hybridMultilevel"/>
    <w:tmpl w:val="80D029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CFD0F33"/>
    <w:multiLevelType w:val="hybridMultilevel"/>
    <w:tmpl w:val="5F98E18C"/>
    <w:lvl w:ilvl="0" w:tplc="56E2817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DB7"/>
    <w:rsid w:val="00301721"/>
    <w:rsid w:val="00385EF6"/>
    <w:rsid w:val="003E724A"/>
    <w:rsid w:val="00447DB7"/>
    <w:rsid w:val="00693F8F"/>
    <w:rsid w:val="00B729B4"/>
    <w:rsid w:val="00F317B7"/>
    <w:rsid w:val="00F970C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B7"/>
    <w:rPr>
      <w:rFonts w:eastAsiaTheme="minorEastAsia"/>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DB7"/>
    <w:pPr>
      <w:spacing w:after="0" w:line="240" w:lineRule="auto"/>
    </w:pPr>
    <w:rPr>
      <w:rFonts w:eastAsiaTheme="minorEastAsia"/>
      <w:szCs w:val="22"/>
      <w:lang w:val="en-IN"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7D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Pathania</dc:creator>
  <cp:keywords/>
  <dc:description/>
  <cp:lastModifiedBy>Pathania</cp:lastModifiedBy>
  <cp:revision>2</cp:revision>
  <dcterms:created xsi:type="dcterms:W3CDTF">2015-02-06T16:40:00Z</dcterms:created>
  <dcterms:modified xsi:type="dcterms:W3CDTF">2015-02-08T16:21:00Z</dcterms:modified>
</cp:coreProperties>
</file>