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183" w:rsidRDefault="00861183" w:rsidP="00861183">
      <w:pPr>
        <w:autoSpaceDE w:val="0"/>
        <w:autoSpaceDN w:val="0"/>
        <w:adjustRightInd w:val="0"/>
        <w:spacing w:after="0" w:line="240" w:lineRule="auto"/>
        <w:ind w:left="720" w:firstLine="720"/>
        <w:rPr>
          <w:rFonts w:ascii="Times New Roman" w:hAnsi="Times New Roman" w:cs="Times New Roman"/>
          <w:b/>
          <w:bCs/>
          <w:sz w:val="48"/>
          <w:szCs w:val="48"/>
        </w:rPr>
      </w:pPr>
      <w:r>
        <w:rPr>
          <w:rFonts w:ascii="Times New Roman" w:hAnsi="Times New Roman" w:cs="Times New Roman"/>
          <w:b/>
          <w:bCs/>
          <w:sz w:val="48"/>
          <w:szCs w:val="48"/>
        </w:rPr>
        <w:t>Institute of Environmental Studies</w:t>
      </w:r>
    </w:p>
    <w:p w:rsidR="00D73573" w:rsidRDefault="00861183" w:rsidP="00861183">
      <w:pPr>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       Kurukshetra University, Kurukshetra</w:t>
      </w:r>
    </w:p>
    <w:p w:rsidR="00861183" w:rsidRDefault="00861183" w:rsidP="00861183">
      <w:pPr>
        <w:spacing w:after="0" w:line="240" w:lineRule="auto"/>
        <w:jc w:val="center"/>
        <w:rPr>
          <w:rFonts w:ascii="Times New Roman" w:hAnsi="Times New Roman" w:cs="Times New Roman"/>
          <w:b/>
          <w:bCs/>
          <w:sz w:val="48"/>
          <w:szCs w:val="48"/>
        </w:rPr>
      </w:pPr>
    </w:p>
    <w:p w:rsidR="00861183" w:rsidRDefault="00861183" w:rsidP="00861183">
      <w:pPr>
        <w:spacing w:after="0" w:line="240" w:lineRule="auto"/>
        <w:jc w:val="center"/>
        <w:rPr>
          <w:rFonts w:ascii="Times New Roman" w:eastAsia="Times New Roman" w:hAnsi="Times New Roman" w:cs="Times New Roman"/>
          <w:b/>
          <w:bCs/>
          <w:color w:val="000000"/>
          <w:sz w:val="24"/>
          <w:szCs w:val="24"/>
          <w:lang w:val="en-US"/>
        </w:rPr>
      </w:pPr>
    </w:p>
    <w:p w:rsidR="00D73573" w:rsidRDefault="00D73573" w:rsidP="00861183">
      <w:pPr>
        <w:autoSpaceDE w:val="0"/>
        <w:autoSpaceDN w:val="0"/>
        <w:adjustRightInd w:val="0"/>
        <w:spacing w:after="0" w:line="240" w:lineRule="auto"/>
        <w:jc w:val="center"/>
        <w:rPr>
          <w:rFonts w:ascii="Times New Roman" w:hAnsi="Times New Roman" w:cs="Times New Roman"/>
          <w:b/>
          <w:bCs/>
          <w:sz w:val="60"/>
          <w:szCs w:val="60"/>
        </w:rPr>
      </w:pPr>
      <w:r>
        <w:rPr>
          <w:rFonts w:ascii="Times New Roman" w:hAnsi="Times New Roman" w:cs="Times New Roman"/>
          <w:b/>
          <w:bCs/>
          <w:sz w:val="60"/>
          <w:szCs w:val="60"/>
        </w:rPr>
        <w:t>Syllabus of</w:t>
      </w:r>
    </w:p>
    <w:p w:rsidR="00D73573" w:rsidRDefault="00D73573" w:rsidP="00861183">
      <w:pPr>
        <w:autoSpaceDE w:val="0"/>
        <w:autoSpaceDN w:val="0"/>
        <w:adjustRightInd w:val="0"/>
        <w:spacing w:after="0" w:line="240" w:lineRule="auto"/>
        <w:jc w:val="center"/>
        <w:rPr>
          <w:rFonts w:ascii="Times New Roman" w:hAnsi="Times New Roman" w:cs="Times New Roman"/>
          <w:b/>
          <w:bCs/>
          <w:sz w:val="60"/>
          <w:szCs w:val="60"/>
        </w:rPr>
      </w:pPr>
    </w:p>
    <w:p w:rsidR="00D73573" w:rsidRDefault="00D73573" w:rsidP="00861183">
      <w:pPr>
        <w:autoSpaceDE w:val="0"/>
        <w:autoSpaceDN w:val="0"/>
        <w:adjustRightInd w:val="0"/>
        <w:spacing w:after="0" w:line="240" w:lineRule="auto"/>
        <w:jc w:val="center"/>
        <w:rPr>
          <w:rFonts w:ascii="Times New Roman" w:hAnsi="Times New Roman" w:cs="Times New Roman"/>
          <w:sz w:val="74"/>
          <w:szCs w:val="74"/>
        </w:rPr>
      </w:pPr>
      <w:r>
        <w:rPr>
          <w:rFonts w:ascii="Times New Roman" w:hAnsi="Times New Roman" w:cs="Times New Roman"/>
          <w:sz w:val="74"/>
          <w:szCs w:val="74"/>
        </w:rPr>
        <w:t>M. Tech.</w:t>
      </w:r>
    </w:p>
    <w:p w:rsidR="00D73573" w:rsidRDefault="00D73573" w:rsidP="00861183">
      <w:pPr>
        <w:autoSpaceDE w:val="0"/>
        <w:autoSpaceDN w:val="0"/>
        <w:adjustRightInd w:val="0"/>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(Energy &amp; Environmental Management)</w:t>
      </w:r>
    </w:p>
    <w:p w:rsidR="00D73573" w:rsidRDefault="00D73573" w:rsidP="00861183">
      <w:pPr>
        <w:autoSpaceDE w:val="0"/>
        <w:autoSpaceDN w:val="0"/>
        <w:adjustRightInd w:val="0"/>
        <w:spacing w:after="0" w:line="240" w:lineRule="auto"/>
        <w:jc w:val="center"/>
        <w:rPr>
          <w:rFonts w:ascii="Times New Roman" w:hAnsi="Times New Roman" w:cs="Times New Roman"/>
          <w:b/>
          <w:bCs/>
          <w:sz w:val="44"/>
          <w:szCs w:val="44"/>
        </w:rPr>
      </w:pPr>
    </w:p>
    <w:p w:rsidR="00D73573" w:rsidRDefault="00D73573" w:rsidP="00861183">
      <w:pPr>
        <w:autoSpaceDE w:val="0"/>
        <w:autoSpaceDN w:val="0"/>
        <w:adjustRightInd w:val="0"/>
        <w:spacing w:after="0" w:line="240" w:lineRule="auto"/>
        <w:jc w:val="center"/>
        <w:rPr>
          <w:rFonts w:ascii="Times New Roman" w:hAnsi="Times New Roman" w:cs="Times New Roman"/>
          <w:b/>
          <w:bCs/>
          <w:sz w:val="60"/>
          <w:szCs w:val="60"/>
        </w:rPr>
      </w:pPr>
      <w:r>
        <w:rPr>
          <w:rFonts w:ascii="Times New Roman" w:hAnsi="Times New Roman" w:cs="Times New Roman"/>
          <w:b/>
          <w:bCs/>
          <w:sz w:val="60"/>
          <w:szCs w:val="60"/>
        </w:rPr>
        <w:t>(I – IV Semester)</w:t>
      </w:r>
    </w:p>
    <w:p w:rsidR="00D73573" w:rsidRDefault="00D73573" w:rsidP="00861183">
      <w:pPr>
        <w:autoSpaceDE w:val="0"/>
        <w:autoSpaceDN w:val="0"/>
        <w:adjustRightInd w:val="0"/>
        <w:spacing w:after="0" w:line="240" w:lineRule="auto"/>
        <w:jc w:val="center"/>
        <w:rPr>
          <w:rFonts w:ascii="Times New Roman" w:hAnsi="Times New Roman" w:cs="Times New Roman"/>
          <w:b/>
          <w:bCs/>
          <w:sz w:val="60"/>
          <w:szCs w:val="60"/>
        </w:rPr>
      </w:pPr>
    </w:p>
    <w:p w:rsidR="00D73573" w:rsidRDefault="00451289" w:rsidP="00861183">
      <w:pPr>
        <w:jc w:val="center"/>
        <w:rPr>
          <w:rFonts w:ascii="Times New Roman" w:hAnsi="Times New Roman" w:cs="Times New Roman"/>
          <w:b/>
          <w:bCs/>
          <w:sz w:val="60"/>
          <w:szCs w:val="60"/>
        </w:rPr>
      </w:pPr>
      <w:r>
        <w:rPr>
          <w:rFonts w:ascii="Times New Roman" w:hAnsi="Times New Roman" w:cs="Times New Roman"/>
          <w:b/>
          <w:bCs/>
          <w:sz w:val="60"/>
          <w:szCs w:val="60"/>
        </w:rPr>
        <w:t>w</w:t>
      </w:r>
      <w:r w:rsidR="00D73573">
        <w:rPr>
          <w:rFonts w:ascii="Times New Roman" w:hAnsi="Times New Roman" w:cs="Times New Roman"/>
          <w:b/>
          <w:bCs/>
          <w:sz w:val="60"/>
          <w:szCs w:val="60"/>
        </w:rPr>
        <w:t>. e. f. 2016-17</w:t>
      </w:r>
    </w:p>
    <w:p w:rsidR="00D73573" w:rsidRDefault="00D73573" w:rsidP="00D73573">
      <w:pPr>
        <w:rPr>
          <w:rFonts w:ascii="Times New Roman" w:hAnsi="Times New Roman" w:cs="Times New Roman"/>
          <w:b/>
          <w:bCs/>
          <w:sz w:val="60"/>
          <w:szCs w:val="60"/>
        </w:rPr>
      </w:pPr>
    </w:p>
    <w:p w:rsidR="00D73573" w:rsidRDefault="00D73573" w:rsidP="00D73573">
      <w:pPr>
        <w:rPr>
          <w:rFonts w:ascii="Times New Roman" w:hAnsi="Times New Roman" w:cs="Times New Roman"/>
          <w:b/>
          <w:bCs/>
          <w:sz w:val="60"/>
          <w:szCs w:val="60"/>
        </w:rPr>
      </w:pPr>
    </w:p>
    <w:p w:rsidR="00D73573" w:rsidRDefault="00D73573" w:rsidP="00D73573">
      <w:pPr>
        <w:rPr>
          <w:rFonts w:ascii="Times New Roman" w:hAnsi="Times New Roman" w:cs="Times New Roman"/>
          <w:b/>
          <w:bCs/>
          <w:sz w:val="60"/>
          <w:szCs w:val="60"/>
        </w:rPr>
      </w:pPr>
    </w:p>
    <w:p w:rsidR="00D73573" w:rsidRDefault="00D73573" w:rsidP="00D73573">
      <w:pPr>
        <w:rPr>
          <w:rFonts w:ascii="Times New Roman" w:hAnsi="Times New Roman" w:cs="Times New Roman"/>
          <w:b/>
          <w:bCs/>
          <w:sz w:val="60"/>
          <w:szCs w:val="60"/>
        </w:rPr>
      </w:pPr>
    </w:p>
    <w:p w:rsidR="00D73573" w:rsidRDefault="00D73573" w:rsidP="00D73573">
      <w:pPr>
        <w:rPr>
          <w:rFonts w:ascii="Times New Roman" w:hAnsi="Times New Roman" w:cs="Times New Roman"/>
          <w:b/>
          <w:bCs/>
          <w:sz w:val="60"/>
          <w:szCs w:val="60"/>
        </w:rPr>
      </w:pPr>
    </w:p>
    <w:p w:rsidR="00A92028" w:rsidRDefault="00A92028" w:rsidP="00D73573">
      <w:pPr>
        <w:rPr>
          <w:rFonts w:ascii="Times New Roman" w:hAnsi="Times New Roman" w:cs="Times New Roman"/>
          <w:b/>
          <w:bCs/>
          <w:sz w:val="60"/>
          <w:szCs w:val="60"/>
        </w:rPr>
      </w:pPr>
    </w:p>
    <w:p w:rsidR="00861183" w:rsidRDefault="00861183" w:rsidP="00451289">
      <w:pPr>
        <w:spacing w:after="0" w:line="240" w:lineRule="auto"/>
        <w:jc w:val="center"/>
        <w:rPr>
          <w:rFonts w:ascii="Times New Roman" w:eastAsia="Times New Roman" w:hAnsi="Times New Roman" w:cs="Times New Roman"/>
          <w:b/>
          <w:bCs/>
          <w:color w:val="000000"/>
          <w:sz w:val="28"/>
          <w:szCs w:val="28"/>
          <w:lang w:val="en-US"/>
        </w:rPr>
      </w:pPr>
    </w:p>
    <w:p w:rsidR="00D73573" w:rsidRPr="003D5DB4" w:rsidRDefault="00D73573" w:rsidP="00451289">
      <w:pPr>
        <w:spacing w:after="0" w:line="240" w:lineRule="auto"/>
        <w:jc w:val="center"/>
        <w:rPr>
          <w:rFonts w:ascii="Times New Roman" w:eastAsia="Times New Roman" w:hAnsi="Times New Roman" w:cs="Times New Roman"/>
          <w:b/>
          <w:sz w:val="28"/>
          <w:szCs w:val="28"/>
          <w:lang w:val="en-US"/>
        </w:rPr>
      </w:pPr>
      <w:r w:rsidRPr="003D5DB4">
        <w:rPr>
          <w:rFonts w:ascii="Times New Roman" w:eastAsia="Times New Roman" w:hAnsi="Times New Roman" w:cs="Times New Roman"/>
          <w:b/>
          <w:bCs/>
          <w:color w:val="000000"/>
          <w:sz w:val="28"/>
          <w:szCs w:val="28"/>
          <w:lang w:val="en-US"/>
        </w:rPr>
        <w:lastRenderedPageBreak/>
        <w:t>INSTITUTE OF ENVIRONMENTAL STUDIES</w:t>
      </w:r>
    </w:p>
    <w:p w:rsidR="00D73573" w:rsidRPr="003D5DB4" w:rsidRDefault="00D73573" w:rsidP="00451289">
      <w:pPr>
        <w:spacing w:after="0" w:line="240" w:lineRule="auto"/>
        <w:jc w:val="center"/>
        <w:rPr>
          <w:rFonts w:ascii="Times New Roman" w:eastAsia="Times New Roman" w:hAnsi="Times New Roman" w:cs="Times New Roman"/>
          <w:b/>
          <w:sz w:val="28"/>
          <w:szCs w:val="28"/>
          <w:lang w:val="en-US"/>
        </w:rPr>
      </w:pPr>
      <w:r w:rsidRPr="003D5DB4">
        <w:rPr>
          <w:rFonts w:ascii="Times New Roman" w:eastAsia="Times New Roman" w:hAnsi="Times New Roman" w:cs="Times New Roman"/>
          <w:b/>
          <w:bCs/>
          <w:color w:val="000000"/>
          <w:sz w:val="28"/>
          <w:szCs w:val="28"/>
          <w:lang w:val="en-US"/>
        </w:rPr>
        <w:t>KURUSKHETRA UNIVERSITY, KURUKSHETRA</w:t>
      </w:r>
    </w:p>
    <w:p w:rsidR="00D73573" w:rsidRPr="003D5DB4" w:rsidRDefault="00D73573" w:rsidP="00451289">
      <w:pPr>
        <w:spacing w:after="0" w:line="240" w:lineRule="auto"/>
        <w:jc w:val="center"/>
        <w:rPr>
          <w:rFonts w:ascii="Times New Roman" w:eastAsia="Times New Roman" w:hAnsi="Times New Roman" w:cs="Times New Roman"/>
          <w:b/>
          <w:sz w:val="28"/>
          <w:szCs w:val="28"/>
          <w:lang w:val="en-US"/>
        </w:rPr>
      </w:pPr>
      <w:r w:rsidRPr="003D5DB4">
        <w:rPr>
          <w:rFonts w:ascii="Times New Roman" w:eastAsia="Times New Roman" w:hAnsi="Times New Roman" w:cs="Times New Roman"/>
          <w:b/>
          <w:bCs/>
          <w:color w:val="000000"/>
          <w:sz w:val="28"/>
          <w:szCs w:val="28"/>
          <w:lang w:val="en-US"/>
        </w:rPr>
        <w:t xml:space="preserve">SCHEME OF </w:t>
      </w:r>
      <w:r w:rsidR="00451289" w:rsidRPr="003D5DB4">
        <w:rPr>
          <w:rFonts w:ascii="Times New Roman" w:eastAsia="Times New Roman" w:hAnsi="Times New Roman" w:cs="Times New Roman"/>
          <w:b/>
          <w:bCs/>
          <w:color w:val="000000"/>
          <w:sz w:val="28"/>
          <w:szCs w:val="28"/>
          <w:lang w:val="en-US"/>
        </w:rPr>
        <w:t>COURSES</w:t>
      </w:r>
      <w:r w:rsidRPr="003D5DB4">
        <w:rPr>
          <w:rFonts w:ascii="Times New Roman" w:eastAsia="Times New Roman" w:hAnsi="Times New Roman" w:cs="Times New Roman"/>
          <w:b/>
          <w:bCs/>
          <w:color w:val="000000"/>
          <w:sz w:val="28"/>
          <w:szCs w:val="28"/>
          <w:lang w:val="en-US"/>
        </w:rPr>
        <w:t>&amp; EXAMINATIONS</w:t>
      </w:r>
    </w:p>
    <w:p w:rsidR="00D73573" w:rsidRPr="003D5DB4" w:rsidRDefault="00451289" w:rsidP="00451289">
      <w:pPr>
        <w:spacing w:after="0" w:line="240" w:lineRule="auto"/>
        <w:jc w:val="center"/>
        <w:rPr>
          <w:rFonts w:ascii="Times New Roman" w:eastAsia="Times New Roman" w:hAnsi="Times New Roman" w:cs="Times New Roman"/>
          <w:sz w:val="28"/>
          <w:szCs w:val="28"/>
          <w:lang w:val="en-US"/>
        </w:rPr>
      </w:pPr>
      <w:r w:rsidRPr="003D5DB4">
        <w:rPr>
          <w:rFonts w:ascii="Times New Roman" w:eastAsia="Times New Roman" w:hAnsi="Times New Roman" w:cs="Times New Roman"/>
          <w:b/>
          <w:bCs/>
          <w:color w:val="000000"/>
          <w:sz w:val="28"/>
          <w:szCs w:val="28"/>
          <w:lang w:val="en-US"/>
        </w:rPr>
        <w:t xml:space="preserve">M.Tech. </w:t>
      </w:r>
      <w:r w:rsidR="00D73573" w:rsidRPr="003D5DB4">
        <w:rPr>
          <w:rFonts w:ascii="Times New Roman" w:eastAsia="Times New Roman" w:hAnsi="Times New Roman" w:cs="Times New Roman"/>
          <w:b/>
          <w:bCs/>
          <w:color w:val="000000"/>
          <w:sz w:val="28"/>
          <w:szCs w:val="28"/>
          <w:lang w:val="en-US"/>
        </w:rPr>
        <w:t>Energy and Environmental Management (EEM)</w:t>
      </w:r>
    </w:p>
    <w:p w:rsidR="00D73573" w:rsidRPr="003D5DB4" w:rsidRDefault="00451289" w:rsidP="00451289">
      <w:pPr>
        <w:spacing w:after="0" w:line="240" w:lineRule="auto"/>
        <w:jc w:val="center"/>
        <w:rPr>
          <w:rFonts w:ascii="Times New Roman" w:eastAsia="Times New Roman" w:hAnsi="Times New Roman" w:cs="Times New Roman"/>
          <w:b/>
          <w:bCs/>
          <w:color w:val="000000"/>
          <w:sz w:val="28"/>
          <w:szCs w:val="28"/>
          <w:lang w:val="en-US"/>
        </w:rPr>
      </w:pPr>
      <w:r w:rsidRPr="003D5DB4">
        <w:rPr>
          <w:rFonts w:ascii="Times New Roman" w:eastAsia="Times New Roman" w:hAnsi="Times New Roman" w:cs="Times New Roman"/>
          <w:b/>
          <w:bCs/>
          <w:color w:val="000000"/>
          <w:sz w:val="28"/>
          <w:szCs w:val="28"/>
          <w:lang w:val="en-US"/>
        </w:rPr>
        <w:t>(</w:t>
      </w:r>
      <w:r w:rsidR="00D73573" w:rsidRPr="003D5DB4">
        <w:rPr>
          <w:rFonts w:ascii="Times New Roman" w:eastAsia="Times New Roman" w:hAnsi="Times New Roman" w:cs="Times New Roman"/>
          <w:b/>
          <w:bCs/>
          <w:color w:val="000000"/>
          <w:sz w:val="28"/>
          <w:szCs w:val="28"/>
          <w:lang w:val="en-US"/>
        </w:rPr>
        <w:t>w.e.f. 2016-17)</w:t>
      </w:r>
    </w:p>
    <w:p w:rsidR="00D73573" w:rsidRPr="003D5DB4" w:rsidRDefault="00D73573" w:rsidP="00451289">
      <w:pPr>
        <w:spacing w:after="0" w:line="240" w:lineRule="auto"/>
        <w:jc w:val="center"/>
        <w:rPr>
          <w:rFonts w:ascii="Times New Roman" w:eastAsia="Times New Roman" w:hAnsi="Times New Roman" w:cs="Times New Roman"/>
          <w:b/>
          <w:bCs/>
          <w:color w:val="000000"/>
          <w:sz w:val="28"/>
          <w:szCs w:val="28"/>
          <w:lang w:val="en-US"/>
        </w:rPr>
      </w:pPr>
    </w:p>
    <w:p w:rsidR="00D73573" w:rsidRPr="00451289" w:rsidRDefault="00D73573" w:rsidP="00D73573">
      <w:pPr>
        <w:spacing w:after="0" w:line="240" w:lineRule="auto"/>
        <w:jc w:val="center"/>
        <w:rPr>
          <w:rFonts w:ascii="Times New Roman" w:eastAsia="Times New Roman" w:hAnsi="Times New Roman" w:cs="Times New Roman"/>
          <w:sz w:val="28"/>
          <w:szCs w:val="28"/>
          <w:lang w:val="en-US"/>
        </w:rPr>
      </w:pPr>
    </w:p>
    <w:p w:rsidR="00D73573" w:rsidRPr="00D73573" w:rsidRDefault="00D73573" w:rsidP="00D73573">
      <w:pPr>
        <w:spacing w:after="0" w:line="240" w:lineRule="auto"/>
        <w:rPr>
          <w:rFonts w:ascii="Times New Roman" w:eastAsia="Times New Roman" w:hAnsi="Times New Roman" w:cs="Times New Roman"/>
          <w:sz w:val="24"/>
          <w:szCs w:val="24"/>
          <w:lang w:val="en-US"/>
        </w:rPr>
      </w:pPr>
      <w:r w:rsidRPr="00D73573">
        <w:rPr>
          <w:rFonts w:ascii="Times New Roman" w:eastAsia="Times New Roman" w:hAnsi="Times New Roman" w:cs="Times New Roman"/>
          <w:b/>
          <w:bCs/>
          <w:color w:val="000000"/>
          <w:sz w:val="24"/>
          <w:szCs w:val="24"/>
          <w:lang w:val="en-US"/>
        </w:rPr>
        <w:t>FIRST SEMESTER</w:t>
      </w:r>
    </w:p>
    <w:p w:rsidR="00D73573" w:rsidRPr="00D73573" w:rsidRDefault="00D73573" w:rsidP="00D73573">
      <w:pPr>
        <w:spacing w:after="0" w:line="240" w:lineRule="auto"/>
        <w:rPr>
          <w:rFonts w:ascii="Times New Roman" w:eastAsia="Times New Roman" w:hAnsi="Times New Roman" w:cs="Times New Roman"/>
          <w:sz w:val="24"/>
          <w:szCs w:val="24"/>
          <w:lang w:val="en-US"/>
        </w:rPr>
      </w:pPr>
    </w:p>
    <w:tbl>
      <w:tblPr>
        <w:tblStyle w:val="TableGrid"/>
        <w:tblW w:w="5000" w:type="pct"/>
        <w:tblBorders>
          <w:top w:val="single" w:sz="12" w:space="0" w:color="auto"/>
          <w:left w:val="single" w:sz="12" w:space="0" w:color="auto"/>
          <w:right w:val="single" w:sz="12" w:space="0" w:color="auto"/>
          <w:insideH w:val="single" w:sz="12" w:space="0" w:color="auto"/>
          <w:insideV w:val="single" w:sz="12" w:space="0" w:color="auto"/>
        </w:tblBorders>
        <w:tblLook w:val="04A0"/>
      </w:tblPr>
      <w:tblGrid>
        <w:gridCol w:w="950"/>
        <w:gridCol w:w="1366"/>
        <w:gridCol w:w="916"/>
        <w:gridCol w:w="1402"/>
        <w:gridCol w:w="933"/>
        <w:gridCol w:w="1292"/>
        <w:gridCol w:w="1428"/>
        <w:gridCol w:w="1119"/>
      </w:tblGrid>
      <w:tr w:rsidR="00D73573" w:rsidRPr="00D73573" w:rsidTr="001B0838">
        <w:tc>
          <w:tcPr>
            <w:tcW w:w="505" w:type="pct"/>
            <w:vMerge w:val="restart"/>
            <w:tcBorders>
              <w:top w:val="single" w:sz="2" w:space="0" w:color="auto"/>
              <w:left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Paper Code</w:t>
            </w:r>
          </w:p>
        </w:tc>
        <w:tc>
          <w:tcPr>
            <w:tcW w:w="726" w:type="pct"/>
            <w:vMerge w:val="restart"/>
            <w:tcBorders>
              <w:top w:val="single" w:sz="2" w:space="0" w:color="auto"/>
              <w:left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Title of Paper</w:t>
            </w:r>
          </w:p>
        </w:tc>
        <w:tc>
          <w:tcPr>
            <w:tcW w:w="487" w:type="pct"/>
            <w:vMerge w:val="restart"/>
            <w:tcBorders>
              <w:top w:val="single" w:sz="2" w:space="0" w:color="auto"/>
              <w:left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Type of Paper</w:t>
            </w:r>
          </w:p>
        </w:tc>
        <w:tc>
          <w:tcPr>
            <w:tcW w:w="745" w:type="pct"/>
            <w:vMerge w:val="restart"/>
            <w:tcBorders>
              <w:top w:val="single" w:sz="2" w:space="0" w:color="auto"/>
              <w:left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Hours/Week</w:t>
            </w:r>
          </w:p>
        </w:tc>
        <w:tc>
          <w:tcPr>
            <w:tcW w:w="496" w:type="pct"/>
            <w:vMerge w:val="restart"/>
            <w:tcBorders>
              <w:top w:val="single" w:sz="2" w:space="0" w:color="auto"/>
              <w:left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Credits</w:t>
            </w:r>
          </w:p>
        </w:tc>
        <w:tc>
          <w:tcPr>
            <w:tcW w:w="2041" w:type="pct"/>
            <w:gridSpan w:val="3"/>
            <w:tcBorders>
              <w:top w:val="single" w:sz="2" w:space="0" w:color="auto"/>
              <w:left w:val="single" w:sz="2" w:space="0" w:color="auto"/>
              <w:bottom w:val="nil"/>
              <w:right w:val="single" w:sz="2" w:space="0" w:color="auto"/>
            </w:tcBorders>
            <w:hideMark/>
          </w:tcPr>
          <w:p w:rsidR="00D73573" w:rsidRPr="00D73573" w:rsidRDefault="00D73573" w:rsidP="00D73573">
            <w:pPr>
              <w:jc w:val="cente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sz w:val="24"/>
                <w:szCs w:val="24"/>
                <w:lang w:val="en-US"/>
              </w:rPr>
              <w:t>Marks</w:t>
            </w:r>
          </w:p>
        </w:tc>
      </w:tr>
      <w:tr w:rsidR="00D73573" w:rsidRPr="00D73573" w:rsidTr="001B0838">
        <w:tc>
          <w:tcPr>
            <w:tcW w:w="0" w:type="auto"/>
            <w:vMerge/>
            <w:tcBorders>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b/>
                <w:sz w:val="24"/>
                <w:szCs w:val="24"/>
                <w:lang w:val="en-US"/>
              </w:rPr>
            </w:pPr>
          </w:p>
        </w:tc>
        <w:tc>
          <w:tcPr>
            <w:tcW w:w="0" w:type="auto"/>
            <w:vMerge/>
            <w:tcBorders>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b/>
                <w:sz w:val="24"/>
                <w:szCs w:val="24"/>
                <w:lang w:val="en-US"/>
              </w:rPr>
            </w:pPr>
          </w:p>
        </w:tc>
        <w:tc>
          <w:tcPr>
            <w:tcW w:w="0" w:type="auto"/>
            <w:vMerge/>
            <w:tcBorders>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b/>
                <w:sz w:val="24"/>
                <w:szCs w:val="24"/>
                <w:lang w:val="en-US"/>
              </w:rPr>
            </w:pPr>
          </w:p>
        </w:tc>
        <w:tc>
          <w:tcPr>
            <w:tcW w:w="0" w:type="auto"/>
            <w:vMerge/>
            <w:tcBorders>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b/>
                <w:sz w:val="24"/>
                <w:szCs w:val="24"/>
                <w:lang w:val="en-US"/>
              </w:rPr>
            </w:pPr>
          </w:p>
        </w:tc>
        <w:tc>
          <w:tcPr>
            <w:tcW w:w="0" w:type="auto"/>
            <w:vMerge/>
            <w:tcBorders>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b/>
                <w:sz w:val="24"/>
                <w:szCs w:val="24"/>
                <w:lang w:val="en-US"/>
              </w:rPr>
            </w:pPr>
          </w:p>
        </w:tc>
        <w:tc>
          <w:tcPr>
            <w:tcW w:w="687"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Internal Assessment</w:t>
            </w:r>
          </w:p>
        </w:tc>
        <w:tc>
          <w:tcPr>
            <w:tcW w:w="759"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Final Examination</w:t>
            </w:r>
          </w:p>
        </w:tc>
        <w:tc>
          <w:tcPr>
            <w:tcW w:w="595"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Total</w:t>
            </w:r>
          </w:p>
        </w:tc>
      </w:tr>
      <w:tr w:rsidR="00D73573" w:rsidRPr="00D73573" w:rsidTr="001B0838">
        <w:tc>
          <w:tcPr>
            <w:tcW w:w="505"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MEMT-101</w:t>
            </w:r>
          </w:p>
        </w:tc>
        <w:tc>
          <w:tcPr>
            <w:tcW w:w="726"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Ecology and Systems Analysis</w:t>
            </w:r>
          </w:p>
        </w:tc>
        <w:tc>
          <w:tcPr>
            <w:tcW w:w="487"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Core</w:t>
            </w:r>
          </w:p>
        </w:tc>
        <w:tc>
          <w:tcPr>
            <w:tcW w:w="745"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496"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687"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40</w:t>
            </w:r>
          </w:p>
        </w:tc>
        <w:tc>
          <w:tcPr>
            <w:tcW w:w="759"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60</w:t>
            </w:r>
          </w:p>
        </w:tc>
        <w:tc>
          <w:tcPr>
            <w:tcW w:w="595"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100</w:t>
            </w:r>
          </w:p>
        </w:tc>
      </w:tr>
      <w:tr w:rsidR="00D73573" w:rsidRPr="00D73573" w:rsidTr="001B0838">
        <w:tc>
          <w:tcPr>
            <w:tcW w:w="505"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MEMT-102</w:t>
            </w:r>
          </w:p>
        </w:tc>
        <w:tc>
          <w:tcPr>
            <w:tcW w:w="726"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Energy Resources and</w:t>
            </w:r>
          </w:p>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Management</w:t>
            </w:r>
          </w:p>
        </w:tc>
        <w:tc>
          <w:tcPr>
            <w:tcW w:w="487"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Core</w:t>
            </w:r>
          </w:p>
        </w:tc>
        <w:tc>
          <w:tcPr>
            <w:tcW w:w="745"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496"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687"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40</w:t>
            </w:r>
          </w:p>
        </w:tc>
        <w:tc>
          <w:tcPr>
            <w:tcW w:w="759"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60</w:t>
            </w:r>
          </w:p>
        </w:tc>
        <w:tc>
          <w:tcPr>
            <w:tcW w:w="595"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100</w:t>
            </w:r>
          </w:p>
        </w:tc>
      </w:tr>
      <w:tr w:rsidR="00D73573" w:rsidRPr="00D73573" w:rsidTr="001B0838">
        <w:tc>
          <w:tcPr>
            <w:tcW w:w="505"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MEMT-103</w:t>
            </w:r>
          </w:p>
        </w:tc>
        <w:tc>
          <w:tcPr>
            <w:tcW w:w="726"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Energy and Climate Change</w:t>
            </w:r>
          </w:p>
        </w:tc>
        <w:tc>
          <w:tcPr>
            <w:tcW w:w="487"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Core</w:t>
            </w:r>
          </w:p>
        </w:tc>
        <w:tc>
          <w:tcPr>
            <w:tcW w:w="745"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496"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687"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40</w:t>
            </w:r>
          </w:p>
        </w:tc>
        <w:tc>
          <w:tcPr>
            <w:tcW w:w="759"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60</w:t>
            </w:r>
          </w:p>
        </w:tc>
        <w:tc>
          <w:tcPr>
            <w:tcW w:w="595"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100</w:t>
            </w:r>
          </w:p>
        </w:tc>
      </w:tr>
      <w:tr w:rsidR="001B0838" w:rsidRPr="00D73573" w:rsidTr="001B0838">
        <w:tc>
          <w:tcPr>
            <w:tcW w:w="505"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MEMT-104</w:t>
            </w:r>
          </w:p>
        </w:tc>
        <w:tc>
          <w:tcPr>
            <w:tcW w:w="726"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Research Techniques and</w:t>
            </w:r>
          </w:p>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Quantitative Methods</w:t>
            </w:r>
          </w:p>
        </w:tc>
        <w:tc>
          <w:tcPr>
            <w:tcW w:w="487"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Core</w:t>
            </w:r>
          </w:p>
        </w:tc>
        <w:tc>
          <w:tcPr>
            <w:tcW w:w="745"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496"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687"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40</w:t>
            </w:r>
          </w:p>
        </w:tc>
        <w:tc>
          <w:tcPr>
            <w:tcW w:w="759"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60</w:t>
            </w:r>
          </w:p>
        </w:tc>
        <w:tc>
          <w:tcPr>
            <w:tcW w:w="595"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100</w:t>
            </w:r>
          </w:p>
        </w:tc>
      </w:tr>
      <w:tr w:rsidR="001B0838" w:rsidRPr="00D73573" w:rsidTr="001B0838">
        <w:tc>
          <w:tcPr>
            <w:tcW w:w="505"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MEMT-105</w:t>
            </w:r>
          </w:p>
        </w:tc>
        <w:tc>
          <w:tcPr>
            <w:tcW w:w="726"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Practical - I</w:t>
            </w:r>
          </w:p>
        </w:tc>
        <w:tc>
          <w:tcPr>
            <w:tcW w:w="487"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Core</w:t>
            </w:r>
          </w:p>
        </w:tc>
        <w:tc>
          <w:tcPr>
            <w:tcW w:w="745"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8</w:t>
            </w:r>
          </w:p>
        </w:tc>
        <w:tc>
          <w:tcPr>
            <w:tcW w:w="496"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687"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40</w:t>
            </w:r>
          </w:p>
        </w:tc>
        <w:tc>
          <w:tcPr>
            <w:tcW w:w="759"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60</w:t>
            </w:r>
          </w:p>
        </w:tc>
        <w:tc>
          <w:tcPr>
            <w:tcW w:w="595"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100</w:t>
            </w:r>
          </w:p>
        </w:tc>
      </w:tr>
      <w:tr w:rsidR="001B0838" w:rsidRPr="00D73573" w:rsidTr="001B0838">
        <w:tc>
          <w:tcPr>
            <w:tcW w:w="505"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MEMT-106</w:t>
            </w:r>
          </w:p>
        </w:tc>
        <w:tc>
          <w:tcPr>
            <w:tcW w:w="726"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Practical - II</w:t>
            </w:r>
          </w:p>
        </w:tc>
        <w:tc>
          <w:tcPr>
            <w:tcW w:w="487"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Core</w:t>
            </w:r>
          </w:p>
        </w:tc>
        <w:tc>
          <w:tcPr>
            <w:tcW w:w="745"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8</w:t>
            </w:r>
          </w:p>
        </w:tc>
        <w:tc>
          <w:tcPr>
            <w:tcW w:w="496"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687"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40</w:t>
            </w:r>
          </w:p>
        </w:tc>
        <w:tc>
          <w:tcPr>
            <w:tcW w:w="759"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60</w:t>
            </w:r>
          </w:p>
        </w:tc>
        <w:tc>
          <w:tcPr>
            <w:tcW w:w="595" w:type="pct"/>
            <w:tcBorders>
              <w:top w:val="single" w:sz="2" w:space="0" w:color="auto"/>
              <w:left w:val="single" w:sz="2" w:space="0" w:color="auto"/>
              <w:bottom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100</w:t>
            </w:r>
          </w:p>
        </w:tc>
      </w:tr>
      <w:tr w:rsidR="00D73573" w:rsidRPr="00D73573" w:rsidTr="001B0838">
        <w:tc>
          <w:tcPr>
            <w:tcW w:w="2463" w:type="pct"/>
            <w:gridSpan w:val="4"/>
            <w:tcBorders>
              <w:top w:val="nil"/>
              <w:left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sz w:val="24"/>
                <w:szCs w:val="24"/>
                <w:lang w:val="en-US"/>
              </w:rPr>
              <w:t>Total</w:t>
            </w:r>
          </w:p>
        </w:tc>
        <w:tc>
          <w:tcPr>
            <w:tcW w:w="496" w:type="pct"/>
            <w:tcBorders>
              <w:top w:val="single" w:sz="2" w:space="0" w:color="auto"/>
              <w:left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sz w:val="24"/>
                <w:szCs w:val="24"/>
                <w:lang w:val="en-US"/>
              </w:rPr>
              <w:t>24</w:t>
            </w:r>
          </w:p>
        </w:tc>
        <w:tc>
          <w:tcPr>
            <w:tcW w:w="687" w:type="pct"/>
            <w:tcBorders>
              <w:top w:val="single" w:sz="2" w:space="0" w:color="auto"/>
              <w:left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240</w:t>
            </w:r>
          </w:p>
        </w:tc>
        <w:tc>
          <w:tcPr>
            <w:tcW w:w="759" w:type="pct"/>
            <w:tcBorders>
              <w:top w:val="single" w:sz="2" w:space="0" w:color="auto"/>
              <w:left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360</w:t>
            </w:r>
          </w:p>
        </w:tc>
        <w:tc>
          <w:tcPr>
            <w:tcW w:w="595" w:type="pct"/>
            <w:tcBorders>
              <w:top w:val="single" w:sz="2" w:space="0" w:color="auto"/>
              <w:left w:val="single" w:sz="2" w:space="0" w:color="auto"/>
              <w:right w:val="single" w:sz="2" w:space="0" w:color="auto"/>
            </w:tcBorders>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600</w:t>
            </w:r>
          </w:p>
        </w:tc>
      </w:tr>
    </w:tbl>
    <w:p w:rsidR="00D73573" w:rsidRDefault="00D73573" w:rsidP="00D73573">
      <w:pPr>
        <w:spacing w:after="0" w:line="240" w:lineRule="auto"/>
        <w:rPr>
          <w:rFonts w:ascii="Times New Roman" w:eastAsia="Times New Roman" w:hAnsi="Times New Roman" w:cs="Times New Roman"/>
          <w:sz w:val="24"/>
          <w:szCs w:val="24"/>
          <w:lang w:val="en-US"/>
        </w:rPr>
      </w:pPr>
    </w:p>
    <w:p w:rsidR="007C5273" w:rsidRPr="00D73573" w:rsidRDefault="007C5273" w:rsidP="00F77854">
      <w:pPr>
        <w:spacing w:after="0" w:line="240" w:lineRule="auto"/>
        <w:ind w:left="720" w:hanging="720"/>
        <w:rPr>
          <w:rFonts w:ascii="Times New Roman" w:eastAsia="Times New Roman" w:hAnsi="Times New Roman" w:cs="Times New Roman"/>
          <w:sz w:val="24"/>
          <w:szCs w:val="24"/>
          <w:lang w:val="en-US"/>
        </w:rPr>
      </w:pPr>
      <w:r w:rsidRPr="00F77854">
        <w:rPr>
          <w:rFonts w:ascii="Times New Roman" w:eastAsia="Times New Roman" w:hAnsi="Times New Roman" w:cs="Times New Roman"/>
          <w:b/>
          <w:sz w:val="24"/>
          <w:szCs w:val="24"/>
          <w:lang w:val="en-US"/>
        </w:rPr>
        <w:t>Note:</w:t>
      </w:r>
      <w:r w:rsidR="00F77854">
        <w:rPr>
          <w:rFonts w:ascii="Times New Roman" w:eastAsia="Times New Roman" w:hAnsi="Times New Roman" w:cs="Times New Roman"/>
          <w:sz w:val="24"/>
          <w:szCs w:val="24"/>
          <w:lang w:val="en-US"/>
        </w:rPr>
        <w:tab/>
      </w:r>
      <w:r w:rsidRPr="007C5273">
        <w:rPr>
          <w:rFonts w:ascii="Times New Roman" w:eastAsia="Times New Roman" w:hAnsi="Times New Roman" w:cs="Times New Roman"/>
          <w:sz w:val="24"/>
          <w:szCs w:val="24"/>
          <w:lang w:val="en-US"/>
        </w:rPr>
        <w:t>Each Theory</w:t>
      </w:r>
      <w:r w:rsidR="00EF4911">
        <w:rPr>
          <w:rFonts w:ascii="Times New Roman" w:eastAsia="Times New Roman" w:hAnsi="Times New Roman" w:cs="Times New Roman"/>
          <w:sz w:val="24"/>
          <w:szCs w:val="24"/>
          <w:lang w:val="en-US"/>
        </w:rPr>
        <w:t xml:space="preserve"> Final Examination</w:t>
      </w:r>
      <w:r w:rsidRPr="007C5273">
        <w:rPr>
          <w:rFonts w:ascii="Times New Roman" w:eastAsia="Times New Roman" w:hAnsi="Times New Roman" w:cs="Times New Roman"/>
          <w:sz w:val="24"/>
          <w:szCs w:val="24"/>
          <w:lang w:val="en-US"/>
        </w:rPr>
        <w:t xml:space="preserve"> will be of 3 hours and practical</w:t>
      </w:r>
      <w:r w:rsidR="009E32BA">
        <w:rPr>
          <w:rFonts w:ascii="Times New Roman" w:eastAsia="Times New Roman" w:hAnsi="Times New Roman" w:cs="Times New Roman"/>
          <w:sz w:val="24"/>
          <w:szCs w:val="24"/>
          <w:lang w:val="en-US"/>
        </w:rPr>
        <w:t xml:space="preserve"> examination will be of 6 </w:t>
      </w:r>
      <w:r>
        <w:rPr>
          <w:rFonts w:ascii="Times New Roman" w:eastAsia="Times New Roman" w:hAnsi="Times New Roman" w:cs="Times New Roman"/>
          <w:sz w:val="24"/>
          <w:szCs w:val="24"/>
          <w:lang w:val="en-US"/>
        </w:rPr>
        <w:t xml:space="preserve">hours </w:t>
      </w:r>
      <w:r w:rsidRPr="007C5273">
        <w:rPr>
          <w:rFonts w:ascii="Times New Roman" w:eastAsia="Times New Roman" w:hAnsi="Times New Roman" w:cs="Times New Roman"/>
          <w:sz w:val="24"/>
          <w:szCs w:val="24"/>
          <w:lang w:val="en-US"/>
        </w:rPr>
        <w:t>duration.</w:t>
      </w:r>
    </w:p>
    <w:p w:rsidR="00AF6F04" w:rsidRDefault="00AF6F04" w:rsidP="00AF6F04">
      <w:pPr>
        <w:spacing w:after="0" w:line="240" w:lineRule="auto"/>
        <w:jc w:val="center"/>
        <w:rPr>
          <w:rFonts w:ascii="Times New Roman" w:eastAsia="Times New Roman" w:hAnsi="Times New Roman" w:cs="Times New Roman"/>
          <w:b/>
          <w:bCs/>
          <w:color w:val="000000"/>
          <w:sz w:val="28"/>
          <w:szCs w:val="28"/>
          <w:lang w:val="en-US"/>
        </w:rPr>
      </w:pPr>
    </w:p>
    <w:p w:rsidR="00AF6F04" w:rsidRDefault="00AF6F04" w:rsidP="00AF6F04">
      <w:pPr>
        <w:spacing w:after="0" w:line="240" w:lineRule="auto"/>
        <w:jc w:val="center"/>
        <w:rPr>
          <w:rFonts w:ascii="Times New Roman" w:eastAsia="Times New Roman" w:hAnsi="Times New Roman" w:cs="Times New Roman"/>
          <w:b/>
          <w:bCs/>
          <w:color w:val="000000"/>
          <w:sz w:val="28"/>
          <w:szCs w:val="28"/>
          <w:lang w:val="en-US"/>
        </w:rPr>
      </w:pPr>
    </w:p>
    <w:p w:rsidR="00AF6F04" w:rsidRDefault="00AF6F04" w:rsidP="00AF6F04">
      <w:pPr>
        <w:spacing w:after="0" w:line="240" w:lineRule="auto"/>
        <w:jc w:val="center"/>
        <w:rPr>
          <w:rFonts w:ascii="Times New Roman" w:eastAsia="Times New Roman" w:hAnsi="Times New Roman" w:cs="Times New Roman"/>
          <w:b/>
          <w:bCs/>
          <w:color w:val="000000"/>
          <w:sz w:val="28"/>
          <w:szCs w:val="28"/>
          <w:lang w:val="en-US"/>
        </w:rPr>
      </w:pPr>
    </w:p>
    <w:p w:rsidR="00AF6F04" w:rsidRDefault="00AF6F04" w:rsidP="00AF6F04">
      <w:pPr>
        <w:spacing w:after="0" w:line="240" w:lineRule="auto"/>
        <w:jc w:val="center"/>
        <w:rPr>
          <w:rFonts w:ascii="Times New Roman" w:eastAsia="Times New Roman" w:hAnsi="Times New Roman" w:cs="Times New Roman"/>
          <w:b/>
          <w:bCs/>
          <w:color w:val="000000"/>
          <w:sz w:val="28"/>
          <w:szCs w:val="28"/>
          <w:lang w:val="en-US"/>
        </w:rPr>
      </w:pPr>
    </w:p>
    <w:p w:rsidR="00AF6F04" w:rsidRDefault="00AF6F04" w:rsidP="00AF6F04">
      <w:pPr>
        <w:spacing w:after="0" w:line="240" w:lineRule="auto"/>
        <w:jc w:val="center"/>
        <w:rPr>
          <w:rFonts w:ascii="Times New Roman" w:eastAsia="Times New Roman" w:hAnsi="Times New Roman" w:cs="Times New Roman"/>
          <w:b/>
          <w:bCs/>
          <w:color w:val="000000"/>
          <w:sz w:val="28"/>
          <w:szCs w:val="28"/>
          <w:lang w:val="en-US"/>
        </w:rPr>
      </w:pPr>
    </w:p>
    <w:p w:rsidR="00AF6F04" w:rsidRDefault="00AF6F04" w:rsidP="00AF6F04">
      <w:pPr>
        <w:spacing w:after="0" w:line="240" w:lineRule="auto"/>
        <w:jc w:val="center"/>
        <w:rPr>
          <w:rFonts w:ascii="Times New Roman" w:eastAsia="Times New Roman" w:hAnsi="Times New Roman" w:cs="Times New Roman"/>
          <w:b/>
          <w:bCs/>
          <w:color w:val="000000"/>
          <w:sz w:val="28"/>
          <w:szCs w:val="28"/>
          <w:lang w:val="en-US"/>
        </w:rPr>
      </w:pPr>
    </w:p>
    <w:p w:rsidR="003D5DB4" w:rsidRDefault="003D5DB4" w:rsidP="00AF6F04">
      <w:pPr>
        <w:spacing w:after="0" w:line="240" w:lineRule="auto"/>
        <w:jc w:val="center"/>
        <w:rPr>
          <w:rFonts w:ascii="Times New Roman" w:eastAsia="Times New Roman" w:hAnsi="Times New Roman" w:cs="Times New Roman"/>
          <w:b/>
          <w:bCs/>
          <w:color w:val="000000"/>
          <w:sz w:val="28"/>
          <w:szCs w:val="28"/>
          <w:lang w:val="en-US"/>
        </w:rPr>
      </w:pPr>
    </w:p>
    <w:p w:rsidR="00AF6F04" w:rsidRDefault="00AF6F04" w:rsidP="00AF6F04">
      <w:pPr>
        <w:spacing w:after="0" w:line="240" w:lineRule="auto"/>
        <w:jc w:val="center"/>
        <w:rPr>
          <w:rFonts w:ascii="Times New Roman" w:eastAsia="Times New Roman" w:hAnsi="Times New Roman" w:cs="Times New Roman"/>
          <w:b/>
          <w:bCs/>
          <w:color w:val="000000"/>
          <w:sz w:val="28"/>
          <w:szCs w:val="28"/>
          <w:lang w:val="en-US"/>
        </w:rPr>
      </w:pPr>
    </w:p>
    <w:p w:rsidR="00AF6F04" w:rsidRDefault="00AF6F04" w:rsidP="00AF6F04">
      <w:pPr>
        <w:spacing w:after="0" w:line="240" w:lineRule="auto"/>
        <w:jc w:val="center"/>
        <w:rPr>
          <w:rFonts w:ascii="Times New Roman" w:eastAsia="Times New Roman" w:hAnsi="Times New Roman" w:cs="Times New Roman"/>
          <w:b/>
          <w:bCs/>
          <w:color w:val="000000"/>
          <w:sz w:val="28"/>
          <w:szCs w:val="28"/>
          <w:lang w:val="en-US"/>
        </w:rPr>
      </w:pPr>
    </w:p>
    <w:p w:rsidR="00AF6F04" w:rsidRDefault="00AF6F04" w:rsidP="00AF6F04">
      <w:pPr>
        <w:spacing w:after="0" w:line="240" w:lineRule="auto"/>
        <w:jc w:val="center"/>
        <w:rPr>
          <w:rFonts w:ascii="Times New Roman" w:eastAsia="Times New Roman" w:hAnsi="Times New Roman" w:cs="Times New Roman"/>
          <w:b/>
          <w:bCs/>
          <w:color w:val="000000"/>
          <w:sz w:val="28"/>
          <w:szCs w:val="28"/>
          <w:lang w:val="en-US"/>
        </w:rPr>
      </w:pPr>
    </w:p>
    <w:p w:rsidR="00AF6F04" w:rsidRDefault="00AF6F04" w:rsidP="00AF6F04">
      <w:pPr>
        <w:spacing w:after="0" w:line="240" w:lineRule="auto"/>
        <w:jc w:val="center"/>
        <w:rPr>
          <w:rFonts w:ascii="Times New Roman" w:eastAsia="Times New Roman" w:hAnsi="Times New Roman" w:cs="Times New Roman"/>
          <w:b/>
          <w:bCs/>
          <w:color w:val="000000"/>
          <w:sz w:val="28"/>
          <w:szCs w:val="28"/>
          <w:lang w:val="en-US"/>
        </w:rPr>
      </w:pPr>
    </w:p>
    <w:p w:rsidR="00AF6F04" w:rsidRDefault="00AF6F04" w:rsidP="00AF6F04">
      <w:pPr>
        <w:spacing w:after="0" w:line="240" w:lineRule="auto"/>
        <w:jc w:val="center"/>
        <w:rPr>
          <w:rFonts w:ascii="Times New Roman" w:eastAsia="Times New Roman" w:hAnsi="Times New Roman" w:cs="Times New Roman"/>
          <w:b/>
          <w:bCs/>
          <w:color w:val="000000"/>
          <w:sz w:val="28"/>
          <w:szCs w:val="28"/>
          <w:lang w:val="en-US"/>
        </w:rPr>
      </w:pPr>
    </w:p>
    <w:p w:rsidR="003D5DB4" w:rsidRDefault="003D5DB4" w:rsidP="00AF6F04">
      <w:pPr>
        <w:spacing w:after="0" w:line="240" w:lineRule="auto"/>
        <w:jc w:val="center"/>
        <w:rPr>
          <w:rFonts w:ascii="Times New Roman" w:eastAsia="Times New Roman" w:hAnsi="Times New Roman" w:cs="Times New Roman"/>
          <w:b/>
          <w:bCs/>
          <w:color w:val="000000"/>
          <w:sz w:val="28"/>
          <w:szCs w:val="28"/>
          <w:lang w:val="en-US"/>
        </w:rPr>
      </w:pPr>
    </w:p>
    <w:p w:rsidR="00AF6F04" w:rsidRPr="00451289" w:rsidRDefault="00AF6F04" w:rsidP="00AF6F04">
      <w:pPr>
        <w:spacing w:after="0" w:line="240" w:lineRule="auto"/>
        <w:jc w:val="center"/>
        <w:rPr>
          <w:rFonts w:ascii="Times New Roman" w:eastAsia="Times New Roman" w:hAnsi="Times New Roman" w:cs="Times New Roman"/>
          <w:sz w:val="28"/>
          <w:szCs w:val="28"/>
          <w:lang w:val="en-US"/>
        </w:rPr>
      </w:pPr>
      <w:r w:rsidRPr="00451289">
        <w:rPr>
          <w:rFonts w:ascii="Times New Roman" w:eastAsia="Times New Roman" w:hAnsi="Times New Roman" w:cs="Times New Roman"/>
          <w:b/>
          <w:bCs/>
          <w:color w:val="000000"/>
          <w:sz w:val="28"/>
          <w:szCs w:val="28"/>
          <w:lang w:val="en-US"/>
        </w:rPr>
        <w:lastRenderedPageBreak/>
        <w:t>INSTITUTE OF ENVIRONMENTAL STUDIES</w:t>
      </w:r>
    </w:p>
    <w:p w:rsidR="00AF6F04" w:rsidRPr="00451289" w:rsidRDefault="00AF6F04" w:rsidP="00AF6F04">
      <w:pPr>
        <w:spacing w:after="0" w:line="240" w:lineRule="auto"/>
        <w:jc w:val="center"/>
        <w:rPr>
          <w:rFonts w:ascii="Times New Roman" w:eastAsia="Times New Roman" w:hAnsi="Times New Roman" w:cs="Times New Roman"/>
          <w:sz w:val="28"/>
          <w:szCs w:val="28"/>
          <w:lang w:val="en-US"/>
        </w:rPr>
      </w:pPr>
      <w:r w:rsidRPr="00451289">
        <w:rPr>
          <w:rFonts w:ascii="Times New Roman" w:eastAsia="Times New Roman" w:hAnsi="Times New Roman" w:cs="Times New Roman"/>
          <w:b/>
          <w:bCs/>
          <w:color w:val="000000"/>
          <w:sz w:val="28"/>
          <w:szCs w:val="28"/>
          <w:lang w:val="en-US"/>
        </w:rPr>
        <w:t>KURUSKHETRA UNIVERSITY, KURUKSHETRA</w:t>
      </w:r>
    </w:p>
    <w:p w:rsidR="00AF6F04" w:rsidRPr="00451289" w:rsidRDefault="00AF6F04" w:rsidP="00AF6F04">
      <w:pPr>
        <w:spacing w:after="0" w:line="240" w:lineRule="auto"/>
        <w:jc w:val="center"/>
        <w:rPr>
          <w:rFonts w:ascii="Times New Roman" w:eastAsia="Times New Roman" w:hAnsi="Times New Roman" w:cs="Times New Roman"/>
          <w:sz w:val="28"/>
          <w:szCs w:val="28"/>
          <w:lang w:val="en-US"/>
        </w:rPr>
      </w:pPr>
      <w:r w:rsidRPr="00451289">
        <w:rPr>
          <w:rFonts w:ascii="Times New Roman" w:eastAsia="Times New Roman" w:hAnsi="Times New Roman" w:cs="Times New Roman"/>
          <w:b/>
          <w:bCs/>
          <w:color w:val="000000"/>
          <w:sz w:val="28"/>
          <w:szCs w:val="28"/>
          <w:lang w:val="en-US"/>
        </w:rPr>
        <w:t xml:space="preserve">SCHEME OF </w:t>
      </w:r>
      <w:r>
        <w:rPr>
          <w:rFonts w:ascii="Times New Roman" w:eastAsia="Times New Roman" w:hAnsi="Times New Roman" w:cs="Times New Roman"/>
          <w:b/>
          <w:bCs/>
          <w:color w:val="000000"/>
          <w:sz w:val="28"/>
          <w:szCs w:val="28"/>
          <w:lang w:val="en-US"/>
        </w:rPr>
        <w:t>COURSES</w:t>
      </w:r>
      <w:r w:rsidRPr="00451289">
        <w:rPr>
          <w:rFonts w:ascii="Times New Roman" w:eastAsia="Times New Roman" w:hAnsi="Times New Roman" w:cs="Times New Roman"/>
          <w:b/>
          <w:bCs/>
          <w:color w:val="000000"/>
          <w:sz w:val="28"/>
          <w:szCs w:val="28"/>
          <w:lang w:val="en-US"/>
        </w:rPr>
        <w:t>&amp; EXAMINATIONS</w:t>
      </w:r>
    </w:p>
    <w:p w:rsidR="00AF6F04" w:rsidRPr="00451289" w:rsidRDefault="00AF6F04" w:rsidP="00AF6F04">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b/>
          <w:bCs/>
          <w:color w:val="000000"/>
          <w:sz w:val="28"/>
          <w:szCs w:val="28"/>
          <w:lang w:val="en-US"/>
        </w:rPr>
        <w:t xml:space="preserve">M.Tech. </w:t>
      </w:r>
      <w:r w:rsidRPr="00451289">
        <w:rPr>
          <w:rFonts w:ascii="Times New Roman" w:eastAsia="Times New Roman" w:hAnsi="Times New Roman" w:cs="Times New Roman"/>
          <w:b/>
          <w:bCs/>
          <w:color w:val="000000"/>
          <w:sz w:val="28"/>
          <w:szCs w:val="28"/>
          <w:lang w:val="en-US"/>
        </w:rPr>
        <w:t>Energy and Environmental Management (EEM)</w:t>
      </w:r>
    </w:p>
    <w:p w:rsidR="00AF6F04" w:rsidRPr="00451289" w:rsidRDefault="00AF6F04" w:rsidP="00AF6F04">
      <w:pPr>
        <w:spacing w:after="0" w:line="240" w:lineRule="auto"/>
        <w:jc w:val="cente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w:t>
      </w:r>
      <w:r w:rsidRPr="00451289">
        <w:rPr>
          <w:rFonts w:ascii="Times New Roman" w:eastAsia="Times New Roman" w:hAnsi="Times New Roman" w:cs="Times New Roman"/>
          <w:b/>
          <w:bCs/>
          <w:color w:val="000000"/>
          <w:sz w:val="28"/>
          <w:szCs w:val="28"/>
          <w:lang w:val="en-US"/>
        </w:rPr>
        <w:t>w.e.f. 2016-17)</w:t>
      </w:r>
    </w:p>
    <w:p w:rsidR="00D73573" w:rsidRPr="00D73573" w:rsidRDefault="00D73573" w:rsidP="00D73573">
      <w:pPr>
        <w:spacing w:after="0" w:line="240" w:lineRule="auto"/>
        <w:jc w:val="center"/>
        <w:rPr>
          <w:rFonts w:ascii="Times New Roman" w:eastAsia="Times New Roman" w:hAnsi="Times New Roman" w:cs="Times New Roman"/>
          <w:sz w:val="24"/>
          <w:szCs w:val="24"/>
          <w:lang w:val="en-US"/>
        </w:rPr>
      </w:pPr>
    </w:p>
    <w:p w:rsidR="00D73573" w:rsidRPr="00D73573" w:rsidRDefault="00D73573" w:rsidP="00D73573">
      <w:pPr>
        <w:spacing w:after="0" w:line="240" w:lineRule="auto"/>
        <w:rPr>
          <w:rFonts w:ascii="Times New Roman" w:eastAsia="Times New Roman" w:hAnsi="Times New Roman" w:cs="Times New Roman"/>
          <w:b/>
          <w:bCs/>
          <w:color w:val="000000"/>
          <w:sz w:val="24"/>
          <w:szCs w:val="24"/>
          <w:lang w:val="en-US"/>
        </w:rPr>
      </w:pPr>
    </w:p>
    <w:p w:rsidR="00D73573" w:rsidRPr="00D73573" w:rsidRDefault="00D73573" w:rsidP="00D73573">
      <w:pPr>
        <w:spacing w:after="0" w:line="240" w:lineRule="auto"/>
        <w:rPr>
          <w:rFonts w:ascii="Times New Roman" w:eastAsia="Times New Roman" w:hAnsi="Times New Roman" w:cs="Times New Roman"/>
          <w:b/>
          <w:bCs/>
          <w:color w:val="000000"/>
          <w:sz w:val="24"/>
          <w:szCs w:val="24"/>
          <w:lang w:val="en-US"/>
        </w:rPr>
      </w:pPr>
      <w:r w:rsidRPr="00D73573">
        <w:rPr>
          <w:rFonts w:ascii="Times New Roman" w:eastAsia="Times New Roman" w:hAnsi="Times New Roman" w:cs="Times New Roman"/>
          <w:b/>
          <w:bCs/>
          <w:color w:val="000000"/>
          <w:sz w:val="24"/>
          <w:szCs w:val="24"/>
          <w:lang w:val="en-US"/>
        </w:rPr>
        <w:t>SECOND SEMESTER</w:t>
      </w:r>
    </w:p>
    <w:p w:rsidR="00D73573" w:rsidRDefault="00D73573" w:rsidP="00D73573">
      <w:pPr>
        <w:spacing w:after="0" w:line="240" w:lineRule="auto"/>
        <w:jc w:val="center"/>
        <w:rPr>
          <w:rFonts w:ascii="Times New Roman" w:eastAsia="Times New Roman" w:hAnsi="Times New Roman" w:cs="Times New Roman"/>
          <w:sz w:val="24"/>
          <w:szCs w:val="24"/>
          <w:lang w:val="en-US"/>
        </w:rPr>
      </w:pPr>
    </w:p>
    <w:tbl>
      <w:tblPr>
        <w:tblStyle w:val="TableGrid"/>
        <w:tblW w:w="0" w:type="auto"/>
        <w:tblLook w:val="04A0"/>
      </w:tblPr>
      <w:tblGrid>
        <w:gridCol w:w="1000"/>
        <w:gridCol w:w="1524"/>
        <w:gridCol w:w="907"/>
        <w:gridCol w:w="1402"/>
        <w:gridCol w:w="998"/>
        <w:gridCol w:w="1292"/>
        <w:gridCol w:w="1427"/>
        <w:gridCol w:w="856"/>
      </w:tblGrid>
      <w:tr w:rsidR="0095438B" w:rsidTr="0095438B">
        <w:tc>
          <w:tcPr>
            <w:tcW w:w="1000" w:type="dxa"/>
            <w:vMerge w:val="restart"/>
          </w:tcPr>
          <w:p w:rsidR="0095438B" w:rsidRPr="00D73573" w:rsidRDefault="0095438B" w:rsidP="0095438B">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Paper Code</w:t>
            </w:r>
          </w:p>
        </w:tc>
        <w:tc>
          <w:tcPr>
            <w:tcW w:w="1524" w:type="dxa"/>
            <w:vMerge w:val="restart"/>
          </w:tcPr>
          <w:p w:rsidR="0095438B" w:rsidRPr="00D73573" w:rsidRDefault="0095438B" w:rsidP="0095438B">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Title of Paper</w:t>
            </w:r>
          </w:p>
        </w:tc>
        <w:tc>
          <w:tcPr>
            <w:tcW w:w="907" w:type="dxa"/>
            <w:vMerge w:val="restart"/>
          </w:tcPr>
          <w:p w:rsidR="0095438B" w:rsidRPr="00D73573" w:rsidRDefault="0095438B" w:rsidP="0095438B">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Type of Paper</w:t>
            </w:r>
          </w:p>
        </w:tc>
        <w:tc>
          <w:tcPr>
            <w:tcW w:w="1402" w:type="dxa"/>
            <w:vMerge w:val="restart"/>
          </w:tcPr>
          <w:p w:rsidR="0095438B" w:rsidRPr="00D73573" w:rsidRDefault="0095438B" w:rsidP="0095438B">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Hours/Week</w:t>
            </w:r>
          </w:p>
        </w:tc>
        <w:tc>
          <w:tcPr>
            <w:tcW w:w="998" w:type="dxa"/>
            <w:vMerge w:val="restart"/>
          </w:tcPr>
          <w:p w:rsidR="0095438B" w:rsidRPr="00D73573" w:rsidRDefault="0095438B" w:rsidP="0095438B">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Credits</w:t>
            </w:r>
          </w:p>
        </w:tc>
        <w:tc>
          <w:tcPr>
            <w:tcW w:w="3575" w:type="dxa"/>
            <w:gridSpan w:val="3"/>
          </w:tcPr>
          <w:p w:rsidR="0095438B" w:rsidRDefault="0095438B" w:rsidP="0095438B">
            <w:pPr>
              <w:rPr>
                <w:rFonts w:ascii="Times New Roman" w:eastAsia="Times New Roman" w:hAnsi="Times New Roman" w:cs="Times New Roman"/>
                <w:sz w:val="24"/>
                <w:szCs w:val="24"/>
                <w:lang w:val="en-US"/>
              </w:rPr>
            </w:pPr>
            <w:r w:rsidRPr="00D73573">
              <w:rPr>
                <w:rFonts w:ascii="Times New Roman" w:eastAsia="Times New Roman" w:hAnsi="Times New Roman" w:cs="Times New Roman"/>
                <w:b/>
                <w:sz w:val="24"/>
                <w:szCs w:val="24"/>
                <w:lang w:val="en-US"/>
              </w:rPr>
              <w:t>Marks</w:t>
            </w:r>
          </w:p>
        </w:tc>
      </w:tr>
      <w:tr w:rsidR="0095438B" w:rsidTr="0095438B">
        <w:tc>
          <w:tcPr>
            <w:tcW w:w="1000" w:type="dxa"/>
            <w:vMerge/>
          </w:tcPr>
          <w:p w:rsidR="0095438B" w:rsidRDefault="0095438B" w:rsidP="00D73573">
            <w:pPr>
              <w:jc w:val="center"/>
              <w:rPr>
                <w:rFonts w:ascii="Times New Roman" w:eastAsia="Times New Roman" w:hAnsi="Times New Roman" w:cs="Times New Roman"/>
                <w:sz w:val="24"/>
                <w:szCs w:val="24"/>
                <w:lang w:val="en-US"/>
              </w:rPr>
            </w:pPr>
          </w:p>
        </w:tc>
        <w:tc>
          <w:tcPr>
            <w:tcW w:w="1524" w:type="dxa"/>
            <w:vMerge/>
          </w:tcPr>
          <w:p w:rsidR="0095438B" w:rsidRDefault="0095438B" w:rsidP="00D73573">
            <w:pPr>
              <w:jc w:val="center"/>
              <w:rPr>
                <w:rFonts w:ascii="Times New Roman" w:eastAsia="Times New Roman" w:hAnsi="Times New Roman" w:cs="Times New Roman"/>
                <w:sz w:val="24"/>
                <w:szCs w:val="24"/>
                <w:lang w:val="en-US"/>
              </w:rPr>
            </w:pPr>
          </w:p>
        </w:tc>
        <w:tc>
          <w:tcPr>
            <w:tcW w:w="907" w:type="dxa"/>
            <w:vMerge/>
          </w:tcPr>
          <w:p w:rsidR="0095438B" w:rsidRDefault="0095438B" w:rsidP="00D73573">
            <w:pPr>
              <w:jc w:val="center"/>
              <w:rPr>
                <w:rFonts w:ascii="Times New Roman" w:eastAsia="Times New Roman" w:hAnsi="Times New Roman" w:cs="Times New Roman"/>
                <w:sz w:val="24"/>
                <w:szCs w:val="24"/>
                <w:lang w:val="en-US"/>
              </w:rPr>
            </w:pPr>
          </w:p>
        </w:tc>
        <w:tc>
          <w:tcPr>
            <w:tcW w:w="1402" w:type="dxa"/>
            <w:vMerge/>
          </w:tcPr>
          <w:p w:rsidR="0095438B" w:rsidRDefault="0095438B" w:rsidP="00D73573">
            <w:pPr>
              <w:jc w:val="center"/>
              <w:rPr>
                <w:rFonts w:ascii="Times New Roman" w:eastAsia="Times New Roman" w:hAnsi="Times New Roman" w:cs="Times New Roman"/>
                <w:sz w:val="24"/>
                <w:szCs w:val="24"/>
                <w:lang w:val="en-US"/>
              </w:rPr>
            </w:pPr>
          </w:p>
        </w:tc>
        <w:tc>
          <w:tcPr>
            <w:tcW w:w="998" w:type="dxa"/>
            <w:vMerge/>
          </w:tcPr>
          <w:p w:rsidR="0095438B" w:rsidRDefault="0095438B" w:rsidP="00D73573">
            <w:pPr>
              <w:jc w:val="center"/>
              <w:rPr>
                <w:rFonts w:ascii="Times New Roman" w:eastAsia="Times New Roman" w:hAnsi="Times New Roman" w:cs="Times New Roman"/>
                <w:sz w:val="24"/>
                <w:szCs w:val="24"/>
                <w:lang w:val="en-US"/>
              </w:rPr>
            </w:pPr>
          </w:p>
        </w:tc>
        <w:tc>
          <w:tcPr>
            <w:tcW w:w="1292" w:type="dxa"/>
            <w:vAlign w:val="center"/>
          </w:tcPr>
          <w:p w:rsidR="0095438B" w:rsidRPr="00D73573" w:rsidRDefault="0095438B" w:rsidP="0095438B">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Internal Assessment</w:t>
            </w:r>
          </w:p>
        </w:tc>
        <w:tc>
          <w:tcPr>
            <w:tcW w:w="1427" w:type="dxa"/>
            <w:vAlign w:val="center"/>
          </w:tcPr>
          <w:p w:rsidR="0095438B" w:rsidRPr="00D73573" w:rsidRDefault="0095438B" w:rsidP="0095438B">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Final Examination</w:t>
            </w:r>
          </w:p>
        </w:tc>
        <w:tc>
          <w:tcPr>
            <w:tcW w:w="856" w:type="dxa"/>
            <w:vAlign w:val="center"/>
          </w:tcPr>
          <w:p w:rsidR="0095438B" w:rsidRPr="00D73573" w:rsidRDefault="0095438B" w:rsidP="0095438B">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Total</w:t>
            </w:r>
          </w:p>
        </w:tc>
      </w:tr>
      <w:tr w:rsidR="0095438B" w:rsidTr="0095438B">
        <w:tc>
          <w:tcPr>
            <w:tcW w:w="1000" w:type="dxa"/>
          </w:tcPr>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MEMT-201</w:t>
            </w:r>
          </w:p>
        </w:tc>
        <w:tc>
          <w:tcPr>
            <w:tcW w:w="1524" w:type="dxa"/>
          </w:tcPr>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Environmental Assessment</w:t>
            </w:r>
          </w:p>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and Management</w:t>
            </w:r>
          </w:p>
        </w:tc>
        <w:tc>
          <w:tcPr>
            <w:tcW w:w="907" w:type="dxa"/>
          </w:tcPr>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Core</w:t>
            </w:r>
          </w:p>
        </w:tc>
        <w:tc>
          <w:tcPr>
            <w:tcW w:w="1402"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998"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1292"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40</w:t>
            </w:r>
          </w:p>
        </w:tc>
        <w:tc>
          <w:tcPr>
            <w:tcW w:w="1427"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60</w:t>
            </w:r>
          </w:p>
        </w:tc>
        <w:tc>
          <w:tcPr>
            <w:tcW w:w="856"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100</w:t>
            </w:r>
          </w:p>
        </w:tc>
      </w:tr>
      <w:tr w:rsidR="0095438B" w:rsidTr="0095438B">
        <w:tc>
          <w:tcPr>
            <w:tcW w:w="1000" w:type="dxa"/>
          </w:tcPr>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MEMT-202</w:t>
            </w:r>
          </w:p>
        </w:tc>
        <w:tc>
          <w:tcPr>
            <w:tcW w:w="1524" w:type="dxa"/>
          </w:tcPr>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Renewable Energy and</w:t>
            </w:r>
          </w:p>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Technology</w:t>
            </w:r>
          </w:p>
        </w:tc>
        <w:tc>
          <w:tcPr>
            <w:tcW w:w="907" w:type="dxa"/>
          </w:tcPr>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Core</w:t>
            </w:r>
          </w:p>
        </w:tc>
        <w:tc>
          <w:tcPr>
            <w:tcW w:w="1402"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998"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1292"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40</w:t>
            </w:r>
          </w:p>
        </w:tc>
        <w:tc>
          <w:tcPr>
            <w:tcW w:w="1427"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60</w:t>
            </w:r>
          </w:p>
        </w:tc>
        <w:tc>
          <w:tcPr>
            <w:tcW w:w="856"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100</w:t>
            </w:r>
          </w:p>
        </w:tc>
      </w:tr>
      <w:tr w:rsidR="0095438B" w:rsidTr="0095438B">
        <w:tc>
          <w:tcPr>
            <w:tcW w:w="1000" w:type="dxa"/>
          </w:tcPr>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MEMT-203</w:t>
            </w:r>
          </w:p>
        </w:tc>
        <w:tc>
          <w:tcPr>
            <w:tcW w:w="1524" w:type="dxa"/>
          </w:tcPr>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Environmental Remote</w:t>
            </w:r>
          </w:p>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Sensing &amp; GIS</w:t>
            </w:r>
          </w:p>
        </w:tc>
        <w:tc>
          <w:tcPr>
            <w:tcW w:w="907" w:type="dxa"/>
          </w:tcPr>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Core</w:t>
            </w:r>
          </w:p>
        </w:tc>
        <w:tc>
          <w:tcPr>
            <w:tcW w:w="1402"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998"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1292"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40</w:t>
            </w:r>
          </w:p>
        </w:tc>
        <w:tc>
          <w:tcPr>
            <w:tcW w:w="1427"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60</w:t>
            </w:r>
          </w:p>
        </w:tc>
        <w:tc>
          <w:tcPr>
            <w:tcW w:w="856"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100</w:t>
            </w:r>
          </w:p>
        </w:tc>
      </w:tr>
      <w:tr w:rsidR="0095438B" w:rsidTr="0095438B">
        <w:tc>
          <w:tcPr>
            <w:tcW w:w="1000" w:type="dxa"/>
          </w:tcPr>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MEMT-204</w:t>
            </w:r>
          </w:p>
        </w:tc>
        <w:tc>
          <w:tcPr>
            <w:tcW w:w="1524" w:type="dxa"/>
          </w:tcPr>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Environmental Biotechnology</w:t>
            </w:r>
          </w:p>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and Biofuels</w:t>
            </w:r>
          </w:p>
        </w:tc>
        <w:tc>
          <w:tcPr>
            <w:tcW w:w="907" w:type="dxa"/>
          </w:tcPr>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Core</w:t>
            </w:r>
          </w:p>
        </w:tc>
        <w:tc>
          <w:tcPr>
            <w:tcW w:w="1402"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998"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1292"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40</w:t>
            </w:r>
          </w:p>
        </w:tc>
        <w:tc>
          <w:tcPr>
            <w:tcW w:w="1427"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60</w:t>
            </w:r>
          </w:p>
        </w:tc>
        <w:tc>
          <w:tcPr>
            <w:tcW w:w="856"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100</w:t>
            </w:r>
          </w:p>
        </w:tc>
      </w:tr>
      <w:tr w:rsidR="0095438B" w:rsidTr="0095438B">
        <w:tc>
          <w:tcPr>
            <w:tcW w:w="1000" w:type="dxa"/>
          </w:tcPr>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MEMT-205</w:t>
            </w:r>
          </w:p>
        </w:tc>
        <w:tc>
          <w:tcPr>
            <w:tcW w:w="1524" w:type="dxa"/>
          </w:tcPr>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Seminar</w:t>
            </w:r>
          </w:p>
        </w:tc>
        <w:tc>
          <w:tcPr>
            <w:tcW w:w="907" w:type="dxa"/>
          </w:tcPr>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Core</w:t>
            </w:r>
          </w:p>
        </w:tc>
        <w:tc>
          <w:tcPr>
            <w:tcW w:w="1402"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1</w:t>
            </w:r>
          </w:p>
        </w:tc>
        <w:tc>
          <w:tcPr>
            <w:tcW w:w="998"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1</w:t>
            </w:r>
          </w:p>
        </w:tc>
        <w:tc>
          <w:tcPr>
            <w:tcW w:w="1292"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sz w:val="24"/>
                <w:szCs w:val="24"/>
                <w:lang w:val="en-US"/>
              </w:rPr>
              <w:t>25</w:t>
            </w:r>
          </w:p>
        </w:tc>
        <w:tc>
          <w:tcPr>
            <w:tcW w:w="1427"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sz w:val="24"/>
                <w:szCs w:val="24"/>
                <w:lang w:val="en-US"/>
              </w:rPr>
              <w:t>-</w:t>
            </w:r>
          </w:p>
        </w:tc>
        <w:tc>
          <w:tcPr>
            <w:tcW w:w="856"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sz w:val="24"/>
                <w:szCs w:val="24"/>
                <w:lang w:val="en-US"/>
              </w:rPr>
              <w:t>25</w:t>
            </w:r>
          </w:p>
        </w:tc>
      </w:tr>
      <w:tr w:rsidR="0095438B" w:rsidTr="0095438B">
        <w:tc>
          <w:tcPr>
            <w:tcW w:w="1000" w:type="dxa"/>
          </w:tcPr>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MEMT-206</w:t>
            </w:r>
          </w:p>
        </w:tc>
        <w:tc>
          <w:tcPr>
            <w:tcW w:w="1524" w:type="dxa"/>
          </w:tcPr>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Practical - I</w:t>
            </w:r>
          </w:p>
        </w:tc>
        <w:tc>
          <w:tcPr>
            <w:tcW w:w="907" w:type="dxa"/>
          </w:tcPr>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Core</w:t>
            </w:r>
          </w:p>
        </w:tc>
        <w:tc>
          <w:tcPr>
            <w:tcW w:w="1402"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8</w:t>
            </w:r>
          </w:p>
        </w:tc>
        <w:tc>
          <w:tcPr>
            <w:tcW w:w="998"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1292"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40</w:t>
            </w:r>
          </w:p>
        </w:tc>
        <w:tc>
          <w:tcPr>
            <w:tcW w:w="1427"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60</w:t>
            </w:r>
          </w:p>
        </w:tc>
        <w:tc>
          <w:tcPr>
            <w:tcW w:w="856"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100</w:t>
            </w:r>
          </w:p>
        </w:tc>
      </w:tr>
      <w:tr w:rsidR="0095438B" w:rsidTr="0095438B">
        <w:tc>
          <w:tcPr>
            <w:tcW w:w="1000" w:type="dxa"/>
          </w:tcPr>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MEMT-207</w:t>
            </w:r>
          </w:p>
        </w:tc>
        <w:tc>
          <w:tcPr>
            <w:tcW w:w="1524" w:type="dxa"/>
          </w:tcPr>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Practical - II</w:t>
            </w:r>
          </w:p>
        </w:tc>
        <w:tc>
          <w:tcPr>
            <w:tcW w:w="907" w:type="dxa"/>
          </w:tcPr>
          <w:p w:rsidR="0095438B" w:rsidRPr="00D73573" w:rsidRDefault="0095438B" w:rsidP="00146757">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Core</w:t>
            </w:r>
          </w:p>
        </w:tc>
        <w:tc>
          <w:tcPr>
            <w:tcW w:w="1402"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8</w:t>
            </w:r>
          </w:p>
        </w:tc>
        <w:tc>
          <w:tcPr>
            <w:tcW w:w="998"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1292"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40</w:t>
            </w:r>
          </w:p>
        </w:tc>
        <w:tc>
          <w:tcPr>
            <w:tcW w:w="1427"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60</w:t>
            </w:r>
          </w:p>
        </w:tc>
        <w:tc>
          <w:tcPr>
            <w:tcW w:w="856" w:type="dxa"/>
          </w:tcPr>
          <w:p w:rsidR="0095438B" w:rsidRPr="00D73573" w:rsidRDefault="0095438B" w:rsidP="00146757">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100</w:t>
            </w:r>
          </w:p>
        </w:tc>
      </w:tr>
      <w:tr w:rsidR="0095438B" w:rsidTr="00146757">
        <w:tc>
          <w:tcPr>
            <w:tcW w:w="4833" w:type="dxa"/>
            <w:gridSpan w:val="4"/>
          </w:tcPr>
          <w:p w:rsidR="0095438B" w:rsidRPr="00F77854" w:rsidRDefault="00F77854" w:rsidP="00D73573">
            <w:pPr>
              <w:jc w:val="center"/>
              <w:rPr>
                <w:rFonts w:ascii="Times New Roman" w:eastAsia="Times New Roman" w:hAnsi="Times New Roman" w:cs="Times New Roman"/>
                <w:b/>
                <w:sz w:val="24"/>
                <w:szCs w:val="24"/>
                <w:lang w:val="en-US"/>
              </w:rPr>
            </w:pPr>
            <w:r w:rsidRPr="00F77854">
              <w:rPr>
                <w:rFonts w:ascii="Times New Roman" w:eastAsia="Times New Roman" w:hAnsi="Times New Roman" w:cs="Times New Roman"/>
                <w:b/>
                <w:sz w:val="24"/>
                <w:szCs w:val="24"/>
                <w:lang w:val="en-US"/>
              </w:rPr>
              <w:t>Total</w:t>
            </w:r>
          </w:p>
        </w:tc>
        <w:tc>
          <w:tcPr>
            <w:tcW w:w="998" w:type="dxa"/>
          </w:tcPr>
          <w:p w:rsidR="0095438B" w:rsidRDefault="00F77854" w:rsidP="00D735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c>
          <w:tcPr>
            <w:tcW w:w="1292" w:type="dxa"/>
          </w:tcPr>
          <w:p w:rsidR="0095438B" w:rsidRDefault="00F77854" w:rsidP="00D735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265</w:t>
            </w:r>
          </w:p>
        </w:tc>
        <w:tc>
          <w:tcPr>
            <w:tcW w:w="1427" w:type="dxa"/>
          </w:tcPr>
          <w:p w:rsidR="0095438B" w:rsidRDefault="00F77854" w:rsidP="00D7357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360</w:t>
            </w:r>
          </w:p>
        </w:tc>
        <w:tc>
          <w:tcPr>
            <w:tcW w:w="856" w:type="dxa"/>
          </w:tcPr>
          <w:p w:rsidR="0095438B" w:rsidRDefault="00F77854" w:rsidP="00F7785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625</w:t>
            </w:r>
          </w:p>
        </w:tc>
      </w:tr>
    </w:tbl>
    <w:p w:rsidR="0095438B" w:rsidRDefault="0095438B" w:rsidP="00F77854">
      <w:pPr>
        <w:spacing w:after="0" w:line="240" w:lineRule="auto"/>
        <w:rPr>
          <w:rFonts w:ascii="Times New Roman" w:eastAsia="Times New Roman" w:hAnsi="Times New Roman" w:cs="Times New Roman"/>
          <w:sz w:val="24"/>
          <w:szCs w:val="24"/>
          <w:lang w:val="en-US"/>
        </w:rPr>
      </w:pPr>
    </w:p>
    <w:p w:rsidR="00F77854" w:rsidRPr="00D73573" w:rsidRDefault="00F77854" w:rsidP="00F77854">
      <w:pPr>
        <w:spacing w:after="0" w:line="240" w:lineRule="auto"/>
        <w:ind w:left="720" w:hanging="720"/>
        <w:rPr>
          <w:rFonts w:ascii="Times New Roman" w:eastAsia="Times New Roman" w:hAnsi="Times New Roman" w:cs="Times New Roman"/>
          <w:sz w:val="24"/>
          <w:szCs w:val="24"/>
          <w:lang w:val="en-US"/>
        </w:rPr>
      </w:pPr>
      <w:r w:rsidRPr="00F77854">
        <w:rPr>
          <w:rFonts w:ascii="Times New Roman" w:eastAsia="Times New Roman" w:hAnsi="Times New Roman" w:cs="Times New Roman"/>
          <w:b/>
          <w:sz w:val="24"/>
          <w:szCs w:val="24"/>
          <w:lang w:val="en-US"/>
        </w:rPr>
        <w:t>Note:</w:t>
      </w:r>
      <w:r>
        <w:rPr>
          <w:rFonts w:ascii="Times New Roman" w:eastAsia="Times New Roman" w:hAnsi="Times New Roman" w:cs="Times New Roman"/>
          <w:sz w:val="24"/>
          <w:szCs w:val="24"/>
          <w:lang w:val="en-US"/>
        </w:rPr>
        <w:tab/>
      </w:r>
      <w:r w:rsidRPr="007C5273">
        <w:rPr>
          <w:rFonts w:ascii="Times New Roman" w:eastAsia="Times New Roman" w:hAnsi="Times New Roman" w:cs="Times New Roman"/>
          <w:sz w:val="24"/>
          <w:szCs w:val="24"/>
          <w:lang w:val="en-US"/>
        </w:rPr>
        <w:t>Each Theory</w:t>
      </w:r>
      <w:r>
        <w:rPr>
          <w:rFonts w:ascii="Times New Roman" w:eastAsia="Times New Roman" w:hAnsi="Times New Roman" w:cs="Times New Roman"/>
          <w:sz w:val="24"/>
          <w:szCs w:val="24"/>
          <w:lang w:val="en-US"/>
        </w:rPr>
        <w:t xml:space="preserve"> Final Examination</w:t>
      </w:r>
      <w:r w:rsidRPr="007C5273">
        <w:rPr>
          <w:rFonts w:ascii="Times New Roman" w:eastAsia="Times New Roman" w:hAnsi="Times New Roman" w:cs="Times New Roman"/>
          <w:sz w:val="24"/>
          <w:szCs w:val="24"/>
          <w:lang w:val="en-US"/>
        </w:rPr>
        <w:t xml:space="preserve"> will be of 3 hours and practical</w:t>
      </w:r>
      <w:r>
        <w:rPr>
          <w:rFonts w:ascii="Times New Roman" w:eastAsia="Times New Roman" w:hAnsi="Times New Roman" w:cs="Times New Roman"/>
          <w:sz w:val="24"/>
          <w:szCs w:val="24"/>
          <w:lang w:val="en-US"/>
        </w:rPr>
        <w:t xml:space="preserve"> examination will be of 6 hours </w:t>
      </w:r>
      <w:r w:rsidRPr="007C5273">
        <w:rPr>
          <w:rFonts w:ascii="Times New Roman" w:eastAsia="Times New Roman" w:hAnsi="Times New Roman" w:cs="Times New Roman"/>
          <w:sz w:val="24"/>
          <w:szCs w:val="24"/>
          <w:lang w:val="en-US"/>
        </w:rPr>
        <w:t>duration.</w:t>
      </w:r>
    </w:p>
    <w:p w:rsidR="00F77854" w:rsidRDefault="00F77854" w:rsidP="00F77854">
      <w:pPr>
        <w:spacing w:after="0" w:line="240" w:lineRule="auto"/>
        <w:rPr>
          <w:rFonts w:ascii="Times New Roman" w:eastAsia="Times New Roman" w:hAnsi="Times New Roman" w:cs="Times New Roman"/>
          <w:sz w:val="24"/>
          <w:szCs w:val="24"/>
          <w:lang w:val="en-US"/>
        </w:rPr>
      </w:pPr>
    </w:p>
    <w:p w:rsidR="0095438B" w:rsidRDefault="0095438B" w:rsidP="00D73573">
      <w:pPr>
        <w:spacing w:after="0" w:line="240" w:lineRule="auto"/>
        <w:jc w:val="center"/>
        <w:rPr>
          <w:rFonts w:ascii="Times New Roman" w:eastAsia="Times New Roman" w:hAnsi="Times New Roman" w:cs="Times New Roman"/>
          <w:sz w:val="24"/>
          <w:szCs w:val="24"/>
          <w:lang w:val="en-US"/>
        </w:rPr>
      </w:pPr>
    </w:p>
    <w:p w:rsidR="005A6BB9" w:rsidRDefault="005A6BB9" w:rsidP="00D73573">
      <w:pPr>
        <w:spacing w:after="0" w:line="240" w:lineRule="auto"/>
        <w:jc w:val="center"/>
        <w:rPr>
          <w:rFonts w:ascii="Times New Roman" w:eastAsia="Times New Roman" w:hAnsi="Times New Roman" w:cs="Times New Roman"/>
          <w:sz w:val="24"/>
          <w:szCs w:val="24"/>
          <w:lang w:val="en-US"/>
        </w:rPr>
      </w:pPr>
    </w:p>
    <w:p w:rsidR="005A6BB9" w:rsidRDefault="005A6BB9" w:rsidP="00D73573">
      <w:pPr>
        <w:spacing w:after="0" w:line="240" w:lineRule="auto"/>
        <w:jc w:val="center"/>
        <w:rPr>
          <w:rFonts w:ascii="Times New Roman" w:eastAsia="Times New Roman" w:hAnsi="Times New Roman" w:cs="Times New Roman"/>
          <w:sz w:val="24"/>
          <w:szCs w:val="24"/>
          <w:lang w:val="en-US"/>
        </w:rPr>
      </w:pPr>
    </w:p>
    <w:p w:rsidR="005A6BB9" w:rsidRDefault="005A6BB9" w:rsidP="00D73573">
      <w:pPr>
        <w:spacing w:after="0" w:line="240" w:lineRule="auto"/>
        <w:jc w:val="center"/>
        <w:rPr>
          <w:rFonts w:ascii="Times New Roman" w:eastAsia="Times New Roman" w:hAnsi="Times New Roman" w:cs="Times New Roman"/>
          <w:sz w:val="24"/>
          <w:szCs w:val="24"/>
          <w:lang w:val="en-US"/>
        </w:rPr>
      </w:pPr>
    </w:p>
    <w:p w:rsidR="005A6BB9" w:rsidRDefault="005A6BB9" w:rsidP="00D73573">
      <w:pPr>
        <w:spacing w:after="0" w:line="240" w:lineRule="auto"/>
        <w:jc w:val="center"/>
        <w:rPr>
          <w:rFonts w:ascii="Times New Roman" w:eastAsia="Times New Roman" w:hAnsi="Times New Roman" w:cs="Times New Roman"/>
          <w:sz w:val="24"/>
          <w:szCs w:val="24"/>
          <w:lang w:val="en-US"/>
        </w:rPr>
      </w:pPr>
    </w:p>
    <w:p w:rsidR="005A6BB9" w:rsidRDefault="005A6BB9" w:rsidP="00D73573">
      <w:pPr>
        <w:spacing w:after="0" w:line="240" w:lineRule="auto"/>
        <w:jc w:val="center"/>
        <w:rPr>
          <w:rFonts w:ascii="Times New Roman" w:eastAsia="Times New Roman" w:hAnsi="Times New Roman" w:cs="Times New Roman"/>
          <w:sz w:val="24"/>
          <w:szCs w:val="24"/>
          <w:lang w:val="en-US"/>
        </w:rPr>
      </w:pPr>
    </w:p>
    <w:p w:rsidR="005A6BB9" w:rsidRDefault="005A6BB9" w:rsidP="00D73573">
      <w:pPr>
        <w:spacing w:after="0" w:line="240" w:lineRule="auto"/>
        <w:jc w:val="center"/>
        <w:rPr>
          <w:rFonts w:ascii="Times New Roman" w:eastAsia="Times New Roman" w:hAnsi="Times New Roman" w:cs="Times New Roman"/>
          <w:sz w:val="24"/>
          <w:szCs w:val="24"/>
          <w:lang w:val="en-US"/>
        </w:rPr>
      </w:pPr>
    </w:p>
    <w:p w:rsidR="005A6BB9" w:rsidRDefault="005A6BB9" w:rsidP="00D73573">
      <w:pPr>
        <w:spacing w:after="0" w:line="240" w:lineRule="auto"/>
        <w:jc w:val="center"/>
        <w:rPr>
          <w:rFonts w:ascii="Times New Roman" w:eastAsia="Times New Roman" w:hAnsi="Times New Roman" w:cs="Times New Roman"/>
          <w:sz w:val="24"/>
          <w:szCs w:val="24"/>
          <w:lang w:val="en-US"/>
        </w:rPr>
      </w:pPr>
    </w:p>
    <w:p w:rsidR="005A6BB9" w:rsidRDefault="005A6BB9" w:rsidP="00D73573">
      <w:pPr>
        <w:spacing w:after="0" w:line="240" w:lineRule="auto"/>
        <w:jc w:val="center"/>
        <w:rPr>
          <w:rFonts w:ascii="Times New Roman" w:eastAsia="Times New Roman" w:hAnsi="Times New Roman" w:cs="Times New Roman"/>
          <w:sz w:val="24"/>
          <w:szCs w:val="24"/>
          <w:lang w:val="en-US"/>
        </w:rPr>
      </w:pPr>
    </w:p>
    <w:p w:rsidR="0095438B" w:rsidRDefault="0095438B" w:rsidP="0095438B">
      <w:pPr>
        <w:spacing w:after="0" w:line="240" w:lineRule="auto"/>
        <w:rPr>
          <w:rFonts w:ascii="Times New Roman" w:eastAsia="Times New Roman" w:hAnsi="Times New Roman" w:cs="Times New Roman"/>
          <w:sz w:val="24"/>
          <w:szCs w:val="24"/>
          <w:lang w:val="en-US"/>
        </w:rPr>
      </w:pPr>
    </w:p>
    <w:p w:rsidR="0095438B" w:rsidRDefault="0095438B" w:rsidP="00D73573">
      <w:pPr>
        <w:spacing w:after="0" w:line="240" w:lineRule="auto"/>
        <w:jc w:val="center"/>
        <w:rPr>
          <w:rFonts w:ascii="Times New Roman" w:eastAsia="Times New Roman" w:hAnsi="Times New Roman" w:cs="Times New Roman"/>
          <w:sz w:val="24"/>
          <w:szCs w:val="24"/>
          <w:lang w:val="en-US"/>
        </w:rPr>
      </w:pPr>
    </w:p>
    <w:p w:rsidR="0095438B" w:rsidRDefault="0095438B" w:rsidP="00D73573">
      <w:pPr>
        <w:spacing w:after="0" w:line="240" w:lineRule="auto"/>
        <w:jc w:val="center"/>
        <w:rPr>
          <w:rFonts w:ascii="Times New Roman" w:eastAsia="Times New Roman" w:hAnsi="Times New Roman" w:cs="Times New Roman"/>
          <w:sz w:val="24"/>
          <w:szCs w:val="24"/>
          <w:lang w:val="en-US"/>
        </w:rPr>
      </w:pPr>
    </w:p>
    <w:p w:rsidR="0095438B" w:rsidRDefault="0095438B" w:rsidP="00D73573">
      <w:pPr>
        <w:spacing w:after="0" w:line="240" w:lineRule="auto"/>
        <w:jc w:val="center"/>
        <w:rPr>
          <w:rFonts w:ascii="Times New Roman" w:eastAsia="Times New Roman" w:hAnsi="Times New Roman" w:cs="Times New Roman"/>
          <w:sz w:val="24"/>
          <w:szCs w:val="24"/>
          <w:lang w:val="en-US"/>
        </w:rPr>
      </w:pPr>
    </w:p>
    <w:p w:rsidR="0095438B" w:rsidRPr="00D73573" w:rsidRDefault="0095438B" w:rsidP="00D73573">
      <w:pPr>
        <w:spacing w:after="0" w:line="240" w:lineRule="auto"/>
        <w:jc w:val="center"/>
        <w:rPr>
          <w:rFonts w:ascii="Times New Roman" w:eastAsia="Times New Roman" w:hAnsi="Times New Roman" w:cs="Times New Roman"/>
          <w:sz w:val="24"/>
          <w:szCs w:val="24"/>
          <w:lang w:val="en-US"/>
        </w:rPr>
      </w:pPr>
    </w:p>
    <w:p w:rsidR="005A6BB9" w:rsidRPr="00451289" w:rsidRDefault="005A6BB9" w:rsidP="005A6BB9">
      <w:pPr>
        <w:spacing w:after="0" w:line="240" w:lineRule="auto"/>
        <w:jc w:val="center"/>
        <w:rPr>
          <w:rFonts w:ascii="Times New Roman" w:eastAsia="Times New Roman" w:hAnsi="Times New Roman" w:cs="Times New Roman"/>
          <w:sz w:val="28"/>
          <w:szCs w:val="28"/>
          <w:lang w:val="en-US"/>
        </w:rPr>
      </w:pPr>
      <w:r w:rsidRPr="00451289">
        <w:rPr>
          <w:rFonts w:ascii="Times New Roman" w:eastAsia="Times New Roman" w:hAnsi="Times New Roman" w:cs="Times New Roman"/>
          <w:b/>
          <w:bCs/>
          <w:color w:val="000000"/>
          <w:sz w:val="28"/>
          <w:szCs w:val="28"/>
          <w:lang w:val="en-US"/>
        </w:rPr>
        <w:lastRenderedPageBreak/>
        <w:t>INSTITUTE OF ENVIRONMENTAL STUDIES</w:t>
      </w:r>
    </w:p>
    <w:p w:rsidR="005A6BB9" w:rsidRPr="00451289" w:rsidRDefault="005A6BB9" w:rsidP="005A6BB9">
      <w:pPr>
        <w:spacing w:after="0" w:line="240" w:lineRule="auto"/>
        <w:jc w:val="center"/>
        <w:rPr>
          <w:rFonts w:ascii="Times New Roman" w:eastAsia="Times New Roman" w:hAnsi="Times New Roman" w:cs="Times New Roman"/>
          <w:sz w:val="28"/>
          <w:szCs w:val="28"/>
          <w:lang w:val="en-US"/>
        </w:rPr>
      </w:pPr>
      <w:r w:rsidRPr="00451289">
        <w:rPr>
          <w:rFonts w:ascii="Times New Roman" w:eastAsia="Times New Roman" w:hAnsi="Times New Roman" w:cs="Times New Roman"/>
          <w:b/>
          <w:bCs/>
          <w:color w:val="000000"/>
          <w:sz w:val="28"/>
          <w:szCs w:val="28"/>
          <w:lang w:val="en-US"/>
        </w:rPr>
        <w:t>KURUSKHETRA UNIVERSITY, KURUKSHETRA</w:t>
      </w:r>
    </w:p>
    <w:p w:rsidR="005A6BB9" w:rsidRPr="00451289" w:rsidRDefault="005A6BB9" w:rsidP="005A6BB9">
      <w:pPr>
        <w:spacing w:after="0" w:line="240" w:lineRule="auto"/>
        <w:jc w:val="center"/>
        <w:rPr>
          <w:rFonts w:ascii="Times New Roman" w:eastAsia="Times New Roman" w:hAnsi="Times New Roman" w:cs="Times New Roman"/>
          <w:sz w:val="28"/>
          <w:szCs w:val="28"/>
          <w:lang w:val="en-US"/>
        </w:rPr>
      </w:pPr>
      <w:r w:rsidRPr="00451289">
        <w:rPr>
          <w:rFonts w:ascii="Times New Roman" w:eastAsia="Times New Roman" w:hAnsi="Times New Roman" w:cs="Times New Roman"/>
          <w:b/>
          <w:bCs/>
          <w:color w:val="000000"/>
          <w:sz w:val="28"/>
          <w:szCs w:val="28"/>
          <w:lang w:val="en-US"/>
        </w:rPr>
        <w:t xml:space="preserve">SCHEME OF </w:t>
      </w:r>
      <w:r>
        <w:rPr>
          <w:rFonts w:ascii="Times New Roman" w:eastAsia="Times New Roman" w:hAnsi="Times New Roman" w:cs="Times New Roman"/>
          <w:b/>
          <w:bCs/>
          <w:color w:val="000000"/>
          <w:sz w:val="28"/>
          <w:szCs w:val="28"/>
          <w:lang w:val="en-US"/>
        </w:rPr>
        <w:t>COURSES</w:t>
      </w:r>
      <w:r w:rsidRPr="00451289">
        <w:rPr>
          <w:rFonts w:ascii="Times New Roman" w:eastAsia="Times New Roman" w:hAnsi="Times New Roman" w:cs="Times New Roman"/>
          <w:b/>
          <w:bCs/>
          <w:color w:val="000000"/>
          <w:sz w:val="28"/>
          <w:szCs w:val="28"/>
          <w:lang w:val="en-US"/>
        </w:rPr>
        <w:t>&amp; EXAMINATIONS</w:t>
      </w:r>
    </w:p>
    <w:p w:rsidR="005A6BB9" w:rsidRPr="00451289" w:rsidRDefault="005A6BB9" w:rsidP="005A6BB9">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b/>
          <w:bCs/>
          <w:color w:val="000000"/>
          <w:sz w:val="28"/>
          <w:szCs w:val="28"/>
          <w:lang w:val="en-US"/>
        </w:rPr>
        <w:t xml:space="preserve">M.Tech. </w:t>
      </w:r>
      <w:r w:rsidRPr="00451289">
        <w:rPr>
          <w:rFonts w:ascii="Times New Roman" w:eastAsia="Times New Roman" w:hAnsi="Times New Roman" w:cs="Times New Roman"/>
          <w:b/>
          <w:bCs/>
          <w:color w:val="000000"/>
          <w:sz w:val="28"/>
          <w:szCs w:val="28"/>
          <w:lang w:val="en-US"/>
        </w:rPr>
        <w:t>Energy and Environmental Management (EEM)</w:t>
      </w:r>
    </w:p>
    <w:p w:rsidR="00D73573" w:rsidRDefault="005A6BB9" w:rsidP="005A6BB9">
      <w:pPr>
        <w:spacing w:after="0" w:line="240" w:lineRule="auto"/>
        <w:jc w:val="cente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(w.e.f. 2016-17)</w:t>
      </w:r>
    </w:p>
    <w:p w:rsidR="005A6BB9" w:rsidRPr="005A6BB9" w:rsidRDefault="005A6BB9" w:rsidP="005A6BB9">
      <w:pPr>
        <w:spacing w:after="0" w:line="240" w:lineRule="auto"/>
        <w:jc w:val="center"/>
        <w:rPr>
          <w:rFonts w:ascii="Times New Roman" w:eastAsia="Times New Roman" w:hAnsi="Times New Roman" w:cs="Times New Roman"/>
          <w:b/>
          <w:bCs/>
          <w:color w:val="000000"/>
          <w:sz w:val="28"/>
          <w:szCs w:val="28"/>
          <w:lang w:val="en-US"/>
        </w:rPr>
      </w:pPr>
    </w:p>
    <w:p w:rsidR="00D73573" w:rsidRPr="00D73573" w:rsidRDefault="00D73573" w:rsidP="00D73573">
      <w:pPr>
        <w:spacing w:after="0" w:line="240" w:lineRule="auto"/>
        <w:rPr>
          <w:rFonts w:ascii="Times New Roman" w:eastAsia="Times New Roman" w:hAnsi="Times New Roman" w:cs="Times New Roman"/>
          <w:b/>
          <w:bCs/>
          <w:color w:val="000000"/>
          <w:sz w:val="24"/>
          <w:szCs w:val="24"/>
          <w:lang w:val="en-US"/>
        </w:rPr>
      </w:pPr>
    </w:p>
    <w:p w:rsidR="00D73573" w:rsidRPr="00D73573" w:rsidRDefault="00D73573" w:rsidP="00D73573">
      <w:pPr>
        <w:spacing w:after="0" w:line="240" w:lineRule="auto"/>
        <w:rPr>
          <w:rFonts w:ascii="Times New Roman" w:eastAsia="Times New Roman" w:hAnsi="Times New Roman" w:cs="Times New Roman"/>
          <w:sz w:val="24"/>
          <w:szCs w:val="24"/>
          <w:lang w:val="en-US"/>
        </w:rPr>
      </w:pPr>
      <w:r w:rsidRPr="00D73573">
        <w:rPr>
          <w:rFonts w:ascii="Times New Roman" w:eastAsia="Times New Roman" w:hAnsi="Times New Roman" w:cs="Times New Roman"/>
          <w:b/>
          <w:bCs/>
          <w:color w:val="000000"/>
          <w:sz w:val="24"/>
          <w:szCs w:val="24"/>
          <w:lang w:val="en-US"/>
        </w:rPr>
        <w:t>THIRD SEMESTER</w:t>
      </w:r>
    </w:p>
    <w:p w:rsidR="00D73573" w:rsidRPr="00D73573" w:rsidRDefault="00D73573" w:rsidP="00D73573">
      <w:pPr>
        <w:spacing w:after="0" w:line="240" w:lineRule="auto"/>
        <w:rPr>
          <w:rFonts w:ascii="Times New Roman" w:eastAsia="Times New Roman" w:hAnsi="Times New Roman" w:cs="Times New Roman"/>
          <w:sz w:val="24"/>
          <w:szCs w:val="24"/>
          <w:lang w:val="en-US"/>
        </w:rPr>
      </w:pPr>
    </w:p>
    <w:tbl>
      <w:tblPr>
        <w:tblStyle w:val="TableGrid"/>
        <w:tblW w:w="9606" w:type="dxa"/>
        <w:tblLayout w:type="fixed"/>
        <w:tblLook w:val="04A0"/>
      </w:tblPr>
      <w:tblGrid>
        <w:gridCol w:w="975"/>
        <w:gridCol w:w="2110"/>
        <w:gridCol w:w="992"/>
        <w:gridCol w:w="993"/>
        <w:gridCol w:w="992"/>
        <w:gridCol w:w="1303"/>
        <w:gridCol w:w="1440"/>
        <w:gridCol w:w="801"/>
      </w:tblGrid>
      <w:tr w:rsidR="00D73573" w:rsidRPr="00D73573" w:rsidTr="00117ABE">
        <w:tc>
          <w:tcPr>
            <w:tcW w:w="975" w:type="dxa"/>
            <w:vMerge w:val="restart"/>
            <w:hideMark/>
          </w:tcPr>
          <w:p w:rsidR="00D73573" w:rsidRPr="00D73573" w:rsidRDefault="00D73573" w:rsidP="00D73573">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Paper Code</w:t>
            </w:r>
          </w:p>
        </w:tc>
        <w:tc>
          <w:tcPr>
            <w:tcW w:w="2110" w:type="dxa"/>
            <w:vMerge w:val="restart"/>
            <w:hideMark/>
          </w:tcPr>
          <w:p w:rsidR="00D73573" w:rsidRPr="00D73573" w:rsidRDefault="00D73573" w:rsidP="00D73573">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Title of Paper</w:t>
            </w:r>
          </w:p>
        </w:tc>
        <w:tc>
          <w:tcPr>
            <w:tcW w:w="992" w:type="dxa"/>
            <w:vMerge w:val="restart"/>
            <w:hideMark/>
          </w:tcPr>
          <w:p w:rsidR="00D73573" w:rsidRPr="00D73573" w:rsidRDefault="00D73573" w:rsidP="00D73573">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Type of Paper</w:t>
            </w:r>
          </w:p>
        </w:tc>
        <w:tc>
          <w:tcPr>
            <w:tcW w:w="993" w:type="dxa"/>
            <w:vMerge w:val="restart"/>
            <w:hideMark/>
          </w:tcPr>
          <w:p w:rsidR="004E120D" w:rsidRDefault="00D73573" w:rsidP="00D73573">
            <w:pPr>
              <w:rPr>
                <w:rFonts w:ascii="Times New Roman" w:eastAsia="Times New Roman" w:hAnsi="Times New Roman" w:cs="Times New Roman"/>
                <w:b/>
                <w:color w:val="000000"/>
                <w:lang w:val="en-US"/>
              </w:rPr>
            </w:pPr>
            <w:r w:rsidRPr="00D73573">
              <w:rPr>
                <w:rFonts w:ascii="Times New Roman" w:eastAsia="Times New Roman" w:hAnsi="Times New Roman" w:cs="Times New Roman"/>
                <w:b/>
                <w:color w:val="000000"/>
                <w:lang w:val="en-US"/>
              </w:rPr>
              <w:t>Hours/</w:t>
            </w:r>
          </w:p>
          <w:p w:rsidR="00D73573" w:rsidRPr="00D73573" w:rsidRDefault="00D73573" w:rsidP="00D73573">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Week</w:t>
            </w:r>
          </w:p>
        </w:tc>
        <w:tc>
          <w:tcPr>
            <w:tcW w:w="992" w:type="dxa"/>
            <w:vMerge w:val="restart"/>
            <w:hideMark/>
          </w:tcPr>
          <w:p w:rsidR="00D73573" w:rsidRPr="00D73573" w:rsidRDefault="00D73573" w:rsidP="00D73573">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Credits</w:t>
            </w:r>
          </w:p>
        </w:tc>
        <w:tc>
          <w:tcPr>
            <w:tcW w:w="3544" w:type="dxa"/>
            <w:gridSpan w:val="3"/>
            <w:hideMark/>
          </w:tcPr>
          <w:p w:rsidR="00D73573" w:rsidRPr="00D73573" w:rsidRDefault="00D73573" w:rsidP="00D73573">
            <w:pPr>
              <w:jc w:val="cente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sz w:val="24"/>
                <w:szCs w:val="24"/>
                <w:lang w:val="en-US"/>
              </w:rPr>
              <w:t>Marks</w:t>
            </w:r>
          </w:p>
        </w:tc>
      </w:tr>
      <w:tr w:rsidR="00D73573" w:rsidRPr="00D73573" w:rsidTr="00117ABE">
        <w:tc>
          <w:tcPr>
            <w:tcW w:w="975" w:type="dxa"/>
            <w:vMerge/>
            <w:hideMark/>
          </w:tcPr>
          <w:p w:rsidR="00D73573" w:rsidRPr="00D73573" w:rsidRDefault="00D73573" w:rsidP="00D73573">
            <w:pPr>
              <w:rPr>
                <w:rFonts w:ascii="Times New Roman" w:eastAsia="Times New Roman" w:hAnsi="Times New Roman" w:cs="Times New Roman"/>
                <w:b/>
                <w:sz w:val="24"/>
                <w:szCs w:val="24"/>
                <w:lang w:val="en-US"/>
              </w:rPr>
            </w:pPr>
          </w:p>
        </w:tc>
        <w:tc>
          <w:tcPr>
            <w:tcW w:w="2110" w:type="dxa"/>
            <w:vMerge/>
            <w:hideMark/>
          </w:tcPr>
          <w:p w:rsidR="00D73573" w:rsidRPr="00D73573" w:rsidRDefault="00D73573" w:rsidP="00D73573">
            <w:pPr>
              <w:rPr>
                <w:rFonts w:ascii="Times New Roman" w:eastAsia="Times New Roman" w:hAnsi="Times New Roman" w:cs="Times New Roman"/>
                <w:b/>
                <w:sz w:val="24"/>
                <w:szCs w:val="24"/>
                <w:lang w:val="en-US"/>
              </w:rPr>
            </w:pPr>
          </w:p>
        </w:tc>
        <w:tc>
          <w:tcPr>
            <w:tcW w:w="992" w:type="dxa"/>
            <w:vMerge/>
            <w:hideMark/>
          </w:tcPr>
          <w:p w:rsidR="00D73573" w:rsidRPr="00D73573" w:rsidRDefault="00D73573" w:rsidP="00D73573">
            <w:pPr>
              <w:rPr>
                <w:rFonts w:ascii="Times New Roman" w:eastAsia="Times New Roman" w:hAnsi="Times New Roman" w:cs="Times New Roman"/>
                <w:b/>
                <w:sz w:val="24"/>
                <w:szCs w:val="24"/>
                <w:lang w:val="en-US"/>
              </w:rPr>
            </w:pPr>
          </w:p>
        </w:tc>
        <w:tc>
          <w:tcPr>
            <w:tcW w:w="993" w:type="dxa"/>
            <w:vMerge/>
            <w:hideMark/>
          </w:tcPr>
          <w:p w:rsidR="00D73573" w:rsidRPr="00D73573" w:rsidRDefault="00D73573" w:rsidP="00D73573">
            <w:pPr>
              <w:rPr>
                <w:rFonts w:ascii="Times New Roman" w:eastAsia="Times New Roman" w:hAnsi="Times New Roman" w:cs="Times New Roman"/>
                <w:b/>
                <w:sz w:val="24"/>
                <w:szCs w:val="24"/>
                <w:lang w:val="en-US"/>
              </w:rPr>
            </w:pPr>
          </w:p>
        </w:tc>
        <w:tc>
          <w:tcPr>
            <w:tcW w:w="992" w:type="dxa"/>
            <w:vMerge/>
            <w:hideMark/>
          </w:tcPr>
          <w:p w:rsidR="00D73573" w:rsidRPr="00D73573" w:rsidRDefault="00D73573" w:rsidP="00D73573">
            <w:pPr>
              <w:rPr>
                <w:rFonts w:ascii="Times New Roman" w:eastAsia="Times New Roman" w:hAnsi="Times New Roman" w:cs="Times New Roman"/>
                <w:b/>
                <w:sz w:val="24"/>
                <w:szCs w:val="24"/>
                <w:lang w:val="en-US"/>
              </w:rPr>
            </w:pPr>
          </w:p>
        </w:tc>
        <w:tc>
          <w:tcPr>
            <w:tcW w:w="1303" w:type="dxa"/>
            <w:hideMark/>
          </w:tcPr>
          <w:p w:rsidR="00D73573" w:rsidRPr="00D73573" w:rsidRDefault="00D73573" w:rsidP="00D73573">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Internal Assessment</w:t>
            </w:r>
          </w:p>
        </w:tc>
        <w:tc>
          <w:tcPr>
            <w:tcW w:w="1440" w:type="dxa"/>
            <w:hideMark/>
          </w:tcPr>
          <w:p w:rsidR="00D73573" w:rsidRPr="00D73573" w:rsidRDefault="00D73573" w:rsidP="00D73573">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Final Examination</w:t>
            </w:r>
          </w:p>
        </w:tc>
        <w:tc>
          <w:tcPr>
            <w:tcW w:w="801" w:type="dxa"/>
            <w:hideMark/>
          </w:tcPr>
          <w:p w:rsidR="00D73573" w:rsidRPr="00D73573" w:rsidRDefault="00D73573" w:rsidP="00D73573">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Total</w:t>
            </w:r>
          </w:p>
        </w:tc>
      </w:tr>
      <w:tr w:rsidR="00D73573" w:rsidRPr="00D73573" w:rsidTr="00117ABE">
        <w:trPr>
          <w:trHeight w:val="147"/>
        </w:trPr>
        <w:tc>
          <w:tcPr>
            <w:tcW w:w="975" w:type="dxa"/>
            <w:vMerge w:val="restart"/>
            <w:hideMark/>
          </w:tcPr>
          <w:p w:rsidR="00D73573" w:rsidRPr="00D73573" w:rsidRDefault="00D73573" w:rsidP="00D73573">
            <w:pPr>
              <w:rPr>
                <w:rFonts w:ascii="Times New Roman" w:eastAsia="Times New Roman" w:hAnsi="Times New Roman" w:cs="Times New Roman"/>
                <w:color w:val="000000"/>
                <w:lang w:val="en-US"/>
              </w:rPr>
            </w:pPr>
            <w:r w:rsidRPr="00D73573">
              <w:rPr>
                <w:rFonts w:ascii="Times New Roman" w:eastAsia="Times New Roman" w:hAnsi="Times New Roman" w:cs="Times New Roman"/>
                <w:color w:val="000000"/>
                <w:lang w:val="en-US"/>
              </w:rPr>
              <w:t>MEMT-301</w:t>
            </w:r>
          </w:p>
        </w:tc>
        <w:tc>
          <w:tcPr>
            <w:tcW w:w="2110" w:type="dxa"/>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EL-1A (</w:t>
            </w:r>
            <w:r w:rsidRPr="00D73573">
              <w:rPr>
                <w:rFonts w:ascii="Times New Roman" w:eastAsia="Times New Roman" w:hAnsi="Times New Roman" w:cs="Times New Roman"/>
                <w:lang w:val="en-US"/>
              </w:rPr>
              <w:t>Energy Conservation and Efficient Systems)</w:t>
            </w:r>
          </w:p>
        </w:tc>
        <w:tc>
          <w:tcPr>
            <w:tcW w:w="992" w:type="dxa"/>
            <w:vMerge w:val="restart"/>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Elective</w:t>
            </w:r>
          </w:p>
        </w:tc>
        <w:tc>
          <w:tcPr>
            <w:tcW w:w="993" w:type="dxa"/>
            <w:vMerge w:val="restar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992" w:type="dxa"/>
            <w:vMerge w:val="restar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1303" w:type="dxa"/>
            <w:vMerge w:val="restar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40</w:t>
            </w:r>
          </w:p>
        </w:tc>
        <w:tc>
          <w:tcPr>
            <w:tcW w:w="1440" w:type="dxa"/>
            <w:vMerge w:val="restar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60</w:t>
            </w:r>
          </w:p>
        </w:tc>
        <w:tc>
          <w:tcPr>
            <w:tcW w:w="801" w:type="dxa"/>
            <w:vMerge w:val="restar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100</w:t>
            </w:r>
          </w:p>
        </w:tc>
      </w:tr>
      <w:tr w:rsidR="00D73573" w:rsidRPr="00D73573" w:rsidTr="00117ABE">
        <w:trPr>
          <w:trHeight w:val="147"/>
        </w:trPr>
        <w:tc>
          <w:tcPr>
            <w:tcW w:w="975" w:type="dxa"/>
            <w:vMerge/>
            <w:hideMark/>
          </w:tcPr>
          <w:p w:rsidR="00D73573" w:rsidRPr="00D73573" w:rsidRDefault="00D73573" w:rsidP="00D73573">
            <w:pPr>
              <w:rPr>
                <w:rFonts w:ascii="Times New Roman" w:eastAsia="Times New Roman" w:hAnsi="Times New Roman" w:cs="Times New Roman"/>
                <w:color w:val="000000"/>
                <w:lang w:val="en-US"/>
              </w:rPr>
            </w:pPr>
          </w:p>
        </w:tc>
        <w:tc>
          <w:tcPr>
            <w:tcW w:w="2110" w:type="dxa"/>
            <w:hideMark/>
          </w:tcPr>
          <w:p w:rsidR="00D73573" w:rsidRPr="00D73573" w:rsidRDefault="00D73573" w:rsidP="00D73573">
            <w:pPr>
              <w:rPr>
                <w:rFonts w:ascii="Times New Roman" w:eastAsia="Times New Roman" w:hAnsi="Times New Roman" w:cs="Times New Roman"/>
                <w:color w:val="000000"/>
                <w:lang w:val="en-US"/>
              </w:rPr>
            </w:pPr>
            <w:r w:rsidRPr="00D73573">
              <w:rPr>
                <w:rFonts w:ascii="Times New Roman" w:eastAsia="Times New Roman" w:hAnsi="Times New Roman" w:cs="Times New Roman"/>
                <w:color w:val="000000"/>
                <w:lang w:val="en-US"/>
              </w:rPr>
              <w:t>EL-1B (</w:t>
            </w:r>
            <w:r w:rsidRPr="00D73573">
              <w:rPr>
                <w:rFonts w:ascii="Times New Roman" w:eastAsia="Times New Roman" w:hAnsi="Times New Roman" w:cs="Times New Roman"/>
                <w:lang w:val="en-US"/>
              </w:rPr>
              <w:t>Environmental Bioremediation Technology)</w:t>
            </w:r>
          </w:p>
        </w:tc>
        <w:tc>
          <w:tcPr>
            <w:tcW w:w="992" w:type="dxa"/>
            <w:vMerge/>
            <w:hideMark/>
          </w:tcPr>
          <w:p w:rsidR="00D73573" w:rsidRPr="00D73573" w:rsidRDefault="00D73573" w:rsidP="00D73573">
            <w:pPr>
              <w:rPr>
                <w:rFonts w:ascii="Times New Roman" w:eastAsia="Times New Roman" w:hAnsi="Times New Roman" w:cs="Times New Roman"/>
                <w:color w:val="000000"/>
                <w:lang w:val="en-US"/>
              </w:rPr>
            </w:pPr>
          </w:p>
        </w:tc>
        <w:tc>
          <w:tcPr>
            <w:tcW w:w="993" w:type="dxa"/>
            <w:vMerge/>
            <w:hideMark/>
          </w:tcPr>
          <w:p w:rsidR="00D73573" w:rsidRPr="00D73573" w:rsidRDefault="00D73573" w:rsidP="00D73573">
            <w:pPr>
              <w:jc w:val="center"/>
              <w:rPr>
                <w:rFonts w:ascii="Times New Roman" w:eastAsia="Times New Roman" w:hAnsi="Times New Roman" w:cs="Times New Roman"/>
                <w:color w:val="000000"/>
                <w:lang w:val="en-US"/>
              </w:rPr>
            </w:pPr>
          </w:p>
        </w:tc>
        <w:tc>
          <w:tcPr>
            <w:tcW w:w="992" w:type="dxa"/>
            <w:vMerge/>
            <w:hideMark/>
          </w:tcPr>
          <w:p w:rsidR="00D73573" w:rsidRPr="00D73573" w:rsidRDefault="00D73573" w:rsidP="00D73573">
            <w:pPr>
              <w:jc w:val="center"/>
              <w:rPr>
                <w:rFonts w:ascii="Times New Roman" w:eastAsia="Times New Roman" w:hAnsi="Times New Roman" w:cs="Times New Roman"/>
                <w:color w:val="000000"/>
                <w:lang w:val="en-US"/>
              </w:rPr>
            </w:pPr>
          </w:p>
        </w:tc>
        <w:tc>
          <w:tcPr>
            <w:tcW w:w="1303" w:type="dxa"/>
            <w:vMerge/>
            <w:hideMark/>
          </w:tcPr>
          <w:p w:rsidR="00D73573" w:rsidRPr="00D73573" w:rsidRDefault="00D73573" w:rsidP="00D73573">
            <w:pPr>
              <w:jc w:val="center"/>
              <w:rPr>
                <w:rFonts w:ascii="Times New Roman" w:eastAsia="Times New Roman" w:hAnsi="Times New Roman" w:cs="Times New Roman"/>
                <w:color w:val="000000"/>
                <w:lang w:val="en-US"/>
              </w:rPr>
            </w:pPr>
          </w:p>
        </w:tc>
        <w:tc>
          <w:tcPr>
            <w:tcW w:w="1440" w:type="dxa"/>
            <w:vMerge/>
            <w:hideMark/>
          </w:tcPr>
          <w:p w:rsidR="00D73573" w:rsidRPr="00D73573" w:rsidRDefault="00D73573" w:rsidP="00D73573">
            <w:pPr>
              <w:jc w:val="center"/>
              <w:rPr>
                <w:rFonts w:ascii="Times New Roman" w:eastAsia="Times New Roman" w:hAnsi="Times New Roman" w:cs="Times New Roman"/>
                <w:color w:val="000000"/>
                <w:lang w:val="en-US"/>
              </w:rPr>
            </w:pPr>
          </w:p>
        </w:tc>
        <w:tc>
          <w:tcPr>
            <w:tcW w:w="801" w:type="dxa"/>
            <w:vMerge/>
            <w:hideMark/>
          </w:tcPr>
          <w:p w:rsidR="00D73573" w:rsidRPr="00D73573" w:rsidRDefault="00D73573" w:rsidP="00D73573">
            <w:pPr>
              <w:jc w:val="center"/>
              <w:rPr>
                <w:rFonts w:ascii="Times New Roman" w:eastAsia="Times New Roman" w:hAnsi="Times New Roman" w:cs="Times New Roman"/>
                <w:color w:val="000000"/>
                <w:lang w:val="en-US"/>
              </w:rPr>
            </w:pPr>
          </w:p>
        </w:tc>
      </w:tr>
      <w:tr w:rsidR="00D73573" w:rsidRPr="00D73573" w:rsidTr="00117ABE">
        <w:trPr>
          <w:trHeight w:val="147"/>
        </w:trPr>
        <w:tc>
          <w:tcPr>
            <w:tcW w:w="975" w:type="dxa"/>
            <w:vMerge/>
            <w:hideMark/>
          </w:tcPr>
          <w:p w:rsidR="00D73573" w:rsidRPr="00D73573" w:rsidRDefault="00D73573" w:rsidP="00D73573">
            <w:pPr>
              <w:rPr>
                <w:rFonts w:ascii="Times New Roman" w:eastAsia="Times New Roman" w:hAnsi="Times New Roman" w:cs="Times New Roman"/>
                <w:color w:val="000000"/>
                <w:lang w:val="en-US"/>
              </w:rPr>
            </w:pPr>
          </w:p>
        </w:tc>
        <w:tc>
          <w:tcPr>
            <w:tcW w:w="2110" w:type="dxa"/>
            <w:hideMark/>
          </w:tcPr>
          <w:p w:rsidR="00D73573" w:rsidRPr="00D73573" w:rsidRDefault="00D73573" w:rsidP="00D73573">
            <w:pPr>
              <w:rPr>
                <w:rFonts w:ascii="Times New Roman" w:eastAsia="Times New Roman" w:hAnsi="Times New Roman" w:cs="Times New Roman"/>
                <w:color w:val="000000"/>
                <w:lang w:val="en-US"/>
              </w:rPr>
            </w:pPr>
            <w:r w:rsidRPr="00D73573">
              <w:rPr>
                <w:rFonts w:ascii="Times New Roman" w:eastAsia="Times New Roman" w:hAnsi="Times New Roman" w:cs="Times New Roman"/>
                <w:color w:val="000000"/>
                <w:lang w:val="en-US"/>
              </w:rPr>
              <w:t>EL-1C (</w:t>
            </w:r>
            <w:r w:rsidRPr="00D73573">
              <w:rPr>
                <w:rFonts w:ascii="Times New Roman" w:eastAsia="Times New Roman" w:hAnsi="Times New Roman" w:cs="Times New Roman"/>
                <w:lang w:val="en-US"/>
              </w:rPr>
              <w:t>Environmental Policies, Laws and Impact Assessment</w:t>
            </w:r>
            <w:r w:rsidRPr="00D73573">
              <w:rPr>
                <w:rFonts w:ascii="Times New Roman" w:eastAsia="Times New Roman" w:hAnsi="Times New Roman" w:cs="Times New Roman"/>
                <w:color w:val="000000"/>
                <w:lang w:val="en-US"/>
              </w:rPr>
              <w:t>)</w:t>
            </w:r>
          </w:p>
        </w:tc>
        <w:tc>
          <w:tcPr>
            <w:tcW w:w="992" w:type="dxa"/>
            <w:vMerge/>
            <w:hideMark/>
          </w:tcPr>
          <w:p w:rsidR="00D73573" w:rsidRPr="00D73573" w:rsidRDefault="00D73573" w:rsidP="00D73573">
            <w:pPr>
              <w:rPr>
                <w:rFonts w:ascii="Times New Roman" w:eastAsia="Times New Roman" w:hAnsi="Times New Roman" w:cs="Times New Roman"/>
                <w:color w:val="000000"/>
                <w:lang w:val="en-US"/>
              </w:rPr>
            </w:pPr>
          </w:p>
        </w:tc>
        <w:tc>
          <w:tcPr>
            <w:tcW w:w="993" w:type="dxa"/>
            <w:vMerge/>
            <w:hideMark/>
          </w:tcPr>
          <w:p w:rsidR="00D73573" w:rsidRPr="00D73573" w:rsidRDefault="00D73573" w:rsidP="00D73573">
            <w:pPr>
              <w:jc w:val="center"/>
              <w:rPr>
                <w:rFonts w:ascii="Times New Roman" w:eastAsia="Times New Roman" w:hAnsi="Times New Roman" w:cs="Times New Roman"/>
                <w:color w:val="000000"/>
                <w:lang w:val="en-US"/>
              </w:rPr>
            </w:pPr>
          </w:p>
        </w:tc>
        <w:tc>
          <w:tcPr>
            <w:tcW w:w="992" w:type="dxa"/>
            <w:vMerge/>
            <w:hideMark/>
          </w:tcPr>
          <w:p w:rsidR="00D73573" w:rsidRPr="00D73573" w:rsidRDefault="00D73573" w:rsidP="00D73573">
            <w:pPr>
              <w:jc w:val="center"/>
              <w:rPr>
                <w:rFonts w:ascii="Times New Roman" w:eastAsia="Times New Roman" w:hAnsi="Times New Roman" w:cs="Times New Roman"/>
                <w:color w:val="000000"/>
                <w:lang w:val="en-US"/>
              </w:rPr>
            </w:pPr>
          </w:p>
        </w:tc>
        <w:tc>
          <w:tcPr>
            <w:tcW w:w="1303" w:type="dxa"/>
            <w:vMerge/>
            <w:hideMark/>
          </w:tcPr>
          <w:p w:rsidR="00D73573" w:rsidRPr="00D73573" w:rsidRDefault="00D73573" w:rsidP="00D73573">
            <w:pPr>
              <w:jc w:val="center"/>
              <w:rPr>
                <w:rFonts w:ascii="Times New Roman" w:eastAsia="Times New Roman" w:hAnsi="Times New Roman" w:cs="Times New Roman"/>
                <w:color w:val="000000"/>
                <w:lang w:val="en-US"/>
              </w:rPr>
            </w:pPr>
          </w:p>
        </w:tc>
        <w:tc>
          <w:tcPr>
            <w:tcW w:w="1440" w:type="dxa"/>
            <w:vMerge/>
            <w:hideMark/>
          </w:tcPr>
          <w:p w:rsidR="00D73573" w:rsidRPr="00D73573" w:rsidRDefault="00D73573" w:rsidP="00D73573">
            <w:pPr>
              <w:jc w:val="center"/>
              <w:rPr>
                <w:rFonts w:ascii="Times New Roman" w:eastAsia="Times New Roman" w:hAnsi="Times New Roman" w:cs="Times New Roman"/>
                <w:color w:val="000000"/>
                <w:lang w:val="en-US"/>
              </w:rPr>
            </w:pPr>
          </w:p>
        </w:tc>
        <w:tc>
          <w:tcPr>
            <w:tcW w:w="801" w:type="dxa"/>
            <w:vMerge/>
            <w:hideMark/>
          </w:tcPr>
          <w:p w:rsidR="00D73573" w:rsidRPr="00D73573" w:rsidRDefault="00D73573" w:rsidP="00D73573">
            <w:pPr>
              <w:jc w:val="center"/>
              <w:rPr>
                <w:rFonts w:ascii="Times New Roman" w:eastAsia="Times New Roman" w:hAnsi="Times New Roman" w:cs="Times New Roman"/>
                <w:color w:val="000000"/>
                <w:lang w:val="en-US"/>
              </w:rPr>
            </w:pPr>
          </w:p>
        </w:tc>
      </w:tr>
      <w:tr w:rsidR="00D73573" w:rsidRPr="00D73573" w:rsidTr="00117ABE">
        <w:trPr>
          <w:trHeight w:val="147"/>
        </w:trPr>
        <w:tc>
          <w:tcPr>
            <w:tcW w:w="975" w:type="dxa"/>
            <w:vMerge w:val="restart"/>
            <w:hideMark/>
          </w:tcPr>
          <w:p w:rsidR="00D73573" w:rsidRPr="00D73573" w:rsidRDefault="00D73573" w:rsidP="00D73573">
            <w:pPr>
              <w:rPr>
                <w:rFonts w:ascii="Times New Roman" w:eastAsia="Times New Roman" w:hAnsi="Times New Roman" w:cs="Times New Roman"/>
                <w:color w:val="000000"/>
                <w:lang w:val="en-US"/>
              </w:rPr>
            </w:pPr>
            <w:r w:rsidRPr="00D73573">
              <w:rPr>
                <w:rFonts w:ascii="Times New Roman" w:eastAsia="Times New Roman" w:hAnsi="Times New Roman" w:cs="Times New Roman"/>
                <w:color w:val="000000"/>
                <w:lang w:val="en-US"/>
              </w:rPr>
              <w:t>MEMT-302</w:t>
            </w:r>
          </w:p>
        </w:tc>
        <w:tc>
          <w:tcPr>
            <w:tcW w:w="2110" w:type="dxa"/>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EL-2A (</w:t>
            </w:r>
            <w:r w:rsidRPr="00D73573">
              <w:rPr>
                <w:rFonts w:ascii="Times New Roman" w:eastAsia="Times New Roman" w:hAnsi="Times New Roman" w:cs="Times New Roman"/>
                <w:lang w:val="en-US"/>
              </w:rPr>
              <w:t>Industrial Energy)</w:t>
            </w:r>
          </w:p>
        </w:tc>
        <w:tc>
          <w:tcPr>
            <w:tcW w:w="992" w:type="dxa"/>
            <w:vMerge w:val="restart"/>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 xml:space="preserve">Elective </w:t>
            </w:r>
          </w:p>
        </w:tc>
        <w:tc>
          <w:tcPr>
            <w:tcW w:w="993" w:type="dxa"/>
            <w:vMerge w:val="restar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992" w:type="dxa"/>
            <w:vMerge w:val="restar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1303" w:type="dxa"/>
            <w:vMerge w:val="restar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40</w:t>
            </w:r>
          </w:p>
        </w:tc>
        <w:tc>
          <w:tcPr>
            <w:tcW w:w="1440" w:type="dxa"/>
            <w:vMerge w:val="restar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60</w:t>
            </w:r>
          </w:p>
        </w:tc>
        <w:tc>
          <w:tcPr>
            <w:tcW w:w="801" w:type="dxa"/>
            <w:vMerge w:val="restar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100</w:t>
            </w:r>
          </w:p>
        </w:tc>
      </w:tr>
      <w:tr w:rsidR="00D73573" w:rsidRPr="00D73573" w:rsidTr="00117ABE">
        <w:trPr>
          <w:trHeight w:val="147"/>
        </w:trPr>
        <w:tc>
          <w:tcPr>
            <w:tcW w:w="975" w:type="dxa"/>
            <w:vMerge/>
            <w:hideMark/>
          </w:tcPr>
          <w:p w:rsidR="00D73573" w:rsidRPr="00D73573" w:rsidRDefault="00D73573" w:rsidP="00D73573">
            <w:pPr>
              <w:rPr>
                <w:rFonts w:ascii="Times New Roman" w:eastAsia="Times New Roman" w:hAnsi="Times New Roman" w:cs="Times New Roman"/>
                <w:color w:val="000000"/>
                <w:lang w:val="en-US"/>
              </w:rPr>
            </w:pPr>
          </w:p>
        </w:tc>
        <w:tc>
          <w:tcPr>
            <w:tcW w:w="2110" w:type="dxa"/>
            <w:hideMark/>
          </w:tcPr>
          <w:p w:rsidR="00D73573" w:rsidRPr="00D73573" w:rsidRDefault="00D73573" w:rsidP="00D73573">
            <w:pPr>
              <w:rPr>
                <w:rFonts w:ascii="Times New Roman" w:eastAsia="Times New Roman" w:hAnsi="Times New Roman" w:cs="Times New Roman"/>
                <w:color w:val="000000"/>
                <w:lang w:val="en-US"/>
              </w:rPr>
            </w:pPr>
            <w:r w:rsidRPr="00D73573">
              <w:rPr>
                <w:rFonts w:ascii="Times New Roman" w:eastAsia="Times New Roman" w:hAnsi="Times New Roman" w:cs="Times New Roman"/>
                <w:color w:val="000000"/>
                <w:lang w:val="en-US"/>
              </w:rPr>
              <w:t>EL-2B (</w:t>
            </w:r>
            <w:r w:rsidRPr="00D73573">
              <w:rPr>
                <w:rFonts w:ascii="Times New Roman" w:eastAsia="Times New Roman" w:hAnsi="Times New Roman" w:cs="Times New Roman"/>
                <w:lang w:val="en-US"/>
              </w:rPr>
              <w:t>Energy from Waste)</w:t>
            </w:r>
          </w:p>
        </w:tc>
        <w:tc>
          <w:tcPr>
            <w:tcW w:w="992" w:type="dxa"/>
            <w:vMerge/>
            <w:hideMark/>
          </w:tcPr>
          <w:p w:rsidR="00D73573" w:rsidRPr="00D73573" w:rsidRDefault="00D73573" w:rsidP="00D73573">
            <w:pPr>
              <w:rPr>
                <w:rFonts w:ascii="Times New Roman" w:eastAsia="Times New Roman" w:hAnsi="Times New Roman" w:cs="Times New Roman"/>
                <w:color w:val="000000"/>
                <w:lang w:val="en-US"/>
              </w:rPr>
            </w:pPr>
          </w:p>
        </w:tc>
        <w:tc>
          <w:tcPr>
            <w:tcW w:w="993" w:type="dxa"/>
            <w:vMerge/>
            <w:hideMark/>
          </w:tcPr>
          <w:p w:rsidR="00D73573" w:rsidRPr="00D73573" w:rsidRDefault="00D73573" w:rsidP="00D73573">
            <w:pPr>
              <w:jc w:val="center"/>
              <w:rPr>
                <w:rFonts w:ascii="Times New Roman" w:eastAsia="Times New Roman" w:hAnsi="Times New Roman" w:cs="Times New Roman"/>
                <w:color w:val="000000"/>
                <w:lang w:val="en-US"/>
              </w:rPr>
            </w:pPr>
          </w:p>
        </w:tc>
        <w:tc>
          <w:tcPr>
            <w:tcW w:w="992" w:type="dxa"/>
            <w:vMerge/>
            <w:hideMark/>
          </w:tcPr>
          <w:p w:rsidR="00D73573" w:rsidRPr="00D73573" w:rsidRDefault="00D73573" w:rsidP="00D73573">
            <w:pPr>
              <w:jc w:val="center"/>
              <w:rPr>
                <w:rFonts w:ascii="Times New Roman" w:eastAsia="Times New Roman" w:hAnsi="Times New Roman" w:cs="Times New Roman"/>
                <w:color w:val="000000"/>
                <w:lang w:val="en-US"/>
              </w:rPr>
            </w:pPr>
          </w:p>
        </w:tc>
        <w:tc>
          <w:tcPr>
            <w:tcW w:w="1303" w:type="dxa"/>
            <w:vMerge/>
            <w:hideMark/>
          </w:tcPr>
          <w:p w:rsidR="00D73573" w:rsidRPr="00D73573" w:rsidRDefault="00D73573" w:rsidP="00D73573">
            <w:pPr>
              <w:jc w:val="center"/>
              <w:rPr>
                <w:rFonts w:ascii="Times New Roman" w:eastAsia="Times New Roman" w:hAnsi="Times New Roman" w:cs="Times New Roman"/>
                <w:color w:val="000000"/>
                <w:lang w:val="en-US"/>
              </w:rPr>
            </w:pPr>
          </w:p>
        </w:tc>
        <w:tc>
          <w:tcPr>
            <w:tcW w:w="1440" w:type="dxa"/>
            <w:vMerge/>
            <w:hideMark/>
          </w:tcPr>
          <w:p w:rsidR="00D73573" w:rsidRPr="00D73573" w:rsidRDefault="00D73573" w:rsidP="00D73573">
            <w:pPr>
              <w:jc w:val="center"/>
              <w:rPr>
                <w:rFonts w:ascii="Times New Roman" w:eastAsia="Times New Roman" w:hAnsi="Times New Roman" w:cs="Times New Roman"/>
                <w:color w:val="000000"/>
                <w:lang w:val="en-US"/>
              </w:rPr>
            </w:pPr>
          </w:p>
        </w:tc>
        <w:tc>
          <w:tcPr>
            <w:tcW w:w="801" w:type="dxa"/>
            <w:vMerge/>
            <w:hideMark/>
          </w:tcPr>
          <w:p w:rsidR="00D73573" w:rsidRPr="00D73573" w:rsidRDefault="00D73573" w:rsidP="00D73573">
            <w:pPr>
              <w:jc w:val="center"/>
              <w:rPr>
                <w:rFonts w:ascii="Times New Roman" w:eastAsia="Times New Roman" w:hAnsi="Times New Roman" w:cs="Times New Roman"/>
                <w:color w:val="000000"/>
                <w:lang w:val="en-US"/>
              </w:rPr>
            </w:pPr>
          </w:p>
        </w:tc>
      </w:tr>
      <w:tr w:rsidR="00D73573" w:rsidRPr="00D73573" w:rsidTr="00117ABE">
        <w:trPr>
          <w:trHeight w:val="147"/>
        </w:trPr>
        <w:tc>
          <w:tcPr>
            <w:tcW w:w="975" w:type="dxa"/>
            <w:vMerge/>
            <w:hideMark/>
          </w:tcPr>
          <w:p w:rsidR="00D73573" w:rsidRPr="00D73573" w:rsidRDefault="00D73573" w:rsidP="00D73573">
            <w:pPr>
              <w:rPr>
                <w:rFonts w:ascii="Times New Roman" w:eastAsia="Times New Roman" w:hAnsi="Times New Roman" w:cs="Times New Roman"/>
                <w:color w:val="000000"/>
                <w:lang w:val="en-US"/>
              </w:rPr>
            </w:pPr>
          </w:p>
        </w:tc>
        <w:tc>
          <w:tcPr>
            <w:tcW w:w="2110" w:type="dxa"/>
            <w:hideMark/>
          </w:tcPr>
          <w:p w:rsidR="00D73573" w:rsidRPr="00D73573" w:rsidRDefault="00D73573" w:rsidP="00D73573">
            <w:pPr>
              <w:rPr>
                <w:rFonts w:ascii="Times New Roman" w:eastAsia="Times New Roman" w:hAnsi="Times New Roman" w:cs="Times New Roman"/>
                <w:color w:val="000000"/>
                <w:lang w:val="en-US"/>
              </w:rPr>
            </w:pPr>
            <w:r w:rsidRPr="00D73573">
              <w:rPr>
                <w:rFonts w:ascii="Times New Roman" w:eastAsia="Times New Roman" w:hAnsi="Times New Roman" w:cs="Times New Roman"/>
                <w:color w:val="000000"/>
                <w:lang w:val="en-US"/>
              </w:rPr>
              <w:t>EL-2C (</w:t>
            </w:r>
            <w:r w:rsidRPr="00D73573">
              <w:rPr>
                <w:rFonts w:ascii="Times New Roman" w:eastAsia="Times New Roman" w:hAnsi="Times New Roman" w:cs="Times New Roman"/>
                <w:lang w:val="en-US"/>
              </w:rPr>
              <w:t>Environmental Modelling</w:t>
            </w:r>
            <w:r w:rsidRPr="00D73573">
              <w:rPr>
                <w:rFonts w:ascii="Times New Roman" w:eastAsia="Times New Roman" w:hAnsi="Times New Roman" w:cs="Times New Roman"/>
                <w:color w:val="000000"/>
                <w:lang w:val="en-US"/>
              </w:rPr>
              <w:t>)</w:t>
            </w:r>
          </w:p>
        </w:tc>
        <w:tc>
          <w:tcPr>
            <w:tcW w:w="992" w:type="dxa"/>
            <w:vMerge/>
            <w:hideMark/>
          </w:tcPr>
          <w:p w:rsidR="00D73573" w:rsidRPr="00D73573" w:rsidRDefault="00D73573" w:rsidP="00D73573">
            <w:pPr>
              <w:rPr>
                <w:rFonts w:ascii="Times New Roman" w:eastAsia="Times New Roman" w:hAnsi="Times New Roman" w:cs="Times New Roman"/>
                <w:color w:val="000000"/>
                <w:lang w:val="en-US"/>
              </w:rPr>
            </w:pPr>
          </w:p>
        </w:tc>
        <w:tc>
          <w:tcPr>
            <w:tcW w:w="993" w:type="dxa"/>
            <w:vMerge/>
            <w:hideMark/>
          </w:tcPr>
          <w:p w:rsidR="00D73573" w:rsidRPr="00D73573" w:rsidRDefault="00D73573" w:rsidP="00D73573">
            <w:pPr>
              <w:jc w:val="center"/>
              <w:rPr>
                <w:rFonts w:ascii="Times New Roman" w:eastAsia="Times New Roman" w:hAnsi="Times New Roman" w:cs="Times New Roman"/>
                <w:color w:val="000000"/>
                <w:lang w:val="en-US"/>
              </w:rPr>
            </w:pPr>
          </w:p>
        </w:tc>
        <w:tc>
          <w:tcPr>
            <w:tcW w:w="992" w:type="dxa"/>
            <w:vMerge/>
            <w:hideMark/>
          </w:tcPr>
          <w:p w:rsidR="00D73573" w:rsidRPr="00D73573" w:rsidRDefault="00D73573" w:rsidP="00D73573">
            <w:pPr>
              <w:jc w:val="center"/>
              <w:rPr>
                <w:rFonts w:ascii="Times New Roman" w:eastAsia="Times New Roman" w:hAnsi="Times New Roman" w:cs="Times New Roman"/>
                <w:color w:val="000000"/>
                <w:lang w:val="en-US"/>
              </w:rPr>
            </w:pPr>
          </w:p>
        </w:tc>
        <w:tc>
          <w:tcPr>
            <w:tcW w:w="1303" w:type="dxa"/>
            <w:vMerge/>
            <w:hideMark/>
          </w:tcPr>
          <w:p w:rsidR="00D73573" w:rsidRPr="00D73573" w:rsidRDefault="00D73573" w:rsidP="00D73573">
            <w:pPr>
              <w:jc w:val="center"/>
              <w:rPr>
                <w:rFonts w:ascii="Times New Roman" w:eastAsia="Times New Roman" w:hAnsi="Times New Roman" w:cs="Times New Roman"/>
                <w:color w:val="000000"/>
                <w:lang w:val="en-US"/>
              </w:rPr>
            </w:pPr>
          </w:p>
        </w:tc>
        <w:tc>
          <w:tcPr>
            <w:tcW w:w="1440" w:type="dxa"/>
            <w:vMerge/>
            <w:hideMark/>
          </w:tcPr>
          <w:p w:rsidR="00D73573" w:rsidRPr="00D73573" w:rsidRDefault="00D73573" w:rsidP="00D73573">
            <w:pPr>
              <w:jc w:val="center"/>
              <w:rPr>
                <w:rFonts w:ascii="Times New Roman" w:eastAsia="Times New Roman" w:hAnsi="Times New Roman" w:cs="Times New Roman"/>
                <w:color w:val="000000"/>
                <w:lang w:val="en-US"/>
              </w:rPr>
            </w:pPr>
          </w:p>
        </w:tc>
        <w:tc>
          <w:tcPr>
            <w:tcW w:w="801" w:type="dxa"/>
            <w:vMerge/>
            <w:hideMark/>
          </w:tcPr>
          <w:p w:rsidR="00D73573" w:rsidRPr="00D73573" w:rsidRDefault="00D73573" w:rsidP="00D73573">
            <w:pPr>
              <w:jc w:val="center"/>
              <w:rPr>
                <w:rFonts w:ascii="Times New Roman" w:eastAsia="Times New Roman" w:hAnsi="Times New Roman" w:cs="Times New Roman"/>
                <w:color w:val="000000"/>
                <w:lang w:val="en-US"/>
              </w:rPr>
            </w:pPr>
          </w:p>
        </w:tc>
      </w:tr>
      <w:tr w:rsidR="00D73573" w:rsidRPr="00D73573" w:rsidTr="00117ABE">
        <w:tc>
          <w:tcPr>
            <w:tcW w:w="975" w:type="dxa"/>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MEMT-303</w:t>
            </w:r>
          </w:p>
        </w:tc>
        <w:tc>
          <w:tcPr>
            <w:tcW w:w="2110" w:type="dxa"/>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Minor Project/Practical</w:t>
            </w:r>
          </w:p>
        </w:tc>
        <w:tc>
          <w:tcPr>
            <w:tcW w:w="992" w:type="dxa"/>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Core</w:t>
            </w:r>
          </w:p>
        </w:tc>
        <w:tc>
          <w:tcPr>
            <w:tcW w:w="993"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8</w:t>
            </w:r>
          </w:p>
        </w:tc>
        <w:tc>
          <w:tcPr>
            <w:tcW w:w="992"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1303"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40</w:t>
            </w:r>
          </w:p>
        </w:tc>
        <w:tc>
          <w:tcPr>
            <w:tcW w:w="1440"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60</w:t>
            </w:r>
          </w:p>
        </w:tc>
        <w:tc>
          <w:tcPr>
            <w:tcW w:w="801"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100</w:t>
            </w:r>
          </w:p>
        </w:tc>
      </w:tr>
      <w:tr w:rsidR="00D73573" w:rsidRPr="00D73573" w:rsidTr="00117ABE">
        <w:tc>
          <w:tcPr>
            <w:tcW w:w="975" w:type="dxa"/>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MEMT-304</w:t>
            </w:r>
          </w:p>
        </w:tc>
        <w:tc>
          <w:tcPr>
            <w:tcW w:w="2110" w:type="dxa"/>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Summer training (Report and Seminar)</w:t>
            </w:r>
          </w:p>
        </w:tc>
        <w:tc>
          <w:tcPr>
            <w:tcW w:w="992" w:type="dxa"/>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Core</w:t>
            </w:r>
          </w:p>
        </w:tc>
        <w:tc>
          <w:tcPr>
            <w:tcW w:w="993"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w:t>
            </w:r>
          </w:p>
        </w:tc>
        <w:tc>
          <w:tcPr>
            <w:tcW w:w="992"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2</w:t>
            </w:r>
          </w:p>
        </w:tc>
        <w:tc>
          <w:tcPr>
            <w:tcW w:w="1303"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50</w:t>
            </w:r>
          </w:p>
        </w:tc>
        <w:tc>
          <w:tcPr>
            <w:tcW w:w="1440"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w:t>
            </w:r>
          </w:p>
        </w:tc>
        <w:tc>
          <w:tcPr>
            <w:tcW w:w="801"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50</w:t>
            </w:r>
          </w:p>
        </w:tc>
      </w:tr>
      <w:tr w:rsidR="00D73573" w:rsidRPr="00D73573" w:rsidTr="00117ABE">
        <w:tc>
          <w:tcPr>
            <w:tcW w:w="975" w:type="dxa"/>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MEMT-305</w:t>
            </w:r>
          </w:p>
        </w:tc>
        <w:tc>
          <w:tcPr>
            <w:tcW w:w="2110" w:type="dxa"/>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 xml:space="preserve">Seminar </w:t>
            </w:r>
          </w:p>
        </w:tc>
        <w:tc>
          <w:tcPr>
            <w:tcW w:w="992" w:type="dxa"/>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Core</w:t>
            </w:r>
          </w:p>
        </w:tc>
        <w:tc>
          <w:tcPr>
            <w:tcW w:w="993"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1</w:t>
            </w:r>
          </w:p>
        </w:tc>
        <w:tc>
          <w:tcPr>
            <w:tcW w:w="992"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1</w:t>
            </w:r>
          </w:p>
        </w:tc>
        <w:tc>
          <w:tcPr>
            <w:tcW w:w="1303"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25</w:t>
            </w:r>
          </w:p>
        </w:tc>
        <w:tc>
          <w:tcPr>
            <w:tcW w:w="1440"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w:t>
            </w:r>
          </w:p>
        </w:tc>
        <w:tc>
          <w:tcPr>
            <w:tcW w:w="801"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25</w:t>
            </w:r>
          </w:p>
        </w:tc>
      </w:tr>
      <w:tr w:rsidR="00D73573" w:rsidRPr="00D73573" w:rsidTr="00117ABE">
        <w:tc>
          <w:tcPr>
            <w:tcW w:w="975" w:type="dxa"/>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MEMT-306</w:t>
            </w:r>
          </w:p>
        </w:tc>
        <w:tc>
          <w:tcPr>
            <w:tcW w:w="2110" w:type="dxa"/>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Practical</w:t>
            </w:r>
          </w:p>
        </w:tc>
        <w:tc>
          <w:tcPr>
            <w:tcW w:w="992" w:type="dxa"/>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Elective</w:t>
            </w:r>
          </w:p>
        </w:tc>
        <w:tc>
          <w:tcPr>
            <w:tcW w:w="993"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8</w:t>
            </w:r>
          </w:p>
        </w:tc>
        <w:tc>
          <w:tcPr>
            <w:tcW w:w="992"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w:t>
            </w:r>
          </w:p>
        </w:tc>
        <w:tc>
          <w:tcPr>
            <w:tcW w:w="1303"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40</w:t>
            </w:r>
          </w:p>
        </w:tc>
        <w:tc>
          <w:tcPr>
            <w:tcW w:w="1440"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60</w:t>
            </w:r>
          </w:p>
        </w:tc>
        <w:tc>
          <w:tcPr>
            <w:tcW w:w="801"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100</w:t>
            </w:r>
          </w:p>
        </w:tc>
      </w:tr>
      <w:tr w:rsidR="00D73573" w:rsidRPr="00D73573" w:rsidTr="00117ABE">
        <w:tc>
          <w:tcPr>
            <w:tcW w:w="5070" w:type="dxa"/>
            <w:gridSpan w:val="4"/>
            <w:hideMark/>
          </w:tcPr>
          <w:p w:rsidR="00D73573" w:rsidRPr="00D73573" w:rsidRDefault="00D73573" w:rsidP="00D73573">
            <w:pPr>
              <w:jc w:val="cente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sz w:val="24"/>
                <w:szCs w:val="24"/>
                <w:lang w:val="en-US"/>
              </w:rPr>
              <w:t>Total</w:t>
            </w:r>
          </w:p>
        </w:tc>
        <w:tc>
          <w:tcPr>
            <w:tcW w:w="992"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sz w:val="24"/>
                <w:szCs w:val="24"/>
                <w:lang w:val="en-US"/>
              </w:rPr>
              <w:t>19</w:t>
            </w:r>
          </w:p>
        </w:tc>
        <w:tc>
          <w:tcPr>
            <w:tcW w:w="1303"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235</w:t>
            </w:r>
          </w:p>
        </w:tc>
        <w:tc>
          <w:tcPr>
            <w:tcW w:w="1440"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240</w:t>
            </w:r>
          </w:p>
        </w:tc>
        <w:tc>
          <w:tcPr>
            <w:tcW w:w="801" w:type="dxa"/>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475</w:t>
            </w:r>
          </w:p>
        </w:tc>
      </w:tr>
    </w:tbl>
    <w:p w:rsidR="00D41F09" w:rsidRPr="00D41F09" w:rsidRDefault="00D41F09" w:rsidP="00D41F09">
      <w:pPr>
        <w:spacing w:after="0" w:line="240" w:lineRule="auto"/>
        <w:jc w:val="both"/>
        <w:rPr>
          <w:rFonts w:ascii="Times New Roman" w:eastAsia="Times New Roman" w:hAnsi="Times New Roman" w:cs="Times New Roman"/>
          <w:sz w:val="24"/>
          <w:szCs w:val="24"/>
          <w:lang w:val="en-US"/>
        </w:rPr>
      </w:pPr>
    </w:p>
    <w:p w:rsidR="00D41F09" w:rsidRDefault="005A6BB9" w:rsidP="005A6BB9">
      <w:pPr>
        <w:spacing w:after="0" w:line="24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Note</w:t>
      </w:r>
      <w:r w:rsidR="00D41F09" w:rsidRPr="005A6BB9">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ab/>
      </w:r>
      <w:r w:rsidR="00D41F09" w:rsidRPr="00D41F09">
        <w:rPr>
          <w:rFonts w:ascii="Times New Roman" w:eastAsia="Times New Roman" w:hAnsi="Times New Roman" w:cs="Times New Roman"/>
          <w:sz w:val="24"/>
          <w:szCs w:val="24"/>
          <w:lang w:val="en-US"/>
        </w:rPr>
        <w:t>The minor p</w:t>
      </w:r>
      <w:r>
        <w:rPr>
          <w:rFonts w:ascii="Times New Roman" w:eastAsia="Times New Roman" w:hAnsi="Times New Roman" w:cs="Times New Roman"/>
          <w:sz w:val="24"/>
          <w:szCs w:val="24"/>
          <w:lang w:val="en-US"/>
        </w:rPr>
        <w:t>roject in the form of summer</w:t>
      </w:r>
      <w:r w:rsidR="00D41F09">
        <w:rPr>
          <w:rFonts w:ascii="Times New Roman" w:eastAsia="Times New Roman" w:hAnsi="Times New Roman" w:cs="Times New Roman"/>
          <w:sz w:val="24"/>
          <w:szCs w:val="24"/>
          <w:lang w:val="en-US"/>
        </w:rPr>
        <w:t xml:space="preserve"> training (</w:t>
      </w:r>
      <w:r>
        <w:rPr>
          <w:rFonts w:ascii="Times New Roman" w:eastAsia="Times New Roman" w:hAnsi="Times New Roman" w:cs="Times New Roman"/>
          <w:sz w:val="24"/>
          <w:szCs w:val="24"/>
          <w:lang w:val="en-US"/>
        </w:rPr>
        <w:t>8</w:t>
      </w:r>
      <w:r w:rsidR="00D41F09">
        <w:rPr>
          <w:rFonts w:ascii="Times New Roman" w:eastAsia="Times New Roman" w:hAnsi="Times New Roman" w:cs="Times New Roman"/>
          <w:sz w:val="24"/>
          <w:szCs w:val="24"/>
          <w:lang w:val="en-US"/>
        </w:rPr>
        <w:t xml:space="preserve"> weeks)</w:t>
      </w:r>
      <w:r>
        <w:rPr>
          <w:rFonts w:ascii="Times New Roman" w:eastAsia="Times New Roman" w:hAnsi="Times New Roman" w:cs="Times New Roman"/>
          <w:sz w:val="24"/>
          <w:szCs w:val="24"/>
          <w:lang w:val="en-US"/>
        </w:rPr>
        <w:t xml:space="preserve"> report</w:t>
      </w:r>
      <w:r w:rsidR="00D41F09">
        <w:rPr>
          <w:rFonts w:ascii="Times New Roman" w:eastAsia="Times New Roman" w:hAnsi="Times New Roman" w:cs="Times New Roman"/>
          <w:sz w:val="24"/>
          <w:szCs w:val="24"/>
          <w:lang w:val="en-US"/>
        </w:rPr>
        <w:t xml:space="preserve"> with some </w:t>
      </w:r>
      <w:r w:rsidR="00D41F09" w:rsidRPr="00D41F09">
        <w:rPr>
          <w:rFonts w:ascii="Times New Roman" w:eastAsia="Times New Roman" w:hAnsi="Times New Roman" w:cs="Times New Roman"/>
          <w:sz w:val="24"/>
          <w:szCs w:val="24"/>
          <w:lang w:val="en-US"/>
        </w:rPr>
        <w:t>Industry/NGO/Research Institute</w:t>
      </w:r>
      <w:r>
        <w:rPr>
          <w:rFonts w:ascii="Times New Roman" w:eastAsia="Times New Roman" w:hAnsi="Times New Roman" w:cs="Times New Roman"/>
          <w:sz w:val="24"/>
          <w:szCs w:val="24"/>
          <w:lang w:val="en-US"/>
        </w:rPr>
        <w:t>/ organization</w:t>
      </w:r>
      <w:r w:rsidR="00D41F09" w:rsidRPr="00D41F09">
        <w:rPr>
          <w:rFonts w:ascii="Times New Roman" w:eastAsia="Times New Roman" w:hAnsi="Times New Roman" w:cs="Times New Roman"/>
          <w:sz w:val="24"/>
          <w:szCs w:val="24"/>
          <w:lang w:val="en-US"/>
        </w:rPr>
        <w:t xml:space="preserve"> will be submitted by the </w:t>
      </w:r>
      <w:r w:rsidR="00D41F09">
        <w:rPr>
          <w:rFonts w:ascii="Times New Roman" w:eastAsia="Times New Roman" w:hAnsi="Times New Roman" w:cs="Times New Roman"/>
          <w:sz w:val="24"/>
          <w:szCs w:val="24"/>
          <w:lang w:val="en-US"/>
        </w:rPr>
        <w:t xml:space="preserve">student in the 3rd Semester and </w:t>
      </w:r>
      <w:r w:rsidR="00D41F09" w:rsidRPr="00D41F09">
        <w:rPr>
          <w:rFonts w:ascii="Times New Roman" w:eastAsia="Times New Roman" w:hAnsi="Times New Roman" w:cs="Times New Roman"/>
          <w:sz w:val="24"/>
          <w:szCs w:val="24"/>
          <w:lang w:val="en-US"/>
        </w:rPr>
        <w:t>the student will give a presentation</w:t>
      </w:r>
      <w:r>
        <w:rPr>
          <w:rFonts w:ascii="Times New Roman" w:eastAsia="Times New Roman" w:hAnsi="Times New Roman" w:cs="Times New Roman"/>
          <w:sz w:val="24"/>
          <w:szCs w:val="24"/>
          <w:lang w:val="en-US"/>
        </w:rPr>
        <w:t xml:space="preserve"> on the training.</w:t>
      </w:r>
    </w:p>
    <w:p w:rsidR="005A6BB9" w:rsidRDefault="005A6BB9" w:rsidP="005A6BB9">
      <w:pPr>
        <w:spacing w:after="0" w:line="240" w:lineRule="auto"/>
        <w:jc w:val="both"/>
        <w:rPr>
          <w:rFonts w:ascii="Times New Roman" w:eastAsia="Times New Roman" w:hAnsi="Times New Roman" w:cs="Times New Roman"/>
          <w:sz w:val="24"/>
          <w:szCs w:val="24"/>
          <w:lang w:val="en-US"/>
        </w:rPr>
      </w:pPr>
    </w:p>
    <w:p w:rsidR="005A6BB9" w:rsidRDefault="005A6BB9" w:rsidP="005A6BB9">
      <w:pPr>
        <w:spacing w:after="0" w:line="240" w:lineRule="auto"/>
        <w:jc w:val="both"/>
        <w:rPr>
          <w:rFonts w:ascii="Times New Roman" w:eastAsia="Times New Roman" w:hAnsi="Times New Roman" w:cs="Times New Roman"/>
          <w:sz w:val="24"/>
          <w:szCs w:val="24"/>
          <w:lang w:val="en-US"/>
        </w:rPr>
      </w:pPr>
    </w:p>
    <w:p w:rsidR="005A6BB9" w:rsidRDefault="005A6BB9" w:rsidP="005A6BB9">
      <w:pPr>
        <w:spacing w:after="0" w:line="240" w:lineRule="auto"/>
        <w:jc w:val="both"/>
        <w:rPr>
          <w:rFonts w:ascii="Times New Roman" w:eastAsia="Times New Roman" w:hAnsi="Times New Roman" w:cs="Times New Roman"/>
          <w:sz w:val="24"/>
          <w:szCs w:val="24"/>
          <w:lang w:val="en-US"/>
        </w:rPr>
      </w:pPr>
    </w:p>
    <w:p w:rsidR="006966AD" w:rsidRDefault="006966AD" w:rsidP="005A6BB9">
      <w:pPr>
        <w:spacing w:after="0" w:line="240" w:lineRule="auto"/>
        <w:jc w:val="both"/>
        <w:rPr>
          <w:rFonts w:ascii="Times New Roman" w:eastAsia="Times New Roman" w:hAnsi="Times New Roman" w:cs="Times New Roman"/>
          <w:sz w:val="24"/>
          <w:szCs w:val="24"/>
          <w:lang w:val="en-US"/>
        </w:rPr>
      </w:pPr>
    </w:p>
    <w:p w:rsidR="005A6BB9" w:rsidRDefault="005A6BB9" w:rsidP="005A6BB9">
      <w:pPr>
        <w:spacing w:after="0" w:line="240" w:lineRule="auto"/>
        <w:jc w:val="both"/>
        <w:rPr>
          <w:rFonts w:ascii="Times New Roman" w:eastAsia="Times New Roman" w:hAnsi="Times New Roman" w:cs="Times New Roman"/>
          <w:sz w:val="24"/>
          <w:szCs w:val="24"/>
          <w:lang w:val="en-US"/>
        </w:rPr>
      </w:pPr>
    </w:p>
    <w:p w:rsidR="005A6BB9" w:rsidRDefault="005A6BB9" w:rsidP="005A6BB9">
      <w:pPr>
        <w:spacing w:after="0" w:line="240" w:lineRule="auto"/>
        <w:jc w:val="both"/>
        <w:rPr>
          <w:rFonts w:ascii="Times New Roman" w:eastAsia="Times New Roman" w:hAnsi="Times New Roman" w:cs="Times New Roman"/>
          <w:sz w:val="24"/>
          <w:szCs w:val="24"/>
          <w:lang w:val="en-US"/>
        </w:rPr>
      </w:pPr>
    </w:p>
    <w:p w:rsidR="00117ABE" w:rsidRPr="00D73573" w:rsidRDefault="00117ABE" w:rsidP="005A6BB9">
      <w:pPr>
        <w:spacing w:after="0" w:line="240" w:lineRule="auto"/>
        <w:jc w:val="both"/>
        <w:rPr>
          <w:rFonts w:ascii="Times New Roman" w:eastAsia="Times New Roman" w:hAnsi="Times New Roman" w:cs="Times New Roman"/>
          <w:sz w:val="24"/>
          <w:szCs w:val="24"/>
          <w:lang w:val="en-US"/>
        </w:rPr>
      </w:pPr>
    </w:p>
    <w:p w:rsidR="005A6BB9" w:rsidRPr="00451289" w:rsidRDefault="005A6BB9" w:rsidP="005A6BB9">
      <w:pPr>
        <w:spacing w:after="0" w:line="240" w:lineRule="auto"/>
        <w:jc w:val="center"/>
        <w:rPr>
          <w:rFonts w:ascii="Times New Roman" w:eastAsia="Times New Roman" w:hAnsi="Times New Roman" w:cs="Times New Roman"/>
          <w:sz w:val="28"/>
          <w:szCs w:val="28"/>
          <w:lang w:val="en-US"/>
        </w:rPr>
      </w:pPr>
      <w:r w:rsidRPr="00451289">
        <w:rPr>
          <w:rFonts w:ascii="Times New Roman" w:eastAsia="Times New Roman" w:hAnsi="Times New Roman" w:cs="Times New Roman"/>
          <w:b/>
          <w:bCs/>
          <w:color w:val="000000"/>
          <w:sz w:val="28"/>
          <w:szCs w:val="28"/>
          <w:lang w:val="en-US"/>
        </w:rPr>
        <w:lastRenderedPageBreak/>
        <w:t>INSTITUTE OF ENVIRONMENTAL STUDIES</w:t>
      </w:r>
    </w:p>
    <w:p w:rsidR="005A6BB9" w:rsidRPr="00451289" w:rsidRDefault="005A6BB9" w:rsidP="005A6BB9">
      <w:pPr>
        <w:spacing w:after="0" w:line="240" w:lineRule="auto"/>
        <w:jc w:val="center"/>
        <w:rPr>
          <w:rFonts w:ascii="Times New Roman" w:eastAsia="Times New Roman" w:hAnsi="Times New Roman" w:cs="Times New Roman"/>
          <w:sz w:val="28"/>
          <w:szCs w:val="28"/>
          <w:lang w:val="en-US"/>
        </w:rPr>
      </w:pPr>
      <w:r w:rsidRPr="00451289">
        <w:rPr>
          <w:rFonts w:ascii="Times New Roman" w:eastAsia="Times New Roman" w:hAnsi="Times New Roman" w:cs="Times New Roman"/>
          <w:b/>
          <w:bCs/>
          <w:color w:val="000000"/>
          <w:sz w:val="28"/>
          <w:szCs w:val="28"/>
          <w:lang w:val="en-US"/>
        </w:rPr>
        <w:t>KURUSKHETRA UNIVERSITY, KURUKSHETRA</w:t>
      </w:r>
    </w:p>
    <w:p w:rsidR="005A6BB9" w:rsidRPr="00451289" w:rsidRDefault="005A6BB9" w:rsidP="005A6BB9">
      <w:pPr>
        <w:spacing w:after="0" w:line="240" w:lineRule="auto"/>
        <w:jc w:val="center"/>
        <w:rPr>
          <w:rFonts w:ascii="Times New Roman" w:eastAsia="Times New Roman" w:hAnsi="Times New Roman" w:cs="Times New Roman"/>
          <w:sz w:val="28"/>
          <w:szCs w:val="28"/>
          <w:lang w:val="en-US"/>
        </w:rPr>
      </w:pPr>
      <w:r w:rsidRPr="00451289">
        <w:rPr>
          <w:rFonts w:ascii="Times New Roman" w:eastAsia="Times New Roman" w:hAnsi="Times New Roman" w:cs="Times New Roman"/>
          <w:b/>
          <w:bCs/>
          <w:color w:val="000000"/>
          <w:sz w:val="28"/>
          <w:szCs w:val="28"/>
          <w:lang w:val="en-US"/>
        </w:rPr>
        <w:t xml:space="preserve">SCHEME OF </w:t>
      </w:r>
      <w:r>
        <w:rPr>
          <w:rFonts w:ascii="Times New Roman" w:eastAsia="Times New Roman" w:hAnsi="Times New Roman" w:cs="Times New Roman"/>
          <w:b/>
          <w:bCs/>
          <w:color w:val="000000"/>
          <w:sz w:val="28"/>
          <w:szCs w:val="28"/>
          <w:lang w:val="en-US"/>
        </w:rPr>
        <w:t>COURSES</w:t>
      </w:r>
      <w:r w:rsidRPr="00451289">
        <w:rPr>
          <w:rFonts w:ascii="Times New Roman" w:eastAsia="Times New Roman" w:hAnsi="Times New Roman" w:cs="Times New Roman"/>
          <w:b/>
          <w:bCs/>
          <w:color w:val="000000"/>
          <w:sz w:val="28"/>
          <w:szCs w:val="28"/>
          <w:lang w:val="en-US"/>
        </w:rPr>
        <w:t>&amp; EXAMINATIONS</w:t>
      </w:r>
    </w:p>
    <w:p w:rsidR="005A6BB9" w:rsidRPr="00451289" w:rsidRDefault="005A6BB9" w:rsidP="005A6BB9">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b/>
          <w:bCs/>
          <w:color w:val="000000"/>
          <w:sz w:val="28"/>
          <w:szCs w:val="28"/>
          <w:lang w:val="en-US"/>
        </w:rPr>
        <w:t xml:space="preserve">M.Tech. </w:t>
      </w:r>
      <w:r w:rsidRPr="00451289">
        <w:rPr>
          <w:rFonts w:ascii="Times New Roman" w:eastAsia="Times New Roman" w:hAnsi="Times New Roman" w:cs="Times New Roman"/>
          <w:b/>
          <w:bCs/>
          <w:color w:val="000000"/>
          <w:sz w:val="28"/>
          <w:szCs w:val="28"/>
          <w:lang w:val="en-US"/>
        </w:rPr>
        <w:t>Energy and Environmental Management (EEM)</w:t>
      </w:r>
    </w:p>
    <w:p w:rsidR="005A6BB9" w:rsidRPr="00451289" w:rsidRDefault="005A6BB9" w:rsidP="005A6BB9">
      <w:pPr>
        <w:spacing w:after="0" w:line="240" w:lineRule="auto"/>
        <w:jc w:val="cente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w:t>
      </w:r>
      <w:r w:rsidRPr="00451289">
        <w:rPr>
          <w:rFonts w:ascii="Times New Roman" w:eastAsia="Times New Roman" w:hAnsi="Times New Roman" w:cs="Times New Roman"/>
          <w:b/>
          <w:bCs/>
          <w:color w:val="000000"/>
          <w:sz w:val="28"/>
          <w:szCs w:val="28"/>
          <w:lang w:val="en-US"/>
        </w:rPr>
        <w:t>w.e.f. 2016-17)</w:t>
      </w:r>
    </w:p>
    <w:p w:rsidR="00D73573" w:rsidRPr="00D73573" w:rsidRDefault="00D73573" w:rsidP="00D73573">
      <w:pPr>
        <w:spacing w:after="0" w:line="240" w:lineRule="auto"/>
        <w:rPr>
          <w:rFonts w:ascii="Times New Roman" w:eastAsia="Times New Roman" w:hAnsi="Times New Roman" w:cs="Times New Roman"/>
          <w:b/>
          <w:bCs/>
          <w:color w:val="000000"/>
          <w:sz w:val="24"/>
          <w:szCs w:val="24"/>
          <w:lang w:val="en-US"/>
        </w:rPr>
      </w:pPr>
    </w:p>
    <w:p w:rsidR="00D73573" w:rsidRPr="00D73573" w:rsidRDefault="00D73573" w:rsidP="00D73573">
      <w:pPr>
        <w:spacing w:after="0" w:line="240" w:lineRule="auto"/>
        <w:rPr>
          <w:rFonts w:ascii="Times New Roman" w:eastAsia="Times New Roman" w:hAnsi="Times New Roman" w:cs="Times New Roman"/>
          <w:b/>
          <w:bCs/>
          <w:color w:val="000000"/>
          <w:sz w:val="24"/>
          <w:szCs w:val="24"/>
          <w:lang w:val="en-US"/>
        </w:rPr>
      </w:pPr>
    </w:p>
    <w:p w:rsidR="00D73573" w:rsidRPr="00D73573" w:rsidRDefault="00D73573" w:rsidP="00D73573">
      <w:pPr>
        <w:spacing w:after="0" w:line="240" w:lineRule="auto"/>
        <w:rPr>
          <w:rFonts w:ascii="Times New Roman" w:eastAsia="Times New Roman" w:hAnsi="Times New Roman" w:cs="Times New Roman"/>
          <w:sz w:val="24"/>
          <w:szCs w:val="24"/>
          <w:lang w:val="en-US"/>
        </w:rPr>
      </w:pPr>
      <w:r w:rsidRPr="00D73573">
        <w:rPr>
          <w:rFonts w:ascii="Times New Roman" w:eastAsia="Times New Roman" w:hAnsi="Times New Roman" w:cs="Times New Roman"/>
          <w:b/>
          <w:bCs/>
          <w:color w:val="000000"/>
          <w:sz w:val="24"/>
          <w:szCs w:val="24"/>
          <w:lang w:val="en-US"/>
        </w:rPr>
        <w:t>FOURTH SEMESTER</w:t>
      </w:r>
    </w:p>
    <w:p w:rsidR="00D73573" w:rsidRPr="00D73573" w:rsidRDefault="00D73573" w:rsidP="00D73573">
      <w:pPr>
        <w:spacing w:after="0" w:line="240" w:lineRule="auto"/>
        <w:rPr>
          <w:rFonts w:ascii="Times New Roman" w:eastAsia="Times New Roman" w:hAnsi="Times New Roman" w:cs="Times New Roman"/>
          <w:sz w:val="24"/>
          <w:szCs w:val="24"/>
          <w:lang w:val="en-US"/>
        </w:rPr>
      </w:pPr>
    </w:p>
    <w:tbl>
      <w:tblPr>
        <w:tblStyle w:val="TableGrid"/>
        <w:tblW w:w="4302" w:type="pct"/>
        <w:jc w:val="center"/>
        <w:tblLook w:val="04A0"/>
      </w:tblPr>
      <w:tblGrid>
        <w:gridCol w:w="1099"/>
        <w:gridCol w:w="1402"/>
        <w:gridCol w:w="886"/>
        <w:gridCol w:w="913"/>
        <w:gridCol w:w="1292"/>
        <w:gridCol w:w="1427"/>
        <w:gridCol w:w="1074"/>
      </w:tblGrid>
      <w:tr w:rsidR="00D73573" w:rsidRPr="00D73573" w:rsidTr="006966AD">
        <w:trPr>
          <w:jc w:val="center"/>
        </w:trPr>
        <w:tc>
          <w:tcPr>
            <w:tcW w:w="725" w:type="pct"/>
            <w:vMerge w:val="restart"/>
            <w:hideMark/>
          </w:tcPr>
          <w:p w:rsidR="00D73573" w:rsidRPr="00D73573" w:rsidRDefault="00D73573" w:rsidP="00D73573">
            <w:pPr>
              <w:rPr>
                <w:rFonts w:ascii="Times New Roman" w:eastAsia="Times New Roman" w:hAnsi="Times New Roman" w:cs="Times New Roman"/>
                <w:b/>
                <w:sz w:val="24"/>
                <w:szCs w:val="24"/>
                <w:lang w:val="en-US"/>
              </w:rPr>
            </w:pPr>
            <w:bookmarkStart w:id="0" w:name="_GoBack"/>
            <w:r w:rsidRPr="00D73573">
              <w:rPr>
                <w:rFonts w:ascii="Times New Roman" w:eastAsia="Times New Roman" w:hAnsi="Times New Roman" w:cs="Times New Roman"/>
                <w:b/>
                <w:color w:val="000000"/>
                <w:lang w:val="en-US"/>
              </w:rPr>
              <w:t>Paper Code</w:t>
            </w:r>
          </w:p>
        </w:tc>
        <w:tc>
          <w:tcPr>
            <w:tcW w:w="821" w:type="pct"/>
            <w:vMerge w:val="restart"/>
            <w:hideMark/>
          </w:tcPr>
          <w:p w:rsidR="00D73573" w:rsidRPr="00D73573" w:rsidRDefault="00D73573" w:rsidP="00D73573">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Title of Paper</w:t>
            </w:r>
          </w:p>
        </w:tc>
        <w:tc>
          <w:tcPr>
            <w:tcW w:w="592" w:type="pct"/>
            <w:vMerge w:val="restart"/>
            <w:hideMark/>
          </w:tcPr>
          <w:p w:rsidR="00D73573" w:rsidRPr="00D73573" w:rsidRDefault="00D73573" w:rsidP="00D73573">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Type of Paper</w:t>
            </w:r>
          </w:p>
        </w:tc>
        <w:tc>
          <w:tcPr>
            <w:tcW w:w="562" w:type="pct"/>
            <w:vMerge w:val="restart"/>
            <w:hideMark/>
          </w:tcPr>
          <w:p w:rsidR="00D73573" w:rsidRPr="00D73573" w:rsidRDefault="00D73573" w:rsidP="00D73573">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Credits</w:t>
            </w:r>
          </w:p>
        </w:tc>
        <w:tc>
          <w:tcPr>
            <w:tcW w:w="2300" w:type="pct"/>
            <w:gridSpan w:val="3"/>
            <w:hideMark/>
          </w:tcPr>
          <w:p w:rsidR="00D73573" w:rsidRPr="00D73573" w:rsidRDefault="00D73573" w:rsidP="00D73573">
            <w:pPr>
              <w:jc w:val="cente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sz w:val="24"/>
                <w:szCs w:val="24"/>
                <w:lang w:val="en-US"/>
              </w:rPr>
              <w:t>Marks</w:t>
            </w:r>
          </w:p>
        </w:tc>
      </w:tr>
      <w:tr w:rsidR="006966AD" w:rsidRPr="00D73573" w:rsidTr="006966AD">
        <w:trPr>
          <w:jc w:val="center"/>
        </w:trPr>
        <w:tc>
          <w:tcPr>
            <w:tcW w:w="0" w:type="auto"/>
            <w:vMerge/>
            <w:hideMark/>
          </w:tcPr>
          <w:p w:rsidR="00D73573" w:rsidRPr="00D73573" w:rsidRDefault="00D73573" w:rsidP="00D73573">
            <w:pPr>
              <w:rPr>
                <w:rFonts w:ascii="Times New Roman" w:eastAsia="Times New Roman" w:hAnsi="Times New Roman" w:cs="Times New Roman"/>
                <w:b/>
                <w:sz w:val="24"/>
                <w:szCs w:val="24"/>
                <w:lang w:val="en-US"/>
              </w:rPr>
            </w:pPr>
          </w:p>
        </w:tc>
        <w:tc>
          <w:tcPr>
            <w:tcW w:w="0" w:type="auto"/>
            <w:vMerge/>
            <w:hideMark/>
          </w:tcPr>
          <w:p w:rsidR="00D73573" w:rsidRPr="00D73573" w:rsidRDefault="00D73573" w:rsidP="00D73573">
            <w:pPr>
              <w:rPr>
                <w:rFonts w:ascii="Times New Roman" w:eastAsia="Times New Roman" w:hAnsi="Times New Roman" w:cs="Times New Roman"/>
                <w:b/>
                <w:sz w:val="24"/>
                <w:szCs w:val="24"/>
                <w:lang w:val="en-US"/>
              </w:rPr>
            </w:pPr>
          </w:p>
        </w:tc>
        <w:tc>
          <w:tcPr>
            <w:tcW w:w="0" w:type="auto"/>
            <w:vMerge/>
            <w:hideMark/>
          </w:tcPr>
          <w:p w:rsidR="00D73573" w:rsidRPr="00D73573" w:rsidRDefault="00D73573" w:rsidP="00D73573">
            <w:pPr>
              <w:rPr>
                <w:rFonts w:ascii="Times New Roman" w:eastAsia="Times New Roman" w:hAnsi="Times New Roman" w:cs="Times New Roman"/>
                <w:b/>
                <w:sz w:val="24"/>
                <w:szCs w:val="24"/>
                <w:lang w:val="en-US"/>
              </w:rPr>
            </w:pPr>
          </w:p>
        </w:tc>
        <w:tc>
          <w:tcPr>
            <w:tcW w:w="0" w:type="auto"/>
            <w:vMerge/>
            <w:hideMark/>
          </w:tcPr>
          <w:p w:rsidR="00D73573" w:rsidRPr="00D73573" w:rsidRDefault="00D73573" w:rsidP="00D73573">
            <w:pPr>
              <w:rPr>
                <w:rFonts w:ascii="Times New Roman" w:eastAsia="Times New Roman" w:hAnsi="Times New Roman" w:cs="Times New Roman"/>
                <w:b/>
                <w:sz w:val="24"/>
                <w:szCs w:val="24"/>
                <w:lang w:val="en-US"/>
              </w:rPr>
            </w:pPr>
          </w:p>
        </w:tc>
        <w:tc>
          <w:tcPr>
            <w:tcW w:w="753" w:type="pct"/>
            <w:hideMark/>
          </w:tcPr>
          <w:p w:rsidR="00D73573" w:rsidRPr="00D73573" w:rsidRDefault="00D73573" w:rsidP="00D73573">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Internal Assessment</w:t>
            </w:r>
          </w:p>
        </w:tc>
        <w:tc>
          <w:tcPr>
            <w:tcW w:w="837" w:type="pct"/>
            <w:hideMark/>
          </w:tcPr>
          <w:p w:rsidR="00D73573" w:rsidRPr="00D73573" w:rsidRDefault="00D73573" w:rsidP="00D73573">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Final Examination</w:t>
            </w:r>
          </w:p>
        </w:tc>
        <w:tc>
          <w:tcPr>
            <w:tcW w:w="710" w:type="pct"/>
            <w:hideMark/>
          </w:tcPr>
          <w:p w:rsidR="00D73573" w:rsidRPr="00D73573" w:rsidRDefault="00D73573" w:rsidP="00D73573">
            <w:pPr>
              <w:rPr>
                <w:rFonts w:ascii="Times New Roman" w:eastAsia="Times New Roman" w:hAnsi="Times New Roman" w:cs="Times New Roman"/>
                <w:b/>
                <w:sz w:val="24"/>
                <w:szCs w:val="24"/>
                <w:lang w:val="en-US"/>
              </w:rPr>
            </w:pPr>
            <w:r w:rsidRPr="00D73573">
              <w:rPr>
                <w:rFonts w:ascii="Times New Roman" w:eastAsia="Times New Roman" w:hAnsi="Times New Roman" w:cs="Times New Roman"/>
                <w:b/>
                <w:color w:val="000000"/>
                <w:lang w:val="en-US"/>
              </w:rPr>
              <w:t>Total</w:t>
            </w:r>
          </w:p>
        </w:tc>
      </w:tr>
      <w:tr w:rsidR="006966AD" w:rsidRPr="00D73573" w:rsidTr="006966AD">
        <w:trPr>
          <w:jc w:val="center"/>
        </w:trPr>
        <w:tc>
          <w:tcPr>
            <w:tcW w:w="725" w:type="pct"/>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MEMT-401</w:t>
            </w:r>
          </w:p>
        </w:tc>
        <w:tc>
          <w:tcPr>
            <w:tcW w:w="821" w:type="pct"/>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Dissertation</w:t>
            </w:r>
          </w:p>
        </w:tc>
        <w:tc>
          <w:tcPr>
            <w:tcW w:w="592" w:type="pct"/>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Core</w:t>
            </w:r>
          </w:p>
        </w:tc>
        <w:tc>
          <w:tcPr>
            <w:tcW w:w="562" w:type="pc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10</w:t>
            </w:r>
          </w:p>
        </w:tc>
        <w:tc>
          <w:tcPr>
            <w:tcW w:w="753" w:type="pc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sz w:val="24"/>
                <w:szCs w:val="24"/>
                <w:lang w:val="en-US"/>
              </w:rPr>
              <w:t>-</w:t>
            </w:r>
          </w:p>
        </w:tc>
        <w:tc>
          <w:tcPr>
            <w:tcW w:w="837" w:type="pc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250</w:t>
            </w:r>
          </w:p>
        </w:tc>
        <w:tc>
          <w:tcPr>
            <w:tcW w:w="710" w:type="pc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250</w:t>
            </w:r>
          </w:p>
        </w:tc>
      </w:tr>
      <w:tr w:rsidR="006966AD" w:rsidRPr="00D73573" w:rsidTr="006966AD">
        <w:trPr>
          <w:jc w:val="center"/>
        </w:trPr>
        <w:tc>
          <w:tcPr>
            <w:tcW w:w="725" w:type="pct"/>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MEMT-402</w:t>
            </w:r>
          </w:p>
        </w:tc>
        <w:tc>
          <w:tcPr>
            <w:tcW w:w="821" w:type="pct"/>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Seminar on Dissertation</w:t>
            </w:r>
          </w:p>
        </w:tc>
        <w:tc>
          <w:tcPr>
            <w:tcW w:w="592" w:type="pct"/>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Core</w:t>
            </w:r>
          </w:p>
        </w:tc>
        <w:tc>
          <w:tcPr>
            <w:tcW w:w="562" w:type="pc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2</w:t>
            </w:r>
          </w:p>
        </w:tc>
        <w:tc>
          <w:tcPr>
            <w:tcW w:w="753" w:type="pc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50</w:t>
            </w:r>
          </w:p>
        </w:tc>
        <w:tc>
          <w:tcPr>
            <w:tcW w:w="837" w:type="pc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w:t>
            </w:r>
          </w:p>
        </w:tc>
        <w:tc>
          <w:tcPr>
            <w:tcW w:w="710" w:type="pc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50</w:t>
            </w:r>
          </w:p>
        </w:tc>
      </w:tr>
      <w:tr w:rsidR="006966AD" w:rsidRPr="00D73573" w:rsidTr="006966AD">
        <w:trPr>
          <w:jc w:val="center"/>
        </w:trPr>
        <w:tc>
          <w:tcPr>
            <w:tcW w:w="725" w:type="pct"/>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MEMT-403</w:t>
            </w:r>
          </w:p>
        </w:tc>
        <w:tc>
          <w:tcPr>
            <w:tcW w:w="821" w:type="pct"/>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Viva-voce on Dissertation</w:t>
            </w:r>
          </w:p>
        </w:tc>
        <w:tc>
          <w:tcPr>
            <w:tcW w:w="592" w:type="pct"/>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Core</w:t>
            </w:r>
          </w:p>
        </w:tc>
        <w:tc>
          <w:tcPr>
            <w:tcW w:w="562" w:type="pc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2</w:t>
            </w:r>
          </w:p>
        </w:tc>
        <w:tc>
          <w:tcPr>
            <w:tcW w:w="753" w:type="pc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w:t>
            </w:r>
          </w:p>
        </w:tc>
        <w:tc>
          <w:tcPr>
            <w:tcW w:w="837" w:type="pc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50</w:t>
            </w:r>
          </w:p>
        </w:tc>
        <w:tc>
          <w:tcPr>
            <w:tcW w:w="710" w:type="pc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50</w:t>
            </w:r>
          </w:p>
        </w:tc>
      </w:tr>
      <w:tr w:rsidR="006966AD" w:rsidRPr="00D73573" w:rsidTr="006966AD">
        <w:trPr>
          <w:jc w:val="center"/>
        </w:trPr>
        <w:tc>
          <w:tcPr>
            <w:tcW w:w="725" w:type="pct"/>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MEMT-404</w:t>
            </w:r>
          </w:p>
        </w:tc>
        <w:tc>
          <w:tcPr>
            <w:tcW w:w="821" w:type="pct"/>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Progressive Seminar/ Laboratory Development Work</w:t>
            </w:r>
          </w:p>
        </w:tc>
        <w:tc>
          <w:tcPr>
            <w:tcW w:w="592" w:type="pct"/>
            <w:hideMark/>
          </w:tcPr>
          <w:p w:rsidR="00D73573" w:rsidRPr="00D73573" w:rsidRDefault="00D73573" w:rsidP="00D73573">
            <w:pP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Core</w:t>
            </w:r>
          </w:p>
        </w:tc>
        <w:tc>
          <w:tcPr>
            <w:tcW w:w="562" w:type="pc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2</w:t>
            </w:r>
          </w:p>
        </w:tc>
        <w:tc>
          <w:tcPr>
            <w:tcW w:w="753" w:type="pc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50</w:t>
            </w:r>
          </w:p>
        </w:tc>
        <w:tc>
          <w:tcPr>
            <w:tcW w:w="837" w:type="pc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w:t>
            </w:r>
          </w:p>
        </w:tc>
        <w:tc>
          <w:tcPr>
            <w:tcW w:w="710" w:type="pc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50</w:t>
            </w:r>
          </w:p>
        </w:tc>
      </w:tr>
      <w:tr w:rsidR="00D73573" w:rsidRPr="00D73573" w:rsidTr="006966AD">
        <w:trPr>
          <w:jc w:val="center"/>
        </w:trPr>
        <w:tc>
          <w:tcPr>
            <w:tcW w:w="2139" w:type="pct"/>
            <w:gridSpan w:val="3"/>
            <w:hideMark/>
          </w:tcPr>
          <w:p w:rsidR="00D73573" w:rsidRPr="00D73573" w:rsidRDefault="00D73573" w:rsidP="00D73573">
            <w:pPr>
              <w:jc w:val="center"/>
              <w:rPr>
                <w:rFonts w:ascii="Times New Roman" w:eastAsia="Times New Roman" w:hAnsi="Times New Roman" w:cs="Times New Roman"/>
                <w:b/>
                <w:color w:val="000000"/>
                <w:lang w:val="en-US"/>
              </w:rPr>
            </w:pPr>
            <w:r w:rsidRPr="00D73573">
              <w:rPr>
                <w:rFonts w:ascii="Times New Roman" w:eastAsia="Times New Roman" w:hAnsi="Times New Roman" w:cs="Times New Roman"/>
                <w:b/>
                <w:color w:val="000000"/>
                <w:lang w:val="en-US"/>
              </w:rPr>
              <w:t>Total</w:t>
            </w:r>
          </w:p>
        </w:tc>
        <w:tc>
          <w:tcPr>
            <w:tcW w:w="562" w:type="pc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sz w:val="24"/>
                <w:szCs w:val="24"/>
                <w:lang w:val="en-US"/>
              </w:rPr>
              <w:t>16</w:t>
            </w:r>
          </w:p>
        </w:tc>
        <w:tc>
          <w:tcPr>
            <w:tcW w:w="753" w:type="pc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100</w:t>
            </w:r>
          </w:p>
        </w:tc>
        <w:tc>
          <w:tcPr>
            <w:tcW w:w="837" w:type="pc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300</w:t>
            </w:r>
          </w:p>
        </w:tc>
        <w:tc>
          <w:tcPr>
            <w:tcW w:w="710" w:type="pct"/>
            <w:hideMark/>
          </w:tcPr>
          <w:p w:rsidR="00D73573" w:rsidRPr="00D73573" w:rsidRDefault="00D73573" w:rsidP="00D73573">
            <w:pPr>
              <w:jc w:val="center"/>
              <w:rPr>
                <w:rFonts w:ascii="Times New Roman" w:eastAsia="Times New Roman" w:hAnsi="Times New Roman" w:cs="Times New Roman"/>
                <w:sz w:val="24"/>
                <w:szCs w:val="24"/>
                <w:lang w:val="en-US"/>
              </w:rPr>
            </w:pPr>
            <w:r w:rsidRPr="00D73573">
              <w:rPr>
                <w:rFonts w:ascii="Times New Roman" w:eastAsia="Times New Roman" w:hAnsi="Times New Roman" w:cs="Times New Roman"/>
                <w:color w:val="000000"/>
                <w:lang w:val="en-US"/>
              </w:rPr>
              <w:t>400</w:t>
            </w:r>
          </w:p>
        </w:tc>
      </w:tr>
      <w:bookmarkEnd w:id="0"/>
    </w:tbl>
    <w:p w:rsidR="00D35A20" w:rsidRDefault="00D35A20" w:rsidP="00D73573">
      <w:pPr>
        <w:spacing w:after="0"/>
        <w:rPr>
          <w:rFonts w:ascii="Times New Roman" w:hAnsi="Times New Roman" w:cs="Times New Roman"/>
          <w:b/>
          <w:sz w:val="24"/>
        </w:rPr>
      </w:pPr>
    </w:p>
    <w:p w:rsidR="00446C72" w:rsidRDefault="003A5BDC" w:rsidP="00446C72">
      <w:pPr>
        <w:spacing w:after="0" w:line="360" w:lineRule="auto"/>
        <w:ind w:left="1418" w:hanging="1440"/>
        <w:rPr>
          <w:rFonts w:ascii="Times New Roman" w:hAnsi="Times New Roman" w:cs="Times New Roman"/>
          <w:sz w:val="24"/>
        </w:rPr>
      </w:pPr>
      <w:r w:rsidRPr="003A5BDC">
        <w:rPr>
          <w:rFonts w:ascii="Times New Roman" w:hAnsi="Times New Roman" w:cs="Times New Roman"/>
          <w:b/>
          <w:sz w:val="24"/>
        </w:rPr>
        <w:t xml:space="preserve">Note: </w:t>
      </w:r>
      <w:r w:rsidR="004C5553">
        <w:rPr>
          <w:rFonts w:ascii="Times New Roman" w:hAnsi="Times New Roman" w:cs="Times New Roman"/>
          <w:b/>
          <w:sz w:val="24"/>
        </w:rPr>
        <w:tab/>
      </w:r>
      <w:r w:rsidRPr="003A5BDC">
        <w:rPr>
          <w:rFonts w:ascii="Times New Roman" w:hAnsi="Times New Roman" w:cs="Times New Roman"/>
          <w:sz w:val="24"/>
        </w:rPr>
        <w:t>M.Tech Dissertation will be evalu</w:t>
      </w:r>
      <w:r w:rsidR="00446C72">
        <w:rPr>
          <w:rFonts w:ascii="Times New Roman" w:hAnsi="Times New Roman" w:cs="Times New Roman"/>
          <w:sz w:val="24"/>
        </w:rPr>
        <w:t xml:space="preserve">ated by the Internal Supervisor/ Examiner </w:t>
      </w:r>
      <w:r w:rsidRPr="003A5BDC">
        <w:rPr>
          <w:rFonts w:ascii="Times New Roman" w:hAnsi="Times New Roman" w:cs="Times New Roman"/>
          <w:sz w:val="24"/>
        </w:rPr>
        <w:t>and</w:t>
      </w:r>
      <w:r w:rsidR="00446C72">
        <w:rPr>
          <w:rFonts w:ascii="Times New Roman" w:hAnsi="Times New Roman" w:cs="Times New Roman"/>
          <w:sz w:val="24"/>
        </w:rPr>
        <w:t xml:space="preserve"> an External Examiner.</w:t>
      </w:r>
    </w:p>
    <w:p w:rsidR="00D35A20" w:rsidRPr="003A5BDC" w:rsidRDefault="003A5BDC" w:rsidP="00446C72">
      <w:pPr>
        <w:spacing w:after="0" w:line="360" w:lineRule="auto"/>
        <w:ind w:left="1418"/>
        <w:rPr>
          <w:rFonts w:ascii="Times New Roman" w:hAnsi="Times New Roman" w:cs="Times New Roman"/>
          <w:sz w:val="24"/>
        </w:rPr>
      </w:pPr>
      <w:r w:rsidRPr="003A5BDC">
        <w:rPr>
          <w:rFonts w:ascii="Times New Roman" w:hAnsi="Times New Roman" w:cs="Times New Roman"/>
          <w:sz w:val="24"/>
        </w:rPr>
        <w:t xml:space="preserve">The Dissertation will be based on scientific data </w:t>
      </w:r>
      <w:r>
        <w:rPr>
          <w:rFonts w:ascii="Times New Roman" w:hAnsi="Times New Roman" w:cs="Times New Roman"/>
          <w:sz w:val="24"/>
        </w:rPr>
        <w:t>collection,</w:t>
      </w:r>
      <w:r w:rsidR="00446C72">
        <w:rPr>
          <w:rFonts w:ascii="Times New Roman" w:hAnsi="Times New Roman" w:cs="Times New Roman"/>
          <w:sz w:val="24"/>
        </w:rPr>
        <w:t xml:space="preserve"> analysis and</w:t>
      </w:r>
      <w:r>
        <w:rPr>
          <w:rFonts w:ascii="Times New Roman" w:hAnsi="Times New Roman" w:cs="Times New Roman"/>
          <w:sz w:val="24"/>
        </w:rPr>
        <w:t xml:space="preserve"> fie</w:t>
      </w:r>
      <w:r w:rsidR="00446C72">
        <w:rPr>
          <w:rFonts w:ascii="Times New Roman" w:hAnsi="Times New Roman" w:cs="Times New Roman"/>
          <w:sz w:val="24"/>
        </w:rPr>
        <w:t>ldwork.</w:t>
      </w:r>
      <w:r w:rsidR="00D35A20">
        <w:rPr>
          <w:rFonts w:ascii="Times New Roman" w:hAnsi="Times New Roman" w:cs="Times New Roman"/>
          <w:b/>
          <w:sz w:val="24"/>
        </w:rPr>
        <w:br w:type="page"/>
      </w:r>
    </w:p>
    <w:p w:rsidR="00076637" w:rsidRPr="00076637" w:rsidRDefault="00076637" w:rsidP="00076637">
      <w:pPr>
        <w:spacing w:after="0"/>
        <w:jc w:val="center"/>
        <w:rPr>
          <w:rFonts w:ascii="Times New Roman" w:hAnsi="Times New Roman" w:cs="Times New Roman"/>
          <w:b/>
          <w:sz w:val="24"/>
        </w:rPr>
      </w:pPr>
      <w:r w:rsidRPr="00076637">
        <w:rPr>
          <w:rFonts w:ascii="Times New Roman" w:hAnsi="Times New Roman" w:cs="Times New Roman"/>
          <w:b/>
          <w:sz w:val="24"/>
        </w:rPr>
        <w:lastRenderedPageBreak/>
        <w:t>ECOLOGY AND SYSTEMS ANALYSIS</w:t>
      </w:r>
    </w:p>
    <w:p w:rsidR="00076637" w:rsidRPr="00076637" w:rsidRDefault="00416231" w:rsidP="00076637">
      <w:pPr>
        <w:spacing w:after="0"/>
        <w:jc w:val="center"/>
        <w:rPr>
          <w:rFonts w:ascii="Times New Roman" w:hAnsi="Times New Roman" w:cs="Times New Roman"/>
          <w:b/>
          <w:sz w:val="24"/>
        </w:rPr>
      </w:pPr>
      <w:r>
        <w:rPr>
          <w:rFonts w:ascii="Times New Roman" w:hAnsi="Times New Roman" w:cs="Times New Roman"/>
          <w:b/>
          <w:sz w:val="24"/>
        </w:rPr>
        <w:t>(w.e.f. 2016-17</w:t>
      </w:r>
      <w:r w:rsidR="00076637" w:rsidRPr="00076637">
        <w:rPr>
          <w:rFonts w:ascii="Times New Roman" w:hAnsi="Times New Roman" w:cs="Times New Roman"/>
          <w:b/>
          <w:sz w:val="24"/>
        </w:rPr>
        <w:t>)</w:t>
      </w:r>
    </w:p>
    <w:p w:rsidR="00076637" w:rsidRPr="00076637" w:rsidRDefault="00076637" w:rsidP="00076637">
      <w:pPr>
        <w:spacing w:after="0"/>
        <w:jc w:val="center"/>
        <w:rPr>
          <w:rFonts w:ascii="Times New Roman" w:hAnsi="Times New Roman" w:cs="Times New Roman"/>
          <w:b/>
          <w:sz w:val="24"/>
        </w:rPr>
      </w:pPr>
      <w:r w:rsidRPr="00076637">
        <w:rPr>
          <w:rFonts w:ascii="Times New Roman" w:hAnsi="Times New Roman" w:cs="Times New Roman"/>
          <w:b/>
          <w:sz w:val="24"/>
        </w:rPr>
        <w:t>MEMT-101</w:t>
      </w:r>
    </w:p>
    <w:p w:rsidR="00076637" w:rsidRDefault="00076637" w:rsidP="00076637">
      <w:pPr>
        <w:spacing w:after="0"/>
        <w:jc w:val="right"/>
        <w:rPr>
          <w:rFonts w:ascii="Times New Roman" w:hAnsi="Times New Roman" w:cs="Times New Roman"/>
          <w:b/>
          <w:sz w:val="24"/>
        </w:rPr>
      </w:pPr>
      <w:r w:rsidRPr="00076637">
        <w:rPr>
          <w:rFonts w:ascii="Times New Roman" w:hAnsi="Times New Roman" w:cs="Times New Roman"/>
          <w:b/>
          <w:sz w:val="24"/>
        </w:rPr>
        <w:t>Max.</w:t>
      </w:r>
      <w:r>
        <w:rPr>
          <w:rFonts w:ascii="Times New Roman" w:hAnsi="Times New Roman" w:cs="Times New Roman"/>
          <w:b/>
          <w:sz w:val="24"/>
        </w:rPr>
        <w:t xml:space="preserve"> Marks</w:t>
      </w:r>
      <w:r w:rsidRPr="00076637">
        <w:rPr>
          <w:rFonts w:ascii="Times New Roman" w:hAnsi="Times New Roman" w:cs="Times New Roman"/>
          <w:b/>
          <w:sz w:val="24"/>
        </w:rPr>
        <w:t>: 60 + 40</w:t>
      </w:r>
    </w:p>
    <w:p w:rsidR="00076637" w:rsidRPr="00076637" w:rsidRDefault="00076637" w:rsidP="00076637">
      <w:pPr>
        <w:spacing w:after="0"/>
        <w:jc w:val="right"/>
        <w:rPr>
          <w:rFonts w:ascii="Times New Roman" w:hAnsi="Times New Roman" w:cs="Times New Roman"/>
          <w:b/>
          <w:sz w:val="24"/>
        </w:rPr>
      </w:pPr>
      <w:r>
        <w:rPr>
          <w:rFonts w:ascii="Times New Roman" w:hAnsi="Times New Roman" w:cs="Times New Roman"/>
          <w:b/>
          <w:sz w:val="24"/>
        </w:rPr>
        <w:t>Total Credits- 4</w:t>
      </w:r>
    </w:p>
    <w:p w:rsidR="00F36C54" w:rsidRPr="00F36C54" w:rsidRDefault="00F36C54" w:rsidP="00F36C54">
      <w:pPr>
        <w:spacing w:after="0"/>
        <w:rPr>
          <w:rFonts w:ascii="Times New Roman" w:eastAsia="Calibri" w:hAnsi="Times New Roman" w:cs="Times New Roman"/>
          <w:b/>
          <w:bCs/>
          <w:sz w:val="24"/>
          <w:szCs w:val="24"/>
        </w:rPr>
      </w:pPr>
      <w:r w:rsidRPr="00F36C54">
        <w:rPr>
          <w:rFonts w:ascii="Times New Roman" w:eastAsia="Calibri" w:hAnsi="Times New Roman" w:cs="Times New Roman"/>
          <w:b/>
          <w:bCs/>
          <w:sz w:val="24"/>
          <w:szCs w:val="24"/>
        </w:rPr>
        <w:t>Objectives and Outcomes of Course:</w:t>
      </w:r>
    </w:p>
    <w:p w:rsidR="00F36C54" w:rsidRPr="00F36C54" w:rsidRDefault="00F36C54" w:rsidP="00F36C54">
      <w:pPr>
        <w:spacing w:after="0"/>
        <w:jc w:val="both"/>
        <w:rPr>
          <w:rFonts w:ascii="Times New Roman" w:eastAsia="Calibri" w:hAnsi="Times New Roman" w:cs="Times New Roman"/>
          <w:bCs/>
          <w:sz w:val="24"/>
          <w:szCs w:val="24"/>
        </w:rPr>
      </w:pPr>
      <w:r w:rsidRPr="00F36C54">
        <w:rPr>
          <w:rFonts w:ascii="Times New Roman" w:eastAsia="Calibri" w:hAnsi="Times New Roman" w:cs="Times New Roman"/>
          <w:bCs/>
          <w:sz w:val="24"/>
          <w:szCs w:val="24"/>
        </w:rPr>
        <w:t>The aim of this course i</w:t>
      </w:r>
      <w:r w:rsidR="00861183">
        <w:rPr>
          <w:rFonts w:ascii="Times New Roman" w:eastAsia="Calibri" w:hAnsi="Times New Roman" w:cs="Times New Roman"/>
          <w:bCs/>
          <w:sz w:val="24"/>
          <w:szCs w:val="24"/>
        </w:rPr>
        <w:t>s to make students understand the</w:t>
      </w:r>
      <w:r w:rsidRPr="00F36C54">
        <w:rPr>
          <w:rFonts w:ascii="Times New Roman" w:eastAsia="Calibri" w:hAnsi="Times New Roman" w:cs="Times New Roman"/>
          <w:bCs/>
          <w:sz w:val="24"/>
          <w:szCs w:val="24"/>
        </w:rPr>
        <w:t xml:space="preserve"> basic concept of ecology, ecosystem, biological diversity, biomes and biogeochemical</w:t>
      </w:r>
      <w:r w:rsidR="00861183">
        <w:rPr>
          <w:rFonts w:ascii="Times New Roman" w:eastAsia="Calibri" w:hAnsi="Times New Roman" w:cs="Times New Roman"/>
          <w:bCs/>
          <w:sz w:val="24"/>
          <w:szCs w:val="24"/>
        </w:rPr>
        <w:t xml:space="preserve"> cycles, ecosystem disturbances, </w:t>
      </w:r>
      <w:r w:rsidRPr="00F36C54">
        <w:rPr>
          <w:rFonts w:ascii="Times New Roman" w:eastAsia="Calibri" w:hAnsi="Times New Roman" w:cs="Times New Roman"/>
          <w:bCs/>
          <w:sz w:val="24"/>
          <w:szCs w:val="24"/>
        </w:rPr>
        <w:t>E</w:t>
      </w:r>
      <w:r w:rsidR="00861183">
        <w:rPr>
          <w:rFonts w:ascii="Times New Roman" w:eastAsia="Calibri" w:hAnsi="Times New Roman" w:cs="Times New Roman"/>
          <w:bCs/>
          <w:sz w:val="24"/>
          <w:szCs w:val="24"/>
        </w:rPr>
        <w:t>nergy flow and population dynamics</w:t>
      </w:r>
      <w:r w:rsidRPr="00F36C54">
        <w:rPr>
          <w:rFonts w:ascii="Times New Roman" w:eastAsia="Calibri" w:hAnsi="Times New Roman" w:cs="Times New Roman"/>
          <w:bCs/>
          <w:sz w:val="24"/>
          <w:szCs w:val="24"/>
        </w:rPr>
        <w:t>. The students will be able to apply concepts of ecology in better understanding of energy and environment and to understand different biotic interactions and ecological modelling.</w:t>
      </w:r>
    </w:p>
    <w:p w:rsidR="00F36C54" w:rsidRPr="00F36C54" w:rsidRDefault="00F36C54" w:rsidP="00F36C54">
      <w:pPr>
        <w:autoSpaceDE w:val="0"/>
        <w:autoSpaceDN w:val="0"/>
        <w:adjustRightInd w:val="0"/>
        <w:spacing w:after="0" w:line="240" w:lineRule="auto"/>
        <w:rPr>
          <w:rFonts w:ascii="Times New Roman" w:eastAsia="Calibri" w:hAnsi="Times New Roman" w:cs="Times New Roman"/>
          <w:b/>
          <w:bCs/>
          <w:color w:val="000000"/>
          <w:sz w:val="24"/>
          <w:szCs w:val="24"/>
        </w:rPr>
      </w:pPr>
    </w:p>
    <w:p w:rsidR="00F36C54" w:rsidRPr="00F36C54" w:rsidRDefault="00F36C54" w:rsidP="00F36C5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F36C54">
        <w:rPr>
          <w:rFonts w:ascii="Times New Roman" w:eastAsia="Calibri" w:hAnsi="Times New Roman" w:cs="Times New Roman"/>
          <w:b/>
          <w:bCs/>
          <w:color w:val="000000"/>
          <w:sz w:val="24"/>
          <w:szCs w:val="24"/>
        </w:rPr>
        <w:t>Unit-I</w:t>
      </w:r>
    </w:p>
    <w:p w:rsidR="00F36C54" w:rsidRPr="00F36C54" w:rsidRDefault="00F36C54" w:rsidP="00F36C54">
      <w:pPr>
        <w:autoSpaceDE w:val="0"/>
        <w:autoSpaceDN w:val="0"/>
        <w:adjustRightInd w:val="0"/>
        <w:spacing w:after="0" w:line="240" w:lineRule="auto"/>
        <w:jc w:val="both"/>
        <w:rPr>
          <w:rFonts w:ascii="Times New Roman" w:eastAsia="Calibri" w:hAnsi="Times New Roman" w:cs="Times New Roman"/>
          <w:color w:val="000000"/>
          <w:sz w:val="24"/>
          <w:szCs w:val="24"/>
        </w:rPr>
      </w:pPr>
      <w:r w:rsidRPr="00F36C54">
        <w:rPr>
          <w:rFonts w:ascii="Times New Roman" w:eastAsia="Calibri" w:hAnsi="Times New Roman" w:cs="Times New Roman"/>
          <w:color w:val="000000"/>
          <w:sz w:val="24"/>
          <w:szCs w:val="24"/>
        </w:rPr>
        <w:t>Introduction : Aims and scope of ecology, biological levels of organization-genes to biosphere, Sustainable development, Ecological sustainability, Ecological footprint, Living planet Index, Human dimensions in ecology</w:t>
      </w:r>
    </w:p>
    <w:p w:rsidR="00F36C54" w:rsidRPr="00F36C54" w:rsidRDefault="00F36C54" w:rsidP="00F36C54">
      <w:pPr>
        <w:autoSpaceDE w:val="0"/>
        <w:autoSpaceDN w:val="0"/>
        <w:adjustRightInd w:val="0"/>
        <w:spacing w:after="0" w:line="240" w:lineRule="auto"/>
        <w:jc w:val="both"/>
        <w:rPr>
          <w:rFonts w:ascii="Times New Roman" w:eastAsia="Calibri" w:hAnsi="Times New Roman" w:cs="Times New Roman"/>
          <w:color w:val="000000"/>
          <w:sz w:val="24"/>
          <w:szCs w:val="24"/>
        </w:rPr>
      </w:pPr>
      <w:r w:rsidRPr="00F36C54">
        <w:rPr>
          <w:rFonts w:ascii="Times New Roman" w:eastAsia="Calibri" w:hAnsi="Times New Roman" w:cs="Times New Roman"/>
          <w:color w:val="000000"/>
          <w:sz w:val="24"/>
          <w:szCs w:val="24"/>
        </w:rPr>
        <w:t>Population ecology: Population and metapopulation, Population growth and regulation, Biotic interactions: Competition, mutualism, parasitism, predator-prey relations.</w:t>
      </w:r>
    </w:p>
    <w:p w:rsidR="00F36C54" w:rsidRPr="00F36C54" w:rsidRDefault="00F36C54" w:rsidP="00F36C54">
      <w:pPr>
        <w:autoSpaceDE w:val="0"/>
        <w:autoSpaceDN w:val="0"/>
        <w:adjustRightInd w:val="0"/>
        <w:spacing w:after="0" w:line="240" w:lineRule="auto"/>
        <w:jc w:val="both"/>
        <w:rPr>
          <w:rFonts w:ascii="Times New Roman" w:eastAsia="Calibri" w:hAnsi="Times New Roman" w:cs="Times New Roman"/>
          <w:color w:val="000000"/>
          <w:sz w:val="24"/>
          <w:szCs w:val="24"/>
        </w:rPr>
      </w:pPr>
    </w:p>
    <w:p w:rsidR="00F36C54" w:rsidRPr="00F36C54" w:rsidRDefault="00F36C54" w:rsidP="00F36C5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F36C54">
        <w:rPr>
          <w:rFonts w:ascii="Times New Roman" w:eastAsia="Calibri" w:hAnsi="Times New Roman" w:cs="Times New Roman"/>
          <w:b/>
          <w:bCs/>
          <w:color w:val="000000"/>
          <w:sz w:val="24"/>
          <w:szCs w:val="24"/>
        </w:rPr>
        <w:t>Unit-II</w:t>
      </w:r>
    </w:p>
    <w:p w:rsidR="00F36C54" w:rsidRPr="00F36C54" w:rsidRDefault="00F36C54" w:rsidP="00F36C54">
      <w:pPr>
        <w:autoSpaceDE w:val="0"/>
        <w:autoSpaceDN w:val="0"/>
        <w:adjustRightInd w:val="0"/>
        <w:spacing w:after="0" w:line="240" w:lineRule="auto"/>
        <w:jc w:val="both"/>
        <w:rPr>
          <w:rFonts w:ascii="Times New Roman" w:eastAsia="Calibri" w:hAnsi="Times New Roman" w:cs="Times New Roman"/>
          <w:color w:val="000000"/>
          <w:sz w:val="24"/>
          <w:szCs w:val="24"/>
        </w:rPr>
      </w:pPr>
      <w:r w:rsidRPr="00F36C54">
        <w:rPr>
          <w:rFonts w:ascii="Times New Roman" w:eastAsia="Calibri" w:hAnsi="Times New Roman" w:cs="Times New Roman"/>
          <w:color w:val="000000"/>
          <w:sz w:val="24"/>
          <w:szCs w:val="24"/>
        </w:rPr>
        <w:t>Community structure and organization: Nature of community and continuum, Ecological niche,</w:t>
      </w:r>
    </w:p>
    <w:p w:rsidR="00F36C54" w:rsidRPr="00F36C54" w:rsidRDefault="00F36C54" w:rsidP="00F36C54">
      <w:pPr>
        <w:autoSpaceDE w:val="0"/>
        <w:autoSpaceDN w:val="0"/>
        <w:adjustRightInd w:val="0"/>
        <w:spacing w:after="0" w:line="240" w:lineRule="auto"/>
        <w:jc w:val="both"/>
        <w:rPr>
          <w:rFonts w:ascii="Times New Roman" w:eastAsia="Calibri" w:hAnsi="Times New Roman" w:cs="Times New Roman"/>
          <w:color w:val="000000"/>
          <w:sz w:val="24"/>
          <w:szCs w:val="24"/>
        </w:rPr>
      </w:pPr>
      <w:r w:rsidRPr="00F36C54">
        <w:rPr>
          <w:rFonts w:ascii="Times New Roman" w:eastAsia="Calibri" w:hAnsi="Times New Roman" w:cs="Times New Roman"/>
          <w:color w:val="000000"/>
          <w:sz w:val="24"/>
          <w:szCs w:val="24"/>
        </w:rPr>
        <w:t>Keystone species, Biological diversity, Ecosystem disturbance and succession.</w:t>
      </w:r>
    </w:p>
    <w:p w:rsidR="00F36C54" w:rsidRPr="00F36C54" w:rsidRDefault="00F36C54" w:rsidP="00F36C54">
      <w:pPr>
        <w:autoSpaceDE w:val="0"/>
        <w:autoSpaceDN w:val="0"/>
        <w:adjustRightInd w:val="0"/>
        <w:spacing w:after="0" w:line="240" w:lineRule="auto"/>
        <w:jc w:val="both"/>
        <w:rPr>
          <w:rFonts w:ascii="Times New Roman" w:eastAsia="Calibri" w:hAnsi="Times New Roman" w:cs="Times New Roman"/>
          <w:color w:val="000000"/>
          <w:sz w:val="24"/>
          <w:szCs w:val="24"/>
        </w:rPr>
      </w:pPr>
      <w:r w:rsidRPr="00F36C54">
        <w:rPr>
          <w:rFonts w:ascii="Times New Roman" w:eastAsia="Calibri" w:hAnsi="Times New Roman" w:cs="Times New Roman"/>
          <w:color w:val="000000"/>
          <w:sz w:val="24"/>
          <w:szCs w:val="24"/>
        </w:rPr>
        <w:t>Biome and aquatic systems: Distribution, characteristics, climate and biota.</w:t>
      </w:r>
    </w:p>
    <w:p w:rsidR="00F36C54" w:rsidRPr="00F36C54" w:rsidRDefault="00F36C54" w:rsidP="00F36C54">
      <w:pPr>
        <w:autoSpaceDE w:val="0"/>
        <w:autoSpaceDN w:val="0"/>
        <w:adjustRightInd w:val="0"/>
        <w:spacing w:after="0" w:line="240" w:lineRule="auto"/>
        <w:jc w:val="both"/>
        <w:rPr>
          <w:rFonts w:ascii="Times New Roman" w:eastAsia="Calibri" w:hAnsi="Times New Roman" w:cs="Times New Roman"/>
          <w:color w:val="000000"/>
          <w:sz w:val="24"/>
          <w:szCs w:val="24"/>
        </w:rPr>
      </w:pPr>
      <w:r w:rsidRPr="00F36C54">
        <w:rPr>
          <w:rFonts w:ascii="Times New Roman" w:eastAsia="Calibri" w:hAnsi="Times New Roman" w:cs="Times New Roman"/>
          <w:color w:val="000000"/>
          <w:sz w:val="24"/>
          <w:szCs w:val="24"/>
        </w:rPr>
        <w:t>Natural and anthropogenic disturbances, Invasive species: Ecology, impacts and control.</w:t>
      </w:r>
    </w:p>
    <w:p w:rsidR="00F36C54" w:rsidRPr="00F36C54" w:rsidRDefault="00F36C54" w:rsidP="00F36C54">
      <w:pPr>
        <w:autoSpaceDE w:val="0"/>
        <w:autoSpaceDN w:val="0"/>
        <w:adjustRightInd w:val="0"/>
        <w:spacing w:after="0" w:line="240" w:lineRule="auto"/>
        <w:rPr>
          <w:rFonts w:ascii="Times New Roman" w:eastAsia="Calibri" w:hAnsi="Times New Roman" w:cs="Times New Roman"/>
          <w:b/>
          <w:bCs/>
          <w:color w:val="000000"/>
          <w:sz w:val="24"/>
          <w:szCs w:val="24"/>
        </w:rPr>
      </w:pPr>
    </w:p>
    <w:p w:rsidR="00F36C54" w:rsidRPr="00F36C54" w:rsidRDefault="00F36C54" w:rsidP="00F36C5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F36C54">
        <w:rPr>
          <w:rFonts w:ascii="Times New Roman" w:eastAsia="Calibri" w:hAnsi="Times New Roman" w:cs="Times New Roman"/>
          <w:b/>
          <w:bCs/>
          <w:color w:val="000000"/>
          <w:sz w:val="24"/>
          <w:szCs w:val="24"/>
        </w:rPr>
        <w:t>Unit-III</w:t>
      </w:r>
    </w:p>
    <w:p w:rsidR="00F36C54" w:rsidRPr="00F36C54" w:rsidRDefault="00F36C54" w:rsidP="00F36C54">
      <w:pPr>
        <w:autoSpaceDE w:val="0"/>
        <w:autoSpaceDN w:val="0"/>
        <w:adjustRightInd w:val="0"/>
        <w:spacing w:after="0" w:line="240" w:lineRule="auto"/>
        <w:jc w:val="both"/>
        <w:rPr>
          <w:rFonts w:ascii="Times New Roman" w:eastAsia="Calibri" w:hAnsi="Times New Roman" w:cs="Times New Roman"/>
          <w:color w:val="000000"/>
          <w:sz w:val="24"/>
          <w:szCs w:val="24"/>
        </w:rPr>
      </w:pPr>
      <w:r w:rsidRPr="00F36C54">
        <w:rPr>
          <w:rFonts w:ascii="Times New Roman" w:eastAsia="Calibri" w:hAnsi="Times New Roman" w:cs="Times New Roman"/>
          <w:color w:val="000000"/>
          <w:sz w:val="24"/>
          <w:szCs w:val="24"/>
        </w:rPr>
        <w:t>Ecosystem components, Ecosystem processes-photosynthesis and decomposition,</w:t>
      </w:r>
    </w:p>
    <w:p w:rsidR="00F36C54" w:rsidRPr="00F36C54" w:rsidRDefault="00F36C54" w:rsidP="00F36C54">
      <w:pPr>
        <w:autoSpaceDE w:val="0"/>
        <w:autoSpaceDN w:val="0"/>
        <w:adjustRightInd w:val="0"/>
        <w:spacing w:after="0" w:line="240" w:lineRule="auto"/>
        <w:jc w:val="both"/>
        <w:rPr>
          <w:rFonts w:ascii="Times New Roman" w:eastAsia="Calibri" w:hAnsi="Times New Roman" w:cs="Times New Roman"/>
          <w:color w:val="000000"/>
          <w:sz w:val="24"/>
          <w:szCs w:val="24"/>
        </w:rPr>
      </w:pPr>
      <w:r w:rsidRPr="00F36C54">
        <w:rPr>
          <w:rFonts w:ascii="Times New Roman" w:eastAsia="Calibri" w:hAnsi="Times New Roman" w:cs="Times New Roman"/>
          <w:color w:val="000000"/>
          <w:sz w:val="24"/>
          <w:szCs w:val="24"/>
        </w:rPr>
        <w:t>Global C and N cycle, Man’s impact on nutrient cycles.</w:t>
      </w:r>
    </w:p>
    <w:p w:rsidR="00F36C54" w:rsidRPr="00F36C54" w:rsidRDefault="00F36C54" w:rsidP="00F36C54">
      <w:pPr>
        <w:autoSpaceDE w:val="0"/>
        <w:autoSpaceDN w:val="0"/>
        <w:adjustRightInd w:val="0"/>
        <w:spacing w:after="0" w:line="240" w:lineRule="auto"/>
        <w:jc w:val="both"/>
        <w:rPr>
          <w:rFonts w:ascii="Times New Roman" w:eastAsia="Calibri" w:hAnsi="Times New Roman" w:cs="Times New Roman"/>
          <w:color w:val="000000"/>
          <w:sz w:val="24"/>
          <w:szCs w:val="24"/>
        </w:rPr>
      </w:pPr>
      <w:r w:rsidRPr="00F36C54">
        <w:rPr>
          <w:rFonts w:ascii="Times New Roman" w:eastAsia="Calibri" w:hAnsi="Times New Roman" w:cs="Times New Roman"/>
          <w:color w:val="000000"/>
          <w:sz w:val="24"/>
          <w:szCs w:val="24"/>
        </w:rPr>
        <w:t>Energy in biological systems: Biological energy transformations, global distribution of primary productivity, human appropriation of productivity, energy flow models of terrestrial and aquatic systems.</w:t>
      </w:r>
    </w:p>
    <w:p w:rsidR="00F36C54" w:rsidRPr="00F36C54" w:rsidRDefault="00F36C54" w:rsidP="00F36C54">
      <w:pPr>
        <w:autoSpaceDE w:val="0"/>
        <w:autoSpaceDN w:val="0"/>
        <w:adjustRightInd w:val="0"/>
        <w:spacing w:after="0" w:line="240" w:lineRule="auto"/>
        <w:rPr>
          <w:rFonts w:ascii="Times New Roman" w:eastAsia="Calibri" w:hAnsi="Times New Roman" w:cs="Times New Roman"/>
          <w:b/>
          <w:bCs/>
          <w:color w:val="000000"/>
          <w:sz w:val="24"/>
          <w:szCs w:val="24"/>
        </w:rPr>
      </w:pPr>
    </w:p>
    <w:p w:rsidR="00F36C54" w:rsidRPr="00F36C54" w:rsidRDefault="00F36C54" w:rsidP="00F36C5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F36C54">
        <w:rPr>
          <w:rFonts w:ascii="Times New Roman" w:eastAsia="Calibri" w:hAnsi="Times New Roman" w:cs="Times New Roman"/>
          <w:b/>
          <w:bCs/>
          <w:color w:val="000000"/>
          <w:sz w:val="24"/>
          <w:szCs w:val="24"/>
        </w:rPr>
        <w:t>Unit-IV</w:t>
      </w:r>
    </w:p>
    <w:p w:rsidR="00F36C54" w:rsidRPr="00F36C54" w:rsidRDefault="00F36C54" w:rsidP="00F36C54">
      <w:pPr>
        <w:autoSpaceDE w:val="0"/>
        <w:autoSpaceDN w:val="0"/>
        <w:adjustRightInd w:val="0"/>
        <w:spacing w:after="0" w:line="240" w:lineRule="auto"/>
        <w:jc w:val="both"/>
        <w:rPr>
          <w:rFonts w:ascii="Times New Roman" w:eastAsia="Calibri" w:hAnsi="Times New Roman" w:cs="Times New Roman"/>
          <w:color w:val="000000"/>
          <w:sz w:val="24"/>
          <w:szCs w:val="24"/>
        </w:rPr>
      </w:pPr>
      <w:r w:rsidRPr="00F36C54">
        <w:rPr>
          <w:rFonts w:ascii="Times New Roman" w:eastAsia="Calibri" w:hAnsi="Times New Roman" w:cs="Times New Roman"/>
          <w:color w:val="000000"/>
          <w:sz w:val="24"/>
          <w:szCs w:val="24"/>
        </w:rPr>
        <w:t>Concept of ecosystem modeling, Ecosystem stability, Cybernetics and ecosystem regulation.</w:t>
      </w:r>
    </w:p>
    <w:p w:rsidR="00F36C54" w:rsidRPr="00F36C54" w:rsidRDefault="00F36C54" w:rsidP="00F36C54">
      <w:pPr>
        <w:autoSpaceDE w:val="0"/>
        <w:autoSpaceDN w:val="0"/>
        <w:adjustRightInd w:val="0"/>
        <w:spacing w:after="0" w:line="240" w:lineRule="auto"/>
        <w:jc w:val="both"/>
        <w:rPr>
          <w:rFonts w:ascii="Times New Roman" w:eastAsia="Calibri" w:hAnsi="Times New Roman" w:cs="Times New Roman"/>
          <w:color w:val="000000"/>
          <w:sz w:val="24"/>
          <w:szCs w:val="24"/>
        </w:rPr>
      </w:pPr>
      <w:r w:rsidRPr="00F36C54">
        <w:rPr>
          <w:rFonts w:ascii="Times New Roman" w:eastAsia="Calibri" w:hAnsi="Times New Roman" w:cs="Times New Roman"/>
          <w:color w:val="000000"/>
          <w:sz w:val="24"/>
          <w:szCs w:val="24"/>
        </w:rPr>
        <w:t>Systems theory, Ecological models: Compartment model, matrix model, statistical model,</w:t>
      </w:r>
    </w:p>
    <w:p w:rsidR="00F36C54" w:rsidRPr="00F36C54" w:rsidRDefault="00186E37" w:rsidP="00F36C54">
      <w:pPr>
        <w:autoSpaceDE w:val="0"/>
        <w:autoSpaceDN w:val="0"/>
        <w:adjustRightInd w:val="0"/>
        <w:spacing w:after="0" w:line="240" w:lineRule="auto"/>
        <w:jc w:val="both"/>
        <w:rPr>
          <w:rFonts w:ascii="Times New Roman" w:eastAsia="Calibri" w:hAnsi="Times New Roman" w:cs="Times New Roman"/>
          <w:color w:val="000000"/>
          <w:sz w:val="24"/>
          <w:szCs w:val="24"/>
        </w:rPr>
      </w:pPr>
      <w:r w:rsidRPr="00F36C54">
        <w:rPr>
          <w:rFonts w:ascii="Times New Roman" w:eastAsia="Calibri" w:hAnsi="Times New Roman" w:cs="Times New Roman"/>
          <w:color w:val="000000"/>
          <w:sz w:val="24"/>
          <w:szCs w:val="24"/>
        </w:rPr>
        <w:t>Mathematical</w:t>
      </w:r>
      <w:r w:rsidR="00F36C54" w:rsidRPr="00F36C54">
        <w:rPr>
          <w:rFonts w:ascii="Times New Roman" w:eastAsia="Calibri" w:hAnsi="Times New Roman" w:cs="Times New Roman"/>
          <w:color w:val="000000"/>
          <w:sz w:val="24"/>
          <w:szCs w:val="24"/>
        </w:rPr>
        <w:t xml:space="preserve"> model, </w:t>
      </w:r>
      <w:r>
        <w:rPr>
          <w:rFonts w:ascii="Times New Roman" w:eastAsia="Calibri" w:hAnsi="Times New Roman" w:cs="Times New Roman"/>
          <w:color w:val="000000"/>
          <w:sz w:val="24"/>
          <w:szCs w:val="24"/>
        </w:rPr>
        <w:t>Energy</w:t>
      </w:r>
      <w:r w:rsidRPr="00F36C54">
        <w:rPr>
          <w:rFonts w:ascii="Times New Roman" w:eastAsia="Calibri" w:hAnsi="Times New Roman" w:cs="Times New Roman"/>
          <w:color w:val="000000"/>
          <w:sz w:val="24"/>
          <w:szCs w:val="24"/>
        </w:rPr>
        <w:t>-Circuit Analog Model.</w:t>
      </w:r>
    </w:p>
    <w:p w:rsidR="00F36C54" w:rsidRPr="00F36C54" w:rsidRDefault="00F36C54" w:rsidP="00F36C54">
      <w:pPr>
        <w:autoSpaceDE w:val="0"/>
        <w:autoSpaceDN w:val="0"/>
        <w:adjustRightInd w:val="0"/>
        <w:spacing w:after="0" w:line="240" w:lineRule="auto"/>
        <w:jc w:val="both"/>
        <w:rPr>
          <w:rFonts w:ascii="Times New Roman" w:eastAsia="Calibri" w:hAnsi="Times New Roman" w:cs="Times New Roman"/>
          <w:color w:val="000000"/>
          <w:sz w:val="24"/>
          <w:szCs w:val="24"/>
        </w:rPr>
      </w:pPr>
      <w:r w:rsidRPr="00F36C54">
        <w:rPr>
          <w:rFonts w:ascii="Times New Roman" w:eastAsia="Calibri" w:hAnsi="Times New Roman" w:cs="Times New Roman"/>
          <w:color w:val="000000"/>
          <w:sz w:val="24"/>
          <w:szCs w:val="24"/>
        </w:rPr>
        <w:t>Analytical models in Ecology: logistic model of population growth, Lotka-Volterra model</w:t>
      </w:r>
    </w:p>
    <w:p w:rsidR="00F36C54" w:rsidRPr="00F36C54" w:rsidRDefault="00F36C54" w:rsidP="00F36C54">
      <w:pPr>
        <w:autoSpaceDE w:val="0"/>
        <w:autoSpaceDN w:val="0"/>
        <w:adjustRightInd w:val="0"/>
        <w:spacing w:after="0" w:line="240" w:lineRule="auto"/>
        <w:jc w:val="both"/>
        <w:rPr>
          <w:rFonts w:ascii="Times New Roman" w:eastAsia="Calibri" w:hAnsi="Times New Roman" w:cs="Times New Roman"/>
          <w:color w:val="000000"/>
          <w:sz w:val="24"/>
          <w:szCs w:val="24"/>
        </w:rPr>
      </w:pPr>
      <w:r w:rsidRPr="00F36C54">
        <w:rPr>
          <w:rFonts w:ascii="Times New Roman" w:eastAsia="Calibri" w:hAnsi="Times New Roman" w:cs="Times New Roman"/>
          <w:color w:val="000000"/>
          <w:sz w:val="24"/>
          <w:szCs w:val="24"/>
        </w:rPr>
        <w:t>Models of succession.</w:t>
      </w:r>
    </w:p>
    <w:p w:rsidR="00F36C54" w:rsidRDefault="00F36C54" w:rsidP="0088263E">
      <w:pPr>
        <w:autoSpaceDE w:val="0"/>
        <w:autoSpaceDN w:val="0"/>
        <w:adjustRightInd w:val="0"/>
        <w:spacing w:after="0" w:line="240" w:lineRule="auto"/>
        <w:rPr>
          <w:rFonts w:ascii="Times New Roman" w:hAnsi="Times New Roman" w:cs="Times New Roman"/>
          <w:b/>
          <w:sz w:val="24"/>
          <w:szCs w:val="24"/>
        </w:rPr>
      </w:pPr>
    </w:p>
    <w:p w:rsidR="00861183" w:rsidRDefault="00861183" w:rsidP="0088263E">
      <w:pPr>
        <w:autoSpaceDE w:val="0"/>
        <w:autoSpaceDN w:val="0"/>
        <w:adjustRightInd w:val="0"/>
        <w:spacing w:after="0" w:line="240" w:lineRule="auto"/>
        <w:rPr>
          <w:rFonts w:ascii="Times New Roman" w:hAnsi="Times New Roman" w:cs="Times New Roman"/>
          <w:b/>
          <w:sz w:val="24"/>
          <w:szCs w:val="24"/>
        </w:rPr>
      </w:pPr>
    </w:p>
    <w:p w:rsidR="00861183" w:rsidRDefault="00861183" w:rsidP="0088263E">
      <w:pPr>
        <w:autoSpaceDE w:val="0"/>
        <w:autoSpaceDN w:val="0"/>
        <w:adjustRightInd w:val="0"/>
        <w:spacing w:after="0" w:line="240" w:lineRule="auto"/>
        <w:rPr>
          <w:rFonts w:ascii="Times New Roman" w:hAnsi="Times New Roman" w:cs="Times New Roman"/>
          <w:b/>
          <w:sz w:val="24"/>
          <w:szCs w:val="24"/>
        </w:rPr>
      </w:pPr>
    </w:p>
    <w:p w:rsidR="00861183" w:rsidRDefault="00861183" w:rsidP="0088263E">
      <w:pPr>
        <w:autoSpaceDE w:val="0"/>
        <w:autoSpaceDN w:val="0"/>
        <w:adjustRightInd w:val="0"/>
        <w:spacing w:after="0" w:line="240" w:lineRule="auto"/>
        <w:rPr>
          <w:rFonts w:ascii="Times New Roman" w:hAnsi="Times New Roman" w:cs="Times New Roman"/>
          <w:b/>
          <w:sz w:val="24"/>
          <w:szCs w:val="24"/>
        </w:rPr>
      </w:pPr>
    </w:p>
    <w:p w:rsidR="00861183" w:rsidRDefault="00861183" w:rsidP="0088263E">
      <w:pPr>
        <w:autoSpaceDE w:val="0"/>
        <w:autoSpaceDN w:val="0"/>
        <w:adjustRightInd w:val="0"/>
        <w:spacing w:after="0" w:line="240" w:lineRule="auto"/>
        <w:rPr>
          <w:rFonts w:ascii="Times New Roman" w:hAnsi="Times New Roman" w:cs="Times New Roman"/>
          <w:b/>
          <w:sz w:val="24"/>
          <w:szCs w:val="24"/>
        </w:rPr>
      </w:pPr>
    </w:p>
    <w:p w:rsidR="00861183" w:rsidRDefault="00861183" w:rsidP="0088263E">
      <w:pPr>
        <w:autoSpaceDE w:val="0"/>
        <w:autoSpaceDN w:val="0"/>
        <w:adjustRightInd w:val="0"/>
        <w:spacing w:after="0" w:line="240" w:lineRule="auto"/>
        <w:rPr>
          <w:rFonts w:ascii="Times New Roman" w:hAnsi="Times New Roman" w:cs="Times New Roman"/>
          <w:b/>
          <w:sz w:val="24"/>
          <w:szCs w:val="24"/>
        </w:rPr>
      </w:pPr>
    </w:p>
    <w:p w:rsidR="00861183" w:rsidRDefault="00861183" w:rsidP="0088263E">
      <w:pPr>
        <w:autoSpaceDE w:val="0"/>
        <w:autoSpaceDN w:val="0"/>
        <w:adjustRightInd w:val="0"/>
        <w:spacing w:after="0" w:line="240" w:lineRule="auto"/>
        <w:rPr>
          <w:rFonts w:ascii="Times New Roman" w:hAnsi="Times New Roman" w:cs="Times New Roman"/>
          <w:b/>
          <w:sz w:val="24"/>
          <w:szCs w:val="24"/>
        </w:rPr>
      </w:pPr>
    </w:p>
    <w:p w:rsidR="00861183" w:rsidRDefault="00861183" w:rsidP="0088263E">
      <w:pPr>
        <w:autoSpaceDE w:val="0"/>
        <w:autoSpaceDN w:val="0"/>
        <w:adjustRightInd w:val="0"/>
        <w:spacing w:after="0" w:line="240" w:lineRule="auto"/>
        <w:rPr>
          <w:rFonts w:ascii="Times New Roman" w:hAnsi="Times New Roman" w:cs="Times New Roman"/>
          <w:b/>
          <w:sz w:val="24"/>
          <w:szCs w:val="24"/>
        </w:rPr>
      </w:pPr>
    </w:p>
    <w:p w:rsidR="00861183" w:rsidRDefault="00861183" w:rsidP="0088263E">
      <w:pPr>
        <w:autoSpaceDE w:val="0"/>
        <w:autoSpaceDN w:val="0"/>
        <w:adjustRightInd w:val="0"/>
        <w:spacing w:after="0" w:line="240" w:lineRule="auto"/>
        <w:rPr>
          <w:rFonts w:ascii="Times New Roman" w:hAnsi="Times New Roman" w:cs="Times New Roman"/>
          <w:b/>
          <w:sz w:val="24"/>
          <w:szCs w:val="24"/>
        </w:rPr>
      </w:pPr>
    </w:p>
    <w:p w:rsidR="00861183" w:rsidRDefault="00861183" w:rsidP="0088263E">
      <w:pPr>
        <w:autoSpaceDE w:val="0"/>
        <w:autoSpaceDN w:val="0"/>
        <w:adjustRightInd w:val="0"/>
        <w:spacing w:after="0" w:line="240" w:lineRule="auto"/>
        <w:rPr>
          <w:rFonts w:ascii="Times New Roman" w:hAnsi="Times New Roman" w:cs="Times New Roman"/>
          <w:b/>
          <w:sz w:val="24"/>
          <w:szCs w:val="24"/>
        </w:rPr>
      </w:pPr>
    </w:p>
    <w:p w:rsidR="0088263E" w:rsidRDefault="0088263E" w:rsidP="0088263E">
      <w:pPr>
        <w:autoSpaceDE w:val="0"/>
        <w:autoSpaceDN w:val="0"/>
        <w:adjustRightInd w:val="0"/>
        <w:spacing w:after="0" w:line="240" w:lineRule="auto"/>
        <w:rPr>
          <w:rFonts w:ascii="Times New Roman" w:hAnsi="Times New Roman" w:cs="Times New Roman"/>
          <w:b/>
          <w:sz w:val="24"/>
          <w:szCs w:val="24"/>
        </w:rPr>
      </w:pPr>
      <w:r w:rsidRPr="00220354">
        <w:rPr>
          <w:rFonts w:ascii="Times New Roman" w:hAnsi="Times New Roman" w:cs="Times New Roman"/>
          <w:b/>
          <w:sz w:val="24"/>
          <w:szCs w:val="24"/>
        </w:rPr>
        <w:lastRenderedPageBreak/>
        <w:t>Note:-</w:t>
      </w:r>
    </w:p>
    <w:p w:rsidR="00861183" w:rsidRPr="00220354" w:rsidRDefault="00861183" w:rsidP="0088263E">
      <w:pPr>
        <w:autoSpaceDE w:val="0"/>
        <w:autoSpaceDN w:val="0"/>
        <w:adjustRightInd w:val="0"/>
        <w:spacing w:after="0" w:line="240" w:lineRule="auto"/>
        <w:rPr>
          <w:rFonts w:ascii="Times New Roman" w:hAnsi="Times New Roman" w:cs="Times New Roman"/>
          <w:b/>
          <w:sz w:val="24"/>
          <w:szCs w:val="24"/>
        </w:rPr>
      </w:pPr>
    </w:p>
    <w:p w:rsidR="0088263E" w:rsidRDefault="0088263E" w:rsidP="0088263E">
      <w:pPr>
        <w:autoSpaceDE w:val="0"/>
        <w:autoSpaceDN w:val="0"/>
        <w:adjustRightInd w:val="0"/>
        <w:spacing w:after="0" w:line="240" w:lineRule="auto"/>
        <w:jc w:val="both"/>
        <w:rPr>
          <w:rFonts w:ascii="Times New Roman" w:hAnsi="Times New Roman" w:cs="Times New Roman"/>
          <w:sz w:val="24"/>
          <w:szCs w:val="24"/>
        </w:rPr>
      </w:pPr>
      <w:r w:rsidRPr="00220354">
        <w:rPr>
          <w:rFonts w:ascii="Times New Roman" w:hAnsi="Times New Roman" w:cs="Times New Roman"/>
          <w:sz w:val="24"/>
          <w:szCs w:val="24"/>
        </w:rPr>
        <w:t xml:space="preserve">For final theory exam, </w:t>
      </w:r>
      <w:r w:rsidR="00861183">
        <w:rPr>
          <w:rFonts w:ascii="Times New Roman" w:hAnsi="Times New Roman" w:cs="Times New Roman"/>
          <w:sz w:val="24"/>
          <w:szCs w:val="24"/>
        </w:rPr>
        <w:t xml:space="preserve">time allotted will be of 3 hours and </w:t>
      </w:r>
      <w:r w:rsidRPr="00220354">
        <w:rPr>
          <w:rFonts w:ascii="Times New Roman" w:hAnsi="Times New Roman" w:cs="Times New Roman"/>
          <w:sz w:val="24"/>
          <w:szCs w:val="24"/>
        </w:rPr>
        <w:t>nine questions will be set. Question No.1 (objective/short answer type) covering the entire syllabus, will be compulsory. The remaining eight questions will be set unit-wise with two questions from each Unit.</w:t>
      </w:r>
    </w:p>
    <w:p w:rsidR="0088263E" w:rsidRDefault="0088263E" w:rsidP="0088263E">
      <w:pPr>
        <w:autoSpaceDE w:val="0"/>
        <w:autoSpaceDN w:val="0"/>
        <w:adjustRightInd w:val="0"/>
        <w:spacing w:after="0" w:line="240" w:lineRule="auto"/>
        <w:jc w:val="both"/>
        <w:rPr>
          <w:rFonts w:ascii="Times New Roman" w:hAnsi="Times New Roman" w:cs="Times New Roman"/>
          <w:sz w:val="24"/>
          <w:szCs w:val="24"/>
        </w:rPr>
      </w:pPr>
    </w:p>
    <w:p w:rsidR="0088263E" w:rsidRDefault="0088263E" w:rsidP="0088263E">
      <w:pPr>
        <w:autoSpaceDE w:val="0"/>
        <w:autoSpaceDN w:val="0"/>
        <w:adjustRightInd w:val="0"/>
        <w:spacing w:after="0" w:line="240" w:lineRule="auto"/>
        <w:jc w:val="both"/>
        <w:rPr>
          <w:rFonts w:ascii="Times New Roman" w:hAnsi="Times New Roman" w:cs="Times New Roman"/>
          <w:b/>
          <w:sz w:val="24"/>
          <w:szCs w:val="24"/>
        </w:rPr>
      </w:pPr>
      <w:r w:rsidRPr="00DC2D76">
        <w:rPr>
          <w:rFonts w:ascii="Times New Roman" w:hAnsi="Times New Roman" w:cs="Times New Roman"/>
          <w:b/>
          <w:sz w:val="24"/>
          <w:szCs w:val="24"/>
        </w:rPr>
        <w:t>The candidates will be required to attempt Q.No.1 and any four, selecting one question from each unit. All the questions will carry equal marks.</w:t>
      </w:r>
    </w:p>
    <w:p w:rsidR="00F36C54" w:rsidRPr="00DC2D76" w:rsidRDefault="00F36C54" w:rsidP="0088263E">
      <w:pPr>
        <w:autoSpaceDE w:val="0"/>
        <w:autoSpaceDN w:val="0"/>
        <w:adjustRightInd w:val="0"/>
        <w:spacing w:after="0" w:line="240" w:lineRule="auto"/>
        <w:jc w:val="both"/>
        <w:rPr>
          <w:rFonts w:ascii="Times New Roman" w:hAnsi="Times New Roman" w:cs="Times New Roman"/>
          <w:b/>
          <w:sz w:val="24"/>
          <w:szCs w:val="24"/>
        </w:rPr>
      </w:pPr>
    </w:p>
    <w:p w:rsidR="00F36C54" w:rsidRDefault="00F36C54" w:rsidP="00F36C54">
      <w:pPr>
        <w:autoSpaceDE w:val="0"/>
        <w:autoSpaceDN w:val="0"/>
        <w:adjustRightInd w:val="0"/>
        <w:spacing w:after="0" w:line="240" w:lineRule="auto"/>
        <w:rPr>
          <w:rFonts w:ascii="Times New Roman" w:eastAsia="Calibri" w:hAnsi="Times New Roman" w:cs="Times New Roman"/>
          <w:b/>
          <w:bCs/>
          <w:color w:val="000000"/>
          <w:sz w:val="24"/>
          <w:szCs w:val="24"/>
        </w:rPr>
      </w:pPr>
      <w:r w:rsidRPr="00F36C54">
        <w:rPr>
          <w:rFonts w:ascii="Times New Roman" w:eastAsia="Calibri" w:hAnsi="Times New Roman" w:cs="Times New Roman"/>
          <w:b/>
          <w:bCs/>
          <w:color w:val="000000"/>
          <w:sz w:val="24"/>
          <w:szCs w:val="24"/>
        </w:rPr>
        <w:t>Suggested Reading</w:t>
      </w:r>
      <w:r>
        <w:rPr>
          <w:rFonts w:ascii="Times New Roman" w:eastAsia="Calibri" w:hAnsi="Times New Roman" w:cs="Times New Roman"/>
          <w:b/>
          <w:bCs/>
          <w:color w:val="000000"/>
          <w:sz w:val="24"/>
          <w:szCs w:val="24"/>
        </w:rPr>
        <w:t>:</w:t>
      </w:r>
    </w:p>
    <w:p w:rsidR="00F36C54" w:rsidRPr="00F36C54" w:rsidRDefault="00F36C54" w:rsidP="00F36C54">
      <w:pPr>
        <w:autoSpaceDE w:val="0"/>
        <w:autoSpaceDN w:val="0"/>
        <w:adjustRightInd w:val="0"/>
        <w:spacing w:after="0" w:line="240" w:lineRule="auto"/>
        <w:rPr>
          <w:rFonts w:ascii="Times New Roman" w:eastAsia="Calibri" w:hAnsi="Times New Roman" w:cs="Times New Roman"/>
          <w:b/>
          <w:bCs/>
          <w:color w:val="000000"/>
          <w:sz w:val="24"/>
          <w:szCs w:val="24"/>
        </w:rPr>
      </w:pPr>
    </w:p>
    <w:p w:rsidR="00764DBB" w:rsidRPr="00FC27A0" w:rsidRDefault="00F36C54" w:rsidP="00FC27A0">
      <w:pPr>
        <w:pStyle w:val="ListParagraph"/>
        <w:numPr>
          <w:ilvl w:val="0"/>
          <w:numId w:val="20"/>
        </w:numPr>
        <w:autoSpaceDE w:val="0"/>
        <w:autoSpaceDN w:val="0"/>
        <w:adjustRightInd w:val="0"/>
        <w:spacing w:after="0" w:line="360" w:lineRule="auto"/>
        <w:rPr>
          <w:rFonts w:ascii="Times New Roman" w:eastAsia="Calibri" w:hAnsi="Times New Roman" w:cs="Times New Roman"/>
          <w:i/>
          <w:iCs/>
          <w:color w:val="000000"/>
          <w:sz w:val="24"/>
          <w:szCs w:val="24"/>
        </w:rPr>
      </w:pPr>
      <w:r w:rsidRPr="00FC27A0">
        <w:rPr>
          <w:rFonts w:ascii="Times New Roman" w:eastAsia="Calibri" w:hAnsi="Times New Roman" w:cs="Times New Roman"/>
          <w:color w:val="000000"/>
          <w:sz w:val="24"/>
          <w:szCs w:val="24"/>
        </w:rPr>
        <w:t xml:space="preserve">Begon, M., Harper, J.L. and Townsend, C.R. 1986. </w:t>
      </w:r>
      <w:r w:rsidRPr="00FC27A0">
        <w:rPr>
          <w:rFonts w:ascii="Times New Roman" w:eastAsia="Calibri" w:hAnsi="Times New Roman" w:cs="Times New Roman"/>
          <w:i/>
          <w:iCs/>
          <w:color w:val="000000"/>
          <w:sz w:val="24"/>
          <w:szCs w:val="24"/>
        </w:rPr>
        <w:t>Ecology: Individuals, Populationsand Communities</w:t>
      </w:r>
      <w:r w:rsidRPr="00FC27A0">
        <w:rPr>
          <w:rFonts w:ascii="Times New Roman" w:eastAsia="Calibri" w:hAnsi="Times New Roman" w:cs="Times New Roman"/>
          <w:color w:val="000000"/>
          <w:sz w:val="24"/>
          <w:szCs w:val="24"/>
        </w:rPr>
        <w:t>. Blackwell, Oxford.</w:t>
      </w:r>
    </w:p>
    <w:p w:rsidR="00F36C54" w:rsidRPr="00FC27A0" w:rsidRDefault="00F36C54" w:rsidP="00FC27A0">
      <w:pPr>
        <w:pStyle w:val="ListParagraph"/>
        <w:numPr>
          <w:ilvl w:val="0"/>
          <w:numId w:val="20"/>
        </w:numPr>
        <w:autoSpaceDE w:val="0"/>
        <w:autoSpaceDN w:val="0"/>
        <w:adjustRightInd w:val="0"/>
        <w:spacing w:after="0" w:line="360" w:lineRule="auto"/>
        <w:rPr>
          <w:rFonts w:ascii="Times New Roman" w:eastAsia="Calibri" w:hAnsi="Times New Roman" w:cs="Times New Roman"/>
          <w:i/>
          <w:iCs/>
          <w:color w:val="000000"/>
          <w:sz w:val="24"/>
          <w:szCs w:val="24"/>
        </w:rPr>
      </w:pPr>
      <w:r w:rsidRPr="00FC27A0">
        <w:rPr>
          <w:rFonts w:ascii="Times New Roman" w:eastAsia="Calibri" w:hAnsi="Times New Roman" w:cs="Times New Roman"/>
          <w:color w:val="000000"/>
          <w:sz w:val="24"/>
          <w:szCs w:val="24"/>
        </w:rPr>
        <w:t xml:space="preserve">Chapin, F.S., Matson, P.A. and Mooney, H.A. 2002. </w:t>
      </w:r>
      <w:r w:rsidRPr="00FC27A0">
        <w:rPr>
          <w:rFonts w:ascii="Times New Roman" w:eastAsia="Calibri" w:hAnsi="Times New Roman" w:cs="Times New Roman"/>
          <w:i/>
          <w:iCs/>
          <w:color w:val="000000"/>
          <w:sz w:val="24"/>
          <w:szCs w:val="24"/>
        </w:rPr>
        <w:t>Principles of Terrestrial EcosystemEcology</w:t>
      </w:r>
      <w:r w:rsidRPr="00FC27A0">
        <w:rPr>
          <w:rFonts w:ascii="Times New Roman" w:eastAsia="Calibri" w:hAnsi="Times New Roman" w:cs="Times New Roman"/>
          <w:color w:val="000000"/>
          <w:sz w:val="24"/>
          <w:szCs w:val="24"/>
        </w:rPr>
        <w:t>. Springer-Verlag, New York.</w:t>
      </w:r>
    </w:p>
    <w:p w:rsidR="00FC27A0" w:rsidRDefault="00F36C54" w:rsidP="00FC27A0">
      <w:pPr>
        <w:pStyle w:val="ListParagraph"/>
        <w:numPr>
          <w:ilvl w:val="0"/>
          <w:numId w:val="20"/>
        </w:numPr>
        <w:autoSpaceDE w:val="0"/>
        <w:autoSpaceDN w:val="0"/>
        <w:adjustRightInd w:val="0"/>
        <w:spacing w:after="0" w:line="360" w:lineRule="auto"/>
        <w:rPr>
          <w:rFonts w:ascii="Times New Roman" w:eastAsia="Calibri" w:hAnsi="Times New Roman" w:cs="Times New Roman"/>
          <w:color w:val="000000"/>
          <w:sz w:val="24"/>
          <w:szCs w:val="24"/>
        </w:rPr>
      </w:pPr>
      <w:r w:rsidRPr="00FC27A0">
        <w:rPr>
          <w:rFonts w:ascii="Times New Roman" w:eastAsia="Calibri" w:hAnsi="Times New Roman" w:cs="Times New Roman"/>
          <w:color w:val="000000"/>
          <w:sz w:val="24"/>
          <w:szCs w:val="24"/>
        </w:rPr>
        <w:t xml:space="preserve">Odum, E.P. 1983. </w:t>
      </w:r>
      <w:r w:rsidRPr="00FC27A0">
        <w:rPr>
          <w:rFonts w:ascii="Times New Roman" w:eastAsia="Calibri" w:hAnsi="Times New Roman" w:cs="Times New Roman"/>
          <w:i/>
          <w:iCs/>
          <w:color w:val="000000"/>
          <w:sz w:val="24"/>
          <w:szCs w:val="24"/>
        </w:rPr>
        <w:t>Basic Ecology</w:t>
      </w:r>
      <w:r w:rsidRPr="00FC27A0">
        <w:rPr>
          <w:rFonts w:ascii="Times New Roman" w:eastAsia="Calibri" w:hAnsi="Times New Roman" w:cs="Times New Roman"/>
          <w:color w:val="000000"/>
          <w:sz w:val="24"/>
          <w:szCs w:val="24"/>
        </w:rPr>
        <w:t>, Sanders, Philadelphia</w:t>
      </w:r>
      <w:r w:rsidR="00FC27A0">
        <w:rPr>
          <w:rFonts w:ascii="Times New Roman" w:eastAsia="Calibri" w:hAnsi="Times New Roman" w:cs="Times New Roman"/>
          <w:color w:val="000000"/>
          <w:sz w:val="24"/>
          <w:szCs w:val="24"/>
        </w:rPr>
        <w:t>.</w:t>
      </w:r>
    </w:p>
    <w:p w:rsidR="00F36C54" w:rsidRPr="00FC27A0" w:rsidRDefault="00F36C54" w:rsidP="00FC27A0">
      <w:pPr>
        <w:pStyle w:val="ListParagraph"/>
        <w:numPr>
          <w:ilvl w:val="0"/>
          <w:numId w:val="20"/>
        </w:numPr>
        <w:autoSpaceDE w:val="0"/>
        <w:autoSpaceDN w:val="0"/>
        <w:adjustRightInd w:val="0"/>
        <w:spacing w:after="0" w:line="360" w:lineRule="auto"/>
        <w:rPr>
          <w:rFonts w:ascii="Times New Roman" w:eastAsia="Calibri" w:hAnsi="Times New Roman" w:cs="Times New Roman"/>
          <w:color w:val="000000"/>
          <w:sz w:val="24"/>
          <w:szCs w:val="24"/>
        </w:rPr>
      </w:pPr>
      <w:r w:rsidRPr="00FC27A0">
        <w:rPr>
          <w:rFonts w:ascii="Times New Roman" w:eastAsia="Calibri" w:hAnsi="Times New Roman" w:cs="Times New Roman"/>
          <w:color w:val="000000"/>
          <w:sz w:val="24"/>
          <w:szCs w:val="24"/>
        </w:rPr>
        <w:t>Singh K.P. and. Singh J.S. 1992. Tropical Ecosystems: Ecology and Management. WileyEastern Limited, Lucknow, India.</w:t>
      </w:r>
    </w:p>
    <w:p w:rsidR="00F36C54" w:rsidRPr="00FC27A0" w:rsidRDefault="00F36C54" w:rsidP="00FC27A0">
      <w:pPr>
        <w:pStyle w:val="ListParagraph"/>
        <w:numPr>
          <w:ilvl w:val="0"/>
          <w:numId w:val="20"/>
        </w:numPr>
        <w:autoSpaceDE w:val="0"/>
        <w:autoSpaceDN w:val="0"/>
        <w:adjustRightInd w:val="0"/>
        <w:spacing w:after="0" w:line="360" w:lineRule="auto"/>
        <w:rPr>
          <w:rFonts w:ascii="Times New Roman" w:eastAsia="Calibri" w:hAnsi="Times New Roman" w:cs="Times New Roman"/>
          <w:i/>
          <w:iCs/>
          <w:color w:val="000000"/>
          <w:sz w:val="24"/>
          <w:szCs w:val="24"/>
        </w:rPr>
      </w:pPr>
      <w:r w:rsidRPr="00FC27A0">
        <w:rPr>
          <w:rFonts w:ascii="Times New Roman" w:eastAsia="Calibri" w:hAnsi="Times New Roman" w:cs="Times New Roman"/>
          <w:color w:val="000000"/>
          <w:sz w:val="24"/>
          <w:szCs w:val="24"/>
        </w:rPr>
        <w:t>Singh, J.S.</w:t>
      </w:r>
      <w:r w:rsidR="00764DBB" w:rsidRPr="00FC27A0">
        <w:rPr>
          <w:rFonts w:ascii="Times New Roman" w:eastAsia="Calibri" w:hAnsi="Times New Roman" w:cs="Times New Roman"/>
          <w:color w:val="000000"/>
          <w:sz w:val="24"/>
          <w:szCs w:val="24"/>
        </w:rPr>
        <w:t>, Singh S.P. and Gupta S.R. 2015</w:t>
      </w:r>
      <w:r w:rsidRPr="00FC27A0">
        <w:rPr>
          <w:rFonts w:ascii="Times New Roman" w:eastAsia="Calibri" w:hAnsi="Times New Roman" w:cs="Times New Roman"/>
          <w:color w:val="000000"/>
          <w:sz w:val="24"/>
          <w:szCs w:val="24"/>
        </w:rPr>
        <w:t xml:space="preserve">. </w:t>
      </w:r>
      <w:r w:rsidRPr="00FC27A0">
        <w:rPr>
          <w:rFonts w:ascii="Times New Roman" w:eastAsia="Calibri" w:hAnsi="Times New Roman" w:cs="Times New Roman"/>
          <w:i/>
          <w:iCs/>
          <w:color w:val="000000"/>
          <w:sz w:val="24"/>
          <w:szCs w:val="24"/>
        </w:rPr>
        <w:t>Ecology, Environment</w:t>
      </w:r>
      <w:r w:rsidR="00764DBB" w:rsidRPr="00FC27A0">
        <w:rPr>
          <w:rFonts w:ascii="Times New Roman" w:eastAsia="Calibri" w:hAnsi="Times New Roman" w:cs="Times New Roman"/>
          <w:i/>
          <w:iCs/>
          <w:color w:val="000000"/>
          <w:sz w:val="24"/>
          <w:szCs w:val="24"/>
        </w:rPr>
        <w:t>al Science and</w:t>
      </w:r>
      <w:r w:rsidRPr="00FC27A0">
        <w:rPr>
          <w:rFonts w:ascii="Times New Roman" w:eastAsia="Calibri" w:hAnsi="Times New Roman" w:cs="Times New Roman"/>
          <w:i/>
          <w:iCs/>
          <w:color w:val="000000"/>
          <w:sz w:val="24"/>
          <w:szCs w:val="24"/>
        </w:rPr>
        <w:t xml:space="preserve">Conservation, </w:t>
      </w:r>
      <w:r w:rsidR="00764DBB" w:rsidRPr="00FC27A0">
        <w:rPr>
          <w:rFonts w:ascii="Times New Roman" w:eastAsia="Calibri" w:hAnsi="Times New Roman" w:cs="Times New Roman"/>
          <w:color w:val="000000"/>
          <w:sz w:val="24"/>
          <w:szCs w:val="24"/>
        </w:rPr>
        <w:t>S.Chand</w:t>
      </w:r>
      <w:r w:rsidRPr="00FC27A0">
        <w:rPr>
          <w:rFonts w:ascii="Times New Roman" w:eastAsia="Calibri" w:hAnsi="Times New Roman" w:cs="Times New Roman"/>
          <w:color w:val="000000"/>
          <w:sz w:val="24"/>
          <w:szCs w:val="24"/>
        </w:rPr>
        <w:t xml:space="preserve"> Publishers, New Delhi.</w:t>
      </w:r>
    </w:p>
    <w:p w:rsidR="00F36C54" w:rsidRDefault="00F36C54" w:rsidP="00F36C54">
      <w:pPr>
        <w:autoSpaceDE w:val="0"/>
        <w:autoSpaceDN w:val="0"/>
        <w:adjustRightInd w:val="0"/>
        <w:spacing w:after="0" w:line="360" w:lineRule="auto"/>
        <w:rPr>
          <w:rFonts w:ascii="Times New Roman" w:hAnsi="Times New Roman" w:cs="Times New Roman"/>
          <w:b/>
          <w:sz w:val="24"/>
          <w:szCs w:val="24"/>
        </w:rPr>
      </w:pPr>
    </w:p>
    <w:p w:rsidR="00D35A20" w:rsidRDefault="00D35A20" w:rsidP="00F36C54">
      <w:pPr>
        <w:spacing w:line="360" w:lineRule="auto"/>
        <w:rPr>
          <w:rFonts w:ascii="Times New Roman" w:hAnsi="Times New Roman" w:cs="Times New Roman"/>
          <w:b/>
          <w:sz w:val="24"/>
        </w:rPr>
      </w:pPr>
    </w:p>
    <w:p w:rsidR="0088263E" w:rsidRDefault="0088263E" w:rsidP="00F36C54">
      <w:pPr>
        <w:spacing w:line="360" w:lineRule="auto"/>
        <w:rPr>
          <w:rFonts w:ascii="Times New Roman" w:hAnsi="Times New Roman" w:cs="Times New Roman"/>
          <w:b/>
          <w:sz w:val="24"/>
        </w:rPr>
      </w:pPr>
    </w:p>
    <w:p w:rsidR="0088263E" w:rsidRDefault="0088263E">
      <w:pPr>
        <w:rPr>
          <w:rFonts w:ascii="Times New Roman" w:hAnsi="Times New Roman" w:cs="Times New Roman"/>
          <w:b/>
          <w:sz w:val="24"/>
        </w:rPr>
      </w:pPr>
    </w:p>
    <w:p w:rsidR="0088263E" w:rsidRDefault="0088263E">
      <w:pPr>
        <w:rPr>
          <w:rFonts w:ascii="Times New Roman" w:hAnsi="Times New Roman" w:cs="Times New Roman"/>
          <w:b/>
          <w:sz w:val="24"/>
        </w:rPr>
      </w:pPr>
    </w:p>
    <w:p w:rsidR="00013F00" w:rsidRDefault="00013F00">
      <w:pPr>
        <w:rPr>
          <w:rFonts w:ascii="Times New Roman" w:hAnsi="Times New Roman" w:cs="Times New Roman"/>
          <w:b/>
          <w:sz w:val="24"/>
        </w:rPr>
      </w:pPr>
    </w:p>
    <w:p w:rsidR="00013F00" w:rsidRDefault="00013F00">
      <w:pPr>
        <w:rPr>
          <w:rFonts w:ascii="Times New Roman" w:hAnsi="Times New Roman" w:cs="Times New Roman"/>
          <w:b/>
          <w:sz w:val="24"/>
        </w:rPr>
      </w:pPr>
      <w:r>
        <w:rPr>
          <w:rFonts w:ascii="Times New Roman" w:hAnsi="Times New Roman" w:cs="Times New Roman"/>
          <w:b/>
          <w:sz w:val="24"/>
        </w:rPr>
        <w:br w:type="page"/>
      </w:r>
    </w:p>
    <w:p w:rsidR="00D35A20" w:rsidRPr="00D35A20" w:rsidRDefault="00D35A20" w:rsidP="00D35A20">
      <w:pPr>
        <w:spacing w:after="0"/>
        <w:jc w:val="center"/>
        <w:rPr>
          <w:rFonts w:ascii="Times New Roman" w:hAnsi="Times New Roman" w:cs="Times New Roman"/>
          <w:b/>
          <w:sz w:val="24"/>
        </w:rPr>
      </w:pPr>
      <w:r w:rsidRPr="00D35A20">
        <w:rPr>
          <w:rFonts w:ascii="Times New Roman" w:hAnsi="Times New Roman" w:cs="Times New Roman"/>
          <w:b/>
          <w:sz w:val="24"/>
        </w:rPr>
        <w:lastRenderedPageBreak/>
        <w:t>ENERGY RESOURCES AND MANAGEMENT</w:t>
      </w:r>
    </w:p>
    <w:p w:rsidR="00D35A20" w:rsidRPr="00D35A20" w:rsidRDefault="00D35A20" w:rsidP="00D35A20">
      <w:pPr>
        <w:spacing w:after="0"/>
        <w:jc w:val="center"/>
        <w:rPr>
          <w:rFonts w:ascii="Times New Roman" w:hAnsi="Times New Roman" w:cs="Times New Roman"/>
          <w:b/>
          <w:sz w:val="24"/>
        </w:rPr>
      </w:pPr>
      <w:r w:rsidRPr="00D35A20">
        <w:rPr>
          <w:rFonts w:ascii="Times New Roman" w:hAnsi="Times New Roman" w:cs="Times New Roman"/>
          <w:b/>
          <w:sz w:val="24"/>
        </w:rPr>
        <w:t>w.e.f. 2016-17</w:t>
      </w:r>
    </w:p>
    <w:p w:rsidR="00D35A20" w:rsidRDefault="00D35A20" w:rsidP="00D35A20">
      <w:pPr>
        <w:spacing w:after="0"/>
        <w:jc w:val="center"/>
        <w:rPr>
          <w:rFonts w:ascii="Times New Roman" w:hAnsi="Times New Roman" w:cs="Times New Roman"/>
          <w:b/>
          <w:sz w:val="24"/>
        </w:rPr>
      </w:pPr>
      <w:r w:rsidRPr="00D35A20">
        <w:rPr>
          <w:rFonts w:ascii="Times New Roman" w:hAnsi="Times New Roman" w:cs="Times New Roman"/>
          <w:b/>
          <w:sz w:val="24"/>
        </w:rPr>
        <w:t>MEMT- 102</w:t>
      </w:r>
    </w:p>
    <w:p w:rsidR="00D35A20" w:rsidRPr="00D35A20" w:rsidRDefault="00D35A20" w:rsidP="00D35A20">
      <w:pPr>
        <w:spacing w:after="0"/>
        <w:jc w:val="right"/>
        <w:rPr>
          <w:rFonts w:ascii="Times New Roman" w:hAnsi="Times New Roman" w:cs="Times New Roman"/>
          <w:b/>
          <w:sz w:val="24"/>
        </w:rPr>
      </w:pPr>
      <w:r w:rsidRPr="00D35A20">
        <w:rPr>
          <w:rFonts w:ascii="Times New Roman" w:hAnsi="Times New Roman" w:cs="Times New Roman"/>
          <w:b/>
          <w:sz w:val="24"/>
        </w:rPr>
        <w:t xml:space="preserve">     Max. Marks: 60+40</w:t>
      </w:r>
    </w:p>
    <w:p w:rsidR="00D35A20" w:rsidRPr="00D35A20" w:rsidRDefault="00D35A20" w:rsidP="00D35A20">
      <w:pPr>
        <w:spacing w:after="0"/>
        <w:jc w:val="right"/>
        <w:rPr>
          <w:rFonts w:ascii="Times New Roman" w:hAnsi="Times New Roman" w:cs="Times New Roman"/>
          <w:b/>
          <w:sz w:val="24"/>
        </w:rPr>
      </w:pPr>
      <w:r w:rsidRPr="00D35A20">
        <w:rPr>
          <w:rFonts w:ascii="Times New Roman" w:hAnsi="Times New Roman" w:cs="Times New Roman"/>
          <w:b/>
          <w:sz w:val="24"/>
        </w:rPr>
        <w:t xml:space="preserve">Total Credits- </w:t>
      </w:r>
      <w:r w:rsidR="00D127CF">
        <w:rPr>
          <w:rFonts w:ascii="Times New Roman" w:hAnsi="Times New Roman" w:cs="Times New Roman"/>
          <w:b/>
          <w:sz w:val="24"/>
        </w:rPr>
        <w:t>0</w:t>
      </w:r>
      <w:r w:rsidRPr="00D35A20">
        <w:rPr>
          <w:rFonts w:ascii="Times New Roman" w:hAnsi="Times New Roman" w:cs="Times New Roman"/>
          <w:b/>
          <w:sz w:val="24"/>
        </w:rPr>
        <w:t>4</w:t>
      </w:r>
    </w:p>
    <w:p w:rsidR="00D35A20" w:rsidRDefault="00D35A20" w:rsidP="00D35A20">
      <w:pPr>
        <w:spacing w:after="0"/>
        <w:jc w:val="right"/>
        <w:rPr>
          <w:rFonts w:ascii="Times New Roman" w:hAnsi="Times New Roman" w:cs="Times New Roman"/>
          <w:b/>
          <w:sz w:val="24"/>
        </w:rPr>
      </w:pPr>
    </w:p>
    <w:p w:rsidR="00D35A20" w:rsidRPr="00D35A20" w:rsidRDefault="00D35A20" w:rsidP="00D35A20">
      <w:pPr>
        <w:pStyle w:val="BodyTextIndent"/>
        <w:spacing w:after="0" w:line="240" w:lineRule="auto"/>
        <w:ind w:left="0"/>
        <w:jc w:val="both"/>
        <w:rPr>
          <w:rFonts w:ascii="Times New Roman" w:eastAsia="Times New Roman" w:hAnsi="Times New Roman" w:cs="Times New Roman"/>
          <w:b/>
          <w:color w:val="000000"/>
          <w:sz w:val="24"/>
          <w:szCs w:val="24"/>
          <w:lang w:val="en-US"/>
        </w:rPr>
      </w:pPr>
      <w:r w:rsidRPr="00D35A20">
        <w:rPr>
          <w:rFonts w:ascii="Times New Roman" w:eastAsia="Times New Roman" w:hAnsi="Times New Roman" w:cs="Times New Roman"/>
          <w:b/>
          <w:bCs/>
          <w:color w:val="000000"/>
          <w:sz w:val="24"/>
          <w:szCs w:val="24"/>
          <w:lang w:val="en-US"/>
        </w:rPr>
        <w:t>Objectives &amp; Outcomesof Course:</w:t>
      </w:r>
    </w:p>
    <w:p w:rsidR="00D35A20" w:rsidRPr="00D35A20" w:rsidRDefault="00D35A20" w:rsidP="00D35A20">
      <w:pPr>
        <w:pStyle w:val="BodyTextIndent"/>
        <w:spacing w:after="0" w:line="240" w:lineRule="auto"/>
        <w:ind w:left="0"/>
        <w:jc w:val="both"/>
        <w:rPr>
          <w:rFonts w:ascii="Times New Roman" w:eastAsia="Times New Roman" w:hAnsi="Times New Roman" w:cs="Times New Roman"/>
          <w:b/>
          <w:color w:val="000000"/>
          <w:sz w:val="24"/>
          <w:szCs w:val="24"/>
          <w:lang w:val="en-US"/>
        </w:rPr>
      </w:pPr>
    </w:p>
    <w:p w:rsidR="00D35A20" w:rsidRDefault="00D35A20" w:rsidP="00D35A20">
      <w:pPr>
        <w:pStyle w:val="BodyTextIndent"/>
        <w:spacing w:after="0" w:line="240" w:lineRule="auto"/>
        <w:ind w:left="0"/>
        <w:jc w:val="both"/>
        <w:rPr>
          <w:rFonts w:ascii="Times New Roman" w:eastAsia="Times New Roman" w:hAnsi="Times New Roman" w:cs="Times New Roman"/>
          <w:color w:val="000000"/>
          <w:sz w:val="24"/>
          <w:szCs w:val="24"/>
          <w:lang w:eastAsia="en-IN"/>
        </w:rPr>
      </w:pPr>
      <w:r w:rsidRPr="00D35A20">
        <w:rPr>
          <w:rFonts w:ascii="Times New Roman" w:eastAsia="Times New Roman" w:hAnsi="Times New Roman" w:cs="Times New Roman"/>
          <w:color w:val="000000"/>
          <w:sz w:val="24"/>
          <w:szCs w:val="24"/>
          <w:lang w:eastAsia="en-IN"/>
        </w:rPr>
        <w:t xml:space="preserve">The course provides students an overview of the basic concepts of energy, </w:t>
      </w:r>
      <w:r w:rsidR="00FC27A0" w:rsidRPr="00D35A20">
        <w:rPr>
          <w:rFonts w:ascii="Times New Roman" w:eastAsia="Times New Roman" w:hAnsi="Times New Roman" w:cs="Times New Roman"/>
          <w:color w:val="000000"/>
          <w:sz w:val="24"/>
          <w:szCs w:val="24"/>
          <w:lang w:eastAsia="en-IN"/>
        </w:rPr>
        <w:t xml:space="preserve">non-renewable and renewable energy resources </w:t>
      </w:r>
      <w:r w:rsidRPr="00D35A20">
        <w:rPr>
          <w:rFonts w:ascii="Times New Roman" w:eastAsia="Times New Roman" w:hAnsi="Times New Roman" w:cs="Times New Roman"/>
          <w:color w:val="000000"/>
          <w:sz w:val="24"/>
          <w:szCs w:val="24"/>
          <w:lang w:eastAsia="en-IN"/>
        </w:rPr>
        <w:t>and different management strategies. The students will be able to learn the need of management of energy resources and promotion of use of appropriate management technology in harnessing energy resources.</w:t>
      </w:r>
    </w:p>
    <w:p w:rsidR="00FC27A0" w:rsidRPr="00D35A20" w:rsidRDefault="00FC27A0" w:rsidP="00D35A20">
      <w:pPr>
        <w:pStyle w:val="BodyTextIndent"/>
        <w:spacing w:after="0" w:line="240" w:lineRule="auto"/>
        <w:ind w:left="0"/>
        <w:jc w:val="both"/>
        <w:rPr>
          <w:rFonts w:ascii="Times New Roman" w:eastAsia="Times New Roman" w:hAnsi="Times New Roman" w:cs="Times New Roman"/>
          <w:b/>
          <w:color w:val="000000"/>
          <w:sz w:val="24"/>
          <w:szCs w:val="24"/>
          <w:lang w:val="en-US"/>
        </w:rPr>
      </w:pPr>
    </w:p>
    <w:p w:rsidR="0043713E" w:rsidRPr="0043713E" w:rsidRDefault="0043713E" w:rsidP="0043713E">
      <w:pPr>
        <w:jc w:val="center"/>
        <w:rPr>
          <w:rFonts w:ascii="Times New Roman" w:eastAsia="Calibri" w:hAnsi="Times New Roman" w:cs="Times New Roman"/>
          <w:b/>
          <w:sz w:val="24"/>
          <w:szCs w:val="24"/>
        </w:rPr>
      </w:pPr>
      <w:r w:rsidRPr="0043713E">
        <w:rPr>
          <w:rFonts w:ascii="Times New Roman" w:eastAsia="Calibri" w:hAnsi="Times New Roman" w:cs="Times New Roman"/>
          <w:b/>
          <w:sz w:val="24"/>
          <w:szCs w:val="24"/>
        </w:rPr>
        <w:t>Unit-I</w:t>
      </w:r>
    </w:p>
    <w:p w:rsidR="0043713E" w:rsidRPr="0043713E" w:rsidRDefault="0043713E" w:rsidP="00FC27A0">
      <w:pPr>
        <w:spacing w:after="0"/>
        <w:jc w:val="both"/>
        <w:rPr>
          <w:rFonts w:ascii="Times New Roman" w:eastAsia="Calibri" w:hAnsi="Times New Roman" w:cs="Times New Roman"/>
          <w:sz w:val="24"/>
          <w:szCs w:val="24"/>
        </w:rPr>
      </w:pPr>
      <w:r w:rsidRPr="0043713E">
        <w:rPr>
          <w:rFonts w:ascii="Times New Roman" w:eastAsia="Calibri" w:hAnsi="Times New Roman" w:cs="Times New Roman"/>
          <w:sz w:val="24"/>
          <w:szCs w:val="24"/>
        </w:rPr>
        <w:t xml:space="preserve">Basic concepts of energy: Theoretical treatment of energy, Laws of thermodynamics, CarnotEfficiency, </w:t>
      </w:r>
      <w:r w:rsidR="00FC27A0">
        <w:rPr>
          <w:rFonts w:ascii="Times New Roman" w:eastAsia="Calibri" w:hAnsi="Times New Roman" w:cs="Times New Roman"/>
          <w:sz w:val="24"/>
          <w:szCs w:val="24"/>
        </w:rPr>
        <w:t xml:space="preserve">Energy quality. </w:t>
      </w:r>
      <w:r w:rsidRPr="0043713E">
        <w:rPr>
          <w:rFonts w:ascii="Times New Roman" w:eastAsia="Calibri" w:hAnsi="Times New Roman" w:cs="Times New Roman"/>
          <w:sz w:val="24"/>
          <w:szCs w:val="24"/>
        </w:rPr>
        <w:t>Energy balance of earth: Sunlight electromagnetic spectrum, Major flows in global hydrological cycle, Ocean-Currents and heat flux, Atmospheric circulation, Earth’s energy budget</w:t>
      </w:r>
    </w:p>
    <w:p w:rsidR="0043713E" w:rsidRPr="0043713E" w:rsidRDefault="0043713E" w:rsidP="0043713E">
      <w:pPr>
        <w:jc w:val="center"/>
        <w:rPr>
          <w:rFonts w:ascii="Times New Roman" w:eastAsia="Calibri" w:hAnsi="Times New Roman" w:cs="Times New Roman"/>
          <w:b/>
          <w:sz w:val="24"/>
          <w:szCs w:val="24"/>
        </w:rPr>
      </w:pPr>
      <w:r w:rsidRPr="0043713E">
        <w:rPr>
          <w:rFonts w:ascii="Times New Roman" w:eastAsia="Calibri" w:hAnsi="Times New Roman" w:cs="Times New Roman"/>
          <w:b/>
          <w:sz w:val="24"/>
          <w:szCs w:val="24"/>
        </w:rPr>
        <w:t>Unit-II</w:t>
      </w:r>
    </w:p>
    <w:p w:rsidR="0043713E" w:rsidRPr="0043713E" w:rsidRDefault="0043713E" w:rsidP="00FC27A0">
      <w:pPr>
        <w:spacing w:after="0"/>
        <w:jc w:val="both"/>
        <w:rPr>
          <w:rFonts w:ascii="Times New Roman" w:eastAsia="Calibri" w:hAnsi="Times New Roman" w:cs="Times New Roman"/>
          <w:sz w:val="24"/>
          <w:szCs w:val="24"/>
        </w:rPr>
      </w:pPr>
      <w:r w:rsidRPr="0043713E">
        <w:rPr>
          <w:rFonts w:ascii="Times New Roman" w:eastAsia="Calibri" w:hAnsi="Times New Roman" w:cs="Times New Roman"/>
          <w:sz w:val="24"/>
          <w:szCs w:val="24"/>
        </w:rPr>
        <w:t>Energy resources: Non-renewable energy resources, Fossil fuels - origin and development of</w:t>
      </w:r>
    </w:p>
    <w:p w:rsidR="0043713E" w:rsidRPr="0043713E" w:rsidRDefault="0043713E" w:rsidP="00FC27A0">
      <w:pPr>
        <w:spacing w:after="0"/>
        <w:jc w:val="both"/>
        <w:rPr>
          <w:rFonts w:ascii="Times New Roman" w:eastAsia="Calibri" w:hAnsi="Times New Roman" w:cs="Times New Roman"/>
          <w:sz w:val="24"/>
          <w:szCs w:val="24"/>
        </w:rPr>
      </w:pPr>
      <w:r w:rsidRPr="0043713E">
        <w:rPr>
          <w:rFonts w:ascii="Times New Roman" w:eastAsia="Calibri" w:hAnsi="Times New Roman" w:cs="Times New Roman"/>
          <w:sz w:val="24"/>
          <w:szCs w:val="24"/>
        </w:rPr>
        <w:t>coal, types of coal and it reserves, coal - fired power plants - cleaner coal combustion - origin</w:t>
      </w:r>
    </w:p>
    <w:p w:rsidR="0043713E" w:rsidRPr="0043713E" w:rsidRDefault="0043713E" w:rsidP="00FC27A0">
      <w:pPr>
        <w:spacing w:after="0"/>
        <w:jc w:val="both"/>
        <w:rPr>
          <w:rFonts w:ascii="Times New Roman" w:eastAsia="Calibri" w:hAnsi="Times New Roman" w:cs="Times New Roman"/>
          <w:sz w:val="24"/>
          <w:szCs w:val="24"/>
        </w:rPr>
      </w:pPr>
      <w:r w:rsidRPr="0043713E">
        <w:rPr>
          <w:rFonts w:ascii="Times New Roman" w:eastAsia="Calibri" w:hAnsi="Times New Roman" w:cs="Times New Roman"/>
          <w:sz w:val="24"/>
          <w:szCs w:val="24"/>
        </w:rPr>
        <w:t>and reserves of petroleum and natural gas - composition and classification of petroleum -</w:t>
      </w:r>
    </w:p>
    <w:p w:rsidR="0043713E" w:rsidRPr="0043713E" w:rsidRDefault="0043713E" w:rsidP="00FC27A0">
      <w:pPr>
        <w:spacing w:after="0"/>
        <w:jc w:val="both"/>
        <w:rPr>
          <w:rFonts w:ascii="Times New Roman" w:eastAsia="Calibri" w:hAnsi="Times New Roman" w:cs="Times New Roman"/>
          <w:sz w:val="24"/>
          <w:szCs w:val="24"/>
        </w:rPr>
      </w:pPr>
      <w:r w:rsidRPr="0043713E">
        <w:rPr>
          <w:rFonts w:ascii="Times New Roman" w:eastAsia="Calibri" w:hAnsi="Times New Roman" w:cs="Times New Roman"/>
          <w:sz w:val="24"/>
          <w:szCs w:val="24"/>
        </w:rPr>
        <w:t>petroleum refining, Natural Gas origin, composition and storage.</w:t>
      </w:r>
    </w:p>
    <w:p w:rsidR="0043713E" w:rsidRDefault="0043713E" w:rsidP="00FC27A0">
      <w:pPr>
        <w:spacing w:after="0"/>
        <w:jc w:val="both"/>
        <w:rPr>
          <w:rFonts w:ascii="Times New Roman" w:eastAsia="Calibri" w:hAnsi="Times New Roman" w:cs="Times New Roman"/>
          <w:sz w:val="24"/>
          <w:szCs w:val="24"/>
        </w:rPr>
      </w:pPr>
      <w:r w:rsidRPr="0043713E">
        <w:rPr>
          <w:rFonts w:ascii="Times New Roman" w:eastAsia="Calibri" w:hAnsi="Times New Roman" w:cs="Times New Roman"/>
          <w:sz w:val="24"/>
          <w:szCs w:val="24"/>
        </w:rPr>
        <w:t>Environmental problems associated with petroleum.</w:t>
      </w:r>
    </w:p>
    <w:p w:rsidR="00FC27A0" w:rsidRPr="0043713E" w:rsidRDefault="00FC27A0" w:rsidP="00FC27A0">
      <w:pPr>
        <w:spacing w:after="0"/>
        <w:jc w:val="both"/>
        <w:rPr>
          <w:rFonts w:ascii="Times New Roman" w:eastAsia="Calibri" w:hAnsi="Times New Roman" w:cs="Times New Roman"/>
          <w:sz w:val="24"/>
          <w:szCs w:val="24"/>
        </w:rPr>
      </w:pPr>
    </w:p>
    <w:p w:rsidR="0043713E" w:rsidRPr="0043713E" w:rsidRDefault="0043713E" w:rsidP="0043713E">
      <w:pPr>
        <w:spacing w:after="120"/>
        <w:jc w:val="center"/>
        <w:rPr>
          <w:rFonts w:ascii="Times New Roman" w:eastAsia="Calibri" w:hAnsi="Times New Roman" w:cs="Times New Roman"/>
          <w:b/>
          <w:sz w:val="24"/>
          <w:szCs w:val="24"/>
        </w:rPr>
      </w:pPr>
      <w:r w:rsidRPr="0043713E">
        <w:rPr>
          <w:rFonts w:ascii="Times New Roman" w:eastAsia="Calibri" w:hAnsi="Times New Roman" w:cs="Times New Roman"/>
          <w:b/>
          <w:sz w:val="24"/>
          <w:szCs w:val="24"/>
        </w:rPr>
        <w:t>Unit-III</w:t>
      </w:r>
    </w:p>
    <w:p w:rsidR="0043713E" w:rsidRPr="0043713E" w:rsidRDefault="0043713E" w:rsidP="00FC27A0">
      <w:pPr>
        <w:spacing w:after="0"/>
        <w:jc w:val="both"/>
        <w:rPr>
          <w:rFonts w:ascii="Times New Roman" w:eastAsia="Calibri" w:hAnsi="Times New Roman" w:cs="Times New Roman"/>
          <w:sz w:val="24"/>
          <w:szCs w:val="24"/>
        </w:rPr>
      </w:pPr>
      <w:r w:rsidRPr="0043713E">
        <w:rPr>
          <w:rFonts w:ascii="Times New Roman" w:eastAsia="Calibri" w:hAnsi="Times New Roman" w:cs="Times New Roman"/>
          <w:sz w:val="24"/>
          <w:szCs w:val="24"/>
        </w:rPr>
        <w:t xml:space="preserve">Renewable energy resources: New developing renewable energy sources - nuclear fission reactors </w:t>
      </w:r>
      <w:r w:rsidR="00FC27A0">
        <w:rPr>
          <w:rFonts w:ascii="Times New Roman" w:eastAsia="Calibri" w:hAnsi="Times New Roman" w:cs="Times New Roman"/>
          <w:sz w:val="24"/>
          <w:szCs w:val="24"/>
        </w:rPr>
        <w:t>–</w:t>
      </w:r>
      <w:r w:rsidRPr="0043713E">
        <w:rPr>
          <w:rFonts w:ascii="Times New Roman" w:eastAsia="Calibri" w:hAnsi="Times New Roman" w:cs="Times New Roman"/>
          <w:sz w:val="24"/>
          <w:szCs w:val="24"/>
        </w:rPr>
        <w:t xml:space="preserve"> fission</w:t>
      </w:r>
      <w:r w:rsidR="00FC27A0">
        <w:rPr>
          <w:rFonts w:ascii="Times New Roman" w:eastAsia="Calibri" w:hAnsi="Times New Roman" w:cs="Times New Roman"/>
          <w:sz w:val="24"/>
          <w:szCs w:val="24"/>
        </w:rPr>
        <w:t xml:space="preserve"> and fusion</w:t>
      </w:r>
      <w:r w:rsidRPr="0043713E">
        <w:rPr>
          <w:rFonts w:ascii="Times New Roman" w:eastAsia="Calibri" w:hAnsi="Times New Roman" w:cs="Times New Roman"/>
          <w:sz w:val="24"/>
          <w:szCs w:val="24"/>
        </w:rPr>
        <w:t xml:space="preserve"> power and the environment.</w:t>
      </w:r>
    </w:p>
    <w:p w:rsidR="0043713E" w:rsidRPr="0043713E" w:rsidRDefault="0043713E" w:rsidP="00FC27A0">
      <w:pPr>
        <w:spacing w:after="0"/>
        <w:jc w:val="both"/>
        <w:rPr>
          <w:rFonts w:ascii="Times New Roman" w:eastAsia="Calibri" w:hAnsi="Times New Roman" w:cs="Times New Roman"/>
          <w:sz w:val="24"/>
          <w:szCs w:val="24"/>
        </w:rPr>
      </w:pPr>
      <w:r w:rsidRPr="0043713E">
        <w:rPr>
          <w:rFonts w:ascii="Times New Roman" w:eastAsia="Calibri" w:hAnsi="Times New Roman" w:cs="Times New Roman"/>
          <w:sz w:val="24"/>
          <w:szCs w:val="24"/>
        </w:rPr>
        <w:t>Energy management and its present scenario in India- solar, wind, tidal, geothermal and bioenergy.</w:t>
      </w:r>
    </w:p>
    <w:p w:rsidR="0043713E" w:rsidRPr="0043713E" w:rsidRDefault="0043713E" w:rsidP="0043713E">
      <w:pPr>
        <w:jc w:val="center"/>
        <w:rPr>
          <w:rFonts w:ascii="Times New Roman" w:eastAsia="Calibri" w:hAnsi="Times New Roman" w:cs="Times New Roman"/>
          <w:b/>
          <w:sz w:val="24"/>
          <w:szCs w:val="24"/>
        </w:rPr>
      </w:pPr>
      <w:r w:rsidRPr="0043713E">
        <w:rPr>
          <w:rFonts w:ascii="Times New Roman" w:eastAsia="Calibri" w:hAnsi="Times New Roman" w:cs="Times New Roman"/>
          <w:b/>
          <w:sz w:val="24"/>
          <w:szCs w:val="24"/>
        </w:rPr>
        <w:t>Unit-IV</w:t>
      </w:r>
    </w:p>
    <w:p w:rsidR="00D35A20" w:rsidRDefault="0043713E" w:rsidP="00C9790A">
      <w:pPr>
        <w:jc w:val="both"/>
        <w:rPr>
          <w:rFonts w:ascii="Times New Roman" w:eastAsia="Calibri" w:hAnsi="Times New Roman" w:cs="Times New Roman"/>
          <w:sz w:val="24"/>
          <w:szCs w:val="24"/>
        </w:rPr>
      </w:pPr>
      <w:r w:rsidRPr="0043713E">
        <w:rPr>
          <w:rFonts w:ascii="Times New Roman" w:eastAsia="Calibri" w:hAnsi="Times New Roman" w:cs="Times New Roman"/>
          <w:sz w:val="24"/>
          <w:szCs w:val="24"/>
        </w:rPr>
        <w:t>Importance of management of energy sources, management of fossil fuel sources, oil crisis and economic development, OPEC Market behaviour, management of oil and natural gas- extraction and processing. New energy polices in India.</w:t>
      </w:r>
    </w:p>
    <w:p w:rsidR="00861183" w:rsidRDefault="00861183" w:rsidP="00C9790A">
      <w:pPr>
        <w:jc w:val="both"/>
        <w:rPr>
          <w:rFonts w:ascii="Times New Roman" w:eastAsia="Calibri" w:hAnsi="Times New Roman" w:cs="Times New Roman"/>
          <w:sz w:val="24"/>
          <w:szCs w:val="24"/>
        </w:rPr>
      </w:pPr>
    </w:p>
    <w:p w:rsidR="00861183" w:rsidRDefault="00861183" w:rsidP="00C9790A">
      <w:pPr>
        <w:jc w:val="both"/>
        <w:rPr>
          <w:rFonts w:ascii="Times New Roman" w:eastAsia="Calibri" w:hAnsi="Times New Roman" w:cs="Times New Roman"/>
          <w:sz w:val="24"/>
          <w:szCs w:val="24"/>
        </w:rPr>
      </w:pPr>
    </w:p>
    <w:p w:rsidR="00FC27A0" w:rsidRDefault="00FC27A0" w:rsidP="00C9790A">
      <w:pPr>
        <w:jc w:val="both"/>
        <w:rPr>
          <w:rFonts w:ascii="Times New Roman" w:eastAsia="Calibri" w:hAnsi="Times New Roman" w:cs="Times New Roman"/>
          <w:sz w:val="24"/>
          <w:szCs w:val="24"/>
        </w:rPr>
      </w:pPr>
    </w:p>
    <w:p w:rsidR="00FC27A0" w:rsidRDefault="00FC27A0" w:rsidP="00C9790A">
      <w:pPr>
        <w:jc w:val="both"/>
        <w:rPr>
          <w:rFonts w:ascii="Times New Roman" w:eastAsia="Calibri" w:hAnsi="Times New Roman" w:cs="Times New Roman"/>
          <w:sz w:val="24"/>
          <w:szCs w:val="24"/>
        </w:rPr>
      </w:pPr>
    </w:p>
    <w:p w:rsidR="00861183" w:rsidRPr="00C9790A" w:rsidRDefault="00861183" w:rsidP="00C9790A">
      <w:pPr>
        <w:jc w:val="both"/>
        <w:rPr>
          <w:rFonts w:ascii="Times New Roman" w:eastAsia="Calibri" w:hAnsi="Times New Roman" w:cs="Times New Roman"/>
          <w:sz w:val="24"/>
          <w:szCs w:val="24"/>
        </w:rPr>
      </w:pPr>
    </w:p>
    <w:p w:rsidR="00861183" w:rsidRDefault="00861183" w:rsidP="00861183">
      <w:pPr>
        <w:autoSpaceDE w:val="0"/>
        <w:autoSpaceDN w:val="0"/>
        <w:adjustRightInd w:val="0"/>
        <w:spacing w:after="0" w:line="240" w:lineRule="auto"/>
        <w:rPr>
          <w:rFonts w:ascii="Times New Roman" w:hAnsi="Times New Roman" w:cs="Times New Roman"/>
          <w:b/>
          <w:sz w:val="24"/>
          <w:szCs w:val="24"/>
        </w:rPr>
      </w:pPr>
      <w:r w:rsidRPr="00220354">
        <w:rPr>
          <w:rFonts w:ascii="Times New Roman" w:hAnsi="Times New Roman" w:cs="Times New Roman"/>
          <w:b/>
          <w:sz w:val="24"/>
          <w:szCs w:val="24"/>
        </w:rPr>
        <w:lastRenderedPageBreak/>
        <w:t>Note:-</w:t>
      </w:r>
    </w:p>
    <w:p w:rsidR="00861183" w:rsidRPr="00220354" w:rsidRDefault="00861183" w:rsidP="00861183">
      <w:pPr>
        <w:autoSpaceDE w:val="0"/>
        <w:autoSpaceDN w:val="0"/>
        <w:adjustRightInd w:val="0"/>
        <w:spacing w:after="0" w:line="240" w:lineRule="auto"/>
        <w:rPr>
          <w:rFonts w:ascii="Times New Roman" w:hAnsi="Times New Roman" w:cs="Times New Roman"/>
          <w:b/>
          <w:sz w:val="24"/>
          <w:szCs w:val="24"/>
        </w:rPr>
      </w:pPr>
    </w:p>
    <w:p w:rsidR="00861183" w:rsidRDefault="00861183" w:rsidP="00861183">
      <w:pPr>
        <w:autoSpaceDE w:val="0"/>
        <w:autoSpaceDN w:val="0"/>
        <w:adjustRightInd w:val="0"/>
        <w:spacing w:after="0" w:line="240" w:lineRule="auto"/>
        <w:jc w:val="both"/>
        <w:rPr>
          <w:rFonts w:ascii="Times New Roman" w:hAnsi="Times New Roman" w:cs="Times New Roman"/>
          <w:sz w:val="24"/>
          <w:szCs w:val="24"/>
        </w:rPr>
      </w:pPr>
      <w:r w:rsidRPr="00220354">
        <w:rPr>
          <w:rFonts w:ascii="Times New Roman" w:hAnsi="Times New Roman" w:cs="Times New Roman"/>
          <w:sz w:val="24"/>
          <w:szCs w:val="24"/>
        </w:rPr>
        <w:t xml:space="preserve">For final theory exam, </w:t>
      </w:r>
      <w:r>
        <w:rPr>
          <w:rFonts w:ascii="Times New Roman" w:hAnsi="Times New Roman" w:cs="Times New Roman"/>
          <w:sz w:val="24"/>
          <w:szCs w:val="24"/>
        </w:rPr>
        <w:t xml:space="preserve">time allotted will be of 3 hours and </w:t>
      </w:r>
      <w:r w:rsidRPr="00220354">
        <w:rPr>
          <w:rFonts w:ascii="Times New Roman" w:hAnsi="Times New Roman" w:cs="Times New Roman"/>
          <w:sz w:val="24"/>
          <w:szCs w:val="24"/>
        </w:rPr>
        <w:t>nine questions will be set. Question No.1 (objective/short answer type) covering the entire syllabus, will be compulsory. The remaining eight questions will be set unit-wise with two questions from each Unit.</w:t>
      </w:r>
    </w:p>
    <w:p w:rsidR="00861183" w:rsidRDefault="00861183" w:rsidP="00861183">
      <w:pPr>
        <w:autoSpaceDE w:val="0"/>
        <w:autoSpaceDN w:val="0"/>
        <w:adjustRightInd w:val="0"/>
        <w:spacing w:after="0" w:line="240" w:lineRule="auto"/>
        <w:jc w:val="both"/>
        <w:rPr>
          <w:rFonts w:ascii="Times New Roman" w:hAnsi="Times New Roman" w:cs="Times New Roman"/>
          <w:sz w:val="24"/>
          <w:szCs w:val="24"/>
        </w:rPr>
      </w:pPr>
    </w:p>
    <w:p w:rsidR="00861183" w:rsidRDefault="00861183" w:rsidP="00861183">
      <w:pPr>
        <w:autoSpaceDE w:val="0"/>
        <w:autoSpaceDN w:val="0"/>
        <w:adjustRightInd w:val="0"/>
        <w:spacing w:after="0" w:line="240" w:lineRule="auto"/>
        <w:jc w:val="both"/>
        <w:rPr>
          <w:rFonts w:ascii="Times New Roman" w:hAnsi="Times New Roman" w:cs="Times New Roman"/>
          <w:b/>
          <w:sz w:val="24"/>
          <w:szCs w:val="24"/>
        </w:rPr>
      </w:pPr>
      <w:r w:rsidRPr="00DC2D76">
        <w:rPr>
          <w:rFonts w:ascii="Times New Roman" w:hAnsi="Times New Roman" w:cs="Times New Roman"/>
          <w:b/>
          <w:sz w:val="24"/>
          <w:szCs w:val="24"/>
        </w:rPr>
        <w:t>The candidates will be required to attempt Q.No.1 and any four, selecting one question from each unit. All the questions will carry equal marks.</w:t>
      </w:r>
    </w:p>
    <w:p w:rsidR="00861183" w:rsidRPr="00DC2D76" w:rsidRDefault="00861183" w:rsidP="00861183">
      <w:pPr>
        <w:autoSpaceDE w:val="0"/>
        <w:autoSpaceDN w:val="0"/>
        <w:adjustRightInd w:val="0"/>
        <w:spacing w:after="0" w:line="240" w:lineRule="auto"/>
        <w:jc w:val="both"/>
        <w:rPr>
          <w:rFonts w:ascii="Times New Roman" w:hAnsi="Times New Roman" w:cs="Times New Roman"/>
          <w:b/>
          <w:sz w:val="24"/>
          <w:szCs w:val="24"/>
        </w:rPr>
      </w:pPr>
    </w:p>
    <w:p w:rsidR="00861183" w:rsidRDefault="00861183" w:rsidP="00C34288">
      <w:pPr>
        <w:autoSpaceDE w:val="0"/>
        <w:autoSpaceDN w:val="0"/>
        <w:adjustRightInd w:val="0"/>
        <w:spacing w:after="0" w:line="240" w:lineRule="auto"/>
        <w:jc w:val="both"/>
        <w:rPr>
          <w:rFonts w:ascii="Times New Roman" w:hAnsi="Times New Roman" w:cs="Times New Roman"/>
          <w:b/>
          <w:sz w:val="24"/>
          <w:szCs w:val="24"/>
        </w:rPr>
      </w:pPr>
    </w:p>
    <w:p w:rsidR="0054115D" w:rsidRDefault="0054115D" w:rsidP="0054115D">
      <w:pPr>
        <w:spacing w:after="0"/>
        <w:rPr>
          <w:rFonts w:ascii="Times New Roman" w:hAnsi="Times New Roman" w:cs="Times New Roman"/>
          <w:b/>
          <w:sz w:val="24"/>
          <w:szCs w:val="24"/>
        </w:rPr>
      </w:pPr>
      <w:r>
        <w:rPr>
          <w:rFonts w:ascii="Times New Roman" w:hAnsi="Times New Roman" w:cs="Times New Roman"/>
          <w:b/>
          <w:sz w:val="24"/>
          <w:szCs w:val="24"/>
        </w:rPr>
        <w:t>Suggested Readings:</w:t>
      </w:r>
    </w:p>
    <w:p w:rsidR="0054115D" w:rsidRDefault="0054115D" w:rsidP="0054115D">
      <w:pPr>
        <w:spacing w:after="0"/>
        <w:rPr>
          <w:rFonts w:ascii="Times New Roman" w:hAnsi="Times New Roman" w:cs="Times New Roman"/>
          <w:b/>
          <w:sz w:val="24"/>
          <w:szCs w:val="24"/>
        </w:rPr>
      </w:pPr>
    </w:p>
    <w:p w:rsidR="0054115D" w:rsidRDefault="0054115D" w:rsidP="005411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4115D">
        <w:rPr>
          <w:rFonts w:ascii="Times New Roman" w:hAnsi="Times New Roman" w:cs="Times New Roman"/>
          <w:sz w:val="24"/>
          <w:szCs w:val="24"/>
        </w:rPr>
        <w:t xml:space="preserve">Barrow, C. J. 2005. </w:t>
      </w:r>
      <w:r w:rsidRPr="0054115D">
        <w:rPr>
          <w:rFonts w:ascii="Times New Roman" w:hAnsi="Times New Roman" w:cs="Times New Roman"/>
          <w:i/>
          <w:iCs/>
          <w:sz w:val="24"/>
          <w:szCs w:val="24"/>
        </w:rPr>
        <w:t>Environmental Management and Development</w:t>
      </w:r>
      <w:r w:rsidRPr="0054115D">
        <w:rPr>
          <w:rFonts w:ascii="Times New Roman" w:hAnsi="Times New Roman" w:cs="Times New Roman"/>
          <w:sz w:val="24"/>
          <w:szCs w:val="24"/>
        </w:rPr>
        <w:t>. Taylor and FrancisGroup, London, New York.</w:t>
      </w:r>
    </w:p>
    <w:p w:rsidR="0054115D" w:rsidRPr="0054115D" w:rsidRDefault="0054115D" w:rsidP="0054115D">
      <w:pPr>
        <w:autoSpaceDE w:val="0"/>
        <w:autoSpaceDN w:val="0"/>
        <w:adjustRightInd w:val="0"/>
        <w:spacing w:after="0" w:line="240" w:lineRule="auto"/>
        <w:ind w:left="360"/>
        <w:rPr>
          <w:rFonts w:ascii="Times New Roman" w:hAnsi="Times New Roman" w:cs="Times New Roman"/>
          <w:sz w:val="24"/>
          <w:szCs w:val="24"/>
        </w:rPr>
      </w:pPr>
    </w:p>
    <w:p w:rsidR="0054115D" w:rsidRDefault="0054115D" w:rsidP="005411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4115D">
        <w:rPr>
          <w:rFonts w:ascii="Times New Roman" w:hAnsi="Times New Roman" w:cs="Times New Roman"/>
          <w:sz w:val="24"/>
          <w:szCs w:val="24"/>
        </w:rPr>
        <w:t>Cleveland, C. J. 2008</w:t>
      </w:r>
      <w:r w:rsidRPr="0054115D">
        <w:rPr>
          <w:rFonts w:ascii="Times New Roman" w:hAnsi="Times New Roman" w:cs="Times New Roman"/>
          <w:i/>
          <w:sz w:val="24"/>
          <w:szCs w:val="24"/>
        </w:rPr>
        <w:t>. Encyclopedia of Energy</w:t>
      </w:r>
      <w:r w:rsidRPr="0054115D">
        <w:rPr>
          <w:rFonts w:ascii="Times New Roman" w:hAnsi="Times New Roman" w:cs="Times New Roman"/>
          <w:sz w:val="24"/>
          <w:szCs w:val="24"/>
        </w:rPr>
        <w:t>, Elsevier, New Delhi.</w:t>
      </w:r>
    </w:p>
    <w:p w:rsidR="0054115D" w:rsidRPr="0054115D" w:rsidRDefault="0054115D" w:rsidP="0054115D">
      <w:pPr>
        <w:pStyle w:val="ListParagraph"/>
        <w:rPr>
          <w:rFonts w:ascii="Times New Roman" w:hAnsi="Times New Roman" w:cs="Times New Roman"/>
          <w:sz w:val="24"/>
          <w:szCs w:val="24"/>
        </w:rPr>
      </w:pPr>
    </w:p>
    <w:p w:rsidR="00021393" w:rsidRPr="00021393" w:rsidRDefault="00021393" w:rsidP="00021393">
      <w:pPr>
        <w:pStyle w:val="ListParagraph"/>
        <w:numPr>
          <w:ilvl w:val="0"/>
          <w:numId w:val="2"/>
        </w:numPr>
        <w:autoSpaceDE w:val="0"/>
        <w:autoSpaceDN w:val="0"/>
        <w:adjustRightInd w:val="0"/>
        <w:spacing w:after="0" w:line="240" w:lineRule="auto"/>
        <w:rPr>
          <w:rFonts w:ascii="Times New Roman" w:hAnsi="Times New Roman" w:cs="Times New Roman"/>
          <w:i/>
          <w:sz w:val="24"/>
          <w:szCs w:val="24"/>
        </w:rPr>
      </w:pPr>
      <w:r w:rsidRPr="00021393">
        <w:rPr>
          <w:rFonts w:ascii="Times New Roman" w:hAnsi="Times New Roman" w:cs="Times New Roman"/>
          <w:sz w:val="24"/>
          <w:szCs w:val="24"/>
        </w:rPr>
        <w:t xml:space="preserve">Kothari, D.P., Singal, K.C. and Ranjan, R. 2008. </w:t>
      </w:r>
      <w:r w:rsidRPr="00021393">
        <w:rPr>
          <w:rFonts w:ascii="Times New Roman" w:hAnsi="Times New Roman" w:cs="Times New Roman"/>
          <w:i/>
          <w:sz w:val="24"/>
          <w:szCs w:val="24"/>
        </w:rPr>
        <w:t>Renewable energy sources and</w:t>
      </w:r>
    </w:p>
    <w:p w:rsidR="00021393" w:rsidRDefault="00021393" w:rsidP="00021393">
      <w:pPr>
        <w:pStyle w:val="ListParagraph"/>
        <w:autoSpaceDE w:val="0"/>
        <w:autoSpaceDN w:val="0"/>
        <w:adjustRightInd w:val="0"/>
        <w:spacing w:after="0" w:line="240" w:lineRule="auto"/>
        <w:rPr>
          <w:rFonts w:ascii="Times New Roman" w:hAnsi="Times New Roman" w:cs="Times New Roman"/>
          <w:sz w:val="24"/>
          <w:szCs w:val="24"/>
        </w:rPr>
      </w:pPr>
      <w:r w:rsidRPr="00021393">
        <w:rPr>
          <w:rFonts w:ascii="Times New Roman" w:hAnsi="Times New Roman" w:cs="Times New Roman"/>
          <w:i/>
          <w:sz w:val="24"/>
          <w:szCs w:val="24"/>
        </w:rPr>
        <w:t>Emerging technologies</w:t>
      </w:r>
      <w:r w:rsidRPr="00021393">
        <w:rPr>
          <w:rFonts w:ascii="Times New Roman" w:hAnsi="Times New Roman" w:cs="Times New Roman"/>
          <w:sz w:val="24"/>
          <w:szCs w:val="24"/>
        </w:rPr>
        <w:t>, Prentice hall, New Delhi.</w:t>
      </w:r>
    </w:p>
    <w:p w:rsidR="00021393" w:rsidRDefault="00021393" w:rsidP="00021393">
      <w:pPr>
        <w:pStyle w:val="ListParagraph"/>
        <w:autoSpaceDE w:val="0"/>
        <w:autoSpaceDN w:val="0"/>
        <w:adjustRightInd w:val="0"/>
        <w:spacing w:after="0" w:line="240" w:lineRule="auto"/>
        <w:rPr>
          <w:rFonts w:ascii="Times New Roman" w:hAnsi="Times New Roman" w:cs="Times New Roman"/>
          <w:sz w:val="24"/>
          <w:szCs w:val="24"/>
        </w:rPr>
      </w:pPr>
    </w:p>
    <w:p w:rsidR="00021393" w:rsidRPr="00021393" w:rsidRDefault="00021393" w:rsidP="0002139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021393">
        <w:rPr>
          <w:rFonts w:ascii="Times New Roman" w:hAnsi="Times New Roman" w:cs="Times New Roman"/>
          <w:sz w:val="24"/>
          <w:szCs w:val="24"/>
        </w:rPr>
        <w:t xml:space="preserve">Miller, G.T. 1997. </w:t>
      </w:r>
      <w:r w:rsidRPr="00021393">
        <w:rPr>
          <w:rFonts w:ascii="Times New Roman" w:hAnsi="Times New Roman" w:cs="Times New Roman"/>
          <w:i/>
          <w:sz w:val="24"/>
          <w:szCs w:val="24"/>
        </w:rPr>
        <w:t>Environmental Science: Working With the Earth</w:t>
      </w:r>
      <w:r w:rsidRPr="00021393">
        <w:rPr>
          <w:rFonts w:ascii="Times New Roman" w:hAnsi="Times New Roman" w:cs="Times New Roman"/>
          <w:sz w:val="24"/>
          <w:szCs w:val="24"/>
        </w:rPr>
        <w:t>, Wadsworth</w:t>
      </w:r>
    </w:p>
    <w:p w:rsidR="0054115D" w:rsidRDefault="00021393" w:rsidP="00021393">
      <w:pPr>
        <w:pStyle w:val="ListParagraph"/>
        <w:autoSpaceDE w:val="0"/>
        <w:autoSpaceDN w:val="0"/>
        <w:adjustRightInd w:val="0"/>
        <w:spacing w:after="0" w:line="240" w:lineRule="auto"/>
        <w:rPr>
          <w:rFonts w:ascii="Times New Roman" w:hAnsi="Times New Roman" w:cs="Times New Roman"/>
          <w:sz w:val="24"/>
          <w:szCs w:val="24"/>
        </w:rPr>
      </w:pPr>
      <w:r w:rsidRPr="00021393">
        <w:rPr>
          <w:rFonts w:ascii="Times New Roman" w:hAnsi="Times New Roman" w:cs="Times New Roman"/>
          <w:sz w:val="24"/>
          <w:szCs w:val="24"/>
        </w:rPr>
        <w:t>Publishing Company, Belmont, California.</w:t>
      </w:r>
    </w:p>
    <w:p w:rsidR="00021393" w:rsidRDefault="00021393" w:rsidP="00021393">
      <w:pPr>
        <w:pStyle w:val="ListParagraph"/>
        <w:autoSpaceDE w:val="0"/>
        <w:autoSpaceDN w:val="0"/>
        <w:adjustRightInd w:val="0"/>
        <w:spacing w:after="0" w:line="240" w:lineRule="auto"/>
        <w:rPr>
          <w:rFonts w:ascii="Times New Roman" w:hAnsi="Times New Roman" w:cs="Times New Roman"/>
          <w:sz w:val="24"/>
          <w:szCs w:val="24"/>
        </w:rPr>
      </w:pPr>
    </w:p>
    <w:p w:rsidR="00FC27A0" w:rsidRPr="00FC27A0" w:rsidRDefault="00FC27A0" w:rsidP="00FC27A0">
      <w:pPr>
        <w:pStyle w:val="ListParagraph"/>
        <w:numPr>
          <w:ilvl w:val="0"/>
          <w:numId w:val="20"/>
        </w:numPr>
        <w:autoSpaceDE w:val="0"/>
        <w:autoSpaceDN w:val="0"/>
        <w:adjustRightInd w:val="0"/>
        <w:spacing w:after="0" w:line="360" w:lineRule="auto"/>
        <w:rPr>
          <w:rFonts w:ascii="Times New Roman" w:eastAsia="Calibri" w:hAnsi="Times New Roman" w:cs="Times New Roman"/>
          <w:i/>
          <w:iCs/>
          <w:color w:val="000000"/>
          <w:sz w:val="24"/>
          <w:szCs w:val="24"/>
        </w:rPr>
      </w:pPr>
      <w:r w:rsidRPr="00FC27A0">
        <w:rPr>
          <w:rFonts w:ascii="Times New Roman" w:eastAsia="Calibri" w:hAnsi="Times New Roman" w:cs="Times New Roman"/>
          <w:color w:val="000000"/>
          <w:sz w:val="24"/>
          <w:szCs w:val="24"/>
        </w:rPr>
        <w:t xml:space="preserve">Singh, J.S., Singh S.P. and Gupta S.R. 2015. </w:t>
      </w:r>
      <w:r w:rsidRPr="00FC27A0">
        <w:rPr>
          <w:rFonts w:ascii="Times New Roman" w:eastAsia="Calibri" w:hAnsi="Times New Roman" w:cs="Times New Roman"/>
          <w:i/>
          <w:iCs/>
          <w:color w:val="000000"/>
          <w:sz w:val="24"/>
          <w:szCs w:val="24"/>
        </w:rPr>
        <w:t xml:space="preserve">Ecology, Environmental Science andConservation, </w:t>
      </w:r>
      <w:r w:rsidRPr="00FC27A0">
        <w:rPr>
          <w:rFonts w:ascii="Times New Roman" w:eastAsia="Calibri" w:hAnsi="Times New Roman" w:cs="Times New Roman"/>
          <w:color w:val="000000"/>
          <w:sz w:val="24"/>
          <w:szCs w:val="24"/>
        </w:rPr>
        <w:t>S.Chand Publishers, New Delhi.</w:t>
      </w:r>
    </w:p>
    <w:p w:rsidR="00FC27A0" w:rsidRDefault="00FC27A0" w:rsidP="00FC27A0">
      <w:pPr>
        <w:autoSpaceDE w:val="0"/>
        <w:autoSpaceDN w:val="0"/>
        <w:adjustRightInd w:val="0"/>
        <w:spacing w:after="0" w:line="360" w:lineRule="auto"/>
        <w:rPr>
          <w:rFonts w:ascii="Times New Roman" w:hAnsi="Times New Roman" w:cs="Times New Roman"/>
          <w:b/>
          <w:sz w:val="24"/>
          <w:szCs w:val="24"/>
        </w:rPr>
      </w:pPr>
    </w:p>
    <w:p w:rsidR="0054115D" w:rsidRPr="00D35A20" w:rsidRDefault="0054115D" w:rsidP="0054115D">
      <w:pPr>
        <w:spacing w:after="0"/>
        <w:rPr>
          <w:rFonts w:ascii="Times New Roman" w:hAnsi="Times New Roman" w:cs="Times New Roman"/>
          <w:b/>
          <w:sz w:val="24"/>
          <w:szCs w:val="24"/>
        </w:rPr>
      </w:pPr>
    </w:p>
    <w:p w:rsidR="0052066F" w:rsidRPr="0052066F" w:rsidRDefault="00D35A20" w:rsidP="000519AC">
      <w:pPr>
        <w:spacing w:after="0"/>
        <w:jc w:val="center"/>
        <w:rPr>
          <w:rFonts w:ascii="Times New Roman" w:hAnsi="Times New Roman" w:cs="Times New Roman"/>
          <w:b/>
          <w:sz w:val="24"/>
        </w:rPr>
      </w:pPr>
      <w:r w:rsidRPr="00D35A20">
        <w:rPr>
          <w:rFonts w:ascii="Times New Roman" w:hAnsi="Times New Roman" w:cs="Times New Roman"/>
          <w:b/>
          <w:sz w:val="24"/>
          <w:szCs w:val="24"/>
        </w:rPr>
        <w:br w:type="page"/>
      </w:r>
      <w:r w:rsidR="000519AC">
        <w:rPr>
          <w:rFonts w:ascii="Times New Roman" w:hAnsi="Times New Roman" w:cs="Times New Roman"/>
          <w:b/>
          <w:sz w:val="24"/>
          <w:szCs w:val="24"/>
        </w:rPr>
        <w:lastRenderedPageBreak/>
        <w:t>E</w:t>
      </w:r>
      <w:r w:rsidR="0052066F" w:rsidRPr="0052066F">
        <w:rPr>
          <w:rFonts w:ascii="Times New Roman" w:hAnsi="Times New Roman" w:cs="Times New Roman"/>
          <w:b/>
          <w:sz w:val="24"/>
        </w:rPr>
        <w:t>NERGY AND CLIMATE CHANGE</w:t>
      </w:r>
    </w:p>
    <w:p w:rsidR="0052066F" w:rsidRPr="0052066F" w:rsidRDefault="0052066F" w:rsidP="000519AC">
      <w:pPr>
        <w:spacing w:after="0"/>
        <w:jc w:val="center"/>
        <w:rPr>
          <w:rFonts w:ascii="Times New Roman" w:hAnsi="Times New Roman" w:cs="Times New Roman"/>
          <w:b/>
          <w:sz w:val="24"/>
        </w:rPr>
      </w:pPr>
      <w:r>
        <w:rPr>
          <w:rFonts w:ascii="Times New Roman" w:hAnsi="Times New Roman" w:cs="Times New Roman"/>
          <w:b/>
          <w:sz w:val="24"/>
        </w:rPr>
        <w:t>w.e.f. 201</w:t>
      </w:r>
      <w:r w:rsidR="00341D8D">
        <w:rPr>
          <w:rFonts w:ascii="Times New Roman" w:hAnsi="Times New Roman" w:cs="Times New Roman"/>
          <w:b/>
          <w:sz w:val="24"/>
        </w:rPr>
        <w:t>6-17</w:t>
      </w:r>
    </w:p>
    <w:p w:rsidR="0052066F" w:rsidRDefault="0052066F" w:rsidP="000519AC">
      <w:pPr>
        <w:spacing w:after="0"/>
        <w:jc w:val="center"/>
        <w:rPr>
          <w:rFonts w:ascii="Times New Roman" w:hAnsi="Times New Roman" w:cs="Times New Roman"/>
          <w:b/>
          <w:sz w:val="24"/>
        </w:rPr>
      </w:pPr>
      <w:r w:rsidRPr="0052066F">
        <w:rPr>
          <w:rFonts w:ascii="Times New Roman" w:hAnsi="Times New Roman" w:cs="Times New Roman"/>
          <w:b/>
          <w:sz w:val="24"/>
        </w:rPr>
        <w:t>MEMT-103</w:t>
      </w:r>
    </w:p>
    <w:p w:rsidR="00820DEE" w:rsidRPr="00820DEE" w:rsidRDefault="00820DEE" w:rsidP="0052066F">
      <w:pPr>
        <w:spacing w:after="0"/>
        <w:jc w:val="right"/>
        <w:rPr>
          <w:rFonts w:ascii="Times New Roman" w:hAnsi="Times New Roman" w:cs="Times New Roman"/>
          <w:b/>
          <w:sz w:val="24"/>
        </w:rPr>
      </w:pPr>
      <w:r w:rsidRPr="00820DEE">
        <w:rPr>
          <w:rFonts w:ascii="Times New Roman" w:hAnsi="Times New Roman" w:cs="Times New Roman"/>
          <w:b/>
          <w:sz w:val="24"/>
        </w:rPr>
        <w:t xml:space="preserve">Max. Marks: </w:t>
      </w:r>
      <w:r w:rsidR="001C3C68">
        <w:rPr>
          <w:rFonts w:ascii="Times New Roman" w:hAnsi="Times New Roman" w:cs="Times New Roman"/>
          <w:b/>
          <w:sz w:val="24"/>
        </w:rPr>
        <w:t>60+40</w:t>
      </w:r>
    </w:p>
    <w:p w:rsidR="00820DEE" w:rsidRPr="00820DEE" w:rsidRDefault="00820DEE" w:rsidP="00BA58B5">
      <w:pPr>
        <w:spacing w:after="0"/>
        <w:jc w:val="right"/>
        <w:rPr>
          <w:rFonts w:ascii="Times New Roman" w:hAnsi="Times New Roman" w:cs="Times New Roman"/>
          <w:b/>
          <w:sz w:val="24"/>
        </w:rPr>
      </w:pPr>
      <w:r w:rsidRPr="00820DEE">
        <w:rPr>
          <w:rFonts w:ascii="Times New Roman" w:hAnsi="Times New Roman" w:cs="Times New Roman"/>
          <w:b/>
          <w:sz w:val="24"/>
        </w:rPr>
        <w:t xml:space="preserve">Total Credits- </w:t>
      </w:r>
      <w:r w:rsidR="00D127CF">
        <w:rPr>
          <w:rFonts w:ascii="Times New Roman" w:hAnsi="Times New Roman" w:cs="Times New Roman"/>
          <w:b/>
          <w:sz w:val="24"/>
        </w:rPr>
        <w:t>0</w:t>
      </w:r>
      <w:r w:rsidR="00BA58B5">
        <w:rPr>
          <w:rFonts w:ascii="Times New Roman" w:hAnsi="Times New Roman" w:cs="Times New Roman"/>
          <w:b/>
          <w:sz w:val="24"/>
        </w:rPr>
        <w:t>4</w:t>
      </w:r>
    </w:p>
    <w:p w:rsidR="003C1AED" w:rsidRPr="00962B24" w:rsidRDefault="003C1AED" w:rsidP="00962B24">
      <w:pPr>
        <w:jc w:val="both"/>
        <w:rPr>
          <w:rFonts w:ascii="Times New Roman" w:hAnsi="Times New Roman" w:cs="Times New Roman"/>
          <w:b/>
          <w:sz w:val="24"/>
          <w:szCs w:val="24"/>
        </w:rPr>
      </w:pPr>
      <w:r w:rsidRPr="00962B24">
        <w:rPr>
          <w:rFonts w:ascii="Times New Roman" w:hAnsi="Times New Roman" w:cs="Times New Roman"/>
          <w:b/>
          <w:sz w:val="24"/>
          <w:szCs w:val="24"/>
        </w:rPr>
        <w:t xml:space="preserve">Objectives and Outcomes of Course: </w:t>
      </w:r>
    </w:p>
    <w:p w:rsidR="003C1AED" w:rsidRPr="00962B24" w:rsidRDefault="003C1AED" w:rsidP="00962B24">
      <w:pPr>
        <w:jc w:val="both"/>
        <w:rPr>
          <w:rFonts w:ascii="Times New Roman" w:hAnsi="Times New Roman" w:cs="Times New Roman"/>
          <w:sz w:val="24"/>
          <w:szCs w:val="24"/>
        </w:rPr>
      </w:pPr>
      <w:r w:rsidRPr="00962B24">
        <w:rPr>
          <w:rFonts w:ascii="Times New Roman" w:hAnsi="Times New Roman" w:cs="Times New Roman"/>
          <w:sz w:val="24"/>
          <w:szCs w:val="24"/>
        </w:rPr>
        <w:t xml:space="preserve">The aim of this course is to provide the knowledge of </w:t>
      </w:r>
      <w:r w:rsidR="00612122" w:rsidRPr="00962B24">
        <w:rPr>
          <w:rFonts w:ascii="Times New Roman" w:hAnsi="Times New Roman" w:cs="Times New Roman"/>
          <w:sz w:val="24"/>
          <w:szCs w:val="24"/>
        </w:rPr>
        <w:t xml:space="preserve">impacts </w:t>
      </w:r>
      <w:r w:rsidR="00612122">
        <w:rPr>
          <w:rFonts w:ascii="Times New Roman" w:hAnsi="Times New Roman" w:cs="Times New Roman"/>
          <w:sz w:val="24"/>
          <w:szCs w:val="24"/>
        </w:rPr>
        <w:t xml:space="preserve">of uses of </w:t>
      </w:r>
      <w:r w:rsidRPr="00962B24">
        <w:rPr>
          <w:rFonts w:ascii="Times New Roman" w:hAnsi="Times New Roman" w:cs="Times New Roman"/>
          <w:sz w:val="24"/>
          <w:szCs w:val="24"/>
        </w:rPr>
        <w:t>different energy resources on environment, recent energy sce</w:t>
      </w:r>
      <w:r w:rsidR="00612122">
        <w:rPr>
          <w:rFonts w:ascii="Times New Roman" w:hAnsi="Times New Roman" w:cs="Times New Roman"/>
          <w:sz w:val="24"/>
          <w:szCs w:val="24"/>
        </w:rPr>
        <w:t xml:space="preserve">narios, global climate change, </w:t>
      </w:r>
      <w:r w:rsidRPr="00962B24">
        <w:rPr>
          <w:rFonts w:ascii="Times New Roman" w:hAnsi="Times New Roman" w:cs="Times New Roman"/>
          <w:sz w:val="24"/>
          <w:szCs w:val="24"/>
        </w:rPr>
        <w:t>its impacts and mitigation strategies. The students will be able to understand the trends in energy related carbon emission</w:t>
      </w:r>
      <w:r w:rsidR="00612122">
        <w:rPr>
          <w:rFonts w:ascii="Times New Roman" w:hAnsi="Times New Roman" w:cs="Times New Roman"/>
          <w:sz w:val="24"/>
          <w:szCs w:val="24"/>
        </w:rPr>
        <w:t>s,</w:t>
      </w:r>
      <w:r w:rsidRPr="00962B24">
        <w:rPr>
          <w:rFonts w:ascii="Times New Roman" w:hAnsi="Times New Roman" w:cs="Times New Roman"/>
          <w:sz w:val="24"/>
          <w:szCs w:val="24"/>
        </w:rPr>
        <w:t xml:space="preserve"> carbon trading and climate change mitigation measures.</w:t>
      </w:r>
    </w:p>
    <w:p w:rsidR="00820DEE" w:rsidRDefault="00820DEE" w:rsidP="00962B24">
      <w:pPr>
        <w:spacing w:after="0"/>
        <w:jc w:val="center"/>
        <w:rPr>
          <w:rFonts w:ascii="Times New Roman" w:hAnsi="Times New Roman" w:cs="Times New Roman"/>
          <w:b/>
          <w:sz w:val="24"/>
          <w:szCs w:val="24"/>
        </w:rPr>
      </w:pPr>
      <w:r w:rsidRPr="00962B24">
        <w:rPr>
          <w:rFonts w:ascii="Times New Roman" w:hAnsi="Times New Roman" w:cs="Times New Roman"/>
          <w:b/>
          <w:sz w:val="24"/>
          <w:szCs w:val="24"/>
        </w:rPr>
        <w:t>Unit-I</w:t>
      </w:r>
    </w:p>
    <w:p w:rsidR="00013F00" w:rsidRPr="00962B24" w:rsidRDefault="00013F00" w:rsidP="00962B24">
      <w:pPr>
        <w:spacing w:after="0"/>
        <w:jc w:val="center"/>
        <w:rPr>
          <w:rFonts w:ascii="Times New Roman" w:hAnsi="Times New Roman" w:cs="Times New Roman"/>
          <w:b/>
          <w:sz w:val="24"/>
          <w:szCs w:val="24"/>
        </w:rPr>
      </w:pPr>
    </w:p>
    <w:p w:rsidR="008906BA" w:rsidRPr="00962B24" w:rsidRDefault="00820DEE" w:rsidP="00962B24">
      <w:pPr>
        <w:spacing w:after="0"/>
        <w:jc w:val="both"/>
        <w:rPr>
          <w:rFonts w:ascii="Times New Roman" w:hAnsi="Times New Roman" w:cs="Times New Roman"/>
          <w:sz w:val="24"/>
          <w:szCs w:val="24"/>
        </w:rPr>
      </w:pPr>
      <w:r w:rsidRPr="00962B24">
        <w:rPr>
          <w:rFonts w:ascii="Times New Roman" w:hAnsi="Times New Roman" w:cs="Times New Roman"/>
          <w:sz w:val="24"/>
          <w:szCs w:val="24"/>
        </w:rPr>
        <w:t>Energy and carbon emissions, World energy use and current energy scenario, Trends in energy use of oil, coal and gas, Energy use and air quality, Nuclear energy and environment, Fission and fusion, Clean Technology: Environmental Life Cycle Assessment.</w:t>
      </w:r>
    </w:p>
    <w:p w:rsidR="00820DEE" w:rsidRPr="00962B24" w:rsidRDefault="00820DEE" w:rsidP="00962B24">
      <w:pPr>
        <w:spacing w:after="0"/>
        <w:jc w:val="both"/>
        <w:rPr>
          <w:rFonts w:ascii="Times New Roman" w:hAnsi="Times New Roman" w:cs="Times New Roman"/>
          <w:sz w:val="24"/>
          <w:szCs w:val="24"/>
        </w:rPr>
      </w:pPr>
    </w:p>
    <w:p w:rsidR="00820DEE" w:rsidRDefault="00820DEE" w:rsidP="00962B24">
      <w:pPr>
        <w:autoSpaceDE w:val="0"/>
        <w:autoSpaceDN w:val="0"/>
        <w:adjustRightInd w:val="0"/>
        <w:spacing w:after="0" w:line="240" w:lineRule="auto"/>
        <w:jc w:val="center"/>
        <w:rPr>
          <w:rFonts w:ascii="Times New Roman" w:hAnsi="Times New Roman" w:cs="Times New Roman"/>
          <w:b/>
          <w:bCs/>
          <w:sz w:val="24"/>
          <w:szCs w:val="24"/>
        </w:rPr>
      </w:pPr>
      <w:r w:rsidRPr="00962B24">
        <w:rPr>
          <w:rFonts w:ascii="Times New Roman" w:hAnsi="Times New Roman" w:cs="Times New Roman"/>
          <w:b/>
          <w:bCs/>
          <w:sz w:val="24"/>
          <w:szCs w:val="24"/>
        </w:rPr>
        <w:t>Unit–II</w:t>
      </w:r>
    </w:p>
    <w:p w:rsidR="00013F00" w:rsidRPr="00962B24" w:rsidRDefault="00013F00" w:rsidP="00962B24">
      <w:pPr>
        <w:autoSpaceDE w:val="0"/>
        <w:autoSpaceDN w:val="0"/>
        <w:adjustRightInd w:val="0"/>
        <w:spacing w:after="0" w:line="240" w:lineRule="auto"/>
        <w:jc w:val="center"/>
        <w:rPr>
          <w:rFonts w:ascii="Times New Roman" w:hAnsi="Times New Roman" w:cs="Times New Roman"/>
          <w:b/>
          <w:bCs/>
          <w:sz w:val="24"/>
          <w:szCs w:val="24"/>
        </w:rPr>
      </w:pPr>
    </w:p>
    <w:p w:rsidR="00820DEE" w:rsidRPr="00962B24" w:rsidRDefault="00820DEE" w:rsidP="00962B24">
      <w:pPr>
        <w:autoSpaceDE w:val="0"/>
        <w:autoSpaceDN w:val="0"/>
        <w:adjustRightInd w:val="0"/>
        <w:spacing w:after="0" w:line="240" w:lineRule="auto"/>
        <w:jc w:val="both"/>
        <w:rPr>
          <w:rFonts w:ascii="Times New Roman" w:hAnsi="Times New Roman" w:cs="Times New Roman"/>
          <w:sz w:val="24"/>
          <w:szCs w:val="24"/>
        </w:rPr>
      </w:pPr>
      <w:r w:rsidRPr="00962B24">
        <w:rPr>
          <w:rFonts w:ascii="Times New Roman" w:hAnsi="Times New Roman" w:cs="Times New Roman"/>
          <w:sz w:val="24"/>
          <w:szCs w:val="24"/>
        </w:rPr>
        <w:t>Global climate change</w:t>
      </w:r>
      <w:r w:rsidRPr="00962B24">
        <w:rPr>
          <w:rFonts w:ascii="Times New Roman" w:hAnsi="Times New Roman" w:cs="Times New Roman"/>
          <w:b/>
          <w:bCs/>
          <w:sz w:val="24"/>
          <w:szCs w:val="24"/>
        </w:rPr>
        <w:t xml:space="preserve">: </w:t>
      </w:r>
      <w:r w:rsidRPr="00962B24">
        <w:rPr>
          <w:rFonts w:ascii="Times New Roman" w:hAnsi="Times New Roman" w:cs="Times New Roman"/>
          <w:sz w:val="24"/>
          <w:szCs w:val="24"/>
        </w:rPr>
        <w:t>Greenhouse effect, greenhouse gases: sources, trends, radiative forcing, warming potential of gases.</w:t>
      </w:r>
    </w:p>
    <w:p w:rsidR="00820DEE" w:rsidRPr="00962B24" w:rsidRDefault="00820DEE" w:rsidP="00962B24">
      <w:pPr>
        <w:autoSpaceDE w:val="0"/>
        <w:autoSpaceDN w:val="0"/>
        <w:adjustRightInd w:val="0"/>
        <w:spacing w:after="0" w:line="240" w:lineRule="auto"/>
        <w:jc w:val="both"/>
        <w:rPr>
          <w:rFonts w:ascii="Times New Roman" w:hAnsi="Times New Roman" w:cs="Times New Roman"/>
          <w:sz w:val="24"/>
          <w:szCs w:val="24"/>
        </w:rPr>
      </w:pPr>
      <w:r w:rsidRPr="00962B24">
        <w:rPr>
          <w:rFonts w:ascii="Times New Roman" w:hAnsi="Times New Roman" w:cs="Times New Roman"/>
          <w:sz w:val="24"/>
          <w:szCs w:val="24"/>
        </w:rPr>
        <w:t>Photosynthetic mechanism and global climate change, Impacts of global warming: Polar ice</w:t>
      </w:r>
    </w:p>
    <w:p w:rsidR="00820DEE" w:rsidRPr="00962B24" w:rsidRDefault="00820DEE" w:rsidP="00962B24">
      <w:pPr>
        <w:autoSpaceDE w:val="0"/>
        <w:autoSpaceDN w:val="0"/>
        <w:adjustRightInd w:val="0"/>
        <w:spacing w:after="0" w:line="240" w:lineRule="auto"/>
        <w:jc w:val="both"/>
        <w:rPr>
          <w:rFonts w:ascii="Times New Roman" w:hAnsi="Times New Roman" w:cs="Times New Roman"/>
          <w:sz w:val="24"/>
          <w:szCs w:val="24"/>
        </w:rPr>
      </w:pPr>
      <w:r w:rsidRPr="00962B24">
        <w:rPr>
          <w:rFonts w:ascii="Times New Roman" w:hAnsi="Times New Roman" w:cs="Times New Roman"/>
          <w:sz w:val="24"/>
          <w:szCs w:val="24"/>
        </w:rPr>
        <w:t>caps and melting of glaciers, sea level increase, weather extreme, ecosystems, human health,</w:t>
      </w:r>
    </w:p>
    <w:p w:rsidR="00820DEE" w:rsidRPr="00962B24" w:rsidRDefault="00820DEE" w:rsidP="00962B24">
      <w:pPr>
        <w:autoSpaceDE w:val="0"/>
        <w:autoSpaceDN w:val="0"/>
        <w:adjustRightInd w:val="0"/>
        <w:spacing w:after="0" w:line="240" w:lineRule="auto"/>
        <w:jc w:val="both"/>
        <w:rPr>
          <w:rFonts w:ascii="Times New Roman" w:hAnsi="Times New Roman" w:cs="Times New Roman"/>
          <w:sz w:val="24"/>
          <w:szCs w:val="24"/>
        </w:rPr>
      </w:pPr>
      <w:r w:rsidRPr="00962B24">
        <w:rPr>
          <w:rFonts w:ascii="Times New Roman" w:hAnsi="Times New Roman" w:cs="Times New Roman"/>
          <w:sz w:val="24"/>
          <w:szCs w:val="24"/>
        </w:rPr>
        <w:t>coral reef bleac</w:t>
      </w:r>
      <w:r w:rsidR="00612122">
        <w:rPr>
          <w:rFonts w:ascii="Times New Roman" w:hAnsi="Times New Roman" w:cs="Times New Roman"/>
          <w:sz w:val="24"/>
          <w:szCs w:val="24"/>
        </w:rPr>
        <w:t>hing, surface ocean chemistry, B</w:t>
      </w:r>
      <w:r w:rsidRPr="00962B24">
        <w:rPr>
          <w:rFonts w:ascii="Times New Roman" w:hAnsi="Times New Roman" w:cs="Times New Roman"/>
          <w:sz w:val="24"/>
          <w:szCs w:val="24"/>
        </w:rPr>
        <w:t>i</w:t>
      </w:r>
      <w:r w:rsidR="00612122">
        <w:rPr>
          <w:rFonts w:ascii="Times New Roman" w:hAnsi="Times New Roman" w:cs="Times New Roman"/>
          <w:sz w:val="24"/>
          <w:szCs w:val="24"/>
        </w:rPr>
        <w:t>ogenic calcification in oceans.</w:t>
      </w:r>
    </w:p>
    <w:p w:rsidR="006C1841" w:rsidRPr="00962B24" w:rsidRDefault="006C1841" w:rsidP="00962B24">
      <w:pPr>
        <w:autoSpaceDE w:val="0"/>
        <w:autoSpaceDN w:val="0"/>
        <w:adjustRightInd w:val="0"/>
        <w:spacing w:after="0" w:line="240" w:lineRule="auto"/>
        <w:jc w:val="both"/>
        <w:rPr>
          <w:rFonts w:ascii="Times New Roman" w:hAnsi="Times New Roman" w:cs="Times New Roman"/>
          <w:sz w:val="24"/>
          <w:szCs w:val="24"/>
        </w:rPr>
      </w:pPr>
    </w:p>
    <w:p w:rsidR="006C1841" w:rsidRDefault="006C1841" w:rsidP="00962B24">
      <w:pPr>
        <w:autoSpaceDE w:val="0"/>
        <w:autoSpaceDN w:val="0"/>
        <w:adjustRightInd w:val="0"/>
        <w:spacing w:after="0" w:line="240" w:lineRule="auto"/>
        <w:jc w:val="center"/>
        <w:rPr>
          <w:rFonts w:ascii="Times New Roman" w:hAnsi="Times New Roman" w:cs="Times New Roman"/>
          <w:b/>
          <w:bCs/>
          <w:sz w:val="24"/>
          <w:szCs w:val="24"/>
        </w:rPr>
      </w:pPr>
      <w:r w:rsidRPr="00962B24">
        <w:rPr>
          <w:rFonts w:ascii="Times New Roman" w:hAnsi="Times New Roman" w:cs="Times New Roman"/>
          <w:b/>
          <w:bCs/>
          <w:sz w:val="24"/>
          <w:szCs w:val="24"/>
        </w:rPr>
        <w:t>Unit–III</w:t>
      </w:r>
    </w:p>
    <w:p w:rsidR="00013F00" w:rsidRPr="00962B24" w:rsidRDefault="00013F00" w:rsidP="00962B24">
      <w:pPr>
        <w:autoSpaceDE w:val="0"/>
        <w:autoSpaceDN w:val="0"/>
        <w:adjustRightInd w:val="0"/>
        <w:spacing w:after="0" w:line="240" w:lineRule="auto"/>
        <w:jc w:val="center"/>
        <w:rPr>
          <w:rFonts w:ascii="Times New Roman" w:hAnsi="Times New Roman" w:cs="Times New Roman"/>
          <w:b/>
          <w:bCs/>
          <w:sz w:val="24"/>
          <w:szCs w:val="24"/>
        </w:rPr>
      </w:pPr>
    </w:p>
    <w:p w:rsidR="006C1841" w:rsidRPr="00962B24" w:rsidRDefault="006C1841" w:rsidP="00962B24">
      <w:pPr>
        <w:autoSpaceDE w:val="0"/>
        <w:autoSpaceDN w:val="0"/>
        <w:adjustRightInd w:val="0"/>
        <w:spacing w:after="0" w:line="240" w:lineRule="auto"/>
        <w:jc w:val="both"/>
        <w:rPr>
          <w:rFonts w:ascii="Times New Roman" w:hAnsi="Times New Roman" w:cs="Times New Roman"/>
          <w:sz w:val="24"/>
          <w:szCs w:val="24"/>
        </w:rPr>
      </w:pPr>
      <w:r w:rsidRPr="00962B24">
        <w:rPr>
          <w:rFonts w:ascii="Times New Roman" w:hAnsi="Times New Roman" w:cs="Times New Roman"/>
          <w:sz w:val="24"/>
          <w:szCs w:val="24"/>
        </w:rPr>
        <w:t xml:space="preserve">Tools to study climate change: </w:t>
      </w:r>
      <w:r w:rsidR="00612122" w:rsidRPr="00962B24">
        <w:rPr>
          <w:rFonts w:ascii="Times New Roman" w:hAnsi="Times New Roman" w:cs="Times New Roman"/>
          <w:sz w:val="24"/>
          <w:szCs w:val="24"/>
        </w:rPr>
        <w:t>Climate change modelling and general circulation models.</w:t>
      </w:r>
      <w:r w:rsidRPr="00962B24">
        <w:rPr>
          <w:rFonts w:ascii="Times New Roman" w:hAnsi="Times New Roman" w:cs="Times New Roman"/>
          <w:sz w:val="24"/>
          <w:szCs w:val="24"/>
        </w:rPr>
        <w:t>Mitigation strategies for gl</w:t>
      </w:r>
      <w:r w:rsidR="00612122">
        <w:rPr>
          <w:rFonts w:ascii="Times New Roman" w:hAnsi="Times New Roman" w:cs="Times New Roman"/>
          <w:sz w:val="24"/>
          <w:szCs w:val="24"/>
        </w:rPr>
        <w:t xml:space="preserve">obal warming; Biological Carbon </w:t>
      </w:r>
      <w:r w:rsidRPr="00962B24">
        <w:rPr>
          <w:rFonts w:ascii="Times New Roman" w:hAnsi="Times New Roman" w:cs="Times New Roman"/>
          <w:sz w:val="24"/>
          <w:szCs w:val="24"/>
        </w:rPr>
        <w:t>Sequestration, Carbon Sequestration in geological formations, r</w:t>
      </w:r>
      <w:r w:rsidR="00612122">
        <w:rPr>
          <w:rFonts w:ascii="Times New Roman" w:hAnsi="Times New Roman" w:cs="Times New Roman"/>
          <w:sz w:val="24"/>
          <w:szCs w:val="24"/>
        </w:rPr>
        <w:t xml:space="preserve">ole of forests and dry lands in </w:t>
      </w:r>
      <w:r w:rsidR="00962B24" w:rsidRPr="00962B24">
        <w:rPr>
          <w:rFonts w:ascii="Times New Roman" w:hAnsi="Times New Roman" w:cs="Times New Roman"/>
          <w:sz w:val="24"/>
          <w:szCs w:val="24"/>
        </w:rPr>
        <w:t>Carbon Sequestration</w:t>
      </w:r>
      <w:r w:rsidRPr="00962B24">
        <w:rPr>
          <w:rFonts w:ascii="Times New Roman" w:hAnsi="Times New Roman" w:cs="Times New Roman"/>
          <w:sz w:val="24"/>
          <w:szCs w:val="24"/>
        </w:rPr>
        <w:t>, carbon capture and storage technologies. Geoengineering</w:t>
      </w:r>
    </w:p>
    <w:p w:rsidR="006C1841" w:rsidRPr="00962B24" w:rsidRDefault="006C1841" w:rsidP="00962B24">
      <w:pPr>
        <w:autoSpaceDE w:val="0"/>
        <w:autoSpaceDN w:val="0"/>
        <w:adjustRightInd w:val="0"/>
        <w:spacing w:after="0" w:line="240" w:lineRule="auto"/>
        <w:jc w:val="both"/>
        <w:rPr>
          <w:rFonts w:ascii="Times New Roman" w:hAnsi="Times New Roman" w:cs="Times New Roman"/>
          <w:sz w:val="24"/>
          <w:szCs w:val="24"/>
        </w:rPr>
      </w:pPr>
      <w:r w:rsidRPr="00962B24">
        <w:rPr>
          <w:rFonts w:ascii="Times New Roman" w:hAnsi="Times New Roman" w:cs="Times New Roman"/>
          <w:sz w:val="24"/>
          <w:szCs w:val="24"/>
        </w:rPr>
        <w:t>Kyoto protocol, CDM and carbon trading.</w:t>
      </w:r>
    </w:p>
    <w:p w:rsidR="00962B24" w:rsidRPr="00962B24" w:rsidRDefault="00962B24" w:rsidP="00962B24">
      <w:pPr>
        <w:autoSpaceDE w:val="0"/>
        <w:autoSpaceDN w:val="0"/>
        <w:adjustRightInd w:val="0"/>
        <w:spacing w:after="0" w:line="240" w:lineRule="auto"/>
        <w:jc w:val="both"/>
        <w:rPr>
          <w:rFonts w:ascii="Times New Roman" w:hAnsi="Times New Roman" w:cs="Times New Roman"/>
          <w:sz w:val="24"/>
          <w:szCs w:val="24"/>
        </w:rPr>
      </w:pPr>
    </w:p>
    <w:p w:rsidR="00962B24" w:rsidRDefault="00962B24" w:rsidP="00962B24">
      <w:pPr>
        <w:autoSpaceDE w:val="0"/>
        <w:autoSpaceDN w:val="0"/>
        <w:adjustRightInd w:val="0"/>
        <w:spacing w:after="0" w:line="240" w:lineRule="auto"/>
        <w:jc w:val="center"/>
        <w:rPr>
          <w:rFonts w:ascii="Times New Roman" w:hAnsi="Times New Roman" w:cs="Times New Roman"/>
          <w:b/>
          <w:bCs/>
          <w:sz w:val="24"/>
          <w:szCs w:val="24"/>
        </w:rPr>
      </w:pPr>
      <w:r w:rsidRPr="00962B24">
        <w:rPr>
          <w:rFonts w:ascii="Times New Roman" w:hAnsi="Times New Roman" w:cs="Times New Roman"/>
          <w:b/>
          <w:bCs/>
          <w:sz w:val="24"/>
          <w:szCs w:val="24"/>
        </w:rPr>
        <w:t>Unit-IV</w:t>
      </w:r>
    </w:p>
    <w:p w:rsidR="00013F00" w:rsidRPr="00962B24" w:rsidRDefault="00013F00" w:rsidP="00962B24">
      <w:pPr>
        <w:autoSpaceDE w:val="0"/>
        <w:autoSpaceDN w:val="0"/>
        <w:adjustRightInd w:val="0"/>
        <w:spacing w:after="0" w:line="240" w:lineRule="auto"/>
        <w:jc w:val="center"/>
        <w:rPr>
          <w:rFonts w:ascii="Times New Roman" w:hAnsi="Times New Roman" w:cs="Times New Roman"/>
          <w:b/>
          <w:bCs/>
          <w:sz w:val="24"/>
          <w:szCs w:val="24"/>
        </w:rPr>
      </w:pPr>
    </w:p>
    <w:p w:rsidR="00962B24" w:rsidRPr="00962B24" w:rsidRDefault="00962B24" w:rsidP="00962B24">
      <w:pPr>
        <w:autoSpaceDE w:val="0"/>
        <w:autoSpaceDN w:val="0"/>
        <w:adjustRightInd w:val="0"/>
        <w:spacing w:after="0" w:line="240" w:lineRule="auto"/>
        <w:jc w:val="both"/>
        <w:rPr>
          <w:rFonts w:ascii="Times New Roman" w:hAnsi="Times New Roman" w:cs="Times New Roman"/>
          <w:sz w:val="24"/>
          <w:szCs w:val="24"/>
        </w:rPr>
      </w:pPr>
      <w:r w:rsidRPr="00962B24">
        <w:rPr>
          <w:rFonts w:ascii="Times New Roman" w:hAnsi="Times New Roman" w:cs="Times New Roman"/>
          <w:sz w:val="24"/>
          <w:szCs w:val="24"/>
        </w:rPr>
        <w:t>CO</w:t>
      </w:r>
      <w:r w:rsidRPr="00612122">
        <w:rPr>
          <w:rFonts w:ascii="Times New Roman" w:hAnsi="Times New Roman" w:cs="Times New Roman"/>
          <w:b/>
          <w:sz w:val="24"/>
          <w:szCs w:val="24"/>
          <w:vertAlign w:val="subscript"/>
        </w:rPr>
        <w:t xml:space="preserve">2 </w:t>
      </w:r>
      <w:r w:rsidRPr="00962B24">
        <w:rPr>
          <w:rFonts w:ascii="Times New Roman" w:hAnsi="Times New Roman" w:cs="Times New Roman"/>
          <w:sz w:val="24"/>
          <w:szCs w:val="24"/>
        </w:rPr>
        <w:t>ch</w:t>
      </w:r>
      <w:r w:rsidR="00C4770E">
        <w:rPr>
          <w:rFonts w:ascii="Times New Roman" w:hAnsi="Times New Roman" w:cs="Times New Roman"/>
          <w:sz w:val="24"/>
          <w:szCs w:val="24"/>
        </w:rPr>
        <w:t>allenge: Contribution by source</w:t>
      </w:r>
      <w:r w:rsidRPr="00962B24">
        <w:rPr>
          <w:rFonts w:ascii="Times New Roman" w:hAnsi="Times New Roman" w:cs="Times New Roman"/>
          <w:sz w:val="24"/>
          <w:szCs w:val="24"/>
        </w:rPr>
        <w:t>; contribution by national and international sector;</w:t>
      </w:r>
    </w:p>
    <w:p w:rsidR="00962B24" w:rsidRPr="00962B24" w:rsidRDefault="00962B24" w:rsidP="00962B24">
      <w:pPr>
        <w:autoSpaceDE w:val="0"/>
        <w:autoSpaceDN w:val="0"/>
        <w:adjustRightInd w:val="0"/>
        <w:spacing w:after="0" w:line="240" w:lineRule="auto"/>
        <w:jc w:val="both"/>
        <w:rPr>
          <w:rFonts w:ascii="Times New Roman" w:hAnsi="Times New Roman" w:cs="Times New Roman"/>
          <w:sz w:val="24"/>
          <w:szCs w:val="24"/>
        </w:rPr>
      </w:pPr>
      <w:r w:rsidRPr="00962B24">
        <w:rPr>
          <w:rFonts w:ascii="Times New Roman" w:hAnsi="Times New Roman" w:cs="Times New Roman"/>
          <w:sz w:val="24"/>
          <w:szCs w:val="24"/>
        </w:rPr>
        <w:t>Carbon intensity and emission scenarios; Global warming as an energy problem;</w:t>
      </w:r>
    </w:p>
    <w:p w:rsidR="00962B24" w:rsidRDefault="00962B24" w:rsidP="00962B24">
      <w:pPr>
        <w:autoSpaceDE w:val="0"/>
        <w:autoSpaceDN w:val="0"/>
        <w:adjustRightInd w:val="0"/>
        <w:spacing w:after="0" w:line="240" w:lineRule="auto"/>
        <w:jc w:val="both"/>
        <w:rPr>
          <w:rFonts w:ascii="Times New Roman" w:hAnsi="Times New Roman" w:cs="Times New Roman"/>
          <w:sz w:val="24"/>
          <w:szCs w:val="24"/>
        </w:rPr>
      </w:pPr>
      <w:r w:rsidRPr="00962B24">
        <w:rPr>
          <w:rFonts w:ascii="Times New Roman" w:hAnsi="Times New Roman" w:cs="Times New Roman"/>
          <w:sz w:val="24"/>
          <w:szCs w:val="24"/>
        </w:rPr>
        <w:t>Energy efficiency</w:t>
      </w:r>
      <w:r w:rsidR="00C4770E" w:rsidRPr="00962B24">
        <w:rPr>
          <w:rFonts w:ascii="Times New Roman" w:hAnsi="Times New Roman" w:cs="Times New Roman"/>
          <w:sz w:val="24"/>
          <w:szCs w:val="24"/>
        </w:rPr>
        <w:t xml:space="preserve">; </w:t>
      </w:r>
      <w:r w:rsidR="00C4770E">
        <w:rPr>
          <w:rFonts w:ascii="Times New Roman" w:hAnsi="Times New Roman" w:cs="Times New Roman"/>
          <w:sz w:val="24"/>
          <w:szCs w:val="24"/>
        </w:rPr>
        <w:t>Energy</w:t>
      </w:r>
      <w:r w:rsidRPr="00962B24">
        <w:rPr>
          <w:rFonts w:ascii="Times New Roman" w:hAnsi="Times New Roman" w:cs="Times New Roman"/>
          <w:sz w:val="24"/>
          <w:szCs w:val="24"/>
        </w:rPr>
        <w:t xml:space="preserve"> transition and carbon content reduction; impact of climate change on energy demand; environmental impacts of energy consumption. Sustainable low carbon future; role of IPCC .</w:t>
      </w:r>
    </w:p>
    <w:p w:rsidR="005C360D" w:rsidRDefault="005C360D" w:rsidP="00962B24">
      <w:pPr>
        <w:autoSpaceDE w:val="0"/>
        <w:autoSpaceDN w:val="0"/>
        <w:adjustRightInd w:val="0"/>
        <w:spacing w:after="0" w:line="240" w:lineRule="auto"/>
        <w:jc w:val="both"/>
        <w:rPr>
          <w:rFonts w:ascii="Times New Roman" w:hAnsi="Times New Roman" w:cs="Times New Roman"/>
          <w:sz w:val="24"/>
          <w:szCs w:val="24"/>
        </w:rPr>
      </w:pPr>
    </w:p>
    <w:p w:rsidR="00612122" w:rsidRDefault="00612122" w:rsidP="00962B24">
      <w:pPr>
        <w:autoSpaceDE w:val="0"/>
        <w:autoSpaceDN w:val="0"/>
        <w:adjustRightInd w:val="0"/>
        <w:spacing w:after="0" w:line="240" w:lineRule="auto"/>
        <w:jc w:val="both"/>
        <w:rPr>
          <w:rFonts w:ascii="Times New Roman" w:hAnsi="Times New Roman" w:cs="Times New Roman"/>
          <w:sz w:val="24"/>
          <w:szCs w:val="24"/>
        </w:rPr>
      </w:pPr>
    </w:p>
    <w:p w:rsidR="00612122" w:rsidRDefault="00612122" w:rsidP="00962B24">
      <w:pPr>
        <w:autoSpaceDE w:val="0"/>
        <w:autoSpaceDN w:val="0"/>
        <w:adjustRightInd w:val="0"/>
        <w:spacing w:after="0" w:line="240" w:lineRule="auto"/>
        <w:jc w:val="both"/>
        <w:rPr>
          <w:rFonts w:ascii="Times New Roman" w:hAnsi="Times New Roman" w:cs="Times New Roman"/>
          <w:sz w:val="24"/>
          <w:szCs w:val="24"/>
        </w:rPr>
      </w:pPr>
    </w:p>
    <w:p w:rsidR="00612122" w:rsidRDefault="00612122" w:rsidP="00962B24">
      <w:pPr>
        <w:autoSpaceDE w:val="0"/>
        <w:autoSpaceDN w:val="0"/>
        <w:adjustRightInd w:val="0"/>
        <w:spacing w:after="0" w:line="240" w:lineRule="auto"/>
        <w:jc w:val="both"/>
        <w:rPr>
          <w:rFonts w:ascii="Times New Roman" w:hAnsi="Times New Roman" w:cs="Times New Roman"/>
          <w:sz w:val="24"/>
          <w:szCs w:val="24"/>
        </w:rPr>
      </w:pPr>
    </w:p>
    <w:p w:rsidR="00BA58B5" w:rsidRDefault="00BA58B5" w:rsidP="00962B24">
      <w:pPr>
        <w:autoSpaceDE w:val="0"/>
        <w:autoSpaceDN w:val="0"/>
        <w:adjustRightInd w:val="0"/>
        <w:spacing w:after="0" w:line="240" w:lineRule="auto"/>
        <w:jc w:val="both"/>
        <w:rPr>
          <w:rFonts w:ascii="Times New Roman" w:hAnsi="Times New Roman" w:cs="Times New Roman"/>
          <w:sz w:val="24"/>
          <w:szCs w:val="24"/>
        </w:rPr>
      </w:pPr>
    </w:p>
    <w:p w:rsidR="00612122" w:rsidRDefault="00612122" w:rsidP="00962B24">
      <w:pPr>
        <w:autoSpaceDE w:val="0"/>
        <w:autoSpaceDN w:val="0"/>
        <w:adjustRightInd w:val="0"/>
        <w:spacing w:after="0" w:line="240" w:lineRule="auto"/>
        <w:jc w:val="both"/>
        <w:rPr>
          <w:rFonts w:ascii="Times New Roman" w:hAnsi="Times New Roman" w:cs="Times New Roman"/>
          <w:sz w:val="24"/>
          <w:szCs w:val="24"/>
        </w:rPr>
      </w:pPr>
    </w:p>
    <w:p w:rsidR="00612122" w:rsidRDefault="00612122" w:rsidP="00962B24">
      <w:pPr>
        <w:autoSpaceDE w:val="0"/>
        <w:autoSpaceDN w:val="0"/>
        <w:adjustRightInd w:val="0"/>
        <w:spacing w:after="0" w:line="240" w:lineRule="auto"/>
        <w:jc w:val="both"/>
        <w:rPr>
          <w:rFonts w:ascii="Times New Roman" w:hAnsi="Times New Roman" w:cs="Times New Roman"/>
          <w:sz w:val="24"/>
          <w:szCs w:val="24"/>
        </w:rPr>
      </w:pPr>
    </w:p>
    <w:p w:rsidR="00612122" w:rsidRDefault="00612122" w:rsidP="00612122">
      <w:pPr>
        <w:autoSpaceDE w:val="0"/>
        <w:autoSpaceDN w:val="0"/>
        <w:adjustRightInd w:val="0"/>
        <w:spacing w:after="0" w:line="240" w:lineRule="auto"/>
        <w:rPr>
          <w:rFonts w:ascii="Times New Roman" w:hAnsi="Times New Roman" w:cs="Times New Roman"/>
          <w:b/>
          <w:sz w:val="24"/>
          <w:szCs w:val="24"/>
        </w:rPr>
      </w:pPr>
      <w:r w:rsidRPr="00220354">
        <w:rPr>
          <w:rFonts w:ascii="Times New Roman" w:hAnsi="Times New Roman" w:cs="Times New Roman"/>
          <w:b/>
          <w:sz w:val="24"/>
          <w:szCs w:val="24"/>
        </w:rPr>
        <w:lastRenderedPageBreak/>
        <w:t>Note:-</w:t>
      </w:r>
    </w:p>
    <w:p w:rsidR="00612122" w:rsidRPr="00220354" w:rsidRDefault="00612122" w:rsidP="00612122">
      <w:pPr>
        <w:autoSpaceDE w:val="0"/>
        <w:autoSpaceDN w:val="0"/>
        <w:adjustRightInd w:val="0"/>
        <w:spacing w:after="0" w:line="240" w:lineRule="auto"/>
        <w:rPr>
          <w:rFonts w:ascii="Times New Roman" w:hAnsi="Times New Roman" w:cs="Times New Roman"/>
          <w:b/>
          <w:sz w:val="24"/>
          <w:szCs w:val="24"/>
        </w:rPr>
      </w:pPr>
    </w:p>
    <w:p w:rsidR="00612122" w:rsidRDefault="00612122" w:rsidP="00612122">
      <w:pPr>
        <w:autoSpaceDE w:val="0"/>
        <w:autoSpaceDN w:val="0"/>
        <w:adjustRightInd w:val="0"/>
        <w:spacing w:after="0" w:line="240" w:lineRule="auto"/>
        <w:jc w:val="both"/>
        <w:rPr>
          <w:rFonts w:ascii="Times New Roman" w:hAnsi="Times New Roman" w:cs="Times New Roman"/>
          <w:sz w:val="24"/>
          <w:szCs w:val="24"/>
        </w:rPr>
      </w:pPr>
      <w:r w:rsidRPr="00220354">
        <w:rPr>
          <w:rFonts w:ascii="Times New Roman" w:hAnsi="Times New Roman" w:cs="Times New Roman"/>
          <w:sz w:val="24"/>
          <w:szCs w:val="24"/>
        </w:rPr>
        <w:t xml:space="preserve">For final theory exam, </w:t>
      </w:r>
      <w:r>
        <w:rPr>
          <w:rFonts w:ascii="Times New Roman" w:hAnsi="Times New Roman" w:cs="Times New Roman"/>
          <w:sz w:val="24"/>
          <w:szCs w:val="24"/>
        </w:rPr>
        <w:t xml:space="preserve">time allotted will be of 3 hours and </w:t>
      </w:r>
      <w:r w:rsidRPr="00220354">
        <w:rPr>
          <w:rFonts w:ascii="Times New Roman" w:hAnsi="Times New Roman" w:cs="Times New Roman"/>
          <w:sz w:val="24"/>
          <w:szCs w:val="24"/>
        </w:rPr>
        <w:t>nine questions will be set. Question No.1 (objective/short answer type) covering the entire syllabus, will be compulsory. The remaining eight questions will be set unit-wise with two questions from each Unit.</w:t>
      </w:r>
    </w:p>
    <w:p w:rsidR="00612122" w:rsidRDefault="00612122" w:rsidP="00612122">
      <w:pPr>
        <w:autoSpaceDE w:val="0"/>
        <w:autoSpaceDN w:val="0"/>
        <w:adjustRightInd w:val="0"/>
        <w:spacing w:after="0" w:line="240" w:lineRule="auto"/>
        <w:jc w:val="both"/>
        <w:rPr>
          <w:rFonts w:ascii="Times New Roman" w:hAnsi="Times New Roman" w:cs="Times New Roman"/>
          <w:sz w:val="24"/>
          <w:szCs w:val="24"/>
        </w:rPr>
      </w:pPr>
    </w:p>
    <w:p w:rsidR="00612122" w:rsidRDefault="00612122" w:rsidP="00612122">
      <w:pPr>
        <w:autoSpaceDE w:val="0"/>
        <w:autoSpaceDN w:val="0"/>
        <w:adjustRightInd w:val="0"/>
        <w:spacing w:after="0" w:line="240" w:lineRule="auto"/>
        <w:jc w:val="both"/>
        <w:rPr>
          <w:rFonts w:ascii="Times New Roman" w:hAnsi="Times New Roman" w:cs="Times New Roman"/>
          <w:b/>
          <w:sz w:val="24"/>
          <w:szCs w:val="24"/>
        </w:rPr>
      </w:pPr>
      <w:r w:rsidRPr="00DC2D76">
        <w:rPr>
          <w:rFonts w:ascii="Times New Roman" w:hAnsi="Times New Roman" w:cs="Times New Roman"/>
          <w:b/>
          <w:sz w:val="24"/>
          <w:szCs w:val="24"/>
        </w:rPr>
        <w:t>The candidates will be required to attempt Q.No.1 and any four, selecting one question from each unit. All the questions will carry equal marks.</w:t>
      </w:r>
    </w:p>
    <w:p w:rsidR="00612122" w:rsidRDefault="00612122" w:rsidP="00612122">
      <w:pPr>
        <w:autoSpaceDE w:val="0"/>
        <w:autoSpaceDN w:val="0"/>
        <w:adjustRightInd w:val="0"/>
        <w:spacing w:after="0" w:line="240" w:lineRule="auto"/>
        <w:jc w:val="both"/>
        <w:rPr>
          <w:rFonts w:ascii="Times New Roman" w:hAnsi="Times New Roman" w:cs="Times New Roman"/>
          <w:b/>
          <w:sz w:val="24"/>
          <w:szCs w:val="24"/>
        </w:rPr>
      </w:pPr>
    </w:p>
    <w:p w:rsidR="00DC2D76" w:rsidRDefault="00DC2D76" w:rsidP="00962B24">
      <w:pPr>
        <w:autoSpaceDE w:val="0"/>
        <w:autoSpaceDN w:val="0"/>
        <w:adjustRightInd w:val="0"/>
        <w:spacing w:after="0" w:line="240" w:lineRule="auto"/>
        <w:jc w:val="both"/>
        <w:rPr>
          <w:rFonts w:ascii="Times New Roman" w:hAnsi="Times New Roman" w:cs="Times New Roman"/>
          <w:b/>
          <w:sz w:val="24"/>
          <w:szCs w:val="24"/>
        </w:rPr>
      </w:pPr>
      <w:r w:rsidRPr="00DC2D76">
        <w:rPr>
          <w:rFonts w:ascii="Times New Roman" w:hAnsi="Times New Roman" w:cs="Times New Roman"/>
          <w:b/>
          <w:sz w:val="24"/>
          <w:szCs w:val="24"/>
        </w:rPr>
        <w:t>Suggested Reading</w:t>
      </w:r>
      <w:r>
        <w:rPr>
          <w:rFonts w:ascii="Times New Roman" w:hAnsi="Times New Roman" w:cs="Times New Roman"/>
          <w:b/>
          <w:sz w:val="24"/>
          <w:szCs w:val="24"/>
        </w:rPr>
        <w:t>:</w:t>
      </w:r>
    </w:p>
    <w:p w:rsidR="00DC2D76" w:rsidRDefault="00DC2D76" w:rsidP="00962B24">
      <w:pPr>
        <w:autoSpaceDE w:val="0"/>
        <w:autoSpaceDN w:val="0"/>
        <w:adjustRightInd w:val="0"/>
        <w:spacing w:after="0" w:line="240" w:lineRule="auto"/>
        <w:jc w:val="both"/>
        <w:rPr>
          <w:rFonts w:ascii="Times New Roman" w:hAnsi="Times New Roman" w:cs="Times New Roman"/>
          <w:b/>
          <w:sz w:val="24"/>
          <w:szCs w:val="24"/>
        </w:rPr>
      </w:pPr>
    </w:p>
    <w:p w:rsidR="00DC2D76" w:rsidRPr="00C34288" w:rsidRDefault="00BC59B1" w:rsidP="00C34288">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C34288">
        <w:rPr>
          <w:rFonts w:ascii="Times New Roman" w:hAnsi="Times New Roman" w:cs="Times New Roman"/>
          <w:sz w:val="24"/>
          <w:szCs w:val="24"/>
        </w:rPr>
        <w:t xml:space="preserve">Cleveland, C. J. 2008. </w:t>
      </w:r>
      <w:r w:rsidRPr="00C34288">
        <w:rPr>
          <w:rFonts w:ascii="Times New Roman" w:hAnsi="Times New Roman" w:cs="Times New Roman"/>
          <w:i/>
          <w:iCs/>
          <w:sz w:val="24"/>
          <w:szCs w:val="24"/>
        </w:rPr>
        <w:t>Encyclopedia of Energy</w:t>
      </w:r>
      <w:r w:rsidRPr="00C34288">
        <w:rPr>
          <w:rFonts w:ascii="Times New Roman" w:hAnsi="Times New Roman" w:cs="Times New Roman"/>
          <w:sz w:val="24"/>
          <w:szCs w:val="24"/>
        </w:rPr>
        <w:t>, Elsevier, New Delhi.</w:t>
      </w:r>
    </w:p>
    <w:p w:rsidR="00BC59B1" w:rsidRDefault="00BC59B1" w:rsidP="00962B24">
      <w:pPr>
        <w:autoSpaceDE w:val="0"/>
        <w:autoSpaceDN w:val="0"/>
        <w:adjustRightInd w:val="0"/>
        <w:spacing w:after="0" w:line="240" w:lineRule="auto"/>
        <w:jc w:val="both"/>
        <w:rPr>
          <w:rFonts w:ascii="Times New Roman" w:hAnsi="Times New Roman" w:cs="Times New Roman"/>
          <w:sz w:val="24"/>
          <w:szCs w:val="24"/>
        </w:rPr>
      </w:pPr>
    </w:p>
    <w:p w:rsidR="00BC59B1" w:rsidRPr="00C34288" w:rsidRDefault="00BC59B1" w:rsidP="00C34288">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C34288">
        <w:rPr>
          <w:rFonts w:ascii="Times New Roman" w:hAnsi="Times New Roman" w:cs="Times New Roman"/>
          <w:sz w:val="24"/>
          <w:szCs w:val="24"/>
        </w:rPr>
        <w:t xml:space="preserve">Goudie, A. S. and Cuff, D. J. 2002. </w:t>
      </w:r>
      <w:r w:rsidRPr="00C34288">
        <w:rPr>
          <w:rFonts w:ascii="Times New Roman" w:hAnsi="Times New Roman" w:cs="Times New Roman"/>
          <w:i/>
          <w:iCs/>
          <w:sz w:val="24"/>
          <w:szCs w:val="24"/>
        </w:rPr>
        <w:t xml:space="preserve">Encyclopedia of global change, </w:t>
      </w:r>
      <w:r w:rsidRPr="00C34288">
        <w:rPr>
          <w:rFonts w:ascii="Times New Roman" w:hAnsi="Times New Roman" w:cs="Times New Roman"/>
          <w:sz w:val="24"/>
          <w:szCs w:val="24"/>
        </w:rPr>
        <w:t>Oxford, New York.</w:t>
      </w:r>
    </w:p>
    <w:p w:rsidR="00BC59B1" w:rsidRDefault="00BC59B1" w:rsidP="00BC59B1">
      <w:pPr>
        <w:autoSpaceDE w:val="0"/>
        <w:autoSpaceDN w:val="0"/>
        <w:adjustRightInd w:val="0"/>
        <w:spacing w:after="0" w:line="240" w:lineRule="auto"/>
        <w:rPr>
          <w:rFonts w:ascii="Times New Roman" w:hAnsi="Times New Roman" w:cs="Times New Roman"/>
          <w:sz w:val="24"/>
          <w:szCs w:val="24"/>
        </w:rPr>
      </w:pPr>
    </w:p>
    <w:p w:rsidR="00BC59B1" w:rsidRPr="00C34288" w:rsidRDefault="00BC59B1" w:rsidP="00C34288">
      <w:pPr>
        <w:pStyle w:val="ListParagraph"/>
        <w:numPr>
          <w:ilvl w:val="0"/>
          <w:numId w:val="11"/>
        </w:numPr>
        <w:autoSpaceDE w:val="0"/>
        <w:autoSpaceDN w:val="0"/>
        <w:adjustRightInd w:val="0"/>
        <w:spacing w:after="0" w:line="240" w:lineRule="auto"/>
        <w:rPr>
          <w:rFonts w:ascii="Times New Roman" w:hAnsi="Times New Roman" w:cs="Times New Roman"/>
          <w:i/>
          <w:iCs/>
          <w:sz w:val="24"/>
          <w:szCs w:val="24"/>
        </w:rPr>
      </w:pPr>
      <w:r w:rsidRPr="00C34288">
        <w:rPr>
          <w:rFonts w:ascii="Times New Roman" w:hAnsi="Times New Roman" w:cs="Times New Roman"/>
          <w:sz w:val="24"/>
          <w:szCs w:val="24"/>
        </w:rPr>
        <w:t xml:space="preserve">IPCC (Intergovernmental Panel on Climate Change) 1990. </w:t>
      </w:r>
      <w:r w:rsidRPr="00C34288">
        <w:rPr>
          <w:rFonts w:ascii="Times New Roman" w:hAnsi="Times New Roman" w:cs="Times New Roman"/>
          <w:i/>
          <w:iCs/>
          <w:sz w:val="24"/>
          <w:szCs w:val="24"/>
        </w:rPr>
        <w:t>Climate Change: The IPCC</w:t>
      </w:r>
    </w:p>
    <w:p w:rsidR="00DC2D76" w:rsidRPr="00C34288" w:rsidRDefault="00BC59B1" w:rsidP="00C34288">
      <w:pPr>
        <w:pStyle w:val="ListParagraph"/>
        <w:autoSpaceDE w:val="0"/>
        <w:autoSpaceDN w:val="0"/>
        <w:adjustRightInd w:val="0"/>
        <w:spacing w:after="0" w:line="240" w:lineRule="auto"/>
        <w:jc w:val="both"/>
        <w:rPr>
          <w:rFonts w:ascii="Times New Roman" w:hAnsi="Times New Roman" w:cs="Times New Roman"/>
          <w:b/>
          <w:sz w:val="24"/>
          <w:szCs w:val="24"/>
        </w:rPr>
      </w:pPr>
      <w:r w:rsidRPr="00C34288">
        <w:rPr>
          <w:rFonts w:ascii="Times New Roman" w:hAnsi="Times New Roman" w:cs="Times New Roman"/>
          <w:i/>
          <w:iCs/>
          <w:sz w:val="24"/>
          <w:szCs w:val="24"/>
        </w:rPr>
        <w:t>Assessment</w:t>
      </w:r>
      <w:r w:rsidRPr="00C34288">
        <w:rPr>
          <w:rFonts w:ascii="Times New Roman" w:hAnsi="Times New Roman" w:cs="Times New Roman"/>
          <w:sz w:val="24"/>
          <w:szCs w:val="24"/>
        </w:rPr>
        <w:t>. Cambridge University Press, Cambridge.</w:t>
      </w:r>
    </w:p>
    <w:p w:rsidR="00DC2D76" w:rsidRDefault="00DC2D76" w:rsidP="00962B24">
      <w:pPr>
        <w:autoSpaceDE w:val="0"/>
        <w:autoSpaceDN w:val="0"/>
        <w:adjustRightInd w:val="0"/>
        <w:spacing w:after="0" w:line="240" w:lineRule="auto"/>
        <w:jc w:val="both"/>
        <w:rPr>
          <w:rFonts w:ascii="Times New Roman" w:hAnsi="Times New Roman" w:cs="Times New Roman"/>
          <w:b/>
          <w:sz w:val="24"/>
          <w:szCs w:val="24"/>
        </w:rPr>
      </w:pPr>
    </w:p>
    <w:p w:rsidR="00BC59B1" w:rsidRPr="00C34288" w:rsidRDefault="00BC59B1" w:rsidP="00C34288">
      <w:pPr>
        <w:pStyle w:val="ListParagraph"/>
        <w:numPr>
          <w:ilvl w:val="0"/>
          <w:numId w:val="11"/>
        </w:numPr>
        <w:autoSpaceDE w:val="0"/>
        <w:autoSpaceDN w:val="0"/>
        <w:adjustRightInd w:val="0"/>
        <w:spacing w:after="0" w:line="240" w:lineRule="auto"/>
        <w:rPr>
          <w:rFonts w:ascii="Times New Roman" w:hAnsi="Times New Roman" w:cs="Times New Roman"/>
          <w:i/>
          <w:iCs/>
          <w:sz w:val="24"/>
          <w:szCs w:val="24"/>
        </w:rPr>
      </w:pPr>
      <w:r w:rsidRPr="00C34288">
        <w:rPr>
          <w:rFonts w:ascii="Times New Roman" w:hAnsi="Times New Roman" w:cs="Times New Roman"/>
          <w:sz w:val="24"/>
          <w:szCs w:val="24"/>
        </w:rPr>
        <w:t xml:space="preserve">Sorokhtin, O.G.,Chilingar, G.V. and Khilyuk, L.F. 2007. </w:t>
      </w:r>
      <w:r w:rsidRPr="00C34288">
        <w:rPr>
          <w:rFonts w:ascii="Times New Roman" w:hAnsi="Times New Roman" w:cs="Times New Roman"/>
          <w:i/>
          <w:iCs/>
          <w:sz w:val="24"/>
          <w:szCs w:val="24"/>
        </w:rPr>
        <w:t>Global warming and global</w:t>
      </w:r>
    </w:p>
    <w:p w:rsidR="00BC59B1" w:rsidRDefault="00BC59B1" w:rsidP="00C34288">
      <w:pPr>
        <w:pStyle w:val="ListParagraph"/>
        <w:autoSpaceDE w:val="0"/>
        <w:autoSpaceDN w:val="0"/>
        <w:adjustRightInd w:val="0"/>
        <w:spacing w:after="0" w:line="240" w:lineRule="auto"/>
        <w:jc w:val="both"/>
        <w:rPr>
          <w:rFonts w:ascii="Times New Roman" w:hAnsi="Times New Roman" w:cs="Times New Roman"/>
          <w:sz w:val="24"/>
          <w:szCs w:val="24"/>
        </w:rPr>
      </w:pPr>
      <w:r w:rsidRPr="00C34288">
        <w:rPr>
          <w:rFonts w:ascii="Times New Roman" w:hAnsi="Times New Roman" w:cs="Times New Roman"/>
          <w:i/>
          <w:iCs/>
          <w:sz w:val="24"/>
          <w:szCs w:val="24"/>
        </w:rPr>
        <w:t xml:space="preserve">cooling: Evolution of climate and earth, </w:t>
      </w:r>
      <w:r w:rsidRPr="00C34288">
        <w:rPr>
          <w:rFonts w:ascii="Times New Roman" w:hAnsi="Times New Roman" w:cs="Times New Roman"/>
          <w:sz w:val="24"/>
          <w:szCs w:val="24"/>
        </w:rPr>
        <w:t>Elsevier, Netherland.</w:t>
      </w:r>
    </w:p>
    <w:p w:rsidR="00BA58B5" w:rsidRDefault="00BA58B5" w:rsidP="00C34288">
      <w:pPr>
        <w:pStyle w:val="ListParagraph"/>
        <w:autoSpaceDE w:val="0"/>
        <w:autoSpaceDN w:val="0"/>
        <w:adjustRightInd w:val="0"/>
        <w:spacing w:after="0" w:line="240" w:lineRule="auto"/>
        <w:jc w:val="both"/>
        <w:rPr>
          <w:rFonts w:ascii="Times New Roman" w:hAnsi="Times New Roman" w:cs="Times New Roman"/>
          <w:b/>
          <w:sz w:val="24"/>
          <w:szCs w:val="24"/>
        </w:rPr>
      </w:pPr>
    </w:p>
    <w:p w:rsidR="00BA58B5" w:rsidRDefault="00A32DF7" w:rsidP="00BA58B5">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A32DF7">
        <w:rPr>
          <w:rFonts w:ascii="Times New Roman" w:hAnsi="Times New Roman" w:cs="Times New Roman"/>
          <w:sz w:val="24"/>
          <w:szCs w:val="24"/>
        </w:rPr>
        <w:t>F</w:t>
      </w:r>
      <w:r>
        <w:rPr>
          <w:rFonts w:ascii="Times New Roman" w:hAnsi="Times New Roman" w:cs="Times New Roman"/>
          <w:sz w:val="24"/>
          <w:szCs w:val="24"/>
        </w:rPr>
        <w:t xml:space="preserve">ouquet R. 2015, </w:t>
      </w:r>
      <w:r w:rsidRPr="00A32DF7">
        <w:rPr>
          <w:rFonts w:ascii="Times New Roman" w:hAnsi="Times New Roman" w:cs="Times New Roman"/>
          <w:i/>
          <w:sz w:val="24"/>
          <w:szCs w:val="24"/>
        </w:rPr>
        <w:t>Handbook on Energy and Climate Change</w:t>
      </w:r>
      <w:r>
        <w:rPr>
          <w:rFonts w:ascii="Times New Roman" w:hAnsi="Times New Roman" w:cs="Times New Roman"/>
          <w:i/>
          <w:sz w:val="24"/>
          <w:szCs w:val="24"/>
        </w:rPr>
        <w:t xml:space="preserve">, </w:t>
      </w:r>
      <w:r>
        <w:rPr>
          <w:rFonts w:ascii="Times New Roman" w:hAnsi="Times New Roman" w:cs="Times New Roman"/>
          <w:sz w:val="24"/>
          <w:szCs w:val="24"/>
        </w:rPr>
        <w:t>Edward Elgar Publishing, UK.</w:t>
      </w:r>
    </w:p>
    <w:p w:rsidR="00B85A18" w:rsidRPr="00B85A18" w:rsidRDefault="00B85A18" w:rsidP="00BA58B5">
      <w:pPr>
        <w:pStyle w:val="ListParagraph"/>
        <w:numPr>
          <w:ilvl w:val="0"/>
          <w:numId w:val="11"/>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Cherian A. 2015, </w:t>
      </w:r>
      <w:r w:rsidRPr="00B85A18">
        <w:rPr>
          <w:rFonts w:ascii="Times New Roman" w:hAnsi="Times New Roman" w:cs="Times New Roman"/>
          <w:i/>
          <w:sz w:val="24"/>
          <w:szCs w:val="24"/>
        </w:rPr>
        <w:t>Energy and Global Climate Change: Bridging the Sustainable Development Divide,</w:t>
      </w:r>
      <w:r>
        <w:rPr>
          <w:rFonts w:ascii="Times New Roman" w:hAnsi="Times New Roman" w:cs="Times New Roman"/>
          <w:sz w:val="24"/>
          <w:szCs w:val="24"/>
        </w:rPr>
        <w:t xml:space="preserve"> Wiley Publisher, </w:t>
      </w:r>
      <w:r w:rsidR="00612B64">
        <w:rPr>
          <w:rFonts w:ascii="Times New Roman" w:hAnsi="Times New Roman" w:cs="Times New Roman"/>
          <w:sz w:val="24"/>
          <w:szCs w:val="24"/>
        </w:rPr>
        <w:t>New York.</w:t>
      </w:r>
    </w:p>
    <w:p w:rsidR="00DC2D76" w:rsidRDefault="00DC2D76" w:rsidP="00962B24">
      <w:pPr>
        <w:autoSpaceDE w:val="0"/>
        <w:autoSpaceDN w:val="0"/>
        <w:adjustRightInd w:val="0"/>
        <w:spacing w:after="0" w:line="240" w:lineRule="auto"/>
        <w:jc w:val="both"/>
        <w:rPr>
          <w:rFonts w:ascii="Times New Roman" w:hAnsi="Times New Roman" w:cs="Times New Roman"/>
          <w:b/>
          <w:sz w:val="24"/>
          <w:szCs w:val="24"/>
        </w:rPr>
      </w:pPr>
    </w:p>
    <w:p w:rsidR="00DC2D76" w:rsidRDefault="00DC2D76" w:rsidP="00962B24">
      <w:pPr>
        <w:autoSpaceDE w:val="0"/>
        <w:autoSpaceDN w:val="0"/>
        <w:adjustRightInd w:val="0"/>
        <w:spacing w:after="0" w:line="240" w:lineRule="auto"/>
        <w:jc w:val="both"/>
        <w:rPr>
          <w:rFonts w:ascii="Times New Roman" w:hAnsi="Times New Roman" w:cs="Times New Roman"/>
          <w:b/>
          <w:sz w:val="24"/>
          <w:szCs w:val="24"/>
        </w:rPr>
      </w:pPr>
    </w:p>
    <w:p w:rsidR="00DC2D76" w:rsidRDefault="00DC2D76" w:rsidP="00962B24">
      <w:pPr>
        <w:autoSpaceDE w:val="0"/>
        <w:autoSpaceDN w:val="0"/>
        <w:adjustRightInd w:val="0"/>
        <w:spacing w:after="0" w:line="240" w:lineRule="auto"/>
        <w:jc w:val="both"/>
        <w:rPr>
          <w:rFonts w:ascii="Times New Roman" w:hAnsi="Times New Roman" w:cs="Times New Roman"/>
          <w:b/>
          <w:sz w:val="24"/>
          <w:szCs w:val="24"/>
        </w:rPr>
      </w:pPr>
    </w:p>
    <w:p w:rsidR="00DC2D76" w:rsidRDefault="00DC2D76" w:rsidP="00962B24">
      <w:pPr>
        <w:autoSpaceDE w:val="0"/>
        <w:autoSpaceDN w:val="0"/>
        <w:adjustRightInd w:val="0"/>
        <w:spacing w:after="0" w:line="240" w:lineRule="auto"/>
        <w:jc w:val="both"/>
        <w:rPr>
          <w:rFonts w:ascii="Times New Roman" w:hAnsi="Times New Roman" w:cs="Times New Roman"/>
          <w:b/>
          <w:sz w:val="24"/>
          <w:szCs w:val="24"/>
        </w:rPr>
      </w:pPr>
    </w:p>
    <w:p w:rsidR="00DC2D76" w:rsidRDefault="00DC2D76" w:rsidP="00962B24">
      <w:pPr>
        <w:autoSpaceDE w:val="0"/>
        <w:autoSpaceDN w:val="0"/>
        <w:adjustRightInd w:val="0"/>
        <w:spacing w:after="0" w:line="240" w:lineRule="auto"/>
        <w:jc w:val="both"/>
        <w:rPr>
          <w:rFonts w:ascii="Times New Roman" w:hAnsi="Times New Roman" w:cs="Times New Roman"/>
          <w:b/>
          <w:sz w:val="24"/>
          <w:szCs w:val="24"/>
        </w:rPr>
      </w:pPr>
    </w:p>
    <w:p w:rsidR="00D127CF" w:rsidRDefault="00D127CF" w:rsidP="00962B24">
      <w:pPr>
        <w:autoSpaceDE w:val="0"/>
        <w:autoSpaceDN w:val="0"/>
        <w:adjustRightInd w:val="0"/>
        <w:spacing w:after="0" w:line="240" w:lineRule="auto"/>
        <w:jc w:val="both"/>
        <w:rPr>
          <w:rFonts w:ascii="Times New Roman" w:hAnsi="Times New Roman" w:cs="Times New Roman"/>
          <w:b/>
          <w:sz w:val="24"/>
          <w:szCs w:val="24"/>
        </w:rPr>
      </w:pPr>
    </w:p>
    <w:p w:rsidR="00D127CF" w:rsidRDefault="00D127CF">
      <w:pPr>
        <w:rPr>
          <w:rFonts w:ascii="Times New Roman" w:hAnsi="Times New Roman" w:cs="Times New Roman"/>
          <w:b/>
          <w:sz w:val="24"/>
          <w:szCs w:val="24"/>
        </w:rPr>
      </w:pPr>
      <w:r>
        <w:rPr>
          <w:rFonts w:ascii="Times New Roman" w:hAnsi="Times New Roman" w:cs="Times New Roman"/>
          <w:b/>
          <w:sz w:val="24"/>
          <w:szCs w:val="24"/>
        </w:rPr>
        <w:br w:type="page"/>
      </w:r>
    </w:p>
    <w:p w:rsidR="00D127CF" w:rsidRDefault="00D127CF" w:rsidP="00D127CF">
      <w:pPr>
        <w:widowControl w:val="0"/>
        <w:suppressAutoHyphens/>
        <w:spacing w:after="0" w:line="240" w:lineRule="auto"/>
        <w:jc w:val="center"/>
        <w:rPr>
          <w:rFonts w:ascii="Times New Roman" w:eastAsia="Andale Sans UI" w:hAnsi="Times New Roman" w:cs="Times New Roman"/>
          <w:b/>
          <w:kern w:val="1"/>
          <w:sz w:val="24"/>
          <w:szCs w:val="24"/>
          <w:lang w:val="en-US"/>
        </w:rPr>
      </w:pPr>
      <w:r w:rsidRPr="00D127CF">
        <w:rPr>
          <w:rFonts w:ascii="Times New Roman" w:eastAsia="Andale Sans UI" w:hAnsi="Times New Roman" w:cs="Times New Roman"/>
          <w:b/>
          <w:kern w:val="1"/>
          <w:sz w:val="24"/>
          <w:szCs w:val="24"/>
          <w:lang w:val="en-US"/>
        </w:rPr>
        <w:lastRenderedPageBreak/>
        <w:t xml:space="preserve"> RESEARCH TECHNIQUES AND QUANTITATIVE METHODS</w:t>
      </w:r>
    </w:p>
    <w:p w:rsidR="00CD096F" w:rsidRDefault="00CD096F" w:rsidP="00D127CF">
      <w:pPr>
        <w:widowControl w:val="0"/>
        <w:suppressAutoHyphens/>
        <w:spacing w:after="0" w:line="240" w:lineRule="auto"/>
        <w:jc w:val="center"/>
        <w:rPr>
          <w:rFonts w:ascii="Times New Roman" w:eastAsia="Andale Sans UI" w:hAnsi="Times New Roman" w:cs="Times New Roman"/>
          <w:b/>
          <w:kern w:val="1"/>
          <w:sz w:val="24"/>
          <w:szCs w:val="24"/>
          <w:lang w:val="en-US"/>
        </w:rPr>
      </w:pPr>
      <w:r>
        <w:rPr>
          <w:rFonts w:ascii="Times New Roman" w:eastAsia="Andale Sans UI" w:hAnsi="Times New Roman" w:cs="Times New Roman"/>
          <w:b/>
          <w:kern w:val="1"/>
          <w:sz w:val="24"/>
          <w:szCs w:val="24"/>
          <w:lang w:val="en-US"/>
        </w:rPr>
        <w:t>w.e.f. 2016-17</w:t>
      </w:r>
    </w:p>
    <w:p w:rsidR="00D127CF" w:rsidRPr="00D127CF" w:rsidRDefault="00CD096F" w:rsidP="00CD096F">
      <w:pPr>
        <w:widowControl w:val="0"/>
        <w:suppressAutoHyphens/>
        <w:spacing w:after="0" w:line="240" w:lineRule="auto"/>
        <w:jc w:val="center"/>
        <w:rPr>
          <w:rFonts w:ascii="Times New Roman" w:eastAsia="Andale Sans UI" w:hAnsi="Times New Roman" w:cs="Times New Roman"/>
          <w:b/>
          <w:kern w:val="1"/>
          <w:sz w:val="24"/>
          <w:szCs w:val="24"/>
          <w:lang w:val="en-US"/>
        </w:rPr>
      </w:pPr>
      <w:r w:rsidRPr="00D127CF">
        <w:rPr>
          <w:rFonts w:ascii="Times New Roman" w:eastAsia="Andale Sans UI" w:hAnsi="Times New Roman" w:cs="Times New Roman"/>
          <w:b/>
          <w:kern w:val="1"/>
          <w:sz w:val="24"/>
          <w:szCs w:val="24"/>
          <w:lang w:val="en-US"/>
        </w:rPr>
        <w:t>MEMT-104</w:t>
      </w:r>
    </w:p>
    <w:p w:rsidR="00D127CF" w:rsidRPr="00D127CF" w:rsidRDefault="00D127CF" w:rsidP="00D127CF">
      <w:pPr>
        <w:widowControl w:val="0"/>
        <w:suppressAutoHyphens/>
        <w:spacing w:after="0" w:line="240" w:lineRule="auto"/>
        <w:jc w:val="right"/>
        <w:rPr>
          <w:rFonts w:ascii="Times New Roman" w:eastAsia="Andale Sans UI" w:hAnsi="Times New Roman" w:cs="Times New Roman"/>
          <w:b/>
          <w:kern w:val="1"/>
          <w:sz w:val="24"/>
          <w:szCs w:val="24"/>
          <w:lang w:val="en-US"/>
        </w:rPr>
      </w:pPr>
      <w:r w:rsidRPr="00D127CF">
        <w:rPr>
          <w:rFonts w:ascii="Times New Roman" w:eastAsia="Andale Sans UI" w:hAnsi="Times New Roman" w:cs="Times New Roman"/>
          <w:b/>
          <w:kern w:val="1"/>
          <w:sz w:val="24"/>
          <w:szCs w:val="24"/>
          <w:lang w:val="en-US"/>
        </w:rPr>
        <w:t>Max. Marks: 60+40</w:t>
      </w:r>
    </w:p>
    <w:p w:rsidR="00D127CF" w:rsidRPr="00BA58B5" w:rsidRDefault="00D127CF" w:rsidP="00BA58B5">
      <w:pPr>
        <w:widowControl w:val="0"/>
        <w:suppressAutoHyphens/>
        <w:spacing w:after="0" w:line="240" w:lineRule="auto"/>
        <w:jc w:val="right"/>
        <w:rPr>
          <w:rFonts w:ascii="Times New Roman" w:eastAsia="Andale Sans UI" w:hAnsi="Times New Roman" w:cs="Times New Roman"/>
          <w:b/>
          <w:kern w:val="1"/>
          <w:sz w:val="24"/>
          <w:szCs w:val="24"/>
          <w:lang w:val="en-US"/>
        </w:rPr>
      </w:pPr>
      <w:r w:rsidRPr="00D127CF">
        <w:rPr>
          <w:rFonts w:ascii="Times New Roman" w:eastAsia="Andale Sans UI" w:hAnsi="Times New Roman" w:cs="Times New Roman"/>
          <w:b/>
          <w:kern w:val="1"/>
          <w:sz w:val="24"/>
          <w:szCs w:val="24"/>
          <w:lang w:val="en-US"/>
        </w:rPr>
        <w:tab/>
      </w:r>
      <w:r w:rsidRPr="00D127CF">
        <w:rPr>
          <w:rFonts w:ascii="Times New Roman" w:eastAsia="Andale Sans UI" w:hAnsi="Times New Roman" w:cs="Times New Roman"/>
          <w:b/>
          <w:kern w:val="1"/>
          <w:sz w:val="24"/>
          <w:szCs w:val="24"/>
          <w:lang w:val="en-US"/>
        </w:rPr>
        <w:tab/>
        <w:t>Total C</w:t>
      </w:r>
      <w:r w:rsidR="00BA58B5">
        <w:rPr>
          <w:rFonts w:ascii="Times New Roman" w:eastAsia="Andale Sans UI" w:hAnsi="Times New Roman" w:cs="Times New Roman"/>
          <w:b/>
          <w:kern w:val="1"/>
          <w:sz w:val="24"/>
          <w:szCs w:val="24"/>
          <w:lang w:val="en-US"/>
        </w:rPr>
        <w:t>redits: 04</w:t>
      </w:r>
    </w:p>
    <w:p w:rsidR="00175F03" w:rsidRDefault="00D127CF" w:rsidP="00D127CF">
      <w:pPr>
        <w:widowControl w:val="0"/>
        <w:suppressAutoHyphens/>
        <w:spacing w:after="0" w:line="240" w:lineRule="auto"/>
        <w:jc w:val="both"/>
        <w:rPr>
          <w:rFonts w:ascii="Times New Roman" w:eastAsia="Andale Sans UI" w:hAnsi="Times New Roman" w:cs="Times New Roman"/>
          <w:b/>
          <w:bCs/>
          <w:kern w:val="1"/>
          <w:sz w:val="24"/>
          <w:szCs w:val="24"/>
          <w:lang w:val="en-US"/>
        </w:rPr>
      </w:pPr>
      <w:r w:rsidRPr="00D127CF">
        <w:rPr>
          <w:rFonts w:ascii="Times New Roman" w:eastAsia="Andale Sans UI" w:hAnsi="Times New Roman" w:cs="Times New Roman"/>
          <w:b/>
          <w:bCs/>
          <w:kern w:val="1"/>
          <w:sz w:val="24"/>
          <w:szCs w:val="24"/>
          <w:lang w:val="en-US"/>
        </w:rPr>
        <w:t xml:space="preserve">Objectives and </w:t>
      </w:r>
      <w:r w:rsidR="00175F03" w:rsidRPr="00D127CF">
        <w:rPr>
          <w:rFonts w:ascii="Times New Roman" w:eastAsia="Andale Sans UI" w:hAnsi="Times New Roman" w:cs="Times New Roman"/>
          <w:b/>
          <w:bCs/>
          <w:kern w:val="1"/>
          <w:sz w:val="24"/>
          <w:szCs w:val="24"/>
          <w:lang w:val="en-US"/>
        </w:rPr>
        <w:t>Outcomes</w:t>
      </w:r>
      <w:r w:rsidR="00175F03">
        <w:rPr>
          <w:rFonts w:ascii="Times New Roman" w:eastAsia="Andale Sans UI" w:hAnsi="Times New Roman" w:cs="Times New Roman"/>
          <w:b/>
          <w:bCs/>
          <w:kern w:val="1"/>
          <w:sz w:val="24"/>
          <w:szCs w:val="24"/>
          <w:lang w:val="en-US"/>
        </w:rPr>
        <w:t xml:space="preserve"> of Course</w:t>
      </w:r>
      <w:r w:rsidRPr="00D127CF">
        <w:rPr>
          <w:rFonts w:ascii="Times New Roman" w:eastAsia="Andale Sans UI" w:hAnsi="Times New Roman" w:cs="Times New Roman"/>
          <w:b/>
          <w:bCs/>
          <w:kern w:val="1"/>
          <w:sz w:val="24"/>
          <w:szCs w:val="24"/>
          <w:lang w:val="en-US"/>
        </w:rPr>
        <w:t xml:space="preserve">: </w:t>
      </w:r>
    </w:p>
    <w:p w:rsidR="00D127CF" w:rsidRPr="00D127CF" w:rsidRDefault="00D127CF" w:rsidP="00D127CF">
      <w:pPr>
        <w:widowControl w:val="0"/>
        <w:suppressAutoHyphens/>
        <w:spacing w:after="0" w:line="240" w:lineRule="auto"/>
        <w:jc w:val="both"/>
        <w:rPr>
          <w:rFonts w:ascii="Times New Roman" w:eastAsia="Andale Sans UI" w:hAnsi="Times New Roman" w:cs="Times New Roman"/>
          <w:kern w:val="1"/>
          <w:sz w:val="24"/>
          <w:szCs w:val="24"/>
          <w:lang w:val="en-US"/>
        </w:rPr>
      </w:pPr>
      <w:r w:rsidRPr="00D127CF">
        <w:rPr>
          <w:rFonts w:ascii="Times New Roman" w:eastAsia="Andale Sans UI" w:hAnsi="Times New Roman" w:cs="Times New Roman"/>
          <w:kern w:val="1"/>
          <w:sz w:val="24"/>
          <w:szCs w:val="24"/>
          <w:lang w:val="en-US"/>
        </w:rPr>
        <w:t xml:space="preserve">The course provides </w:t>
      </w:r>
      <w:r w:rsidR="00175F03">
        <w:rPr>
          <w:rFonts w:ascii="Times New Roman" w:eastAsia="Andale Sans UI" w:hAnsi="Times New Roman" w:cs="Times New Roman"/>
          <w:kern w:val="1"/>
          <w:sz w:val="24"/>
          <w:szCs w:val="24"/>
          <w:lang w:val="en-US"/>
        </w:rPr>
        <w:t xml:space="preserve">the </w:t>
      </w:r>
      <w:r w:rsidRPr="00D127CF">
        <w:rPr>
          <w:rFonts w:ascii="Times New Roman" w:eastAsia="Andale Sans UI" w:hAnsi="Times New Roman" w:cs="Times New Roman"/>
          <w:kern w:val="1"/>
          <w:sz w:val="24"/>
          <w:szCs w:val="24"/>
          <w:lang w:val="en-US"/>
        </w:rPr>
        <w:t>students</w:t>
      </w:r>
      <w:r w:rsidR="00175F03">
        <w:rPr>
          <w:rFonts w:ascii="Times New Roman" w:eastAsia="Andale Sans UI" w:hAnsi="Times New Roman" w:cs="Times New Roman"/>
          <w:kern w:val="1"/>
          <w:sz w:val="24"/>
          <w:szCs w:val="24"/>
          <w:lang w:val="en-US"/>
        </w:rPr>
        <w:t xml:space="preserve">, </w:t>
      </w:r>
      <w:r w:rsidRPr="00D127CF">
        <w:rPr>
          <w:rFonts w:ascii="Times New Roman" w:eastAsia="Andale Sans UI" w:hAnsi="Times New Roman" w:cs="Times New Roman"/>
          <w:kern w:val="1"/>
          <w:sz w:val="24"/>
          <w:szCs w:val="24"/>
          <w:lang w:val="en-US"/>
        </w:rPr>
        <w:t>knowledge on principles of spectroscopic and chromatographic techniques and their applications in environmental analysis, knowledge on different statistical techniques, sampling and analytical methods for environmental components. The students will acquire skills in handling of instruments, statistical tools, techniques and models.</w:t>
      </w:r>
    </w:p>
    <w:p w:rsidR="00D127CF" w:rsidRPr="00D127CF" w:rsidRDefault="00D127CF" w:rsidP="00D127CF">
      <w:pPr>
        <w:widowControl w:val="0"/>
        <w:suppressAutoHyphens/>
        <w:spacing w:after="0" w:line="240" w:lineRule="auto"/>
        <w:jc w:val="both"/>
        <w:rPr>
          <w:rFonts w:ascii="Times New Roman" w:eastAsia="Andale Sans UI" w:hAnsi="Times New Roman" w:cs="Times New Roman"/>
          <w:kern w:val="1"/>
          <w:sz w:val="24"/>
          <w:szCs w:val="24"/>
          <w:lang w:val="en-US"/>
        </w:rPr>
      </w:pPr>
    </w:p>
    <w:p w:rsidR="00D127CF" w:rsidRPr="00D127CF" w:rsidRDefault="00D127CF" w:rsidP="00D127CF">
      <w:pPr>
        <w:widowControl w:val="0"/>
        <w:suppressAutoHyphens/>
        <w:spacing w:after="0" w:line="240" w:lineRule="auto"/>
        <w:jc w:val="center"/>
        <w:rPr>
          <w:rFonts w:ascii="Times New Roman" w:eastAsia="Andale Sans UI" w:hAnsi="Times New Roman" w:cs="Times New Roman"/>
          <w:color w:val="000000"/>
          <w:kern w:val="1"/>
          <w:sz w:val="24"/>
          <w:szCs w:val="24"/>
          <w:lang w:val="en-US"/>
        </w:rPr>
      </w:pPr>
      <w:r w:rsidRPr="00D127CF">
        <w:rPr>
          <w:rFonts w:ascii="Times New Roman" w:eastAsia="Andale Sans UI" w:hAnsi="Times New Roman" w:cs="Times New Roman"/>
          <w:b/>
          <w:bCs/>
          <w:color w:val="000000"/>
          <w:kern w:val="1"/>
          <w:sz w:val="24"/>
          <w:szCs w:val="24"/>
          <w:lang w:val="en-US"/>
        </w:rPr>
        <w:t>Unit - I</w:t>
      </w:r>
    </w:p>
    <w:p w:rsidR="00D127CF" w:rsidRPr="00D127CF" w:rsidRDefault="00D127CF" w:rsidP="00D127C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D127CF" w:rsidRPr="00D127CF" w:rsidRDefault="00D127CF" w:rsidP="00175F03">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r w:rsidRPr="00D127CF">
        <w:rPr>
          <w:rFonts w:ascii="Times New Roman" w:eastAsia="Andale Sans UI" w:hAnsi="Times New Roman" w:cs="Times New Roman"/>
          <w:color w:val="000000"/>
          <w:kern w:val="1"/>
          <w:sz w:val="24"/>
          <w:szCs w:val="24"/>
          <w:lang w:val="en-US"/>
        </w:rPr>
        <w:t>Principles and applications of spectroscopy: UV-Vis, Spectrophotometry, Flame Photometry, Atomic Absorption Spectrophotometry (AAS), Colorimetry, Fluorometry, Inductively Coupled Plasma – Atomic Emission Spectroscopy (ICP – AES), Inductively Coupled Plasma – Mass Spectroscopy (ICP – MS).</w:t>
      </w:r>
    </w:p>
    <w:p w:rsidR="00D127CF" w:rsidRPr="00D127CF" w:rsidRDefault="00D127CF" w:rsidP="00175F03">
      <w:pPr>
        <w:widowControl w:val="0"/>
        <w:suppressAutoHyphens/>
        <w:spacing w:after="0" w:line="240" w:lineRule="auto"/>
        <w:jc w:val="both"/>
        <w:rPr>
          <w:rFonts w:ascii="Times New Roman" w:eastAsia="Andale Sans UI" w:hAnsi="Times New Roman" w:cs="Times New Roman"/>
          <w:b/>
          <w:bCs/>
          <w:color w:val="000000"/>
          <w:kern w:val="1"/>
          <w:sz w:val="24"/>
          <w:szCs w:val="24"/>
          <w:lang w:val="en-US"/>
        </w:rPr>
      </w:pPr>
    </w:p>
    <w:p w:rsidR="00D127CF" w:rsidRPr="00D127CF" w:rsidRDefault="00D127CF" w:rsidP="00D127CF">
      <w:pPr>
        <w:widowControl w:val="0"/>
        <w:suppressAutoHyphens/>
        <w:spacing w:after="0" w:line="240" w:lineRule="auto"/>
        <w:jc w:val="center"/>
        <w:rPr>
          <w:rFonts w:ascii="Times New Roman" w:eastAsia="Andale Sans UI" w:hAnsi="Times New Roman" w:cs="Times New Roman"/>
          <w:color w:val="000000"/>
          <w:kern w:val="1"/>
          <w:sz w:val="24"/>
          <w:szCs w:val="24"/>
          <w:lang w:val="en-US"/>
        </w:rPr>
      </w:pPr>
      <w:r w:rsidRPr="00D127CF">
        <w:rPr>
          <w:rFonts w:ascii="Times New Roman" w:eastAsia="Andale Sans UI" w:hAnsi="Times New Roman" w:cs="Times New Roman"/>
          <w:b/>
          <w:bCs/>
          <w:color w:val="000000"/>
          <w:kern w:val="1"/>
          <w:sz w:val="24"/>
          <w:szCs w:val="24"/>
          <w:lang w:val="en-US"/>
        </w:rPr>
        <w:t>Unit - II</w:t>
      </w:r>
    </w:p>
    <w:p w:rsidR="00D127CF" w:rsidRPr="00D127CF" w:rsidRDefault="00D127CF" w:rsidP="00D127C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D127CF" w:rsidRPr="00D127CF" w:rsidRDefault="00D127CF" w:rsidP="00D127C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r w:rsidRPr="00D127CF">
        <w:rPr>
          <w:rFonts w:ascii="Times New Roman" w:eastAsia="Andale Sans UI" w:hAnsi="Times New Roman" w:cs="Times New Roman"/>
          <w:color w:val="000000"/>
          <w:kern w:val="1"/>
          <w:sz w:val="24"/>
          <w:szCs w:val="24"/>
          <w:lang w:val="en-US"/>
        </w:rPr>
        <w:t>Chromatography: Principles and applications of chromatographic techniques: (a) Paper (b) Thin Layer Chromatograp</w:t>
      </w:r>
      <w:r w:rsidR="005F5DD1">
        <w:rPr>
          <w:rFonts w:ascii="Times New Roman" w:eastAsia="Andale Sans UI" w:hAnsi="Times New Roman" w:cs="Times New Roman"/>
          <w:color w:val="000000"/>
          <w:kern w:val="1"/>
          <w:sz w:val="24"/>
          <w:szCs w:val="24"/>
          <w:lang w:val="en-US"/>
        </w:rPr>
        <w:t>h</w:t>
      </w:r>
      <w:r w:rsidRPr="00D127CF">
        <w:rPr>
          <w:rFonts w:ascii="Times New Roman" w:eastAsia="Andale Sans UI" w:hAnsi="Times New Roman" w:cs="Times New Roman"/>
          <w:color w:val="000000"/>
          <w:kern w:val="1"/>
          <w:sz w:val="24"/>
          <w:szCs w:val="24"/>
          <w:lang w:val="en-US"/>
        </w:rPr>
        <w:t>y (TLC)(c) Column (d) Gel (e) Gas Chromatography (GC) and (f) High Performance/Pressure Liquid Chromatography (HPLC) Microscopy: Optical, Phase Contrast, Automation method of analysis.</w:t>
      </w:r>
    </w:p>
    <w:p w:rsidR="00D127CF" w:rsidRPr="00D127CF" w:rsidRDefault="00D127CF" w:rsidP="00D127CF">
      <w:pPr>
        <w:widowControl w:val="0"/>
        <w:suppressAutoHyphens/>
        <w:spacing w:after="0" w:line="240" w:lineRule="auto"/>
        <w:jc w:val="both"/>
        <w:rPr>
          <w:rFonts w:ascii="Times New Roman" w:eastAsia="Andale Sans UI" w:hAnsi="Times New Roman" w:cs="Times New Roman"/>
          <w:b/>
          <w:bCs/>
          <w:color w:val="000000"/>
          <w:kern w:val="1"/>
          <w:sz w:val="24"/>
          <w:szCs w:val="24"/>
          <w:lang w:val="en-US"/>
        </w:rPr>
      </w:pPr>
    </w:p>
    <w:p w:rsidR="00D127CF" w:rsidRPr="00D127CF" w:rsidRDefault="00D127CF" w:rsidP="00D127CF">
      <w:pPr>
        <w:widowControl w:val="0"/>
        <w:suppressAutoHyphens/>
        <w:spacing w:after="0" w:line="240" w:lineRule="auto"/>
        <w:jc w:val="center"/>
        <w:rPr>
          <w:rFonts w:ascii="Times New Roman" w:eastAsia="Andale Sans UI" w:hAnsi="Times New Roman" w:cs="Times New Roman"/>
          <w:color w:val="000000"/>
          <w:kern w:val="1"/>
          <w:sz w:val="24"/>
          <w:szCs w:val="24"/>
          <w:lang w:val="en-US"/>
        </w:rPr>
      </w:pPr>
      <w:r w:rsidRPr="00D127CF">
        <w:rPr>
          <w:rFonts w:ascii="Times New Roman" w:eastAsia="Andale Sans UI" w:hAnsi="Times New Roman" w:cs="Times New Roman"/>
          <w:b/>
          <w:bCs/>
          <w:color w:val="000000"/>
          <w:kern w:val="1"/>
          <w:sz w:val="24"/>
          <w:szCs w:val="24"/>
          <w:lang w:val="en-US"/>
        </w:rPr>
        <w:t>Unit - III</w:t>
      </w:r>
    </w:p>
    <w:p w:rsidR="00D127CF" w:rsidRPr="00D127CF" w:rsidRDefault="00D127CF" w:rsidP="00D127C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D127CF" w:rsidRPr="00D127CF" w:rsidRDefault="00D127CF" w:rsidP="00D127C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r w:rsidRPr="00D127CF">
        <w:rPr>
          <w:rFonts w:ascii="Times New Roman" w:eastAsia="Andale Sans UI" w:hAnsi="Times New Roman" w:cs="Times New Roman"/>
          <w:color w:val="000000"/>
          <w:kern w:val="1"/>
          <w:sz w:val="24"/>
          <w:szCs w:val="24"/>
          <w:lang w:val="en-US"/>
        </w:rPr>
        <w:t>Types of data and measurement level; Statistical applications in environmental data analysis, , Measures of Central Location and Dispersion, Probability, Correlation and Regression, Standard error of estimate, Test of significance-t test for mean, difference between two means, variance and correlation coefficients, Chi-square test; Analysis of variance (ANOVA).</w:t>
      </w:r>
    </w:p>
    <w:p w:rsidR="00D127CF" w:rsidRPr="00D127CF" w:rsidRDefault="00D127CF" w:rsidP="00D127CF">
      <w:pPr>
        <w:widowControl w:val="0"/>
        <w:suppressAutoHyphens/>
        <w:spacing w:after="0" w:line="240" w:lineRule="auto"/>
        <w:jc w:val="both"/>
        <w:rPr>
          <w:rFonts w:ascii="Times New Roman" w:eastAsia="Andale Sans UI" w:hAnsi="Times New Roman" w:cs="Times New Roman"/>
          <w:b/>
          <w:bCs/>
          <w:color w:val="000000"/>
          <w:kern w:val="1"/>
          <w:sz w:val="24"/>
          <w:szCs w:val="24"/>
          <w:lang w:val="en-US"/>
        </w:rPr>
      </w:pPr>
    </w:p>
    <w:p w:rsidR="00D127CF" w:rsidRPr="00D127CF" w:rsidRDefault="00D127CF" w:rsidP="00D127CF">
      <w:pPr>
        <w:widowControl w:val="0"/>
        <w:suppressAutoHyphens/>
        <w:spacing w:after="0" w:line="240" w:lineRule="auto"/>
        <w:jc w:val="center"/>
        <w:rPr>
          <w:rFonts w:ascii="Times New Roman" w:eastAsia="Andale Sans UI" w:hAnsi="Times New Roman" w:cs="Times New Roman"/>
          <w:color w:val="000000"/>
          <w:kern w:val="1"/>
          <w:sz w:val="24"/>
          <w:szCs w:val="24"/>
          <w:lang w:val="en-US"/>
        </w:rPr>
      </w:pPr>
      <w:r w:rsidRPr="00D127CF">
        <w:rPr>
          <w:rFonts w:ascii="Times New Roman" w:eastAsia="Andale Sans UI" w:hAnsi="Times New Roman" w:cs="Times New Roman"/>
          <w:b/>
          <w:bCs/>
          <w:color w:val="000000"/>
          <w:kern w:val="1"/>
          <w:sz w:val="24"/>
          <w:szCs w:val="24"/>
          <w:lang w:val="en-US"/>
        </w:rPr>
        <w:t>Unit - IV</w:t>
      </w:r>
    </w:p>
    <w:p w:rsidR="00D127CF" w:rsidRPr="00D127CF" w:rsidRDefault="00D127CF" w:rsidP="00D127C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D127CF" w:rsidRDefault="00D127CF" w:rsidP="00D127C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r w:rsidRPr="00D127CF">
        <w:rPr>
          <w:rFonts w:ascii="Times New Roman" w:eastAsia="Andale Sans UI" w:hAnsi="Times New Roman" w:cs="Times New Roman"/>
          <w:color w:val="000000"/>
          <w:kern w:val="1"/>
          <w:sz w:val="24"/>
          <w:szCs w:val="24"/>
          <w:lang w:val="en-US"/>
        </w:rPr>
        <w:t>Principles of experimental design randomization, replication and local control, Types of experimental design- CRD, RBD, LSD, Simple factorial design; Analysis of experimental designs. Sampling methods for water, air and soil analysis; Methods of vegetation analysis, Methods of estimating plant biomass and productivity, Isolation and enumeration of soil microorganisms, Methods of analysis of soil microbial diversity, Soil enzymes, Soil carbon.</w:t>
      </w:r>
    </w:p>
    <w:p w:rsidR="00D127CF" w:rsidRDefault="00D127CF" w:rsidP="00D127C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BA58B5" w:rsidRDefault="00BA58B5" w:rsidP="00D127C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BA58B5" w:rsidRDefault="00BA58B5" w:rsidP="00D127C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BA58B5" w:rsidRDefault="00BA58B5" w:rsidP="00D127C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BA58B5" w:rsidRDefault="00BA58B5" w:rsidP="00D127C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BA58B5" w:rsidRDefault="00BA58B5" w:rsidP="00D127C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BA58B5" w:rsidRDefault="00BA58B5" w:rsidP="00D127C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BA58B5" w:rsidRDefault="00BA58B5" w:rsidP="00D127C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BA58B5" w:rsidRDefault="00BA58B5" w:rsidP="00D127C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BA58B5" w:rsidRDefault="00BA58B5" w:rsidP="00D127C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BA58B5" w:rsidRDefault="00BA58B5" w:rsidP="00BA58B5">
      <w:pPr>
        <w:autoSpaceDE w:val="0"/>
        <w:autoSpaceDN w:val="0"/>
        <w:adjustRightInd w:val="0"/>
        <w:spacing w:after="0" w:line="240" w:lineRule="auto"/>
        <w:rPr>
          <w:rFonts w:ascii="Times New Roman" w:hAnsi="Times New Roman" w:cs="Times New Roman"/>
          <w:b/>
          <w:sz w:val="24"/>
          <w:szCs w:val="24"/>
        </w:rPr>
      </w:pPr>
      <w:r w:rsidRPr="00220354">
        <w:rPr>
          <w:rFonts w:ascii="Times New Roman" w:hAnsi="Times New Roman" w:cs="Times New Roman"/>
          <w:b/>
          <w:sz w:val="24"/>
          <w:szCs w:val="24"/>
        </w:rPr>
        <w:lastRenderedPageBreak/>
        <w:t>Note:-</w:t>
      </w:r>
    </w:p>
    <w:p w:rsidR="00BA58B5" w:rsidRPr="00220354" w:rsidRDefault="00BA58B5" w:rsidP="00BA58B5">
      <w:pPr>
        <w:autoSpaceDE w:val="0"/>
        <w:autoSpaceDN w:val="0"/>
        <w:adjustRightInd w:val="0"/>
        <w:spacing w:after="0" w:line="240" w:lineRule="auto"/>
        <w:rPr>
          <w:rFonts w:ascii="Times New Roman" w:hAnsi="Times New Roman" w:cs="Times New Roman"/>
          <w:b/>
          <w:sz w:val="24"/>
          <w:szCs w:val="24"/>
        </w:rPr>
      </w:pPr>
    </w:p>
    <w:p w:rsidR="00BA58B5" w:rsidRDefault="00BA58B5" w:rsidP="00BA58B5">
      <w:pPr>
        <w:autoSpaceDE w:val="0"/>
        <w:autoSpaceDN w:val="0"/>
        <w:adjustRightInd w:val="0"/>
        <w:spacing w:after="0" w:line="240" w:lineRule="auto"/>
        <w:jc w:val="both"/>
        <w:rPr>
          <w:rFonts w:ascii="Times New Roman" w:hAnsi="Times New Roman" w:cs="Times New Roman"/>
          <w:sz w:val="24"/>
          <w:szCs w:val="24"/>
        </w:rPr>
      </w:pPr>
      <w:r w:rsidRPr="00220354">
        <w:rPr>
          <w:rFonts w:ascii="Times New Roman" w:hAnsi="Times New Roman" w:cs="Times New Roman"/>
          <w:sz w:val="24"/>
          <w:szCs w:val="24"/>
        </w:rPr>
        <w:t xml:space="preserve">For final theory exam, </w:t>
      </w:r>
      <w:r>
        <w:rPr>
          <w:rFonts w:ascii="Times New Roman" w:hAnsi="Times New Roman" w:cs="Times New Roman"/>
          <w:sz w:val="24"/>
          <w:szCs w:val="24"/>
        </w:rPr>
        <w:t xml:space="preserve">time allotted will be of 3 hours and </w:t>
      </w:r>
      <w:r w:rsidRPr="00220354">
        <w:rPr>
          <w:rFonts w:ascii="Times New Roman" w:hAnsi="Times New Roman" w:cs="Times New Roman"/>
          <w:sz w:val="24"/>
          <w:szCs w:val="24"/>
        </w:rPr>
        <w:t>nine questions will be set. Question No.1 (objective/short answer type) covering the entire syllabus, will be compulsory. The remaining eight questions will be set unit-wise with two questions from each Unit.</w:t>
      </w:r>
    </w:p>
    <w:p w:rsidR="00BA58B5" w:rsidRDefault="00BA58B5" w:rsidP="00BA58B5">
      <w:pPr>
        <w:autoSpaceDE w:val="0"/>
        <w:autoSpaceDN w:val="0"/>
        <w:adjustRightInd w:val="0"/>
        <w:spacing w:after="0" w:line="240" w:lineRule="auto"/>
        <w:jc w:val="both"/>
        <w:rPr>
          <w:rFonts w:ascii="Times New Roman" w:hAnsi="Times New Roman" w:cs="Times New Roman"/>
          <w:sz w:val="24"/>
          <w:szCs w:val="24"/>
        </w:rPr>
      </w:pPr>
    </w:p>
    <w:p w:rsidR="00BA58B5" w:rsidRDefault="00BA58B5" w:rsidP="00BA58B5">
      <w:pPr>
        <w:autoSpaceDE w:val="0"/>
        <w:autoSpaceDN w:val="0"/>
        <w:adjustRightInd w:val="0"/>
        <w:spacing w:after="0" w:line="240" w:lineRule="auto"/>
        <w:jc w:val="both"/>
        <w:rPr>
          <w:rFonts w:ascii="Times New Roman" w:hAnsi="Times New Roman" w:cs="Times New Roman"/>
          <w:b/>
          <w:sz w:val="24"/>
          <w:szCs w:val="24"/>
        </w:rPr>
      </w:pPr>
      <w:r w:rsidRPr="00DC2D76">
        <w:rPr>
          <w:rFonts w:ascii="Times New Roman" w:hAnsi="Times New Roman" w:cs="Times New Roman"/>
          <w:b/>
          <w:sz w:val="24"/>
          <w:szCs w:val="24"/>
        </w:rPr>
        <w:t>The candidates will be required to attempt Q.No.1 and any four, selecting one question from each unit. All the questions will carry equal marks.</w:t>
      </w:r>
    </w:p>
    <w:p w:rsidR="00BA58B5" w:rsidRDefault="00BA58B5" w:rsidP="00D127CF">
      <w:pPr>
        <w:autoSpaceDE w:val="0"/>
        <w:autoSpaceDN w:val="0"/>
        <w:adjustRightInd w:val="0"/>
        <w:spacing w:after="0" w:line="240" w:lineRule="auto"/>
        <w:jc w:val="both"/>
        <w:rPr>
          <w:rFonts w:ascii="Times New Roman" w:hAnsi="Times New Roman" w:cs="Times New Roman"/>
          <w:b/>
          <w:sz w:val="24"/>
          <w:szCs w:val="24"/>
        </w:rPr>
      </w:pPr>
    </w:p>
    <w:p w:rsidR="00D127CF" w:rsidRPr="00D127CF" w:rsidRDefault="00D127CF" w:rsidP="00D127CF">
      <w:pPr>
        <w:autoSpaceDE w:val="0"/>
        <w:autoSpaceDN w:val="0"/>
        <w:adjustRightInd w:val="0"/>
        <w:spacing w:after="0" w:line="240" w:lineRule="auto"/>
        <w:jc w:val="both"/>
        <w:rPr>
          <w:rFonts w:ascii="Times New Roman" w:eastAsia="Andale Sans UI" w:hAnsi="Times New Roman" w:cs="Times New Roman"/>
          <w:b/>
          <w:bCs/>
          <w:color w:val="000000"/>
          <w:kern w:val="1"/>
          <w:sz w:val="24"/>
          <w:szCs w:val="24"/>
          <w:lang w:val="en-US"/>
        </w:rPr>
      </w:pPr>
      <w:r w:rsidRPr="00D127CF">
        <w:rPr>
          <w:rFonts w:ascii="Times New Roman" w:eastAsia="Andale Sans UI" w:hAnsi="Times New Roman" w:cs="Times New Roman"/>
          <w:b/>
          <w:bCs/>
          <w:color w:val="000000"/>
          <w:kern w:val="1"/>
          <w:sz w:val="24"/>
          <w:szCs w:val="24"/>
          <w:lang w:val="en-US"/>
        </w:rPr>
        <w:t>Suggested Readings:</w:t>
      </w:r>
    </w:p>
    <w:p w:rsidR="00D127CF" w:rsidRPr="00D127CF" w:rsidRDefault="00D127CF" w:rsidP="00D127CF">
      <w:pPr>
        <w:widowControl w:val="0"/>
        <w:suppressAutoHyphens/>
        <w:spacing w:after="0" w:line="240" w:lineRule="auto"/>
        <w:jc w:val="both"/>
        <w:rPr>
          <w:rFonts w:ascii="Times New Roman" w:eastAsia="Andale Sans UI" w:hAnsi="Times New Roman" w:cs="Times New Roman"/>
          <w:b/>
          <w:bCs/>
          <w:color w:val="000000"/>
          <w:kern w:val="1"/>
          <w:sz w:val="24"/>
          <w:szCs w:val="24"/>
          <w:lang w:val="en-US"/>
        </w:rPr>
      </w:pPr>
    </w:p>
    <w:p w:rsidR="00D127CF" w:rsidRDefault="00D127CF" w:rsidP="00D127CF">
      <w:pPr>
        <w:pStyle w:val="ListParagraph"/>
        <w:widowControl w:val="0"/>
        <w:numPr>
          <w:ilvl w:val="0"/>
          <w:numId w:val="3"/>
        </w:numPr>
        <w:suppressAutoHyphens/>
        <w:spacing w:after="0" w:line="240" w:lineRule="auto"/>
        <w:jc w:val="both"/>
        <w:rPr>
          <w:rFonts w:ascii="Times New Roman" w:eastAsia="Andale Sans UI" w:hAnsi="Times New Roman" w:cs="Times New Roman"/>
          <w:color w:val="000000"/>
          <w:kern w:val="1"/>
          <w:sz w:val="24"/>
          <w:szCs w:val="24"/>
          <w:lang w:val="en-US"/>
        </w:rPr>
      </w:pPr>
      <w:r w:rsidRPr="00D127CF">
        <w:rPr>
          <w:rFonts w:ascii="Times New Roman" w:eastAsia="Andale Sans UI" w:hAnsi="Times New Roman" w:cs="Times New Roman"/>
          <w:color w:val="000000"/>
          <w:kern w:val="1"/>
          <w:sz w:val="24"/>
          <w:szCs w:val="24"/>
          <w:lang w:val="en-US"/>
        </w:rPr>
        <w:t xml:space="preserve">Gomez, K.A. and Gomes, A.A. 1984. </w:t>
      </w:r>
      <w:r w:rsidRPr="00D127CF">
        <w:rPr>
          <w:rFonts w:ascii="Times New Roman" w:eastAsia="Andale Sans UI" w:hAnsi="Times New Roman" w:cs="Times New Roman"/>
          <w:iCs/>
          <w:color w:val="000000"/>
          <w:kern w:val="1"/>
          <w:sz w:val="24"/>
          <w:szCs w:val="24"/>
          <w:lang w:val="en-US"/>
        </w:rPr>
        <w:t>Statistical Procedures for Agricultural Research</w:t>
      </w:r>
      <w:r w:rsidR="00BA58B5">
        <w:rPr>
          <w:rFonts w:ascii="Times New Roman" w:eastAsia="Andale Sans UI" w:hAnsi="Times New Roman" w:cs="Times New Roman"/>
          <w:color w:val="000000"/>
          <w:kern w:val="1"/>
          <w:sz w:val="24"/>
          <w:szCs w:val="24"/>
          <w:lang w:val="en-US"/>
        </w:rPr>
        <w:t xml:space="preserve">, John </w:t>
      </w:r>
      <w:r w:rsidRPr="00D127CF">
        <w:rPr>
          <w:rFonts w:ascii="Times New Roman" w:eastAsia="Andale Sans UI" w:hAnsi="Times New Roman" w:cs="Times New Roman"/>
          <w:color w:val="000000"/>
          <w:kern w:val="1"/>
          <w:sz w:val="24"/>
          <w:szCs w:val="24"/>
          <w:lang w:val="en-US"/>
        </w:rPr>
        <w:t xml:space="preserve">Wiley and Sons, New York. </w:t>
      </w:r>
    </w:p>
    <w:p w:rsidR="00D127CF" w:rsidRPr="00D127CF" w:rsidRDefault="00D127CF" w:rsidP="00D127CF">
      <w:pPr>
        <w:pStyle w:val="ListParagraph"/>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D127CF" w:rsidRDefault="00D127CF" w:rsidP="00D127CF">
      <w:pPr>
        <w:pStyle w:val="ListParagraph"/>
        <w:widowControl w:val="0"/>
        <w:numPr>
          <w:ilvl w:val="0"/>
          <w:numId w:val="3"/>
        </w:numPr>
        <w:suppressAutoHyphens/>
        <w:spacing w:after="0" w:line="240" w:lineRule="auto"/>
        <w:jc w:val="both"/>
        <w:rPr>
          <w:rFonts w:ascii="Times New Roman" w:eastAsia="Andale Sans UI" w:hAnsi="Times New Roman" w:cs="Times New Roman"/>
          <w:color w:val="000000"/>
          <w:kern w:val="1"/>
          <w:sz w:val="24"/>
          <w:szCs w:val="24"/>
          <w:lang w:val="en-US"/>
        </w:rPr>
      </w:pPr>
      <w:r w:rsidRPr="00D127CF">
        <w:rPr>
          <w:rFonts w:ascii="Times New Roman" w:eastAsia="Andale Sans UI" w:hAnsi="Times New Roman" w:cs="Times New Roman"/>
          <w:color w:val="000000"/>
          <w:kern w:val="1"/>
          <w:sz w:val="24"/>
          <w:szCs w:val="24"/>
          <w:lang w:val="en-US"/>
        </w:rPr>
        <w:t xml:space="preserve">Hoshmand,A.R. 1998. </w:t>
      </w:r>
      <w:r w:rsidRPr="00D127CF">
        <w:rPr>
          <w:rFonts w:ascii="Times New Roman" w:eastAsia="Andale Sans UI" w:hAnsi="Times New Roman" w:cs="Times New Roman"/>
          <w:iCs/>
          <w:color w:val="000000"/>
          <w:kern w:val="1"/>
          <w:sz w:val="24"/>
          <w:szCs w:val="24"/>
          <w:lang w:val="en-US"/>
        </w:rPr>
        <w:t>Statistical Methods for Environmental and Agricultural Sciences</w:t>
      </w:r>
      <w:r w:rsidRPr="00D127CF">
        <w:rPr>
          <w:rFonts w:ascii="Times New Roman" w:eastAsia="Andale Sans UI" w:hAnsi="Times New Roman" w:cs="Times New Roman"/>
          <w:color w:val="000000"/>
          <w:kern w:val="1"/>
          <w:sz w:val="24"/>
          <w:szCs w:val="24"/>
          <w:lang w:val="en-US"/>
        </w:rPr>
        <w:t xml:space="preserve">, CRP Press, New York. </w:t>
      </w:r>
    </w:p>
    <w:p w:rsidR="00D127CF" w:rsidRPr="00BA58B5" w:rsidRDefault="00D127CF" w:rsidP="00BA58B5">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D127CF" w:rsidRDefault="00BA58B5" w:rsidP="00D127CF">
      <w:pPr>
        <w:pStyle w:val="ListParagraph"/>
        <w:widowControl w:val="0"/>
        <w:numPr>
          <w:ilvl w:val="0"/>
          <w:numId w:val="3"/>
        </w:numPr>
        <w:suppressAutoHyphens/>
        <w:spacing w:after="0" w:line="240" w:lineRule="auto"/>
        <w:jc w:val="both"/>
        <w:rPr>
          <w:rFonts w:ascii="Times New Roman" w:eastAsia="Andale Sans UI" w:hAnsi="Times New Roman" w:cs="Times New Roman"/>
          <w:color w:val="000000"/>
          <w:kern w:val="1"/>
          <w:sz w:val="24"/>
          <w:szCs w:val="24"/>
          <w:lang w:val="en-US"/>
        </w:rPr>
      </w:pPr>
      <w:r>
        <w:rPr>
          <w:rFonts w:ascii="Times New Roman" w:eastAsia="Andale Sans UI" w:hAnsi="Times New Roman" w:cs="Times New Roman"/>
          <w:color w:val="000000"/>
          <w:kern w:val="1"/>
          <w:sz w:val="24"/>
          <w:szCs w:val="24"/>
          <w:lang w:val="en-US"/>
        </w:rPr>
        <w:t>John, W. &amp;</w:t>
      </w:r>
      <w:r w:rsidR="00D127CF" w:rsidRPr="00D127CF">
        <w:rPr>
          <w:rFonts w:ascii="Times New Roman" w:eastAsia="Andale Sans UI" w:hAnsi="Times New Roman" w:cs="Times New Roman"/>
          <w:color w:val="000000"/>
          <w:kern w:val="1"/>
          <w:sz w:val="24"/>
          <w:szCs w:val="24"/>
          <w:lang w:val="en-US"/>
        </w:rPr>
        <w:t xml:space="preserve"> Mark, M. (eds). 2004. </w:t>
      </w:r>
      <w:r w:rsidR="00D127CF" w:rsidRPr="00D127CF">
        <w:rPr>
          <w:rFonts w:ascii="Times New Roman" w:eastAsia="Andale Sans UI" w:hAnsi="Times New Roman" w:cs="Times New Roman"/>
          <w:iCs/>
          <w:color w:val="000000"/>
          <w:kern w:val="1"/>
          <w:sz w:val="24"/>
          <w:szCs w:val="24"/>
          <w:lang w:val="en-US"/>
        </w:rPr>
        <w:t>Environmental Modeling: Finding Simplicity in</w:t>
      </w:r>
      <w:r w:rsidR="00D127CF" w:rsidRPr="00D127CF">
        <w:rPr>
          <w:rFonts w:ascii="Times New Roman" w:eastAsia="Andale Sans UI" w:hAnsi="Times New Roman" w:cs="Times New Roman"/>
          <w:color w:val="000000"/>
          <w:kern w:val="1"/>
          <w:sz w:val="24"/>
          <w:szCs w:val="24"/>
          <w:lang w:val="en-US"/>
        </w:rPr>
        <w:br/>
      </w:r>
      <w:r w:rsidR="00D127CF" w:rsidRPr="00D127CF">
        <w:rPr>
          <w:rFonts w:ascii="Times New Roman" w:eastAsia="Andale Sans UI" w:hAnsi="Times New Roman" w:cs="Times New Roman"/>
          <w:iCs/>
          <w:color w:val="000000"/>
          <w:kern w:val="1"/>
          <w:sz w:val="24"/>
          <w:szCs w:val="24"/>
          <w:lang w:val="en-US"/>
        </w:rPr>
        <w:t>Complexity</w:t>
      </w:r>
      <w:r w:rsidR="00D127CF" w:rsidRPr="00D127CF">
        <w:rPr>
          <w:rFonts w:ascii="Times New Roman" w:eastAsia="Andale Sans UI" w:hAnsi="Times New Roman" w:cs="Times New Roman"/>
          <w:color w:val="000000"/>
          <w:kern w:val="1"/>
          <w:sz w:val="24"/>
          <w:szCs w:val="24"/>
          <w:lang w:val="en-US"/>
        </w:rPr>
        <w:t>, John Wiley and Sons Inc., New York.</w:t>
      </w:r>
    </w:p>
    <w:p w:rsidR="00D127CF" w:rsidRPr="00175F03" w:rsidRDefault="00D127CF" w:rsidP="00175F03">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D127CF" w:rsidRDefault="00D127CF" w:rsidP="00D127CF">
      <w:pPr>
        <w:pStyle w:val="ListParagraph"/>
        <w:widowControl w:val="0"/>
        <w:numPr>
          <w:ilvl w:val="0"/>
          <w:numId w:val="3"/>
        </w:numPr>
        <w:suppressAutoHyphens/>
        <w:spacing w:after="0" w:line="240" w:lineRule="auto"/>
        <w:jc w:val="both"/>
        <w:rPr>
          <w:rFonts w:ascii="Times New Roman" w:eastAsia="Andale Sans UI" w:hAnsi="Times New Roman" w:cs="Times New Roman"/>
          <w:color w:val="000000"/>
          <w:kern w:val="1"/>
          <w:sz w:val="24"/>
          <w:szCs w:val="24"/>
          <w:lang w:val="en-US"/>
        </w:rPr>
      </w:pPr>
      <w:r w:rsidRPr="00D127CF">
        <w:rPr>
          <w:rFonts w:ascii="Times New Roman" w:eastAsia="Andale Sans UI" w:hAnsi="Times New Roman" w:cs="Times New Roman"/>
          <w:color w:val="000000"/>
          <w:kern w:val="1"/>
          <w:sz w:val="24"/>
          <w:szCs w:val="24"/>
          <w:lang w:val="en-US"/>
        </w:rPr>
        <w:t xml:space="preserve">Zhang, C. 2007. </w:t>
      </w:r>
      <w:r w:rsidRPr="00D127CF">
        <w:rPr>
          <w:rFonts w:ascii="Times New Roman" w:eastAsia="Andale Sans UI" w:hAnsi="Times New Roman" w:cs="Times New Roman"/>
          <w:iCs/>
          <w:color w:val="000000"/>
          <w:kern w:val="1"/>
          <w:sz w:val="24"/>
          <w:szCs w:val="24"/>
          <w:lang w:val="en-US"/>
        </w:rPr>
        <w:t>Fundamentals of Environmental Sampling and Analysis</w:t>
      </w:r>
      <w:r w:rsidRPr="00D127CF">
        <w:rPr>
          <w:rFonts w:ascii="Times New Roman" w:eastAsia="Andale Sans UI" w:hAnsi="Times New Roman" w:cs="Times New Roman"/>
          <w:color w:val="000000"/>
          <w:kern w:val="1"/>
          <w:sz w:val="24"/>
          <w:szCs w:val="24"/>
          <w:lang w:val="en-US"/>
        </w:rPr>
        <w:t>, John Wiley and Sons, New Jersey.</w:t>
      </w:r>
    </w:p>
    <w:p w:rsidR="00D127CF" w:rsidRPr="00D127CF" w:rsidRDefault="00D127CF" w:rsidP="00D127CF">
      <w:pPr>
        <w:pStyle w:val="ListParagraph"/>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D127CF" w:rsidRPr="00BA58B5" w:rsidRDefault="00D127CF" w:rsidP="00D127CF">
      <w:pPr>
        <w:pStyle w:val="ListParagraph"/>
        <w:widowControl w:val="0"/>
        <w:numPr>
          <w:ilvl w:val="0"/>
          <w:numId w:val="3"/>
        </w:numPr>
        <w:suppressAutoHyphens/>
        <w:spacing w:after="0" w:line="240" w:lineRule="auto"/>
        <w:jc w:val="both"/>
        <w:rPr>
          <w:rFonts w:ascii="Times New Roman" w:eastAsia="Andale Sans UI" w:hAnsi="Times New Roman" w:cs="Times New Roman"/>
          <w:iCs/>
          <w:color w:val="FF0000"/>
          <w:kern w:val="1"/>
          <w:sz w:val="24"/>
          <w:szCs w:val="24"/>
          <w:lang w:val="en-US"/>
        </w:rPr>
      </w:pPr>
      <w:r w:rsidRPr="00E429F2">
        <w:rPr>
          <w:rFonts w:ascii="Times New Roman" w:eastAsia="Andale Sans UI" w:hAnsi="Times New Roman" w:cs="Times New Roman"/>
          <w:iCs/>
          <w:kern w:val="1"/>
          <w:sz w:val="24"/>
          <w:szCs w:val="24"/>
          <w:lang w:val="en-US"/>
        </w:rPr>
        <w:t>Hobart H. Willard</w:t>
      </w:r>
      <w:r w:rsidRPr="00E429F2">
        <w:rPr>
          <w:rFonts w:ascii="Times New Roman" w:eastAsia="Andale Sans UI" w:hAnsi="Times New Roman" w:cs="Times New Roman"/>
          <w:kern w:val="1"/>
          <w:sz w:val="24"/>
          <w:szCs w:val="24"/>
          <w:lang w:val="en-US"/>
        </w:rPr>
        <w:t>, Lynne L. Merritt Jr., John A. Dean, Frank A. Settle Jr.</w:t>
      </w:r>
      <w:r w:rsidR="00E429F2">
        <w:rPr>
          <w:rFonts w:ascii="Times New Roman" w:eastAsia="Andale Sans UI" w:hAnsi="Times New Roman" w:cs="Times New Roman"/>
          <w:kern w:val="1"/>
          <w:sz w:val="24"/>
          <w:szCs w:val="24"/>
          <w:lang w:val="en-US"/>
        </w:rPr>
        <w:t xml:space="preserve"> 1988</w:t>
      </w:r>
      <w:r w:rsidRPr="00E429F2">
        <w:rPr>
          <w:rFonts w:ascii="Times New Roman" w:eastAsia="Andale Sans UI" w:hAnsi="Times New Roman" w:cs="Times New Roman"/>
          <w:kern w:val="1"/>
          <w:sz w:val="24"/>
          <w:szCs w:val="24"/>
          <w:lang w:val="en-US"/>
        </w:rPr>
        <w:t xml:space="preserve">, </w:t>
      </w:r>
      <w:r w:rsidRPr="00E429F2">
        <w:rPr>
          <w:rFonts w:ascii="Times New Roman" w:eastAsia="Andale Sans UI" w:hAnsi="Times New Roman" w:cs="Times New Roman"/>
          <w:iCs/>
          <w:kern w:val="1"/>
          <w:sz w:val="24"/>
          <w:szCs w:val="24"/>
          <w:lang w:val="en-US"/>
        </w:rPr>
        <w:t>Instrumental Methods of Analysis (Chemistry), Wadsworth Publishing Company, California</w:t>
      </w:r>
      <w:r w:rsidRPr="00BA58B5">
        <w:rPr>
          <w:rFonts w:ascii="Times New Roman" w:eastAsia="Andale Sans UI" w:hAnsi="Times New Roman" w:cs="Times New Roman"/>
          <w:iCs/>
          <w:color w:val="FF0000"/>
          <w:kern w:val="1"/>
          <w:sz w:val="24"/>
          <w:szCs w:val="24"/>
          <w:lang w:val="en-US"/>
        </w:rPr>
        <w:t>.</w:t>
      </w:r>
    </w:p>
    <w:p w:rsidR="00D127CF" w:rsidRPr="00BA58B5" w:rsidRDefault="00D127CF" w:rsidP="00D127CF">
      <w:pPr>
        <w:widowControl w:val="0"/>
        <w:suppressAutoHyphens/>
        <w:spacing w:after="0" w:line="240" w:lineRule="auto"/>
        <w:jc w:val="both"/>
        <w:rPr>
          <w:rFonts w:ascii="Times New Roman" w:eastAsia="Andale Sans UI" w:hAnsi="Times New Roman" w:cs="Times New Roman"/>
          <w:iCs/>
          <w:color w:val="FF0000"/>
          <w:kern w:val="1"/>
          <w:sz w:val="24"/>
          <w:szCs w:val="24"/>
          <w:lang w:val="en-US"/>
        </w:rPr>
      </w:pPr>
    </w:p>
    <w:p w:rsidR="00D127CF" w:rsidRDefault="00D127CF">
      <w:pPr>
        <w:rPr>
          <w:rFonts w:ascii="Times New Roman" w:hAnsi="Times New Roman" w:cs="Times New Roman"/>
          <w:b/>
          <w:sz w:val="24"/>
          <w:szCs w:val="24"/>
        </w:rPr>
      </w:pPr>
      <w:r>
        <w:rPr>
          <w:rFonts w:ascii="Times New Roman" w:hAnsi="Times New Roman" w:cs="Times New Roman"/>
          <w:b/>
          <w:sz w:val="24"/>
          <w:szCs w:val="24"/>
        </w:rPr>
        <w:br w:type="page"/>
      </w:r>
    </w:p>
    <w:p w:rsidR="009E5653" w:rsidRPr="009E5653" w:rsidRDefault="009E5653" w:rsidP="009E5653">
      <w:pPr>
        <w:autoSpaceDE w:val="0"/>
        <w:autoSpaceDN w:val="0"/>
        <w:adjustRightInd w:val="0"/>
        <w:spacing w:after="0" w:line="240" w:lineRule="auto"/>
        <w:jc w:val="center"/>
        <w:rPr>
          <w:rFonts w:ascii="Times New Roman" w:hAnsi="Times New Roman" w:cs="Times New Roman"/>
          <w:b/>
          <w:bCs/>
          <w:sz w:val="24"/>
          <w:szCs w:val="24"/>
        </w:rPr>
      </w:pPr>
      <w:r w:rsidRPr="009E5653">
        <w:rPr>
          <w:rFonts w:ascii="Times New Roman" w:hAnsi="Times New Roman" w:cs="Times New Roman"/>
          <w:b/>
          <w:bCs/>
          <w:sz w:val="24"/>
          <w:szCs w:val="24"/>
        </w:rPr>
        <w:lastRenderedPageBreak/>
        <w:t>ENVIRONMENTAL ASSESSMENT AND MANAGEMENT</w:t>
      </w:r>
    </w:p>
    <w:p w:rsidR="009E5653" w:rsidRPr="009E5653" w:rsidRDefault="009E5653" w:rsidP="009E565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w.e.f. 2016-17</w:t>
      </w:r>
    </w:p>
    <w:p w:rsidR="00D127CF" w:rsidRDefault="009E5653" w:rsidP="009E5653">
      <w:pPr>
        <w:autoSpaceDE w:val="0"/>
        <w:autoSpaceDN w:val="0"/>
        <w:adjustRightInd w:val="0"/>
        <w:spacing w:after="0" w:line="240" w:lineRule="auto"/>
        <w:jc w:val="center"/>
        <w:rPr>
          <w:rFonts w:ascii="Times New Roman" w:hAnsi="Times New Roman" w:cs="Times New Roman"/>
          <w:b/>
          <w:sz w:val="24"/>
          <w:szCs w:val="24"/>
        </w:rPr>
      </w:pPr>
      <w:r w:rsidRPr="009E5653">
        <w:rPr>
          <w:rFonts w:ascii="Times New Roman" w:hAnsi="Times New Roman" w:cs="Times New Roman"/>
          <w:b/>
          <w:bCs/>
          <w:sz w:val="24"/>
          <w:szCs w:val="24"/>
        </w:rPr>
        <w:t>MEMT-201</w:t>
      </w:r>
    </w:p>
    <w:p w:rsidR="009E5653" w:rsidRPr="00D127CF" w:rsidRDefault="009E5653" w:rsidP="009E5653">
      <w:pPr>
        <w:widowControl w:val="0"/>
        <w:suppressAutoHyphens/>
        <w:spacing w:after="0" w:line="240" w:lineRule="auto"/>
        <w:jc w:val="right"/>
        <w:rPr>
          <w:rFonts w:ascii="Times New Roman" w:eastAsia="Andale Sans UI" w:hAnsi="Times New Roman" w:cs="Times New Roman"/>
          <w:b/>
          <w:kern w:val="1"/>
          <w:sz w:val="24"/>
          <w:szCs w:val="24"/>
          <w:lang w:val="en-US"/>
        </w:rPr>
      </w:pPr>
      <w:r w:rsidRPr="00D127CF">
        <w:rPr>
          <w:rFonts w:ascii="Times New Roman" w:eastAsia="Andale Sans UI" w:hAnsi="Times New Roman" w:cs="Times New Roman"/>
          <w:b/>
          <w:kern w:val="1"/>
          <w:sz w:val="24"/>
          <w:szCs w:val="24"/>
          <w:lang w:val="en-US"/>
        </w:rPr>
        <w:t>Max. Marks: 60+40</w:t>
      </w:r>
    </w:p>
    <w:p w:rsidR="009E5653" w:rsidRPr="00D127CF" w:rsidRDefault="009E5653" w:rsidP="009E5653">
      <w:pPr>
        <w:widowControl w:val="0"/>
        <w:suppressAutoHyphens/>
        <w:spacing w:after="0" w:line="240" w:lineRule="auto"/>
        <w:jc w:val="right"/>
        <w:rPr>
          <w:rFonts w:ascii="Times New Roman" w:eastAsia="Andale Sans UI" w:hAnsi="Times New Roman" w:cs="Times New Roman"/>
          <w:b/>
          <w:kern w:val="1"/>
          <w:sz w:val="24"/>
          <w:szCs w:val="24"/>
          <w:lang w:val="en-US"/>
        </w:rPr>
      </w:pPr>
      <w:r w:rsidRPr="00D127CF">
        <w:rPr>
          <w:rFonts w:ascii="Times New Roman" w:eastAsia="Andale Sans UI" w:hAnsi="Times New Roman" w:cs="Times New Roman"/>
          <w:b/>
          <w:kern w:val="1"/>
          <w:sz w:val="24"/>
          <w:szCs w:val="24"/>
          <w:lang w:val="en-US"/>
        </w:rPr>
        <w:tab/>
      </w:r>
      <w:r w:rsidRPr="00D127CF">
        <w:rPr>
          <w:rFonts w:ascii="Times New Roman" w:eastAsia="Andale Sans UI" w:hAnsi="Times New Roman" w:cs="Times New Roman"/>
          <w:b/>
          <w:kern w:val="1"/>
          <w:sz w:val="24"/>
          <w:szCs w:val="24"/>
          <w:lang w:val="en-US"/>
        </w:rPr>
        <w:tab/>
        <w:t>Total Credits: 04</w:t>
      </w:r>
    </w:p>
    <w:p w:rsidR="00882D4B" w:rsidRPr="00882D4B" w:rsidRDefault="00882D4B" w:rsidP="00882D4B">
      <w:pPr>
        <w:autoSpaceDE w:val="0"/>
        <w:autoSpaceDN w:val="0"/>
        <w:adjustRightInd w:val="0"/>
        <w:spacing w:after="0" w:line="240" w:lineRule="auto"/>
        <w:jc w:val="both"/>
        <w:rPr>
          <w:rFonts w:ascii="Times New Roman" w:hAnsi="Times New Roman" w:cs="Times New Roman"/>
          <w:b/>
          <w:sz w:val="24"/>
          <w:szCs w:val="24"/>
        </w:rPr>
      </w:pPr>
      <w:r w:rsidRPr="00882D4B">
        <w:rPr>
          <w:rFonts w:ascii="Times New Roman" w:hAnsi="Times New Roman" w:cs="Times New Roman"/>
          <w:b/>
          <w:sz w:val="24"/>
          <w:szCs w:val="24"/>
        </w:rPr>
        <w:t>Objectives and Outcomes of Course:</w:t>
      </w:r>
    </w:p>
    <w:p w:rsidR="00882D4B" w:rsidRDefault="00882D4B" w:rsidP="00882D4B">
      <w:pPr>
        <w:autoSpaceDE w:val="0"/>
        <w:autoSpaceDN w:val="0"/>
        <w:adjustRightInd w:val="0"/>
        <w:spacing w:after="0" w:line="240" w:lineRule="auto"/>
        <w:jc w:val="both"/>
        <w:rPr>
          <w:rFonts w:ascii="Times New Roman" w:hAnsi="Times New Roman" w:cs="Times New Roman"/>
          <w:sz w:val="24"/>
          <w:szCs w:val="24"/>
        </w:rPr>
      </w:pPr>
      <w:r w:rsidRPr="00882D4B">
        <w:rPr>
          <w:rFonts w:ascii="Times New Roman" w:hAnsi="Times New Roman" w:cs="Times New Roman"/>
          <w:sz w:val="24"/>
          <w:szCs w:val="24"/>
        </w:rPr>
        <w:t>The aim of this course is to impart knowledge on Environmental Impact Assessment process and methodology, impacts of different industries on environment, Environmental Auditing and role of judiciary in environmental protection in Indian context. The students will be abl</w:t>
      </w:r>
      <w:r>
        <w:rPr>
          <w:rFonts w:ascii="Times New Roman" w:hAnsi="Times New Roman" w:cs="Times New Roman"/>
          <w:sz w:val="24"/>
          <w:szCs w:val="24"/>
        </w:rPr>
        <w:t>e to i</w:t>
      </w:r>
      <w:r w:rsidR="005944E3">
        <w:rPr>
          <w:rFonts w:ascii="Times New Roman" w:hAnsi="Times New Roman" w:cs="Times New Roman"/>
          <w:sz w:val="24"/>
          <w:szCs w:val="24"/>
        </w:rPr>
        <w:t xml:space="preserve">dentify </w:t>
      </w:r>
      <w:r w:rsidRPr="00882D4B">
        <w:rPr>
          <w:rFonts w:ascii="Times New Roman" w:hAnsi="Times New Roman" w:cs="Times New Roman"/>
          <w:sz w:val="24"/>
          <w:szCs w:val="24"/>
        </w:rPr>
        <w:t>impacts of different industries on environment and understand Environmental Management systems (EMS) and strategies of sustainable development.</w:t>
      </w:r>
    </w:p>
    <w:p w:rsidR="005944E3" w:rsidRPr="00882D4B" w:rsidRDefault="005944E3" w:rsidP="00882D4B">
      <w:pPr>
        <w:autoSpaceDE w:val="0"/>
        <w:autoSpaceDN w:val="0"/>
        <w:adjustRightInd w:val="0"/>
        <w:spacing w:after="0" w:line="240" w:lineRule="auto"/>
        <w:jc w:val="both"/>
        <w:rPr>
          <w:rFonts w:ascii="Times New Roman" w:hAnsi="Times New Roman" w:cs="Times New Roman"/>
          <w:sz w:val="24"/>
          <w:szCs w:val="24"/>
        </w:rPr>
      </w:pPr>
    </w:p>
    <w:p w:rsidR="00882D4B" w:rsidRDefault="00882D4B" w:rsidP="005944E3">
      <w:pPr>
        <w:autoSpaceDE w:val="0"/>
        <w:autoSpaceDN w:val="0"/>
        <w:adjustRightInd w:val="0"/>
        <w:spacing w:after="0" w:line="240" w:lineRule="auto"/>
        <w:jc w:val="center"/>
        <w:rPr>
          <w:rFonts w:ascii="Times New Roman" w:hAnsi="Times New Roman" w:cs="Times New Roman"/>
          <w:b/>
          <w:sz w:val="24"/>
          <w:szCs w:val="24"/>
        </w:rPr>
      </w:pPr>
      <w:r w:rsidRPr="00882D4B">
        <w:rPr>
          <w:rFonts w:ascii="Times New Roman" w:hAnsi="Times New Roman" w:cs="Times New Roman"/>
          <w:b/>
          <w:sz w:val="24"/>
          <w:szCs w:val="24"/>
        </w:rPr>
        <w:t>UNIT-I</w:t>
      </w:r>
    </w:p>
    <w:p w:rsidR="005944E3" w:rsidRPr="00882D4B" w:rsidRDefault="005944E3" w:rsidP="005944E3">
      <w:pPr>
        <w:autoSpaceDE w:val="0"/>
        <w:autoSpaceDN w:val="0"/>
        <w:adjustRightInd w:val="0"/>
        <w:spacing w:after="0" w:line="240" w:lineRule="auto"/>
        <w:jc w:val="center"/>
        <w:rPr>
          <w:rFonts w:ascii="Times New Roman" w:hAnsi="Times New Roman" w:cs="Times New Roman"/>
          <w:b/>
          <w:sz w:val="24"/>
          <w:szCs w:val="24"/>
        </w:rPr>
      </w:pPr>
    </w:p>
    <w:p w:rsidR="00882D4B" w:rsidRDefault="00882D4B" w:rsidP="00882D4B">
      <w:pPr>
        <w:autoSpaceDE w:val="0"/>
        <w:autoSpaceDN w:val="0"/>
        <w:adjustRightInd w:val="0"/>
        <w:spacing w:after="0" w:line="240" w:lineRule="auto"/>
        <w:jc w:val="both"/>
        <w:rPr>
          <w:rFonts w:ascii="Times New Roman" w:hAnsi="Times New Roman" w:cs="Times New Roman"/>
          <w:sz w:val="24"/>
          <w:szCs w:val="24"/>
        </w:rPr>
      </w:pPr>
      <w:r w:rsidRPr="00882D4B">
        <w:rPr>
          <w:rFonts w:ascii="Times New Roman" w:hAnsi="Times New Roman" w:cs="Times New Roman"/>
          <w:sz w:val="24"/>
          <w:szCs w:val="24"/>
        </w:rPr>
        <w:t>National environmental polices-2006, Approaches, objectives, principles and frameworks. Purposes and aims of environmental impact assessment, EIA methodology, EIA processes: Project screening, scoping, base-line data, impact identification: prediction, evaluation, valuation of environmental impacts, mitigation, public participation, presentation, review and decision making, monitoring and auditing.</w:t>
      </w:r>
    </w:p>
    <w:p w:rsidR="00882D4B" w:rsidRPr="00882D4B" w:rsidRDefault="00882D4B" w:rsidP="00882D4B">
      <w:pPr>
        <w:autoSpaceDE w:val="0"/>
        <w:autoSpaceDN w:val="0"/>
        <w:adjustRightInd w:val="0"/>
        <w:spacing w:after="0" w:line="240" w:lineRule="auto"/>
        <w:jc w:val="both"/>
        <w:rPr>
          <w:rFonts w:ascii="Times New Roman" w:hAnsi="Times New Roman" w:cs="Times New Roman"/>
          <w:sz w:val="24"/>
          <w:szCs w:val="24"/>
        </w:rPr>
      </w:pPr>
    </w:p>
    <w:p w:rsidR="00882D4B" w:rsidRPr="00882D4B" w:rsidRDefault="00882D4B" w:rsidP="00882D4B">
      <w:pPr>
        <w:autoSpaceDE w:val="0"/>
        <w:autoSpaceDN w:val="0"/>
        <w:adjustRightInd w:val="0"/>
        <w:spacing w:after="0" w:line="240" w:lineRule="auto"/>
        <w:jc w:val="center"/>
        <w:rPr>
          <w:rFonts w:ascii="Times New Roman" w:hAnsi="Times New Roman" w:cs="Times New Roman"/>
          <w:b/>
          <w:sz w:val="24"/>
          <w:szCs w:val="24"/>
        </w:rPr>
      </w:pPr>
      <w:r w:rsidRPr="00882D4B">
        <w:rPr>
          <w:rFonts w:ascii="Times New Roman" w:hAnsi="Times New Roman" w:cs="Times New Roman"/>
          <w:b/>
          <w:sz w:val="24"/>
          <w:szCs w:val="24"/>
        </w:rPr>
        <w:t>UNIT -II</w:t>
      </w:r>
    </w:p>
    <w:p w:rsidR="00882D4B" w:rsidRPr="00882D4B" w:rsidRDefault="00882D4B" w:rsidP="00882D4B">
      <w:pPr>
        <w:autoSpaceDE w:val="0"/>
        <w:autoSpaceDN w:val="0"/>
        <w:adjustRightInd w:val="0"/>
        <w:spacing w:after="0" w:line="240" w:lineRule="auto"/>
        <w:jc w:val="both"/>
        <w:rPr>
          <w:rFonts w:ascii="Times New Roman" w:hAnsi="Times New Roman" w:cs="Times New Roman"/>
          <w:sz w:val="24"/>
          <w:szCs w:val="24"/>
        </w:rPr>
      </w:pPr>
      <w:r w:rsidRPr="00882D4B">
        <w:rPr>
          <w:rFonts w:ascii="Times New Roman" w:hAnsi="Times New Roman" w:cs="Times New Roman"/>
          <w:sz w:val="24"/>
          <w:szCs w:val="24"/>
        </w:rPr>
        <w:t xml:space="preserve">Environmental Management Plan, Environmental components of EIA. </w:t>
      </w:r>
    </w:p>
    <w:p w:rsidR="00882D4B" w:rsidRPr="00882D4B" w:rsidRDefault="00882D4B" w:rsidP="00882D4B">
      <w:pPr>
        <w:autoSpaceDE w:val="0"/>
        <w:autoSpaceDN w:val="0"/>
        <w:adjustRightInd w:val="0"/>
        <w:spacing w:after="0" w:line="240" w:lineRule="auto"/>
        <w:jc w:val="both"/>
        <w:rPr>
          <w:rFonts w:ascii="Times New Roman" w:hAnsi="Times New Roman" w:cs="Times New Roman"/>
          <w:sz w:val="24"/>
          <w:szCs w:val="24"/>
        </w:rPr>
      </w:pPr>
      <w:r w:rsidRPr="00882D4B">
        <w:rPr>
          <w:rFonts w:ascii="Times New Roman" w:hAnsi="Times New Roman" w:cs="Times New Roman"/>
          <w:sz w:val="24"/>
          <w:szCs w:val="24"/>
        </w:rPr>
        <w:t>Environmental procedures in India; Impact, identification and methods, Case studies of EIA of hydroelectric dam and river valley project, Thermal power plants and petroleum exploration,; Types of environmental audits ; Environmental audit and EIA</w:t>
      </w:r>
    </w:p>
    <w:p w:rsidR="00882D4B" w:rsidRPr="00882D4B" w:rsidRDefault="00882D4B" w:rsidP="00882D4B">
      <w:pPr>
        <w:autoSpaceDE w:val="0"/>
        <w:autoSpaceDN w:val="0"/>
        <w:adjustRightInd w:val="0"/>
        <w:spacing w:after="0" w:line="240" w:lineRule="auto"/>
        <w:jc w:val="both"/>
        <w:rPr>
          <w:rFonts w:ascii="Times New Roman" w:hAnsi="Times New Roman" w:cs="Times New Roman"/>
          <w:sz w:val="24"/>
          <w:szCs w:val="24"/>
        </w:rPr>
      </w:pPr>
    </w:p>
    <w:p w:rsidR="00882D4B" w:rsidRDefault="00882D4B" w:rsidP="00882D4B">
      <w:pPr>
        <w:autoSpaceDE w:val="0"/>
        <w:autoSpaceDN w:val="0"/>
        <w:adjustRightInd w:val="0"/>
        <w:spacing w:after="0" w:line="240" w:lineRule="auto"/>
        <w:jc w:val="center"/>
        <w:rPr>
          <w:rFonts w:ascii="Times New Roman" w:hAnsi="Times New Roman" w:cs="Times New Roman"/>
          <w:b/>
          <w:sz w:val="24"/>
          <w:szCs w:val="24"/>
        </w:rPr>
      </w:pPr>
      <w:r w:rsidRPr="00882D4B">
        <w:rPr>
          <w:rFonts w:ascii="Times New Roman" w:hAnsi="Times New Roman" w:cs="Times New Roman"/>
          <w:b/>
          <w:sz w:val="24"/>
          <w:szCs w:val="24"/>
        </w:rPr>
        <w:t>UNIT-III</w:t>
      </w:r>
    </w:p>
    <w:p w:rsidR="00882D4B" w:rsidRPr="00882D4B" w:rsidRDefault="00882D4B" w:rsidP="00882D4B">
      <w:pPr>
        <w:autoSpaceDE w:val="0"/>
        <w:autoSpaceDN w:val="0"/>
        <w:adjustRightInd w:val="0"/>
        <w:spacing w:after="0" w:line="240" w:lineRule="auto"/>
        <w:jc w:val="center"/>
        <w:rPr>
          <w:rFonts w:ascii="Times New Roman" w:hAnsi="Times New Roman" w:cs="Times New Roman"/>
          <w:b/>
          <w:sz w:val="24"/>
          <w:szCs w:val="24"/>
        </w:rPr>
      </w:pPr>
    </w:p>
    <w:p w:rsidR="00882D4B" w:rsidRPr="00882D4B" w:rsidRDefault="00882D4B" w:rsidP="00882D4B">
      <w:pPr>
        <w:autoSpaceDE w:val="0"/>
        <w:autoSpaceDN w:val="0"/>
        <w:adjustRightInd w:val="0"/>
        <w:spacing w:after="0" w:line="240" w:lineRule="auto"/>
        <w:jc w:val="both"/>
        <w:rPr>
          <w:rFonts w:ascii="Times New Roman" w:hAnsi="Times New Roman" w:cs="Times New Roman"/>
          <w:sz w:val="24"/>
          <w:szCs w:val="24"/>
        </w:rPr>
      </w:pPr>
      <w:r w:rsidRPr="00882D4B">
        <w:rPr>
          <w:rFonts w:ascii="Times New Roman" w:hAnsi="Times New Roman" w:cs="Times New Roman"/>
          <w:sz w:val="24"/>
          <w:szCs w:val="24"/>
        </w:rPr>
        <w:t>Energy audits-energy conservations; Provision of energy conservation Act, 2001, List of energy Intensive industries and other establishments, Physical and operational data for the facility, Energy audit procedure, safety considerations, safety checklist, conducting the audit visit in industries .</w:t>
      </w:r>
    </w:p>
    <w:p w:rsidR="00882D4B" w:rsidRDefault="00882D4B" w:rsidP="00882D4B">
      <w:pPr>
        <w:autoSpaceDE w:val="0"/>
        <w:autoSpaceDN w:val="0"/>
        <w:adjustRightInd w:val="0"/>
        <w:spacing w:after="0" w:line="240" w:lineRule="auto"/>
        <w:jc w:val="both"/>
        <w:rPr>
          <w:rFonts w:ascii="Times New Roman" w:hAnsi="Times New Roman" w:cs="Times New Roman"/>
          <w:sz w:val="24"/>
          <w:szCs w:val="24"/>
        </w:rPr>
      </w:pPr>
      <w:r w:rsidRPr="00882D4B">
        <w:rPr>
          <w:rFonts w:ascii="Times New Roman" w:hAnsi="Times New Roman" w:cs="Times New Roman"/>
          <w:sz w:val="24"/>
          <w:szCs w:val="24"/>
        </w:rPr>
        <w:t>Primary identification of energy conservation opportunities: Post-audit analysis, energy audit report, energy audit report format, energy action plan. Institutional designs for renewable energy resources.</w:t>
      </w:r>
    </w:p>
    <w:p w:rsidR="00882D4B" w:rsidRDefault="00882D4B" w:rsidP="00882D4B">
      <w:pPr>
        <w:autoSpaceDE w:val="0"/>
        <w:autoSpaceDN w:val="0"/>
        <w:adjustRightInd w:val="0"/>
        <w:spacing w:after="0" w:line="240" w:lineRule="auto"/>
        <w:jc w:val="center"/>
        <w:rPr>
          <w:rFonts w:ascii="Times New Roman" w:hAnsi="Times New Roman" w:cs="Times New Roman"/>
          <w:b/>
          <w:sz w:val="24"/>
          <w:szCs w:val="24"/>
        </w:rPr>
      </w:pPr>
      <w:r w:rsidRPr="00882D4B">
        <w:rPr>
          <w:rFonts w:ascii="Times New Roman" w:hAnsi="Times New Roman" w:cs="Times New Roman"/>
          <w:b/>
          <w:sz w:val="24"/>
          <w:szCs w:val="24"/>
        </w:rPr>
        <w:t>UNIT-IV</w:t>
      </w:r>
    </w:p>
    <w:p w:rsidR="00882D4B" w:rsidRPr="00882D4B" w:rsidRDefault="00882D4B" w:rsidP="00882D4B">
      <w:pPr>
        <w:autoSpaceDE w:val="0"/>
        <w:autoSpaceDN w:val="0"/>
        <w:adjustRightInd w:val="0"/>
        <w:spacing w:after="0" w:line="240" w:lineRule="auto"/>
        <w:jc w:val="center"/>
        <w:rPr>
          <w:rFonts w:ascii="Times New Roman" w:hAnsi="Times New Roman" w:cs="Times New Roman"/>
          <w:b/>
          <w:sz w:val="24"/>
          <w:szCs w:val="24"/>
        </w:rPr>
      </w:pPr>
    </w:p>
    <w:p w:rsidR="00882D4B" w:rsidRPr="00882D4B" w:rsidRDefault="00882D4B" w:rsidP="00882D4B">
      <w:pPr>
        <w:autoSpaceDE w:val="0"/>
        <w:autoSpaceDN w:val="0"/>
        <w:adjustRightInd w:val="0"/>
        <w:spacing w:after="0" w:line="240" w:lineRule="auto"/>
        <w:jc w:val="both"/>
        <w:rPr>
          <w:rFonts w:ascii="Times New Roman" w:hAnsi="Times New Roman" w:cs="Times New Roman"/>
          <w:sz w:val="24"/>
          <w:szCs w:val="24"/>
        </w:rPr>
      </w:pPr>
      <w:r w:rsidRPr="00882D4B">
        <w:rPr>
          <w:rFonts w:ascii="Times New Roman" w:hAnsi="Times New Roman" w:cs="Times New Roman"/>
          <w:sz w:val="24"/>
          <w:szCs w:val="24"/>
        </w:rPr>
        <w:t xml:space="preserve">Environmental management systems in India, ISO-14001. </w:t>
      </w:r>
    </w:p>
    <w:p w:rsidR="00882D4B" w:rsidRPr="00882D4B" w:rsidRDefault="00882D4B" w:rsidP="00882D4B">
      <w:pPr>
        <w:autoSpaceDE w:val="0"/>
        <w:autoSpaceDN w:val="0"/>
        <w:adjustRightInd w:val="0"/>
        <w:spacing w:after="0" w:line="240" w:lineRule="auto"/>
        <w:jc w:val="both"/>
        <w:rPr>
          <w:rFonts w:ascii="Times New Roman" w:hAnsi="Times New Roman" w:cs="Times New Roman"/>
          <w:sz w:val="24"/>
          <w:szCs w:val="24"/>
        </w:rPr>
      </w:pPr>
      <w:r w:rsidRPr="00882D4B">
        <w:rPr>
          <w:rFonts w:ascii="Times New Roman" w:hAnsi="Times New Roman" w:cs="Times New Roman"/>
          <w:sz w:val="24"/>
          <w:szCs w:val="24"/>
        </w:rPr>
        <w:t>Environmental sustainability – dimension and sustainability models. Environmental sustainability indicators, sustainability index, strategies for sustainable development, Traditional knowledge systems for sustainable development.</w:t>
      </w:r>
    </w:p>
    <w:p w:rsidR="00882D4B" w:rsidRPr="00882D4B" w:rsidRDefault="00882D4B" w:rsidP="00882D4B">
      <w:pPr>
        <w:autoSpaceDE w:val="0"/>
        <w:autoSpaceDN w:val="0"/>
        <w:adjustRightInd w:val="0"/>
        <w:spacing w:after="0" w:line="240" w:lineRule="auto"/>
        <w:jc w:val="both"/>
        <w:rPr>
          <w:rFonts w:ascii="Times New Roman" w:hAnsi="Times New Roman" w:cs="Times New Roman"/>
          <w:sz w:val="24"/>
          <w:szCs w:val="24"/>
        </w:rPr>
      </w:pPr>
      <w:r w:rsidRPr="00882D4B">
        <w:rPr>
          <w:rFonts w:ascii="Times New Roman" w:hAnsi="Times New Roman" w:cs="Times New Roman"/>
          <w:sz w:val="24"/>
          <w:szCs w:val="24"/>
        </w:rPr>
        <w:t>Introduction to environmental law and environmental protection act in India.</w:t>
      </w:r>
    </w:p>
    <w:p w:rsidR="00882D4B" w:rsidRDefault="00882D4B" w:rsidP="00882D4B">
      <w:pPr>
        <w:autoSpaceDE w:val="0"/>
        <w:autoSpaceDN w:val="0"/>
        <w:adjustRightInd w:val="0"/>
        <w:spacing w:after="0" w:line="240" w:lineRule="auto"/>
        <w:jc w:val="both"/>
        <w:rPr>
          <w:rFonts w:ascii="Times New Roman" w:hAnsi="Times New Roman" w:cs="Times New Roman"/>
          <w:sz w:val="24"/>
          <w:szCs w:val="24"/>
        </w:rPr>
      </w:pPr>
      <w:r w:rsidRPr="00882D4B">
        <w:rPr>
          <w:rFonts w:ascii="Times New Roman" w:hAnsi="Times New Roman" w:cs="Times New Roman"/>
          <w:sz w:val="24"/>
          <w:szCs w:val="24"/>
        </w:rPr>
        <w:t>Role of Judiciary in environmental conservation in India.</w:t>
      </w:r>
    </w:p>
    <w:p w:rsidR="00567E20" w:rsidRDefault="00567E20" w:rsidP="00882D4B">
      <w:pPr>
        <w:autoSpaceDE w:val="0"/>
        <w:autoSpaceDN w:val="0"/>
        <w:adjustRightInd w:val="0"/>
        <w:spacing w:after="0" w:line="240" w:lineRule="auto"/>
        <w:jc w:val="both"/>
        <w:rPr>
          <w:rFonts w:ascii="Times New Roman" w:hAnsi="Times New Roman" w:cs="Times New Roman"/>
          <w:sz w:val="24"/>
          <w:szCs w:val="24"/>
        </w:rPr>
      </w:pPr>
    </w:p>
    <w:p w:rsidR="001D1AEE" w:rsidRDefault="001D1AEE" w:rsidP="00882D4B">
      <w:pPr>
        <w:autoSpaceDE w:val="0"/>
        <w:autoSpaceDN w:val="0"/>
        <w:adjustRightInd w:val="0"/>
        <w:spacing w:after="0" w:line="240" w:lineRule="auto"/>
        <w:jc w:val="both"/>
        <w:rPr>
          <w:rFonts w:ascii="Times New Roman" w:hAnsi="Times New Roman" w:cs="Times New Roman"/>
          <w:sz w:val="24"/>
          <w:szCs w:val="24"/>
        </w:rPr>
      </w:pPr>
    </w:p>
    <w:p w:rsidR="001D1AEE" w:rsidRDefault="001D1AEE" w:rsidP="00882D4B">
      <w:pPr>
        <w:autoSpaceDE w:val="0"/>
        <w:autoSpaceDN w:val="0"/>
        <w:adjustRightInd w:val="0"/>
        <w:spacing w:after="0" w:line="240" w:lineRule="auto"/>
        <w:jc w:val="both"/>
        <w:rPr>
          <w:rFonts w:ascii="Times New Roman" w:hAnsi="Times New Roman" w:cs="Times New Roman"/>
          <w:sz w:val="24"/>
          <w:szCs w:val="24"/>
        </w:rPr>
      </w:pPr>
    </w:p>
    <w:p w:rsidR="001D1AEE" w:rsidRDefault="001D1AEE" w:rsidP="00882D4B">
      <w:pPr>
        <w:autoSpaceDE w:val="0"/>
        <w:autoSpaceDN w:val="0"/>
        <w:adjustRightInd w:val="0"/>
        <w:spacing w:after="0" w:line="240" w:lineRule="auto"/>
        <w:jc w:val="both"/>
        <w:rPr>
          <w:rFonts w:ascii="Times New Roman" w:hAnsi="Times New Roman" w:cs="Times New Roman"/>
          <w:sz w:val="24"/>
          <w:szCs w:val="24"/>
        </w:rPr>
      </w:pPr>
    </w:p>
    <w:p w:rsidR="001D1AEE" w:rsidRDefault="001D1AEE" w:rsidP="00882D4B">
      <w:pPr>
        <w:autoSpaceDE w:val="0"/>
        <w:autoSpaceDN w:val="0"/>
        <w:adjustRightInd w:val="0"/>
        <w:spacing w:after="0" w:line="240" w:lineRule="auto"/>
        <w:jc w:val="both"/>
        <w:rPr>
          <w:rFonts w:ascii="Times New Roman" w:hAnsi="Times New Roman" w:cs="Times New Roman"/>
          <w:sz w:val="24"/>
          <w:szCs w:val="24"/>
        </w:rPr>
      </w:pPr>
    </w:p>
    <w:p w:rsidR="001D1AEE" w:rsidRDefault="001D1AEE" w:rsidP="00882D4B">
      <w:pPr>
        <w:autoSpaceDE w:val="0"/>
        <w:autoSpaceDN w:val="0"/>
        <w:adjustRightInd w:val="0"/>
        <w:spacing w:after="0" w:line="240" w:lineRule="auto"/>
        <w:jc w:val="both"/>
        <w:rPr>
          <w:rFonts w:ascii="Times New Roman" w:hAnsi="Times New Roman" w:cs="Times New Roman"/>
          <w:sz w:val="24"/>
          <w:szCs w:val="24"/>
        </w:rPr>
      </w:pPr>
    </w:p>
    <w:p w:rsidR="001D1AEE" w:rsidRDefault="001D1AEE" w:rsidP="00882D4B">
      <w:pPr>
        <w:autoSpaceDE w:val="0"/>
        <w:autoSpaceDN w:val="0"/>
        <w:adjustRightInd w:val="0"/>
        <w:spacing w:after="0" w:line="240" w:lineRule="auto"/>
        <w:jc w:val="both"/>
        <w:rPr>
          <w:rFonts w:ascii="Times New Roman" w:hAnsi="Times New Roman" w:cs="Times New Roman"/>
          <w:sz w:val="24"/>
          <w:szCs w:val="24"/>
        </w:rPr>
      </w:pPr>
    </w:p>
    <w:p w:rsidR="001D1AEE" w:rsidRDefault="001D1AEE" w:rsidP="001D1AEE">
      <w:pPr>
        <w:autoSpaceDE w:val="0"/>
        <w:autoSpaceDN w:val="0"/>
        <w:adjustRightInd w:val="0"/>
        <w:spacing w:after="0" w:line="240" w:lineRule="auto"/>
        <w:rPr>
          <w:rFonts w:ascii="Times New Roman" w:hAnsi="Times New Roman" w:cs="Times New Roman"/>
          <w:b/>
          <w:sz w:val="24"/>
          <w:szCs w:val="24"/>
        </w:rPr>
      </w:pPr>
      <w:r w:rsidRPr="00220354">
        <w:rPr>
          <w:rFonts w:ascii="Times New Roman" w:hAnsi="Times New Roman" w:cs="Times New Roman"/>
          <w:b/>
          <w:sz w:val="24"/>
          <w:szCs w:val="24"/>
        </w:rPr>
        <w:lastRenderedPageBreak/>
        <w:t>Note:-</w:t>
      </w:r>
    </w:p>
    <w:p w:rsidR="001D1AEE" w:rsidRPr="00220354" w:rsidRDefault="001D1AEE" w:rsidP="001D1AEE">
      <w:pPr>
        <w:autoSpaceDE w:val="0"/>
        <w:autoSpaceDN w:val="0"/>
        <w:adjustRightInd w:val="0"/>
        <w:spacing w:after="0" w:line="240" w:lineRule="auto"/>
        <w:rPr>
          <w:rFonts w:ascii="Times New Roman" w:hAnsi="Times New Roman" w:cs="Times New Roman"/>
          <w:b/>
          <w:sz w:val="24"/>
          <w:szCs w:val="24"/>
        </w:rPr>
      </w:pPr>
    </w:p>
    <w:p w:rsidR="001D1AEE" w:rsidRDefault="001D1AEE" w:rsidP="001D1AEE">
      <w:pPr>
        <w:autoSpaceDE w:val="0"/>
        <w:autoSpaceDN w:val="0"/>
        <w:adjustRightInd w:val="0"/>
        <w:spacing w:after="0" w:line="240" w:lineRule="auto"/>
        <w:jc w:val="both"/>
        <w:rPr>
          <w:rFonts w:ascii="Times New Roman" w:hAnsi="Times New Roman" w:cs="Times New Roman"/>
          <w:sz w:val="24"/>
          <w:szCs w:val="24"/>
        </w:rPr>
      </w:pPr>
      <w:r w:rsidRPr="00220354">
        <w:rPr>
          <w:rFonts w:ascii="Times New Roman" w:hAnsi="Times New Roman" w:cs="Times New Roman"/>
          <w:sz w:val="24"/>
          <w:szCs w:val="24"/>
        </w:rPr>
        <w:t xml:space="preserve">For final theory exam, </w:t>
      </w:r>
      <w:r>
        <w:rPr>
          <w:rFonts w:ascii="Times New Roman" w:hAnsi="Times New Roman" w:cs="Times New Roman"/>
          <w:sz w:val="24"/>
          <w:szCs w:val="24"/>
        </w:rPr>
        <w:t xml:space="preserve">time allotted will be of 3 hours and </w:t>
      </w:r>
      <w:r w:rsidRPr="00220354">
        <w:rPr>
          <w:rFonts w:ascii="Times New Roman" w:hAnsi="Times New Roman" w:cs="Times New Roman"/>
          <w:sz w:val="24"/>
          <w:szCs w:val="24"/>
        </w:rPr>
        <w:t>nine questions will be set. Question No.1 (objective/short answer type) covering the entire syllabus, will be compulsory. The remaining eight questions will be set unit-wise with two questions from each Unit.</w:t>
      </w:r>
    </w:p>
    <w:p w:rsidR="001D1AEE" w:rsidRDefault="001D1AEE" w:rsidP="001D1AEE">
      <w:pPr>
        <w:autoSpaceDE w:val="0"/>
        <w:autoSpaceDN w:val="0"/>
        <w:adjustRightInd w:val="0"/>
        <w:spacing w:after="0" w:line="240" w:lineRule="auto"/>
        <w:jc w:val="both"/>
        <w:rPr>
          <w:rFonts w:ascii="Times New Roman" w:hAnsi="Times New Roman" w:cs="Times New Roman"/>
          <w:sz w:val="24"/>
          <w:szCs w:val="24"/>
        </w:rPr>
      </w:pPr>
    </w:p>
    <w:p w:rsidR="001D1AEE" w:rsidRDefault="001D1AEE" w:rsidP="001D1AEE">
      <w:pPr>
        <w:autoSpaceDE w:val="0"/>
        <w:autoSpaceDN w:val="0"/>
        <w:adjustRightInd w:val="0"/>
        <w:spacing w:after="0" w:line="240" w:lineRule="auto"/>
        <w:jc w:val="both"/>
        <w:rPr>
          <w:rFonts w:ascii="Times New Roman" w:hAnsi="Times New Roman" w:cs="Times New Roman"/>
          <w:b/>
          <w:sz w:val="24"/>
          <w:szCs w:val="24"/>
        </w:rPr>
      </w:pPr>
      <w:r w:rsidRPr="00DC2D76">
        <w:rPr>
          <w:rFonts w:ascii="Times New Roman" w:hAnsi="Times New Roman" w:cs="Times New Roman"/>
          <w:b/>
          <w:sz w:val="24"/>
          <w:szCs w:val="24"/>
        </w:rPr>
        <w:t>The candidates will be required to attempt Q.No.1 and any four, selecting one question from each unit. All the questions will carry equal marks.</w:t>
      </w:r>
    </w:p>
    <w:p w:rsidR="00567E20" w:rsidRPr="00882D4B" w:rsidRDefault="00567E20" w:rsidP="00882D4B">
      <w:pPr>
        <w:autoSpaceDE w:val="0"/>
        <w:autoSpaceDN w:val="0"/>
        <w:adjustRightInd w:val="0"/>
        <w:spacing w:after="0" w:line="240" w:lineRule="auto"/>
        <w:jc w:val="both"/>
        <w:rPr>
          <w:rFonts w:ascii="Times New Roman" w:hAnsi="Times New Roman" w:cs="Times New Roman"/>
          <w:sz w:val="24"/>
          <w:szCs w:val="24"/>
        </w:rPr>
      </w:pPr>
    </w:p>
    <w:p w:rsidR="00882D4B" w:rsidRPr="00882D4B" w:rsidRDefault="00882D4B" w:rsidP="00882D4B">
      <w:pPr>
        <w:autoSpaceDE w:val="0"/>
        <w:autoSpaceDN w:val="0"/>
        <w:adjustRightInd w:val="0"/>
        <w:spacing w:after="0" w:line="240" w:lineRule="auto"/>
        <w:jc w:val="both"/>
        <w:rPr>
          <w:rFonts w:ascii="Times New Roman" w:hAnsi="Times New Roman" w:cs="Times New Roman"/>
          <w:b/>
          <w:sz w:val="24"/>
          <w:szCs w:val="24"/>
        </w:rPr>
      </w:pPr>
    </w:p>
    <w:p w:rsidR="00882D4B" w:rsidRPr="00882D4B" w:rsidRDefault="00882D4B" w:rsidP="00882D4B">
      <w:pPr>
        <w:autoSpaceDE w:val="0"/>
        <w:autoSpaceDN w:val="0"/>
        <w:adjustRightInd w:val="0"/>
        <w:spacing w:after="0" w:line="240" w:lineRule="auto"/>
        <w:jc w:val="both"/>
        <w:rPr>
          <w:rFonts w:ascii="Times New Roman" w:hAnsi="Times New Roman" w:cs="Times New Roman"/>
          <w:b/>
          <w:sz w:val="24"/>
          <w:szCs w:val="24"/>
        </w:rPr>
      </w:pPr>
      <w:r w:rsidRPr="00882D4B">
        <w:rPr>
          <w:rFonts w:ascii="Times New Roman" w:hAnsi="Times New Roman" w:cs="Times New Roman"/>
          <w:b/>
          <w:sz w:val="24"/>
          <w:szCs w:val="24"/>
        </w:rPr>
        <w:t>Suggested Readings:</w:t>
      </w:r>
    </w:p>
    <w:p w:rsidR="00882D4B" w:rsidRPr="00882D4B" w:rsidRDefault="00882D4B" w:rsidP="00882D4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882D4B">
        <w:rPr>
          <w:rFonts w:ascii="Times New Roman" w:hAnsi="Times New Roman" w:cs="Times New Roman"/>
          <w:sz w:val="24"/>
          <w:szCs w:val="24"/>
        </w:rPr>
        <w:t>Canter, L.W. 1996. Environmental Impact Assessment. 2nd edition, McG</w:t>
      </w:r>
      <w:r>
        <w:rPr>
          <w:rFonts w:ascii="Times New Roman" w:hAnsi="Times New Roman" w:cs="Times New Roman"/>
          <w:sz w:val="24"/>
          <w:szCs w:val="24"/>
        </w:rPr>
        <w:t xml:space="preserve">raw–Hill, New </w:t>
      </w:r>
      <w:r w:rsidRPr="00882D4B">
        <w:rPr>
          <w:rFonts w:ascii="Times New Roman" w:hAnsi="Times New Roman" w:cs="Times New Roman"/>
          <w:sz w:val="24"/>
          <w:szCs w:val="24"/>
        </w:rPr>
        <w:t>York.</w:t>
      </w:r>
    </w:p>
    <w:p w:rsidR="00882D4B" w:rsidRPr="00882D4B" w:rsidRDefault="00882D4B" w:rsidP="00882D4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882D4B">
        <w:rPr>
          <w:rFonts w:ascii="Times New Roman" w:hAnsi="Times New Roman" w:cs="Times New Roman"/>
          <w:sz w:val="24"/>
          <w:szCs w:val="24"/>
        </w:rPr>
        <w:t xml:space="preserve">Glasson, J., Therivel R. and Chadwick A. 1994. Introduction to Environmental Impact </w:t>
      </w:r>
    </w:p>
    <w:p w:rsidR="00882D4B" w:rsidRDefault="00882D4B" w:rsidP="00882D4B">
      <w:pPr>
        <w:pStyle w:val="ListParagraph"/>
        <w:autoSpaceDE w:val="0"/>
        <w:autoSpaceDN w:val="0"/>
        <w:adjustRightInd w:val="0"/>
        <w:spacing w:after="0" w:line="240" w:lineRule="auto"/>
        <w:jc w:val="both"/>
        <w:rPr>
          <w:rFonts w:ascii="Times New Roman" w:hAnsi="Times New Roman" w:cs="Times New Roman"/>
          <w:sz w:val="24"/>
          <w:szCs w:val="24"/>
        </w:rPr>
      </w:pPr>
      <w:r w:rsidRPr="00882D4B">
        <w:rPr>
          <w:rFonts w:ascii="Times New Roman" w:hAnsi="Times New Roman" w:cs="Times New Roman"/>
          <w:sz w:val="24"/>
          <w:szCs w:val="24"/>
        </w:rPr>
        <w:t>Assessment. UCL Press. London.</w:t>
      </w:r>
    </w:p>
    <w:p w:rsidR="00882D4B" w:rsidRPr="00882D4B" w:rsidRDefault="00882D4B" w:rsidP="00882D4B">
      <w:pPr>
        <w:pStyle w:val="ListParagraph"/>
        <w:autoSpaceDE w:val="0"/>
        <w:autoSpaceDN w:val="0"/>
        <w:adjustRightInd w:val="0"/>
        <w:spacing w:after="0" w:line="240" w:lineRule="auto"/>
        <w:jc w:val="both"/>
        <w:rPr>
          <w:rFonts w:ascii="Times New Roman" w:hAnsi="Times New Roman" w:cs="Times New Roman"/>
          <w:sz w:val="24"/>
          <w:szCs w:val="24"/>
        </w:rPr>
      </w:pPr>
    </w:p>
    <w:p w:rsidR="00882D4B" w:rsidRPr="00882D4B" w:rsidRDefault="00882D4B" w:rsidP="00882D4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882D4B">
        <w:rPr>
          <w:rFonts w:ascii="Times New Roman" w:hAnsi="Times New Roman" w:cs="Times New Roman"/>
          <w:sz w:val="24"/>
          <w:szCs w:val="24"/>
        </w:rPr>
        <w:t xml:space="preserve">Morgan, R.K. 2002. Environmental Impact Assessment: A Methodological Perspective, </w:t>
      </w:r>
    </w:p>
    <w:p w:rsidR="00882D4B" w:rsidRDefault="00882D4B" w:rsidP="00882D4B">
      <w:pPr>
        <w:pStyle w:val="ListParagraph"/>
        <w:autoSpaceDE w:val="0"/>
        <w:autoSpaceDN w:val="0"/>
        <w:adjustRightInd w:val="0"/>
        <w:spacing w:after="0" w:line="240" w:lineRule="auto"/>
        <w:jc w:val="both"/>
        <w:rPr>
          <w:rFonts w:ascii="Times New Roman" w:hAnsi="Times New Roman" w:cs="Times New Roman"/>
          <w:sz w:val="24"/>
          <w:szCs w:val="24"/>
        </w:rPr>
      </w:pPr>
      <w:r w:rsidRPr="00882D4B">
        <w:rPr>
          <w:rFonts w:ascii="Times New Roman" w:hAnsi="Times New Roman" w:cs="Times New Roman"/>
          <w:sz w:val="24"/>
          <w:szCs w:val="24"/>
        </w:rPr>
        <w:t>Kluwer Academic Publishers, London.</w:t>
      </w:r>
    </w:p>
    <w:p w:rsidR="00882D4B" w:rsidRPr="00882D4B" w:rsidRDefault="00882D4B" w:rsidP="00882D4B">
      <w:pPr>
        <w:pStyle w:val="ListParagraph"/>
        <w:autoSpaceDE w:val="0"/>
        <w:autoSpaceDN w:val="0"/>
        <w:adjustRightInd w:val="0"/>
        <w:spacing w:after="0" w:line="240" w:lineRule="auto"/>
        <w:jc w:val="both"/>
        <w:rPr>
          <w:rFonts w:ascii="Times New Roman" w:hAnsi="Times New Roman" w:cs="Times New Roman"/>
          <w:sz w:val="24"/>
          <w:szCs w:val="24"/>
        </w:rPr>
      </w:pPr>
    </w:p>
    <w:p w:rsidR="00882D4B" w:rsidRPr="00882D4B" w:rsidRDefault="00882D4B" w:rsidP="00882D4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882D4B">
        <w:rPr>
          <w:rFonts w:ascii="Times New Roman" w:hAnsi="Times New Roman" w:cs="Times New Roman"/>
          <w:sz w:val="24"/>
          <w:szCs w:val="24"/>
        </w:rPr>
        <w:t xml:space="preserve">Morris, P. and Thesivel, R. (Eds.) 2001. Methods in Environmental Impact Assessment. </w:t>
      </w:r>
    </w:p>
    <w:p w:rsidR="00882D4B" w:rsidRDefault="00882D4B" w:rsidP="00882D4B">
      <w:pPr>
        <w:pStyle w:val="ListParagraph"/>
        <w:autoSpaceDE w:val="0"/>
        <w:autoSpaceDN w:val="0"/>
        <w:adjustRightInd w:val="0"/>
        <w:spacing w:after="0" w:line="240" w:lineRule="auto"/>
        <w:jc w:val="both"/>
        <w:rPr>
          <w:rFonts w:ascii="Times New Roman" w:hAnsi="Times New Roman" w:cs="Times New Roman"/>
          <w:sz w:val="24"/>
          <w:szCs w:val="24"/>
        </w:rPr>
      </w:pPr>
      <w:r w:rsidRPr="00882D4B">
        <w:rPr>
          <w:rFonts w:ascii="Times New Roman" w:hAnsi="Times New Roman" w:cs="Times New Roman"/>
          <w:sz w:val="24"/>
          <w:szCs w:val="24"/>
        </w:rPr>
        <w:t>UCL Press, London.</w:t>
      </w:r>
    </w:p>
    <w:p w:rsidR="00882D4B" w:rsidRPr="00882D4B" w:rsidRDefault="00882D4B" w:rsidP="00882D4B">
      <w:pPr>
        <w:pStyle w:val="ListParagraph"/>
        <w:autoSpaceDE w:val="0"/>
        <w:autoSpaceDN w:val="0"/>
        <w:adjustRightInd w:val="0"/>
        <w:spacing w:after="0" w:line="240" w:lineRule="auto"/>
        <w:jc w:val="both"/>
        <w:rPr>
          <w:rFonts w:ascii="Times New Roman" w:hAnsi="Times New Roman" w:cs="Times New Roman"/>
          <w:sz w:val="24"/>
          <w:szCs w:val="24"/>
        </w:rPr>
      </w:pPr>
    </w:p>
    <w:p w:rsidR="00882D4B" w:rsidRDefault="00882D4B" w:rsidP="00882D4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882D4B">
        <w:rPr>
          <w:rFonts w:ascii="Times New Roman" w:hAnsi="Times New Roman" w:cs="Times New Roman"/>
          <w:sz w:val="24"/>
          <w:szCs w:val="24"/>
        </w:rPr>
        <w:t>Treweek, J. 1999. Ecological Impact Assessment. Blackwell Science, UK.</w:t>
      </w:r>
    </w:p>
    <w:p w:rsidR="00882D4B" w:rsidRPr="00882D4B" w:rsidRDefault="00882D4B" w:rsidP="00882D4B">
      <w:pPr>
        <w:pStyle w:val="ListParagraph"/>
        <w:autoSpaceDE w:val="0"/>
        <w:autoSpaceDN w:val="0"/>
        <w:adjustRightInd w:val="0"/>
        <w:spacing w:after="0" w:line="240" w:lineRule="auto"/>
        <w:jc w:val="both"/>
        <w:rPr>
          <w:rFonts w:ascii="Times New Roman" w:hAnsi="Times New Roman" w:cs="Times New Roman"/>
          <w:sz w:val="24"/>
          <w:szCs w:val="24"/>
        </w:rPr>
      </w:pPr>
    </w:p>
    <w:p w:rsidR="00882D4B" w:rsidRPr="00882D4B" w:rsidRDefault="00882D4B" w:rsidP="00882D4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882D4B">
        <w:rPr>
          <w:rFonts w:ascii="Times New Roman" w:hAnsi="Times New Roman" w:cs="Times New Roman"/>
          <w:sz w:val="24"/>
          <w:szCs w:val="24"/>
        </w:rPr>
        <w:t xml:space="preserve">Christopher S. and Mark Y.2002. Installing Environmental Management Systems.  </w:t>
      </w:r>
    </w:p>
    <w:p w:rsidR="00882D4B" w:rsidRDefault="00882D4B" w:rsidP="00882D4B">
      <w:pPr>
        <w:pStyle w:val="ListParagraph"/>
        <w:autoSpaceDE w:val="0"/>
        <w:autoSpaceDN w:val="0"/>
        <w:adjustRightInd w:val="0"/>
        <w:spacing w:after="0" w:line="240" w:lineRule="auto"/>
        <w:jc w:val="both"/>
        <w:rPr>
          <w:rFonts w:ascii="Times New Roman" w:hAnsi="Times New Roman" w:cs="Times New Roman"/>
          <w:sz w:val="24"/>
          <w:szCs w:val="24"/>
        </w:rPr>
      </w:pPr>
      <w:r w:rsidRPr="00882D4B">
        <w:rPr>
          <w:rFonts w:ascii="Times New Roman" w:hAnsi="Times New Roman" w:cs="Times New Roman"/>
          <w:sz w:val="24"/>
          <w:szCs w:val="24"/>
        </w:rPr>
        <w:t>EarthScan London.</w:t>
      </w:r>
    </w:p>
    <w:p w:rsidR="00882D4B" w:rsidRPr="00882D4B" w:rsidRDefault="00882D4B" w:rsidP="00882D4B">
      <w:pPr>
        <w:pStyle w:val="ListParagraph"/>
        <w:autoSpaceDE w:val="0"/>
        <w:autoSpaceDN w:val="0"/>
        <w:adjustRightInd w:val="0"/>
        <w:spacing w:after="0" w:line="240" w:lineRule="auto"/>
        <w:jc w:val="both"/>
        <w:rPr>
          <w:rFonts w:ascii="Times New Roman" w:hAnsi="Times New Roman" w:cs="Times New Roman"/>
          <w:sz w:val="24"/>
          <w:szCs w:val="24"/>
        </w:rPr>
      </w:pPr>
    </w:p>
    <w:p w:rsidR="00882D4B" w:rsidRPr="00882D4B" w:rsidRDefault="00882D4B" w:rsidP="00882D4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882D4B">
        <w:rPr>
          <w:rFonts w:ascii="Times New Roman" w:hAnsi="Times New Roman" w:cs="Times New Roman"/>
          <w:sz w:val="24"/>
          <w:szCs w:val="24"/>
        </w:rPr>
        <w:t>Barrow, C. J. 2005. Environmental Management and Development, Taylor and Francis</w:t>
      </w:r>
    </w:p>
    <w:p w:rsidR="00D127CF" w:rsidRPr="00882D4B" w:rsidRDefault="00882D4B" w:rsidP="00882D4B">
      <w:pPr>
        <w:pStyle w:val="ListParagraph"/>
        <w:autoSpaceDE w:val="0"/>
        <w:autoSpaceDN w:val="0"/>
        <w:adjustRightInd w:val="0"/>
        <w:spacing w:after="0" w:line="240" w:lineRule="auto"/>
        <w:jc w:val="both"/>
        <w:rPr>
          <w:rFonts w:ascii="Times New Roman" w:hAnsi="Times New Roman" w:cs="Times New Roman"/>
          <w:sz w:val="24"/>
          <w:szCs w:val="24"/>
        </w:rPr>
      </w:pPr>
      <w:r w:rsidRPr="00882D4B">
        <w:rPr>
          <w:rFonts w:ascii="Times New Roman" w:hAnsi="Times New Roman" w:cs="Times New Roman"/>
          <w:sz w:val="24"/>
          <w:szCs w:val="24"/>
        </w:rPr>
        <w:t>Group, London and New York.</w:t>
      </w:r>
    </w:p>
    <w:p w:rsidR="00D127CF" w:rsidRPr="00882D4B" w:rsidRDefault="00D127CF" w:rsidP="00882D4B">
      <w:pPr>
        <w:pStyle w:val="ListParagraph"/>
        <w:numPr>
          <w:ilvl w:val="0"/>
          <w:numId w:val="12"/>
        </w:numPr>
        <w:rPr>
          <w:rFonts w:ascii="Times New Roman" w:hAnsi="Times New Roman" w:cs="Times New Roman"/>
          <w:sz w:val="24"/>
          <w:szCs w:val="24"/>
        </w:rPr>
      </w:pPr>
      <w:r w:rsidRPr="00882D4B">
        <w:rPr>
          <w:rFonts w:ascii="Times New Roman" w:hAnsi="Times New Roman" w:cs="Times New Roman"/>
          <w:sz w:val="24"/>
          <w:szCs w:val="24"/>
        </w:rPr>
        <w:br w:type="page"/>
      </w:r>
    </w:p>
    <w:p w:rsidR="00567E20" w:rsidRPr="00A93E36" w:rsidRDefault="00567E20" w:rsidP="00567E20">
      <w:pPr>
        <w:spacing w:after="0"/>
        <w:jc w:val="center"/>
        <w:rPr>
          <w:rFonts w:ascii="Times New Roman" w:hAnsi="Times New Roman"/>
          <w:b/>
          <w:sz w:val="24"/>
          <w:szCs w:val="24"/>
        </w:rPr>
      </w:pPr>
      <w:r w:rsidRPr="00A93E36">
        <w:rPr>
          <w:rFonts w:ascii="Times New Roman" w:hAnsi="Times New Roman"/>
          <w:b/>
          <w:sz w:val="24"/>
          <w:szCs w:val="24"/>
        </w:rPr>
        <w:lastRenderedPageBreak/>
        <w:t>RENEWABLE ENERGY AND TECHNOLOGY</w:t>
      </w:r>
    </w:p>
    <w:p w:rsidR="00567E20" w:rsidRDefault="00567E20" w:rsidP="00567E20">
      <w:pPr>
        <w:spacing w:after="0"/>
        <w:jc w:val="center"/>
        <w:rPr>
          <w:rFonts w:ascii="Times New Roman" w:hAnsi="Times New Roman"/>
          <w:b/>
          <w:sz w:val="24"/>
          <w:szCs w:val="24"/>
        </w:rPr>
      </w:pPr>
      <w:r>
        <w:rPr>
          <w:rFonts w:ascii="Times New Roman" w:hAnsi="Times New Roman"/>
          <w:b/>
          <w:sz w:val="24"/>
          <w:szCs w:val="24"/>
        </w:rPr>
        <w:t>w.e.f. 2016-17</w:t>
      </w:r>
    </w:p>
    <w:p w:rsidR="00567E20" w:rsidRPr="00A93E36" w:rsidRDefault="00567E20" w:rsidP="00567E20">
      <w:pPr>
        <w:spacing w:after="0"/>
        <w:jc w:val="center"/>
        <w:rPr>
          <w:rFonts w:ascii="Times New Roman" w:hAnsi="Times New Roman"/>
          <w:b/>
          <w:sz w:val="24"/>
          <w:szCs w:val="24"/>
        </w:rPr>
      </w:pPr>
      <w:r w:rsidRPr="00567E20">
        <w:rPr>
          <w:rFonts w:ascii="Times New Roman" w:hAnsi="Times New Roman"/>
          <w:b/>
          <w:sz w:val="24"/>
          <w:szCs w:val="24"/>
        </w:rPr>
        <w:t>MEMT-202</w:t>
      </w:r>
    </w:p>
    <w:p w:rsidR="00567E20" w:rsidRPr="00A93E36" w:rsidRDefault="00567E20" w:rsidP="00567E20">
      <w:pPr>
        <w:spacing w:after="0"/>
        <w:jc w:val="right"/>
        <w:rPr>
          <w:rFonts w:ascii="Times New Roman" w:hAnsi="Times New Roman"/>
          <w:b/>
          <w:sz w:val="24"/>
          <w:szCs w:val="24"/>
        </w:rPr>
      </w:pPr>
      <w:r w:rsidRPr="00A93E36">
        <w:rPr>
          <w:rFonts w:ascii="Times New Roman" w:hAnsi="Times New Roman"/>
          <w:b/>
          <w:sz w:val="24"/>
          <w:szCs w:val="24"/>
        </w:rPr>
        <w:t>Max.Marks: 60 + 40</w:t>
      </w:r>
    </w:p>
    <w:p w:rsidR="00567E20" w:rsidRPr="00A93E36" w:rsidRDefault="00567E20" w:rsidP="00567E20">
      <w:pPr>
        <w:spacing w:after="0"/>
        <w:jc w:val="right"/>
        <w:rPr>
          <w:rFonts w:ascii="Times New Roman" w:hAnsi="Times New Roman"/>
          <w:b/>
          <w:sz w:val="24"/>
          <w:szCs w:val="24"/>
        </w:rPr>
      </w:pPr>
      <w:r w:rsidRPr="00A93E36">
        <w:rPr>
          <w:rFonts w:ascii="Times New Roman" w:hAnsi="Times New Roman"/>
          <w:b/>
          <w:sz w:val="24"/>
          <w:szCs w:val="24"/>
        </w:rPr>
        <w:t>Total Credits: 4</w:t>
      </w:r>
    </w:p>
    <w:p w:rsidR="00567E20" w:rsidRDefault="00567E20" w:rsidP="00567E20">
      <w:pPr>
        <w:spacing w:after="0"/>
        <w:rPr>
          <w:rFonts w:ascii="Times New Roman" w:hAnsi="Times New Roman"/>
          <w:b/>
          <w:bCs/>
          <w:sz w:val="24"/>
          <w:szCs w:val="24"/>
        </w:rPr>
      </w:pPr>
      <w:r w:rsidRPr="00C505B8">
        <w:rPr>
          <w:rFonts w:ascii="Times New Roman" w:hAnsi="Times New Roman"/>
          <w:b/>
          <w:bCs/>
          <w:sz w:val="24"/>
          <w:szCs w:val="24"/>
        </w:rPr>
        <w:t>Objectives and Outcomes of Course:</w:t>
      </w:r>
    </w:p>
    <w:p w:rsidR="00567E20" w:rsidRDefault="00567E20" w:rsidP="00567E20">
      <w:pPr>
        <w:spacing w:after="0"/>
        <w:jc w:val="both"/>
        <w:rPr>
          <w:rFonts w:ascii="Times New Roman" w:hAnsi="Times New Roman"/>
          <w:bCs/>
          <w:sz w:val="24"/>
          <w:szCs w:val="24"/>
        </w:rPr>
      </w:pPr>
      <w:r w:rsidRPr="008F0A6B">
        <w:rPr>
          <w:rFonts w:ascii="Times New Roman" w:hAnsi="Times New Roman"/>
          <w:bCs/>
          <w:sz w:val="24"/>
          <w:szCs w:val="24"/>
        </w:rPr>
        <w:t>The aim of this course is to</w:t>
      </w:r>
      <w:r>
        <w:rPr>
          <w:rFonts w:ascii="Times New Roman" w:hAnsi="Times New Roman"/>
          <w:bCs/>
          <w:sz w:val="24"/>
          <w:szCs w:val="24"/>
        </w:rPr>
        <w:t xml:space="preserve"> p</w:t>
      </w:r>
      <w:r w:rsidRPr="00015B89">
        <w:rPr>
          <w:rFonts w:ascii="Times New Roman" w:hAnsi="Times New Roman"/>
          <w:bCs/>
          <w:sz w:val="24"/>
          <w:szCs w:val="24"/>
        </w:rPr>
        <w:t xml:space="preserve">rovide the </w:t>
      </w:r>
      <w:r>
        <w:rPr>
          <w:rFonts w:ascii="Times New Roman" w:hAnsi="Times New Roman"/>
          <w:bCs/>
          <w:sz w:val="24"/>
          <w:szCs w:val="24"/>
        </w:rPr>
        <w:t xml:space="preserve">details regarding solar energy, </w:t>
      </w:r>
      <w:r w:rsidR="00E66662">
        <w:rPr>
          <w:rFonts w:ascii="Times New Roman" w:hAnsi="Times New Roman"/>
          <w:bCs/>
          <w:sz w:val="24"/>
          <w:szCs w:val="24"/>
        </w:rPr>
        <w:t>s</w:t>
      </w:r>
      <w:r w:rsidRPr="006219CB">
        <w:rPr>
          <w:rFonts w:ascii="Times New Roman" w:hAnsi="Times New Roman"/>
          <w:bCs/>
          <w:sz w:val="24"/>
          <w:szCs w:val="24"/>
        </w:rPr>
        <w:t>olar photovoltaic conversion</w:t>
      </w:r>
      <w:r>
        <w:rPr>
          <w:rFonts w:ascii="Times New Roman" w:hAnsi="Times New Roman"/>
          <w:bCs/>
          <w:sz w:val="24"/>
          <w:szCs w:val="24"/>
        </w:rPr>
        <w:t xml:space="preserve">, </w:t>
      </w:r>
      <w:r w:rsidRPr="006219CB">
        <w:rPr>
          <w:rFonts w:ascii="Times New Roman" w:hAnsi="Times New Roman"/>
          <w:bCs/>
          <w:sz w:val="24"/>
          <w:szCs w:val="24"/>
        </w:rPr>
        <w:t>design and analysis of PV cell</w:t>
      </w:r>
      <w:r>
        <w:rPr>
          <w:rFonts w:ascii="Times New Roman" w:hAnsi="Times New Roman"/>
          <w:bCs/>
          <w:sz w:val="24"/>
          <w:szCs w:val="24"/>
        </w:rPr>
        <w:t xml:space="preserve">s, and other energy options i.e. wind, nuclear, tidal, geo-thermal, wave and tar and oil shale, biomass energy, biogas, biodiesel and hydrogen. </w:t>
      </w:r>
      <w:r w:rsidRPr="00BC5F71">
        <w:rPr>
          <w:rFonts w:ascii="Times New Roman" w:hAnsi="Times New Roman"/>
          <w:bCs/>
          <w:sz w:val="24"/>
          <w:szCs w:val="24"/>
        </w:rPr>
        <w:t>The student</w:t>
      </w:r>
      <w:r>
        <w:rPr>
          <w:rFonts w:ascii="Times New Roman" w:hAnsi="Times New Roman"/>
          <w:bCs/>
          <w:sz w:val="24"/>
          <w:szCs w:val="24"/>
        </w:rPr>
        <w:t>s will be able to understand energy options and techniques of harnessing and methods of generating energy from organic wastes.</w:t>
      </w:r>
    </w:p>
    <w:p w:rsidR="0030676A" w:rsidRPr="0030676A" w:rsidRDefault="0030676A" w:rsidP="0030676A">
      <w:pPr>
        <w:spacing w:after="120"/>
        <w:jc w:val="center"/>
        <w:rPr>
          <w:rFonts w:ascii="Times New Roman" w:eastAsia="Calibri" w:hAnsi="Times New Roman" w:cs="Times New Roman"/>
          <w:b/>
          <w:sz w:val="24"/>
          <w:szCs w:val="24"/>
        </w:rPr>
      </w:pPr>
      <w:r w:rsidRPr="0030676A">
        <w:rPr>
          <w:rFonts w:ascii="Times New Roman" w:eastAsia="Calibri" w:hAnsi="Times New Roman" w:cs="Times New Roman"/>
          <w:b/>
          <w:sz w:val="24"/>
          <w:szCs w:val="24"/>
        </w:rPr>
        <w:t>Unit-I</w:t>
      </w:r>
    </w:p>
    <w:p w:rsidR="0030676A" w:rsidRPr="0030676A" w:rsidRDefault="0030676A" w:rsidP="00E66662">
      <w:pPr>
        <w:spacing w:after="0"/>
        <w:jc w:val="both"/>
        <w:rPr>
          <w:rFonts w:ascii="Times New Roman" w:eastAsia="Calibri" w:hAnsi="Times New Roman" w:cs="Times New Roman"/>
          <w:sz w:val="24"/>
          <w:szCs w:val="24"/>
        </w:rPr>
      </w:pPr>
      <w:r w:rsidRPr="0030676A">
        <w:rPr>
          <w:rFonts w:ascii="Times New Roman" w:eastAsia="Calibri" w:hAnsi="Times New Roman" w:cs="Times New Roman"/>
          <w:sz w:val="24"/>
          <w:szCs w:val="24"/>
        </w:rPr>
        <w:t>Energy alternatives, the solar option, the nuclear option, tar sands and oil shale, tidal energy,</w:t>
      </w:r>
    </w:p>
    <w:p w:rsidR="0030676A" w:rsidRPr="0030676A" w:rsidRDefault="0030676A" w:rsidP="00E66662">
      <w:pPr>
        <w:spacing w:after="0"/>
        <w:jc w:val="both"/>
        <w:rPr>
          <w:rFonts w:ascii="Times New Roman" w:eastAsia="Calibri" w:hAnsi="Times New Roman" w:cs="Times New Roman"/>
          <w:sz w:val="24"/>
          <w:szCs w:val="24"/>
        </w:rPr>
      </w:pPr>
      <w:r w:rsidRPr="0030676A">
        <w:rPr>
          <w:rFonts w:ascii="Times New Roman" w:eastAsia="Calibri" w:hAnsi="Times New Roman" w:cs="Times New Roman"/>
          <w:sz w:val="24"/>
          <w:szCs w:val="24"/>
        </w:rPr>
        <w:t xml:space="preserve">geo-thermal energy. </w:t>
      </w:r>
    </w:p>
    <w:p w:rsidR="0030676A" w:rsidRPr="0030676A" w:rsidRDefault="0030676A" w:rsidP="00E66662">
      <w:pPr>
        <w:spacing w:after="0"/>
        <w:jc w:val="both"/>
        <w:rPr>
          <w:rFonts w:ascii="Times New Roman" w:eastAsia="Calibri" w:hAnsi="Times New Roman" w:cs="Times New Roman"/>
          <w:sz w:val="24"/>
          <w:szCs w:val="24"/>
        </w:rPr>
      </w:pPr>
      <w:r w:rsidRPr="0030676A">
        <w:rPr>
          <w:rFonts w:ascii="Times New Roman" w:eastAsia="Calibri" w:hAnsi="Times New Roman" w:cs="Times New Roman"/>
          <w:sz w:val="24"/>
          <w:szCs w:val="24"/>
        </w:rPr>
        <w:t>Solar energy: Solar radiations, solar thermal conversion devices and storage, applications</w:t>
      </w:r>
    </w:p>
    <w:p w:rsidR="0030676A" w:rsidRPr="0030676A" w:rsidRDefault="0030676A" w:rsidP="00E66662">
      <w:pPr>
        <w:spacing w:after="0"/>
        <w:jc w:val="both"/>
        <w:rPr>
          <w:rFonts w:ascii="Times New Roman" w:eastAsia="Calibri" w:hAnsi="Times New Roman" w:cs="Times New Roman"/>
          <w:sz w:val="24"/>
          <w:szCs w:val="24"/>
        </w:rPr>
      </w:pPr>
      <w:r w:rsidRPr="0030676A">
        <w:rPr>
          <w:rFonts w:ascii="Times New Roman" w:eastAsia="Calibri" w:hAnsi="Times New Roman" w:cs="Times New Roman"/>
          <w:sz w:val="24"/>
          <w:szCs w:val="24"/>
        </w:rPr>
        <w:t>Solar photovoltaic conversion, Wave energy and Ocean thermal energy conversion, Hydroelectric energy</w:t>
      </w:r>
    </w:p>
    <w:p w:rsidR="0030676A" w:rsidRPr="0030676A" w:rsidRDefault="0030676A" w:rsidP="0030676A">
      <w:pPr>
        <w:jc w:val="center"/>
        <w:rPr>
          <w:rFonts w:ascii="Times New Roman" w:eastAsia="Calibri" w:hAnsi="Times New Roman" w:cs="Times New Roman"/>
          <w:b/>
          <w:sz w:val="24"/>
          <w:szCs w:val="24"/>
        </w:rPr>
      </w:pPr>
      <w:r w:rsidRPr="0030676A">
        <w:rPr>
          <w:rFonts w:ascii="Times New Roman" w:eastAsia="Calibri" w:hAnsi="Times New Roman" w:cs="Times New Roman"/>
          <w:b/>
          <w:sz w:val="24"/>
          <w:szCs w:val="24"/>
        </w:rPr>
        <w:t>Unit-II</w:t>
      </w:r>
    </w:p>
    <w:p w:rsidR="0030676A" w:rsidRPr="0030676A" w:rsidRDefault="0030676A" w:rsidP="00E66662">
      <w:pPr>
        <w:spacing w:after="0"/>
        <w:jc w:val="both"/>
        <w:rPr>
          <w:rFonts w:ascii="Times New Roman" w:eastAsia="Calibri" w:hAnsi="Times New Roman" w:cs="Times New Roman"/>
          <w:sz w:val="24"/>
          <w:szCs w:val="24"/>
        </w:rPr>
      </w:pPr>
      <w:r w:rsidRPr="0030676A">
        <w:rPr>
          <w:rFonts w:ascii="Times New Roman" w:eastAsia="Calibri" w:hAnsi="Times New Roman" w:cs="Times New Roman"/>
          <w:sz w:val="24"/>
          <w:szCs w:val="24"/>
        </w:rPr>
        <w:t>Indirect and direct solar energy conversion</w:t>
      </w:r>
    </w:p>
    <w:p w:rsidR="0030676A" w:rsidRPr="0030676A" w:rsidRDefault="0030676A" w:rsidP="00E66662">
      <w:pPr>
        <w:spacing w:after="0"/>
        <w:jc w:val="both"/>
        <w:rPr>
          <w:rFonts w:ascii="Times New Roman" w:eastAsia="Calibri" w:hAnsi="Times New Roman" w:cs="Times New Roman"/>
          <w:sz w:val="24"/>
          <w:szCs w:val="24"/>
        </w:rPr>
      </w:pPr>
      <w:r w:rsidRPr="0030676A">
        <w:rPr>
          <w:rFonts w:ascii="Times New Roman" w:eastAsia="Calibri" w:hAnsi="Times New Roman" w:cs="Times New Roman"/>
          <w:sz w:val="24"/>
          <w:szCs w:val="24"/>
        </w:rPr>
        <w:t>Photovoltaic conversion: Optical effect of pn-junction, design and analysis of PV cell, PV cell fabrication, system design, Solar power heaters</w:t>
      </w:r>
    </w:p>
    <w:p w:rsidR="0030676A" w:rsidRDefault="0030676A" w:rsidP="00E66662">
      <w:pPr>
        <w:spacing w:after="0"/>
        <w:jc w:val="both"/>
        <w:rPr>
          <w:rFonts w:ascii="Times New Roman" w:eastAsia="Calibri" w:hAnsi="Times New Roman" w:cs="Times New Roman"/>
          <w:sz w:val="24"/>
          <w:szCs w:val="24"/>
        </w:rPr>
      </w:pPr>
      <w:r w:rsidRPr="0030676A">
        <w:rPr>
          <w:rFonts w:ascii="Times New Roman" w:eastAsia="Calibri" w:hAnsi="Times New Roman" w:cs="Times New Roman"/>
          <w:sz w:val="24"/>
          <w:szCs w:val="24"/>
        </w:rPr>
        <w:t>Wind energy: Conversation to wind flow, wind energy converters, commercial wind power development, wind energy storage and transfer.</w:t>
      </w:r>
    </w:p>
    <w:p w:rsidR="00E66662" w:rsidRPr="0030676A" w:rsidRDefault="00E66662" w:rsidP="00E66662">
      <w:pPr>
        <w:spacing w:after="0"/>
        <w:jc w:val="both"/>
        <w:rPr>
          <w:rFonts w:ascii="Times New Roman" w:eastAsia="Calibri" w:hAnsi="Times New Roman" w:cs="Times New Roman"/>
          <w:sz w:val="24"/>
          <w:szCs w:val="24"/>
        </w:rPr>
      </w:pPr>
    </w:p>
    <w:p w:rsidR="0030676A" w:rsidRDefault="0030676A" w:rsidP="00E66662">
      <w:pPr>
        <w:spacing w:after="0"/>
        <w:jc w:val="center"/>
        <w:rPr>
          <w:rFonts w:ascii="Times New Roman" w:eastAsia="Calibri" w:hAnsi="Times New Roman" w:cs="Times New Roman"/>
          <w:b/>
          <w:sz w:val="24"/>
          <w:szCs w:val="24"/>
        </w:rPr>
      </w:pPr>
      <w:r w:rsidRPr="0030676A">
        <w:rPr>
          <w:rFonts w:ascii="Times New Roman" w:eastAsia="Calibri" w:hAnsi="Times New Roman" w:cs="Times New Roman"/>
          <w:b/>
          <w:sz w:val="24"/>
          <w:szCs w:val="24"/>
        </w:rPr>
        <w:t>Unit-III</w:t>
      </w:r>
    </w:p>
    <w:p w:rsidR="00E66662" w:rsidRPr="0030676A" w:rsidRDefault="00E66662" w:rsidP="00E66662">
      <w:pPr>
        <w:spacing w:after="0"/>
        <w:jc w:val="center"/>
        <w:rPr>
          <w:rFonts w:ascii="Times New Roman" w:eastAsia="Calibri" w:hAnsi="Times New Roman" w:cs="Times New Roman"/>
          <w:b/>
          <w:sz w:val="24"/>
          <w:szCs w:val="24"/>
        </w:rPr>
      </w:pPr>
    </w:p>
    <w:p w:rsidR="0030676A" w:rsidRPr="0030676A" w:rsidRDefault="0030676A" w:rsidP="00E66662">
      <w:pPr>
        <w:spacing w:after="0"/>
        <w:jc w:val="both"/>
        <w:rPr>
          <w:rFonts w:ascii="Times New Roman" w:eastAsia="Calibri" w:hAnsi="Times New Roman" w:cs="Times New Roman"/>
          <w:sz w:val="24"/>
          <w:szCs w:val="24"/>
        </w:rPr>
      </w:pPr>
      <w:r w:rsidRPr="0030676A">
        <w:rPr>
          <w:rFonts w:ascii="Times New Roman" w:eastAsia="Calibri" w:hAnsi="Times New Roman" w:cs="Times New Roman"/>
          <w:sz w:val="24"/>
          <w:szCs w:val="24"/>
        </w:rPr>
        <w:t>Solar energy collection and storage, Solar energy for industrial process heat.</w:t>
      </w:r>
    </w:p>
    <w:p w:rsidR="0030676A" w:rsidRPr="0030676A" w:rsidRDefault="0030676A" w:rsidP="00E66662">
      <w:pPr>
        <w:spacing w:after="0"/>
        <w:jc w:val="both"/>
        <w:rPr>
          <w:rFonts w:ascii="Times New Roman" w:eastAsia="Calibri" w:hAnsi="Times New Roman" w:cs="Times New Roman"/>
          <w:sz w:val="24"/>
          <w:szCs w:val="24"/>
        </w:rPr>
      </w:pPr>
      <w:r w:rsidRPr="0030676A">
        <w:rPr>
          <w:rFonts w:ascii="Times New Roman" w:eastAsia="Calibri" w:hAnsi="Times New Roman" w:cs="Times New Roman"/>
          <w:sz w:val="24"/>
          <w:szCs w:val="24"/>
        </w:rPr>
        <w:t>Industrial process heat- temperature requirement, consumption pattern.</w:t>
      </w:r>
    </w:p>
    <w:p w:rsidR="0030676A" w:rsidRPr="0030676A" w:rsidRDefault="0030676A" w:rsidP="00E66662">
      <w:pPr>
        <w:spacing w:after="0"/>
        <w:jc w:val="both"/>
        <w:rPr>
          <w:rFonts w:ascii="Times New Roman" w:eastAsia="Calibri" w:hAnsi="Times New Roman" w:cs="Times New Roman"/>
          <w:sz w:val="24"/>
          <w:szCs w:val="24"/>
        </w:rPr>
      </w:pPr>
      <w:r w:rsidRPr="0030676A">
        <w:rPr>
          <w:rFonts w:ascii="Times New Roman" w:eastAsia="Calibri" w:hAnsi="Times New Roman" w:cs="Times New Roman"/>
          <w:sz w:val="24"/>
          <w:szCs w:val="24"/>
        </w:rPr>
        <w:t>Designing thermal storage, transport of energy, concentrating solar collector system, industrial applications of concentrating collector.</w:t>
      </w:r>
    </w:p>
    <w:p w:rsidR="0030676A" w:rsidRDefault="0030676A" w:rsidP="00E66662">
      <w:pPr>
        <w:spacing w:after="0"/>
        <w:jc w:val="both"/>
        <w:rPr>
          <w:rFonts w:ascii="Times New Roman" w:eastAsia="Calibri" w:hAnsi="Times New Roman" w:cs="Times New Roman"/>
          <w:sz w:val="24"/>
          <w:szCs w:val="24"/>
        </w:rPr>
      </w:pPr>
      <w:r w:rsidRPr="0030676A">
        <w:rPr>
          <w:rFonts w:ascii="Times New Roman" w:eastAsia="Calibri" w:hAnsi="Times New Roman" w:cs="Times New Roman"/>
          <w:sz w:val="24"/>
          <w:szCs w:val="24"/>
        </w:rPr>
        <w:t>Designs of energy collecters, tracking systems, absorbers and energy concentrators.</w:t>
      </w:r>
    </w:p>
    <w:p w:rsidR="00E66662" w:rsidRPr="0030676A" w:rsidRDefault="00E66662" w:rsidP="00E66662">
      <w:pPr>
        <w:spacing w:after="0"/>
        <w:jc w:val="both"/>
        <w:rPr>
          <w:rFonts w:ascii="Times New Roman" w:eastAsia="Calibri" w:hAnsi="Times New Roman" w:cs="Times New Roman"/>
          <w:sz w:val="24"/>
          <w:szCs w:val="24"/>
        </w:rPr>
      </w:pPr>
    </w:p>
    <w:p w:rsidR="0030676A" w:rsidRPr="0030676A" w:rsidRDefault="0030676A" w:rsidP="0030676A">
      <w:pPr>
        <w:spacing w:after="120"/>
        <w:jc w:val="center"/>
        <w:rPr>
          <w:rFonts w:ascii="Times New Roman" w:eastAsia="Calibri" w:hAnsi="Times New Roman" w:cs="Times New Roman"/>
          <w:b/>
          <w:sz w:val="24"/>
          <w:szCs w:val="24"/>
        </w:rPr>
      </w:pPr>
      <w:r w:rsidRPr="0030676A">
        <w:rPr>
          <w:rFonts w:ascii="Times New Roman" w:eastAsia="Calibri" w:hAnsi="Times New Roman" w:cs="Times New Roman"/>
          <w:b/>
          <w:sz w:val="24"/>
          <w:szCs w:val="24"/>
        </w:rPr>
        <w:t>Unit-IV</w:t>
      </w:r>
    </w:p>
    <w:p w:rsidR="0030676A" w:rsidRPr="0030676A" w:rsidRDefault="0030676A" w:rsidP="00E66662">
      <w:pPr>
        <w:spacing w:after="0"/>
        <w:jc w:val="both"/>
        <w:rPr>
          <w:rFonts w:ascii="Times New Roman" w:eastAsia="Calibri" w:hAnsi="Times New Roman" w:cs="Times New Roman"/>
          <w:sz w:val="24"/>
          <w:szCs w:val="24"/>
        </w:rPr>
      </w:pPr>
      <w:r w:rsidRPr="0030676A">
        <w:rPr>
          <w:rFonts w:ascii="Times New Roman" w:eastAsia="Calibri" w:hAnsi="Times New Roman" w:cs="Times New Roman"/>
          <w:sz w:val="24"/>
          <w:szCs w:val="24"/>
        </w:rPr>
        <w:t>Biomass energy: Sources of biomass energy, Petroleum plants, Energy plantations,  Production of biogas from organic wastes, biogas plant designing.</w:t>
      </w:r>
    </w:p>
    <w:p w:rsidR="0030676A" w:rsidRPr="0030676A" w:rsidRDefault="0030676A" w:rsidP="00E66662">
      <w:pPr>
        <w:spacing w:after="0"/>
        <w:jc w:val="both"/>
        <w:rPr>
          <w:rFonts w:ascii="Times New Roman" w:eastAsia="Calibri" w:hAnsi="Times New Roman" w:cs="Times New Roman"/>
          <w:sz w:val="24"/>
          <w:szCs w:val="24"/>
        </w:rPr>
      </w:pPr>
      <w:r w:rsidRPr="0030676A">
        <w:rPr>
          <w:rFonts w:ascii="Times New Roman" w:eastAsia="Calibri" w:hAnsi="Times New Roman" w:cs="Times New Roman"/>
          <w:sz w:val="24"/>
          <w:szCs w:val="24"/>
        </w:rPr>
        <w:t>Recent trends in biodiesel production. Bio- ethanol production: Lessons from national and international experience.</w:t>
      </w:r>
    </w:p>
    <w:p w:rsidR="0030676A" w:rsidRDefault="0030676A" w:rsidP="00E66662">
      <w:pPr>
        <w:spacing w:after="0"/>
        <w:jc w:val="both"/>
        <w:rPr>
          <w:rFonts w:ascii="Times New Roman" w:eastAsia="Calibri" w:hAnsi="Times New Roman" w:cs="Times New Roman"/>
          <w:sz w:val="24"/>
          <w:szCs w:val="24"/>
        </w:rPr>
      </w:pPr>
      <w:r w:rsidRPr="0030676A">
        <w:rPr>
          <w:rFonts w:ascii="Times New Roman" w:eastAsia="Calibri" w:hAnsi="Times New Roman" w:cs="Times New Roman"/>
          <w:sz w:val="24"/>
          <w:szCs w:val="24"/>
        </w:rPr>
        <w:t xml:space="preserve">Energy from organic wastes; </w:t>
      </w:r>
      <w:r w:rsidR="00E66662" w:rsidRPr="0030676A">
        <w:rPr>
          <w:rFonts w:ascii="Times New Roman" w:eastAsia="Calibri" w:hAnsi="Times New Roman" w:cs="Times New Roman"/>
          <w:sz w:val="24"/>
          <w:szCs w:val="24"/>
        </w:rPr>
        <w:t>recent</w:t>
      </w:r>
      <w:r w:rsidRPr="0030676A">
        <w:rPr>
          <w:rFonts w:ascii="Times New Roman" w:eastAsia="Calibri" w:hAnsi="Times New Roman" w:cs="Times New Roman"/>
          <w:sz w:val="24"/>
          <w:szCs w:val="24"/>
        </w:rPr>
        <w:t xml:space="preserve"> techniques in bio gas, biodiesel, bio-ethanol, bio-hydrogen fuel.</w:t>
      </w:r>
    </w:p>
    <w:p w:rsidR="00E66662" w:rsidRDefault="00E66662" w:rsidP="0030676A">
      <w:pPr>
        <w:spacing w:after="120"/>
        <w:jc w:val="both"/>
        <w:rPr>
          <w:rFonts w:ascii="Times New Roman" w:eastAsia="Calibri" w:hAnsi="Times New Roman" w:cs="Times New Roman"/>
          <w:sz w:val="24"/>
          <w:szCs w:val="24"/>
        </w:rPr>
      </w:pPr>
    </w:p>
    <w:p w:rsidR="00E66662" w:rsidRDefault="00E66662" w:rsidP="0030676A">
      <w:pPr>
        <w:spacing w:after="120"/>
        <w:jc w:val="both"/>
        <w:rPr>
          <w:rFonts w:ascii="Times New Roman" w:eastAsia="Calibri" w:hAnsi="Times New Roman" w:cs="Times New Roman"/>
          <w:sz w:val="24"/>
          <w:szCs w:val="24"/>
        </w:rPr>
      </w:pPr>
    </w:p>
    <w:p w:rsidR="00E66662" w:rsidRDefault="00E66662" w:rsidP="00E66662">
      <w:pPr>
        <w:autoSpaceDE w:val="0"/>
        <w:autoSpaceDN w:val="0"/>
        <w:adjustRightInd w:val="0"/>
        <w:spacing w:after="0" w:line="240" w:lineRule="auto"/>
        <w:rPr>
          <w:rFonts w:ascii="Times New Roman" w:hAnsi="Times New Roman" w:cs="Times New Roman"/>
          <w:b/>
          <w:sz w:val="24"/>
          <w:szCs w:val="24"/>
        </w:rPr>
      </w:pPr>
      <w:r w:rsidRPr="00220354">
        <w:rPr>
          <w:rFonts w:ascii="Times New Roman" w:hAnsi="Times New Roman" w:cs="Times New Roman"/>
          <w:b/>
          <w:sz w:val="24"/>
          <w:szCs w:val="24"/>
        </w:rPr>
        <w:lastRenderedPageBreak/>
        <w:t>Note:-</w:t>
      </w:r>
    </w:p>
    <w:p w:rsidR="00E66662" w:rsidRPr="00220354" w:rsidRDefault="00E66662" w:rsidP="00E66662">
      <w:pPr>
        <w:autoSpaceDE w:val="0"/>
        <w:autoSpaceDN w:val="0"/>
        <w:adjustRightInd w:val="0"/>
        <w:spacing w:after="0" w:line="240" w:lineRule="auto"/>
        <w:rPr>
          <w:rFonts w:ascii="Times New Roman" w:hAnsi="Times New Roman" w:cs="Times New Roman"/>
          <w:b/>
          <w:sz w:val="24"/>
          <w:szCs w:val="24"/>
        </w:rPr>
      </w:pPr>
    </w:p>
    <w:p w:rsidR="00E66662" w:rsidRDefault="00E66662" w:rsidP="00E66662">
      <w:pPr>
        <w:autoSpaceDE w:val="0"/>
        <w:autoSpaceDN w:val="0"/>
        <w:adjustRightInd w:val="0"/>
        <w:spacing w:after="0" w:line="240" w:lineRule="auto"/>
        <w:jc w:val="both"/>
        <w:rPr>
          <w:rFonts w:ascii="Times New Roman" w:hAnsi="Times New Roman" w:cs="Times New Roman"/>
          <w:sz w:val="24"/>
          <w:szCs w:val="24"/>
        </w:rPr>
      </w:pPr>
      <w:r w:rsidRPr="00220354">
        <w:rPr>
          <w:rFonts w:ascii="Times New Roman" w:hAnsi="Times New Roman" w:cs="Times New Roman"/>
          <w:sz w:val="24"/>
          <w:szCs w:val="24"/>
        </w:rPr>
        <w:t xml:space="preserve">For final theory exam, </w:t>
      </w:r>
      <w:r>
        <w:rPr>
          <w:rFonts w:ascii="Times New Roman" w:hAnsi="Times New Roman" w:cs="Times New Roman"/>
          <w:sz w:val="24"/>
          <w:szCs w:val="24"/>
        </w:rPr>
        <w:t xml:space="preserve">time allotted will be of 3 hours and </w:t>
      </w:r>
      <w:r w:rsidRPr="00220354">
        <w:rPr>
          <w:rFonts w:ascii="Times New Roman" w:hAnsi="Times New Roman" w:cs="Times New Roman"/>
          <w:sz w:val="24"/>
          <w:szCs w:val="24"/>
        </w:rPr>
        <w:t>nine questions will be set. Question No.1 (objective/short answer type) covering the entire syllabus, will be compulsory. The remaining eight questions will be set unit-wise with two questions from each Unit.</w:t>
      </w:r>
    </w:p>
    <w:p w:rsidR="00E66662" w:rsidRDefault="00E66662" w:rsidP="00E66662">
      <w:pPr>
        <w:autoSpaceDE w:val="0"/>
        <w:autoSpaceDN w:val="0"/>
        <w:adjustRightInd w:val="0"/>
        <w:spacing w:after="0" w:line="240" w:lineRule="auto"/>
        <w:jc w:val="both"/>
        <w:rPr>
          <w:rFonts w:ascii="Times New Roman" w:hAnsi="Times New Roman" w:cs="Times New Roman"/>
          <w:sz w:val="24"/>
          <w:szCs w:val="24"/>
        </w:rPr>
      </w:pPr>
    </w:p>
    <w:p w:rsidR="00E66662" w:rsidRDefault="00E66662" w:rsidP="00E66662">
      <w:pPr>
        <w:autoSpaceDE w:val="0"/>
        <w:autoSpaceDN w:val="0"/>
        <w:adjustRightInd w:val="0"/>
        <w:spacing w:after="0" w:line="240" w:lineRule="auto"/>
        <w:jc w:val="both"/>
        <w:rPr>
          <w:rFonts w:ascii="Times New Roman" w:hAnsi="Times New Roman" w:cs="Times New Roman"/>
          <w:b/>
          <w:sz w:val="24"/>
          <w:szCs w:val="24"/>
        </w:rPr>
      </w:pPr>
      <w:r w:rsidRPr="00DC2D76">
        <w:rPr>
          <w:rFonts w:ascii="Times New Roman" w:hAnsi="Times New Roman" w:cs="Times New Roman"/>
          <w:b/>
          <w:sz w:val="24"/>
          <w:szCs w:val="24"/>
        </w:rPr>
        <w:t>The candidates will be required to attempt Q.No.1 and any four, selecting one question from each unit. All the questions will carry equal marks.</w:t>
      </w:r>
    </w:p>
    <w:p w:rsidR="00E66662" w:rsidRDefault="00E66662" w:rsidP="00E66662">
      <w:pPr>
        <w:autoSpaceDE w:val="0"/>
        <w:autoSpaceDN w:val="0"/>
        <w:adjustRightInd w:val="0"/>
        <w:spacing w:after="0" w:line="240" w:lineRule="auto"/>
        <w:jc w:val="both"/>
        <w:rPr>
          <w:rFonts w:ascii="Times New Roman" w:hAnsi="Times New Roman" w:cs="Times New Roman"/>
          <w:b/>
          <w:sz w:val="24"/>
          <w:szCs w:val="24"/>
        </w:rPr>
      </w:pPr>
    </w:p>
    <w:p w:rsidR="00567E20" w:rsidRPr="00A93E36" w:rsidRDefault="00567E20" w:rsidP="00567E20">
      <w:pPr>
        <w:tabs>
          <w:tab w:val="center" w:pos="4595"/>
        </w:tabs>
        <w:rPr>
          <w:rFonts w:ascii="Times New Roman" w:hAnsi="Times New Roman"/>
          <w:b/>
          <w:sz w:val="24"/>
          <w:szCs w:val="24"/>
        </w:rPr>
      </w:pPr>
      <w:r w:rsidRPr="00A93E36">
        <w:rPr>
          <w:rFonts w:ascii="Times New Roman" w:hAnsi="Times New Roman"/>
          <w:b/>
          <w:sz w:val="24"/>
          <w:szCs w:val="24"/>
        </w:rPr>
        <w:t>Suggested Reading:</w:t>
      </w:r>
      <w:r>
        <w:rPr>
          <w:rFonts w:ascii="Times New Roman" w:hAnsi="Times New Roman"/>
          <w:b/>
          <w:sz w:val="24"/>
          <w:szCs w:val="24"/>
        </w:rPr>
        <w:tab/>
      </w:r>
    </w:p>
    <w:p w:rsidR="00567E20" w:rsidRPr="00244A89" w:rsidRDefault="00567E20" w:rsidP="00567E20">
      <w:pPr>
        <w:spacing w:after="120"/>
        <w:jc w:val="both"/>
        <w:rPr>
          <w:rFonts w:ascii="Times New Roman" w:hAnsi="Times New Roman"/>
          <w:sz w:val="24"/>
          <w:szCs w:val="24"/>
        </w:rPr>
      </w:pPr>
      <w:r>
        <w:rPr>
          <w:rFonts w:ascii="Times New Roman" w:hAnsi="Times New Roman"/>
          <w:sz w:val="24"/>
          <w:szCs w:val="24"/>
        </w:rPr>
        <w:t xml:space="preserve">1. </w:t>
      </w:r>
      <w:r w:rsidR="007D0627">
        <w:rPr>
          <w:rFonts w:ascii="Times New Roman" w:hAnsi="Times New Roman"/>
          <w:sz w:val="24"/>
          <w:szCs w:val="24"/>
        </w:rPr>
        <w:tab/>
      </w:r>
      <w:r>
        <w:rPr>
          <w:rFonts w:ascii="Times New Roman" w:hAnsi="Times New Roman"/>
          <w:sz w:val="24"/>
          <w:szCs w:val="24"/>
        </w:rPr>
        <w:t xml:space="preserve">Chaudhuri, S. P. </w:t>
      </w:r>
      <w:r w:rsidRPr="00244A89">
        <w:rPr>
          <w:rFonts w:ascii="Times New Roman" w:hAnsi="Times New Roman"/>
          <w:sz w:val="24"/>
          <w:szCs w:val="24"/>
        </w:rPr>
        <w:t xml:space="preserve">G. 2007. </w:t>
      </w:r>
      <w:r w:rsidRPr="00602A75">
        <w:rPr>
          <w:rFonts w:ascii="Times New Roman" w:hAnsi="Times New Roman"/>
          <w:i/>
          <w:sz w:val="24"/>
          <w:szCs w:val="24"/>
        </w:rPr>
        <w:t>Renewable Energy in the Sundarbans</w:t>
      </w:r>
      <w:r w:rsidRPr="00244A89">
        <w:rPr>
          <w:rFonts w:ascii="Times New Roman" w:hAnsi="Times New Roman"/>
          <w:sz w:val="24"/>
          <w:szCs w:val="24"/>
        </w:rPr>
        <w:t>, TERI.</w:t>
      </w:r>
    </w:p>
    <w:p w:rsidR="00567E20" w:rsidRPr="00244A89" w:rsidRDefault="00567E20" w:rsidP="00567E20">
      <w:pPr>
        <w:spacing w:after="120"/>
        <w:jc w:val="both"/>
        <w:rPr>
          <w:rFonts w:ascii="Times New Roman" w:hAnsi="Times New Roman"/>
          <w:sz w:val="24"/>
          <w:szCs w:val="24"/>
        </w:rPr>
      </w:pPr>
      <w:r w:rsidRPr="00244A89">
        <w:rPr>
          <w:rFonts w:ascii="Times New Roman" w:hAnsi="Times New Roman"/>
          <w:sz w:val="24"/>
          <w:szCs w:val="24"/>
        </w:rPr>
        <w:t xml:space="preserve">2. </w:t>
      </w:r>
      <w:r w:rsidR="007D0627">
        <w:rPr>
          <w:rFonts w:ascii="Times New Roman" w:hAnsi="Times New Roman"/>
          <w:sz w:val="24"/>
          <w:szCs w:val="24"/>
        </w:rPr>
        <w:tab/>
      </w:r>
      <w:r w:rsidRPr="00244A89">
        <w:rPr>
          <w:rFonts w:ascii="Times New Roman" w:hAnsi="Times New Roman"/>
          <w:sz w:val="24"/>
          <w:szCs w:val="24"/>
        </w:rPr>
        <w:t xml:space="preserve">Holechek, J.L., Cole, R. A., ans Fisher, V. 2000. </w:t>
      </w:r>
      <w:r w:rsidRPr="00602A75">
        <w:rPr>
          <w:rFonts w:ascii="Times New Roman" w:hAnsi="Times New Roman"/>
          <w:i/>
          <w:sz w:val="24"/>
          <w:szCs w:val="24"/>
        </w:rPr>
        <w:t>Natural resources</w:t>
      </w:r>
      <w:r w:rsidRPr="00244A89">
        <w:rPr>
          <w:rFonts w:ascii="Times New Roman" w:hAnsi="Times New Roman"/>
          <w:sz w:val="24"/>
          <w:szCs w:val="24"/>
        </w:rPr>
        <w:t>, Prentice Hall, New</w:t>
      </w:r>
    </w:p>
    <w:p w:rsidR="00567E20" w:rsidRPr="00244A89" w:rsidRDefault="007D0627" w:rsidP="00567E20">
      <w:pPr>
        <w:spacing w:after="120"/>
        <w:jc w:val="both"/>
        <w:rPr>
          <w:rFonts w:ascii="Times New Roman" w:hAnsi="Times New Roman"/>
          <w:sz w:val="24"/>
          <w:szCs w:val="24"/>
        </w:rPr>
      </w:pPr>
      <w:r>
        <w:rPr>
          <w:rFonts w:ascii="Times New Roman" w:hAnsi="Times New Roman"/>
          <w:sz w:val="24"/>
          <w:szCs w:val="24"/>
        </w:rPr>
        <w:tab/>
      </w:r>
      <w:r w:rsidR="00567E20" w:rsidRPr="00244A89">
        <w:rPr>
          <w:rFonts w:ascii="Times New Roman" w:hAnsi="Times New Roman"/>
          <w:sz w:val="24"/>
          <w:szCs w:val="24"/>
        </w:rPr>
        <w:t>Jersey, USA.</w:t>
      </w:r>
    </w:p>
    <w:p w:rsidR="00567E20" w:rsidRPr="00244A89" w:rsidRDefault="00567E20" w:rsidP="00567E20">
      <w:pPr>
        <w:spacing w:after="120"/>
        <w:jc w:val="both"/>
        <w:rPr>
          <w:rFonts w:ascii="Times New Roman" w:hAnsi="Times New Roman"/>
          <w:sz w:val="24"/>
          <w:szCs w:val="24"/>
        </w:rPr>
      </w:pPr>
      <w:r w:rsidRPr="00244A89">
        <w:rPr>
          <w:rFonts w:ascii="Times New Roman" w:hAnsi="Times New Roman"/>
          <w:sz w:val="24"/>
          <w:szCs w:val="24"/>
        </w:rPr>
        <w:t xml:space="preserve">3. </w:t>
      </w:r>
      <w:r w:rsidR="007D0627">
        <w:rPr>
          <w:rFonts w:ascii="Times New Roman" w:hAnsi="Times New Roman"/>
          <w:sz w:val="24"/>
          <w:szCs w:val="24"/>
        </w:rPr>
        <w:tab/>
      </w:r>
      <w:r w:rsidRPr="00244A89">
        <w:rPr>
          <w:rFonts w:ascii="Times New Roman" w:hAnsi="Times New Roman"/>
          <w:sz w:val="24"/>
          <w:szCs w:val="24"/>
        </w:rPr>
        <w:t xml:space="preserve">Kothari, D.P., Singal, K.C. and Ranjan, R. 2008. </w:t>
      </w:r>
      <w:r w:rsidRPr="00602A75">
        <w:rPr>
          <w:rFonts w:ascii="Times New Roman" w:hAnsi="Times New Roman"/>
          <w:i/>
          <w:sz w:val="24"/>
          <w:szCs w:val="24"/>
        </w:rPr>
        <w:t>Renewable energy sources and</w:t>
      </w:r>
      <w:r>
        <w:rPr>
          <w:rFonts w:ascii="Times New Roman" w:hAnsi="Times New Roman"/>
          <w:i/>
          <w:sz w:val="24"/>
          <w:szCs w:val="24"/>
        </w:rPr>
        <w:br/>
      </w:r>
      <w:r w:rsidR="007D0627">
        <w:rPr>
          <w:rFonts w:ascii="Times New Roman" w:hAnsi="Times New Roman"/>
          <w:i/>
          <w:sz w:val="24"/>
          <w:szCs w:val="24"/>
        </w:rPr>
        <w:tab/>
      </w:r>
      <w:r w:rsidRPr="00602A75">
        <w:rPr>
          <w:rFonts w:ascii="Times New Roman" w:hAnsi="Times New Roman"/>
          <w:i/>
          <w:sz w:val="24"/>
          <w:szCs w:val="24"/>
        </w:rPr>
        <w:t>emerging technologies</w:t>
      </w:r>
      <w:r w:rsidRPr="00244A89">
        <w:rPr>
          <w:rFonts w:ascii="Times New Roman" w:hAnsi="Times New Roman"/>
          <w:sz w:val="24"/>
          <w:szCs w:val="24"/>
        </w:rPr>
        <w:t>, Prentice hall, New Delhi.</w:t>
      </w:r>
    </w:p>
    <w:p w:rsidR="00567E20" w:rsidRPr="00244A89" w:rsidRDefault="00567E20" w:rsidP="00567E20">
      <w:pPr>
        <w:spacing w:after="120"/>
        <w:jc w:val="both"/>
        <w:rPr>
          <w:rFonts w:ascii="Times New Roman" w:hAnsi="Times New Roman"/>
          <w:sz w:val="24"/>
          <w:szCs w:val="24"/>
        </w:rPr>
      </w:pPr>
      <w:r w:rsidRPr="00244A89">
        <w:rPr>
          <w:rFonts w:ascii="Times New Roman" w:hAnsi="Times New Roman"/>
          <w:sz w:val="24"/>
          <w:szCs w:val="24"/>
        </w:rPr>
        <w:t xml:space="preserve">4. </w:t>
      </w:r>
      <w:r w:rsidR="007D0627">
        <w:rPr>
          <w:rFonts w:ascii="Times New Roman" w:hAnsi="Times New Roman"/>
          <w:sz w:val="24"/>
          <w:szCs w:val="24"/>
        </w:rPr>
        <w:tab/>
      </w:r>
      <w:r w:rsidRPr="00244A89">
        <w:rPr>
          <w:rFonts w:ascii="Times New Roman" w:hAnsi="Times New Roman"/>
          <w:sz w:val="24"/>
          <w:szCs w:val="24"/>
        </w:rPr>
        <w:t xml:space="preserve">Podobnik, B. 2006. </w:t>
      </w:r>
      <w:r w:rsidRPr="00602A75">
        <w:rPr>
          <w:rFonts w:ascii="Times New Roman" w:hAnsi="Times New Roman"/>
          <w:i/>
          <w:sz w:val="24"/>
          <w:szCs w:val="24"/>
        </w:rPr>
        <w:t>Global energy shifts</w:t>
      </w:r>
      <w:r w:rsidRPr="00244A89">
        <w:rPr>
          <w:rFonts w:ascii="Times New Roman" w:hAnsi="Times New Roman"/>
          <w:sz w:val="24"/>
          <w:szCs w:val="24"/>
        </w:rPr>
        <w:t>. TERI press.</w:t>
      </w:r>
    </w:p>
    <w:p w:rsidR="00567E20" w:rsidRDefault="00567E20" w:rsidP="00567E20">
      <w:pPr>
        <w:spacing w:after="120"/>
        <w:jc w:val="both"/>
        <w:rPr>
          <w:rFonts w:ascii="Times New Roman" w:hAnsi="Times New Roman"/>
          <w:sz w:val="24"/>
          <w:szCs w:val="24"/>
        </w:rPr>
      </w:pPr>
      <w:r>
        <w:rPr>
          <w:rFonts w:ascii="Times New Roman" w:hAnsi="Times New Roman"/>
          <w:sz w:val="24"/>
          <w:szCs w:val="24"/>
        </w:rPr>
        <w:t>5</w:t>
      </w:r>
      <w:r w:rsidRPr="00244A89">
        <w:rPr>
          <w:rFonts w:ascii="Times New Roman" w:hAnsi="Times New Roman"/>
          <w:sz w:val="24"/>
          <w:szCs w:val="24"/>
        </w:rPr>
        <w:t xml:space="preserve">. </w:t>
      </w:r>
      <w:r w:rsidR="007D0627">
        <w:rPr>
          <w:rFonts w:ascii="Times New Roman" w:hAnsi="Times New Roman"/>
          <w:sz w:val="24"/>
          <w:szCs w:val="24"/>
        </w:rPr>
        <w:tab/>
      </w:r>
      <w:r w:rsidRPr="00244A89">
        <w:rPr>
          <w:rFonts w:ascii="Times New Roman" w:hAnsi="Times New Roman"/>
          <w:sz w:val="24"/>
          <w:szCs w:val="24"/>
        </w:rPr>
        <w:t xml:space="preserve">Sorensen, B. 2006. </w:t>
      </w:r>
      <w:r w:rsidRPr="00602A75">
        <w:rPr>
          <w:rFonts w:ascii="Times New Roman" w:hAnsi="Times New Roman"/>
          <w:i/>
          <w:sz w:val="24"/>
          <w:szCs w:val="24"/>
        </w:rPr>
        <w:t>Renewable energy</w:t>
      </w:r>
      <w:r w:rsidRPr="00244A89">
        <w:rPr>
          <w:rFonts w:ascii="Times New Roman" w:hAnsi="Times New Roman"/>
          <w:sz w:val="24"/>
          <w:szCs w:val="24"/>
        </w:rPr>
        <w:t>, Elsevier Publication, New Delhi.</w:t>
      </w:r>
    </w:p>
    <w:p w:rsidR="00D127CF" w:rsidRDefault="00D127CF" w:rsidP="00962B24">
      <w:pPr>
        <w:autoSpaceDE w:val="0"/>
        <w:autoSpaceDN w:val="0"/>
        <w:adjustRightInd w:val="0"/>
        <w:spacing w:after="0" w:line="240" w:lineRule="auto"/>
        <w:jc w:val="both"/>
        <w:rPr>
          <w:rFonts w:ascii="Times New Roman" w:hAnsi="Times New Roman" w:cs="Times New Roman"/>
          <w:b/>
          <w:sz w:val="24"/>
          <w:szCs w:val="24"/>
        </w:rPr>
      </w:pPr>
    </w:p>
    <w:p w:rsidR="00D127CF" w:rsidRDefault="00D127CF">
      <w:pPr>
        <w:rPr>
          <w:rFonts w:ascii="Times New Roman" w:hAnsi="Times New Roman" w:cs="Times New Roman"/>
          <w:b/>
          <w:sz w:val="24"/>
          <w:szCs w:val="24"/>
        </w:rPr>
      </w:pPr>
      <w:r>
        <w:rPr>
          <w:rFonts w:ascii="Times New Roman" w:hAnsi="Times New Roman" w:cs="Times New Roman"/>
          <w:b/>
          <w:sz w:val="24"/>
          <w:szCs w:val="24"/>
        </w:rPr>
        <w:br w:type="page"/>
      </w:r>
    </w:p>
    <w:p w:rsidR="001B72AF" w:rsidRDefault="001B72AF" w:rsidP="001B72AF">
      <w:pPr>
        <w:widowControl w:val="0"/>
        <w:suppressAutoHyphens/>
        <w:spacing w:after="0" w:line="240" w:lineRule="auto"/>
        <w:jc w:val="center"/>
        <w:rPr>
          <w:rFonts w:ascii="Times New Roman" w:eastAsia="Andale Sans UI" w:hAnsi="Times New Roman" w:cs="Times New Roman"/>
          <w:b/>
          <w:kern w:val="1"/>
          <w:sz w:val="24"/>
          <w:szCs w:val="24"/>
          <w:lang w:val="en-US"/>
        </w:rPr>
      </w:pPr>
      <w:r w:rsidRPr="001B72AF">
        <w:rPr>
          <w:rFonts w:ascii="Times New Roman" w:eastAsia="Andale Sans UI" w:hAnsi="Times New Roman" w:cs="Times New Roman"/>
          <w:b/>
          <w:kern w:val="1"/>
          <w:sz w:val="24"/>
          <w:szCs w:val="24"/>
          <w:lang w:val="en-US"/>
        </w:rPr>
        <w:lastRenderedPageBreak/>
        <w:t xml:space="preserve"> ENVIRONMENTAL REMOTE SENSING AND GIS</w:t>
      </w:r>
    </w:p>
    <w:p w:rsidR="001B72AF" w:rsidRDefault="001B72AF" w:rsidP="001B72AF">
      <w:pPr>
        <w:widowControl w:val="0"/>
        <w:suppressAutoHyphens/>
        <w:spacing w:after="0" w:line="240" w:lineRule="auto"/>
        <w:jc w:val="center"/>
        <w:rPr>
          <w:rFonts w:ascii="Times New Roman" w:eastAsia="Andale Sans UI" w:hAnsi="Times New Roman" w:cs="Times New Roman"/>
          <w:b/>
          <w:kern w:val="1"/>
          <w:sz w:val="24"/>
          <w:szCs w:val="24"/>
          <w:lang w:val="en-US"/>
        </w:rPr>
      </w:pPr>
      <w:r>
        <w:rPr>
          <w:rFonts w:ascii="Times New Roman" w:eastAsia="Andale Sans UI" w:hAnsi="Times New Roman" w:cs="Times New Roman"/>
          <w:b/>
          <w:kern w:val="1"/>
          <w:sz w:val="24"/>
          <w:szCs w:val="24"/>
          <w:lang w:val="en-US"/>
        </w:rPr>
        <w:t>w.e.f. 2016-17</w:t>
      </w:r>
    </w:p>
    <w:p w:rsidR="001B72AF" w:rsidRPr="001B72AF" w:rsidRDefault="001B72AF" w:rsidP="001B72AF">
      <w:pPr>
        <w:widowControl w:val="0"/>
        <w:suppressAutoHyphens/>
        <w:spacing w:after="0" w:line="240" w:lineRule="auto"/>
        <w:jc w:val="center"/>
        <w:rPr>
          <w:rFonts w:ascii="Times New Roman" w:eastAsia="Andale Sans UI" w:hAnsi="Times New Roman" w:cs="Times New Roman"/>
          <w:b/>
          <w:kern w:val="1"/>
          <w:sz w:val="24"/>
          <w:szCs w:val="24"/>
          <w:lang w:val="en-US"/>
        </w:rPr>
      </w:pPr>
      <w:r w:rsidRPr="001B72AF">
        <w:rPr>
          <w:rFonts w:ascii="Times New Roman" w:eastAsia="Andale Sans UI" w:hAnsi="Times New Roman" w:cs="Times New Roman"/>
          <w:b/>
          <w:kern w:val="1"/>
          <w:sz w:val="24"/>
          <w:szCs w:val="24"/>
          <w:lang w:val="en-US"/>
        </w:rPr>
        <w:t>MEMT- 203</w:t>
      </w:r>
    </w:p>
    <w:p w:rsidR="001B72AF" w:rsidRPr="001B72AF" w:rsidRDefault="001B72AF" w:rsidP="001B72AF">
      <w:pPr>
        <w:widowControl w:val="0"/>
        <w:suppressAutoHyphens/>
        <w:spacing w:after="0" w:line="240" w:lineRule="auto"/>
        <w:jc w:val="center"/>
        <w:rPr>
          <w:rFonts w:ascii="Times New Roman" w:eastAsia="Andale Sans UI" w:hAnsi="Times New Roman" w:cs="Times New Roman"/>
          <w:b/>
          <w:kern w:val="1"/>
          <w:sz w:val="24"/>
          <w:szCs w:val="24"/>
          <w:lang w:val="en-US"/>
        </w:rPr>
      </w:pPr>
    </w:p>
    <w:p w:rsidR="001B72AF" w:rsidRPr="001B72AF" w:rsidRDefault="001B72AF" w:rsidP="001B72AF">
      <w:pPr>
        <w:widowControl w:val="0"/>
        <w:suppressAutoHyphens/>
        <w:spacing w:after="0" w:line="240" w:lineRule="auto"/>
        <w:jc w:val="right"/>
        <w:rPr>
          <w:rFonts w:ascii="Times New Roman" w:eastAsia="Andale Sans UI" w:hAnsi="Times New Roman" w:cs="Times New Roman"/>
          <w:b/>
          <w:kern w:val="1"/>
          <w:sz w:val="24"/>
          <w:szCs w:val="24"/>
          <w:lang w:val="en-US"/>
        </w:rPr>
      </w:pPr>
      <w:r w:rsidRPr="001B72AF">
        <w:rPr>
          <w:rFonts w:ascii="Times New Roman" w:eastAsia="Andale Sans UI" w:hAnsi="Times New Roman" w:cs="Times New Roman"/>
          <w:b/>
          <w:kern w:val="1"/>
          <w:sz w:val="24"/>
          <w:szCs w:val="24"/>
          <w:lang w:val="en-US"/>
        </w:rPr>
        <w:t>Max. Marks: 60+40</w:t>
      </w:r>
    </w:p>
    <w:p w:rsidR="001B72AF" w:rsidRPr="001B72AF" w:rsidRDefault="00E66662" w:rsidP="00E66662">
      <w:pPr>
        <w:widowControl w:val="0"/>
        <w:suppressAutoHyphens/>
        <w:spacing w:after="0" w:line="240" w:lineRule="auto"/>
        <w:jc w:val="right"/>
        <w:rPr>
          <w:rFonts w:ascii="Times New Roman" w:eastAsia="Andale Sans UI" w:hAnsi="Times New Roman" w:cs="Times New Roman"/>
          <w:b/>
          <w:kern w:val="1"/>
          <w:sz w:val="24"/>
          <w:szCs w:val="24"/>
          <w:lang w:val="en-US"/>
        </w:rPr>
      </w:pPr>
      <w:r>
        <w:rPr>
          <w:rFonts w:ascii="Times New Roman" w:eastAsia="Andale Sans UI" w:hAnsi="Times New Roman" w:cs="Times New Roman"/>
          <w:b/>
          <w:kern w:val="1"/>
          <w:sz w:val="24"/>
          <w:szCs w:val="24"/>
          <w:lang w:val="en-US"/>
        </w:rPr>
        <w:tab/>
      </w:r>
      <w:r>
        <w:rPr>
          <w:rFonts w:ascii="Times New Roman" w:eastAsia="Andale Sans UI" w:hAnsi="Times New Roman" w:cs="Times New Roman"/>
          <w:b/>
          <w:kern w:val="1"/>
          <w:sz w:val="24"/>
          <w:szCs w:val="24"/>
          <w:lang w:val="en-US"/>
        </w:rPr>
        <w:tab/>
        <w:t>Total Credits: 04</w:t>
      </w:r>
    </w:p>
    <w:p w:rsidR="00A623C9" w:rsidRPr="004855C0" w:rsidRDefault="001B72AF" w:rsidP="001B72AF">
      <w:pPr>
        <w:widowControl w:val="0"/>
        <w:suppressAutoHyphens/>
        <w:spacing w:after="0" w:line="240" w:lineRule="auto"/>
        <w:jc w:val="both"/>
        <w:rPr>
          <w:rFonts w:ascii="Times New Roman" w:eastAsia="Andale Sans UI" w:hAnsi="Times New Roman" w:cs="Times New Roman"/>
          <w:b/>
          <w:bCs/>
          <w:kern w:val="1"/>
          <w:sz w:val="24"/>
          <w:szCs w:val="24"/>
          <w:lang w:val="en-US"/>
        </w:rPr>
      </w:pPr>
      <w:r w:rsidRPr="001B72AF">
        <w:rPr>
          <w:rFonts w:ascii="Times New Roman" w:eastAsia="Andale Sans UI" w:hAnsi="Times New Roman" w:cs="Times New Roman"/>
          <w:b/>
          <w:bCs/>
          <w:kern w:val="1"/>
          <w:sz w:val="24"/>
          <w:szCs w:val="24"/>
          <w:lang w:val="en-US"/>
        </w:rPr>
        <w:t>Objectives and outcomes</w:t>
      </w:r>
      <w:r w:rsidR="00A623C9">
        <w:rPr>
          <w:rFonts w:ascii="Times New Roman" w:eastAsia="Andale Sans UI" w:hAnsi="Times New Roman" w:cs="Times New Roman"/>
          <w:b/>
          <w:bCs/>
          <w:kern w:val="1"/>
          <w:sz w:val="24"/>
          <w:szCs w:val="24"/>
          <w:lang w:val="en-US"/>
        </w:rPr>
        <w:t xml:space="preserve"> of Course</w:t>
      </w:r>
      <w:r w:rsidRPr="001B72AF">
        <w:rPr>
          <w:rFonts w:ascii="Times New Roman" w:eastAsia="Andale Sans UI" w:hAnsi="Times New Roman" w:cs="Times New Roman"/>
          <w:b/>
          <w:bCs/>
          <w:kern w:val="1"/>
          <w:sz w:val="24"/>
          <w:szCs w:val="24"/>
          <w:lang w:val="en-US"/>
        </w:rPr>
        <w:t>:</w:t>
      </w:r>
    </w:p>
    <w:p w:rsidR="001B72AF" w:rsidRPr="001B72AF" w:rsidRDefault="001B72AF" w:rsidP="001B72AF">
      <w:pPr>
        <w:widowControl w:val="0"/>
        <w:suppressAutoHyphens/>
        <w:spacing w:after="0" w:line="240" w:lineRule="auto"/>
        <w:jc w:val="both"/>
        <w:rPr>
          <w:rFonts w:ascii="Times New Roman" w:eastAsia="Andale Sans UI" w:hAnsi="Times New Roman" w:cs="Times New Roman"/>
          <w:kern w:val="1"/>
          <w:sz w:val="24"/>
          <w:szCs w:val="24"/>
          <w:lang w:val="en-US"/>
        </w:rPr>
      </w:pPr>
      <w:r w:rsidRPr="001B72AF">
        <w:rPr>
          <w:rFonts w:ascii="Times New Roman" w:eastAsia="Andale Sans UI" w:hAnsi="Times New Roman" w:cs="Times New Roman"/>
          <w:kern w:val="1"/>
          <w:sz w:val="24"/>
          <w:szCs w:val="24"/>
          <w:lang w:val="en-US"/>
        </w:rPr>
        <w:t>The course provides students with an introduction to the principles and techniques of remote sensing and geographic information systems (GIS) and the application of these techniques to the v</w:t>
      </w:r>
      <w:r w:rsidR="005B179F">
        <w:rPr>
          <w:rFonts w:ascii="Times New Roman" w:eastAsia="Andale Sans UI" w:hAnsi="Times New Roman" w:cs="Times New Roman"/>
          <w:kern w:val="1"/>
          <w:sz w:val="24"/>
          <w:szCs w:val="24"/>
          <w:lang w:val="en-US"/>
        </w:rPr>
        <w:t xml:space="preserve">arious aspects of environment </w:t>
      </w:r>
      <w:r w:rsidRPr="001B72AF">
        <w:rPr>
          <w:rFonts w:ascii="Times New Roman" w:eastAsia="Andale Sans UI" w:hAnsi="Times New Roman" w:cs="Times New Roman"/>
          <w:kern w:val="1"/>
          <w:sz w:val="24"/>
          <w:szCs w:val="24"/>
          <w:lang w:val="en-US"/>
        </w:rPr>
        <w:t xml:space="preserve">including the earth observation and analysis. The students will be able to understand the information </w:t>
      </w:r>
      <w:r w:rsidR="00A623C9" w:rsidRPr="001B72AF">
        <w:rPr>
          <w:rFonts w:ascii="Times New Roman" w:eastAsia="Andale Sans UI" w:hAnsi="Times New Roman" w:cs="Times New Roman"/>
          <w:kern w:val="1"/>
          <w:sz w:val="24"/>
          <w:szCs w:val="24"/>
          <w:lang w:val="en-US"/>
        </w:rPr>
        <w:t>embedded</w:t>
      </w:r>
      <w:r w:rsidRPr="001B72AF">
        <w:rPr>
          <w:rFonts w:ascii="Times New Roman" w:eastAsia="Andale Sans UI" w:hAnsi="Times New Roman" w:cs="Times New Roman"/>
          <w:kern w:val="1"/>
          <w:sz w:val="24"/>
          <w:szCs w:val="24"/>
          <w:lang w:val="en-US"/>
        </w:rPr>
        <w:t xml:space="preserve"> in remotely sensed data, its retrieval and geos</w:t>
      </w:r>
      <w:r w:rsidR="005B179F">
        <w:rPr>
          <w:rFonts w:ascii="Times New Roman" w:eastAsia="Andale Sans UI" w:hAnsi="Times New Roman" w:cs="Times New Roman"/>
          <w:kern w:val="1"/>
          <w:sz w:val="24"/>
          <w:szCs w:val="24"/>
          <w:lang w:val="en-US"/>
        </w:rPr>
        <w:t>patial analysis</w:t>
      </w:r>
      <w:r w:rsidRPr="001B72AF">
        <w:rPr>
          <w:rFonts w:ascii="Times New Roman" w:eastAsia="Andale Sans UI" w:hAnsi="Times New Roman" w:cs="Times New Roman"/>
          <w:kern w:val="1"/>
          <w:sz w:val="24"/>
          <w:szCs w:val="24"/>
          <w:lang w:val="en-US"/>
        </w:rPr>
        <w:t>.</w:t>
      </w:r>
    </w:p>
    <w:p w:rsidR="001B72AF" w:rsidRPr="001B72AF" w:rsidRDefault="001B72AF" w:rsidP="001B72AF">
      <w:pPr>
        <w:widowControl w:val="0"/>
        <w:suppressAutoHyphens/>
        <w:spacing w:after="0" w:line="240" w:lineRule="auto"/>
        <w:jc w:val="both"/>
        <w:rPr>
          <w:rFonts w:ascii="Times New Roman" w:eastAsia="Andale Sans UI" w:hAnsi="Times New Roman" w:cs="Times New Roman"/>
          <w:kern w:val="1"/>
          <w:sz w:val="24"/>
          <w:szCs w:val="24"/>
          <w:lang w:val="en-US"/>
        </w:rPr>
      </w:pPr>
    </w:p>
    <w:p w:rsidR="001B72AF" w:rsidRPr="001B72AF" w:rsidRDefault="001B72AF" w:rsidP="001B72AF">
      <w:pPr>
        <w:widowControl w:val="0"/>
        <w:suppressAutoHyphens/>
        <w:spacing w:after="0" w:line="240" w:lineRule="auto"/>
        <w:jc w:val="center"/>
        <w:rPr>
          <w:rFonts w:ascii="Times New Roman" w:eastAsia="Andale Sans UI" w:hAnsi="Times New Roman" w:cs="Times New Roman"/>
          <w:color w:val="000000"/>
          <w:kern w:val="1"/>
          <w:sz w:val="24"/>
          <w:szCs w:val="24"/>
          <w:lang w:val="en-US"/>
        </w:rPr>
      </w:pPr>
      <w:r w:rsidRPr="001B72AF">
        <w:rPr>
          <w:rFonts w:ascii="Times New Roman" w:eastAsia="Andale Sans UI" w:hAnsi="Times New Roman" w:cs="Times New Roman"/>
          <w:b/>
          <w:bCs/>
          <w:color w:val="000000"/>
          <w:kern w:val="1"/>
          <w:sz w:val="24"/>
          <w:szCs w:val="24"/>
          <w:lang w:val="en-US"/>
        </w:rPr>
        <w:t>Unit-I</w:t>
      </w:r>
    </w:p>
    <w:p w:rsidR="001B72AF" w:rsidRPr="001B72AF" w:rsidRDefault="001B72AF" w:rsidP="001B72A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1B72AF" w:rsidRPr="001B72AF" w:rsidRDefault="001B72AF" w:rsidP="00A623C9">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r w:rsidRPr="001B72AF">
        <w:rPr>
          <w:rFonts w:ascii="Times New Roman" w:eastAsia="Andale Sans UI" w:hAnsi="Times New Roman" w:cs="Times New Roman"/>
          <w:color w:val="000000"/>
          <w:kern w:val="1"/>
          <w:sz w:val="24"/>
          <w:szCs w:val="24"/>
          <w:lang w:val="en-US"/>
        </w:rPr>
        <w:t>Principle, basics and components of Remote Sensing,Electromagnetic spectrum, Atmospheric windows, scatte</w:t>
      </w:r>
      <w:r w:rsidR="00A623C9">
        <w:rPr>
          <w:rFonts w:ascii="Times New Roman" w:eastAsia="Andale Sans UI" w:hAnsi="Times New Roman" w:cs="Times New Roman"/>
          <w:color w:val="000000"/>
          <w:kern w:val="1"/>
          <w:sz w:val="24"/>
          <w:szCs w:val="24"/>
          <w:lang w:val="en-US"/>
        </w:rPr>
        <w:t xml:space="preserve">ring, Spectral </w:t>
      </w:r>
      <w:r w:rsidRPr="001B72AF">
        <w:rPr>
          <w:rFonts w:ascii="Times New Roman" w:eastAsia="Andale Sans UI" w:hAnsi="Times New Roman" w:cs="Times New Roman"/>
          <w:color w:val="000000"/>
          <w:kern w:val="1"/>
          <w:sz w:val="24"/>
          <w:szCs w:val="24"/>
          <w:lang w:val="en-US"/>
        </w:rPr>
        <w:t>reflectance and emission, Energy-matter interaction. Basic principles of global positioning system, GIS- basic concept.</w:t>
      </w:r>
    </w:p>
    <w:p w:rsidR="001B72AF" w:rsidRPr="001B72AF" w:rsidRDefault="001B72AF" w:rsidP="001B72AF">
      <w:pPr>
        <w:widowControl w:val="0"/>
        <w:suppressAutoHyphens/>
        <w:spacing w:after="0" w:line="240" w:lineRule="auto"/>
        <w:jc w:val="both"/>
        <w:rPr>
          <w:rFonts w:ascii="Times New Roman" w:eastAsia="Andale Sans UI" w:hAnsi="Times New Roman" w:cs="Times New Roman"/>
          <w:b/>
          <w:bCs/>
          <w:color w:val="000000"/>
          <w:kern w:val="1"/>
          <w:sz w:val="24"/>
          <w:szCs w:val="24"/>
          <w:lang w:val="en-US"/>
        </w:rPr>
      </w:pPr>
    </w:p>
    <w:p w:rsidR="001B72AF" w:rsidRPr="001B72AF" w:rsidRDefault="001B72AF" w:rsidP="001B72AF">
      <w:pPr>
        <w:widowControl w:val="0"/>
        <w:suppressAutoHyphens/>
        <w:spacing w:after="0" w:line="240" w:lineRule="auto"/>
        <w:jc w:val="center"/>
        <w:rPr>
          <w:rFonts w:ascii="Times New Roman" w:eastAsia="Andale Sans UI" w:hAnsi="Times New Roman" w:cs="Times New Roman"/>
          <w:color w:val="000000"/>
          <w:kern w:val="1"/>
          <w:sz w:val="24"/>
          <w:szCs w:val="24"/>
          <w:lang w:val="en-US"/>
        </w:rPr>
      </w:pPr>
      <w:r w:rsidRPr="001B72AF">
        <w:rPr>
          <w:rFonts w:ascii="Times New Roman" w:eastAsia="Andale Sans UI" w:hAnsi="Times New Roman" w:cs="Times New Roman"/>
          <w:b/>
          <w:bCs/>
          <w:color w:val="000000"/>
          <w:kern w:val="1"/>
          <w:sz w:val="24"/>
          <w:szCs w:val="24"/>
          <w:lang w:val="en-US"/>
        </w:rPr>
        <w:t>Unit – II</w:t>
      </w:r>
    </w:p>
    <w:p w:rsidR="001B72AF" w:rsidRPr="001B72AF" w:rsidRDefault="001B72AF" w:rsidP="001B72A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1B72AF" w:rsidRPr="001B72AF" w:rsidRDefault="001B72AF" w:rsidP="001B72A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r w:rsidRPr="001B72AF">
        <w:rPr>
          <w:rFonts w:ascii="Times New Roman" w:eastAsia="Andale Sans UI" w:hAnsi="Times New Roman" w:cs="Times New Roman"/>
          <w:color w:val="000000"/>
          <w:kern w:val="1"/>
          <w:sz w:val="24"/>
          <w:szCs w:val="24"/>
          <w:lang w:val="en-US"/>
        </w:rPr>
        <w:t>Remote Sensing process, Platforms and sensors used in Remote Sensing; Systems for data collection-Passive and Active Remote Sensing; Microwave Remote Sensing, Multispectral Remote Sensing, concept</w:t>
      </w:r>
      <w:r w:rsidR="005B179F">
        <w:rPr>
          <w:rFonts w:ascii="Times New Roman" w:eastAsia="Andale Sans UI" w:hAnsi="Times New Roman" w:cs="Times New Roman"/>
          <w:color w:val="000000"/>
          <w:kern w:val="1"/>
          <w:sz w:val="24"/>
          <w:szCs w:val="24"/>
          <w:lang w:val="en-US"/>
        </w:rPr>
        <w:t xml:space="preserve"> of L</w:t>
      </w:r>
      <w:r w:rsidRPr="001B72AF">
        <w:rPr>
          <w:rFonts w:ascii="Times New Roman" w:eastAsia="Andale Sans UI" w:hAnsi="Times New Roman" w:cs="Times New Roman"/>
          <w:color w:val="000000"/>
          <w:kern w:val="1"/>
          <w:sz w:val="24"/>
          <w:szCs w:val="24"/>
          <w:lang w:val="en-US"/>
        </w:rPr>
        <w:t>idar Remote sensing and its applications.</w:t>
      </w:r>
    </w:p>
    <w:p w:rsidR="001B72AF" w:rsidRPr="001B72AF" w:rsidRDefault="001B72AF" w:rsidP="001B72AF">
      <w:pPr>
        <w:widowControl w:val="0"/>
        <w:suppressAutoHyphens/>
        <w:spacing w:after="0" w:line="240" w:lineRule="auto"/>
        <w:jc w:val="both"/>
        <w:rPr>
          <w:rFonts w:ascii="Times New Roman" w:eastAsia="Andale Sans UI" w:hAnsi="Times New Roman" w:cs="Times New Roman"/>
          <w:b/>
          <w:bCs/>
          <w:color w:val="000000"/>
          <w:kern w:val="1"/>
          <w:sz w:val="24"/>
          <w:szCs w:val="24"/>
          <w:lang w:val="en-US"/>
        </w:rPr>
      </w:pPr>
    </w:p>
    <w:p w:rsidR="001B72AF" w:rsidRPr="001B72AF" w:rsidRDefault="001B72AF" w:rsidP="001B72AF">
      <w:pPr>
        <w:widowControl w:val="0"/>
        <w:suppressAutoHyphens/>
        <w:spacing w:after="0" w:line="240" w:lineRule="auto"/>
        <w:jc w:val="center"/>
        <w:rPr>
          <w:rFonts w:ascii="Times New Roman" w:eastAsia="Andale Sans UI" w:hAnsi="Times New Roman" w:cs="Times New Roman"/>
          <w:color w:val="000000"/>
          <w:kern w:val="1"/>
          <w:sz w:val="24"/>
          <w:szCs w:val="24"/>
          <w:lang w:val="en-US"/>
        </w:rPr>
      </w:pPr>
      <w:r w:rsidRPr="001B72AF">
        <w:rPr>
          <w:rFonts w:ascii="Times New Roman" w:eastAsia="Andale Sans UI" w:hAnsi="Times New Roman" w:cs="Times New Roman"/>
          <w:b/>
          <w:bCs/>
          <w:color w:val="000000"/>
          <w:kern w:val="1"/>
          <w:sz w:val="24"/>
          <w:szCs w:val="24"/>
          <w:lang w:val="en-US"/>
        </w:rPr>
        <w:t>Unit-III</w:t>
      </w:r>
    </w:p>
    <w:p w:rsidR="001B72AF" w:rsidRPr="001B72AF" w:rsidRDefault="001B72AF" w:rsidP="001B72A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1B72AF" w:rsidRPr="001B72AF" w:rsidRDefault="001B72AF" w:rsidP="001B72A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r w:rsidRPr="001B72AF">
        <w:rPr>
          <w:rFonts w:ascii="Times New Roman" w:eastAsia="Andale Sans UI" w:hAnsi="Times New Roman" w:cs="Times New Roman"/>
          <w:color w:val="000000"/>
          <w:kern w:val="1"/>
          <w:sz w:val="24"/>
          <w:szCs w:val="24"/>
          <w:lang w:val="en-US"/>
        </w:rPr>
        <w:t>Elements of visual image interpretation, Digital image Classifications, Procedures and Map accuracy, , Ground truthing, Geo-referencing, image rectification and Digital image processing. Photogrammetry: Basic concepts, Types of aerial photographs, Application of Remote Sensing in Energy, Natural Resources Management, environmental management, Disaster management and urban planning etc.</w:t>
      </w:r>
    </w:p>
    <w:p w:rsidR="001B72AF" w:rsidRPr="001B72AF" w:rsidRDefault="001B72AF" w:rsidP="001B72AF">
      <w:pPr>
        <w:widowControl w:val="0"/>
        <w:suppressAutoHyphens/>
        <w:spacing w:after="0" w:line="240" w:lineRule="auto"/>
        <w:jc w:val="both"/>
        <w:rPr>
          <w:rFonts w:ascii="Times New Roman" w:eastAsia="Andale Sans UI" w:hAnsi="Times New Roman" w:cs="Times New Roman"/>
          <w:b/>
          <w:bCs/>
          <w:color w:val="000000"/>
          <w:kern w:val="1"/>
          <w:sz w:val="24"/>
          <w:szCs w:val="24"/>
          <w:lang w:val="en-US"/>
        </w:rPr>
      </w:pPr>
    </w:p>
    <w:p w:rsidR="001B72AF" w:rsidRPr="001B72AF" w:rsidRDefault="001B72AF" w:rsidP="001B72AF">
      <w:pPr>
        <w:widowControl w:val="0"/>
        <w:suppressAutoHyphens/>
        <w:spacing w:after="0" w:line="240" w:lineRule="auto"/>
        <w:jc w:val="center"/>
        <w:rPr>
          <w:rFonts w:ascii="Times New Roman" w:eastAsia="Andale Sans UI" w:hAnsi="Times New Roman" w:cs="Times New Roman"/>
          <w:color w:val="000000"/>
          <w:kern w:val="1"/>
          <w:sz w:val="24"/>
          <w:szCs w:val="24"/>
          <w:lang w:val="en-US"/>
        </w:rPr>
      </w:pPr>
      <w:r w:rsidRPr="001B72AF">
        <w:rPr>
          <w:rFonts w:ascii="Times New Roman" w:eastAsia="Andale Sans UI" w:hAnsi="Times New Roman" w:cs="Times New Roman"/>
          <w:b/>
          <w:bCs/>
          <w:color w:val="000000"/>
          <w:kern w:val="1"/>
          <w:sz w:val="24"/>
          <w:szCs w:val="24"/>
          <w:lang w:val="en-US"/>
        </w:rPr>
        <w:t>Unit-IV</w:t>
      </w:r>
    </w:p>
    <w:p w:rsidR="001B72AF" w:rsidRPr="001B72AF" w:rsidRDefault="001B72AF" w:rsidP="001B72A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1B72AF" w:rsidRDefault="001B72AF" w:rsidP="001B72A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r w:rsidRPr="001B72AF">
        <w:rPr>
          <w:rFonts w:ascii="Times New Roman" w:eastAsia="Andale Sans UI" w:hAnsi="Times New Roman" w:cs="Times New Roman"/>
          <w:color w:val="000000"/>
          <w:kern w:val="1"/>
          <w:sz w:val="24"/>
          <w:szCs w:val="24"/>
          <w:lang w:val="en-US"/>
        </w:rPr>
        <w:t>Data structure: Raster and Grid data, Analytical modeling in GIS- A general account. GIS project design and management, problem identification, implementation, evaluation.  GIS application in natural resource management, biodiversity and gap analysis, Environmental impact assessment, solid waste management and disaster management.</w:t>
      </w:r>
    </w:p>
    <w:p w:rsidR="005B179F" w:rsidRDefault="005B179F" w:rsidP="001B72A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5B179F" w:rsidRDefault="005B179F" w:rsidP="001B72A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5B179F" w:rsidRDefault="005B179F" w:rsidP="001B72A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5B179F" w:rsidRDefault="005B179F" w:rsidP="001B72A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5B179F" w:rsidRDefault="005B179F" w:rsidP="001B72A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5B179F" w:rsidRDefault="005B179F" w:rsidP="001B72A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5B179F" w:rsidRDefault="005B179F" w:rsidP="001B72A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5B179F" w:rsidRDefault="005B179F" w:rsidP="001B72A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5B179F" w:rsidRDefault="005B179F" w:rsidP="001B72A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5B179F" w:rsidRDefault="005B179F" w:rsidP="001B72A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5B179F" w:rsidRPr="00A623C9" w:rsidRDefault="005B179F" w:rsidP="00A623C9">
      <w:pPr>
        <w:widowControl w:val="0"/>
        <w:suppressAutoHyphens/>
        <w:spacing w:after="0" w:line="240" w:lineRule="auto"/>
        <w:jc w:val="both"/>
        <w:rPr>
          <w:rFonts w:ascii="Times New Roman" w:eastAsia="Andale Sans UI" w:hAnsi="Times New Roman" w:cs="Times New Roman"/>
          <w:b/>
          <w:color w:val="000000"/>
          <w:kern w:val="1"/>
          <w:sz w:val="24"/>
          <w:szCs w:val="24"/>
        </w:rPr>
      </w:pPr>
    </w:p>
    <w:p w:rsidR="005B179F" w:rsidRDefault="005B179F" w:rsidP="005B179F">
      <w:pPr>
        <w:autoSpaceDE w:val="0"/>
        <w:autoSpaceDN w:val="0"/>
        <w:adjustRightInd w:val="0"/>
        <w:spacing w:after="0" w:line="240" w:lineRule="auto"/>
        <w:rPr>
          <w:rFonts w:ascii="Times New Roman" w:hAnsi="Times New Roman" w:cs="Times New Roman"/>
          <w:b/>
          <w:sz w:val="24"/>
          <w:szCs w:val="24"/>
        </w:rPr>
      </w:pPr>
      <w:r w:rsidRPr="00220354">
        <w:rPr>
          <w:rFonts w:ascii="Times New Roman" w:hAnsi="Times New Roman" w:cs="Times New Roman"/>
          <w:b/>
          <w:sz w:val="24"/>
          <w:szCs w:val="24"/>
        </w:rPr>
        <w:lastRenderedPageBreak/>
        <w:t>Note:-</w:t>
      </w:r>
    </w:p>
    <w:p w:rsidR="005B179F" w:rsidRPr="00220354" w:rsidRDefault="005B179F" w:rsidP="005B179F">
      <w:pPr>
        <w:autoSpaceDE w:val="0"/>
        <w:autoSpaceDN w:val="0"/>
        <w:adjustRightInd w:val="0"/>
        <w:spacing w:after="0" w:line="240" w:lineRule="auto"/>
        <w:rPr>
          <w:rFonts w:ascii="Times New Roman" w:hAnsi="Times New Roman" w:cs="Times New Roman"/>
          <w:b/>
          <w:sz w:val="24"/>
          <w:szCs w:val="24"/>
        </w:rPr>
      </w:pPr>
    </w:p>
    <w:p w:rsidR="005B179F" w:rsidRDefault="005B179F" w:rsidP="005B179F">
      <w:pPr>
        <w:autoSpaceDE w:val="0"/>
        <w:autoSpaceDN w:val="0"/>
        <w:adjustRightInd w:val="0"/>
        <w:spacing w:after="0" w:line="240" w:lineRule="auto"/>
        <w:jc w:val="both"/>
        <w:rPr>
          <w:rFonts w:ascii="Times New Roman" w:hAnsi="Times New Roman" w:cs="Times New Roman"/>
          <w:sz w:val="24"/>
          <w:szCs w:val="24"/>
        </w:rPr>
      </w:pPr>
      <w:r w:rsidRPr="00220354">
        <w:rPr>
          <w:rFonts w:ascii="Times New Roman" w:hAnsi="Times New Roman" w:cs="Times New Roman"/>
          <w:sz w:val="24"/>
          <w:szCs w:val="24"/>
        </w:rPr>
        <w:t xml:space="preserve">For final theory exam, </w:t>
      </w:r>
      <w:r>
        <w:rPr>
          <w:rFonts w:ascii="Times New Roman" w:hAnsi="Times New Roman" w:cs="Times New Roman"/>
          <w:sz w:val="24"/>
          <w:szCs w:val="24"/>
        </w:rPr>
        <w:t xml:space="preserve">time allotted will be of 3 hours and </w:t>
      </w:r>
      <w:r w:rsidRPr="00220354">
        <w:rPr>
          <w:rFonts w:ascii="Times New Roman" w:hAnsi="Times New Roman" w:cs="Times New Roman"/>
          <w:sz w:val="24"/>
          <w:szCs w:val="24"/>
        </w:rPr>
        <w:t>nine questions will be set. Question No.1 (objective/short answer type) covering the entire syllabus, will be compulsory. The remaining eight questions will be set unit-wise with two questions from each Unit.</w:t>
      </w:r>
    </w:p>
    <w:p w:rsidR="005B179F" w:rsidRDefault="005B179F" w:rsidP="005B179F">
      <w:pPr>
        <w:autoSpaceDE w:val="0"/>
        <w:autoSpaceDN w:val="0"/>
        <w:adjustRightInd w:val="0"/>
        <w:spacing w:after="0" w:line="240" w:lineRule="auto"/>
        <w:jc w:val="both"/>
        <w:rPr>
          <w:rFonts w:ascii="Times New Roman" w:hAnsi="Times New Roman" w:cs="Times New Roman"/>
          <w:sz w:val="24"/>
          <w:szCs w:val="24"/>
        </w:rPr>
      </w:pPr>
    </w:p>
    <w:p w:rsidR="005B179F" w:rsidRDefault="005B179F" w:rsidP="005B179F">
      <w:pPr>
        <w:autoSpaceDE w:val="0"/>
        <w:autoSpaceDN w:val="0"/>
        <w:adjustRightInd w:val="0"/>
        <w:spacing w:after="0" w:line="240" w:lineRule="auto"/>
        <w:jc w:val="both"/>
        <w:rPr>
          <w:rFonts w:ascii="Times New Roman" w:hAnsi="Times New Roman" w:cs="Times New Roman"/>
          <w:b/>
          <w:sz w:val="24"/>
          <w:szCs w:val="24"/>
        </w:rPr>
      </w:pPr>
      <w:r w:rsidRPr="00DC2D76">
        <w:rPr>
          <w:rFonts w:ascii="Times New Roman" w:hAnsi="Times New Roman" w:cs="Times New Roman"/>
          <w:b/>
          <w:sz w:val="24"/>
          <w:szCs w:val="24"/>
        </w:rPr>
        <w:t>The candidates will be required to attempt Q.No.1 and any four, selecting one question from each unit. All the questions will carry equal marks.</w:t>
      </w:r>
    </w:p>
    <w:p w:rsidR="004855C0" w:rsidRPr="001B72AF" w:rsidRDefault="004855C0" w:rsidP="001B72AF">
      <w:pPr>
        <w:widowControl w:val="0"/>
        <w:suppressAutoHyphens/>
        <w:spacing w:after="0" w:line="240" w:lineRule="auto"/>
        <w:jc w:val="both"/>
        <w:rPr>
          <w:rFonts w:ascii="Times New Roman" w:eastAsia="Andale Sans UI" w:hAnsi="Times New Roman" w:cs="Times New Roman"/>
          <w:color w:val="000000"/>
          <w:kern w:val="1"/>
          <w:sz w:val="24"/>
          <w:szCs w:val="24"/>
          <w:lang w:val="en-US"/>
        </w:rPr>
      </w:pPr>
    </w:p>
    <w:p w:rsidR="001B72AF" w:rsidRPr="001B72AF" w:rsidRDefault="001B72AF" w:rsidP="001B72AF">
      <w:pPr>
        <w:widowControl w:val="0"/>
        <w:suppressAutoHyphens/>
        <w:spacing w:after="0" w:line="240" w:lineRule="auto"/>
        <w:jc w:val="both"/>
        <w:rPr>
          <w:rFonts w:ascii="Times New Roman" w:eastAsia="Andale Sans UI" w:hAnsi="Times New Roman" w:cs="Times New Roman"/>
          <w:b/>
          <w:bCs/>
          <w:color w:val="000000"/>
          <w:kern w:val="1"/>
          <w:sz w:val="24"/>
          <w:szCs w:val="24"/>
          <w:lang w:val="en-US"/>
        </w:rPr>
      </w:pPr>
      <w:r w:rsidRPr="001B72AF">
        <w:rPr>
          <w:rFonts w:ascii="Times New Roman" w:eastAsia="Andale Sans UI" w:hAnsi="Times New Roman" w:cs="Times New Roman"/>
          <w:b/>
          <w:bCs/>
          <w:color w:val="000000"/>
          <w:kern w:val="1"/>
          <w:sz w:val="24"/>
          <w:szCs w:val="24"/>
          <w:lang w:val="en-US"/>
        </w:rPr>
        <w:t>Suggested Readings:</w:t>
      </w:r>
    </w:p>
    <w:p w:rsidR="001B72AF" w:rsidRPr="001B72AF" w:rsidRDefault="001B72AF" w:rsidP="001B72AF">
      <w:pPr>
        <w:widowControl w:val="0"/>
        <w:suppressAutoHyphens/>
        <w:spacing w:after="0" w:line="240" w:lineRule="auto"/>
        <w:jc w:val="both"/>
        <w:rPr>
          <w:rFonts w:ascii="Times New Roman" w:eastAsia="Andale Sans UI" w:hAnsi="Times New Roman" w:cs="Times New Roman"/>
          <w:b/>
          <w:bCs/>
          <w:color w:val="000000"/>
          <w:kern w:val="1"/>
          <w:sz w:val="24"/>
          <w:szCs w:val="24"/>
          <w:lang w:val="en-US"/>
        </w:rPr>
      </w:pPr>
    </w:p>
    <w:p w:rsidR="001B72AF" w:rsidRDefault="00F046B8" w:rsidP="00A623C9">
      <w:pPr>
        <w:pStyle w:val="ListParagraph"/>
        <w:widowControl w:val="0"/>
        <w:numPr>
          <w:ilvl w:val="0"/>
          <w:numId w:val="5"/>
        </w:numPr>
        <w:suppressAutoHyphens/>
        <w:spacing w:after="0" w:line="240" w:lineRule="auto"/>
        <w:jc w:val="both"/>
        <w:rPr>
          <w:rFonts w:ascii="Times New Roman" w:eastAsia="Andale Sans UI" w:hAnsi="Times New Roman" w:cs="Times New Roman"/>
          <w:kern w:val="1"/>
          <w:sz w:val="24"/>
          <w:szCs w:val="24"/>
          <w:lang w:val="en-US"/>
        </w:rPr>
      </w:pPr>
      <w:r w:rsidRPr="00A623C9">
        <w:rPr>
          <w:rFonts w:ascii="Times New Roman" w:eastAsia="Andale Sans UI" w:hAnsi="Times New Roman" w:cs="Times New Roman"/>
          <w:kern w:val="1"/>
          <w:sz w:val="24"/>
          <w:szCs w:val="24"/>
          <w:lang w:val="en-US"/>
        </w:rPr>
        <w:t xml:space="preserve">James B. Campbell and Randolph H. </w:t>
      </w:r>
      <w:r w:rsidR="001B72AF" w:rsidRPr="00F046B8">
        <w:rPr>
          <w:rFonts w:ascii="Times New Roman" w:eastAsia="Andale Sans UI" w:hAnsi="Times New Roman" w:cs="Times New Roman"/>
          <w:i/>
          <w:kern w:val="1"/>
          <w:sz w:val="24"/>
          <w:szCs w:val="24"/>
          <w:lang w:val="en-US"/>
        </w:rPr>
        <w:t>Introduction to remote sensing</w:t>
      </w:r>
      <w:r w:rsidR="001B72AF" w:rsidRPr="00A623C9">
        <w:rPr>
          <w:rFonts w:ascii="Times New Roman" w:eastAsia="Andale Sans UI" w:hAnsi="Times New Roman" w:cs="Times New Roman"/>
          <w:kern w:val="1"/>
          <w:sz w:val="24"/>
          <w:szCs w:val="24"/>
          <w:lang w:val="en-US"/>
        </w:rPr>
        <w:t xml:space="preserve">, Wynne, Guilford Press (5th ed., 2011), New York. </w:t>
      </w:r>
    </w:p>
    <w:p w:rsidR="00A623C9" w:rsidRPr="00A623C9" w:rsidRDefault="00A623C9" w:rsidP="00A623C9">
      <w:pPr>
        <w:pStyle w:val="ListParagraph"/>
        <w:widowControl w:val="0"/>
        <w:suppressAutoHyphens/>
        <w:spacing w:after="0" w:line="240" w:lineRule="auto"/>
        <w:jc w:val="both"/>
        <w:rPr>
          <w:rFonts w:ascii="Times New Roman" w:eastAsia="Andale Sans UI" w:hAnsi="Times New Roman" w:cs="Times New Roman"/>
          <w:kern w:val="1"/>
          <w:sz w:val="24"/>
          <w:szCs w:val="24"/>
          <w:lang w:val="en-US"/>
        </w:rPr>
      </w:pPr>
    </w:p>
    <w:p w:rsidR="001B72AF" w:rsidRDefault="00F046B8" w:rsidP="00A623C9">
      <w:pPr>
        <w:pStyle w:val="ListParagraph"/>
        <w:widowControl w:val="0"/>
        <w:numPr>
          <w:ilvl w:val="0"/>
          <w:numId w:val="5"/>
        </w:numPr>
        <w:suppressAutoHyphens/>
        <w:spacing w:after="0" w:line="240" w:lineRule="auto"/>
        <w:jc w:val="both"/>
        <w:rPr>
          <w:rFonts w:ascii="Times New Roman" w:eastAsia="Andale Sans UI" w:hAnsi="Times New Roman" w:cs="Times New Roman"/>
          <w:kern w:val="1"/>
          <w:sz w:val="24"/>
          <w:szCs w:val="24"/>
          <w:lang w:val="en-US"/>
        </w:rPr>
      </w:pPr>
      <w:r w:rsidRPr="00A623C9">
        <w:rPr>
          <w:rFonts w:ascii="Times New Roman" w:eastAsia="Andale Sans UI" w:hAnsi="Times New Roman" w:cs="Times New Roman"/>
          <w:kern w:val="1"/>
          <w:sz w:val="24"/>
          <w:szCs w:val="24"/>
          <w:lang w:val="en-US"/>
        </w:rPr>
        <w:t>Thomas M. Lillesand, Ralph W. Kiefer, Jonathan W. Chipman</w:t>
      </w:r>
      <w:r w:rsidR="00617A76">
        <w:rPr>
          <w:rFonts w:ascii="Times New Roman" w:eastAsia="Andale Sans UI" w:hAnsi="Times New Roman" w:cs="Times New Roman"/>
          <w:kern w:val="1"/>
          <w:sz w:val="24"/>
          <w:szCs w:val="24"/>
          <w:lang w:val="en-US"/>
        </w:rPr>
        <w:t xml:space="preserve">. </w:t>
      </w:r>
      <w:r w:rsidR="001B72AF" w:rsidRPr="00F046B8">
        <w:rPr>
          <w:rFonts w:ascii="Times New Roman" w:eastAsia="Andale Sans UI" w:hAnsi="Times New Roman" w:cs="Times New Roman"/>
          <w:i/>
          <w:kern w:val="1"/>
          <w:sz w:val="24"/>
          <w:szCs w:val="24"/>
          <w:lang w:val="en-US"/>
        </w:rPr>
        <w:t>Remote Sensing And Image Interpretation,</w:t>
      </w:r>
      <w:r w:rsidR="001B72AF" w:rsidRPr="00A623C9">
        <w:rPr>
          <w:rFonts w:ascii="Times New Roman" w:eastAsia="Andale Sans UI" w:hAnsi="Times New Roman" w:cs="Times New Roman"/>
          <w:kern w:val="1"/>
          <w:sz w:val="24"/>
          <w:szCs w:val="24"/>
          <w:lang w:val="en-US"/>
        </w:rPr>
        <w:t xml:space="preserve"> 7th Ed., 2015, John Wiley &amp; Sons, USA</w:t>
      </w:r>
      <w:r w:rsidR="00A623C9">
        <w:rPr>
          <w:rFonts w:ascii="Times New Roman" w:eastAsia="Andale Sans UI" w:hAnsi="Times New Roman" w:cs="Times New Roman"/>
          <w:kern w:val="1"/>
          <w:sz w:val="24"/>
          <w:szCs w:val="24"/>
          <w:lang w:val="en-US"/>
        </w:rPr>
        <w:t>.</w:t>
      </w:r>
    </w:p>
    <w:p w:rsidR="00A623C9" w:rsidRPr="00A623C9" w:rsidRDefault="00A623C9" w:rsidP="00A623C9">
      <w:pPr>
        <w:widowControl w:val="0"/>
        <w:suppressAutoHyphens/>
        <w:spacing w:after="0" w:line="240" w:lineRule="auto"/>
        <w:jc w:val="both"/>
        <w:rPr>
          <w:rFonts w:ascii="Times New Roman" w:eastAsia="Andale Sans UI" w:hAnsi="Times New Roman" w:cs="Times New Roman"/>
          <w:kern w:val="1"/>
          <w:sz w:val="24"/>
          <w:szCs w:val="24"/>
          <w:lang w:val="en-US"/>
        </w:rPr>
      </w:pPr>
    </w:p>
    <w:p w:rsidR="001B72AF" w:rsidRDefault="001B72AF" w:rsidP="00A623C9">
      <w:pPr>
        <w:pStyle w:val="ListParagraph"/>
        <w:widowControl w:val="0"/>
        <w:numPr>
          <w:ilvl w:val="0"/>
          <w:numId w:val="5"/>
        </w:numPr>
        <w:suppressAutoHyphens/>
        <w:spacing w:after="0" w:line="240" w:lineRule="auto"/>
        <w:jc w:val="both"/>
        <w:rPr>
          <w:rFonts w:ascii="Times New Roman" w:eastAsia="Andale Sans UI" w:hAnsi="Times New Roman" w:cs="Times New Roman"/>
          <w:kern w:val="1"/>
          <w:sz w:val="24"/>
          <w:szCs w:val="24"/>
          <w:lang w:val="en-US"/>
        </w:rPr>
      </w:pPr>
      <w:r w:rsidRPr="00A623C9">
        <w:rPr>
          <w:rFonts w:ascii="Times New Roman" w:eastAsia="Andale Sans UI" w:hAnsi="Times New Roman" w:cs="Times New Roman"/>
          <w:kern w:val="1"/>
          <w:sz w:val="24"/>
          <w:szCs w:val="24"/>
          <w:lang w:val="en-US"/>
        </w:rPr>
        <w:t>An Introduction to Geographical Information Systems, Heywood Ian, Pearson Education India, 2010, New Delhi</w:t>
      </w:r>
      <w:r w:rsidR="00A623C9">
        <w:rPr>
          <w:rFonts w:ascii="Times New Roman" w:eastAsia="Andale Sans UI" w:hAnsi="Times New Roman" w:cs="Times New Roman"/>
          <w:kern w:val="1"/>
          <w:sz w:val="24"/>
          <w:szCs w:val="24"/>
          <w:lang w:val="en-US"/>
        </w:rPr>
        <w:t>.</w:t>
      </w:r>
    </w:p>
    <w:p w:rsidR="00A623C9" w:rsidRPr="00A623C9" w:rsidRDefault="00A623C9" w:rsidP="00A623C9">
      <w:pPr>
        <w:widowControl w:val="0"/>
        <w:suppressAutoHyphens/>
        <w:spacing w:after="0" w:line="240" w:lineRule="auto"/>
        <w:jc w:val="both"/>
        <w:rPr>
          <w:rFonts w:ascii="Times New Roman" w:eastAsia="Andale Sans UI" w:hAnsi="Times New Roman" w:cs="Times New Roman"/>
          <w:kern w:val="1"/>
          <w:sz w:val="24"/>
          <w:szCs w:val="24"/>
          <w:lang w:val="en-US"/>
        </w:rPr>
      </w:pPr>
    </w:p>
    <w:p w:rsidR="001B72AF" w:rsidRPr="00A623C9" w:rsidRDefault="006A7702" w:rsidP="00A623C9">
      <w:pPr>
        <w:pStyle w:val="ListParagraph"/>
        <w:widowControl w:val="0"/>
        <w:numPr>
          <w:ilvl w:val="0"/>
          <w:numId w:val="5"/>
        </w:numPr>
        <w:suppressAutoHyphens/>
        <w:spacing w:after="0" w:line="240" w:lineRule="auto"/>
        <w:jc w:val="both"/>
        <w:rPr>
          <w:rFonts w:ascii="Times New Roman" w:eastAsia="Andale Sans UI" w:hAnsi="Times New Roman" w:cs="Times New Roman"/>
          <w:kern w:val="1"/>
          <w:sz w:val="24"/>
          <w:szCs w:val="24"/>
          <w:lang w:val="en-US"/>
        </w:rPr>
      </w:pPr>
      <w:r w:rsidRPr="00A623C9">
        <w:rPr>
          <w:rFonts w:ascii="Times New Roman" w:eastAsia="Andale Sans UI" w:hAnsi="Times New Roman" w:cs="Times New Roman"/>
          <w:kern w:val="1"/>
          <w:sz w:val="24"/>
          <w:szCs w:val="24"/>
          <w:lang w:val="en-US"/>
        </w:rPr>
        <w:t xml:space="preserve">Harvey </w:t>
      </w:r>
      <w:r>
        <w:rPr>
          <w:rFonts w:ascii="Times New Roman" w:eastAsia="Andale Sans UI" w:hAnsi="Times New Roman" w:cs="Times New Roman"/>
          <w:kern w:val="1"/>
          <w:sz w:val="24"/>
          <w:szCs w:val="24"/>
          <w:lang w:val="en-US"/>
        </w:rPr>
        <w:t>F.</w:t>
      </w:r>
      <w:r w:rsidR="001B72AF" w:rsidRPr="006A7702">
        <w:rPr>
          <w:rFonts w:ascii="Times New Roman" w:eastAsia="Andale Sans UI" w:hAnsi="Times New Roman" w:cs="Times New Roman"/>
          <w:i/>
          <w:kern w:val="1"/>
          <w:sz w:val="24"/>
          <w:szCs w:val="24"/>
          <w:lang w:val="en-US"/>
        </w:rPr>
        <w:t>A Primer of GIS: Fundamental Geographic and Cartographic Concepts</w:t>
      </w:r>
      <w:r w:rsidR="001B72AF" w:rsidRPr="00A623C9">
        <w:rPr>
          <w:rFonts w:ascii="Times New Roman" w:eastAsia="Andale Sans UI" w:hAnsi="Times New Roman" w:cs="Times New Roman"/>
          <w:kern w:val="1"/>
          <w:sz w:val="24"/>
          <w:szCs w:val="24"/>
          <w:lang w:val="en-US"/>
        </w:rPr>
        <w:t>,  TheRawat Publication; 2009 edition (2009).</w:t>
      </w:r>
    </w:p>
    <w:p w:rsidR="001B72AF" w:rsidRPr="001B72AF" w:rsidRDefault="001B72AF" w:rsidP="001B72AF">
      <w:pPr>
        <w:widowControl w:val="0"/>
        <w:suppressAutoHyphens/>
        <w:spacing w:after="0" w:line="240" w:lineRule="auto"/>
        <w:jc w:val="both"/>
        <w:rPr>
          <w:rFonts w:ascii="Times New Roman" w:eastAsia="Andale Sans UI" w:hAnsi="Times New Roman" w:cs="Times New Roman"/>
          <w:kern w:val="1"/>
          <w:sz w:val="24"/>
          <w:szCs w:val="24"/>
          <w:lang w:val="en-US"/>
        </w:rPr>
      </w:pPr>
    </w:p>
    <w:p w:rsidR="00D127CF" w:rsidRDefault="00D127CF" w:rsidP="00962B24">
      <w:pPr>
        <w:autoSpaceDE w:val="0"/>
        <w:autoSpaceDN w:val="0"/>
        <w:adjustRightInd w:val="0"/>
        <w:spacing w:after="0" w:line="240" w:lineRule="auto"/>
        <w:jc w:val="both"/>
        <w:rPr>
          <w:rFonts w:ascii="Times New Roman" w:hAnsi="Times New Roman" w:cs="Times New Roman"/>
          <w:b/>
          <w:sz w:val="24"/>
          <w:szCs w:val="24"/>
        </w:rPr>
      </w:pPr>
    </w:p>
    <w:p w:rsidR="004855C0" w:rsidRPr="004855C0" w:rsidRDefault="00D127CF" w:rsidP="004855C0">
      <w:pPr>
        <w:pStyle w:val="ListParagraph"/>
        <w:numPr>
          <w:ilvl w:val="0"/>
          <w:numId w:val="4"/>
        </w:numPr>
        <w:rPr>
          <w:rFonts w:ascii="Times New Roman" w:hAnsi="Times New Roman" w:cs="Times New Roman"/>
          <w:b/>
          <w:sz w:val="24"/>
          <w:szCs w:val="24"/>
        </w:rPr>
      </w:pPr>
      <w:r w:rsidRPr="00A623C9">
        <w:rPr>
          <w:rFonts w:ascii="Times New Roman" w:hAnsi="Times New Roman" w:cs="Times New Roman"/>
          <w:b/>
          <w:sz w:val="24"/>
          <w:szCs w:val="24"/>
        </w:rPr>
        <w:br w:type="page"/>
      </w:r>
    </w:p>
    <w:p w:rsidR="008C471F" w:rsidRPr="008C471F" w:rsidRDefault="008C471F" w:rsidP="008C471F">
      <w:pPr>
        <w:autoSpaceDE w:val="0"/>
        <w:autoSpaceDN w:val="0"/>
        <w:adjustRightInd w:val="0"/>
        <w:spacing w:after="0" w:line="240" w:lineRule="auto"/>
        <w:jc w:val="center"/>
        <w:rPr>
          <w:rFonts w:ascii="Times New Roman" w:hAnsi="Times New Roman" w:cs="Times New Roman"/>
          <w:b/>
          <w:bCs/>
          <w:sz w:val="24"/>
          <w:szCs w:val="28"/>
        </w:rPr>
      </w:pPr>
      <w:r w:rsidRPr="008C471F">
        <w:rPr>
          <w:rFonts w:ascii="Times New Roman" w:hAnsi="Times New Roman" w:cs="Times New Roman"/>
          <w:b/>
          <w:bCs/>
          <w:sz w:val="24"/>
          <w:szCs w:val="28"/>
        </w:rPr>
        <w:lastRenderedPageBreak/>
        <w:t>ENVIRONMENTAL BIOTECHNOLOGY AND BIOFUELS</w:t>
      </w:r>
    </w:p>
    <w:p w:rsidR="008C471F" w:rsidRPr="008C471F" w:rsidRDefault="008C471F" w:rsidP="008C471F">
      <w:pPr>
        <w:autoSpaceDE w:val="0"/>
        <w:autoSpaceDN w:val="0"/>
        <w:adjustRightInd w:val="0"/>
        <w:spacing w:after="0" w:line="240" w:lineRule="auto"/>
        <w:jc w:val="center"/>
        <w:rPr>
          <w:rFonts w:ascii="Times New Roman" w:hAnsi="Times New Roman" w:cs="Times New Roman"/>
          <w:b/>
          <w:bCs/>
          <w:sz w:val="24"/>
          <w:szCs w:val="28"/>
        </w:rPr>
      </w:pPr>
      <w:r w:rsidRPr="008C471F">
        <w:rPr>
          <w:rFonts w:ascii="Times New Roman" w:hAnsi="Times New Roman" w:cs="Times New Roman"/>
          <w:b/>
          <w:bCs/>
          <w:sz w:val="24"/>
          <w:szCs w:val="28"/>
        </w:rPr>
        <w:t>w.e.f. 2016-17</w:t>
      </w:r>
    </w:p>
    <w:p w:rsidR="008C471F" w:rsidRPr="008C471F" w:rsidRDefault="008C471F" w:rsidP="008C471F">
      <w:pPr>
        <w:autoSpaceDE w:val="0"/>
        <w:autoSpaceDN w:val="0"/>
        <w:adjustRightInd w:val="0"/>
        <w:spacing w:after="0" w:line="240" w:lineRule="auto"/>
        <w:jc w:val="center"/>
        <w:rPr>
          <w:rFonts w:ascii="Times New Roman" w:hAnsi="Times New Roman" w:cs="Times New Roman"/>
          <w:b/>
          <w:bCs/>
          <w:sz w:val="24"/>
          <w:szCs w:val="28"/>
        </w:rPr>
      </w:pPr>
      <w:r w:rsidRPr="008C471F">
        <w:rPr>
          <w:rFonts w:ascii="Times New Roman" w:hAnsi="Times New Roman" w:cs="Times New Roman"/>
          <w:b/>
          <w:bCs/>
          <w:sz w:val="24"/>
          <w:szCs w:val="28"/>
        </w:rPr>
        <w:t>MEMT-204</w:t>
      </w:r>
    </w:p>
    <w:p w:rsidR="008C471F" w:rsidRPr="008C471F" w:rsidRDefault="008C471F" w:rsidP="008C471F">
      <w:pPr>
        <w:spacing w:after="0"/>
        <w:jc w:val="right"/>
        <w:rPr>
          <w:rFonts w:ascii="Times New Roman" w:hAnsi="Times New Roman" w:cs="Times New Roman"/>
          <w:b/>
          <w:bCs/>
          <w:sz w:val="24"/>
          <w:szCs w:val="24"/>
        </w:rPr>
      </w:pPr>
      <w:r w:rsidRPr="008C471F">
        <w:rPr>
          <w:rFonts w:ascii="Times New Roman" w:hAnsi="Times New Roman" w:cs="Times New Roman"/>
          <w:b/>
          <w:bCs/>
          <w:sz w:val="24"/>
          <w:szCs w:val="24"/>
        </w:rPr>
        <w:t>Max. Marks: 60+40</w:t>
      </w:r>
    </w:p>
    <w:p w:rsidR="008C471F" w:rsidRPr="008C471F" w:rsidRDefault="00CB56A3" w:rsidP="00CB56A3">
      <w:pPr>
        <w:spacing w:after="0"/>
        <w:jc w:val="righ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Total Credits: 04</w:t>
      </w:r>
    </w:p>
    <w:p w:rsidR="008C471F" w:rsidRPr="008C471F" w:rsidRDefault="008C471F" w:rsidP="008C471F">
      <w:pPr>
        <w:spacing w:after="0"/>
        <w:rPr>
          <w:rFonts w:ascii="Times New Roman" w:hAnsi="Times New Roman" w:cs="Times New Roman"/>
          <w:b/>
          <w:bCs/>
          <w:sz w:val="24"/>
          <w:szCs w:val="24"/>
        </w:rPr>
      </w:pPr>
      <w:r w:rsidRPr="008C471F">
        <w:rPr>
          <w:rFonts w:ascii="Times New Roman" w:hAnsi="Times New Roman" w:cs="Times New Roman"/>
          <w:b/>
          <w:bCs/>
          <w:sz w:val="24"/>
          <w:szCs w:val="24"/>
        </w:rPr>
        <w:t>Objectives and Outcomes:</w:t>
      </w:r>
    </w:p>
    <w:p w:rsidR="008C471F" w:rsidRPr="00616715" w:rsidRDefault="008C471F" w:rsidP="008C471F">
      <w:pPr>
        <w:jc w:val="both"/>
        <w:rPr>
          <w:rFonts w:ascii="Times New Roman" w:hAnsi="Times New Roman" w:cs="Times New Roman"/>
          <w:sz w:val="24"/>
          <w:szCs w:val="24"/>
        </w:rPr>
      </w:pPr>
      <w:r w:rsidRPr="00746D8F">
        <w:rPr>
          <w:rFonts w:ascii="Times New Roman" w:hAnsi="Times New Roman" w:cs="Times New Roman"/>
          <w:sz w:val="24"/>
          <w:szCs w:val="24"/>
        </w:rPr>
        <w:t>The proposed course is designed to teach students, the microbiological and biotechnological princip</w:t>
      </w:r>
      <w:r w:rsidR="005B179F">
        <w:rPr>
          <w:rFonts w:ascii="Times New Roman" w:hAnsi="Times New Roman" w:cs="Times New Roman"/>
          <w:sz w:val="24"/>
          <w:szCs w:val="24"/>
        </w:rPr>
        <w:t>les of treatment technologies for</w:t>
      </w:r>
      <w:r w:rsidR="005B179F" w:rsidRPr="00746D8F">
        <w:rPr>
          <w:rFonts w:ascii="Times New Roman" w:hAnsi="Times New Roman" w:cs="Times New Roman"/>
          <w:sz w:val="24"/>
          <w:szCs w:val="24"/>
        </w:rPr>
        <w:t>clean-up</w:t>
      </w:r>
      <w:r w:rsidR="005B179F">
        <w:rPr>
          <w:rFonts w:ascii="Times New Roman" w:hAnsi="Times New Roman" w:cs="Times New Roman"/>
          <w:sz w:val="24"/>
          <w:szCs w:val="24"/>
        </w:rPr>
        <w:t xml:space="preserve">of </w:t>
      </w:r>
      <w:r w:rsidRPr="00746D8F">
        <w:rPr>
          <w:rFonts w:ascii="Times New Roman" w:hAnsi="Times New Roman" w:cs="Times New Roman"/>
          <w:sz w:val="24"/>
          <w:szCs w:val="24"/>
        </w:rPr>
        <w:t xml:space="preserve">contaminated environments and to recover the valuable resources for the </w:t>
      </w:r>
      <w:r>
        <w:rPr>
          <w:rFonts w:ascii="Times New Roman" w:hAnsi="Times New Roman" w:cs="Times New Roman"/>
          <w:sz w:val="24"/>
          <w:szCs w:val="24"/>
        </w:rPr>
        <w:t xml:space="preserve">welfare of </w:t>
      </w:r>
      <w:r w:rsidRPr="00746D8F">
        <w:rPr>
          <w:rFonts w:ascii="Times New Roman" w:hAnsi="Times New Roman" w:cs="Times New Roman"/>
          <w:sz w:val="24"/>
          <w:szCs w:val="24"/>
        </w:rPr>
        <w:t xml:space="preserve">human society. </w:t>
      </w:r>
      <w:r>
        <w:rPr>
          <w:rFonts w:ascii="Times New Roman" w:hAnsi="Times New Roman" w:cs="Times New Roman"/>
          <w:sz w:val="24"/>
          <w:szCs w:val="24"/>
        </w:rPr>
        <w:t xml:space="preserve">The </w:t>
      </w:r>
      <w:r w:rsidRPr="00746D8F">
        <w:rPr>
          <w:rFonts w:ascii="Times New Roman" w:hAnsi="Times New Roman" w:cs="Times New Roman"/>
          <w:sz w:val="24"/>
          <w:szCs w:val="24"/>
        </w:rPr>
        <w:t>students will able</w:t>
      </w:r>
      <w:r>
        <w:rPr>
          <w:rFonts w:ascii="Times New Roman" w:hAnsi="Times New Roman" w:cs="Times New Roman"/>
          <w:sz w:val="24"/>
          <w:szCs w:val="24"/>
        </w:rPr>
        <w:t xml:space="preserve"> t</w:t>
      </w:r>
      <w:r w:rsidRPr="00746D8F">
        <w:rPr>
          <w:rFonts w:ascii="Times New Roman" w:hAnsi="Times New Roman" w:cs="Times New Roman"/>
          <w:sz w:val="24"/>
          <w:szCs w:val="24"/>
        </w:rPr>
        <w:t xml:space="preserve">o understand </w:t>
      </w:r>
      <w:r w:rsidR="00CB56A3">
        <w:rPr>
          <w:rFonts w:ascii="Times New Roman" w:hAnsi="Times New Roman" w:cs="Times New Roman"/>
          <w:sz w:val="24"/>
          <w:szCs w:val="24"/>
        </w:rPr>
        <w:t>the</w:t>
      </w:r>
      <w:r w:rsidRPr="00746D8F">
        <w:rPr>
          <w:rFonts w:ascii="Times New Roman" w:hAnsi="Times New Roman" w:cs="Times New Roman"/>
          <w:sz w:val="24"/>
          <w:szCs w:val="24"/>
        </w:rPr>
        <w:t xml:space="preserve">applications of </w:t>
      </w:r>
      <w:r>
        <w:rPr>
          <w:rFonts w:ascii="Times New Roman" w:hAnsi="Times New Roman" w:cs="Times New Roman"/>
          <w:sz w:val="24"/>
          <w:szCs w:val="24"/>
        </w:rPr>
        <w:t xml:space="preserve">environmental </w:t>
      </w:r>
      <w:r w:rsidRPr="00746D8F">
        <w:rPr>
          <w:rFonts w:ascii="Times New Roman" w:hAnsi="Times New Roman" w:cs="Times New Roman"/>
          <w:sz w:val="24"/>
          <w:szCs w:val="24"/>
        </w:rPr>
        <w:t xml:space="preserve">biotechnology in the different areas </w:t>
      </w:r>
      <w:r>
        <w:rPr>
          <w:rFonts w:ascii="Times New Roman" w:hAnsi="Times New Roman" w:cs="Times New Roman"/>
          <w:sz w:val="24"/>
          <w:szCs w:val="24"/>
        </w:rPr>
        <w:t xml:space="preserve">of bioremediation, biofuel production and biorefineries.  </w:t>
      </w:r>
    </w:p>
    <w:p w:rsidR="008C471F" w:rsidRPr="008C471F" w:rsidRDefault="008C471F" w:rsidP="008C471F">
      <w:pPr>
        <w:autoSpaceDE w:val="0"/>
        <w:autoSpaceDN w:val="0"/>
        <w:adjustRightInd w:val="0"/>
        <w:spacing w:after="0" w:line="240" w:lineRule="auto"/>
        <w:jc w:val="center"/>
        <w:rPr>
          <w:rFonts w:ascii="Times New Roman" w:hAnsi="Times New Roman" w:cs="Times New Roman"/>
          <w:b/>
          <w:bCs/>
          <w:sz w:val="24"/>
          <w:szCs w:val="28"/>
        </w:rPr>
      </w:pPr>
      <w:r w:rsidRPr="008C471F">
        <w:rPr>
          <w:rFonts w:ascii="Times New Roman" w:hAnsi="Times New Roman" w:cs="Times New Roman"/>
          <w:b/>
          <w:bCs/>
          <w:sz w:val="24"/>
          <w:szCs w:val="28"/>
        </w:rPr>
        <w:t>Unit-I</w:t>
      </w:r>
    </w:p>
    <w:p w:rsidR="008C471F" w:rsidRDefault="008C471F" w:rsidP="008C47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Microbes and environmental management</w:t>
      </w:r>
    </w:p>
    <w:p w:rsidR="008C471F" w:rsidRDefault="008C471F" w:rsidP="008C47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Biodegradation of macromolecules and xenobiotics, </w:t>
      </w:r>
    </w:p>
    <w:p w:rsidR="008C471F" w:rsidRDefault="008C471F" w:rsidP="008C47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Bioremediation techniques: aerobic and anaerobic, Bioremediation of metal contaminated sites and spilled oil, Biosorption, Bioaccumulation, Bioleaching and Biomining for recovery of resources,Phytotechnology</w:t>
      </w:r>
    </w:p>
    <w:p w:rsidR="008C471F" w:rsidRDefault="008C471F" w:rsidP="008C471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Unit-II</w:t>
      </w:r>
    </w:p>
    <w:p w:rsidR="008C471F" w:rsidRDefault="008C471F" w:rsidP="008C471F">
      <w:pPr>
        <w:autoSpaceDE w:val="0"/>
        <w:autoSpaceDN w:val="0"/>
        <w:adjustRightInd w:val="0"/>
        <w:spacing w:after="0" w:line="240" w:lineRule="auto"/>
        <w:jc w:val="center"/>
        <w:rPr>
          <w:rFonts w:ascii="Times New Roman" w:hAnsi="Times New Roman" w:cs="Times New Roman"/>
          <w:b/>
          <w:bCs/>
          <w:sz w:val="24"/>
          <w:szCs w:val="24"/>
        </w:rPr>
      </w:pPr>
    </w:p>
    <w:p w:rsidR="008C471F" w:rsidRDefault="008C471F" w:rsidP="008C47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Biosensors in detection of Environmental Pollution – BOD sensor, Methane biosensor, Ammonia and nitrate biosensor.Bioreactors designs, types and environmental applications.</w:t>
      </w:r>
    </w:p>
    <w:p w:rsidR="008C471F" w:rsidRDefault="008C471F" w:rsidP="008C47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Micropropagation and cloning of plants – application in forestry; Biotechnology in preservation of bio-diversity; C</w:t>
      </w:r>
      <w:r>
        <w:rPr>
          <w:rFonts w:ascii="Times New Roman" w:hAnsi="Times New Roman" w:cs="Times New Roman"/>
          <w:iCs/>
          <w:sz w:val="24"/>
          <w:szCs w:val="24"/>
        </w:rPr>
        <w:t>ryopreservation and</w:t>
      </w:r>
      <w:r>
        <w:rPr>
          <w:rFonts w:ascii="Times New Roman" w:hAnsi="Times New Roman" w:cs="Times New Roman"/>
          <w:sz w:val="24"/>
          <w:szCs w:val="24"/>
        </w:rPr>
        <w:t xml:space="preserve"> Gene banks.</w:t>
      </w:r>
    </w:p>
    <w:p w:rsidR="008C471F" w:rsidRDefault="008C471F" w:rsidP="008C471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Unit-III</w:t>
      </w:r>
    </w:p>
    <w:p w:rsidR="008C471F" w:rsidRDefault="008C471F" w:rsidP="008C471F">
      <w:pPr>
        <w:autoSpaceDE w:val="0"/>
        <w:autoSpaceDN w:val="0"/>
        <w:adjustRightInd w:val="0"/>
        <w:spacing w:after="0" w:line="240" w:lineRule="auto"/>
        <w:jc w:val="center"/>
        <w:rPr>
          <w:rFonts w:ascii="Times New Roman" w:hAnsi="Times New Roman" w:cs="Times New Roman"/>
          <w:b/>
          <w:bCs/>
          <w:sz w:val="24"/>
          <w:szCs w:val="24"/>
        </w:rPr>
      </w:pPr>
    </w:p>
    <w:p w:rsidR="008C471F" w:rsidRDefault="008C471F" w:rsidP="008C47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Wastewater treatment technologies; Biological Processing of waste water, Biotechnology for solid, hazardous and radioactive waste management, Biodegradable plastics</w:t>
      </w:r>
    </w:p>
    <w:p w:rsidR="008C471F" w:rsidRDefault="008C471F" w:rsidP="008C47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Biotechnology for wasteland management; Biofertilizers and Biopesticides and IPM.GMO’s and Biosafety guidelines. IPR and environment</w:t>
      </w:r>
    </w:p>
    <w:p w:rsidR="008C471F" w:rsidRDefault="008C471F" w:rsidP="008C471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Unit-IV</w:t>
      </w:r>
    </w:p>
    <w:p w:rsidR="008C471F" w:rsidRDefault="008C471F" w:rsidP="008C471F">
      <w:pPr>
        <w:autoSpaceDE w:val="0"/>
        <w:autoSpaceDN w:val="0"/>
        <w:adjustRightInd w:val="0"/>
        <w:spacing w:after="0" w:line="240" w:lineRule="auto"/>
        <w:jc w:val="center"/>
        <w:rPr>
          <w:rFonts w:ascii="Times New Roman" w:hAnsi="Times New Roman" w:cs="Times New Roman"/>
          <w:b/>
          <w:bCs/>
          <w:sz w:val="24"/>
          <w:szCs w:val="24"/>
        </w:rPr>
      </w:pPr>
    </w:p>
    <w:p w:rsidR="008C471F" w:rsidRDefault="008C471F" w:rsidP="008C47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Biofuels: Biodiesel fuels, their origin, chemical and physical properties; Biodiesel production; Advantages and disadvantages of biodiesel; Storage and use of biodiesel; Bioethanol production, properties and its limitations.</w:t>
      </w:r>
    </w:p>
    <w:p w:rsidR="008C471F" w:rsidRDefault="008C471F" w:rsidP="008C47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Biorefinery concept – biomass derived chemical products.</w:t>
      </w:r>
    </w:p>
    <w:p w:rsidR="006154F4" w:rsidRDefault="008C471F" w:rsidP="008C47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Biomass gasification; Policy issues in biofuels, Indian Biofuel Programme.</w:t>
      </w:r>
    </w:p>
    <w:p w:rsidR="00CB56A3" w:rsidRDefault="00CB56A3" w:rsidP="008C471F">
      <w:pPr>
        <w:autoSpaceDE w:val="0"/>
        <w:autoSpaceDN w:val="0"/>
        <w:adjustRightInd w:val="0"/>
        <w:spacing w:after="0" w:line="240" w:lineRule="auto"/>
        <w:jc w:val="both"/>
        <w:rPr>
          <w:rFonts w:ascii="Times New Roman" w:hAnsi="Times New Roman" w:cs="Times New Roman"/>
          <w:sz w:val="24"/>
          <w:szCs w:val="24"/>
        </w:rPr>
      </w:pPr>
    </w:p>
    <w:p w:rsidR="00CB56A3" w:rsidRDefault="00CB56A3" w:rsidP="008C471F">
      <w:pPr>
        <w:autoSpaceDE w:val="0"/>
        <w:autoSpaceDN w:val="0"/>
        <w:adjustRightInd w:val="0"/>
        <w:spacing w:after="0" w:line="240" w:lineRule="auto"/>
        <w:jc w:val="both"/>
        <w:rPr>
          <w:rFonts w:ascii="Times New Roman" w:hAnsi="Times New Roman" w:cs="Times New Roman"/>
          <w:sz w:val="24"/>
          <w:szCs w:val="24"/>
        </w:rPr>
      </w:pPr>
    </w:p>
    <w:p w:rsidR="00CB56A3" w:rsidRDefault="00CB56A3" w:rsidP="008C471F">
      <w:pPr>
        <w:autoSpaceDE w:val="0"/>
        <w:autoSpaceDN w:val="0"/>
        <w:adjustRightInd w:val="0"/>
        <w:spacing w:after="0" w:line="240" w:lineRule="auto"/>
        <w:jc w:val="both"/>
        <w:rPr>
          <w:rFonts w:ascii="Times New Roman" w:hAnsi="Times New Roman" w:cs="Times New Roman"/>
          <w:sz w:val="24"/>
          <w:szCs w:val="24"/>
        </w:rPr>
      </w:pPr>
    </w:p>
    <w:p w:rsidR="00CB56A3" w:rsidRDefault="00CB56A3" w:rsidP="008C471F">
      <w:pPr>
        <w:autoSpaceDE w:val="0"/>
        <w:autoSpaceDN w:val="0"/>
        <w:adjustRightInd w:val="0"/>
        <w:spacing w:after="0" w:line="240" w:lineRule="auto"/>
        <w:jc w:val="both"/>
        <w:rPr>
          <w:rFonts w:ascii="Times New Roman" w:hAnsi="Times New Roman" w:cs="Times New Roman"/>
          <w:sz w:val="24"/>
          <w:szCs w:val="24"/>
        </w:rPr>
      </w:pPr>
    </w:p>
    <w:p w:rsidR="00CB56A3" w:rsidRDefault="00CB56A3" w:rsidP="008C471F">
      <w:pPr>
        <w:autoSpaceDE w:val="0"/>
        <w:autoSpaceDN w:val="0"/>
        <w:adjustRightInd w:val="0"/>
        <w:spacing w:after="0" w:line="240" w:lineRule="auto"/>
        <w:jc w:val="both"/>
        <w:rPr>
          <w:rFonts w:ascii="Times New Roman" w:hAnsi="Times New Roman" w:cs="Times New Roman"/>
          <w:sz w:val="24"/>
          <w:szCs w:val="24"/>
        </w:rPr>
      </w:pPr>
    </w:p>
    <w:p w:rsidR="00CB56A3" w:rsidRDefault="00CB56A3" w:rsidP="008C471F">
      <w:pPr>
        <w:autoSpaceDE w:val="0"/>
        <w:autoSpaceDN w:val="0"/>
        <w:adjustRightInd w:val="0"/>
        <w:spacing w:after="0" w:line="240" w:lineRule="auto"/>
        <w:jc w:val="both"/>
        <w:rPr>
          <w:rFonts w:ascii="Times New Roman" w:hAnsi="Times New Roman" w:cs="Times New Roman"/>
          <w:sz w:val="24"/>
          <w:szCs w:val="24"/>
        </w:rPr>
      </w:pPr>
    </w:p>
    <w:p w:rsidR="00CB56A3" w:rsidRDefault="00CB56A3" w:rsidP="008C471F">
      <w:pPr>
        <w:autoSpaceDE w:val="0"/>
        <w:autoSpaceDN w:val="0"/>
        <w:adjustRightInd w:val="0"/>
        <w:spacing w:after="0" w:line="240" w:lineRule="auto"/>
        <w:jc w:val="both"/>
        <w:rPr>
          <w:rFonts w:ascii="Times New Roman" w:hAnsi="Times New Roman" w:cs="Times New Roman"/>
          <w:sz w:val="24"/>
          <w:szCs w:val="24"/>
        </w:rPr>
      </w:pPr>
    </w:p>
    <w:p w:rsidR="00CB56A3" w:rsidRDefault="00CB56A3" w:rsidP="008C471F">
      <w:pPr>
        <w:autoSpaceDE w:val="0"/>
        <w:autoSpaceDN w:val="0"/>
        <w:adjustRightInd w:val="0"/>
        <w:spacing w:after="0" w:line="240" w:lineRule="auto"/>
        <w:jc w:val="both"/>
        <w:rPr>
          <w:rFonts w:ascii="Times New Roman" w:hAnsi="Times New Roman" w:cs="Times New Roman"/>
          <w:sz w:val="24"/>
          <w:szCs w:val="24"/>
        </w:rPr>
      </w:pPr>
    </w:p>
    <w:p w:rsidR="00CB56A3" w:rsidRDefault="00CB56A3" w:rsidP="008C471F">
      <w:pPr>
        <w:autoSpaceDE w:val="0"/>
        <w:autoSpaceDN w:val="0"/>
        <w:adjustRightInd w:val="0"/>
        <w:spacing w:after="0" w:line="240" w:lineRule="auto"/>
        <w:jc w:val="both"/>
        <w:rPr>
          <w:rFonts w:ascii="Times New Roman" w:hAnsi="Times New Roman" w:cs="Times New Roman"/>
          <w:sz w:val="24"/>
          <w:szCs w:val="24"/>
        </w:rPr>
      </w:pPr>
    </w:p>
    <w:p w:rsidR="00CB56A3" w:rsidRPr="00A623C9" w:rsidRDefault="00CB56A3" w:rsidP="008C471F">
      <w:pPr>
        <w:widowControl w:val="0"/>
        <w:suppressAutoHyphens/>
        <w:spacing w:after="0" w:line="240" w:lineRule="auto"/>
        <w:jc w:val="both"/>
        <w:rPr>
          <w:rFonts w:ascii="Times New Roman" w:eastAsia="Andale Sans UI" w:hAnsi="Times New Roman" w:cs="Times New Roman"/>
          <w:b/>
          <w:color w:val="000000"/>
          <w:kern w:val="1"/>
          <w:sz w:val="24"/>
          <w:szCs w:val="24"/>
        </w:rPr>
      </w:pPr>
    </w:p>
    <w:p w:rsidR="00CB56A3" w:rsidRDefault="00CB56A3" w:rsidP="00CB56A3">
      <w:pPr>
        <w:autoSpaceDE w:val="0"/>
        <w:autoSpaceDN w:val="0"/>
        <w:adjustRightInd w:val="0"/>
        <w:spacing w:after="0" w:line="240" w:lineRule="auto"/>
        <w:rPr>
          <w:rFonts w:ascii="Times New Roman" w:hAnsi="Times New Roman" w:cs="Times New Roman"/>
          <w:b/>
          <w:sz w:val="24"/>
          <w:szCs w:val="24"/>
        </w:rPr>
      </w:pPr>
      <w:r w:rsidRPr="00220354">
        <w:rPr>
          <w:rFonts w:ascii="Times New Roman" w:hAnsi="Times New Roman" w:cs="Times New Roman"/>
          <w:b/>
          <w:sz w:val="24"/>
          <w:szCs w:val="24"/>
        </w:rPr>
        <w:lastRenderedPageBreak/>
        <w:t>Note:-</w:t>
      </w:r>
    </w:p>
    <w:p w:rsidR="00CB56A3" w:rsidRPr="00220354" w:rsidRDefault="00CB56A3" w:rsidP="00CB56A3">
      <w:pPr>
        <w:autoSpaceDE w:val="0"/>
        <w:autoSpaceDN w:val="0"/>
        <w:adjustRightInd w:val="0"/>
        <w:spacing w:after="0" w:line="240" w:lineRule="auto"/>
        <w:rPr>
          <w:rFonts w:ascii="Times New Roman" w:hAnsi="Times New Roman" w:cs="Times New Roman"/>
          <w:b/>
          <w:sz w:val="24"/>
          <w:szCs w:val="24"/>
        </w:rPr>
      </w:pPr>
    </w:p>
    <w:p w:rsidR="00CB56A3" w:rsidRDefault="00CB56A3" w:rsidP="00CB56A3">
      <w:pPr>
        <w:autoSpaceDE w:val="0"/>
        <w:autoSpaceDN w:val="0"/>
        <w:adjustRightInd w:val="0"/>
        <w:spacing w:after="0" w:line="240" w:lineRule="auto"/>
        <w:jc w:val="both"/>
        <w:rPr>
          <w:rFonts w:ascii="Times New Roman" w:hAnsi="Times New Roman" w:cs="Times New Roman"/>
          <w:sz w:val="24"/>
          <w:szCs w:val="24"/>
        </w:rPr>
      </w:pPr>
      <w:r w:rsidRPr="00220354">
        <w:rPr>
          <w:rFonts w:ascii="Times New Roman" w:hAnsi="Times New Roman" w:cs="Times New Roman"/>
          <w:sz w:val="24"/>
          <w:szCs w:val="24"/>
        </w:rPr>
        <w:t xml:space="preserve">For final theory exam, </w:t>
      </w:r>
      <w:r>
        <w:rPr>
          <w:rFonts w:ascii="Times New Roman" w:hAnsi="Times New Roman" w:cs="Times New Roman"/>
          <w:sz w:val="24"/>
          <w:szCs w:val="24"/>
        </w:rPr>
        <w:t xml:space="preserve">time allotted will be of 3 hours and </w:t>
      </w:r>
      <w:r w:rsidRPr="00220354">
        <w:rPr>
          <w:rFonts w:ascii="Times New Roman" w:hAnsi="Times New Roman" w:cs="Times New Roman"/>
          <w:sz w:val="24"/>
          <w:szCs w:val="24"/>
        </w:rPr>
        <w:t>nine questions will be set. Question No.1 (objective/short answer type) covering the entire syllabus, will be compulsory. The remaining eight questions will be set unit-wise with two questions from each Unit.</w:t>
      </w:r>
    </w:p>
    <w:p w:rsidR="00CB56A3" w:rsidRDefault="00CB56A3" w:rsidP="00CB56A3">
      <w:pPr>
        <w:autoSpaceDE w:val="0"/>
        <w:autoSpaceDN w:val="0"/>
        <w:adjustRightInd w:val="0"/>
        <w:spacing w:after="0" w:line="240" w:lineRule="auto"/>
        <w:jc w:val="both"/>
        <w:rPr>
          <w:rFonts w:ascii="Times New Roman" w:hAnsi="Times New Roman" w:cs="Times New Roman"/>
          <w:sz w:val="24"/>
          <w:szCs w:val="24"/>
        </w:rPr>
      </w:pPr>
    </w:p>
    <w:p w:rsidR="00CB56A3" w:rsidRDefault="00CB56A3" w:rsidP="00CB56A3">
      <w:pPr>
        <w:autoSpaceDE w:val="0"/>
        <w:autoSpaceDN w:val="0"/>
        <w:adjustRightInd w:val="0"/>
        <w:spacing w:after="0" w:line="240" w:lineRule="auto"/>
        <w:jc w:val="both"/>
        <w:rPr>
          <w:rFonts w:ascii="Times New Roman" w:hAnsi="Times New Roman" w:cs="Times New Roman"/>
          <w:b/>
          <w:sz w:val="24"/>
          <w:szCs w:val="24"/>
        </w:rPr>
      </w:pPr>
      <w:r w:rsidRPr="00DC2D76">
        <w:rPr>
          <w:rFonts w:ascii="Times New Roman" w:hAnsi="Times New Roman" w:cs="Times New Roman"/>
          <w:b/>
          <w:sz w:val="24"/>
          <w:szCs w:val="24"/>
        </w:rPr>
        <w:t>The candidates will be required to attempt Q.No.1 and any four, selecting one question from each unit. All the questions will carry equal marks.</w:t>
      </w:r>
    </w:p>
    <w:p w:rsidR="008C471F" w:rsidRDefault="008C471F" w:rsidP="008C471F">
      <w:pPr>
        <w:rPr>
          <w:rFonts w:ascii="Times New Roman" w:hAnsi="Times New Roman" w:cs="Times New Roman"/>
          <w:b/>
          <w:sz w:val="24"/>
          <w:szCs w:val="24"/>
        </w:rPr>
      </w:pPr>
    </w:p>
    <w:p w:rsidR="008C471F" w:rsidRDefault="008C471F" w:rsidP="008C471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Suggested Readings:</w:t>
      </w:r>
    </w:p>
    <w:p w:rsidR="008C471F" w:rsidRDefault="008C471F" w:rsidP="008C471F">
      <w:pPr>
        <w:autoSpaceDE w:val="0"/>
        <w:autoSpaceDN w:val="0"/>
        <w:adjustRightInd w:val="0"/>
        <w:spacing w:after="0" w:line="240" w:lineRule="auto"/>
        <w:jc w:val="both"/>
        <w:rPr>
          <w:rFonts w:ascii="Times New Roman" w:hAnsi="Times New Roman" w:cs="Times New Roman"/>
          <w:b/>
          <w:bCs/>
          <w:sz w:val="24"/>
          <w:szCs w:val="24"/>
        </w:rPr>
      </w:pPr>
    </w:p>
    <w:p w:rsidR="008C471F" w:rsidRDefault="008C471F" w:rsidP="008C471F">
      <w:pPr>
        <w:pStyle w:val="ListParagraph"/>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sidRPr="008604F7">
        <w:rPr>
          <w:rFonts w:ascii="Times New Roman" w:hAnsi="Times New Roman" w:cs="Times New Roman"/>
          <w:sz w:val="24"/>
          <w:szCs w:val="24"/>
        </w:rPr>
        <w:t xml:space="preserve">Armstrong, F. and Blundell, B. K. 2007. </w:t>
      </w:r>
      <w:r w:rsidRPr="008604F7">
        <w:rPr>
          <w:rFonts w:ascii="Times New Roman" w:hAnsi="Times New Roman" w:cs="Times New Roman"/>
          <w:i/>
          <w:iCs/>
          <w:sz w:val="24"/>
          <w:szCs w:val="24"/>
        </w:rPr>
        <w:t>Energy……beyond oil</w:t>
      </w:r>
      <w:r w:rsidRPr="008604F7">
        <w:rPr>
          <w:rFonts w:ascii="Times New Roman" w:hAnsi="Times New Roman" w:cs="Times New Roman"/>
          <w:sz w:val="24"/>
          <w:szCs w:val="24"/>
        </w:rPr>
        <w:t>, Oxford, New York.</w:t>
      </w:r>
    </w:p>
    <w:p w:rsidR="008C471F" w:rsidRDefault="008C471F" w:rsidP="008C471F">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8C471F" w:rsidRDefault="008C471F" w:rsidP="008C471F">
      <w:pPr>
        <w:pStyle w:val="ListParagraph"/>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sidRPr="008604F7">
        <w:rPr>
          <w:rFonts w:ascii="Times New Roman" w:hAnsi="Times New Roman" w:cs="Times New Roman"/>
          <w:sz w:val="24"/>
          <w:szCs w:val="24"/>
        </w:rPr>
        <w:t xml:space="preserve">Bhojvaid, P.P. 2007. </w:t>
      </w:r>
      <w:r w:rsidRPr="008604F7">
        <w:rPr>
          <w:rFonts w:ascii="Times New Roman" w:hAnsi="Times New Roman" w:cs="Times New Roman"/>
          <w:i/>
          <w:iCs/>
          <w:sz w:val="24"/>
          <w:szCs w:val="24"/>
        </w:rPr>
        <w:t xml:space="preserve">Biofuels Towards a Greener and Secure Energy Future </w:t>
      </w:r>
      <w:r w:rsidRPr="008604F7">
        <w:rPr>
          <w:rFonts w:ascii="Times New Roman" w:hAnsi="Times New Roman" w:cs="Times New Roman"/>
          <w:sz w:val="24"/>
          <w:szCs w:val="24"/>
        </w:rPr>
        <w:t>Teri Press, New Delhi.</w:t>
      </w:r>
    </w:p>
    <w:p w:rsidR="008C471F" w:rsidRPr="008C471F" w:rsidRDefault="008C471F" w:rsidP="008C471F">
      <w:pPr>
        <w:autoSpaceDE w:val="0"/>
        <w:autoSpaceDN w:val="0"/>
        <w:adjustRightInd w:val="0"/>
        <w:spacing w:after="0" w:line="240" w:lineRule="auto"/>
        <w:jc w:val="both"/>
        <w:rPr>
          <w:rFonts w:ascii="Times New Roman" w:hAnsi="Times New Roman" w:cs="Times New Roman"/>
          <w:sz w:val="24"/>
          <w:szCs w:val="24"/>
        </w:rPr>
      </w:pPr>
    </w:p>
    <w:p w:rsidR="008C471F" w:rsidRPr="008C471F" w:rsidRDefault="008C471F" w:rsidP="008C471F">
      <w:pPr>
        <w:pStyle w:val="ListParagraph"/>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sidRPr="008604F7">
        <w:rPr>
          <w:rFonts w:ascii="Times New Roman" w:hAnsi="Times New Roman" w:cs="Times New Roman"/>
          <w:sz w:val="24"/>
          <w:szCs w:val="24"/>
        </w:rPr>
        <w:t xml:space="preserve">Buchanan, G. and Jones 2004. </w:t>
      </w:r>
      <w:r w:rsidRPr="008604F7">
        <w:rPr>
          <w:rFonts w:ascii="Times New Roman" w:hAnsi="Times New Roman" w:cs="Times New Roman"/>
          <w:i/>
          <w:iCs/>
          <w:sz w:val="24"/>
          <w:szCs w:val="24"/>
        </w:rPr>
        <w:t xml:space="preserve">Biochemistry and Molecular Biology of Plants, </w:t>
      </w:r>
      <w:r w:rsidRPr="008604F7">
        <w:rPr>
          <w:rFonts w:ascii="Times New Roman" w:hAnsi="Times New Roman" w:cs="Times New Roman"/>
          <w:sz w:val="24"/>
          <w:szCs w:val="24"/>
        </w:rPr>
        <w:t>IK International Pvt. Ltd., New Delhi.</w:t>
      </w:r>
    </w:p>
    <w:p w:rsidR="008C471F" w:rsidRPr="008604F7" w:rsidRDefault="008C471F" w:rsidP="008C471F">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8C471F" w:rsidRDefault="008C471F" w:rsidP="008C471F">
      <w:pPr>
        <w:pStyle w:val="ListParagraph"/>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sidRPr="008604F7">
        <w:rPr>
          <w:rFonts w:ascii="Times New Roman" w:hAnsi="Times New Roman" w:cs="Times New Roman"/>
          <w:sz w:val="24"/>
          <w:szCs w:val="24"/>
        </w:rPr>
        <w:t>K</w:t>
      </w:r>
      <w:r w:rsidR="00CB56A3">
        <w:rPr>
          <w:rFonts w:ascii="Times New Roman" w:hAnsi="Times New Roman" w:cs="Times New Roman"/>
          <w:sz w:val="24"/>
          <w:szCs w:val="24"/>
        </w:rPr>
        <w:t>a</w:t>
      </w:r>
      <w:r w:rsidRPr="008604F7">
        <w:rPr>
          <w:rFonts w:ascii="Times New Roman" w:hAnsi="Times New Roman" w:cs="Times New Roman"/>
          <w:sz w:val="24"/>
          <w:szCs w:val="24"/>
        </w:rPr>
        <w:t xml:space="preserve">ushik, N. 2004. </w:t>
      </w:r>
      <w:r w:rsidRPr="008604F7">
        <w:rPr>
          <w:rFonts w:ascii="Times New Roman" w:hAnsi="Times New Roman" w:cs="Times New Roman"/>
          <w:i/>
          <w:iCs/>
          <w:sz w:val="24"/>
          <w:szCs w:val="24"/>
        </w:rPr>
        <w:t xml:space="preserve">Biopesticides for Sustainable Agriculture, Prospects and Constraints </w:t>
      </w:r>
      <w:r w:rsidR="00CB56A3">
        <w:rPr>
          <w:rFonts w:ascii="Times New Roman" w:hAnsi="Times New Roman" w:cs="Times New Roman"/>
          <w:sz w:val="24"/>
          <w:szCs w:val="24"/>
        </w:rPr>
        <w:t xml:space="preserve">TERI </w:t>
      </w:r>
      <w:r w:rsidRPr="008604F7">
        <w:rPr>
          <w:rFonts w:ascii="Times New Roman" w:hAnsi="Times New Roman" w:cs="Times New Roman"/>
          <w:sz w:val="24"/>
          <w:szCs w:val="24"/>
        </w:rPr>
        <w:t>Press, New Delhi.</w:t>
      </w:r>
    </w:p>
    <w:p w:rsidR="008C471F" w:rsidRDefault="008C471F" w:rsidP="008C471F">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8C471F" w:rsidRDefault="008C471F" w:rsidP="008C471F">
      <w:pPr>
        <w:pStyle w:val="ListParagraph"/>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sidRPr="008604F7">
        <w:rPr>
          <w:rFonts w:ascii="Times New Roman" w:hAnsi="Times New Roman" w:cs="Times New Roman"/>
          <w:sz w:val="24"/>
          <w:szCs w:val="24"/>
        </w:rPr>
        <w:t xml:space="preserve">Nelson, G.C. 2001. </w:t>
      </w:r>
      <w:r w:rsidRPr="008604F7">
        <w:rPr>
          <w:rFonts w:ascii="Times New Roman" w:hAnsi="Times New Roman" w:cs="Times New Roman"/>
          <w:i/>
          <w:iCs/>
          <w:sz w:val="24"/>
          <w:szCs w:val="24"/>
        </w:rPr>
        <w:t>Genetically Modified Organisms in Agriculture: Economics and Politics</w:t>
      </w:r>
      <w:r w:rsidRPr="008604F7">
        <w:rPr>
          <w:rFonts w:ascii="Times New Roman" w:hAnsi="Times New Roman" w:cs="Times New Roman"/>
          <w:sz w:val="24"/>
          <w:szCs w:val="24"/>
        </w:rPr>
        <w:t>. Academic Press.</w:t>
      </w:r>
    </w:p>
    <w:p w:rsidR="008C471F" w:rsidRPr="008C471F" w:rsidRDefault="008C471F" w:rsidP="008C471F">
      <w:pPr>
        <w:autoSpaceDE w:val="0"/>
        <w:autoSpaceDN w:val="0"/>
        <w:adjustRightInd w:val="0"/>
        <w:spacing w:after="0" w:line="240" w:lineRule="auto"/>
        <w:jc w:val="both"/>
        <w:rPr>
          <w:rFonts w:ascii="Times New Roman" w:hAnsi="Times New Roman" w:cs="Times New Roman"/>
          <w:sz w:val="24"/>
          <w:szCs w:val="24"/>
        </w:rPr>
      </w:pPr>
    </w:p>
    <w:p w:rsidR="008C471F" w:rsidRDefault="008C471F" w:rsidP="008C471F">
      <w:pPr>
        <w:pStyle w:val="ListParagraph"/>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sidRPr="008604F7">
        <w:rPr>
          <w:rFonts w:ascii="Times New Roman" w:hAnsi="Times New Roman" w:cs="Times New Roman"/>
          <w:sz w:val="24"/>
          <w:szCs w:val="24"/>
        </w:rPr>
        <w:t xml:space="preserve">Spiros, N.A. and Reineke, W. 2002. </w:t>
      </w:r>
      <w:r w:rsidRPr="008604F7">
        <w:rPr>
          <w:rFonts w:ascii="Times New Roman" w:hAnsi="Times New Roman" w:cs="Times New Roman"/>
          <w:i/>
          <w:iCs/>
          <w:sz w:val="24"/>
          <w:szCs w:val="24"/>
        </w:rPr>
        <w:t>Biotechnology for the Environment: Soi Remediation</w:t>
      </w:r>
      <w:r w:rsidRPr="008604F7">
        <w:rPr>
          <w:rFonts w:ascii="Times New Roman" w:hAnsi="Times New Roman" w:cs="Times New Roman"/>
          <w:sz w:val="24"/>
          <w:szCs w:val="24"/>
        </w:rPr>
        <w:t>, Kluwer Academic Publishers, Springer-Verlag , New York.</w:t>
      </w:r>
    </w:p>
    <w:p w:rsidR="008C471F" w:rsidRDefault="008C471F" w:rsidP="008C471F">
      <w:pPr>
        <w:rPr>
          <w:rFonts w:ascii="Times New Roman" w:hAnsi="Times New Roman" w:cs="Times New Roman"/>
          <w:b/>
          <w:sz w:val="24"/>
          <w:szCs w:val="24"/>
        </w:rPr>
      </w:pPr>
    </w:p>
    <w:p w:rsidR="008C471F" w:rsidRDefault="008C471F" w:rsidP="008C471F">
      <w:pPr>
        <w:rPr>
          <w:rFonts w:ascii="Times New Roman" w:hAnsi="Times New Roman" w:cs="Times New Roman"/>
          <w:b/>
          <w:sz w:val="24"/>
          <w:szCs w:val="24"/>
        </w:rPr>
      </w:pPr>
    </w:p>
    <w:p w:rsidR="008C471F" w:rsidRDefault="008C471F" w:rsidP="008C471F">
      <w:pPr>
        <w:rPr>
          <w:rFonts w:ascii="Times New Roman" w:hAnsi="Times New Roman" w:cs="Times New Roman"/>
          <w:b/>
          <w:sz w:val="24"/>
          <w:szCs w:val="24"/>
        </w:rPr>
      </w:pPr>
    </w:p>
    <w:p w:rsidR="008C471F" w:rsidRDefault="008C471F" w:rsidP="008C471F">
      <w:pPr>
        <w:rPr>
          <w:rFonts w:ascii="Times New Roman" w:hAnsi="Times New Roman" w:cs="Times New Roman"/>
          <w:b/>
          <w:sz w:val="24"/>
          <w:szCs w:val="24"/>
        </w:rPr>
      </w:pPr>
    </w:p>
    <w:p w:rsidR="008C471F" w:rsidRDefault="008C471F" w:rsidP="008C471F">
      <w:pPr>
        <w:rPr>
          <w:rFonts w:ascii="Times New Roman" w:hAnsi="Times New Roman" w:cs="Times New Roman"/>
          <w:b/>
          <w:sz w:val="24"/>
          <w:szCs w:val="24"/>
        </w:rPr>
      </w:pPr>
    </w:p>
    <w:p w:rsidR="008C471F" w:rsidRDefault="008C471F" w:rsidP="008C471F">
      <w:pPr>
        <w:rPr>
          <w:rFonts w:ascii="Times New Roman" w:hAnsi="Times New Roman" w:cs="Times New Roman"/>
          <w:b/>
          <w:sz w:val="24"/>
          <w:szCs w:val="24"/>
        </w:rPr>
      </w:pPr>
    </w:p>
    <w:p w:rsidR="008C471F" w:rsidRDefault="008C471F" w:rsidP="008C471F">
      <w:pPr>
        <w:rPr>
          <w:rFonts w:ascii="Times New Roman" w:hAnsi="Times New Roman" w:cs="Times New Roman"/>
          <w:b/>
          <w:sz w:val="24"/>
          <w:szCs w:val="24"/>
        </w:rPr>
      </w:pPr>
    </w:p>
    <w:p w:rsidR="008C471F" w:rsidRDefault="008C471F" w:rsidP="008C471F">
      <w:pPr>
        <w:rPr>
          <w:rFonts w:ascii="Times New Roman" w:hAnsi="Times New Roman" w:cs="Times New Roman"/>
          <w:b/>
          <w:sz w:val="24"/>
          <w:szCs w:val="24"/>
        </w:rPr>
      </w:pPr>
    </w:p>
    <w:p w:rsidR="008C471F" w:rsidRDefault="008C471F" w:rsidP="008C471F">
      <w:pPr>
        <w:rPr>
          <w:rFonts w:ascii="Times New Roman" w:hAnsi="Times New Roman" w:cs="Times New Roman"/>
          <w:b/>
          <w:sz w:val="24"/>
          <w:szCs w:val="24"/>
        </w:rPr>
      </w:pPr>
    </w:p>
    <w:p w:rsidR="008C471F" w:rsidRDefault="008C471F" w:rsidP="008C471F">
      <w:pPr>
        <w:rPr>
          <w:rFonts w:ascii="Times New Roman" w:hAnsi="Times New Roman" w:cs="Times New Roman"/>
          <w:b/>
          <w:sz w:val="24"/>
          <w:szCs w:val="24"/>
        </w:rPr>
      </w:pPr>
    </w:p>
    <w:p w:rsidR="008C471F" w:rsidRDefault="008C471F" w:rsidP="008C471F">
      <w:pPr>
        <w:rPr>
          <w:rFonts w:ascii="Times New Roman" w:hAnsi="Times New Roman" w:cs="Times New Roman"/>
          <w:b/>
          <w:sz w:val="24"/>
          <w:szCs w:val="24"/>
        </w:rPr>
      </w:pPr>
    </w:p>
    <w:p w:rsidR="00CB56A3" w:rsidRDefault="00CB56A3" w:rsidP="008C471F">
      <w:pPr>
        <w:rPr>
          <w:rFonts w:ascii="Times New Roman" w:hAnsi="Times New Roman" w:cs="Times New Roman"/>
          <w:b/>
          <w:sz w:val="24"/>
          <w:szCs w:val="24"/>
        </w:rPr>
      </w:pPr>
    </w:p>
    <w:p w:rsidR="006154F4" w:rsidRDefault="006154F4" w:rsidP="006154F4">
      <w:pPr>
        <w:spacing w:after="0" w:line="240" w:lineRule="auto"/>
        <w:jc w:val="center"/>
        <w:rPr>
          <w:rFonts w:ascii="Times New Roman" w:eastAsia="Times New Roman" w:hAnsi="Times New Roman" w:cs="Times New Roman"/>
          <w:b/>
          <w:bCs/>
          <w:sz w:val="24"/>
          <w:szCs w:val="24"/>
          <w:lang w:eastAsia="en-IN"/>
        </w:rPr>
      </w:pPr>
      <w:r w:rsidRPr="004A0047">
        <w:rPr>
          <w:rFonts w:ascii="Times New Roman" w:eastAsia="Times New Roman" w:hAnsi="Times New Roman" w:cs="Times New Roman"/>
          <w:b/>
          <w:bCs/>
          <w:sz w:val="24"/>
          <w:szCs w:val="24"/>
          <w:lang w:eastAsia="en-IN"/>
        </w:rPr>
        <w:lastRenderedPageBreak/>
        <w:t>ENERGY CONSERVATION AND EFFICIENT SYSTEMS</w:t>
      </w:r>
    </w:p>
    <w:p w:rsidR="00BD4881" w:rsidRDefault="00BD4881" w:rsidP="006154F4">
      <w:pPr>
        <w:spacing w:after="0" w:line="240" w:lineRule="auto"/>
        <w:jc w:val="center"/>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w.e.f. 2016-17</w:t>
      </w:r>
    </w:p>
    <w:p w:rsidR="006154F4" w:rsidRDefault="006154F4" w:rsidP="006154F4">
      <w:pPr>
        <w:spacing w:after="0" w:line="240" w:lineRule="auto"/>
        <w:jc w:val="center"/>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MEMT- 301 (EL-IA)</w:t>
      </w:r>
    </w:p>
    <w:p w:rsidR="006154F4" w:rsidRPr="003E4D76" w:rsidRDefault="006154F4" w:rsidP="006154F4">
      <w:pPr>
        <w:spacing w:after="0"/>
        <w:jc w:val="right"/>
        <w:rPr>
          <w:rFonts w:ascii="Times New Roman" w:eastAsia="Times New Roman" w:hAnsi="Times New Roman" w:cs="Times New Roman"/>
          <w:b/>
          <w:bCs/>
          <w:sz w:val="24"/>
          <w:szCs w:val="24"/>
          <w:lang w:val="en-US"/>
        </w:rPr>
      </w:pPr>
      <w:r w:rsidRPr="003E4D76">
        <w:rPr>
          <w:rFonts w:ascii="Times New Roman" w:eastAsia="Times New Roman" w:hAnsi="Times New Roman" w:cs="Times New Roman"/>
          <w:b/>
          <w:bCs/>
          <w:sz w:val="24"/>
          <w:szCs w:val="24"/>
          <w:lang w:val="en-US"/>
        </w:rPr>
        <w:t>Max.Marks: 60+40</w:t>
      </w:r>
    </w:p>
    <w:p w:rsidR="006154F4" w:rsidRPr="003E4D76" w:rsidRDefault="006154F4" w:rsidP="006154F4">
      <w:pPr>
        <w:spacing w:after="0"/>
        <w:ind w:left="5760" w:firstLine="720"/>
        <w:jc w:val="right"/>
        <w:rPr>
          <w:rFonts w:ascii="Times New Roman" w:eastAsia="Times New Roman" w:hAnsi="Times New Roman" w:cs="Times New Roman"/>
          <w:b/>
          <w:bCs/>
          <w:sz w:val="24"/>
          <w:szCs w:val="24"/>
          <w:lang w:val="en-US"/>
        </w:rPr>
      </w:pPr>
      <w:r w:rsidRPr="003E4D76">
        <w:rPr>
          <w:rFonts w:ascii="Times New Roman" w:eastAsia="Times New Roman" w:hAnsi="Times New Roman" w:cs="Times New Roman"/>
          <w:b/>
          <w:bCs/>
          <w:sz w:val="24"/>
          <w:szCs w:val="24"/>
          <w:lang w:val="en-US"/>
        </w:rPr>
        <w:t xml:space="preserve">Total Credits: </w:t>
      </w:r>
      <w:r w:rsidR="00211D8F">
        <w:rPr>
          <w:rFonts w:ascii="Times New Roman" w:eastAsia="Times New Roman" w:hAnsi="Times New Roman" w:cs="Times New Roman"/>
          <w:b/>
          <w:bCs/>
          <w:sz w:val="24"/>
          <w:szCs w:val="24"/>
          <w:lang w:val="en-US"/>
        </w:rPr>
        <w:t>0</w:t>
      </w:r>
      <w:r w:rsidRPr="003E4D76">
        <w:rPr>
          <w:rFonts w:ascii="Times New Roman" w:eastAsia="Times New Roman" w:hAnsi="Times New Roman" w:cs="Times New Roman"/>
          <w:b/>
          <w:bCs/>
          <w:sz w:val="24"/>
          <w:szCs w:val="24"/>
          <w:lang w:val="en-US"/>
        </w:rPr>
        <w:t>4</w:t>
      </w:r>
    </w:p>
    <w:p w:rsidR="006154F4" w:rsidRDefault="006154F4" w:rsidP="006154F4">
      <w:pPr>
        <w:spacing w:after="0" w:line="240" w:lineRule="auto"/>
        <w:jc w:val="both"/>
        <w:rPr>
          <w:rFonts w:ascii="Times New Roman" w:eastAsia="Times New Roman" w:hAnsi="Times New Roman" w:cs="Times New Roman"/>
          <w:b/>
          <w:bCs/>
          <w:sz w:val="24"/>
          <w:szCs w:val="24"/>
          <w:lang w:eastAsia="en-IN"/>
        </w:rPr>
      </w:pPr>
      <w:r w:rsidRPr="004A0047">
        <w:rPr>
          <w:rFonts w:ascii="Times New Roman" w:eastAsia="Times New Roman" w:hAnsi="Times New Roman" w:cs="Times New Roman"/>
          <w:b/>
          <w:bCs/>
          <w:sz w:val="24"/>
          <w:szCs w:val="24"/>
          <w:lang w:eastAsia="en-IN"/>
        </w:rPr>
        <w:t>Objectives and Outcomes</w:t>
      </w:r>
      <w:r>
        <w:rPr>
          <w:rFonts w:ascii="Times New Roman" w:eastAsia="Times New Roman" w:hAnsi="Times New Roman" w:cs="Times New Roman"/>
          <w:b/>
          <w:bCs/>
          <w:sz w:val="24"/>
          <w:szCs w:val="24"/>
          <w:lang w:eastAsia="en-IN"/>
        </w:rPr>
        <w:t xml:space="preserve"> of Course</w:t>
      </w:r>
      <w:r w:rsidRPr="004A0047">
        <w:rPr>
          <w:rFonts w:ascii="Times New Roman" w:eastAsia="Times New Roman" w:hAnsi="Times New Roman" w:cs="Times New Roman"/>
          <w:b/>
          <w:bCs/>
          <w:sz w:val="24"/>
          <w:szCs w:val="24"/>
          <w:lang w:eastAsia="en-IN"/>
        </w:rPr>
        <w:t>:</w:t>
      </w:r>
    </w:p>
    <w:p w:rsidR="006154F4" w:rsidRDefault="006154F4" w:rsidP="00CB56A3">
      <w:pPr>
        <w:spacing w:after="0" w:line="240" w:lineRule="auto"/>
        <w:jc w:val="both"/>
        <w:rPr>
          <w:rFonts w:ascii="Times New Roman" w:eastAsia="Times New Roman" w:hAnsi="Times New Roman" w:cs="Times New Roman"/>
          <w:sz w:val="24"/>
          <w:szCs w:val="24"/>
          <w:lang w:eastAsia="en-IN"/>
        </w:rPr>
      </w:pPr>
      <w:r w:rsidRPr="004A0047">
        <w:rPr>
          <w:rFonts w:ascii="Times New Roman" w:eastAsia="Times New Roman" w:hAnsi="Times New Roman" w:cs="Times New Roman"/>
          <w:sz w:val="24"/>
          <w:szCs w:val="24"/>
          <w:lang w:eastAsia="en-IN"/>
        </w:rPr>
        <w:t xml:space="preserve">The course provides </w:t>
      </w:r>
      <w:r>
        <w:rPr>
          <w:rFonts w:ascii="Times New Roman" w:eastAsia="Times New Roman" w:hAnsi="Times New Roman" w:cs="Times New Roman"/>
          <w:sz w:val="24"/>
          <w:szCs w:val="24"/>
          <w:lang w:eastAsia="en-IN"/>
        </w:rPr>
        <w:t>the students,</w:t>
      </w:r>
      <w:r w:rsidRPr="004A0047">
        <w:rPr>
          <w:rFonts w:ascii="Times New Roman" w:eastAsia="Times New Roman" w:hAnsi="Times New Roman" w:cs="Times New Roman"/>
          <w:sz w:val="24"/>
          <w:szCs w:val="24"/>
          <w:lang w:eastAsia="en-IN"/>
        </w:rPr>
        <w:t xml:space="preserve"> knowledge on principles and practices of energy conservation, renewable energy systems and efficiency of various energy related processes.</w:t>
      </w:r>
      <w:r w:rsidRPr="004A0047">
        <w:rPr>
          <w:rFonts w:ascii="Times New Roman" w:eastAsia="Times New Roman" w:hAnsi="Times New Roman" w:cs="Times New Roman"/>
          <w:b/>
          <w:bCs/>
          <w:sz w:val="24"/>
          <w:szCs w:val="24"/>
          <w:lang w:eastAsia="en-IN"/>
        </w:rPr>
        <w:t xml:space="preserve">  </w:t>
      </w:r>
      <w:r w:rsidR="00CB56A3">
        <w:rPr>
          <w:rFonts w:ascii="Times New Roman" w:eastAsia="Times New Roman" w:hAnsi="Times New Roman" w:cs="Times New Roman"/>
          <w:sz w:val="24"/>
          <w:szCs w:val="24"/>
          <w:lang w:eastAsia="en-IN"/>
        </w:rPr>
        <w:t xml:space="preserve">The students will be able to </w:t>
      </w:r>
      <w:r w:rsidRPr="004A0047">
        <w:rPr>
          <w:rFonts w:ascii="Times New Roman" w:eastAsia="Times New Roman" w:hAnsi="Times New Roman" w:cs="Times New Roman"/>
          <w:sz w:val="24"/>
          <w:szCs w:val="24"/>
          <w:lang w:eastAsia="en-IN"/>
        </w:rPr>
        <w:t>learn about global/local energy issues, opportunity and techniques of saving energy, energy auditing for application</w:t>
      </w:r>
      <w:r w:rsidR="00CB56A3">
        <w:rPr>
          <w:rFonts w:ascii="Times New Roman" w:eastAsia="Times New Roman" w:hAnsi="Times New Roman" w:cs="Times New Roman"/>
          <w:sz w:val="24"/>
          <w:szCs w:val="24"/>
          <w:lang w:eastAsia="en-IN"/>
        </w:rPr>
        <w:t>s in industries and research.</w:t>
      </w:r>
    </w:p>
    <w:p w:rsidR="00CB56A3" w:rsidRPr="004A0047" w:rsidRDefault="00CB56A3" w:rsidP="00CB56A3">
      <w:pPr>
        <w:spacing w:after="0" w:line="240" w:lineRule="auto"/>
        <w:jc w:val="both"/>
        <w:rPr>
          <w:rFonts w:ascii="Times New Roman" w:eastAsia="Times New Roman" w:hAnsi="Times New Roman" w:cs="Times New Roman"/>
          <w:sz w:val="24"/>
          <w:szCs w:val="24"/>
          <w:lang w:eastAsia="en-IN"/>
        </w:rPr>
      </w:pPr>
    </w:p>
    <w:p w:rsidR="006154F4" w:rsidRDefault="006154F4" w:rsidP="006154F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w:t>
      </w:r>
    </w:p>
    <w:p w:rsidR="006154F4" w:rsidRDefault="006154F4" w:rsidP="006154F4">
      <w:pPr>
        <w:autoSpaceDE w:val="0"/>
        <w:autoSpaceDN w:val="0"/>
        <w:adjustRightInd w:val="0"/>
        <w:spacing w:after="0" w:line="240" w:lineRule="auto"/>
        <w:jc w:val="center"/>
        <w:rPr>
          <w:rFonts w:ascii="Times New Roman" w:hAnsi="Times New Roman" w:cs="Times New Roman"/>
          <w:b/>
          <w:bCs/>
          <w:sz w:val="24"/>
          <w:szCs w:val="24"/>
        </w:rPr>
      </w:pPr>
    </w:p>
    <w:p w:rsidR="006154F4" w:rsidRDefault="006154F4" w:rsidP="006154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Conservation of energy: overview, concept and principle of energy conservation, Laws of Thermodynamics, Energy conservation as preservation of resources, Conservation measures for energy, Energy scenario: energy pricing in India, energy sector reforms, managing an effective energy conservation programme, Material and energy balance.</w:t>
      </w:r>
    </w:p>
    <w:p w:rsidR="006154F4" w:rsidRDefault="006154F4" w:rsidP="006154F4">
      <w:pPr>
        <w:autoSpaceDE w:val="0"/>
        <w:autoSpaceDN w:val="0"/>
        <w:adjustRightInd w:val="0"/>
        <w:spacing w:after="0" w:line="240" w:lineRule="auto"/>
        <w:jc w:val="both"/>
        <w:rPr>
          <w:rFonts w:ascii="Times New Roman" w:hAnsi="Times New Roman" w:cs="Times New Roman"/>
          <w:sz w:val="24"/>
          <w:szCs w:val="24"/>
        </w:rPr>
      </w:pPr>
    </w:p>
    <w:p w:rsidR="006154F4" w:rsidRDefault="006154F4" w:rsidP="006154F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Unit-II</w:t>
      </w:r>
    </w:p>
    <w:p w:rsidR="006154F4" w:rsidRDefault="006154F4" w:rsidP="006154F4">
      <w:pPr>
        <w:autoSpaceDE w:val="0"/>
        <w:autoSpaceDN w:val="0"/>
        <w:adjustRightInd w:val="0"/>
        <w:spacing w:after="0" w:line="240" w:lineRule="auto"/>
        <w:jc w:val="center"/>
        <w:rPr>
          <w:rFonts w:ascii="Times New Roman" w:hAnsi="Times New Roman" w:cs="Times New Roman"/>
          <w:b/>
          <w:bCs/>
          <w:sz w:val="24"/>
          <w:szCs w:val="24"/>
        </w:rPr>
      </w:pPr>
    </w:p>
    <w:p w:rsidR="006154F4" w:rsidRDefault="006154F4" w:rsidP="006154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Energy efficiency: introduction, definition and importance, benefits of energy efficiency, potential for energy efficiency, industrial energy efficiency, The effect of efficiency improvement on primary energy demand, Energy distribution, generation and Demand Side</w:t>
      </w:r>
    </w:p>
    <w:p w:rsidR="006154F4" w:rsidRDefault="006154F4" w:rsidP="006154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Management (DSM).Energy analysis.</w:t>
      </w:r>
    </w:p>
    <w:p w:rsidR="006154F4" w:rsidRDefault="006154F4" w:rsidP="006154F4">
      <w:pPr>
        <w:autoSpaceDE w:val="0"/>
        <w:autoSpaceDN w:val="0"/>
        <w:adjustRightInd w:val="0"/>
        <w:spacing w:after="0" w:line="240" w:lineRule="auto"/>
        <w:jc w:val="both"/>
        <w:rPr>
          <w:rFonts w:ascii="Times New Roman" w:hAnsi="Times New Roman" w:cs="Times New Roman"/>
          <w:sz w:val="24"/>
          <w:szCs w:val="24"/>
        </w:rPr>
      </w:pPr>
    </w:p>
    <w:p w:rsidR="006154F4" w:rsidRDefault="006154F4" w:rsidP="006154F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Unit-III</w:t>
      </w:r>
    </w:p>
    <w:p w:rsidR="006154F4" w:rsidRDefault="006154F4" w:rsidP="006154F4">
      <w:pPr>
        <w:autoSpaceDE w:val="0"/>
        <w:autoSpaceDN w:val="0"/>
        <w:adjustRightInd w:val="0"/>
        <w:spacing w:after="0" w:line="240" w:lineRule="auto"/>
        <w:jc w:val="center"/>
        <w:rPr>
          <w:rFonts w:ascii="Times New Roman" w:hAnsi="Times New Roman" w:cs="Times New Roman"/>
          <w:b/>
          <w:bCs/>
          <w:sz w:val="24"/>
          <w:szCs w:val="24"/>
        </w:rPr>
      </w:pPr>
    </w:p>
    <w:p w:rsidR="006154F4" w:rsidRDefault="006154F4" w:rsidP="006154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Sustainable energy technologies and energy efficiency, Energy intensity, Pathways to improve energy intensity.Cogeneration, concept, options (steam/gas, turbine, diesel engine based), Reduction of energy loss, energy recovery, urban ecosystems and quality of environment. Energy efficiency in buildings (green building and built up area), Passive solar heating, low and high temperature solar water heating, Photovoltaics</w:t>
      </w:r>
    </w:p>
    <w:p w:rsidR="006154F4" w:rsidRDefault="006154F4" w:rsidP="006154F4">
      <w:pPr>
        <w:autoSpaceDE w:val="0"/>
        <w:autoSpaceDN w:val="0"/>
        <w:adjustRightInd w:val="0"/>
        <w:spacing w:after="0" w:line="240" w:lineRule="auto"/>
        <w:jc w:val="both"/>
        <w:rPr>
          <w:rFonts w:ascii="Times New Roman" w:hAnsi="Times New Roman" w:cs="Times New Roman"/>
          <w:sz w:val="24"/>
          <w:szCs w:val="24"/>
        </w:rPr>
      </w:pPr>
    </w:p>
    <w:p w:rsidR="006154F4" w:rsidRDefault="006154F4" w:rsidP="006154F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Unit-IV</w:t>
      </w:r>
    </w:p>
    <w:p w:rsidR="006154F4" w:rsidRDefault="006154F4" w:rsidP="006154F4">
      <w:pPr>
        <w:autoSpaceDE w:val="0"/>
        <w:autoSpaceDN w:val="0"/>
        <w:adjustRightInd w:val="0"/>
        <w:spacing w:after="0" w:line="240" w:lineRule="auto"/>
        <w:jc w:val="center"/>
        <w:rPr>
          <w:rFonts w:ascii="Times New Roman" w:hAnsi="Times New Roman" w:cs="Times New Roman"/>
          <w:b/>
          <w:bCs/>
          <w:sz w:val="24"/>
          <w:szCs w:val="24"/>
        </w:rPr>
      </w:pPr>
    </w:p>
    <w:p w:rsidR="006154F4" w:rsidRDefault="006154F4" w:rsidP="006154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Wind power, Wave tidal power and technologies for use. Biomass and technologies, geothermal, nuclear, alternative transport, hydrogen economy, energy efficient motors, windows, lighting. Energy consumption in pumps, fans, compressed air systems, refrigeneration and air conditioning system and energy saving opportunities with energy efficiency, waste heat recovery. Bureau of energy efficiency and star rating.</w:t>
      </w:r>
    </w:p>
    <w:p w:rsidR="006154F4" w:rsidRDefault="006154F4" w:rsidP="006154F4">
      <w:pPr>
        <w:autoSpaceDE w:val="0"/>
        <w:autoSpaceDN w:val="0"/>
        <w:adjustRightInd w:val="0"/>
        <w:spacing w:after="0" w:line="240" w:lineRule="auto"/>
        <w:jc w:val="both"/>
        <w:rPr>
          <w:rFonts w:ascii="Times New Roman" w:hAnsi="Times New Roman" w:cs="Times New Roman"/>
          <w:sz w:val="24"/>
          <w:szCs w:val="24"/>
        </w:rPr>
      </w:pPr>
    </w:p>
    <w:p w:rsidR="00CB56A3" w:rsidRDefault="00CB56A3" w:rsidP="006154F4">
      <w:pPr>
        <w:autoSpaceDE w:val="0"/>
        <w:autoSpaceDN w:val="0"/>
        <w:adjustRightInd w:val="0"/>
        <w:spacing w:after="0" w:line="240" w:lineRule="auto"/>
        <w:jc w:val="both"/>
        <w:rPr>
          <w:rFonts w:ascii="Times New Roman" w:hAnsi="Times New Roman" w:cs="Times New Roman"/>
          <w:sz w:val="24"/>
          <w:szCs w:val="24"/>
        </w:rPr>
      </w:pPr>
    </w:p>
    <w:p w:rsidR="00CB56A3" w:rsidRDefault="00CB56A3" w:rsidP="006154F4">
      <w:pPr>
        <w:autoSpaceDE w:val="0"/>
        <w:autoSpaceDN w:val="0"/>
        <w:adjustRightInd w:val="0"/>
        <w:spacing w:after="0" w:line="240" w:lineRule="auto"/>
        <w:jc w:val="both"/>
        <w:rPr>
          <w:rFonts w:ascii="Times New Roman" w:hAnsi="Times New Roman" w:cs="Times New Roman"/>
          <w:sz w:val="24"/>
          <w:szCs w:val="24"/>
        </w:rPr>
      </w:pPr>
    </w:p>
    <w:p w:rsidR="00CB56A3" w:rsidRDefault="00CB56A3" w:rsidP="006154F4">
      <w:pPr>
        <w:autoSpaceDE w:val="0"/>
        <w:autoSpaceDN w:val="0"/>
        <w:adjustRightInd w:val="0"/>
        <w:spacing w:after="0" w:line="240" w:lineRule="auto"/>
        <w:jc w:val="both"/>
        <w:rPr>
          <w:rFonts w:ascii="Times New Roman" w:hAnsi="Times New Roman" w:cs="Times New Roman"/>
          <w:sz w:val="24"/>
          <w:szCs w:val="24"/>
        </w:rPr>
      </w:pPr>
    </w:p>
    <w:p w:rsidR="00CB56A3" w:rsidRDefault="00CB56A3" w:rsidP="006154F4">
      <w:pPr>
        <w:autoSpaceDE w:val="0"/>
        <w:autoSpaceDN w:val="0"/>
        <w:adjustRightInd w:val="0"/>
        <w:spacing w:after="0" w:line="240" w:lineRule="auto"/>
        <w:jc w:val="both"/>
        <w:rPr>
          <w:rFonts w:ascii="Times New Roman" w:hAnsi="Times New Roman" w:cs="Times New Roman"/>
          <w:sz w:val="24"/>
          <w:szCs w:val="24"/>
        </w:rPr>
      </w:pPr>
    </w:p>
    <w:p w:rsidR="00CB56A3" w:rsidRDefault="00CB56A3" w:rsidP="006154F4">
      <w:pPr>
        <w:autoSpaceDE w:val="0"/>
        <w:autoSpaceDN w:val="0"/>
        <w:adjustRightInd w:val="0"/>
        <w:spacing w:after="0" w:line="240" w:lineRule="auto"/>
        <w:jc w:val="both"/>
        <w:rPr>
          <w:rFonts w:ascii="Times New Roman" w:hAnsi="Times New Roman" w:cs="Times New Roman"/>
          <w:sz w:val="24"/>
          <w:szCs w:val="24"/>
        </w:rPr>
      </w:pPr>
    </w:p>
    <w:p w:rsidR="00CB56A3" w:rsidRDefault="00CB56A3" w:rsidP="006154F4">
      <w:pPr>
        <w:autoSpaceDE w:val="0"/>
        <w:autoSpaceDN w:val="0"/>
        <w:adjustRightInd w:val="0"/>
        <w:spacing w:after="0" w:line="240" w:lineRule="auto"/>
        <w:jc w:val="both"/>
        <w:rPr>
          <w:rFonts w:ascii="Times New Roman" w:hAnsi="Times New Roman" w:cs="Times New Roman"/>
          <w:sz w:val="24"/>
          <w:szCs w:val="24"/>
        </w:rPr>
      </w:pPr>
    </w:p>
    <w:p w:rsidR="00CB56A3" w:rsidRDefault="00CB56A3" w:rsidP="006154F4">
      <w:pPr>
        <w:autoSpaceDE w:val="0"/>
        <w:autoSpaceDN w:val="0"/>
        <w:adjustRightInd w:val="0"/>
        <w:spacing w:after="0" w:line="240" w:lineRule="auto"/>
        <w:jc w:val="both"/>
        <w:rPr>
          <w:rFonts w:ascii="Times New Roman" w:hAnsi="Times New Roman" w:cs="Times New Roman"/>
          <w:sz w:val="24"/>
          <w:szCs w:val="24"/>
        </w:rPr>
      </w:pPr>
    </w:p>
    <w:p w:rsidR="00CB56A3" w:rsidRDefault="00CB56A3" w:rsidP="006154F4">
      <w:pPr>
        <w:autoSpaceDE w:val="0"/>
        <w:autoSpaceDN w:val="0"/>
        <w:adjustRightInd w:val="0"/>
        <w:spacing w:after="0" w:line="240" w:lineRule="auto"/>
        <w:jc w:val="both"/>
        <w:rPr>
          <w:rFonts w:ascii="Times New Roman" w:hAnsi="Times New Roman" w:cs="Times New Roman"/>
          <w:sz w:val="24"/>
          <w:szCs w:val="24"/>
        </w:rPr>
      </w:pPr>
    </w:p>
    <w:p w:rsidR="00CB56A3" w:rsidRDefault="00CB56A3" w:rsidP="006154F4">
      <w:pPr>
        <w:autoSpaceDE w:val="0"/>
        <w:autoSpaceDN w:val="0"/>
        <w:adjustRightInd w:val="0"/>
        <w:spacing w:after="0" w:line="240" w:lineRule="auto"/>
        <w:jc w:val="both"/>
        <w:rPr>
          <w:rFonts w:ascii="Times New Roman" w:hAnsi="Times New Roman" w:cs="Times New Roman"/>
          <w:sz w:val="24"/>
          <w:szCs w:val="24"/>
        </w:rPr>
      </w:pPr>
    </w:p>
    <w:p w:rsidR="00CB56A3" w:rsidRDefault="00CB56A3" w:rsidP="00CB56A3">
      <w:pPr>
        <w:autoSpaceDE w:val="0"/>
        <w:autoSpaceDN w:val="0"/>
        <w:adjustRightInd w:val="0"/>
        <w:spacing w:after="0" w:line="240" w:lineRule="auto"/>
        <w:rPr>
          <w:rFonts w:ascii="Times New Roman" w:hAnsi="Times New Roman" w:cs="Times New Roman"/>
          <w:b/>
          <w:sz w:val="24"/>
          <w:szCs w:val="24"/>
        </w:rPr>
      </w:pPr>
      <w:r w:rsidRPr="00220354">
        <w:rPr>
          <w:rFonts w:ascii="Times New Roman" w:hAnsi="Times New Roman" w:cs="Times New Roman"/>
          <w:b/>
          <w:sz w:val="24"/>
          <w:szCs w:val="24"/>
        </w:rPr>
        <w:lastRenderedPageBreak/>
        <w:t>Note:-</w:t>
      </w:r>
    </w:p>
    <w:p w:rsidR="00CB56A3" w:rsidRPr="00220354" w:rsidRDefault="00CB56A3" w:rsidP="00CB56A3">
      <w:pPr>
        <w:autoSpaceDE w:val="0"/>
        <w:autoSpaceDN w:val="0"/>
        <w:adjustRightInd w:val="0"/>
        <w:spacing w:after="0" w:line="240" w:lineRule="auto"/>
        <w:rPr>
          <w:rFonts w:ascii="Times New Roman" w:hAnsi="Times New Roman" w:cs="Times New Roman"/>
          <w:b/>
          <w:sz w:val="24"/>
          <w:szCs w:val="24"/>
        </w:rPr>
      </w:pPr>
    </w:p>
    <w:p w:rsidR="00CB56A3" w:rsidRDefault="00CB56A3" w:rsidP="00CB56A3">
      <w:pPr>
        <w:autoSpaceDE w:val="0"/>
        <w:autoSpaceDN w:val="0"/>
        <w:adjustRightInd w:val="0"/>
        <w:spacing w:after="0" w:line="240" w:lineRule="auto"/>
        <w:jc w:val="both"/>
        <w:rPr>
          <w:rFonts w:ascii="Times New Roman" w:hAnsi="Times New Roman" w:cs="Times New Roman"/>
          <w:sz w:val="24"/>
          <w:szCs w:val="24"/>
        </w:rPr>
      </w:pPr>
      <w:r w:rsidRPr="00220354">
        <w:rPr>
          <w:rFonts w:ascii="Times New Roman" w:hAnsi="Times New Roman" w:cs="Times New Roman"/>
          <w:sz w:val="24"/>
          <w:szCs w:val="24"/>
        </w:rPr>
        <w:t xml:space="preserve">For final theory exam, </w:t>
      </w:r>
      <w:r>
        <w:rPr>
          <w:rFonts w:ascii="Times New Roman" w:hAnsi="Times New Roman" w:cs="Times New Roman"/>
          <w:sz w:val="24"/>
          <w:szCs w:val="24"/>
        </w:rPr>
        <w:t xml:space="preserve">time allotted will be of 3 hours and </w:t>
      </w:r>
      <w:r w:rsidRPr="00220354">
        <w:rPr>
          <w:rFonts w:ascii="Times New Roman" w:hAnsi="Times New Roman" w:cs="Times New Roman"/>
          <w:sz w:val="24"/>
          <w:szCs w:val="24"/>
        </w:rPr>
        <w:t>nine questions will be set. Question No.1 (objective/short answer type) covering the entire syllabus, will be compulsory. The remaining eight questions will be set unit-wise with two questions from each Unit.</w:t>
      </w:r>
    </w:p>
    <w:p w:rsidR="00CB56A3" w:rsidRDefault="00CB56A3" w:rsidP="00CB56A3">
      <w:pPr>
        <w:autoSpaceDE w:val="0"/>
        <w:autoSpaceDN w:val="0"/>
        <w:adjustRightInd w:val="0"/>
        <w:spacing w:after="0" w:line="240" w:lineRule="auto"/>
        <w:jc w:val="both"/>
        <w:rPr>
          <w:rFonts w:ascii="Times New Roman" w:hAnsi="Times New Roman" w:cs="Times New Roman"/>
          <w:sz w:val="24"/>
          <w:szCs w:val="24"/>
        </w:rPr>
      </w:pPr>
    </w:p>
    <w:p w:rsidR="00CB56A3" w:rsidRDefault="00CB56A3" w:rsidP="00CB56A3">
      <w:pPr>
        <w:autoSpaceDE w:val="0"/>
        <w:autoSpaceDN w:val="0"/>
        <w:adjustRightInd w:val="0"/>
        <w:spacing w:after="0" w:line="240" w:lineRule="auto"/>
        <w:jc w:val="both"/>
        <w:rPr>
          <w:rFonts w:ascii="Times New Roman" w:hAnsi="Times New Roman" w:cs="Times New Roman"/>
          <w:b/>
          <w:sz w:val="24"/>
          <w:szCs w:val="24"/>
        </w:rPr>
      </w:pPr>
      <w:r w:rsidRPr="00DC2D76">
        <w:rPr>
          <w:rFonts w:ascii="Times New Roman" w:hAnsi="Times New Roman" w:cs="Times New Roman"/>
          <w:b/>
          <w:sz w:val="24"/>
          <w:szCs w:val="24"/>
        </w:rPr>
        <w:t>The candidates will be required to attempt Q.No.1 and any four, selecting one question from each unit. All the questions will carry equal marks.</w:t>
      </w:r>
    </w:p>
    <w:p w:rsidR="00CB56A3" w:rsidRDefault="00CB56A3" w:rsidP="00CB56A3">
      <w:pPr>
        <w:autoSpaceDE w:val="0"/>
        <w:autoSpaceDN w:val="0"/>
        <w:adjustRightInd w:val="0"/>
        <w:spacing w:after="0" w:line="240" w:lineRule="auto"/>
        <w:jc w:val="both"/>
        <w:rPr>
          <w:rFonts w:ascii="Times New Roman" w:hAnsi="Times New Roman" w:cs="Times New Roman"/>
          <w:b/>
          <w:sz w:val="24"/>
          <w:szCs w:val="24"/>
        </w:rPr>
      </w:pPr>
    </w:p>
    <w:p w:rsidR="006154F4" w:rsidRDefault="006154F4" w:rsidP="006154F4">
      <w:pPr>
        <w:autoSpaceDE w:val="0"/>
        <w:autoSpaceDN w:val="0"/>
        <w:adjustRightInd w:val="0"/>
        <w:spacing w:after="0" w:line="240" w:lineRule="auto"/>
        <w:jc w:val="both"/>
        <w:rPr>
          <w:rFonts w:ascii="Times New Roman" w:hAnsi="Times New Roman" w:cs="Times New Roman"/>
          <w:b/>
          <w:sz w:val="24"/>
          <w:szCs w:val="24"/>
        </w:rPr>
      </w:pPr>
      <w:r w:rsidRPr="00C56104">
        <w:rPr>
          <w:rFonts w:ascii="Times New Roman" w:hAnsi="Times New Roman" w:cs="Times New Roman"/>
          <w:b/>
          <w:sz w:val="24"/>
          <w:szCs w:val="24"/>
        </w:rPr>
        <w:t>Suggested Reading</w:t>
      </w:r>
      <w:r>
        <w:rPr>
          <w:rFonts w:ascii="Times New Roman" w:hAnsi="Times New Roman" w:cs="Times New Roman"/>
          <w:b/>
          <w:sz w:val="24"/>
          <w:szCs w:val="24"/>
        </w:rPr>
        <w:t xml:space="preserve">: </w:t>
      </w:r>
    </w:p>
    <w:p w:rsidR="006154F4" w:rsidRDefault="006154F4" w:rsidP="006154F4">
      <w:pPr>
        <w:autoSpaceDE w:val="0"/>
        <w:autoSpaceDN w:val="0"/>
        <w:adjustRightInd w:val="0"/>
        <w:spacing w:after="0" w:line="240" w:lineRule="auto"/>
        <w:jc w:val="both"/>
        <w:rPr>
          <w:rFonts w:ascii="Times New Roman" w:hAnsi="Times New Roman" w:cs="Times New Roman"/>
          <w:b/>
          <w:sz w:val="24"/>
          <w:szCs w:val="24"/>
        </w:rPr>
      </w:pPr>
    </w:p>
    <w:p w:rsidR="006154F4" w:rsidRPr="006154F4" w:rsidRDefault="006154F4" w:rsidP="006154F4">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6154F4">
        <w:rPr>
          <w:rFonts w:ascii="Times New Roman" w:hAnsi="Times New Roman" w:cs="Times New Roman"/>
          <w:sz w:val="24"/>
          <w:szCs w:val="24"/>
        </w:rPr>
        <w:t xml:space="preserve">Cleveland, Cutler J. 2008. </w:t>
      </w:r>
      <w:r w:rsidRPr="006154F4">
        <w:rPr>
          <w:rFonts w:ascii="Times New Roman" w:hAnsi="Times New Roman" w:cs="Times New Roman"/>
          <w:i/>
          <w:iCs/>
          <w:sz w:val="24"/>
          <w:szCs w:val="24"/>
        </w:rPr>
        <w:t>Encyclopedia of Energy</w:t>
      </w:r>
      <w:r w:rsidRPr="006154F4">
        <w:rPr>
          <w:rFonts w:ascii="Times New Roman" w:hAnsi="Times New Roman" w:cs="Times New Roman"/>
          <w:sz w:val="24"/>
          <w:szCs w:val="24"/>
        </w:rPr>
        <w:t>,  Elsevier, New Delhi.</w:t>
      </w:r>
    </w:p>
    <w:p w:rsidR="006154F4" w:rsidRDefault="006154F4" w:rsidP="006154F4">
      <w:pPr>
        <w:autoSpaceDE w:val="0"/>
        <w:autoSpaceDN w:val="0"/>
        <w:adjustRightInd w:val="0"/>
        <w:spacing w:after="0" w:line="240" w:lineRule="auto"/>
        <w:jc w:val="both"/>
        <w:rPr>
          <w:rFonts w:ascii="Times New Roman" w:hAnsi="Times New Roman" w:cs="Times New Roman"/>
          <w:sz w:val="24"/>
          <w:szCs w:val="24"/>
        </w:rPr>
      </w:pPr>
    </w:p>
    <w:p w:rsidR="006154F4" w:rsidRPr="006154F4" w:rsidRDefault="006154F4" w:rsidP="006154F4">
      <w:pPr>
        <w:pStyle w:val="ListParagraph"/>
        <w:numPr>
          <w:ilvl w:val="0"/>
          <w:numId w:val="7"/>
        </w:numPr>
        <w:autoSpaceDE w:val="0"/>
        <w:autoSpaceDN w:val="0"/>
        <w:adjustRightInd w:val="0"/>
        <w:spacing w:after="0" w:line="240" w:lineRule="auto"/>
        <w:rPr>
          <w:rFonts w:ascii="Times New Roman" w:hAnsi="Times New Roman" w:cs="Times New Roman"/>
          <w:i/>
          <w:iCs/>
          <w:sz w:val="24"/>
          <w:szCs w:val="24"/>
        </w:rPr>
      </w:pPr>
      <w:r w:rsidRPr="006154F4">
        <w:rPr>
          <w:rFonts w:ascii="Times New Roman" w:hAnsi="Times New Roman" w:cs="Times New Roman"/>
          <w:sz w:val="24"/>
          <w:szCs w:val="24"/>
        </w:rPr>
        <w:t xml:space="preserve">Kothari. D.P., Singal, K.C. and Ranjan, R. 2008. </w:t>
      </w:r>
      <w:r w:rsidRPr="006154F4">
        <w:rPr>
          <w:rFonts w:ascii="Times New Roman" w:hAnsi="Times New Roman" w:cs="Times New Roman"/>
          <w:i/>
          <w:iCs/>
          <w:sz w:val="24"/>
          <w:szCs w:val="24"/>
        </w:rPr>
        <w:t>Renewable Energy Sources and</w:t>
      </w:r>
    </w:p>
    <w:p w:rsidR="006154F4" w:rsidRPr="006154F4" w:rsidRDefault="006154F4" w:rsidP="006154F4">
      <w:pPr>
        <w:pStyle w:val="ListParagraph"/>
        <w:autoSpaceDE w:val="0"/>
        <w:autoSpaceDN w:val="0"/>
        <w:adjustRightInd w:val="0"/>
        <w:spacing w:after="0" w:line="240" w:lineRule="auto"/>
        <w:jc w:val="both"/>
        <w:rPr>
          <w:rFonts w:ascii="Times New Roman" w:hAnsi="Times New Roman" w:cs="Times New Roman"/>
          <w:sz w:val="24"/>
          <w:szCs w:val="24"/>
        </w:rPr>
      </w:pPr>
      <w:r w:rsidRPr="006154F4">
        <w:rPr>
          <w:rFonts w:ascii="Times New Roman" w:hAnsi="Times New Roman" w:cs="Times New Roman"/>
          <w:i/>
          <w:iCs/>
          <w:sz w:val="24"/>
          <w:szCs w:val="24"/>
        </w:rPr>
        <w:t xml:space="preserve">Emerging Technologies, </w:t>
      </w:r>
      <w:r w:rsidRPr="006154F4">
        <w:rPr>
          <w:rFonts w:ascii="Times New Roman" w:hAnsi="Times New Roman" w:cs="Times New Roman"/>
          <w:sz w:val="24"/>
          <w:szCs w:val="24"/>
        </w:rPr>
        <w:t>Prentice hall, New Delhi.</w:t>
      </w:r>
    </w:p>
    <w:p w:rsidR="006154F4" w:rsidRDefault="006154F4" w:rsidP="006154F4">
      <w:pPr>
        <w:autoSpaceDE w:val="0"/>
        <w:autoSpaceDN w:val="0"/>
        <w:adjustRightInd w:val="0"/>
        <w:spacing w:after="0" w:line="240" w:lineRule="auto"/>
        <w:jc w:val="both"/>
        <w:rPr>
          <w:rFonts w:ascii="Times New Roman" w:hAnsi="Times New Roman" w:cs="Times New Roman"/>
          <w:sz w:val="24"/>
          <w:szCs w:val="24"/>
        </w:rPr>
      </w:pPr>
    </w:p>
    <w:p w:rsidR="00CB56A3" w:rsidRPr="006154F4" w:rsidRDefault="00CB56A3" w:rsidP="00CB56A3">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154F4">
        <w:rPr>
          <w:rFonts w:ascii="Times New Roman" w:hAnsi="Times New Roman" w:cs="Times New Roman"/>
          <w:sz w:val="24"/>
          <w:szCs w:val="24"/>
        </w:rPr>
        <w:t xml:space="preserve">Kreithand F., Goswami D.Y., </w:t>
      </w:r>
      <w:r w:rsidRPr="006154F4">
        <w:rPr>
          <w:rFonts w:ascii="Times New Roman" w:hAnsi="Times New Roman" w:cs="Times New Roman"/>
          <w:i/>
          <w:iCs/>
          <w:sz w:val="24"/>
          <w:szCs w:val="24"/>
        </w:rPr>
        <w:t>Handbook of Energy Efficiency and Renewable Energy</w:t>
      </w:r>
      <w:r w:rsidRPr="006154F4">
        <w:rPr>
          <w:rFonts w:ascii="Times New Roman" w:hAnsi="Times New Roman" w:cs="Times New Roman"/>
          <w:sz w:val="24"/>
          <w:szCs w:val="24"/>
        </w:rPr>
        <w:t>,</w:t>
      </w:r>
    </w:p>
    <w:p w:rsidR="00CB56A3" w:rsidRPr="006154F4" w:rsidRDefault="00CB56A3" w:rsidP="00CB56A3">
      <w:pPr>
        <w:pStyle w:val="ListParagraph"/>
        <w:autoSpaceDE w:val="0"/>
        <w:autoSpaceDN w:val="0"/>
        <w:adjustRightInd w:val="0"/>
        <w:spacing w:after="0" w:line="240" w:lineRule="auto"/>
        <w:jc w:val="both"/>
        <w:rPr>
          <w:rFonts w:ascii="Times New Roman" w:hAnsi="Times New Roman" w:cs="Times New Roman"/>
          <w:sz w:val="24"/>
          <w:szCs w:val="24"/>
        </w:rPr>
      </w:pPr>
      <w:r w:rsidRPr="006154F4">
        <w:rPr>
          <w:rFonts w:ascii="Times New Roman" w:hAnsi="Times New Roman" w:cs="Times New Roman"/>
          <w:sz w:val="24"/>
          <w:szCs w:val="24"/>
        </w:rPr>
        <w:t>C.R.C. Press.</w:t>
      </w:r>
    </w:p>
    <w:p w:rsidR="00CB56A3" w:rsidRDefault="00CB56A3" w:rsidP="00CB56A3">
      <w:pPr>
        <w:autoSpaceDE w:val="0"/>
        <w:autoSpaceDN w:val="0"/>
        <w:adjustRightInd w:val="0"/>
        <w:spacing w:after="0" w:line="240" w:lineRule="auto"/>
        <w:jc w:val="both"/>
        <w:rPr>
          <w:rFonts w:ascii="Times New Roman" w:hAnsi="Times New Roman" w:cs="Times New Roman"/>
          <w:b/>
          <w:sz w:val="24"/>
          <w:szCs w:val="24"/>
        </w:rPr>
      </w:pPr>
    </w:p>
    <w:p w:rsidR="006154F4" w:rsidRPr="006154F4" w:rsidRDefault="006154F4" w:rsidP="006154F4">
      <w:pPr>
        <w:pStyle w:val="ListParagraph"/>
        <w:numPr>
          <w:ilvl w:val="0"/>
          <w:numId w:val="7"/>
        </w:numPr>
        <w:autoSpaceDE w:val="0"/>
        <w:autoSpaceDN w:val="0"/>
        <w:adjustRightInd w:val="0"/>
        <w:spacing w:after="0" w:line="240" w:lineRule="auto"/>
        <w:rPr>
          <w:rFonts w:ascii="Times New Roman" w:hAnsi="Times New Roman" w:cs="Times New Roman"/>
          <w:i/>
          <w:iCs/>
          <w:sz w:val="24"/>
          <w:szCs w:val="24"/>
        </w:rPr>
      </w:pPr>
      <w:r w:rsidRPr="006154F4">
        <w:rPr>
          <w:rFonts w:ascii="Times New Roman" w:hAnsi="Times New Roman" w:cs="Times New Roman"/>
          <w:sz w:val="24"/>
          <w:szCs w:val="24"/>
        </w:rPr>
        <w:t xml:space="preserve">Kreith. F., Goswami. D.Y.2007. </w:t>
      </w:r>
      <w:r w:rsidRPr="006154F4">
        <w:rPr>
          <w:rFonts w:ascii="Times New Roman" w:hAnsi="Times New Roman" w:cs="Times New Roman"/>
          <w:i/>
          <w:iCs/>
          <w:sz w:val="24"/>
          <w:szCs w:val="24"/>
        </w:rPr>
        <w:t>Handbook of Energy Efficiency and Renewable</w:t>
      </w:r>
    </w:p>
    <w:p w:rsidR="006154F4" w:rsidRPr="006154F4" w:rsidRDefault="006154F4" w:rsidP="006154F4">
      <w:pPr>
        <w:pStyle w:val="ListParagraph"/>
        <w:autoSpaceDE w:val="0"/>
        <w:autoSpaceDN w:val="0"/>
        <w:adjustRightInd w:val="0"/>
        <w:spacing w:after="0" w:line="240" w:lineRule="auto"/>
        <w:rPr>
          <w:rFonts w:ascii="Times New Roman" w:hAnsi="Times New Roman" w:cs="Times New Roman"/>
          <w:sz w:val="24"/>
          <w:szCs w:val="24"/>
        </w:rPr>
      </w:pPr>
      <w:r w:rsidRPr="006154F4">
        <w:rPr>
          <w:rFonts w:ascii="Times New Roman" w:hAnsi="Times New Roman" w:cs="Times New Roman"/>
          <w:i/>
          <w:iCs/>
          <w:sz w:val="24"/>
          <w:szCs w:val="24"/>
        </w:rPr>
        <w:t>Energy</w:t>
      </w:r>
      <w:r w:rsidRPr="006154F4">
        <w:rPr>
          <w:rFonts w:ascii="Times New Roman" w:hAnsi="Times New Roman" w:cs="Times New Roman"/>
          <w:sz w:val="24"/>
          <w:szCs w:val="24"/>
        </w:rPr>
        <w:t>, Taylor &amp; Francis Group, LLC</w:t>
      </w:r>
    </w:p>
    <w:p w:rsidR="006154F4" w:rsidRDefault="006154F4" w:rsidP="006154F4">
      <w:pPr>
        <w:autoSpaceDE w:val="0"/>
        <w:autoSpaceDN w:val="0"/>
        <w:adjustRightInd w:val="0"/>
        <w:spacing w:after="0" w:line="240" w:lineRule="auto"/>
        <w:rPr>
          <w:rFonts w:ascii="Times New Roman" w:hAnsi="Times New Roman" w:cs="Times New Roman"/>
          <w:sz w:val="24"/>
          <w:szCs w:val="24"/>
        </w:rPr>
      </w:pPr>
    </w:p>
    <w:p w:rsidR="00CB56A3" w:rsidRPr="006154F4" w:rsidRDefault="00CB56A3" w:rsidP="00CB56A3">
      <w:pPr>
        <w:pStyle w:val="ListParagraph"/>
        <w:numPr>
          <w:ilvl w:val="0"/>
          <w:numId w:val="7"/>
        </w:numPr>
        <w:autoSpaceDE w:val="0"/>
        <w:autoSpaceDN w:val="0"/>
        <w:adjustRightInd w:val="0"/>
        <w:spacing w:after="0" w:line="240" w:lineRule="auto"/>
        <w:rPr>
          <w:rFonts w:ascii="Times New Roman" w:hAnsi="Times New Roman" w:cs="Times New Roman"/>
          <w:i/>
          <w:iCs/>
          <w:sz w:val="24"/>
          <w:szCs w:val="24"/>
        </w:rPr>
      </w:pPr>
      <w:r w:rsidRPr="006154F4">
        <w:rPr>
          <w:rFonts w:ascii="Times New Roman" w:hAnsi="Times New Roman" w:cs="Times New Roman"/>
          <w:sz w:val="24"/>
          <w:szCs w:val="24"/>
        </w:rPr>
        <w:t xml:space="preserve">Owen, Oliver S. and Chiras,  Daniel D. (1990).  </w:t>
      </w:r>
      <w:r w:rsidRPr="006154F4">
        <w:rPr>
          <w:rFonts w:ascii="Times New Roman" w:hAnsi="Times New Roman" w:cs="Times New Roman"/>
          <w:i/>
          <w:iCs/>
          <w:sz w:val="24"/>
          <w:szCs w:val="24"/>
        </w:rPr>
        <w:t>Natural Resource Conservation-An</w:t>
      </w:r>
    </w:p>
    <w:p w:rsidR="00CB56A3" w:rsidRPr="006154F4" w:rsidRDefault="00CB56A3" w:rsidP="00CB56A3">
      <w:pPr>
        <w:pStyle w:val="ListParagraph"/>
        <w:autoSpaceDE w:val="0"/>
        <w:autoSpaceDN w:val="0"/>
        <w:adjustRightInd w:val="0"/>
        <w:spacing w:after="0" w:line="240" w:lineRule="auto"/>
        <w:rPr>
          <w:rFonts w:ascii="Times New Roman" w:hAnsi="Times New Roman" w:cs="Times New Roman"/>
          <w:sz w:val="24"/>
          <w:szCs w:val="24"/>
        </w:rPr>
      </w:pPr>
      <w:r w:rsidRPr="006154F4">
        <w:rPr>
          <w:rFonts w:ascii="Times New Roman" w:hAnsi="Times New Roman" w:cs="Times New Roman"/>
          <w:i/>
          <w:iCs/>
          <w:sz w:val="24"/>
          <w:szCs w:val="24"/>
        </w:rPr>
        <w:t xml:space="preserve">Ecological Approach </w:t>
      </w:r>
      <w:r w:rsidRPr="006154F4">
        <w:rPr>
          <w:rFonts w:ascii="Times New Roman" w:hAnsi="Times New Roman" w:cs="Times New Roman"/>
          <w:sz w:val="24"/>
          <w:szCs w:val="24"/>
        </w:rPr>
        <w:t>Macmillon,  New York.</w:t>
      </w:r>
    </w:p>
    <w:p w:rsidR="00CB56A3" w:rsidRDefault="00CB56A3" w:rsidP="00CB56A3">
      <w:pPr>
        <w:autoSpaceDE w:val="0"/>
        <w:autoSpaceDN w:val="0"/>
        <w:adjustRightInd w:val="0"/>
        <w:spacing w:after="0" w:line="240" w:lineRule="auto"/>
        <w:rPr>
          <w:rFonts w:ascii="Times New Roman" w:hAnsi="Times New Roman" w:cs="Times New Roman"/>
          <w:sz w:val="24"/>
          <w:szCs w:val="24"/>
        </w:rPr>
      </w:pPr>
    </w:p>
    <w:p w:rsidR="006154F4" w:rsidRPr="006154F4" w:rsidRDefault="006154F4" w:rsidP="006154F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154F4">
        <w:rPr>
          <w:rFonts w:ascii="Times New Roman" w:hAnsi="Times New Roman" w:cs="Times New Roman"/>
          <w:sz w:val="24"/>
          <w:szCs w:val="24"/>
        </w:rPr>
        <w:t xml:space="preserve">Wiley J.S., Turner W.C., </w:t>
      </w:r>
      <w:r w:rsidRPr="006154F4">
        <w:rPr>
          <w:rFonts w:ascii="Times New Roman" w:hAnsi="Times New Roman" w:cs="Times New Roman"/>
          <w:i/>
          <w:iCs/>
          <w:sz w:val="24"/>
          <w:szCs w:val="24"/>
        </w:rPr>
        <w:t>Energy Management Handbook</w:t>
      </w:r>
      <w:r w:rsidRPr="006154F4">
        <w:rPr>
          <w:rFonts w:ascii="Times New Roman" w:hAnsi="Times New Roman" w:cs="Times New Roman"/>
          <w:sz w:val="24"/>
          <w:szCs w:val="24"/>
        </w:rPr>
        <w:t>.</w:t>
      </w:r>
    </w:p>
    <w:p w:rsidR="006154F4" w:rsidRDefault="006154F4" w:rsidP="006154F4">
      <w:pPr>
        <w:autoSpaceDE w:val="0"/>
        <w:autoSpaceDN w:val="0"/>
        <w:adjustRightInd w:val="0"/>
        <w:spacing w:after="0" w:line="240" w:lineRule="auto"/>
        <w:rPr>
          <w:rFonts w:ascii="Times New Roman" w:hAnsi="Times New Roman" w:cs="Times New Roman"/>
          <w:sz w:val="24"/>
          <w:szCs w:val="24"/>
        </w:rPr>
      </w:pPr>
    </w:p>
    <w:p w:rsidR="005878FC" w:rsidRDefault="005878FC">
      <w:pPr>
        <w:rPr>
          <w:rFonts w:ascii="Times New Roman" w:hAnsi="Times New Roman" w:cs="Times New Roman"/>
          <w:b/>
          <w:sz w:val="24"/>
          <w:szCs w:val="24"/>
        </w:rPr>
      </w:pPr>
      <w:r>
        <w:rPr>
          <w:rFonts w:ascii="Times New Roman" w:hAnsi="Times New Roman" w:cs="Times New Roman"/>
          <w:b/>
          <w:sz w:val="24"/>
          <w:szCs w:val="24"/>
        </w:rPr>
        <w:br w:type="page"/>
      </w:r>
    </w:p>
    <w:p w:rsidR="005878FC" w:rsidRDefault="005878FC" w:rsidP="005878FC">
      <w:pPr>
        <w:spacing w:after="0"/>
        <w:jc w:val="center"/>
        <w:rPr>
          <w:rFonts w:ascii="Times New Roman" w:hAnsi="Times New Roman" w:cs="Times New Roman"/>
          <w:b/>
          <w:sz w:val="24"/>
        </w:rPr>
      </w:pPr>
      <w:r w:rsidRPr="00E76FCF">
        <w:rPr>
          <w:rFonts w:ascii="Times New Roman" w:hAnsi="Times New Roman" w:cs="Times New Roman"/>
          <w:b/>
          <w:sz w:val="24"/>
        </w:rPr>
        <w:lastRenderedPageBreak/>
        <w:t>Environm</w:t>
      </w:r>
      <w:r>
        <w:rPr>
          <w:rFonts w:ascii="Times New Roman" w:hAnsi="Times New Roman" w:cs="Times New Roman"/>
          <w:b/>
          <w:sz w:val="24"/>
        </w:rPr>
        <w:t>ental Bioremediation Technology</w:t>
      </w:r>
    </w:p>
    <w:p w:rsidR="005878FC" w:rsidRDefault="005878FC" w:rsidP="005878FC">
      <w:pPr>
        <w:spacing w:after="0"/>
        <w:jc w:val="center"/>
        <w:rPr>
          <w:rFonts w:ascii="Times New Roman" w:hAnsi="Times New Roman" w:cs="Times New Roman"/>
          <w:b/>
          <w:sz w:val="24"/>
        </w:rPr>
      </w:pPr>
      <w:r>
        <w:rPr>
          <w:rFonts w:ascii="Times New Roman" w:hAnsi="Times New Roman" w:cs="Times New Roman"/>
          <w:b/>
          <w:sz w:val="24"/>
        </w:rPr>
        <w:t>W.e.f. 2016-17</w:t>
      </w:r>
    </w:p>
    <w:p w:rsidR="005878FC" w:rsidRDefault="005878FC" w:rsidP="005878FC">
      <w:pPr>
        <w:spacing w:after="0"/>
        <w:jc w:val="center"/>
        <w:rPr>
          <w:rFonts w:ascii="Times New Roman" w:hAnsi="Times New Roman" w:cs="Times New Roman"/>
          <w:b/>
          <w:sz w:val="24"/>
        </w:rPr>
      </w:pPr>
      <w:r w:rsidRPr="003C3C2F">
        <w:rPr>
          <w:rFonts w:ascii="Times New Roman" w:hAnsi="Times New Roman" w:cs="Times New Roman"/>
          <w:b/>
          <w:sz w:val="24"/>
        </w:rPr>
        <w:t>MEMT-301 (EL-IB)</w:t>
      </w:r>
    </w:p>
    <w:p w:rsidR="005878FC" w:rsidRPr="00820DEE" w:rsidRDefault="005878FC" w:rsidP="005878FC">
      <w:pPr>
        <w:spacing w:after="0"/>
        <w:jc w:val="right"/>
        <w:rPr>
          <w:rFonts w:ascii="Times New Roman" w:hAnsi="Times New Roman" w:cs="Times New Roman"/>
          <w:b/>
          <w:sz w:val="24"/>
        </w:rPr>
      </w:pPr>
      <w:r>
        <w:rPr>
          <w:rFonts w:ascii="Times New Roman" w:hAnsi="Times New Roman" w:cs="Times New Roman"/>
          <w:b/>
          <w:sz w:val="24"/>
        </w:rPr>
        <w:t>Max. Marks: 60 + 4</w:t>
      </w:r>
      <w:r w:rsidRPr="00820DEE">
        <w:rPr>
          <w:rFonts w:ascii="Times New Roman" w:hAnsi="Times New Roman" w:cs="Times New Roman"/>
          <w:b/>
          <w:sz w:val="24"/>
        </w:rPr>
        <w:t>0</w:t>
      </w:r>
    </w:p>
    <w:p w:rsidR="005878FC" w:rsidRPr="00820DEE" w:rsidRDefault="005878FC" w:rsidP="00CB56A3">
      <w:pPr>
        <w:spacing w:after="0"/>
        <w:jc w:val="right"/>
        <w:rPr>
          <w:rFonts w:ascii="Times New Roman" w:hAnsi="Times New Roman" w:cs="Times New Roman"/>
          <w:b/>
          <w:sz w:val="24"/>
        </w:rPr>
      </w:pPr>
      <w:r w:rsidRPr="00820DEE">
        <w:rPr>
          <w:rFonts w:ascii="Times New Roman" w:hAnsi="Times New Roman" w:cs="Times New Roman"/>
          <w:b/>
          <w:sz w:val="24"/>
        </w:rPr>
        <w:t>Total Credits-</w:t>
      </w:r>
      <w:r>
        <w:rPr>
          <w:rFonts w:ascii="Times New Roman" w:hAnsi="Times New Roman" w:cs="Times New Roman"/>
          <w:b/>
          <w:sz w:val="24"/>
        </w:rPr>
        <w:t>0</w:t>
      </w:r>
      <w:r w:rsidR="00CB56A3">
        <w:rPr>
          <w:rFonts w:ascii="Times New Roman" w:hAnsi="Times New Roman" w:cs="Times New Roman"/>
          <w:b/>
          <w:sz w:val="24"/>
        </w:rPr>
        <w:t>4</w:t>
      </w:r>
    </w:p>
    <w:p w:rsidR="005878FC" w:rsidRDefault="005878FC" w:rsidP="005878FC">
      <w:pPr>
        <w:spacing w:after="0"/>
        <w:jc w:val="both"/>
        <w:rPr>
          <w:rFonts w:ascii="Times New Roman" w:hAnsi="Times New Roman" w:cs="Times New Roman"/>
          <w:b/>
          <w:sz w:val="24"/>
          <w:szCs w:val="24"/>
        </w:rPr>
      </w:pPr>
      <w:r w:rsidRPr="00962B24">
        <w:rPr>
          <w:rFonts w:ascii="Times New Roman" w:hAnsi="Times New Roman" w:cs="Times New Roman"/>
          <w:b/>
          <w:sz w:val="24"/>
          <w:szCs w:val="24"/>
        </w:rPr>
        <w:t xml:space="preserve">Objectives and Outcomes of Course: </w:t>
      </w:r>
    </w:p>
    <w:p w:rsidR="005878FC" w:rsidRDefault="005878FC" w:rsidP="005878FC">
      <w:pPr>
        <w:spacing w:after="0"/>
        <w:jc w:val="both"/>
        <w:rPr>
          <w:rFonts w:ascii="Times New Roman" w:hAnsi="Times New Roman" w:cs="Times New Roman"/>
          <w:sz w:val="24"/>
          <w:szCs w:val="24"/>
        </w:rPr>
      </w:pPr>
      <w:r w:rsidRPr="006431EA">
        <w:rPr>
          <w:rFonts w:ascii="Times New Roman" w:hAnsi="Times New Roman" w:cs="Times New Roman"/>
          <w:sz w:val="24"/>
          <w:szCs w:val="24"/>
        </w:rPr>
        <w:t xml:space="preserve">The aim of this course is to make students understand </w:t>
      </w:r>
      <w:r w:rsidR="00CB56A3">
        <w:rPr>
          <w:rFonts w:ascii="Times New Roman" w:hAnsi="Times New Roman" w:cs="Times New Roman"/>
          <w:sz w:val="24"/>
          <w:szCs w:val="24"/>
        </w:rPr>
        <w:t xml:space="preserve">biotransformation, biodegradation of Xenobiotics, </w:t>
      </w:r>
      <w:r w:rsidRPr="006431EA">
        <w:rPr>
          <w:rFonts w:ascii="Times New Roman" w:hAnsi="Times New Roman" w:cs="Times New Roman"/>
          <w:sz w:val="24"/>
          <w:szCs w:val="24"/>
        </w:rPr>
        <w:t>bioremediation strategies and their applications. The students will be able to understand the various applications of bioremediation technologies and the kinetics and modelling of biodegradation</w:t>
      </w:r>
      <w:r>
        <w:rPr>
          <w:rFonts w:ascii="Times New Roman" w:hAnsi="Times New Roman" w:cs="Times New Roman"/>
          <w:sz w:val="24"/>
          <w:szCs w:val="24"/>
        </w:rPr>
        <w:t>.</w:t>
      </w:r>
    </w:p>
    <w:p w:rsidR="005878FC" w:rsidRPr="005878FC" w:rsidRDefault="005878FC" w:rsidP="005878FC">
      <w:pPr>
        <w:spacing w:after="0"/>
        <w:jc w:val="both"/>
        <w:rPr>
          <w:rFonts w:ascii="Times New Roman" w:hAnsi="Times New Roman" w:cs="Times New Roman"/>
          <w:b/>
          <w:sz w:val="24"/>
          <w:szCs w:val="24"/>
        </w:rPr>
      </w:pPr>
    </w:p>
    <w:p w:rsidR="005878FC" w:rsidRDefault="005878FC" w:rsidP="005878FC">
      <w:pPr>
        <w:autoSpaceDE w:val="0"/>
        <w:autoSpaceDN w:val="0"/>
        <w:adjustRightInd w:val="0"/>
        <w:spacing w:after="0" w:line="240" w:lineRule="auto"/>
        <w:jc w:val="both"/>
        <w:rPr>
          <w:rFonts w:ascii="Times New Roman" w:hAnsi="Times New Roman" w:cs="Times New Roman"/>
          <w:b/>
          <w:bCs/>
          <w:sz w:val="24"/>
          <w:szCs w:val="24"/>
          <w:lang w:val="en-US"/>
        </w:rPr>
      </w:pPr>
      <w:r w:rsidRPr="006431EA">
        <w:rPr>
          <w:rFonts w:ascii="Times New Roman" w:hAnsi="Times New Roman" w:cs="Times New Roman"/>
          <w:b/>
          <w:bCs/>
          <w:sz w:val="24"/>
          <w:szCs w:val="24"/>
          <w:lang w:val="en-US"/>
        </w:rPr>
        <w:t xml:space="preserve">                                                                Unit-I</w:t>
      </w:r>
    </w:p>
    <w:p w:rsidR="005878FC" w:rsidRPr="006431EA" w:rsidRDefault="005878FC" w:rsidP="005878FC">
      <w:pPr>
        <w:autoSpaceDE w:val="0"/>
        <w:autoSpaceDN w:val="0"/>
        <w:adjustRightInd w:val="0"/>
        <w:spacing w:after="0" w:line="240" w:lineRule="auto"/>
        <w:jc w:val="both"/>
        <w:rPr>
          <w:rFonts w:ascii="Times New Roman" w:hAnsi="Times New Roman" w:cs="Times New Roman"/>
          <w:b/>
          <w:bCs/>
          <w:sz w:val="24"/>
          <w:szCs w:val="24"/>
          <w:lang w:val="en-US"/>
        </w:rPr>
      </w:pPr>
    </w:p>
    <w:p w:rsidR="005878FC" w:rsidRPr="006431EA" w:rsidRDefault="005878FC" w:rsidP="005878FC">
      <w:pPr>
        <w:autoSpaceDE w:val="0"/>
        <w:autoSpaceDN w:val="0"/>
        <w:adjustRightInd w:val="0"/>
        <w:spacing w:after="0" w:line="240" w:lineRule="auto"/>
        <w:jc w:val="both"/>
        <w:rPr>
          <w:rFonts w:ascii="Times New Roman" w:hAnsi="Times New Roman" w:cs="Times New Roman"/>
          <w:sz w:val="24"/>
          <w:szCs w:val="24"/>
          <w:lang w:val="en-US"/>
        </w:rPr>
      </w:pPr>
      <w:r w:rsidRPr="006431EA">
        <w:rPr>
          <w:rFonts w:ascii="Times New Roman" w:hAnsi="Times New Roman" w:cs="Times New Roman"/>
          <w:sz w:val="24"/>
          <w:szCs w:val="24"/>
          <w:lang w:val="en-US"/>
        </w:rPr>
        <w:t>Introduction to bioremediation, Historical development of environmental bioremediation,</w:t>
      </w:r>
    </w:p>
    <w:p w:rsidR="005878FC" w:rsidRPr="006431EA" w:rsidRDefault="005878FC" w:rsidP="005878FC">
      <w:pPr>
        <w:autoSpaceDE w:val="0"/>
        <w:autoSpaceDN w:val="0"/>
        <w:adjustRightInd w:val="0"/>
        <w:spacing w:after="0" w:line="240" w:lineRule="auto"/>
        <w:jc w:val="both"/>
        <w:rPr>
          <w:rFonts w:ascii="Times New Roman" w:hAnsi="Times New Roman" w:cs="Times New Roman"/>
          <w:sz w:val="24"/>
          <w:szCs w:val="24"/>
          <w:lang w:val="en-US"/>
        </w:rPr>
      </w:pPr>
      <w:r w:rsidRPr="006431EA">
        <w:rPr>
          <w:rFonts w:ascii="Times New Roman" w:hAnsi="Times New Roman" w:cs="Times New Roman"/>
          <w:sz w:val="24"/>
          <w:szCs w:val="24"/>
          <w:lang w:val="en-US"/>
        </w:rPr>
        <w:t>Requirements for bioremediation, Constraints and priorities of bioremediation, Applications of bioremediation technologies.Xenobiotic compounds, their structure and persistance in environment, Oil spills, Oil products in environment. Biodegradation- principles and mircobiology; Microconversions of xenobiotics</w:t>
      </w:r>
    </w:p>
    <w:p w:rsidR="005878FC" w:rsidRDefault="005878FC" w:rsidP="005878FC">
      <w:pPr>
        <w:autoSpaceDE w:val="0"/>
        <w:autoSpaceDN w:val="0"/>
        <w:adjustRightInd w:val="0"/>
        <w:spacing w:after="0" w:line="240" w:lineRule="auto"/>
        <w:jc w:val="both"/>
        <w:rPr>
          <w:rFonts w:ascii="Times New Roman" w:hAnsi="Times New Roman" w:cs="Times New Roman"/>
          <w:b/>
          <w:bCs/>
          <w:sz w:val="24"/>
          <w:szCs w:val="24"/>
          <w:lang w:val="en-US"/>
        </w:rPr>
      </w:pPr>
    </w:p>
    <w:p w:rsidR="005878FC" w:rsidRDefault="005878FC" w:rsidP="005878FC">
      <w:pPr>
        <w:autoSpaceDE w:val="0"/>
        <w:autoSpaceDN w:val="0"/>
        <w:adjustRightInd w:val="0"/>
        <w:spacing w:after="0" w:line="240" w:lineRule="auto"/>
        <w:jc w:val="both"/>
        <w:rPr>
          <w:rFonts w:ascii="Times New Roman" w:hAnsi="Times New Roman" w:cs="Times New Roman"/>
          <w:b/>
          <w:bCs/>
          <w:sz w:val="24"/>
          <w:szCs w:val="24"/>
          <w:lang w:val="en-US"/>
        </w:rPr>
      </w:pPr>
      <w:r w:rsidRPr="006431EA">
        <w:rPr>
          <w:rFonts w:ascii="Times New Roman" w:hAnsi="Times New Roman" w:cs="Times New Roman"/>
          <w:b/>
          <w:bCs/>
          <w:sz w:val="24"/>
          <w:szCs w:val="24"/>
          <w:lang w:val="en-US"/>
        </w:rPr>
        <w:t xml:space="preserve">                                                              Unit-II</w:t>
      </w:r>
    </w:p>
    <w:p w:rsidR="005878FC" w:rsidRPr="006431EA" w:rsidRDefault="005878FC" w:rsidP="005878FC">
      <w:pPr>
        <w:autoSpaceDE w:val="0"/>
        <w:autoSpaceDN w:val="0"/>
        <w:adjustRightInd w:val="0"/>
        <w:spacing w:after="0" w:line="240" w:lineRule="auto"/>
        <w:jc w:val="both"/>
        <w:rPr>
          <w:rFonts w:ascii="Times New Roman" w:hAnsi="Times New Roman" w:cs="Times New Roman"/>
          <w:b/>
          <w:bCs/>
          <w:sz w:val="24"/>
          <w:szCs w:val="24"/>
          <w:lang w:val="en-US"/>
        </w:rPr>
      </w:pPr>
    </w:p>
    <w:p w:rsidR="005878FC" w:rsidRPr="006431EA" w:rsidRDefault="005878FC" w:rsidP="005878FC">
      <w:pPr>
        <w:autoSpaceDE w:val="0"/>
        <w:autoSpaceDN w:val="0"/>
        <w:adjustRightInd w:val="0"/>
        <w:spacing w:after="0" w:line="240" w:lineRule="auto"/>
        <w:jc w:val="both"/>
        <w:rPr>
          <w:rFonts w:ascii="Times New Roman" w:hAnsi="Times New Roman" w:cs="Times New Roman"/>
          <w:sz w:val="24"/>
          <w:szCs w:val="24"/>
          <w:lang w:val="en-US"/>
        </w:rPr>
      </w:pPr>
      <w:r w:rsidRPr="006431EA">
        <w:rPr>
          <w:rFonts w:ascii="Times New Roman" w:hAnsi="Times New Roman" w:cs="Times New Roman"/>
          <w:sz w:val="24"/>
          <w:szCs w:val="24"/>
          <w:lang w:val="en-US"/>
        </w:rPr>
        <w:t>Biotransformation of pesticides and hydrocarbons, Biodegradation kinetics, Bioavailability,</w:t>
      </w:r>
    </w:p>
    <w:p w:rsidR="005878FC" w:rsidRPr="006431EA" w:rsidRDefault="005878FC" w:rsidP="005878FC">
      <w:pPr>
        <w:autoSpaceDE w:val="0"/>
        <w:autoSpaceDN w:val="0"/>
        <w:adjustRightInd w:val="0"/>
        <w:spacing w:after="0" w:line="240" w:lineRule="auto"/>
        <w:jc w:val="both"/>
        <w:rPr>
          <w:rFonts w:ascii="Times New Roman" w:hAnsi="Times New Roman" w:cs="Times New Roman"/>
          <w:sz w:val="24"/>
          <w:szCs w:val="24"/>
          <w:lang w:val="en-US"/>
        </w:rPr>
      </w:pPr>
      <w:r w:rsidRPr="006431EA">
        <w:rPr>
          <w:rFonts w:ascii="Times New Roman" w:hAnsi="Times New Roman" w:cs="Times New Roman"/>
          <w:sz w:val="24"/>
          <w:szCs w:val="24"/>
          <w:lang w:val="en-US"/>
        </w:rPr>
        <w:t>Biomineralization, Testing for biodegradability, Numerical modelling of biodegradation.</w:t>
      </w:r>
    </w:p>
    <w:p w:rsidR="005878FC" w:rsidRPr="006431EA" w:rsidRDefault="005878FC" w:rsidP="005878FC">
      <w:pPr>
        <w:autoSpaceDE w:val="0"/>
        <w:autoSpaceDN w:val="0"/>
        <w:adjustRightInd w:val="0"/>
        <w:spacing w:after="0" w:line="240" w:lineRule="auto"/>
        <w:jc w:val="both"/>
        <w:rPr>
          <w:rFonts w:ascii="Times New Roman" w:hAnsi="Times New Roman" w:cs="Times New Roman"/>
          <w:sz w:val="24"/>
          <w:szCs w:val="24"/>
          <w:lang w:val="en-US"/>
        </w:rPr>
      </w:pPr>
      <w:r w:rsidRPr="006431EA">
        <w:rPr>
          <w:rFonts w:ascii="Times New Roman" w:hAnsi="Times New Roman" w:cs="Times New Roman"/>
          <w:sz w:val="24"/>
          <w:szCs w:val="24"/>
          <w:lang w:val="en-US"/>
        </w:rPr>
        <w:t>Biological processing of waste water, Bioreactors – designs used for treatement of sludge and</w:t>
      </w:r>
    </w:p>
    <w:p w:rsidR="005878FC" w:rsidRPr="006431EA" w:rsidRDefault="005878FC" w:rsidP="005878FC">
      <w:pPr>
        <w:autoSpaceDE w:val="0"/>
        <w:autoSpaceDN w:val="0"/>
        <w:adjustRightInd w:val="0"/>
        <w:spacing w:after="0" w:line="240" w:lineRule="auto"/>
        <w:jc w:val="both"/>
        <w:rPr>
          <w:rFonts w:ascii="Times New Roman" w:hAnsi="Times New Roman" w:cs="Times New Roman"/>
          <w:sz w:val="24"/>
          <w:szCs w:val="24"/>
          <w:lang w:val="en-US"/>
        </w:rPr>
      </w:pPr>
      <w:r w:rsidRPr="006431EA">
        <w:rPr>
          <w:rFonts w:ascii="Times New Roman" w:hAnsi="Times New Roman" w:cs="Times New Roman"/>
          <w:sz w:val="24"/>
          <w:szCs w:val="24"/>
          <w:lang w:val="en-US"/>
        </w:rPr>
        <w:t>removal of metals from waste water. Biodegradable plastic, Biodegradation of PAH in</w:t>
      </w:r>
    </w:p>
    <w:p w:rsidR="005878FC" w:rsidRPr="006431EA" w:rsidRDefault="005878FC" w:rsidP="005878FC">
      <w:pPr>
        <w:autoSpaceDE w:val="0"/>
        <w:autoSpaceDN w:val="0"/>
        <w:adjustRightInd w:val="0"/>
        <w:spacing w:after="0" w:line="240" w:lineRule="auto"/>
        <w:jc w:val="both"/>
        <w:rPr>
          <w:rFonts w:ascii="Times New Roman" w:hAnsi="Times New Roman" w:cs="Times New Roman"/>
          <w:sz w:val="24"/>
          <w:szCs w:val="24"/>
          <w:lang w:val="en-US"/>
        </w:rPr>
      </w:pPr>
      <w:r w:rsidRPr="006431EA">
        <w:rPr>
          <w:rFonts w:ascii="Times New Roman" w:hAnsi="Times New Roman" w:cs="Times New Roman"/>
          <w:sz w:val="24"/>
          <w:szCs w:val="24"/>
          <w:lang w:val="en-US"/>
        </w:rPr>
        <w:t>environment.</w:t>
      </w:r>
    </w:p>
    <w:p w:rsidR="005878FC" w:rsidRDefault="005878FC" w:rsidP="005878FC">
      <w:pPr>
        <w:autoSpaceDE w:val="0"/>
        <w:autoSpaceDN w:val="0"/>
        <w:adjustRightInd w:val="0"/>
        <w:spacing w:after="0" w:line="240" w:lineRule="auto"/>
        <w:jc w:val="both"/>
        <w:rPr>
          <w:rFonts w:ascii="Times New Roman" w:hAnsi="Times New Roman" w:cs="Times New Roman"/>
          <w:b/>
          <w:bCs/>
          <w:sz w:val="24"/>
          <w:szCs w:val="24"/>
          <w:lang w:val="en-US"/>
        </w:rPr>
      </w:pPr>
      <w:r w:rsidRPr="006431EA">
        <w:rPr>
          <w:rFonts w:ascii="Times New Roman" w:hAnsi="Times New Roman" w:cs="Times New Roman"/>
          <w:b/>
          <w:bCs/>
          <w:sz w:val="24"/>
          <w:szCs w:val="24"/>
          <w:lang w:val="en-US"/>
        </w:rPr>
        <w:t xml:space="preserve">                                                          Unit-III</w:t>
      </w:r>
    </w:p>
    <w:p w:rsidR="005878FC" w:rsidRPr="006431EA" w:rsidRDefault="005878FC" w:rsidP="005878FC">
      <w:pPr>
        <w:autoSpaceDE w:val="0"/>
        <w:autoSpaceDN w:val="0"/>
        <w:adjustRightInd w:val="0"/>
        <w:spacing w:after="0" w:line="240" w:lineRule="auto"/>
        <w:jc w:val="both"/>
        <w:rPr>
          <w:rFonts w:ascii="Times New Roman" w:hAnsi="Times New Roman" w:cs="Times New Roman"/>
          <w:b/>
          <w:bCs/>
          <w:sz w:val="24"/>
          <w:szCs w:val="24"/>
          <w:lang w:val="en-US"/>
        </w:rPr>
      </w:pPr>
    </w:p>
    <w:p w:rsidR="005878FC" w:rsidRPr="005878FC" w:rsidRDefault="005878FC" w:rsidP="005878FC">
      <w:pPr>
        <w:autoSpaceDE w:val="0"/>
        <w:autoSpaceDN w:val="0"/>
        <w:adjustRightInd w:val="0"/>
        <w:spacing w:after="0" w:line="240" w:lineRule="auto"/>
        <w:jc w:val="both"/>
        <w:rPr>
          <w:rFonts w:ascii="Times New Roman" w:hAnsi="Times New Roman" w:cs="Times New Roman"/>
          <w:iCs/>
          <w:sz w:val="24"/>
          <w:szCs w:val="24"/>
          <w:lang w:val="en-US"/>
        </w:rPr>
      </w:pPr>
      <w:r w:rsidRPr="006431EA">
        <w:rPr>
          <w:rFonts w:ascii="Times New Roman" w:hAnsi="Times New Roman" w:cs="Times New Roman"/>
          <w:sz w:val="24"/>
          <w:szCs w:val="24"/>
          <w:lang w:val="en-US"/>
        </w:rPr>
        <w:t xml:space="preserve">Bioremediation strategies – biostimulation and bioaugmentation, Bioremediation techniques </w:t>
      </w:r>
      <w:r w:rsidRPr="006431EA">
        <w:rPr>
          <w:rFonts w:ascii="Times New Roman" w:hAnsi="Times New Roman" w:cs="Times New Roman"/>
          <w:i/>
          <w:iCs/>
          <w:sz w:val="24"/>
          <w:szCs w:val="24"/>
          <w:lang w:val="en-US"/>
        </w:rPr>
        <w:t xml:space="preserve">in-situ  </w:t>
      </w:r>
      <w:r w:rsidRPr="006431EA">
        <w:rPr>
          <w:rFonts w:ascii="Times New Roman" w:hAnsi="Times New Roman" w:cs="Times New Roman"/>
          <w:sz w:val="24"/>
          <w:szCs w:val="24"/>
          <w:lang w:val="en-US"/>
        </w:rPr>
        <w:t>and</w:t>
      </w:r>
      <w:r w:rsidRPr="006431EA">
        <w:rPr>
          <w:rFonts w:ascii="Times New Roman" w:hAnsi="Times New Roman" w:cs="Times New Roman"/>
          <w:i/>
          <w:iCs/>
          <w:sz w:val="24"/>
          <w:szCs w:val="24"/>
          <w:lang w:val="en-US"/>
        </w:rPr>
        <w:t>ex-situ</w:t>
      </w:r>
      <w:r w:rsidRPr="006431EA">
        <w:rPr>
          <w:rFonts w:ascii="Times New Roman" w:hAnsi="Times New Roman" w:cs="Times New Roman"/>
          <w:sz w:val="24"/>
          <w:szCs w:val="24"/>
          <w:lang w:val="en-US"/>
        </w:rPr>
        <w:t>. Bioremediation of organic and metal contaminated environments. Metal toxicityand bioavailability. Biosorption and precipitation.Bioremediation technologies for heavy metaland radionuclides removal.Phytoremediation and its processes, role of phytochelatins.Applications of genetic engineering in phytoremediation. Algal and fungal based bioremediation.</w:t>
      </w:r>
    </w:p>
    <w:p w:rsidR="005878FC" w:rsidRDefault="005878FC" w:rsidP="005878FC">
      <w:pPr>
        <w:autoSpaceDE w:val="0"/>
        <w:autoSpaceDN w:val="0"/>
        <w:adjustRightInd w:val="0"/>
        <w:spacing w:after="0" w:line="240" w:lineRule="auto"/>
        <w:jc w:val="both"/>
        <w:rPr>
          <w:rFonts w:ascii="Times New Roman" w:hAnsi="Times New Roman" w:cs="Times New Roman"/>
          <w:b/>
          <w:bCs/>
          <w:sz w:val="24"/>
          <w:szCs w:val="24"/>
          <w:lang w:val="en-US"/>
        </w:rPr>
      </w:pPr>
      <w:r w:rsidRPr="006431EA">
        <w:rPr>
          <w:rFonts w:ascii="Times New Roman" w:hAnsi="Times New Roman" w:cs="Times New Roman"/>
          <w:b/>
          <w:bCs/>
          <w:sz w:val="24"/>
          <w:szCs w:val="24"/>
          <w:lang w:val="en-US"/>
        </w:rPr>
        <w:t xml:space="preserve">                                                         Unit-IV</w:t>
      </w:r>
    </w:p>
    <w:p w:rsidR="005878FC" w:rsidRPr="006431EA" w:rsidRDefault="005878FC" w:rsidP="005878FC">
      <w:pPr>
        <w:autoSpaceDE w:val="0"/>
        <w:autoSpaceDN w:val="0"/>
        <w:adjustRightInd w:val="0"/>
        <w:spacing w:after="0" w:line="240" w:lineRule="auto"/>
        <w:jc w:val="both"/>
        <w:rPr>
          <w:rFonts w:ascii="Times New Roman" w:hAnsi="Times New Roman" w:cs="Times New Roman"/>
          <w:b/>
          <w:bCs/>
          <w:sz w:val="24"/>
          <w:szCs w:val="24"/>
          <w:lang w:val="en-US"/>
        </w:rPr>
      </w:pPr>
    </w:p>
    <w:p w:rsidR="005878FC" w:rsidRPr="006431EA" w:rsidRDefault="005878FC" w:rsidP="005878FC">
      <w:pPr>
        <w:autoSpaceDE w:val="0"/>
        <w:autoSpaceDN w:val="0"/>
        <w:adjustRightInd w:val="0"/>
        <w:spacing w:after="0" w:line="240" w:lineRule="auto"/>
        <w:jc w:val="both"/>
        <w:rPr>
          <w:rFonts w:ascii="Times New Roman" w:hAnsi="Times New Roman" w:cs="Times New Roman"/>
          <w:sz w:val="24"/>
          <w:szCs w:val="24"/>
          <w:lang w:val="en-US"/>
        </w:rPr>
      </w:pPr>
      <w:r w:rsidRPr="006431EA">
        <w:rPr>
          <w:rFonts w:ascii="Times New Roman" w:hAnsi="Times New Roman" w:cs="Times New Roman"/>
          <w:sz w:val="24"/>
          <w:szCs w:val="24"/>
          <w:lang w:val="en-US"/>
        </w:rPr>
        <w:t>Gaseous bioremediation, biofilms, bioscrubbers, bioventing, Soil Vapour Extraction (SVE),</w:t>
      </w:r>
    </w:p>
    <w:p w:rsidR="005878FC" w:rsidRPr="006431EA" w:rsidRDefault="005878FC" w:rsidP="005878FC">
      <w:pPr>
        <w:autoSpaceDE w:val="0"/>
        <w:autoSpaceDN w:val="0"/>
        <w:adjustRightInd w:val="0"/>
        <w:spacing w:after="0" w:line="240" w:lineRule="auto"/>
        <w:jc w:val="both"/>
        <w:rPr>
          <w:rFonts w:ascii="Times New Roman" w:hAnsi="Times New Roman" w:cs="Times New Roman"/>
          <w:sz w:val="24"/>
          <w:szCs w:val="24"/>
          <w:lang w:val="en-US"/>
        </w:rPr>
      </w:pPr>
      <w:r w:rsidRPr="006431EA">
        <w:rPr>
          <w:rFonts w:ascii="Times New Roman" w:hAnsi="Times New Roman" w:cs="Times New Roman"/>
          <w:sz w:val="24"/>
          <w:szCs w:val="24"/>
          <w:lang w:val="en-US"/>
        </w:rPr>
        <w:t>Water recirculation systems, Air sparging, Biobarriers, Composting, Phytoremediation for air technologies.Role of biosensors in bioremediation technologies, Biofilms and their applications.</w:t>
      </w:r>
    </w:p>
    <w:p w:rsidR="005878FC" w:rsidRDefault="005878FC" w:rsidP="005878FC">
      <w:pPr>
        <w:autoSpaceDE w:val="0"/>
        <w:autoSpaceDN w:val="0"/>
        <w:adjustRightInd w:val="0"/>
        <w:spacing w:after="0" w:line="240" w:lineRule="auto"/>
        <w:rPr>
          <w:rFonts w:ascii="Times New Roman" w:hAnsi="Times New Roman" w:cs="Times New Roman"/>
          <w:sz w:val="24"/>
          <w:szCs w:val="24"/>
          <w:lang w:val="en-US"/>
        </w:rPr>
      </w:pPr>
    </w:p>
    <w:p w:rsidR="00CB56A3" w:rsidRDefault="00CB56A3" w:rsidP="005878FC">
      <w:pPr>
        <w:autoSpaceDE w:val="0"/>
        <w:autoSpaceDN w:val="0"/>
        <w:adjustRightInd w:val="0"/>
        <w:spacing w:after="0" w:line="240" w:lineRule="auto"/>
        <w:rPr>
          <w:rFonts w:ascii="Times New Roman" w:hAnsi="Times New Roman" w:cs="Times New Roman"/>
          <w:sz w:val="24"/>
          <w:szCs w:val="24"/>
          <w:lang w:val="en-US"/>
        </w:rPr>
      </w:pPr>
    </w:p>
    <w:p w:rsidR="00CB56A3" w:rsidRDefault="00CB56A3" w:rsidP="005878FC">
      <w:pPr>
        <w:autoSpaceDE w:val="0"/>
        <w:autoSpaceDN w:val="0"/>
        <w:adjustRightInd w:val="0"/>
        <w:spacing w:after="0" w:line="240" w:lineRule="auto"/>
        <w:rPr>
          <w:rFonts w:ascii="Times New Roman" w:hAnsi="Times New Roman" w:cs="Times New Roman"/>
          <w:sz w:val="24"/>
          <w:szCs w:val="24"/>
          <w:lang w:val="en-US"/>
        </w:rPr>
      </w:pPr>
    </w:p>
    <w:p w:rsidR="00CB56A3" w:rsidRDefault="00CB56A3" w:rsidP="005878FC">
      <w:pPr>
        <w:autoSpaceDE w:val="0"/>
        <w:autoSpaceDN w:val="0"/>
        <w:adjustRightInd w:val="0"/>
        <w:spacing w:after="0" w:line="240" w:lineRule="auto"/>
        <w:rPr>
          <w:rFonts w:ascii="Times New Roman" w:hAnsi="Times New Roman" w:cs="Times New Roman"/>
          <w:sz w:val="24"/>
          <w:szCs w:val="24"/>
          <w:lang w:val="en-US"/>
        </w:rPr>
      </w:pPr>
    </w:p>
    <w:p w:rsidR="00CB56A3" w:rsidRDefault="00CB56A3" w:rsidP="005878FC">
      <w:pPr>
        <w:autoSpaceDE w:val="0"/>
        <w:autoSpaceDN w:val="0"/>
        <w:adjustRightInd w:val="0"/>
        <w:spacing w:after="0" w:line="240" w:lineRule="auto"/>
        <w:rPr>
          <w:rFonts w:ascii="Times New Roman" w:hAnsi="Times New Roman" w:cs="Times New Roman"/>
          <w:sz w:val="24"/>
          <w:szCs w:val="24"/>
          <w:lang w:val="en-US"/>
        </w:rPr>
      </w:pPr>
    </w:p>
    <w:p w:rsidR="00CB56A3" w:rsidRDefault="00CB56A3" w:rsidP="005878FC">
      <w:pPr>
        <w:autoSpaceDE w:val="0"/>
        <w:autoSpaceDN w:val="0"/>
        <w:adjustRightInd w:val="0"/>
        <w:spacing w:after="0" w:line="240" w:lineRule="auto"/>
        <w:rPr>
          <w:rFonts w:ascii="Times New Roman" w:hAnsi="Times New Roman" w:cs="Times New Roman"/>
          <w:sz w:val="24"/>
          <w:szCs w:val="24"/>
          <w:lang w:val="en-US"/>
        </w:rPr>
      </w:pPr>
    </w:p>
    <w:p w:rsidR="00CB56A3" w:rsidRDefault="00CB56A3" w:rsidP="005878FC">
      <w:pPr>
        <w:autoSpaceDE w:val="0"/>
        <w:autoSpaceDN w:val="0"/>
        <w:adjustRightInd w:val="0"/>
        <w:spacing w:after="0" w:line="240" w:lineRule="auto"/>
        <w:rPr>
          <w:rFonts w:ascii="Times New Roman" w:hAnsi="Times New Roman" w:cs="Times New Roman"/>
          <w:sz w:val="24"/>
          <w:szCs w:val="24"/>
          <w:lang w:val="en-US"/>
        </w:rPr>
      </w:pPr>
    </w:p>
    <w:p w:rsidR="00CB56A3" w:rsidRDefault="00CB56A3" w:rsidP="005878FC">
      <w:pPr>
        <w:autoSpaceDE w:val="0"/>
        <w:autoSpaceDN w:val="0"/>
        <w:adjustRightInd w:val="0"/>
        <w:spacing w:after="0" w:line="240" w:lineRule="auto"/>
        <w:rPr>
          <w:rFonts w:ascii="Times New Roman" w:hAnsi="Times New Roman" w:cs="Times New Roman"/>
          <w:sz w:val="24"/>
          <w:szCs w:val="24"/>
          <w:lang w:val="en-US"/>
        </w:rPr>
      </w:pPr>
    </w:p>
    <w:p w:rsidR="00CB56A3" w:rsidRDefault="00CB56A3" w:rsidP="00CB56A3">
      <w:pPr>
        <w:autoSpaceDE w:val="0"/>
        <w:autoSpaceDN w:val="0"/>
        <w:adjustRightInd w:val="0"/>
        <w:spacing w:after="0" w:line="240" w:lineRule="auto"/>
        <w:rPr>
          <w:rFonts w:ascii="Times New Roman" w:hAnsi="Times New Roman" w:cs="Times New Roman"/>
          <w:b/>
          <w:sz w:val="24"/>
          <w:szCs w:val="24"/>
        </w:rPr>
      </w:pPr>
      <w:r w:rsidRPr="00220354">
        <w:rPr>
          <w:rFonts w:ascii="Times New Roman" w:hAnsi="Times New Roman" w:cs="Times New Roman"/>
          <w:b/>
          <w:sz w:val="24"/>
          <w:szCs w:val="24"/>
        </w:rPr>
        <w:lastRenderedPageBreak/>
        <w:t>Note:-</w:t>
      </w:r>
    </w:p>
    <w:p w:rsidR="00CB56A3" w:rsidRPr="00220354" w:rsidRDefault="00CB56A3" w:rsidP="00CB56A3">
      <w:pPr>
        <w:autoSpaceDE w:val="0"/>
        <w:autoSpaceDN w:val="0"/>
        <w:adjustRightInd w:val="0"/>
        <w:spacing w:after="0" w:line="240" w:lineRule="auto"/>
        <w:rPr>
          <w:rFonts w:ascii="Times New Roman" w:hAnsi="Times New Roman" w:cs="Times New Roman"/>
          <w:b/>
          <w:sz w:val="24"/>
          <w:szCs w:val="24"/>
        </w:rPr>
      </w:pPr>
    </w:p>
    <w:p w:rsidR="00CB56A3" w:rsidRDefault="00CB56A3" w:rsidP="00CB56A3">
      <w:pPr>
        <w:autoSpaceDE w:val="0"/>
        <w:autoSpaceDN w:val="0"/>
        <w:adjustRightInd w:val="0"/>
        <w:spacing w:after="0" w:line="240" w:lineRule="auto"/>
        <w:jc w:val="both"/>
        <w:rPr>
          <w:rFonts w:ascii="Times New Roman" w:hAnsi="Times New Roman" w:cs="Times New Roman"/>
          <w:sz w:val="24"/>
          <w:szCs w:val="24"/>
        </w:rPr>
      </w:pPr>
      <w:r w:rsidRPr="00220354">
        <w:rPr>
          <w:rFonts w:ascii="Times New Roman" w:hAnsi="Times New Roman" w:cs="Times New Roman"/>
          <w:sz w:val="24"/>
          <w:szCs w:val="24"/>
        </w:rPr>
        <w:t xml:space="preserve">For final theory exam, </w:t>
      </w:r>
      <w:r>
        <w:rPr>
          <w:rFonts w:ascii="Times New Roman" w:hAnsi="Times New Roman" w:cs="Times New Roman"/>
          <w:sz w:val="24"/>
          <w:szCs w:val="24"/>
        </w:rPr>
        <w:t xml:space="preserve">time allotted will be of 3 hours and </w:t>
      </w:r>
      <w:r w:rsidRPr="00220354">
        <w:rPr>
          <w:rFonts w:ascii="Times New Roman" w:hAnsi="Times New Roman" w:cs="Times New Roman"/>
          <w:sz w:val="24"/>
          <w:szCs w:val="24"/>
        </w:rPr>
        <w:t>nine questions will be set. Question No.1 (objective/short answer type) covering the entire syllabus, will be compulsory. The remaining eight questions will be set unit-wise with two questions from each Unit.</w:t>
      </w:r>
    </w:p>
    <w:p w:rsidR="00CB56A3" w:rsidRDefault="00CB56A3" w:rsidP="00CB56A3">
      <w:pPr>
        <w:autoSpaceDE w:val="0"/>
        <w:autoSpaceDN w:val="0"/>
        <w:adjustRightInd w:val="0"/>
        <w:spacing w:after="0" w:line="240" w:lineRule="auto"/>
        <w:jc w:val="both"/>
        <w:rPr>
          <w:rFonts w:ascii="Times New Roman" w:hAnsi="Times New Roman" w:cs="Times New Roman"/>
          <w:sz w:val="24"/>
          <w:szCs w:val="24"/>
        </w:rPr>
      </w:pPr>
    </w:p>
    <w:p w:rsidR="00CB56A3" w:rsidRDefault="00CB56A3" w:rsidP="00CB56A3">
      <w:pPr>
        <w:autoSpaceDE w:val="0"/>
        <w:autoSpaceDN w:val="0"/>
        <w:adjustRightInd w:val="0"/>
        <w:spacing w:after="0" w:line="240" w:lineRule="auto"/>
        <w:jc w:val="both"/>
        <w:rPr>
          <w:rFonts w:ascii="Times New Roman" w:hAnsi="Times New Roman" w:cs="Times New Roman"/>
          <w:b/>
          <w:sz w:val="24"/>
          <w:szCs w:val="24"/>
        </w:rPr>
      </w:pPr>
      <w:r w:rsidRPr="00DC2D76">
        <w:rPr>
          <w:rFonts w:ascii="Times New Roman" w:hAnsi="Times New Roman" w:cs="Times New Roman"/>
          <w:b/>
          <w:sz w:val="24"/>
          <w:szCs w:val="24"/>
        </w:rPr>
        <w:t>The candidates will be required to attempt Q.No.1 and any four, selecting one question from each unit. All the questions will carry equal marks.</w:t>
      </w:r>
    </w:p>
    <w:p w:rsidR="00CB56A3" w:rsidRDefault="00CB56A3" w:rsidP="005878FC">
      <w:pPr>
        <w:widowControl w:val="0"/>
        <w:suppressAutoHyphens/>
        <w:spacing w:after="0" w:line="240" w:lineRule="auto"/>
        <w:jc w:val="both"/>
        <w:rPr>
          <w:rFonts w:ascii="Times New Roman" w:eastAsia="Andale Sans UI" w:hAnsi="Times New Roman" w:cs="Times New Roman"/>
          <w:b/>
          <w:color w:val="000000"/>
          <w:kern w:val="1"/>
          <w:sz w:val="24"/>
          <w:szCs w:val="24"/>
        </w:rPr>
      </w:pPr>
    </w:p>
    <w:p w:rsidR="005878FC" w:rsidRDefault="005878FC" w:rsidP="005878FC">
      <w:pPr>
        <w:widowControl w:val="0"/>
        <w:suppressAutoHyphens/>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Suggested Reading:</w:t>
      </w:r>
    </w:p>
    <w:p w:rsidR="005878FC" w:rsidRDefault="005878FC" w:rsidP="005878FC">
      <w:pPr>
        <w:autoSpaceDE w:val="0"/>
        <w:autoSpaceDN w:val="0"/>
        <w:adjustRightInd w:val="0"/>
        <w:spacing w:after="0" w:line="240" w:lineRule="auto"/>
        <w:rPr>
          <w:rFonts w:ascii="Times New Roman" w:hAnsi="Times New Roman" w:cs="Times New Roman"/>
          <w:b/>
          <w:bCs/>
          <w:sz w:val="24"/>
          <w:szCs w:val="24"/>
          <w:lang w:val="en-US"/>
        </w:rPr>
      </w:pPr>
    </w:p>
    <w:p w:rsidR="005878FC" w:rsidRPr="005878FC" w:rsidRDefault="005878FC" w:rsidP="005878FC">
      <w:pPr>
        <w:pStyle w:val="ListParagraph"/>
        <w:numPr>
          <w:ilvl w:val="0"/>
          <w:numId w:val="18"/>
        </w:numPr>
        <w:autoSpaceDE w:val="0"/>
        <w:autoSpaceDN w:val="0"/>
        <w:adjustRightInd w:val="0"/>
        <w:spacing w:after="0"/>
        <w:jc w:val="both"/>
        <w:rPr>
          <w:rFonts w:ascii="Times New Roman" w:hAnsi="Times New Roman" w:cs="Times New Roman"/>
          <w:sz w:val="24"/>
          <w:szCs w:val="24"/>
          <w:lang w:val="en-US"/>
        </w:rPr>
      </w:pPr>
      <w:r w:rsidRPr="005878FC">
        <w:rPr>
          <w:rFonts w:ascii="Times New Roman" w:hAnsi="Times New Roman" w:cs="Times New Roman"/>
          <w:sz w:val="24"/>
          <w:szCs w:val="24"/>
          <w:lang w:val="en-US"/>
        </w:rPr>
        <w:t xml:space="preserve">Scragg A., 2008. </w:t>
      </w:r>
      <w:r w:rsidRPr="005878FC">
        <w:rPr>
          <w:rFonts w:ascii="Times New Roman" w:hAnsi="Times New Roman" w:cs="Times New Roman"/>
          <w:i/>
          <w:iCs/>
          <w:sz w:val="24"/>
          <w:szCs w:val="24"/>
          <w:lang w:val="en-US"/>
        </w:rPr>
        <w:t>Environmental Biotechnology</w:t>
      </w:r>
      <w:r w:rsidRPr="005878FC">
        <w:rPr>
          <w:rFonts w:ascii="Times New Roman" w:hAnsi="Times New Roman" w:cs="Times New Roman"/>
          <w:sz w:val="24"/>
          <w:szCs w:val="24"/>
          <w:lang w:val="en-US"/>
        </w:rPr>
        <w:t>, Oxford Univesity Press. New</w:t>
      </w:r>
    </w:p>
    <w:p w:rsidR="005878FC" w:rsidRDefault="005878FC" w:rsidP="005878FC">
      <w:pPr>
        <w:pStyle w:val="ListParagraph"/>
        <w:autoSpaceDE w:val="0"/>
        <w:autoSpaceDN w:val="0"/>
        <w:adjustRightInd w:val="0"/>
        <w:spacing w:after="0"/>
        <w:jc w:val="both"/>
        <w:rPr>
          <w:rFonts w:ascii="Times New Roman" w:hAnsi="Times New Roman" w:cs="Times New Roman"/>
          <w:sz w:val="24"/>
          <w:szCs w:val="24"/>
          <w:lang w:val="en-US"/>
        </w:rPr>
      </w:pPr>
      <w:r w:rsidRPr="005878FC">
        <w:rPr>
          <w:rFonts w:ascii="Times New Roman" w:hAnsi="Times New Roman" w:cs="Times New Roman"/>
          <w:sz w:val="24"/>
          <w:szCs w:val="24"/>
          <w:lang w:val="en-US"/>
        </w:rPr>
        <w:t>York</w:t>
      </w:r>
    </w:p>
    <w:p w:rsidR="005878FC" w:rsidRPr="005878FC" w:rsidRDefault="005878FC" w:rsidP="005878FC">
      <w:pPr>
        <w:pStyle w:val="ListParagraph"/>
        <w:autoSpaceDE w:val="0"/>
        <w:autoSpaceDN w:val="0"/>
        <w:adjustRightInd w:val="0"/>
        <w:spacing w:after="0"/>
        <w:jc w:val="both"/>
        <w:rPr>
          <w:rFonts w:ascii="Times New Roman" w:hAnsi="Times New Roman" w:cs="Times New Roman"/>
          <w:sz w:val="24"/>
          <w:szCs w:val="24"/>
          <w:lang w:val="en-US"/>
        </w:rPr>
      </w:pPr>
    </w:p>
    <w:p w:rsidR="005878FC" w:rsidRPr="005878FC" w:rsidRDefault="005878FC" w:rsidP="005878FC">
      <w:pPr>
        <w:pStyle w:val="ListParagraph"/>
        <w:numPr>
          <w:ilvl w:val="0"/>
          <w:numId w:val="18"/>
        </w:numPr>
        <w:autoSpaceDE w:val="0"/>
        <w:autoSpaceDN w:val="0"/>
        <w:adjustRightInd w:val="0"/>
        <w:spacing w:after="0"/>
        <w:jc w:val="both"/>
        <w:rPr>
          <w:rFonts w:ascii="Times New Roman" w:hAnsi="Times New Roman" w:cs="Times New Roman"/>
          <w:sz w:val="24"/>
          <w:szCs w:val="24"/>
          <w:lang w:val="en-US"/>
        </w:rPr>
      </w:pPr>
      <w:r w:rsidRPr="005878FC">
        <w:rPr>
          <w:rFonts w:ascii="Times New Roman" w:hAnsi="Times New Roman" w:cs="Times New Roman"/>
          <w:sz w:val="24"/>
          <w:szCs w:val="24"/>
          <w:lang w:val="en-US"/>
        </w:rPr>
        <w:t xml:space="preserve">Singh S.N., Tripathi R.D., 2007. </w:t>
      </w:r>
      <w:r w:rsidRPr="005878FC">
        <w:rPr>
          <w:rFonts w:ascii="Times New Roman" w:hAnsi="Times New Roman" w:cs="Times New Roman"/>
          <w:i/>
          <w:iCs/>
          <w:sz w:val="24"/>
          <w:szCs w:val="24"/>
          <w:lang w:val="en-US"/>
        </w:rPr>
        <w:t>Environmental Bioremediation Technologies</w:t>
      </w:r>
      <w:r w:rsidRPr="005878FC">
        <w:rPr>
          <w:rFonts w:ascii="Times New Roman" w:hAnsi="Times New Roman" w:cs="Times New Roman"/>
          <w:sz w:val="24"/>
          <w:szCs w:val="24"/>
          <w:lang w:val="en-US"/>
        </w:rPr>
        <w:t>,</w:t>
      </w:r>
    </w:p>
    <w:p w:rsidR="005878FC" w:rsidRDefault="005878FC" w:rsidP="005878FC">
      <w:pPr>
        <w:pStyle w:val="ListParagraph"/>
        <w:autoSpaceDE w:val="0"/>
        <w:autoSpaceDN w:val="0"/>
        <w:adjustRightInd w:val="0"/>
        <w:spacing w:after="0"/>
        <w:jc w:val="both"/>
        <w:rPr>
          <w:rFonts w:ascii="Times New Roman" w:hAnsi="Times New Roman" w:cs="Times New Roman"/>
          <w:sz w:val="24"/>
          <w:szCs w:val="24"/>
          <w:lang w:val="en-US"/>
        </w:rPr>
      </w:pPr>
      <w:r w:rsidRPr="005878FC">
        <w:rPr>
          <w:rFonts w:ascii="Times New Roman" w:hAnsi="Times New Roman" w:cs="Times New Roman"/>
          <w:sz w:val="24"/>
          <w:szCs w:val="24"/>
          <w:lang w:val="en-US"/>
        </w:rPr>
        <w:t>Springer, New York.</w:t>
      </w:r>
    </w:p>
    <w:p w:rsidR="005878FC" w:rsidRPr="00CB56A3" w:rsidRDefault="005878FC" w:rsidP="00CB56A3">
      <w:pPr>
        <w:autoSpaceDE w:val="0"/>
        <w:autoSpaceDN w:val="0"/>
        <w:adjustRightInd w:val="0"/>
        <w:spacing w:after="0"/>
        <w:jc w:val="both"/>
        <w:rPr>
          <w:rFonts w:ascii="Times New Roman" w:hAnsi="Times New Roman" w:cs="Times New Roman"/>
          <w:sz w:val="24"/>
          <w:szCs w:val="24"/>
          <w:lang w:val="en-US"/>
        </w:rPr>
      </w:pPr>
    </w:p>
    <w:p w:rsidR="005878FC" w:rsidRPr="005878FC" w:rsidRDefault="005878FC" w:rsidP="005878FC">
      <w:pPr>
        <w:pStyle w:val="ListParagraph"/>
        <w:numPr>
          <w:ilvl w:val="0"/>
          <w:numId w:val="18"/>
        </w:numPr>
        <w:autoSpaceDE w:val="0"/>
        <w:autoSpaceDN w:val="0"/>
        <w:adjustRightInd w:val="0"/>
        <w:spacing w:after="0"/>
        <w:jc w:val="both"/>
        <w:rPr>
          <w:rFonts w:ascii="Times New Roman" w:hAnsi="Times New Roman" w:cs="Times New Roman"/>
          <w:sz w:val="24"/>
          <w:szCs w:val="24"/>
          <w:lang w:val="en-US"/>
        </w:rPr>
      </w:pPr>
      <w:r w:rsidRPr="005878FC">
        <w:rPr>
          <w:rFonts w:ascii="Times New Roman" w:hAnsi="Times New Roman" w:cs="Times New Roman"/>
          <w:sz w:val="24"/>
          <w:szCs w:val="24"/>
          <w:lang w:val="en-US"/>
        </w:rPr>
        <w:t xml:space="preserve">Mohapatra P.K. 2007. </w:t>
      </w:r>
      <w:r w:rsidRPr="005878FC">
        <w:rPr>
          <w:rFonts w:ascii="Times New Roman" w:hAnsi="Times New Roman" w:cs="Times New Roman"/>
          <w:i/>
          <w:iCs/>
          <w:sz w:val="24"/>
          <w:szCs w:val="24"/>
          <w:lang w:val="en-US"/>
        </w:rPr>
        <w:t>Textbook of Environmental Biotechnology</w:t>
      </w:r>
      <w:r w:rsidRPr="005878FC">
        <w:rPr>
          <w:rFonts w:ascii="Times New Roman" w:hAnsi="Times New Roman" w:cs="Times New Roman"/>
          <w:sz w:val="24"/>
          <w:szCs w:val="24"/>
          <w:lang w:val="en-US"/>
        </w:rPr>
        <w:t>, I.K. Publishing</w:t>
      </w:r>
    </w:p>
    <w:p w:rsidR="005878FC" w:rsidRDefault="005878FC" w:rsidP="005878FC">
      <w:pPr>
        <w:pStyle w:val="ListParagraph"/>
        <w:autoSpaceDE w:val="0"/>
        <w:autoSpaceDN w:val="0"/>
        <w:adjustRightInd w:val="0"/>
        <w:spacing w:after="0"/>
        <w:jc w:val="both"/>
        <w:rPr>
          <w:rFonts w:ascii="Times New Roman" w:hAnsi="Times New Roman" w:cs="Times New Roman"/>
          <w:sz w:val="24"/>
          <w:szCs w:val="24"/>
          <w:lang w:val="en-US"/>
        </w:rPr>
      </w:pPr>
      <w:r w:rsidRPr="005878FC">
        <w:rPr>
          <w:rFonts w:ascii="Times New Roman" w:hAnsi="Times New Roman" w:cs="Times New Roman"/>
          <w:sz w:val="24"/>
          <w:szCs w:val="24"/>
          <w:lang w:val="en-US"/>
        </w:rPr>
        <w:t>House, New Delhi.</w:t>
      </w:r>
    </w:p>
    <w:p w:rsidR="005878FC" w:rsidRPr="005878FC" w:rsidRDefault="005878FC" w:rsidP="005878FC">
      <w:pPr>
        <w:pStyle w:val="ListParagraph"/>
        <w:autoSpaceDE w:val="0"/>
        <w:autoSpaceDN w:val="0"/>
        <w:adjustRightInd w:val="0"/>
        <w:spacing w:after="0"/>
        <w:jc w:val="both"/>
        <w:rPr>
          <w:rFonts w:ascii="Times New Roman" w:hAnsi="Times New Roman" w:cs="Times New Roman"/>
          <w:sz w:val="24"/>
          <w:szCs w:val="24"/>
          <w:lang w:val="en-US"/>
        </w:rPr>
      </w:pPr>
    </w:p>
    <w:p w:rsidR="005878FC" w:rsidRPr="005878FC" w:rsidRDefault="005878FC" w:rsidP="005878FC">
      <w:pPr>
        <w:pStyle w:val="ListParagraph"/>
        <w:numPr>
          <w:ilvl w:val="0"/>
          <w:numId w:val="18"/>
        </w:numPr>
        <w:autoSpaceDE w:val="0"/>
        <w:autoSpaceDN w:val="0"/>
        <w:adjustRightInd w:val="0"/>
        <w:spacing w:after="0"/>
        <w:jc w:val="both"/>
        <w:rPr>
          <w:rFonts w:ascii="Times New Roman" w:hAnsi="Times New Roman" w:cs="Times New Roman"/>
          <w:sz w:val="24"/>
          <w:szCs w:val="24"/>
          <w:lang w:val="en-US"/>
        </w:rPr>
      </w:pPr>
      <w:r w:rsidRPr="005878FC">
        <w:rPr>
          <w:rFonts w:ascii="Times New Roman" w:hAnsi="Times New Roman" w:cs="Times New Roman"/>
          <w:sz w:val="24"/>
          <w:szCs w:val="24"/>
          <w:lang w:val="en-US"/>
        </w:rPr>
        <w:t>Olguin E.J., Sanchez G., Hernandez E. 2005. Environmental Biotechnology and</w:t>
      </w:r>
    </w:p>
    <w:p w:rsidR="005878FC" w:rsidRDefault="005878FC" w:rsidP="005878FC">
      <w:pPr>
        <w:pStyle w:val="ListParagraph"/>
        <w:autoSpaceDE w:val="0"/>
        <w:autoSpaceDN w:val="0"/>
        <w:adjustRightInd w:val="0"/>
        <w:spacing w:after="0"/>
        <w:jc w:val="both"/>
        <w:rPr>
          <w:rFonts w:ascii="Times New Roman" w:hAnsi="Times New Roman" w:cs="Times New Roman"/>
          <w:sz w:val="24"/>
          <w:szCs w:val="24"/>
          <w:lang w:val="en-US"/>
        </w:rPr>
      </w:pPr>
      <w:r w:rsidRPr="005878FC">
        <w:rPr>
          <w:rFonts w:ascii="Times New Roman" w:hAnsi="Times New Roman" w:cs="Times New Roman"/>
          <w:sz w:val="24"/>
          <w:szCs w:val="24"/>
          <w:lang w:val="en-US"/>
        </w:rPr>
        <w:t>Cleaner Processes, Replika Press, Kundli.</w:t>
      </w:r>
    </w:p>
    <w:p w:rsidR="005878FC" w:rsidRPr="005878FC" w:rsidRDefault="005878FC" w:rsidP="005878FC">
      <w:pPr>
        <w:pStyle w:val="ListParagraph"/>
        <w:autoSpaceDE w:val="0"/>
        <w:autoSpaceDN w:val="0"/>
        <w:adjustRightInd w:val="0"/>
        <w:spacing w:after="0"/>
        <w:jc w:val="both"/>
        <w:rPr>
          <w:rFonts w:ascii="Times New Roman" w:hAnsi="Times New Roman" w:cs="Times New Roman"/>
          <w:sz w:val="24"/>
          <w:szCs w:val="24"/>
          <w:lang w:val="en-US"/>
        </w:rPr>
      </w:pPr>
    </w:p>
    <w:p w:rsidR="005878FC" w:rsidRPr="005878FC" w:rsidRDefault="005878FC" w:rsidP="005878FC">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5878FC">
        <w:rPr>
          <w:rFonts w:ascii="Times New Roman" w:hAnsi="Times New Roman" w:cs="Times New Roman"/>
          <w:sz w:val="24"/>
          <w:szCs w:val="24"/>
          <w:lang w:val="en-US"/>
        </w:rPr>
        <w:t>Trivedi P.C. 2008. Pollution and Bioremediation, Sheetal Printer, Jaipur, India.</w:t>
      </w:r>
    </w:p>
    <w:p w:rsidR="006154F4" w:rsidRDefault="006154F4" w:rsidP="005878FC">
      <w:pPr>
        <w:autoSpaceDE w:val="0"/>
        <w:autoSpaceDN w:val="0"/>
        <w:adjustRightInd w:val="0"/>
        <w:spacing w:after="0" w:line="240" w:lineRule="auto"/>
        <w:jc w:val="both"/>
        <w:rPr>
          <w:rFonts w:ascii="Times New Roman" w:hAnsi="Times New Roman" w:cs="Times New Roman"/>
          <w:b/>
          <w:sz w:val="24"/>
          <w:szCs w:val="24"/>
        </w:rPr>
      </w:pPr>
    </w:p>
    <w:p w:rsidR="006154F4" w:rsidRPr="00C56104" w:rsidRDefault="006154F4" w:rsidP="005878FC">
      <w:pPr>
        <w:autoSpaceDE w:val="0"/>
        <w:autoSpaceDN w:val="0"/>
        <w:adjustRightInd w:val="0"/>
        <w:spacing w:after="0" w:line="240" w:lineRule="auto"/>
        <w:jc w:val="both"/>
        <w:rPr>
          <w:rFonts w:ascii="Times New Roman" w:hAnsi="Times New Roman" w:cs="Times New Roman"/>
          <w:b/>
          <w:sz w:val="24"/>
          <w:szCs w:val="24"/>
        </w:rPr>
      </w:pPr>
    </w:p>
    <w:p w:rsidR="006154F4" w:rsidRDefault="006154F4" w:rsidP="005878FC">
      <w:pPr>
        <w:pStyle w:val="ListParagraph"/>
        <w:rPr>
          <w:rFonts w:ascii="Times New Roman" w:hAnsi="Times New Roman" w:cs="Times New Roman"/>
          <w:b/>
          <w:sz w:val="24"/>
          <w:szCs w:val="24"/>
        </w:rPr>
      </w:pPr>
    </w:p>
    <w:p w:rsidR="006154F4" w:rsidRDefault="006154F4">
      <w:pPr>
        <w:rPr>
          <w:rFonts w:ascii="Times New Roman" w:hAnsi="Times New Roman" w:cs="Times New Roman"/>
          <w:b/>
          <w:sz w:val="24"/>
          <w:szCs w:val="24"/>
        </w:rPr>
      </w:pPr>
      <w:r>
        <w:rPr>
          <w:rFonts w:ascii="Times New Roman" w:hAnsi="Times New Roman" w:cs="Times New Roman"/>
          <w:b/>
          <w:sz w:val="24"/>
          <w:szCs w:val="24"/>
        </w:rPr>
        <w:br w:type="page"/>
      </w:r>
    </w:p>
    <w:p w:rsidR="00E20085" w:rsidRPr="00E20085" w:rsidRDefault="00E20085" w:rsidP="00E20085">
      <w:pPr>
        <w:pStyle w:val="ListParagraph"/>
        <w:jc w:val="center"/>
        <w:rPr>
          <w:rFonts w:ascii="Times New Roman" w:hAnsi="Times New Roman" w:cs="Times New Roman"/>
          <w:b/>
          <w:bCs/>
          <w:sz w:val="24"/>
          <w:szCs w:val="24"/>
        </w:rPr>
      </w:pPr>
      <w:r w:rsidRPr="00E20085">
        <w:rPr>
          <w:rFonts w:ascii="Times New Roman" w:hAnsi="Times New Roman" w:cs="Times New Roman"/>
          <w:b/>
          <w:bCs/>
          <w:sz w:val="24"/>
          <w:szCs w:val="24"/>
        </w:rPr>
        <w:lastRenderedPageBreak/>
        <w:t>ENVIRONMENTAL POLICIES, LAW AND IMPACT ASSESSMENT</w:t>
      </w:r>
    </w:p>
    <w:p w:rsidR="00E20085" w:rsidRPr="00E20085" w:rsidRDefault="00FC1291" w:rsidP="00E20085">
      <w:pPr>
        <w:pStyle w:val="ListParagraph"/>
        <w:jc w:val="center"/>
        <w:rPr>
          <w:rFonts w:ascii="Times New Roman" w:hAnsi="Times New Roman" w:cs="Times New Roman"/>
          <w:b/>
          <w:bCs/>
          <w:sz w:val="24"/>
          <w:szCs w:val="24"/>
        </w:rPr>
      </w:pPr>
      <w:r>
        <w:rPr>
          <w:rFonts w:ascii="Times New Roman" w:hAnsi="Times New Roman" w:cs="Times New Roman"/>
          <w:b/>
          <w:bCs/>
          <w:sz w:val="24"/>
          <w:szCs w:val="24"/>
        </w:rPr>
        <w:t>w.e.f. 2016</w:t>
      </w:r>
      <w:r w:rsidR="00E20085" w:rsidRPr="00E20085">
        <w:rPr>
          <w:rFonts w:ascii="Times New Roman" w:hAnsi="Times New Roman" w:cs="Times New Roman"/>
          <w:b/>
          <w:bCs/>
          <w:sz w:val="24"/>
          <w:szCs w:val="24"/>
        </w:rPr>
        <w:t>- 1</w:t>
      </w:r>
      <w:r>
        <w:rPr>
          <w:rFonts w:ascii="Times New Roman" w:hAnsi="Times New Roman" w:cs="Times New Roman"/>
          <w:b/>
          <w:bCs/>
          <w:sz w:val="24"/>
          <w:szCs w:val="24"/>
        </w:rPr>
        <w:t>7</w:t>
      </w:r>
    </w:p>
    <w:p w:rsidR="0086202A" w:rsidRDefault="00E20085" w:rsidP="0086202A">
      <w:pPr>
        <w:pStyle w:val="ListParagraph"/>
        <w:jc w:val="center"/>
        <w:rPr>
          <w:rFonts w:ascii="Times New Roman" w:hAnsi="Times New Roman" w:cs="Times New Roman"/>
          <w:b/>
          <w:bCs/>
          <w:sz w:val="24"/>
          <w:szCs w:val="24"/>
        </w:rPr>
      </w:pPr>
      <w:r w:rsidRPr="00E20085">
        <w:rPr>
          <w:rFonts w:ascii="Times New Roman" w:hAnsi="Times New Roman" w:cs="Times New Roman"/>
          <w:b/>
          <w:bCs/>
          <w:sz w:val="24"/>
          <w:szCs w:val="24"/>
        </w:rPr>
        <w:t>MEMT- 301 (EL - IC)</w:t>
      </w:r>
    </w:p>
    <w:p w:rsidR="0086202A" w:rsidRPr="003E4D76" w:rsidRDefault="0086202A" w:rsidP="0086202A">
      <w:pPr>
        <w:pStyle w:val="ListParagraph"/>
        <w:spacing w:after="0"/>
        <w:jc w:val="right"/>
        <w:rPr>
          <w:rFonts w:ascii="Times New Roman" w:eastAsia="Times New Roman" w:hAnsi="Times New Roman" w:cs="Times New Roman"/>
          <w:b/>
          <w:bCs/>
          <w:sz w:val="24"/>
          <w:szCs w:val="24"/>
          <w:lang w:val="en-US"/>
        </w:rPr>
      </w:pPr>
      <w:r w:rsidRPr="003E4D76">
        <w:rPr>
          <w:rFonts w:ascii="Times New Roman" w:eastAsia="Times New Roman" w:hAnsi="Times New Roman" w:cs="Times New Roman"/>
          <w:b/>
          <w:bCs/>
          <w:sz w:val="24"/>
          <w:szCs w:val="24"/>
          <w:lang w:val="en-US"/>
        </w:rPr>
        <w:t>Max.Marks: 60+40</w:t>
      </w:r>
    </w:p>
    <w:p w:rsidR="0086202A" w:rsidRPr="003E4D76" w:rsidRDefault="0086202A" w:rsidP="0086202A">
      <w:pPr>
        <w:spacing w:after="0"/>
        <w:ind w:left="5760" w:firstLine="720"/>
        <w:jc w:val="right"/>
        <w:rPr>
          <w:rFonts w:ascii="Times New Roman" w:eastAsia="Times New Roman" w:hAnsi="Times New Roman" w:cs="Times New Roman"/>
          <w:b/>
          <w:bCs/>
          <w:sz w:val="24"/>
          <w:szCs w:val="24"/>
          <w:lang w:val="en-US"/>
        </w:rPr>
      </w:pPr>
      <w:r w:rsidRPr="003E4D76">
        <w:rPr>
          <w:rFonts w:ascii="Times New Roman" w:eastAsia="Times New Roman" w:hAnsi="Times New Roman" w:cs="Times New Roman"/>
          <w:b/>
          <w:bCs/>
          <w:sz w:val="24"/>
          <w:szCs w:val="24"/>
          <w:lang w:val="en-US"/>
        </w:rPr>
        <w:t xml:space="preserve">Total Credits: </w:t>
      </w:r>
      <w:r>
        <w:rPr>
          <w:rFonts w:ascii="Times New Roman" w:eastAsia="Times New Roman" w:hAnsi="Times New Roman" w:cs="Times New Roman"/>
          <w:b/>
          <w:bCs/>
          <w:sz w:val="24"/>
          <w:szCs w:val="24"/>
          <w:lang w:val="en-US"/>
        </w:rPr>
        <w:t>0</w:t>
      </w:r>
      <w:r w:rsidRPr="003E4D76">
        <w:rPr>
          <w:rFonts w:ascii="Times New Roman" w:eastAsia="Times New Roman" w:hAnsi="Times New Roman" w:cs="Times New Roman"/>
          <w:b/>
          <w:bCs/>
          <w:sz w:val="24"/>
          <w:szCs w:val="24"/>
          <w:lang w:val="en-US"/>
        </w:rPr>
        <w:t>4</w:t>
      </w:r>
    </w:p>
    <w:p w:rsidR="0086202A" w:rsidRPr="0086202A" w:rsidRDefault="0086202A" w:rsidP="0086202A">
      <w:pPr>
        <w:pStyle w:val="ListParagraph"/>
        <w:ind w:left="0"/>
        <w:rPr>
          <w:rFonts w:ascii="Times New Roman" w:hAnsi="Times New Roman" w:cs="Times New Roman"/>
          <w:b/>
          <w:sz w:val="24"/>
          <w:szCs w:val="24"/>
        </w:rPr>
      </w:pPr>
      <w:r w:rsidRPr="0086202A">
        <w:rPr>
          <w:rFonts w:ascii="Times New Roman" w:hAnsi="Times New Roman" w:cs="Times New Roman"/>
          <w:b/>
          <w:sz w:val="24"/>
          <w:szCs w:val="24"/>
        </w:rPr>
        <w:t>Objectives and outcomes</w:t>
      </w:r>
      <w:r>
        <w:rPr>
          <w:rFonts w:ascii="Times New Roman" w:hAnsi="Times New Roman" w:cs="Times New Roman"/>
          <w:b/>
          <w:sz w:val="24"/>
          <w:szCs w:val="24"/>
        </w:rPr>
        <w:t xml:space="preserve"> of Course</w:t>
      </w:r>
      <w:r w:rsidRPr="0086202A">
        <w:rPr>
          <w:rFonts w:ascii="Times New Roman" w:hAnsi="Times New Roman" w:cs="Times New Roman"/>
          <w:b/>
          <w:sz w:val="24"/>
          <w:szCs w:val="24"/>
        </w:rPr>
        <w:t>:</w:t>
      </w:r>
    </w:p>
    <w:p w:rsidR="0086202A" w:rsidRPr="0086202A" w:rsidRDefault="0086202A" w:rsidP="0086202A">
      <w:pPr>
        <w:pStyle w:val="ListParagraph"/>
        <w:ind w:left="0"/>
        <w:jc w:val="both"/>
        <w:rPr>
          <w:rFonts w:ascii="Times New Roman" w:hAnsi="Times New Roman" w:cs="Times New Roman"/>
          <w:sz w:val="24"/>
          <w:szCs w:val="24"/>
        </w:rPr>
      </w:pPr>
      <w:r w:rsidRPr="0086202A">
        <w:rPr>
          <w:rFonts w:ascii="Times New Roman" w:hAnsi="Times New Roman" w:cs="Times New Roman"/>
          <w:sz w:val="24"/>
          <w:szCs w:val="24"/>
        </w:rPr>
        <w:t>The aim of the course is to make the students understand the environmental policies and planning, environment impact assessment and environment clearance process. The course will enable students to apply the knowledge of EIAand environment clearance for systematic assessment of industrial and infrastructural projects</w:t>
      </w:r>
      <w:r>
        <w:rPr>
          <w:rFonts w:ascii="Times New Roman" w:hAnsi="Times New Roman" w:cs="Times New Roman"/>
          <w:sz w:val="24"/>
          <w:szCs w:val="24"/>
        </w:rPr>
        <w:t>.</w:t>
      </w:r>
    </w:p>
    <w:p w:rsidR="0086202A" w:rsidRDefault="0086202A" w:rsidP="0086202A">
      <w:pPr>
        <w:autoSpaceDE w:val="0"/>
        <w:autoSpaceDN w:val="0"/>
        <w:adjustRightInd w:val="0"/>
        <w:spacing w:after="0" w:line="240" w:lineRule="auto"/>
        <w:jc w:val="center"/>
        <w:rPr>
          <w:rFonts w:ascii="Times New Roman" w:eastAsia="Times New Roman" w:hAnsi="Times New Roman" w:cs="Times New Roman"/>
          <w:b/>
          <w:bCs/>
          <w:sz w:val="24"/>
          <w:szCs w:val="24"/>
          <w:lang w:eastAsia="en-IN"/>
        </w:rPr>
      </w:pPr>
      <w:r w:rsidRPr="0086202A">
        <w:rPr>
          <w:rFonts w:ascii="Times New Roman" w:eastAsia="Times New Roman" w:hAnsi="Times New Roman" w:cs="Times New Roman"/>
          <w:b/>
          <w:bCs/>
          <w:sz w:val="24"/>
          <w:szCs w:val="24"/>
          <w:lang w:eastAsia="en-IN"/>
        </w:rPr>
        <w:t>Unit –I</w:t>
      </w:r>
    </w:p>
    <w:p w:rsidR="0086202A" w:rsidRPr="0086202A" w:rsidRDefault="0086202A" w:rsidP="0086202A">
      <w:pPr>
        <w:autoSpaceDE w:val="0"/>
        <w:autoSpaceDN w:val="0"/>
        <w:adjustRightInd w:val="0"/>
        <w:spacing w:after="0" w:line="240" w:lineRule="auto"/>
        <w:jc w:val="center"/>
        <w:rPr>
          <w:rFonts w:ascii="Times New Roman" w:eastAsia="Times New Roman" w:hAnsi="Times New Roman" w:cs="Times New Roman"/>
          <w:b/>
          <w:bCs/>
          <w:sz w:val="24"/>
          <w:szCs w:val="24"/>
          <w:lang w:eastAsia="en-IN"/>
        </w:rPr>
      </w:pPr>
    </w:p>
    <w:p w:rsidR="0086202A" w:rsidRPr="0086202A" w:rsidRDefault="0086202A" w:rsidP="0086202A">
      <w:pPr>
        <w:autoSpaceDE w:val="0"/>
        <w:autoSpaceDN w:val="0"/>
        <w:adjustRightInd w:val="0"/>
        <w:spacing w:after="0" w:line="240" w:lineRule="auto"/>
        <w:jc w:val="both"/>
        <w:rPr>
          <w:rFonts w:ascii="Times New Roman" w:eastAsia="Times New Roman" w:hAnsi="Times New Roman" w:cs="Times New Roman"/>
          <w:sz w:val="24"/>
          <w:szCs w:val="24"/>
          <w:lang w:eastAsia="en-IN"/>
        </w:rPr>
      </w:pPr>
      <w:r w:rsidRPr="0086202A">
        <w:rPr>
          <w:rFonts w:ascii="Times New Roman" w:eastAsia="Times New Roman" w:hAnsi="Times New Roman" w:cs="Times New Roman"/>
          <w:sz w:val="24"/>
          <w:szCs w:val="24"/>
          <w:lang w:eastAsia="en-IN"/>
        </w:rPr>
        <w:t>National and International environmental issues</w:t>
      </w:r>
      <w:r w:rsidRPr="0086202A">
        <w:rPr>
          <w:rFonts w:ascii="Times New Roman" w:eastAsia="Times New Roman" w:hAnsi="Times New Roman" w:cs="Times New Roman"/>
          <w:b/>
          <w:bCs/>
          <w:sz w:val="24"/>
          <w:szCs w:val="24"/>
          <w:lang w:eastAsia="en-IN"/>
        </w:rPr>
        <w:t xml:space="preserve">, </w:t>
      </w:r>
      <w:r w:rsidRPr="0086202A">
        <w:rPr>
          <w:rFonts w:ascii="Times New Roman" w:eastAsia="Times New Roman" w:hAnsi="Times New Roman" w:cs="Times New Roman"/>
          <w:sz w:val="24"/>
          <w:szCs w:val="24"/>
          <w:lang w:eastAsia="en-IN"/>
        </w:rPr>
        <w:t>International Conventions and Agreements on environmental issues: UNFCCC, Stockholm Conference, The Rio Earth Summit 2012 (Rio +20), Convention on Climate Change, Agenda 21, Kyoto Protocol, Montreal Protocol, Convention on Biological diversity, Ramsar Convention on Wetlands, The Environmental (Protection) Act1986, The Biological Diversity Act, 2002,Wild Life (Protection) Act, 1972.</w:t>
      </w:r>
    </w:p>
    <w:p w:rsidR="0086202A" w:rsidRPr="0086202A" w:rsidRDefault="0086202A" w:rsidP="0086202A">
      <w:pPr>
        <w:autoSpaceDE w:val="0"/>
        <w:autoSpaceDN w:val="0"/>
        <w:adjustRightInd w:val="0"/>
        <w:spacing w:after="0" w:line="240" w:lineRule="auto"/>
        <w:jc w:val="center"/>
        <w:rPr>
          <w:rFonts w:ascii="Times New Roman" w:eastAsia="Times New Roman" w:hAnsi="Times New Roman" w:cs="Times New Roman"/>
          <w:b/>
          <w:bCs/>
          <w:sz w:val="24"/>
          <w:szCs w:val="24"/>
          <w:lang w:eastAsia="en-IN"/>
        </w:rPr>
      </w:pPr>
    </w:p>
    <w:p w:rsidR="0086202A" w:rsidRDefault="0086202A" w:rsidP="0086202A">
      <w:pPr>
        <w:autoSpaceDE w:val="0"/>
        <w:autoSpaceDN w:val="0"/>
        <w:adjustRightInd w:val="0"/>
        <w:spacing w:after="0" w:line="240" w:lineRule="auto"/>
        <w:jc w:val="center"/>
        <w:rPr>
          <w:rFonts w:ascii="Times New Roman" w:eastAsia="Times New Roman" w:hAnsi="Times New Roman" w:cs="Times New Roman"/>
          <w:b/>
          <w:bCs/>
          <w:sz w:val="24"/>
          <w:szCs w:val="24"/>
          <w:lang w:eastAsia="en-IN"/>
        </w:rPr>
      </w:pPr>
      <w:r w:rsidRPr="0086202A">
        <w:rPr>
          <w:rFonts w:ascii="Times New Roman" w:eastAsia="Times New Roman" w:hAnsi="Times New Roman" w:cs="Times New Roman"/>
          <w:b/>
          <w:bCs/>
          <w:sz w:val="24"/>
          <w:szCs w:val="24"/>
          <w:lang w:eastAsia="en-IN"/>
        </w:rPr>
        <w:t>Unit- II</w:t>
      </w:r>
    </w:p>
    <w:p w:rsidR="0086202A" w:rsidRPr="0086202A" w:rsidRDefault="0086202A" w:rsidP="0086202A">
      <w:pPr>
        <w:autoSpaceDE w:val="0"/>
        <w:autoSpaceDN w:val="0"/>
        <w:adjustRightInd w:val="0"/>
        <w:spacing w:after="0" w:line="240" w:lineRule="auto"/>
        <w:jc w:val="center"/>
        <w:rPr>
          <w:rFonts w:ascii="Times New Roman" w:eastAsia="Times New Roman" w:hAnsi="Times New Roman" w:cs="Times New Roman"/>
          <w:b/>
          <w:bCs/>
          <w:sz w:val="24"/>
          <w:szCs w:val="24"/>
          <w:lang w:eastAsia="en-IN"/>
        </w:rPr>
      </w:pPr>
    </w:p>
    <w:p w:rsidR="0086202A" w:rsidRPr="0086202A" w:rsidRDefault="0086202A" w:rsidP="0086202A">
      <w:pPr>
        <w:autoSpaceDE w:val="0"/>
        <w:autoSpaceDN w:val="0"/>
        <w:adjustRightInd w:val="0"/>
        <w:spacing w:after="0" w:line="240" w:lineRule="auto"/>
        <w:jc w:val="both"/>
        <w:rPr>
          <w:rFonts w:ascii="Times New Roman" w:eastAsia="Times New Roman" w:hAnsi="Times New Roman" w:cs="Times New Roman"/>
          <w:sz w:val="24"/>
          <w:szCs w:val="24"/>
          <w:lang w:eastAsia="en-IN"/>
        </w:rPr>
      </w:pPr>
      <w:r w:rsidRPr="0086202A">
        <w:rPr>
          <w:rFonts w:ascii="Times New Roman" w:eastAsia="Times New Roman" w:hAnsi="Times New Roman" w:cs="Times New Roman"/>
          <w:sz w:val="24"/>
          <w:szCs w:val="24"/>
          <w:lang w:eastAsia="en-IN"/>
        </w:rPr>
        <w:t>Approaches, objectives, principles and frameworks of: Air (Prevention &amp; control of pollution)Act, 1981, Motor Vehicle Act, 1988, The water (Prevention &amp; control) Pollution Act, 1974,Solid wastes (Management and Handling) Rules, 2000, Coastal Regulation Zone Notification1991, Disaster Management Act, 2005. CPCB,BIS and APHA standards for air, water and soil; Scheme of labelling of Environment friendly product (Eco mark).</w:t>
      </w:r>
    </w:p>
    <w:p w:rsidR="0086202A" w:rsidRPr="0086202A" w:rsidRDefault="0086202A" w:rsidP="0086202A">
      <w:pPr>
        <w:autoSpaceDE w:val="0"/>
        <w:autoSpaceDN w:val="0"/>
        <w:adjustRightInd w:val="0"/>
        <w:spacing w:after="0" w:line="240" w:lineRule="auto"/>
        <w:jc w:val="both"/>
        <w:rPr>
          <w:rFonts w:ascii="Times New Roman" w:eastAsia="Times New Roman" w:hAnsi="Times New Roman" w:cs="Times New Roman"/>
          <w:b/>
          <w:bCs/>
          <w:sz w:val="24"/>
          <w:szCs w:val="24"/>
          <w:lang w:eastAsia="en-IN"/>
        </w:rPr>
      </w:pPr>
    </w:p>
    <w:p w:rsidR="0086202A" w:rsidRDefault="0086202A" w:rsidP="0086202A">
      <w:pPr>
        <w:autoSpaceDE w:val="0"/>
        <w:autoSpaceDN w:val="0"/>
        <w:adjustRightInd w:val="0"/>
        <w:spacing w:after="0" w:line="240" w:lineRule="auto"/>
        <w:jc w:val="center"/>
        <w:rPr>
          <w:rFonts w:ascii="Times New Roman" w:eastAsia="Times New Roman" w:hAnsi="Times New Roman" w:cs="Times New Roman"/>
          <w:b/>
          <w:bCs/>
          <w:sz w:val="24"/>
          <w:szCs w:val="24"/>
          <w:lang w:eastAsia="en-IN"/>
        </w:rPr>
      </w:pPr>
      <w:r w:rsidRPr="0086202A">
        <w:rPr>
          <w:rFonts w:ascii="Times New Roman" w:eastAsia="Times New Roman" w:hAnsi="Times New Roman" w:cs="Times New Roman"/>
          <w:b/>
          <w:bCs/>
          <w:sz w:val="24"/>
          <w:szCs w:val="24"/>
          <w:lang w:eastAsia="en-IN"/>
        </w:rPr>
        <w:t xml:space="preserve">Unit </w:t>
      </w:r>
      <w:r>
        <w:rPr>
          <w:rFonts w:ascii="Times New Roman" w:eastAsia="Times New Roman" w:hAnsi="Times New Roman" w:cs="Times New Roman"/>
          <w:b/>
          <w:bCs/>
          <w:sz w:val="24"/>
          <w:szCs w:val="24"/>
          <w:lang w:eastAsia="en-IN"/>
        </w:rPr>
        <w:t>–</w:t>
      </w:r>
      <w:r w:rsidRPr="0086202A">
        <w:rPr>
          <w:rFonts w:ascii="Times New Roman" w:eastAsia="Times New Roman" w:hAnsi="Times New Roman" w:cs="Times New Roman"/>
          <w:b/>
          <w:bCs/>
          <w:sz w:val="24"/>
          <w:szCs w:val="24"/>
          <w:lang w:eastAsia="en-IN"/>
        </w:rPr>
        <w:t xml:space="preserve"> III</w:t>
      </w:r>
    </w:p>
    <w:p w:rsidR="0086202A" w:rsidRPr="0086202A" w:rsidRDefault="0086202A" w:rsidP="0086202A">
      <w:pPr>
        <w:autoSpaceDE w:val="0"/>
        <w:autoSpaceDN w:val="0"/>
        <w:adjustRightInd w:val="0"/>
        <w:spacing w:after="0" w:line="240" w:lineRule="auto"/>
        <w:jc w:val="center"/>
        <w:rPr>
          <w:rFonts w:ascii="Times New Roman" w:eastAsia="Times New Roman" w:hAnsi="Times New Roman" w:cs="Times New Roman"/>
          <w:b/>
          <w:bCs/>
          <w:sz w:val="24"/>
          <w:szCs w:val="24"/>
          <w:lang w:eastAsia="en-IN"/>
        </w:rPr>
      </w:pPr>
    </w:p>
    <w:p w:rsidR="0086202A" w:rsidRPr="0086202A" w:rsidRDefault="0086202A" w:rsidP="0086202A">
      <w:pPr>
        <w:autoSpaceDE w:val="0"/>
        <w:autoSpaceDN w:val="0"/>
        <w:adjustRightInd w:val="0"/>
        <w:spacing w:after="0" w:line="240" w:lineRule="auto"/>
        <w:jc w:val="both"/>
        <w:rPr>
          <w:rFonts w:ascii="Times New Roman" w:eastAsia="Times New Roman" w:hAnsi="Times New Roman" w:cs="Times New Roman"/>
          <w:sz w:val="24"/>
          <w:szCs w:val="24"/>
          <w:lang w:eastAsia="en-IN"/>
        </w:rPr>
      </w:pPr>
      <w:r w:rsidRPr="0086202A">
        <w:rPr>
          <w:rFonts w:ascii="Times New Roman" w:eastAsia="Times New Roman" w:hAnsi="Times New Roman" w:cs="Times New Roman"/>
          <w:sz w:val="24"/>
          <w:szCs w:val="24"/>
          <w:lang w:eastAsia="en-IN"/>
        </w:rPr>
        <w:t>Energy policies in the country; Tariffs and subsidies; Energy utility interface; National Energy Plan, Energy Investment Planning &amp; Energy pricing, Concept of Energy &amp; Environment Management System (EEMS), Role of modelling in energy policy analysis, Role of BEE(Bureauof Energy Efficiency) in energy conservation.</w:t>
      </w:r>
    </w:p>
    <w:p w:rsidR="0086202A" w:rsidRPr="0086202A" w:rsidRDefault="0086202A" w:rsidP="0086202A">
      <w:pPr>
        <w:autoSpaceDE w:val="0"/>
        <w:autoSpaceDN w:val="0"/>
        <w:adjustRightInd w:val="0"/>
        <w:spacing w:after="0" w:line="240" w:lineRule="auto"/>
        <w:jc w:val="center"/>
        <w:rPr>
          <w:rFonts w:ascii="Times New Roman" w:eastAsia="Times New Roman" w:hAnsi="Times New Roman" w:cs="Times New Roman"/>
          <w:b/>
          <w:bCs/>
          <w:sz w:val="24"/>
          <w:szCs w:val="24"/>
          <w:lang w:eastAsia="en-IN"/>
        </w:rPr>
      </w:pPr>
    </w:p>
    <w:p w:rsidR="0086202A" w:rsidRDefault="0086202A" w:rsidP="0086202A">
      <w:pPr>
        <w:autoSpaceDE w:val="0"/>
        <w:autoSpaceDN w:val="0"/>
        <w:adjustRightInd w:val="0"/>
        <w:spacing w:after="0" w:line="240" w:lineRule="auto"/>
        <w:jc w:val="center"/>
        <w:rPr>
          <w:rFonts w:ascii="Times New Roman" w:eastAsia="Times New Roman" w:hAnsi="Times New Roman" w:cs="Times New Roman"/>
          <w:b/>
          <w:bCs/>
          <w:sz w:val="24"/>
          <w:szCs w:val="24"/>
          <w:lang w:eastAsia="en-IN"/>
        </w:rPr>
      </w:pPr>
      <w:r w:rsidRPr="0086202A">
        <w:rPr>
          <w:rFonts w:ascii="Times New Roman" w:eastAsia="Times New Roman" w:hAnsi="Times New Roman" w:cs="Times New Roman"/>
          <w:b/>
          <w:bCs/>
          <w:sz w:val="24"/>
          <w:szCs w:val="24"/>
          <w:lang w:eastAsia="en-IN"/>
        </w:rPr>
        <w:t xml:space="preserve">Unit </w:t>
      </w:r>
      <w:r w:rsidR="006425DB">
        <w:rPr>
          <w:rFonts w:ascii="Times New Roman" w:eastAsia="Times New Roman" w:hAnsi="Times New Roman" w:cs="Times New Roman"/>
          <w:b/>
          <w:bCs/>
          <w:sz w:val="24"/>
          <w:szCs w:val="24"/>
          <w:lang w:eastAsia="en-IN"/>
        </w:rPr>
        <w:t>–</w:t>
      </w:r>
      <w:r w:rsidRPr="0086202A">
        <w:rPr>
          <w:rFonts w:ascii="Times New Roman" w:eastAsia="Times New Roman" w:hAnsi="Times New Roman" w:cs="Times New Roman"/>
          <w:b/>
          <w:bCs/>
          <w:sz w:val="24"/>
          <w:szCs w:val="24"/>
          <w:lang w:eastAsia="en-IN"/>
        </w:rPr>
        <w:t>IV</w:t>
      </w:r>
    </w:p>
    <w:p w:rsidR="006425DB" w:rsidRPr="0086202A" w:rsidRDefault="006425DB" w:rsidP="0086202A">
      <w:pPr>
        <w:autoSpaceDE w:val="0"/>
        <w:autoSpaceDN w:val="0"/>
        <w:adjustRightInd w:val="0"/>
        <w:spacing w:after="0" w:line="240" w:lineRule="auto"/>
        <w:jc w:val="center"/>
        <w:rPr>
          <w:rFonts w:ascii="Times New Roman" w:eastAsia="Times New Roman" w:hAnsi="Times New Roman" w:cs="Times New Roman"/>
          <w:b/>
          <w:bCs/>
          <w:sz w:val="24"/>
          <w:szCs w:val="24"/>
          <w:lang w:eastAsia="en-IN"/>
        </w:rPr>
      </w:pPr>
    </w:p>
    <w:p w:rsidR="0086202A" w:rsidRDefault="0086202A" w:rsidP="0086202A">
      <w:pPr>
        <w:autoSpaceDE w:val="0"/>
        <w:autoSpaceDN w:val="0"/>
        <w:adjustRightInd w:val="0"/>
        <w:spacing w:after="0" w:line="240" w:lineRule="auto"/>
        <w:jc w:val="both"/>
        <w:rPr>
          <w:rFonts w:ascii="Times New Roman" w:eastAsia="Times New Roman" w:hAnsi="Times New Roman" w:cs="Times New Roman"/>
          <w:sz w:val="24"/>
          <w:szCs w:val="24"/>
          <w:lang w:eastAsia="en-IN"/>
        </w:rPr>
      </w:pPr>
      <w:r w:rsidRPr="0086202A">
        <w:rPr>
          <w:rFonts w:ascii="Times New Roman" w:eastAsia="Times New Roman" w:hAnsi="Times New Roman" w:cs="Times New Roman"/>
          <w:sz w:val="24"/>
          <w:szCs w:val="24"/>
          <w:lang w:eastAsia="en-IN"/>
        </w:rPr>
        <w:t>Environmental Impact Assessment, EIA guidelines of Ministry of Environment and Forest(MoEF), Strategic Environmental Assessment and</w:t>
      </w:r>
      <w:r>
        <w:rPr>
          <w:rFonts w:ascii="Times New Roman" w:eastAsia="Times New Roman" w:hAnsi="Times New Roman" w:cs="Times New Roman"/>
          <w:sz w:val="24"/>
          <w:szCs w:val="24"/>
          <w:lang w:eastAsia="en-IN"/>
        </w:rPr>
        <w:t xml:space="preserve"> Cumulative Effects Assessment, </w:t>
      </w:r>
      <w:r w:rsidRPr="0086202A">
        <w:rPr>
          <w:rFonts w:ascii="Times New Roman" w:eastAsia="Times New Roman" w:hAnsi="Times New Roman" w:cs="Times New Roman"/>
          <w:sz w:val="24"/>
          <w:szCs w:val="24"/>
          <w:lang w:eastAsia="en-IN"/>
        </w:rPr>
        <w:t>Preparation of ISO Manuals for Industry; Integratin</w:t>
      </w:r>
      <w:r>
        <w:rPr>
          <w:rFonts w:ascii="Times New Roman" w:eastAsia="Times New Roman" w:hAnsi="Times New Roman" w:cs="Times New Roman"/>
          <w:sz w:val="24"/>
          <w:szCs w:val="24"/>
          <w:lang w:eastAsia="en-IN"/>
        </w:rPr>
        <w:t xml:space="preserve">g ISO 9000, ISO 14001 and OHSAS </w:t>
      </w:r>
      <w:r w:rsidRPr="0086202A">
        <w:rPr>
          <w:rFonts w:ascii="Times New Roman" w:eastAsia="Times New Roman" w:hAnsi="Times New Roman" w:cs="Times New Roman"/>
          <w:sz w:val="24"/>
          <w:szCs w:val="24"/>
          <w:lang w:eastAsia="en-IN"/>
        </w:rPr>
        <w:t>18001, GRIHA(Green Rating for Integrated Habitat Assessment) - Guidelines.</w:t>
      </w:r>
    </w:p>
    <w:p w:rsidR="0086202A" w:rsidRDefault="0086202A" w:rsidP="006425DB">
      <w:pPr>
        <w:autoSpaceDE w:val="0"/>
        <w:autoSpaceDN w:val="0"/>
        <w:adjustRightInd w:val="0"/>
        <w:spacing w:after="0" w:line="240" w:lineRule="auto"/>
        <w:jc w:val="both"/>
        <w:rPr>
          <w:rFonts w:ascii="Times New Roman" w:eastAsia="Times New Roman" w:hAnsi="Times New Roman" w:cs="Times New Roman"/>
          <w:sz w:val="24"/>
          <w:szCs w:val="24"/>
          <w:lang w:eastAsia="en-IN"/>
        </w:rPr>
      </w:pPr>
      <w:r w:rsidRPr="0086202A">
        <w:rPr>
          <w:rFonts w:ascii="Times New Roman" w:eastAsia="Times New Roman" w:hAnsi="Times New Roman" w:cs="Times New Roman"/>
          <w:sz w:val="24"/>
          <w:szCs w:val="24"/>
          <w:lang w:eastAsia="en-IN"/>
        </w:rPr>
        <w:t>Case studies: EIA for Metro Stations, IT Parks, Nuclear Power Plant and Infrastructure.</w:t>
      </w:r>
    </w:p>
    <w:p w:rsidR="00CB56A3" w:rsidRDefault="00CB56A3" w:rsidP="006425DB">
      <w:pPr>
        <w:autoSpaceDE w:val="0"/>
        <w:autoSpaceDN w:val="0"/>
        <w:adjustRightInd w:val="0"/>
        <w:spacing w:after="0" w:line="240" w:lineRule="auto"/>
        <w:jc w:val="both"/>
        <w:rPr>
          <w:rFonts w:ascii="Times New Roman" w:eastAsia="Times New Roman" w:hAnsi="Times New Roman" w:cs="Times New Roman"/>
          <w:sz w:val="24"/>
          <w:szCs w:val="24"/>
          <w:lang w:eastAsia="en-IN"/>
        </w:rPr>
      </w:pPr>
    </w:p>
    <w:p w:rsidR="00CB56A3" w:rsidRDefault="00CB56A3" w:rsidP="006425DB">
      <w:pPr>
        <w:autoSpaceDE w:val="0"/>
        <w:autoSpaceDN w:val="0"/>
        <w:adjustRightInd w:val="0"/>
        <w:spacing w:after="0" w:line="240" w:lineRule="auto"/>
        <w:jc w:val="both"/>
        <w:rPr>
          <w:rFonts w:ascii="Times New Roman" w:eastAsia="Times New Roman" w:hAnsi="Times New Roman" w:cs="Times New Roman"/>
          <w:sz w:val="24"/>
          <w:szCs w:val="24"/>
          <w:lang w:eastAsia="en-IN"/>
        </w:rPr>
      </w:pPr>
    </w:p>
    <w:p w:rsidR="00CB56A3" w:rsidRDefault="00CB56A3" w:rsidP="006425DB">
      <w:pPr>
        <w:autoSpaceDE w:val="0"/>
        <w:autoSpaceDN w:val="0"/>
        <w:adjustRightInd w:val="0"/>
        <w:spacing w:after="0" w:line="240" w:lineRule="auto"/>
        <w:jc w:val="both"/>
        <w:rPr>
          <w:rFonts w:ascii="Times New Roman" w:eastAsia="Times New Roman" w:hAnsi="Times New Roman" w:cs="Times New Roman"/>
          <w:sz w:val="24"/>
          <w:szCs w:val="24"/>
          <w:lang w:eastAsia="en-IN"/>
        </w:rPr>
      </w:pPr>
    </w:p>
    <w:p w:rsidR="00CB56A3" w:rsidRDefault="00CB56A3" w:rsidP="006425DB">
      <w:pPr>
        <w:autoSpaceDE w:val="0"/>
        <w:autoSpaceDN w:val="0"/>
        <w:adjustRightInd w:val="0"/>
        <w:spacing w:after="0" w:line="240" w:lineRule="auto"/>
        <w:jc w:val="both"/>
        <w:rPr>
          <w:rFonts w:ascii="Times New Roman" w:eastAsia="Times New Roman" w:hAnsi="Times New Roman" w:cs="Times New Roman"/>
          <w:sz w:val="24"/>
          <w:szCs w:val="24"/>
          <w:lang w:eastAsia="en-IN"/>
        </w:rPr>
      </w:pPr>
    </w:p>
    <w:p w:rsidR="00CB56A3" w:rsidRDefault="00CB56A3" w:rsidP="006425DB">
      <w:pPr>
        <w:autoSpaceDE w:val="0"/>
        <w:autoSpaceDN w:val="0"/>
        <w:adjustRightInd w:val="0"/>
        <w:spacing w:after="0" w:line="240" w:lineRule="auto"/>
        <w:jc w:val="both"/>
        <w:rPr>
          <w:rFonts w:ascii="Times New Roman" w:eastAsia="Times New Roman" w:hAnsi="Times New Roman" w:cs="Times New Roman"/>
          <w:sz w:val="24"/>
          <w:szCs w:val="24"/>
          <w:lang w:eastAsia="en-IN"/>
        </w:rPr>
      </w:pPr>
    </w:p>
    <w:p w:rsidR="00CB56A3" w:rsidRDefault="00CB56A3" w:rsidP="006425DB">
      <w:pPr>
        <w:autoSpaceDE w:val="0"/>
        <w:autoSpaceDN w:val="0"/>
        <w:adjustRightInd w:val="0"/>
        <w:spacing w:after="0" w:line="240" w:lineRule="auto"/>
        <w:jc w:val="both"/>
        <w:rPr>
          <w:rFonts w:ascii="Times New Roman" w:eastAsia="Times New Roman" w:hAnsi="Times New Roman" w:cs="Times New Roman"/>
          <w:sz w:val="24"/>
          <w:szCs w:val="24"/>
          <w:lang w:eastAsia="en-IN"/>
        </w:rPr>
      </w:pPr>
    </w:p>
    <w:p w:rsidR="00CB56A3" w:rsidRDefault="00CB56A3" w:rsidP="006425DB">
      <w:pPr>
        <w:autoSpaceDE w:val="0"/>
        <w:autoSpaceDN w:val="0"/>
        <w:adjustRightInd w:val="0"/>
        <w:spacing w:after="0" w:line="240" w:lineRule="auto"/>
        <w:jc w:val="both"/>
        <w:rPr>
          <w:rFonts w:ascii="Times New Roman" w:eastAsia="Times New Roman" w:hAnsi="Times New Roman" w:cs="Times New Roman"/>
          <w:b/>
          <w:bCs/>
          <w:sz w:val="24"/>
          <w:szCs w:val="24"/>
          <w:lang w:eastAsia="en-IN"/>
        </w:rPr>
      </w:pPr>
    </w:p>
    <w:p w:rsidR="006425DB" w:rsidRPr="006425DB" w:rsidRDefault="006425DB" w:rsidP="006425DB">
      <w:pPr>
        <w:autoSpaceDE w:val="0"/>
        <w:autoSpaceDN w:val="0"/>
        <w:adjustRightInd w:val="0"/>
        <w:spacing w:after="0" w:line="240" w:lineRule="auto"/>
        <w:jc w:val="both"/>
        <w:rPr>
          <w:rFonts w:ascii="Times New Roman" w:eastAsia="Times New Roman" w:hAnsi="Times New Roman" w:cs="Times New Roman"/>
          <w:sz w:val="24"/>
          <w:szCs w:val="24"/>
          <w:lang w:eastAsia="en-IN"/>
        </w:rPr>
      </w:pPr>
    </w:p>
    <w:p w:rsidR="00CB56A3" w:rsidRDefault="00CB56A3" w:rsidP="00CB56A3">
      <w:pPr>
        <w:autoSpaceDE w:val="0"/>
        <w:autoSpaceDN w:val="0"/>
        <w:adjustRightInd w:val="0"/>
        <w:spacing w:after="0" w:line="240" w:lineRule="auto"/>
        <w:rPr>
          <w:rFonts w:ascii="Times New Roman" w:hAnsi="Times New Roman" w:cs="Times New Roman"/>
          <w:b/>
          <w:sz w:val="24"/>
          <w:szCs w:val="24"/>
        </w:rPr>
      </w:pPr>
      <w:r w:rsidRPr="00220354">
        <w:rPr>
          <w:rFonts w:ascii="Times New Roman" w:hAnsi="Times New Roman" w:cs="Times New Roman"/>
          <w:b/>
          <w:sz w:val="24"/>
          <w:szCs w:val="24"/>
        </w:rPr>
        <w:lastRenderedPageBreak/>
        <w:t>Note:-</w:t>
      </w:r>
    </w:p>
    <w:p w:rsidR="00CB56A3" w:rsidRPr="00220354" w:rsidRDefault="00CB56A3" w:rsidP="00CB56A3">
      <w:pPr>
        <w:autoSpaceDE w:val="0"/>
        <w:autoSpaceDN w:val="0"/>
        <w:adjustRightInd w:val="0"/>
        <w:spacing w:after="0" w:line="240" w:lineRule="auto"/>
        <w:rPr>
          <w:rFonts w:ascii="Times New Roman" w:hAnsi="Times New Roman" w:cs="Times New Roman"/>
          <w:b/>
          <w:sz w:val="24"/>
          <w:szCs w:val="24"/>
        </w:rPr>
      </w:pPr>
    </w:p>
    <w:p w:rsidR="00CB56A3" w:rsidRDefault="00CB56A3" w:rsidP="00CB56A3">
      <w:pPr>
        <w:autoSpaceDE w:val="0"/>
        <w:autoSpaceDN w:val="0"/>
        <w:adjustRightInd w:val="0"/>
        <w:spacing w:after="0" w:line="240" w:lineRule="auto"/>
        <w:jc w:val="both"/>
        <w:rPr>
          <w:rFonts w:ascii="Times New Roman" w:hAnsi="Times New Roman" w:cs="Times New Roman"/>
          <w:sz w:val="24"/>
          <w:szCs w:val="24"/>
        </w:rPr>
      </w:pPr>
      <w:r w:rsidRPr="00220354">
        <w:rPr>
          <w:rFonts w:ascii="Times New Roman" w:hAnsi="Times New Roman" w:cs="Times New Roman"/>
          <w:sz w:val="24"/>
          <w:szCs w:val="24"/>
        </w:rPr>
        <w:t xml:space="preserve">For final theory exam, </w:t>
      </w:r>
      <w:r>
        <w:rPr>
          <w:rFonts w:ascii="Times New Roman" w:hAnsi="Times New Roman" w:cs="Times New Roman"/>
          <w:sz w:val="24"/>
          <w:szCs w:val="24"/>
        </w:rPr>
        <w:t xml:space="preserve">time allotted will be of 3 hours and </w:t>
      </w:r>
      <w:r w:rsidRPr="00220354">
        <w:rPr>
          <w:rFonts w:ascii="Times New Roman" w:hAnsi="Times New Roman" w:cs="Times New Roman"/>
          <w:sz w:val="24"/>
          <w:szCs w:val="24"/>
        </w:rPr>
        <w:t>nine questions will be set. Question No.1 (objective/short answer type) covering the entire syllabus, will be compulsory. The remaining eight questions will be set unit-wise with two questions from each Unit.</w:t>
      </w:r>
    </w:p>
    <w:p w:rsidR="00CB56A3" w:rsidRDefault="00CB56A3" w:rsidP="00CB56A3">
      <w:pPr>
        <w:autoSpaceDE w:val="0"/>
        <w:autoSpaceDN w:val="0"/>
        <w:adjustRightInd w:val="0"/>
        <w:spacing w:after="0" w:line="240" w:lineRule="auto"/>
        <w:jc w:val="both"/>
        <w:rPr>
          <w:rFonts w:ascii="Times New Roman" w:hAnsi="Times New Roman" w:cs="Times New Roman"/>
          <w:sz w:val="24"/>
          <w:szCs w:val="24"/>
        </w:rPr>
      </w:pPr>
    </w:p>
    <w:p w:rsidR="00E20085" w:rsidRDefault="00CB56A3" w:rsidP="00CB56A3">
      <w:pPr>
        <w:autoSpaceDE w:val="0"/>
        <w:autoSpaceDN w:val="0"/>
        <w:adjustRightInd w:val="0"/>
        <w:spacing w:after="0" w:line="240" w:lineRule="auto"/>
        <w:jc w:val="both"/>
        <w:rPr>
          <w:rFonts w:ascii="Times New Roman" w:hAnsi="Times New Roman" w:cs="Times New Roman"/>
          <w:b/>
          <w:sz w:val="24"/>
          <w:szCs w:val="24"/>
        </w:rPr>
      </w:pPr>
      <w:r w:rsidRPr="00DC2D76">
        <w:rPr>
          <w:rFonts w:ascii="Times New Roman" w:hAnsi="Times New Roman" w:cs="Times New Roman"/>
          <w:b/>
          <w:sz w:val="24"/>
          <w:szCs w:val="24"/>
        </w:rPr>
        <w:t>The candidates will be required to attempt Q.No.1 and any four, selecting one question from each unit. All the questions will carry equal marks.</w:t>
      </w:r>
    </w:p>
    <w:p w:rsidR="00CB56A3" w:rsidRDefault="00CB56A3" w:rsidP="00CB56A3">
      <w:pPr>
        <w:autoSpaceDE w:val="0"/>
        <w:autoSpaceDN w:val="0"/>
        <w:adjustRightInd w:val="0"/>
        <w:spacing w:after="0" w:line="240" w:lineRule="auto"/>
        <w:jc w:val="both"/>
        <w:rPr>
          <w:rFonts w:ascii="Times New Roman" w:hAnsi="Times New Roman" w:cs="Times New Roman"/>
          <w:b/>
          <w:sz w:val="24"/>
          <w:szCs w:val="24"/>
        </w:rPr>
      </w:pPr>
    </w:p>
    <w:p w:rsidR="006425DB" w:rsidRDefault="006425DB" w:rsidP="006425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Suggested Reading:</w:t>
      </w:r>
    </w:p>
    <w:p w:rsidR="00B55D10" w:rsidRPr="00B55D10" w:rsidRDefault="00B55D10" w:rsidP="00B55D10">
      <w:pPr>
        <w:autoSpaceDE w:val="0"/>
        <w:autoSpaceDN w:val="0"/>
        <w:adjustRightInd w:val="0"/>
        <w:spacing w:after="0" w:line="240" w:lineRule="auto"/>
        <w:rPr>
          <w:rFonts w:ascii="Times New Roman" w:hAnsi="Times New Roman" w:cs="Times New Roman"/>
          <w:sz w:val="24"/>
          <w:szCs w:val="24"/>
        </w:rPr>
      </w:pPr>
    </w:p>
    <w:p w:rsidR="006425DB" w:rsidRPr="00146757" w:rsidRDefault="006425DB" w:rsidP="00EA4E96">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6425DB">
        <w:rPr>
          <w:rFonts w:ascii="Times New Roman" w:hAnsi="Times New Roman" w:cs="Times New Roman"/>
          <w:sz w:val="24"/>
          <w:szCs w:val="24"/>
        </w:rPr>
        <w:t xml:space="preserve">Kathryn L. Schroder 2008 </w:t>
      </w:r>
      <w:r w:rsidRPr="006425DB">
        <w:rPr>
          <w:rFonts w:ascii="Times New Roman" w:hAnsi="Times New Roman" w:cs="Times New Roman"/>
          <w:i/>
          <w:iCs/>
          <w:sz w:val="24"/>
          <w:szCs w:val="24"/>
        </w:rPr>
        <w:t xml:space="preserve">Environmental Law </w:t>
      </w:r>
      <w:r w:rsidRPr="006425DB">
        <w:rPr>
          <w:rFonts w:ascii="Times New Roman" w:hAnsi="Times New Roman" w:cs="Times New Roman"/>
          <w:sz w:val="24"/>
          <w:szCs w:val="24"/>
        </w:rPr>
        <w:t>Thomson Delmar learning, New York</w:t>
      </w:r>
      <w:r>
        <w:rPr>
          <w:rFonts w:ascii="Times New Roman" w:hAnsi="Times New Roman" w:cs="Times New Roman"/>
          <w:sz w:val="24"/>
          <w:szCs w:val="24"/>
        </w:rPr>
        <w:t>.</w:t>
      </w:r>
    </w:p>
    <w:p w:rsidR="00146757" w:rsidRPr="00146757" w:rsidRDefault="006425DB" w:rsidP="00EA4E96">
      <w:pPr>
        <w:pStyle w:val="ListParagraph"/>
        <w:numPr>
          <w:ilvl w:val="0"/>
          <w:numId w:val="8"/>
        </w:numPr>
        <w:spacing w:line="360" w:lineRule="auto"/>
        <w:rPr>
          <w:rFonts w:ascii="Times New Roman" w:hAnsi="Times New Roman" w:cs="Times New Roman"/>
          <w:sz w:val="24"/>
          <w:szCs w:val="24"/>
        </w:rPr>
      </w:pPr>
      <w:r w:rsidRPr="006425DB">
        <w:rPr>
          <w:rFonts w:ascii="Times New Roman" w:hAnsi="Times New Roman" w:cs="Times New Roman"/>
          <w:sz w:val="24"/>
          <w:szCs w:val="24"/>
        </w:rPr>
        <w:t xml:space="preserve">Karen E. Makuch, Richard Pereira 2012. </w:t>
      </w:r>
      <w:r w:rsidRPr="006425DB">
        <w:rPr>
          <w:rFonts w:ascii="Times New Roman" w:hAnsi="Times New Roman" w:cs="Times New Roman"/>
          <w:i/>
          <w:iCs/>
          <w:sz w:val="24"/>
          <w:szCs w:val="24"/>
        </w:rPr>
        <w:t xml:space="preserve">Environmental &amp; Energy Law </w:t>
      </w:r>
      <w:r w:rsidRPr="006425DB">
        <w:rPr>
          <w:rFonts w:ascii="Times New Roman" w:hAnsi="Times New Roman" w:cs="Times New Roman"/>
          <w:sz w:val="24"/>
          <w:szCs w:val="24"/>
        </w:rPr>
        <w:t>Wiley- Blackwell, UK</w:t>
      </w:r>
      <w:r>
        <w:rPr>
          <w:rFonts w:ascii="Times New Roman" w:hAnsi="Times New Roman" w:cs="Times New Roman"/>
          <w:sz w:val="24"/>
          <w:szCs w:val="24"/>
        </w:rPr>
        <w:t>.</w:t>
      </w:r>
    </w:p>
    <w:p w:rsidR="00B55D10" w:rsidRPr="00146757" w:rsidRDefault="00B55D10" w:rsidP="00EA4E96">
      <w:pPr>
        <w:pStyle w:val="ListParagraph"/>
        <w:numPr>
          <w:ilvl w:val="0"/>
          <w:numId w:val="8"/>
        </w:numPr>
        <w:autoSpaceDE w:val="0"/>
        <w:autoSpaceDN w:val="0"/>
        <w:adjustRightInd w:val="0"/>
        <w:spacing w:after="0" w:line="360" w:lineRule="auto"/>
        <w:rPr>
          <w:rFonts w:ascii="Times New Roman" w:hAnsi="Times New Roman" w:cs="Times New Roman"/>
          <w:i/>
          <w:iCs/>
          <w:sz w:val="24"/>
          <w:szCs w:val="24"/>
        </w:rPr>
      </w:pPr>
      <w:r w:rsidRPr="006425DB">
        <w:rPr>
          <w:rFonts w:ascii="Times New Roman" w:hAnsi="Times New Roman" w:cs="Times New Roman"/>
          <w:sz w:val="24"/>
          <w:szCs w:val="24"/>
        </w:rPr>
        <w:t xml:space="preserve">MEA 2005. </w:t>
      </w:r>
      <w:r w:rsidRPr="006425DB">
        <w:rPr>
          <w:rFonts w:ascii="Times New Roman" w:hAnsi="Times New Roman" w:cs="Times New Roman"/>
          <w:i/>
          <w:iCs/>
          <w:sz w:val="24"/>
          <w:szCs w:val="24"/>
        </w:rPr>
        <w:t xml:space="preserve">Ecosystems and Human Well-being: health synthesis, a report of the WorldResources Institute, </w:t>
      </w:r>
      <w:r w:rsidRPr="006425DB">
        <w:rPr>
          <w:rFonts w:ascii="Times New Roman" w:hAnsi="Times New Roman" w:cs="Times New Roman"/>
          <w:sz w:val="24"/>
          <w:szCs w:val="24"/>
        </w:rPr>
        <w:t xml:space="preserve">Washington, D.C. </w:t>
      </w:r>
    </w:p>
    <w:p w:rsidR="00B55D10" w:rsidRDefault="00B55D10" w:rsidP="00EA4E96">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FC27A0">
        <w:rPr>
          <w:rFonts w:ascii="Times New Roman" w:eastAsia="Calibri" w:hAnsi="Times New Roman" w:cs="Times New Roman"/>
          <w:color w:val="000000"/>
          <w:sz w:val="24"/>
          <w:szCs w:val="24"/>
        </w:rPr>
        <w:t xml:space="preserve">Singh, J.S., Singh S.P. and Gupta S.R. 2015. </w:t>
      </w:r>
      <w:r w:rsidRPr="00FC27A0">
        <w:rPr>
          <w:rFonts w:ascii="Times New Roman" w:eastAsia="Calibri" w:hAnsi="Times New Roman" w:cs="Times New Roman"/>
          <w:i/>
          <w:iCs/>
          <w:color w:val="000000"/>
          <w:sz w:val="24"/>
          <w:szCs w:val="24"/>
        </w:rPr>
        <w:t xml:space="preserve">Ecology, Environmental Science andConservation, </w:t>
      </w:r>
      <w:r w:rsidRPr="00FC27A0">
        <w:rPr>
          <w:rFonts w:ascii="Times New Roman" w:eastAsia="Calibri" w:hAnsi="Times New Roman" w:cs="Times New Roman"/>
          <w:color w:val="000000"/>
          <w:sz w:val="24"/>
          <w:szCs w:val="24"/>
        </w:rPr>
        <w:t>S.Chand Publishers, New Delhi</w:t>
      </w:r>
      <w:r w:rsidRPr="006425DB">
        <w:rPr>
          <w:rFonts w:ascii="Times New Roman" w:hAnsi="Times New Roman" w:cs="Times New Roman"/>
          <w:sz w:val="24"/>
          <w:szCs w:val="24"/>
        </w:rPr>
        <w:t>.</w:t>
      </w:r>
    </w:p>
    <w:p w:rsidR="003B21FF" w:rsidRPr="003B21FF" w:rsidRDefault="003B21FF" w:rsidP="003B21FF">
      <w:pPr>
        <w:pStyle w:val="ListParagraph"/>
        <w:rPr>
          <w:rFonts w:ascii="Times New Roman" w:hAnsi="Times New Roman" w:cs="Times New Roman"/>
          <w:sz w:val="24"/>
          <w:szCs w:val="24"/>
        </w:rPr>
      </w:pPr>
    </w:p>
    <w:p w:rsidR="003B21FF" w:rsidRDefault="003B21FF" w:rsidP="003B21FF">
      <w:pPr>
        <w:rPr>
          <w:rFonts w:ascii="Times New Roman" w:hAnsi="Times New Roman" w:cs="Times New Roman"/>
          <w:sz w:val="24"/>
          <w:szCs w:val="24"/>
        </w:rPr>
      </w:pPr>
    </w:p>
    <w:p w:rsidR="003B21FF" w:rsidRDefault="003B21FF" w:rsidP="003B21FF">
      <w:pPr>
        <w:rPr>
          <w:rFonts w:ascii="Times New Roman" w:hAnsi="Times New Roman" w:cs="Times New Roman"/>
          <w:sz w:val="24"/>
          <w:szCs w:val="24"/>
        </w:rPr>
      </w:pPr>
    </w:p>
    <w:p w:rsidR="003B21FF" w:rsidRDefault="003B21FF" w:rsidP="003B21FF">
      <w:pPr>
        <w:rPr>
          <w:rFonts w:ascii="Times New Roman" w:hAnsi="Times New Roman" w:cs="Times New Roman"/>
          <w:sz w:val="24"/>
          <w:szCs w:val="24"/>
        </w:rPr>
      </w:pPr>
    </w:p>
    <w:p w:rsidR="003B21FF" w:rsidRDefault="003B21FF" w:rsidP="003B21FF">
      <w:pPr>
        <w:rPr>
          <w:rFonts w:ascii="Times New Roman" w:hAnsi="Times New Roman" w:cs="Times New Roman"/>
          <w:sz w:val="24"/>
          <w:szCs w:val="24"/>
        </w:rPr>
      </w:pPr>
    </w:p>
    <w:p w:rsidR="003B21FF" w:rsidRDefault="003B21FF" w:rsidP="003B21FF">
      <w:pPr>
        <w:rPr>
          <w:rFonts w:ascii="Times New Roman" w:hAnsi="Times New Roman" w:cs="Times New Roman"/>
          <w:sz w:val="24"/>
          <w:szCs w:val="24"/>
        </w:rPr>
      </w:pPr>
    </w:p>
    <w:p w:rsidR="003B21FF" w:rsidRDefault="003B21FF" w:rsidP="003B21FF">
      <w:pPr>
        <w:rPr>
          <w:rFonts w:ascii="Times New Roman" w:hAnsi="Times New Roman" w:cs="Times New Roman"/>
          <w:sz w:val="24"/>
          <w:szCs w:val="24"/>
        </w:rPr>
      </w:pPr>
    </w:p>
    <w:p w:rsidR="003B21FF" w:rsidRDefault="003B21FF" w:rsidP="003B21FF">
      <w:pPr>
        <w:rPr>
          <w:rFonts w:ascii="Times New Roman" w:hAnsi="Times New Roman" w:cs="Times New Roman"/>
          <w:sz w:val="24"/>
          <w:szCs w:val="24"/>
        </w:rPr>
      </w:pPr>
    </w:p>
    <w:p w:rsidR="003B21FF" w:rsidRDefault="003B21FF" w:rsidP="003B21FF">
      <w:pPr>
        <w:rPr>
          <w:rFonts w:ascii="Times New Roman" w:hAnsi="Times New Roman" w:cs="Times New Roman"/>
          <w:sz w:val="24"/>
          <w:szCs w:val="24"/>
        </w:rPr>
      </w:pPr>
    </w:p>
    <w:p w:rsidR="005A42FB" w:rsidRDefault="005A42FB" w:rsidP="003B21FF">
      <w:pPr>
        <w:rPr>
          <w:rFonts w:ascii="Times New Roman" w:hAnsi="Times New Roman" w:cs="Times New Roman"/>
          <w:sz w:val="24"/>
          <w:szCs w:val="24"/>
        </w:rPr>
      </w:pPr>
    </w:p>
    <w:p w:rsidR="005A42FB" w:rsidRDefault="005A42FB">
      <w:pPr>
        <w:rPr>
          <w:rFonts w:ascii="Times New Roman" w:hAnsi="Times New Roman" w:cs="Times New Roman"/>
          <w:sz w:val="24"/>
          <w:szCs w:val="24"/>
        </w:rPr>
      </w:pPr>
      <w:r>
        <w:rPr>
          <w:rFonts w:ascii="Times New Roman" w:hAnsi="Times New Roman" w:cs="Times New Roman"/>
          <w:sz w:val="24"/>
          <w:szCs w:val="24"/>
        </w:rPr>
        <w:br w:type="page"/>
      </w:r>
    </w:p>
    <w:p w:rsidR="005A42FB" w:rsidRPr="006D41FA" w:rsidRDefault="005A42FB" w:rsidP="005A42FB">
      <w:pPr>
        <w:autoSpaceDE w:val="0"/>
        <w:autoSpaceDN w:val="0"/>
        <w:adjustRightInd w:val="0"/>
        <w:spacing w:after="0" w:line="240" w:lineRule="auto"/>
        <w:jc w:val="center"/>
        <w:rPr>
          <w:rFonts w:ascii="Times New Roman" w:hAnsi="Times New Roman" w:cs="Times New Roman"/>
          <w:b/>
          <w:bCs/>
          <w:sz w:val="24"/>
          <w:szCs w:val="28"/>
        </w:rPr>
      </w:pPr>
      <w:r w:rsidRPr="006D41FA">
        <w:rPr>
          <w:rFonts w:ascii="Times New Roman" w:hAnsi="Times New Roman" w:cs="Times New Roman"/>
          <w:b/>
          <w:bCs/>
          <w:sz w:val="24"/>
          <w:szCs w:val="28"/>
        </w:rPr>
        <w:lastRenderedPageBreak/>
        <w:t>INDUSTRIAL ENERGY</w:t>
      </w:r>
    </w:p>
    <w:p w:rsidR="005A42FB" w:rsidRPr="006D41FA" w:rsidRDefault="005A42FB" w:rsidP="005A42FB">
      <w:pPr>
        <w:autoSpaceDE w:val="0"/>
        <w:autoSpaceDN w:val="0"/>
        <w:adjustRightInd w:val="0"/>
        <w:spacing w:after="0" w:line="240" w:lineRule="auto"/>
        <w:jc w:val="center"/>
        <w:rPr>
          <w:rFonts w:ascii="Times New Roman" w:hAnsi="Times New Roman" w:cs="Times New Roman"/>
          <w:b/>
          <w:bCs/>
          <w:sz w:val="24"/>
          <w:szCs w:val="28"/>
        </w:rPr>
      </w:pPr>
      <w:r w:rsidRPr="006D41FA">
        <w:rPr>
          <w:rFonts w:ascii="Times New Roman" w:hAnsi="Times New Roman" w:cs="Times New Roman"/>
          <w:b/>
          <w:bCs/>
          <w:sz w:val="24"/>
          <w:szCs w:val="28"/>
        </w:rPr>
        <w:t>w.e.f. 2016-17</w:t>
      </w:r>
    </w:p>
    <w:p w:rsidR="005A42FB" w:rsidRPr="006D41FA" w:rsidRDefault="005A42FB" w:rsidP="005A42FB">
      <w:pPr>
        <w:autoSpaceDE w:val="0"/>
        <w:autoSpaceDN w:val="0"/>
        <w:adjustRightInd w:val="0"/>
        <w:spacing w:after="0" w:line="240" w:lineRule="auto"/>
        <w:jc w:val="center"/>
        <w:rPr>
          <w:rFonts w:ascii="Times New Roman" w:hAnsi="Times New Roman" w:cs="Times New Roman"/>
          <w:b/>
          <w:bCs/>
          <w:sz w:val="24"/>
          <w:szCs w:val="28"/>
        </w:rPr>
      </w:pPr>
      <w:r w:rsidRPr="006D41FA">
        <w:rPr>
          <w:rFonts w:ascii="Times New Roman" w:hAnsi="Times New Roman" w:cs="Times New Roman"/>
          <w:b/>
          <w:bCs/>
          <w:sz w:val="24"/>
          <w:szCs w:val="28"/>
        </w:rPr>
        <w:t>MEMT-302 (EL - IIA)</w:t>
      </w:r>
    </w:p>
    <w:p w:rsidR="005A42FB" w:rsidRDefault="005A42FB" w:rsidP="005A42FB">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Max. Marks: 60 + 40</w:t>
      </w:r>
    </w:p>
    <w:p w:rsidR="005A42FB" w:rsidRDefault="005A42FB" w:rsidP="005A42FB">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Credits- 4</w:t>
      </w:r>
    </w:p>
    <w:p w:rsidR="005A42FB" w:rsidRPr="005A42FB" w:rsidRDefault="005A42FB" w:rsidP="005A42FB">
      <w:pPr>
        <w:spacing w:after="0"/>
        <w:rPr>
          <w:rFonts w:ascii="Times New Roman" w:eastAsia="Calibri" w:hAnsi="Times New Roman" w:cs="Times New Roman"/>
          <w:b/>
          <w:bCs/>
          <w:sz w:val="24"/>
          <w:szCs w:val="24"/>
          <w:lang w:val="en-US"/>
        </w:rPr>
      </w:pPr>
      <w:r w:rsidRPr="005A42FB">
        <w:rPr>
          <w:rFonts w:ascii="Times New Roman" w:eastAsia="Calibri" w:hAnsi="Times New Roman" w:cs="Times New Roman"/>
          <w:b/>
          <w:bCs/>
          <w:sz w:val="24"/>
          <w:szCs w:val="24"/>
          <w:lang w:val="en-US"/>
        </w:rPr>
        <w:t>Objectives and Outcomes</w:t>
      </w:r>
      <w:r w:rsidR="00E7461B">
        <w:rPr>
          <w:rFonts w:ascii="Times New Roman" w:eastAsia="Calibri" w:hAnsi="Times New Roman" w:cs="Times New Roman"/>
          <w:b/>
          <w:bCs/>
          <w:sz w:val="24"/>
          <w:szCs w:val="24"/>
          <w:lang w:val="en-US"/>
        </w:rPr>
        <w:t xml:space="preserve"> of Course</w:t>
      </w:r>
      <w:r w:rsidRPr="005A42FB">
        <w:rPr>
          <w:rFonts w:ascii="Times New Roman" w:eastAsia="Calibri" w:hAnsi="Times New Roman" w:cs="Times New Roman"/>
          <w:b/>
          <w:bCs/>
          <w:sz w:val="24"/>
          <w:szCs w:val="24"/>
          <w:lang w:val="en-US"/>
        </w:rPr>
        <w:t>:</w:t>
      </w:r>
    </w:p>
    <w:p w:rsidR="005A42FB" w:rsidRDefault="005A42FB" w:rsidP="005A42FB">
      <w:pPr>
        <w:shd w:val="clear" w:color="auto" w:fill="FFFFFF"/>
        <w:spacing w:after="0" w:line="300" w:lineRule="atLeast"/>
        <w:jc w:val="both"/>
        <w:rPr>
          <w:rFonts w:ascii="Times New Roman" w:eastAsia="Calibri" w:hAnsi="Times New Roman" w:cs="Times New Roman"/>
          <w:sz w:val="24"/>
          <w:szCs w:val="24"/>
          <w:lang w:val="en-US"/>
        </w:rPr>
      </w:pPr>
      <w:r w:rsidRPr="005A42FB">
        <w:rPr>
          <w:rFonts w:ascii="Times New Roman" w:eastAsia="Calibri" w:hAnsi="Times New Roman" w:cs="Times New Roman"/>
          <w:sz w:val="24"/>
          <w:szCs w:val="24"/>
          <w:lang w:val="en-US"/>
        </w:rPr>
        <w:t>The aim of this course is to enable the students</w:t>
      </w:r>
      <w:r w:rsidRPr="005A42FB">
        <w:rPr>
          <w:rFonts w:ascii="Times New Roman" w:eastAsia="Times New Roman" w:hAnsi="Times New Roman" w:cs="Times New Roman"/>
          <w:sz w:val="24"/>
          <w:szCs w:val="24"/>
          <w:lang w:val="en-US"/>
        </w:rPr>
        <w:t xml:space="preserve"> to understand different aspects of energy conservation and recovery systems in industries. The students will able to understand e</w:t>
      </w:r>
      <w:r w:rsidRPr="005A42FB">
        <w:rPr>
          <w:rFonts w:ascii="Times New Roman" w:eastAsia="Calibri" w:hAnsi="Times New Roman" w:cs="Times New Roman"/>
          <w:sz w:val="24"/>
          <w:szCs w:val="24"/>
          <w:lang w:val="en-US"/>
        </w:rPr>
        <w:t>nergy efficiency practices and technologies that can be applied at the component, process, facility, and organizational levels.</w:t>
      </w:r>
    </w:p>
    <w:p w:rsidR="005A42FB" w:rsidRDefault="005A42FB" w:rsidP="005A42FB">
      <w:pPr>
        <w:shd w:val="clear" w:color="auto" w:fill="FFFFFF"/>
        <w:spacing w:after="0" w:line="300" w:lineRule="atLeast"/>
        <w:jc w:val="both"/>
        <w:rPr>
          <w:rFonts w:ascii="Times New Roman" w:eastAsia="Calibri" w:hAnsi="Times New Roman" w:cs="Times New Roman"/>
          <w:sz w:val="24"/>
          <w:szCs w:val="24"/>
          <w:lang w:val="en-US"/>
        </w:rPr>
      </w:pPr>
    </w:p>
    <w:p w:rsidR="005A42FB" w:rsidRDefault="005A42FB" w:rsidP="005A42F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Unit-I</w:t>
      </w:r>
    </w:p>
    <w:p w:rsidR="005A42FB" w:rsidRDefault="005A42FB" w:rsidP="005A42FB">
      <w:pPr>
        <w:autoSpaceDE w:val="0"/>
        <w:autoSpaceDN w:val="0"/>
        <w:adjustRightInd w:val="0"/>
        <w:spacing w:after="0" w:line="240" w:lineRule="auto"/>
        <w:jc w:val="center"/>
        <w:rPr>
          <w:rFonts w:ascii="Times New Roman" w:hAnsi="Times New Roman" w:cs="Times New Roman"/>
          <w:b/>
          <w:bCs/>
          <w:sz w:val="24"/>
          <w:szCs w:val="24"/>
        </w:rPr>
      </w:pPr>
    </w:p>
    <w:p w:rsidR="005A42FB" w:rsidRDefault="005A42FB" w:rsidP="005A42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Types of energy; Energy conversion steps; Energy use in industrial operations; Energy</w:t>
      </w:r>
    </w:p>
    <w:p w:rsidR="005A42FB" w:rsidRDefault="005A42FB" w:rsidP="005A42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conservation potential in various industries and commercial establishments - Energy intensive</w:t>
      </w:r>
    </w:p>
    <w:p w:rsidR="005A42FB" w:rsidRDefault="005A42FB" w:rsidP="005A42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industries - an overview; End use energy efficiency.</w:t>
      </w:r>
    </w:p>
    <w:p w:rsidR="005A42FB" w:rsidRDefault="005A42FB" w:rsidP="005A42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Energy Storage Systems - storage of mechanical energy, electrical energy, chemical energy,</w:t>
      </w:r>
    </w:p>
    <w:p w:rsidR="005A42FB" w:rsidRDefault="005A42FB" w:rsidP="005A42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thermal energy; Industrial safety measures.</w:t>
      </w:r>
    </w:p>
    <w:p w:rsidR="005A42FB" w:rsidRDefault="005A42FB" w:rsidP="005A42FB">
      <w:pPr>
        <w:autoSpaceDE w:val="0"/>
        <w:autoSpaceDN w:val="0"/>
        <w:adjustRightInd w:val="0"/>
        <w:spacing w:after="0" w:line="240" w:lineRule="auto"/>
        <w:jc w:val="both"/>
        <w:rPr>
          <w:rFonts w:ascii="Times New Roman" w:hAnsi="Times New Roman" w:cs="Times New Roman"/>
          <w:sz w:val="24"/>
          <w:szCs w:val="24"/>
        </w:rPr>
      </w:pPr>
    </w:p>
    <w:p w:rsidR="005A42FB" w:rsidRDefault="005A42FB" w:rsidP="005A42F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Unit-II</w:t>
      </w:r>
    </w:p>
    <w:p w:rsidR="005A42FB" w:rsidRDefault="005A42FB" w:rsidP="005A42FB">
      <w:pPr>
        <w:autoSpaceDE w:val="0"/>
        <w:autoSpaceDN w:val="0"/>
        <w:adjustRightInd w:val="0"/>
        <w:spacing w:after="0" w:line="240" w:lineRule="auto"/>
        <w:jc w:val="center"/>
        <w:rPr>
          <w:rFonts w:ascii="Times New Roman" w:hAnsi="Times New Roman" w:cs="Times New Roman"/>
          <w:b/>
          <w:bCs/>
          <w:sz w:val="24"/>
          <w:szCs w:val="24"/>
        </w:rPr>
      </w:pPr>
    </w:p>
    <w:p w:rsidR="005A42FB" w:rsidRDefault="005A42FB" w:rsidP="00543A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Industry energy systems, Properties of steam - Steam distribution (Assessment of steam</w:t>
      </w:r>
    </w:p>
    <w:p w:rsidR="005A42FB" w:rsidRDefault="005A42FB" w:rsidP="00543A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distribution losses, Steam leakages, Steam trapping) - Condensate recovery and flash steam</w:t>
      </w:r>
    </w:p>
    <w:p w:rsidR="005A42FB" w:rsidRDefault="005A42FB" w:rsidP="00543A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utilisation system. Identifying opportunities for energy savings.Thermal insulation.boiler –</w:t>
      </w:r>
    </w:p>
    <w:p w:rsidR="005A42FB" w:rsidRDefault="005A42FB" w:rsidP="00543A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efficiency testing, excess air control, steam boiler monitoring.</w:t>
      </w:r>
    </w:p>
    <w:p w:rsidR="00543A30" w:rsidRDefault="005A42FB" w:rsidP="005A42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Electrical Systems: Demand control, power factor correction, load schedu</w:t>
      </w:r>
      <w:r w:rsidR="00543A30">
        <w:rPr>
          <w:rFonts w:ascii="Times New Roman" w:hAnsi="Times New Roman" w:cs="Times New Roman"/>
          <w:sz w:val="24"/>
          <w:szCs w:val="24"/>
        </w:rPr>
        <w:t xml:space="preserve">ling/shifting. Lighting, lighting </w:t>
      </w:r>
      <w:r>
        <w:rPr>
          <w:rFonts w:ascii="Times New Roman" w:hAnsi="Times New Roman" w:cs="Times New Roman"/>
          <w:sz w:val="24"/>
          <w:szCs w:val="24"/>
        </w:rPr>
        <w:t>levels, efficient options, fixtures, day lighting, timers, Energy efficient windows.</w:t>
      </w:r>
    </w:p>
    <w:p w:rsidR="005A42FB" w:rsidRDefault="005A42FB" w:rsidP="00543A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Unit-III</w:t>
      </w:r>
    </w:p>
    <w:p w:rsidR="00543A30" w:rsidRDefault="00543A30" w:rsidP="00543A30">
      <w:pPr>
        <w:autoSpaceDE w:val="0"/>
        <w:autoSpaceDN w:val="0"/>
        <w:adjustRightInd w:val="0"/>
        <w:spacing w:after="0" w:line="240" w:lineRule="auto"/>
        <w:jc w:val="center"/>
        <w:rPr>
          <w:rFonts w:ascii="Times New Roman" w:hAnsi="Times New Roman" w:cs="Times New Roman"/>
          <w:b/>
          <w:bCs/>
          <w:sz w:val="24"/>
          <w:szCs w:val="24"/>
        </w:rPr>
      </w:pPr>
    </w:p>
    <w:p w:rsidR="005A42FB" w:rsidRDefault="005A42FB" w:rsidP="00543A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Waste Heat Recovery: Recuperators, regenerators, heat pipes, heat pumps. Cogeneration -</w:t>
      </w:r>
    </w:p>
    <w:p w:rsidR="005A42FB" w:rsidRDefault="005A42FB" w:rsidP="00543A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concept, options (steam/gas turbines/diesel engine based), selection criteria, control strategy.</w:t>
      </w:r>
    </w:p>
    <w:p w:rsidR="005A42FB" w:rsidRDefault="005A42FB" w:rsidP="00543A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Heat exchanger networking - concept of pinch, target setting, pr</w:t>
      </w:r>
      <w:r w:rsidR="00543A30">
        <w:rPr>
          <w:rFonts w:ascii="Times New Roman" w:hAnsi="Times New Roman" w:cs="Times New Roman"/>
          <w:sz w:val="24"/>
          <w:szCs w:val="24"/>
        </w:rPr>
        <w:t xml:space="preserve">oblem table approach, composite </w:t>
      </w:r>
      <w:r>
        <w:rPr>
          <w:rFonts w:ascii="Times New Roman" w:hAnsi="Times New Roman" w:cs="Times New Roman"/>
          <w:sz w:val="24"/>
          <w:szCs w:val="24"/>
        </w:rPr>
        <w:t>curves. Demand side management.</w:t>
      </w:r>
    </w:p>
    <w:p w:rsidR="005A42FB" w:rsidRDefault="005A42FB" w:rsidP="00543A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Energy conservation in Pumps, Fans (flow control), Compressed</w:t>
      </w:r>
      <w:r w:rsidR="00543A30">
        <w:rPr>
          <w:rFonts w:ascii="Times New Roman" w:hAnsi="Times New Roman" w:cs="Times New Roman"/>
          <w:sz w:val="24"/>
          <w:szCs w:val="24"/>
        </w:rPr>
        <w:t xml:space="preserve"> Air Systems, Refrigeration and</w:t>
      </w:r>
      <w:r>
        <w:rPr>
          <w:rFonts w:ascii="Times New Roman" w:hAnsi="Times New Roman" w:cs="Times New Roman"/>
          <w:sz w:val="24"/>
          <w:szCs w:val="24"/>
        </w:rPr>
        <w:t>air conditioning systems, boilers, and furnaces.</w:t>
      </w:r>
    </w:p>
    <w:p w:rsidR="005A42FB" w:rsidRDefault="005A42FB" w:rsidP="00543A30">
      <w:pPr>
        <w:autoSpaceDE w:val="0"/>
        <w:autoSpaceDN w:val="0"/>
        <w:adjustRightInd w:val="0"/>
        <w:spacing w:after="0" w:line="240" w:lineRule="auto"/>
        <w:jc w:val="both"/>
        <w:rPr>
          <w:rFonts w:ascii="Times New Roman" w:hAnsi="Times New Roman" w:cs="Times New Roman"/>
          <w:sz w:val="24"/>
          <w:szCs w:val="24"/>
        </w:rPr>
      </w:pPr>
    </w:p>
    <w:p w:rsidR="005A42FB" w:rsidRDefault="005A42FB" w:rsidP="00543A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Unit-IV</w:t>
      </w:r>
    </w:p>
    <w:p w:rsidR="003918DD" w:rsidRDefault="003918DD" w:rsidP="00543A30">
      <w:pPr>
        <w:autoSpaceDE w:val="0"/>
        <w:autoSpaceDN w:val="0"/>
        <w:adjustRightInd w:val="0"/>
        <w:spacing w:after="0" w:line="240" w:lineRule="auto"/>
        <w:jc w:val="center"/>
        <w:rPr>
          <w:rFonts w:ascii="Times New Roman" w:hAnsi="Times New Roman" w:cs="Times New Roman"/>
          <w:b/>
          <w:bCs/>
          <w:sz w:val="24"/>
          <w:szCs w:val="24"/>
        </w:rPr>
      </w:pPr>
    </w:p>
    <w:p w:rsidR="005A42FB" w:rsidRDefault="005A42FB" w:rsidP="003918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Hydrogen fuel technology- production of hydrogen from electrolysis and photochemical</w:t>
      </w:r>
    </w:p>
    <w:p w:rsidR="005A42FB" w:rsidRDefault="005A42FB" w:rsidP="003918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methods, hydrogen storage technologies, fuel cell systems, hydrides as fuels.</w:t>
      </w:r>
    </w:p>
    <w:p w:rsidR="005A42FB" w:rsidRDefault="005A42FB" w:rsidP="003918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Energy Saving Measures in Energy Intensive Process Industries </w:t>
      </w:r>
      <w:r>
        <w:rPr>
          <w:rFonts w:ascii="TimesNewRomanPSMT" w:hAnsi="TimesNewRomanPSMT" w:cs="TimesNewRomanPSMT"/>
          <w:sz w:val="24"/>
          <w:szCs w:val="24"/>
        </w:rPr>
        <w:t xml:space="preserve">− </w:t>
      </w:r>
      <w:r>
        <w:rPr>
          <w:rFonts w:ascii="Times New Roman" w:hAnsi="Times New Roman" w:cs="Times New Roman"/>
          <w:sz w:val="24"/>
          <w:szCs w:val="24"/>
        </w:rPr>
        <w:t>Pulp and Paper, Sugar,</w:t>
      </w:r>
    </w:p>
    <w:p w:rsidR="005A42FB" w:rsidRDefault="005A42FB" w:rsidP="003918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Textile, Fertilizer and their case studies. Chemical, Petrochemical Processes, Chlor-Alkali and</w:t>
      </w:r>
    </w:p>
    <w:p w:rsidR="005A42FB" w:rsidRDefault="005A42FB" w:rsidP="003918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their case studies. Aluminum, Iron and Steel, Cement and their case Studies; Railways, Ports,</w:t>
      </w:r>
    </w:p>
    <w:p w:rsidR="005A42FB" w:rsidRDefault="005A42FB" w:rsidP="003918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Transport Sector, Power Stations and their case studies.</w:t>
      </w:r>
    </w:p>
    <w:p w:rsidR="001857A8" w:rsidRDefault="001857A8" w:rsidP="003918DD">
      <w:pPr>
        <w:autoSpaceDE w:val="0"/>
        <w:autoSpaceDN w:val="0"/>
        <w:adjustRightInd w:val="0"/>
        <w:spacing w:after="0" w:line="240" w:lineRule="auto"/>
        <w:jc w:val="both"/>
        <w:rPr>
          <w:rFonts w:ascii="Times New Roman" w:hAnsi="Times New Roman" w:cs="Times New Roman"/>
          <w:sz w:val="24"/>
          <w:szCs w:val="24"/>
        </w:rPr>
      </w:pPr>
    </w:p>
    <w:p w:rsidR="006D41FA" w:rsidRDefault="006D41FA" w:rsidP="003918DD">
      <w:pPr>
        <w:autoSpaceDE w:val="0"/>
        <w:autoSpaceDN w:val="0"/>
        <w:adjustRightInd w:val="0"/>
        <w:spacing w:after="0" w:line="240" w:lineRule="auto"/>
        <w:jc w:val="both"/>
        <w:rPr>
          <w:rFonts w:ascii="Times New Roman" w:hAnsi="Times New Roman" w:cs="Times New Roman"/>
          <w:sz w:val="24"/>
          <w:szCs w:val="24"/>
        </w:rPr>
      </w:pPr>
    </w:p>
    <w:p w:rsidR="00EB08B1" w:rsidRDefault="00EB08B1" w:rsidP="003918DD">
      <w:pPr>
        <w:autoSpaceDE w:val="0"/>
        <w:autoSpaceDN w:val="0"/>
        <w:adjustRightInd w:val="0"/>
        <w:spacing w:after="0" w:line="240" w:lineRule="auto"/>
        <w:jc w:val="both"/>
        <w:rPr>
          <w:rFonts w:ascii="Times New Roman" w:hAnsi="Times New Roman" w:cs="Times New Roman"/>
          <w:sz w:val="24"/>
          <w:szCs w:val="24"/>
        </w:rPr>
      </w:pPr>
    </w:p>
    <w:p w:rsidR="003918DD" w:rsidRDefault="003918DD" w:rsidP="003918DD">
      <w:pPr>
        <w:autoSpaceDE w:val="0"/>
        <w:autoSpaceDN w:val="0"/>
        <w:adjustRightInd w:val="0"/>
        <w:spacing w:after="0" w:line="240" w:lineRule="auto"/>
        <w:jc w:val="both"/>
        <w:rPr>
          <w:rFonts w:ascii="Times New Roman" w:hAnsi="Times New Roman" w:cs="Times New Roman"/>
          <w:sz w:val="24"/>
          <w:szCs w:val="24"/>
        </w:rPr>
      </w:pPr>
    </w:p>
    <w:p w:rsidR="00EB08B1" w:rsidRDefault="00EB08B1" w:rsidP="00EB08B1">
      <w:pPr>
        <w:autoSpaceDE w:val="0"/>
        <w:autoSpaceDN w:val="0"/>
        <w:adjustRightInd w:val="0"/>
        <w:spacing w:after="0" w:line="240" w:lineRule="auto"/>
        <w:rPr>
          <w:rFonts w:ascii="Times New Roman" w:hAnsi="Times New Roman" w:cs="Times New Roman"/>
          <w:b/>
          <w:sz w:val="24"/>
          <w:szCs w:val="24"/>
        </w:rPr>
      </w:pPr>
      <w:r w:rsidRPr="00220354">
        <w:rPr>
          <w:rFonts w:ascii="Times New Roman" w:hAnsi="Times New Roman" w:cs="Times New Roman"/>
          <w:b/>
          <w:sz w:val="24"/>
          <w:szCs w:val="24"/>
        </w:rPr>
        <w:lastRenderedPageBreak/>
        <w:t>Note:-</w:t>
      </w:r>
    </w:p>
    <w:p w:rsidR="00EB08B1" w:rsidRPr="00220354" w:rsidRDefault="00EB08B1" w:rsidP="00EB08B1">
      <w:pPr>
        <w:autoSpaceDE w:val="0"/>
        <w:autoSpaceDN w:val="0"/>
        <w:adjustRightInd w:val="0"/>
        <w:spacing w:after="0" w:line="240" w:lineRule="auto"/>
        <w:rPr>
          <w:rFonts w:ascii="Times New Roman" w:hAnsi="Times New Roman" w:cs="Times New Roman"/>
          <w:b/>
          <w:sz w:val="24"/>
          <w:szCs w:val="24"/>
        </w:rPr>
      </w:pPr>
    </w:p>
    <w:p w:rsidR="00EB08B1" w:rsidRDefault="00EB08B1" w:rsidP="00EB08B1">
      <w:pPr>
        <w:autoSpaceDE w:val="0"/>
        <w:autoSpaceDN w:val="0"/>
        <w:adjustRightInd w:val="0"/>
        <w:spacing w:after="0" w:line="240" w:lineRule="auto"/>
        <w:jc w:val="both"/>
        <w:rPr>
          <w:rFonts w:ascii="Times New Roman" w:hAnsi="Times New Roman" w:cs="Times New Roman"/>
          <w:sz w:val="24"/>
          <w:szCs w:val="24"/>
        </w:rPr>
      </w:pPr>
      <w:r w:rsidRPr="00220354">
        <w:rPr>
          <w:rFonts w:ascii="Times New Roman" w:hAnsi="Times New Roman" w:cs="Times New Roman"/>
          <w:sz w:val="24"/>
          <w:szCs w:val="24"/>
        </w:rPr>
        <w:t xml:space="preserve">For final theory exam, </w:t>
      </w:r>
      <w:r>
        <w:rPr>
          <w:rFonts w:ascii="Times New Roman" w:hAnsi="Times New Roman" w:cs="Times New Roman"/>
          <w:sz w:val="24"/>
          <w:szCs w:val="24"/>
        </w:rPr>
        <w:t xml:space="preserve">time allotted will be of 3 hours and </w:t>
      </w:r>
      <w:r w:rsidRPr="00220354">
        <w:rPr>
          <w:rFonts w:ascii="Times New Roman" w:hAnsi="Times New Roman" w:cs="Times New Roman"/>
          <w:sz w:val="24"/>
          <w:szCs w:val="24"/>
        </w:rPr>
        <w:t>nine questions will be set. Question No.1 (objective/short answer type) covering the entire syllabus, will be compulsory. The remaining eight questions will be set unit-wise with two questions from each Unit.</w:t>
      </w:r>
    </w:p>
    <w:p w:rsidR="00EB08B1" w:rsidRDefault="00EB08B1" w:rsidP="00EB08B1">
      <w:pPr>
        <w:autoSpaceDE w:val="0"/>
        <w:autoSpaceDN w:val="0"/>
        <w:adjustRightInd w:val="0"/>
        <w:spacing w:after="0" w:line="240" w:lineRule="auto"/>
        <w:jc w:val="both"/>
        <w:rPr>
          <w:rFonts w:ascii="Times New Roman" w:hAnsi="Times New Roman" w:cs="Times New Roman"/>
          <w:sz w:val="24"/>
          <w:szCs w:val="24"/>
        </w:rPr>
      </w:pPr>
    </w:p>
    <w:p w:rsidR="00EB08B1" w:rsidRDefault="00EB08B1" w:rsidP="00EB08B1">
      <w:pPr>
        <w:autoSpaceDE w:val="0"/>
        <w:autoSpaceDN w:val="0"/>
        <w:adjustRightInd w:val="0"/>
        <w:spacing w:after="0" w:line="240" w:lineRule="auto"/>
        <w:jc w:val="both"/>
        <w:rPr>
          <w:rFonts w:ascii="Times New Roman" w:hAnsi="Times New Roman" w:cs="Times New Roman"/>
          <w:b/>
          <w:sz w:val="24"/>
          <w:szCs w:val="24"/>
        </w:rPr>
      </w:pPr>
      <w:r w:rsidRPr="00DC2D76">
        <w:rPr>
          <w:rFonts w:ascii="Times New Roman" w:hAnsi="Times New Roman" w:cs="Times New Roman"/>
          <w:b/>
          <w:sz w:val="24"/>
          <w:szCs w:val="24"/>
        </w:rPr>
        <w:t>The candidates will be required to attempt Q.No.1 and any four, selecting one question from each unit. All the questions will carry equal marks.</w:t>
      </w:r>
    </w:p>
    <w:p w:rsidR="00EB08B1" w:rsidRDefault="00EB08B1" w:rsidP="00EB08B1">
      <w:pPr>
        <w:autoSpaceDE w:val="0"/>
        <w:autoSpaceDN w:val="0"/>
        <w:adjustRightInd w:val="0"/>
        <w:spacing w:after="0" w:line="240" w:lineRule="auto"/>
        <w:jc w:val="both"/>
        <w:rPr>
          <w:rFonts w:ascii="Times New Roman" w:hAnsi="Times New Roman" w:cs="Times New Roman"/>
          <w:b/>
          <w:sz w:val="24"/>
          <w:szCs w:val="24"/>
        </w:rPr>
      </w:pPr>
    </w:p>
    <w:p w:rsidR="005A42FB" w:rsidRDefault="005A42FB" w:rsidP="005A42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Suggested Reading</w:t>
      </w:r>
      <w:r w:rsidR="003918DD">
        <w:rPr>
          <w:rFonts w:ascii="Times New Roman" w:hAnsi="Times New Roman" w:cs="Times New Roman"/>
          <w:b/>
          <w:bCs/>
          <w:sz w:val="24"/>
          <w:szCs w:val="24"/>
        </w:rPr>
        <w:t>:</w:t>
      </w:r>
    </w:p>
    <w:p w:rsidR="003918DD" w:rsidRDefault="003918DD" w:rsidP="005A42FB">
      <w:pPr>
        <w:autoSpaceDE w:val="0"/>
        <w:autoSpaceDN w:val="0"/>
        <w:adjustRightInd w:val="0"/>
        <w:spacing w:after="0" w:line="240" w:lineRule="auto"/>
        <w:rPr>
          <w:rFonts w:ascii="Times New Roman" w:hAnsi="Times New Roman" w:cs="Times New Roman"/>
          <w:b/>
          <w:bCs/>
          <w:sz w:val="24"/>
          <w:szCs w:val="24"/>
        </w:rPr>
      </w:pPr>
    </w:p>
    <w:p w:rsidR="00C77A25" w:rsidRDefault="005A42FB" w:rsidP="00C77A25">
      <w:pPr>
        <w:pStyle w:val="ListParagraph"/>
        <w:numPr>
          <w:ilvl w:val="0"/>
          <w:numId w:val="19"/>
        </w:numPr>
        <w:shd w:val="clear" w:color="auto" w:fill="FFFFFF"/>
        <w:spacing w:after="0" w:line="300" w:lineRule="atLeast"/>
        <w:jc w:val="both"/>
        <w:rPr>
          <w:rFonts w:ascii="Times New Roman" w:hAnsi="Times New Roman" w:cs="Times New Roman"/>
          <w:sz w:val="24"/>
          <w:szCs w:val="24"/>
        </w:rPr>
      </w:pPr>
      <w:r w:rsidRPr="00C77A25">
        <w:rPr>
          <w:rFonts w:ascii="Times New Roman" w:hAnsi="Times New Roman" w:cs="Times New Roman"/>
          <w:sz w:val="24"/>
          <w:szCs w:val="24"/>
        </w:rPr>
        <w:t>Zoran K. Morvay and Dusan D. Gvozdenac,</w:t>
      </w:r>
      <w:r w:rsidR="00EB08B1" w:rsidRPr="00C77A25">
        <w:rPr>
          <w:rFonts w:ascii="Times New Roman" w:hAnsi="Times New Roman" w:cs="Times New Roman"/>
          <w:sz w:val="24"/>
          <w:szCs w:val="24"/>
        </w:rPr>
        <w:t>2008</w:t>
      </w:r>
      <w:r w:rsidRPr="00C77A25">
        <w:rPr>
          <w:rFonts w:ascii="Times New Roman" w:hAnsi="Times New Roman" w:cs="Times New Roman"/>
          <w:sz w:val="24"/>
          <w:szCs w:val="24"/>
        </w:rPr>
        <w:t xml:space="preserve"> “Applied Industrial Energy and</w:t>
      </w:r>
      <w:r w:rsidR="00C77A25" w:rsidRPr="00C77A25">
        <w:rPr>
          <w:rFonts w:ascii="Times New Roman" w:hAnsi="Times New Roman" w:cs="Times New Roman"/>
          <w:sz w:val="24"/>
          <w:szCs w:val="24"/>
        </w:rPr>
        <w:t xml:space="preserve"> Environmental Management”, John Wiley</w:t>
      </w:r>
      <w:r w:rsidR="00C77A25">
        <w:rPr>
          <w:rFonts w:ascii="Times New Roman" w:hAnsi="Times New Roman" w:cs="Times New Roman"/>
          <w:sz w:val="24"/>
          <w:szCs w:val="24"/>
        </w:rPr>
        <w:t>.</w:t>
      </w:r>
    </w:p>
    <w:p w:rsidR="00C77A25" w:rsidRDefault="00C77A25" w:rsidP="00C77A25">
      <w:pPr>
        <w:pStyle w:val="ListParagraph"/>
        <w:shd w:val="clear" w:color="auto" w:fill="FFFFFF"/>
        <w:spacing w:after="0" w:line="300" w:lineRule="atLeast"/>
        <w:jc w:val="both"/>
        <w:rPr>
          <w:rFonts w:ascii="Times New Roman" w:hAnsi="Times New Roman" w:cs="Times New Roman"/>
          <w:sz w:val="24"/>
          <w:szCs w:val="24"/>
        </w:rPr>
      </w:pPr>
    </w:p>
    <w:p w:rsidR="00C77A25" w:rsidRPr="00C77A25" w:rsidRDefault="00C77A25" w:rsidP="00C77A25">
      <w:pPr>
        <w:pStyle w:val="ListParagraph"/>
        <w:numPr>
          <w:ilvl w:val="0"/>
          <w:numId w:val="19"/>
        </w:numPr>
        <w:shd w:val="clear" w:color="auto" w:fill="FFFFFF"/>
        <w:spacing w:after="0" w:line="300" w:lineRule="atLeast"/>
        <w:jc w:val="both"/>
        <w:rPr>
          <w:rFonts w:ascii="Times New Roman" w:hAnsi="Times New Roman" w:cs="Times New Roman"/>
          <w:sz w:val="24"/>
          <w:szCs w:val="24"/>
        </w:rPr>
      </w:pPr>
      <w:r w:rsidRPr="00C77A25">
        <w:rPr>
          <w:rFonts w:ascii="Times New Roman" w:hAnsi="Times New Roman" w:cs="Times New Roman"/>
          <w:sz w:val="24"/>
          <w:szCs w:val="24"/>
        </w:rPr>
        <w:t>Guide book for “National Certification Examination for Energy Managers and Energy</w:t>
      </w:r>
    </w:p>
    <w:p w:rsidR="00C77A25" w:rsidRDefault="00C77A25" w:rsidP="00D1203B">
      <w:pPr>
        <w:shd w:val="clear" w:color="auto" w:fill="FFFFFF"/>
        <w:spacing w:after="0" w:line="30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Auditors” </w:t>
      </w:r>
      <w:r w:rsidR="00BB5D9A">
        <w:rPr>
          <w:rFonts w:ascii="Times New Roman" w:hAnsi="Times New Roman" w:cs="Times New Roman"/>
          <w:sz w:val="24"/>
          <w:szCs w:val="24"/>
        </w:rPr>
        <w:t xml:space="preserve">2007, </w:t>
      </w:r>
      <w:r w:rsidR="005E5AAE">
        <w:rPr>
          <w:rFonts w:ascii="Times New Roman" w:hAnsi="Times New Roman" w:cs="Times New Roman"/>
          <w:sz w:val="24"/>
          <w:szCs w:val="24"/>
        </w:rPr>
        <w:t xml:space="preserve">Dr.Ambedkar Institute of Productivity, National Productivity Council, </w:t>
      </w:r>
      <w:r w:rsidR="00D1203B">
        <w:rPr>
          <w:rFonts w:ascii="Times New Roman" w:hAnsi="Times New Roman" w:cs="Times New Roman"/>
          <w:sz w:val="24"/>
          <w:szCs w:val="24"/>
        </w:rPr>
        <w:t>Chennai.</w:t>
      </w:r>
    </w:p>
    <w:p w:rsidR="00C77A25" w:rsidRDefault="00C77A25" w:rsidP="00C77A25">
      <w:pPr>
        <w:shd w:val="clear" w:color="auto" w:fill="FFFFFF"/>
        <w:spacing w:after="0" w:line="300" w:lineRule="atLeast"/>
        <w:jc w:val="both"/>
        <w:rPr>
          <w:rFonts w:ascii="Times New Roman" w:hAnsi="Times New Roman" w:cs="Times New Roman"/>
          <w:sz w:val="24"/>
          <w:szCs w:val="24"/>
        </w:rPr>
      </w:pPr>
    </w:p>
    <w:p w:rsidR="00662497" w:rsidRDefault="00750415" w:rsidP="005A42FB">
      <w:pPr>
        <w:pStyle w:val="ListParagraph"/>
        <w:numPr>
          <w:ilvl w:val="0"/>
          <w:numId w:val="19"/>
        </w:numPr>
        <w:shd w:val="clear" w:color="auto" w:fill="FFFFFF"/>
        <w:spacing w:after="0" w:line="300" w:lineRule="atLeast"/>
        <w:jc w:val="both"/>
        <w:rPr>
          <w:rFonts w:ascii="Times New Roman" w:hAnsi="Times New Roman" w:cs="Times New Roman"/>
          <w:sz w:val="24"/>
          <w:szCs w:val="24"/>
        </w:rPr>
      </w:pPr>
      <w:r>
        <w:rPr>
          <w:rFonts w:ascii="Times New Roman" w:hAnsi="Times New Roman" w:cs="Times New Roman"/>
          <w:sz w:val="24"/>
          <w:szCs w:val="24"/>
        </w:rPr>
        <w:t xml:space="preserve">Doty S. and </w:t>
      </w:r>
      <w:r w:rsidR="00C77A25" w:rsidRPr="00C77A25">
        <w:rPr>
          <w:rFonts w:ascii="Times New Roman" w:hAnsi="Times New Roman" w:cs="Times New Roman"/>
          <w:sz w:val="24"/>
          <w:szCs w:val="24"/>
        </w:rPr>
        <w:t>Turner</w:t>
      </w:r>
      <w:r w:rsidR="005B6095" w:rsidRPr="00C77A25">
        <w:rPr>
          <w:rFonts w:ascii="Times New Roman" w:hAnsi="Times New Roman" w:cs="Times New Roman"/>
          <w:sz w:val="24"/>
          <w:szCs w:val="24"/>
        </w:rPr>
        <w:t>W.C.</w:t>
      </w:r>
      <w:r>
        <w:rPr>
          <w:rFonts w:ascii="Times New Roman" w:hAnsi="Times New Roman" w:cs="Times New Roman"/>
          <w:sz w:val="24"/>
          <w:szCs w:val="24"/>
        </w:rPr>
        <w:t>, 2012,</w:t>
      </w:r>
      <w:r w:rsidR="00C77A25" w:rsidRPr="00C77A25">
        <w:rPr>
          <w:rFonts w:ascii="Times New Roman" w:hAnsi="Times New Roman" w:cs="Times New Roman"/>
          <w:sz w:val="24"/>
          <w:szCs w:val="24"/>
        </w:rPr>
        <w:t>“Energy Management Handbook”</w:t>
      </w:r>
      <w:r>
        <w:rPr>
          <w:rFonts w:ascii="Times New Roman" w:hAnsi="Times New Roman" w:cs="Times New Roman"/>
          <w:sz w:val="24"/>
          <w:szCs w:val="24"/>
        </w:rPr>
        <w:t xml:space="preserve"> Eighth Edition</w:t>
      </w:r>
      <w:r w:rsidR="00C77A25" w:rsidRPr="00C77A25">
        <w:rPr>
          <w:rFonts w:ascii="Times New Roman" w:hAnsi="Times New Roman" w:cs="Times New Roman"/>
          <w:sz w:val="24"/>
          <w:szCs w:val="24"/>
        </w:rPr>
        <w:t xml:space="preserve">, </w:t>
      </w:r>
      <w:r w:rsidR="00F53DA2" w:rsidRPr="00C77A25">
        <w:rPr>
          <w:rFonts w:ascii="Times New Roman" w:hAnsi="Times New Roman" w:cs="Times New Roman"/>
          <w:sz w:val="24"/>
          <w:szCs w:val="24"/>
        </w:rPr>
        <w:t xml:space="preserve">Wiley </w:t>
      </w:r>
      <w:r w:rsidR="00F53DA2">
        <w:rPr>
          <w:rFonts w:ascii="Times New Roman" w:hAnsi="Times New Roman" w:cs="Times New Roman"/>
          <w:sz w:val="24"/>
          <w:szCs w:val="24"/>
        </w:rPr>
        <w:t xml:space="preserve">Eastern Publication, </w:t>
      </w:r>
      <w:r w:rsidR="00C77A25" w:rsidRPr="00C77A25">
        <w:rPr>
          <w:rFonts w:ascii="Times New Roman" w:hAnsi="Times New Roman" w:cs="Times New Roman"/>
          <w:sz w:val="24"/>
          <w:szCs w:val="24"/>
        </w:rPr>
        <w:t>New York.</w:t>
      </w:r>
    </w:p>
    <w:p w:rsidR="005A42FB" w:rsidRPr="00662497" w:rsidRDefault="00662497" w:rsidP="005A42FB">
      <w:pPr>
        <w:pStyle w:val="ListParagraph"/>
        <w:numPr>
          <w:ilvl w:val="0"/>
          <w:numId w:val="19"/>
        </w:numPr>
        <w:shd w:val="clear" w:color="auto" w:fill="FFFFFF"/>
        <w:spacing w:after="0" w:line="300" w:lineRule="atLeast"/>
        <w:jc w:val="both"/>
        <w:rPr>
          <w:rFonts w:ascii="Times New Roman" w:hAnsi="Times New Roman" w:cs="Times New Roman"/>
          <w:sz w:val="24"/>
          <w:szCs w:val="24"/>
        </w:rPr>
      </w:pPr>
      <w:r w:rsidRPr="00662497">
        <w:rPr>
          <w:rFonts w:ascii="Times New Roman" w:hAnsi="Times New Roman" w:cs="Times New Roman"/>
          <w:sz w:val="24"/>
          <w:szCs w:val="24"/>
        </w:rPr>
        <w:t>Dryden I.G.C. 1982</w:t>
      </w:r>
      <w:r>
        <w:rPr>
          <w:rFonts w:ascii="Times New Roman" w:hAnsi="Times New Roman" w:cs="Times New Roman"/>
          <w:sz w:val="24"/>
          <w:szCs w:val="24"/>
        </w:rPr>
        <w:t>,</w:t>
      </w:r>
      <w:r>
        <w:rPr>
          <w:rFonts w:ascii="Times New Roman" w:hAnsi="Times New Roman" w:cs="Times New Roman"/>
          <w:i/>
          <w:sz w:val="24"/>
          <w:szCs w:val="24"/>
        </w:rPr>
        <w:t xml:space="preserve"> “</w:t>
      </w:r>
      <w:r w:rsidRPr="00662497">
        <w:rPr>
          <w:rFonts w:ascii="Times New Roman" w:hAnsi="Times New Roman" w:cs="Times New Roman"/>
          <w:i/>
          <w:sz w:val="24"/>
          <w:szCs w:val="24"/>
        </w:rPr>
        <w:t>The Efficient Use of Energy</w:t>
      </w:r>
      <w:r>
        <w:rPr>
          <w:rFonts w:ascii="Times New Roman" w:hAnsi="Times New Roman" w:cs="Times New Roman"/>
          <w:i/>
          <w:sz w:val="24"/>
          <w:szCs w:val="24"/>
        </w:rPr>
        <w:t>”</w:t>
      </w:r>
      <w:r>
        <w:rPr>
          <w:rFonts w:ascii="Times New Roman" w:hAnsi="Times New Roman" w:cs="Times New Roman"/>
          <w:sz w:val="24"/>
          <w:szCs w:val="24"/>
        </w:rPr>
        <w:t xml:space="preserve">, </w:t>
      </w:r>
      <w:r w:rsidRPr="00662497">
        <w:rPr>
          <w:rFonts w:ascii="Times New Roman" w:hAnsi="Times New Roman" w:cs="Times New Roman"/>
          <w:sz w:val="24"/>
          <w:szCs w:val="24"/>
        </w:rPr>
        <w:t>Butterworths, London,.</w:t>
      </w:r>
    </w:p>
    <w:p w:rsidR="003B21FF" w:rsidRDefault="003B21FF" w:rsidP="003B21FF">
      <w:pPr>
        <w:rPr>
          <w:rFonts w:ascii="Times New Roman" w:hAnsi="Times New Roman" w:cs="Times New Roman"/>
          <w:sz w:val="24"/>
          <w:szCs w:val="24"/>
        </w:rPr>
      </w:pPr>
    </w:p>
    <w:p w:rsidR="003B21FF" w:rsidRDefault="003B21FF" w:rsidP="003B21FF">
      <w:pPr>
        <w:rPr>
          <w:rFonts w:ascii="Times New Roman" w:hAnsi="Times New Roman" w:cs="Times New Roman"/>
          <w:sz w:val="24"/>
          <w:szCs w:val="24"/>
        </w:rPr>
      </w:pPr>
    </w:p>
    <w:p w:rsidR="003B21FF" w:rsidRDefault="003B21FF" w:rsidP="003B21FF">
      <w:pPr>
        <w:rPr>
          <w:rFonts w:ascii="Times New Roman" w:hAnsi="Times New Roman" w:cs="Times New Roman"/>
          <w:sz w:val="24"/>
          <w:szCs w:val="24"/>
        </w:rPr>
      </w:pPr>
    </w:p>
    <w:p w:rsidR="003918DD" w:rsidRDefault="003918DD" w:rsidP="003B21FF">
      <w:pPr>
        <w:rPr>
          <w:rFonts w:ascii="Times New Roman" w:hAnsi="Times New Roman" w:cs="Times New Roman"/>
          <w:sz w:val="24"/>
          <w:szCs w:val="24"/>
        </w:rPr>
      </w:pPr>
    </w:p>
    <w:p w:rsidR="003918DD" w:rsidRDefault="003918DD" w:rsidP="003B21FF">
      <w:pPr>
        <w:rPr>
          <w:rFonts w:ascii="Times New Roman" w:hAnsi="Times New Roman" w:cs="Times New Roman"/>
          <w:sz w:val="24"/>
          <w:szCs w:val="24"/>
        </w:rPr>
      </w:pPr>
    </w:p>
    <w:p w:rsidR="003918DD" w:rsidRDefault="003918DD" w:rsidP="003B21FF">
      <w:pPr>
        <w:rPr>
          <w:rFonts w:ascii="Times New Roman" w:hAnsi="Times New Roman" w:cs="Times New Roman"/>
          <w:sz w:val="24"/>
          <w:szCs w:val="24"/>
        </w:rPr>
      </w:pPr>
    </w:p>
    <w:p w:rsidR="003918DD" w:rsidRDefault="003918DD" w:rsidP="003B21FF">
      <w:pPr>
        <w:rPr>
          <w:rFonts w:ascii="Times New Roman" w:hAnsi="Times New Roman" w:cs="Times New Roman"/>
          <w:sz w:val="24"/>
          <w:szCs w:val="24"/>
        </w:rPr>
      </w:pPr>
    </w:p>
    <w:p w:rsidR="003918DD" w:rsidRDefault="003918DD" w:rsidP="003B21FF">
      <w:pPr>
        <w:rPr>
          <w:rFonts w:ascii="Times New Roman" w:hAnsi="Times New Roman" w:cs="Times New Roman"/>
          <w:sz w:val="24"/>
          <w:szCs w:val="24"/>
        </w:rPr>
      </w:pPr>
    </w:p>
    <w:p w:rsidR="003B21FF" w:rsidRDefault="003B21FF" w:rsidP="003B21FF">
      <w:pPr>
        <w:rPr>
          <w:rFonts w:ascii="Times New Roman" w:hAnsi="Times New Roman" w:cs="Times New Roman"/>
          <w:sz w:val="24"/>
          <w:szCs w:val="24"/>
        </w:rPr>
      </w:pPr>
    </w:p>
    <w:p w:rsidR="003B21FF" w:rsidRDefault="003B21FF" w:rsidP="003B21FF">
      <w:pPr>
        <w:rPr>
          <w:rFonts w:ascii="Times New Roman" w:hAnsi="Times New Roman" w:cs="Times New Roman"/>
          <w:sz w:val="24"/>
          <w:szCs w:val="24"/>
        </w:rPr>
      </w:pPr>
    </w:p>
    <w:p w:rsidR="003B21FF" w:rsidRDefault="003B21FF" w:rsidP="003B21FF">
      <w:pPr>
        <w:rPr>
          <w:rFonts w:ascii="Times New Roman" w:hAnsi="Times New Roman" w:cs="Times New Roman"/>
          <w:sz w:val="24"/>
          <w:szCs w:val="24"/>
        </w:rPr>
      </w:pPr>
    </w:p>
    <w:p w:rsidR="006D41FA" w:rsidRDefault="006D41FA" w:rsidP="003B21FF">
      <w:pPr>
        <w:rPr>
          <w:rFonts w:ascii="Times New Roman" w:hAnsi="Times New Roman" w:cs="Times New Roman"/>
          <w:sz w:val="24"/>
          <w:szCs w:val="24"/>
        </w:rPr>
      </w:pPr>
    </w:p>
    <w:p w:rsidR="003918DD" w:rsidRDefault="003918DD" w:rsidP="003B21FF">
      <w:pPr>
        <w:rPr>
          <w:rFonts w:ascii="Times New Roman" w:hAnsi="Times New Roman" w:cs="Times New Roman"/>
          <w:sz w:val="24"/>
          <w:szCs w:val="24"/>
        </w:rPr>
      </w:pPr>
    </w:p>
    <w:p w:rsidR="003918DD" w:rsidRDefault="003918DD" w:rsidP="003B21FF">
      <w:pPr>
        <w:rPr>
          <w:rFonts w:ascii="Times New Roman" w:hAnsi="Times New Roman" w:cs="Times New Roman"/>
          <w:sz w:val="24"/>
          <w:szCs w:val="24"/>
        </w:rPr>
      </w:pPr>
    </w:p>
    <w:p w:rsidR="00752C4F" w:rsidRDefault="00752C4F" w:rsidP="006E0D55">
      <w:pPr>
        <w:autoSpaceDE w:val="0"/>
        <w:autoSpaceDN w:val="0"/>
        <w:adjustRightInd w:val="0"/>
        <w:spacing w:after="0" w:line="240" w:lineRule="auto"/>
        <w:jc w:val="center"/>
        <w:rPr>
          <w:rFonts w:ascii="Times New Roman" w:hAnsi="Times New Roman" w:cs="Times New Roman"/>
          <w:b/>
          <w:bCs/>
          <w:sz w:val="24"/>
          <w:szCs w:val="28"/>
        </w:rPr>
      </w:pPr>
    </w:p>
    <w:p w:rsidR="00752C4F" w:rsidRDefault="00752C4F" w:rsidP="006E0D55">
      <w:pPr>
        <w:autoSpaceDE w:val="0"/>
        <w:autoSpaceDN w:val="0"/>
        <w:adjustRightInd w:val="0"/>
        <w:spacing w:after="0" w:line="240" w:lineRule="auto"/>
        <w:jc w:val="center"/>
        <w:rPr>
          <w:rFonts w:ascii="Times New Roman" w:hAnsi="Times New Roman" w:cs="Times New Roman"/>
          <w:b/>
          <w:bCs/>
          <w:sz w:val="24"/>
          <w:szCs w:val="28"/>
        </w:rPr>
      </w:pPr>
    </w:p>
    <w:p w:rsidR="003B21FF" w:rsidRPr="006E0D55" w:rsidRDefault="003B21FF" w:rsidP="006E0D55">
      <w:pPr>
        <w:autoSpaceDE w:val="0"/>
        <w:autoSpaceDN w:val="0"/>
        <w:adjustRightInd w:val="0"/>
        <w:spacing w:after="0" w:line="240" w:lineRule="auto"/>
        <w:jc w:val="center"/>
        <w:rPr>
          <w:rFonts w:ascii="Times New Roman" w:hAnsi="Times New Roman" w:cs="Times New Roman"/>
          <w:b/>
          <w:bCs/>
          <w:sz w:val="24"/>
          <w:szCs w:val="28"/>
        </w:rPr>
      </w:pPr>
      <w:r w:rsidRPr="006E0D55">
        <w:rPr>
          <w:rFonts w:ascii="Times New Roman" w:hAnsi="Times New Roman" w:cs="Times New Roman"/>
          <w:b/>
          <w:bCs/>
          <w:sz w:val="24"/>
          <w:szCs w:val="28"/>
        </w:rPr>
        <w:lastRenderedPageBreak/>
        <w:t>ENERGY FROM WASTE</w:t>
      </w:r>
    </w:p>
    <w:p w:rsidR="003B21FF" w:rsidRPr="006E0D55" w:rsidRDefault="003B21FF" w:rsidP="006E0D55">
      <w:pPr>
        <w:autoSpaceDE w:val="0"/>
        <w:autoSpaceDN w:val="0"/>
        <w:adjustRightInd w:val="0"/>
        <w:spacing w:after="0" w:line="240" w:lineRule="auto"/>
        <w:jc w:val="center"/>
        <w:rPr>
          <w:rFonts w:ascii="Times New Roman" w:hAnsi="Times New Roman" w:cs="Times New Roman"/>
          <w:b/>
          <w:bCs/>
          <w:sz w:val="24"/>
          <w:szCs w:val="28"/>
        </w:rPr>
      </w:pPr>
      <w:r w:rsidRPr="006E0D55">
        <w:rPr>
          <w:rFonts w:ascii="Times New Roman" w:hAnsi="Times New Roman" w:cs="Times New Roman"/>
          <w:b/>
          <w:bCs/>
          <w:sz w:val="24"/>
          <w:szCs w:val="28"/>
        </w:rPr>
        <w:t>w.e.f. 2016-17</w:t>
      </w:r>
    </w:p>
    <w:p w:rsidR="00FE6FDD" w:rsidRPr="006E0D55" w:rsidRDefault="00537061" w:rsidP="006E0D55">
      <w:pPr>
        <w:spacing w:line="240" w:lineRule="auto"/>
        <w:jc w:val="center"/>
        <w:rPr>
          <w:rFonts w:ascii="Times New Roman" w:hAnsi="Times New Roman" w:cs="Times New Roman"/>
          <w:b/>
          <w:bCs/>
          <w:sz w:val="24"/>
          <w:szCs w:val="28"/>
        </w:rPr>
      </w:pPr>
      <w:r w:rsidRPr="006E0D55">
        <w:rPr>
          <w:rFonts w:ascii="Times New Roman" w:hAnsi="Times New Roman" w:cs="Times New Roman"/>
          <w:b/>
          <w:bCs/>
          <w:sz w:val="24"/>
          <w:szCs w:val="28"/>
        </w:rPr>
        <w:t>MEMT-302 (EL-2</w:t>
      </w:r>
      <w:r w:rsidR="003B21FF" w:rsidRPr="006E0D55">
        <w:rPr>
          <w:rFonts w:ascii="Times New Roman" w:hAnsi="Times New Roman" w:cs="Times New Roman"/>
          <w:b/>
          <w:bCs/>
          <w:sz w:val="24"/>
          <w:szCs w:val="28"/>
        </w:rPr>
        <w:t>B)</w:t>
      </w:r>
    </w:p>
    <w:p w:rsidR="00FE6FDD" w:rsidRPr="00FE6FDD" w:rsidRDefault="00FE6FDD" w:rsidP="006E0D55">
      <w:pPr>
        <w:spacing w:after="0" w:line="240" w:lineRule="auto"/>
        <w:jc w:val="right"/>
        <w:rPr>
          <w:rFonts w:ascii="Times New Roman" w:eastAsia="Times New Roman" w:hAnsi="Times New Roman" w:cs="Times New Roman"/>
          <w:b/>
          <w:bCs/>
          <w:sz w:val="24"/>
          <w:szCs w:val="24"/>
          <w:lang w:val="en-US"/>
        </w:rPr>
      </w:pPr>
      <w:r w:rsidRPr="00FE6FDD">
        <w:rPr>
          <w:rFonts w:ascii="Times New Roman" w:eastAsia="Times New Roman" w:hAnsi="Times New Roman" w:cs="Times New Roman"/>
          <w:b/>
          <w:bCs/>
          <w:sz w:val="24"/>
          <w:szCs w:val="24"/>
          <w:lang w:val="en-US"/>
        </w:rPr>
        <w:tab/>
      </w:r>
      <w:r w:rsidRPr="00FE6FDD">
        <w:rPr>
          <w:rFonts w:ascii="Times New Roman" w:eastAsia="Times New Roman" w:hAnsi="Times New Roman" w:cs="Times New Roman"/>
          <w:b/>
          <w:bCs/>
          <w:sz w:val="24"/>
          <w:szCs w:val="24"/>
          <w:lang w:val="en-US"/>
        </w:rPr>
        <w:tab/>
        <w:t>Max.Marks: 60+40</w:t>
      </w:r>
    </w:p>
    <w:p w:rsidR="00FE6FDD" w:rsidRPr="00FE6FDD" w:rsidRDefault="00FE6FDD" w:rsidP="006E0D55">
      <w:pPr>
        <w:spacing w:after="0" w:line="240" w:lineRule="auto"/>
        <w:ind w:left="5760" w:firstLine="720"/>
        <w:jc w:val="right"/>
        <w:rPr>
          <w:rFonts w:ascii="Times New Roman" w:eastAsia="Times New Roman" w:hAnsi="Times New Roman" w:cs="Times New Roman"/>
          <w:b/>
          <w:bCs/>
          <w:sz w:val="24"/>
          <w:szCs w:val="24"/>
          <w:lang w:val="en-US"/>
        </w:rPr>
      </w:pPr>
      <w:r w:rsidRPr="00FE6FDD">
        <w:rPr>
          <w:rFonts w:ascii="Times New Roman" w:eastAsia="Times New Roman" w:hAnsi="Times New Roman" w:cs="Times New Roman"/>
          <w:b/>
          <w:bCs/>
          <w:sz w:val="24"/>
          <w:szCs w:val="24"/>
          <w:lang w:val="en-US"/>
        </w:rPr>
        <w:t xml:space="preserve">Total Credits: </w:t>
      </w:r>
      <w:r w:rsidR="006E0D55">
        <w:rPr>
          <w:rFonts w:ascii="Times New Roman" w:eastAsia="Times New Roman" w:hAnsi="Times New Roman" w:cs="Times New Roman"/>
          <w:b/>
          <w:bCs/>
          <w:sz w:val="24"/>
          <w:szCs w:val="24"/>
          <w:lang w:val="en-US"/>
        </w:rPr>
        <w:t>0</w:t>
      </w:r>
      <w:r w:rsidRPr="00FE6FDD">
        <w:rPr>
          <w:rFonts w:ascii="Times New Roman" w:eastAsia="Times New Roman" w:hAnsi="Times New Roman" w:cs="Times New Roman"/>
          <w:b/>
          <w:bCs/>
          <w:sz w:val="24"/>
          <w:szCs w:val="24"/>
          <w:lang w:val="en-US"/>
        </w:rPr>
        <w:t>4</w:t>
      </w:r>
    </w:p>
    <w:p w:rsidR="00FE6FDD" w:rsidRPr="00FE6FDD" w:rsidRDefault="00FE6FDD" w:rsidP="006E0D55">
      <w:pPr>
        <w:spacing w:after="0"/>
        <w:jc w:val="both"/>
        <w:rPr>
          <w:rFonts w:ascii="Times New Roman" w:eastAsia="Times New Roman" w:hAnsi="Times New Roman" w:cs="Times New Roman"/>
          <w:b/>
          <w:bCs/>
          <w:sz w:val="24"/>
          <w:szCs w:val="24"/>
          <w:lang w:val="en-US"/>
        </w:rPr>
      </w:pPr>
      <w:r w:rsidRPr="00FE6FDD">
        <w:rPr>
          <w:rFonts w:ascii="Times New Roman" w:eastAsia="Times New Roman" w:hAnsi="Times New Roman" w:cs="Times New Roman"/>
          <w:b/>
          <w:bCs/>
          <w:sz w:val="24"/>
          <w:szCs w:val="24"/>
          <w:lang w:val="en-US"/>
        </w:rPr>
        <w:t xml:space="preserve">Objectives and Outcomes of Course: </w:t>
      </w:r>
    </w:p>
    <w:p w:rsidR="00FE6FDD" w:rsidRPr="00FE6FDD" w:rsidRDefault="00FE6FDD" w:rsidP="006E0D55">
      <w:pPr>
        <w:jc w:val="both"/>
        <w:rPr>
          <w:rFonts w:ascii="Times New Roman" w:eastAsia="Times New Roman" w:hAnsi="Times New Roman" w:cs="Times New Roman"/>
          <w:bCs/>
          <w:sz w:val="24"/>
          <w:szCs w:val="24"/>
          <w:lang w:val="en-US"/>
        </w:rPr>
      </w:pPr>
      <w:r w:rsidRPr="00FE6FDD">
        <w:rPr>
          <w:rFonts w:ascii="Times New Roman" w:eastAsia="Times New Roman" w:hAnsi="Times New Roman" w:cs="Times New Roman"/>
          <w:bCs/>
          <w:sz w:val="24"/>
          <w:szCs w:val="24"/>
          <w:lang w:val="en-US"/>
        </w:rPr>
        <w:t xml:space="preserve">The aim of this course is to give information about different sources of the waste which can be utilized in efficient energy generation. The students will get opportunity to know about the </w:t>
      </w:r>
      <w:r w:rsidR="002E53EB">
        <w:rPr>
          <w:rFonts w:ascii="Times New Roman" w:eastAsia="Times New Roman" w:hAnsi="Times New Roman" w:cs="Times New Roman"/>
          <w:bCs/>
          <w:sz w:val="24"/>
          <w:szCs w:val="24"/>
          <w:lang w:val="en-US"/>
        </w:rPr>
        <w:t>b</w:t>
      </w:r>
      <w:r w:rsidRPr="00FE6FDD">
        <w:rPr>
          <w:rFonts w:ascii="Times New Roman" w:eastAsia="Times New Roman" w:hAnsi="Times New Roman" w:cs="Times New Roman"/>
          <w:bCs/>
          <w:sz w:val="24"/>
          <w:szCs w:val="24"/>
          <w:lang w:val="en-US"/>
        </w:rPr>
        <w:t>iochemical conversions, Thermochemical conversions, biomass gasification</w:t>
      </w:r>
      <w:r w:rsidR="00621D9D">
        <w:rPr>
          <w:rFonts w:ascii="Times New Roman" w:eastAsia="Times New Roman" w:hAnsi="Times New Roman" w:cs="Times New Roman"/>
          <w:bCs/>
          <w:sz w:val="24"/>
          <w:szCs w:val="24"/>
          <w:lang w:val="en-US"/>
        </w:rPr>
        <w:t xml:space="preserve"> and bioethanol production</w:t>
      </w:r>
      <w:r w:rsidR="002E53EB">
        <w:rPr>
          <w:rFonts w:ascii="Times New Roman" w:eastAsia="Times New Roman" w:hAnsi="Times New Roman" w:cs="Times New Roman"/>
          <w:bCs/>
          <w:sz w:val="24"/>
          <w:szCs w:val="24"/>
          <w:lang w:val="en-US"/>
        </w:rPr>
        <w:t xml:space="preserve">, </w:t>
      </w:r>
      <w:r w:rsidRPr="00FE6FDD">
        <w:rPr>
          <w:rFonts w:ascii="Times New Roman" w:eastAsia="Times New Roman" w:hAnsi="Times New Roman" w:cs="Times New Roman"/>
          <w:bCs/>
          <w:sz w:val="24"/>
          <w:szCs w:val="24"/>
          <w:lang w:val="en-US"/>
        </w:rPr>
        <w:t>generation of energy from the waste and their environmental impacts.</w:t>
      </w:r>
    </w:p>
    <w:p w:rsidR="00FE6FDD" w:rsidRPr="00FE6FDD" w:rsidRDefault="00FE6FDD" w:rsidP="00FE6FDD">
      <w:pPr>
        <w:jc w:val="center"/>
        <w:rPr>
          <w:rFonts w:ascii="Times New Roman" w:eastAsia="Times New Roman" w:hAnsi="Times New Roman" w:cs="Times New Roman"/>
          <w:b/>
          <w:bCs/>
          <w:sz w:val="24"/>
          <w:szCs w:val="24"/>
          <w:lang w:val="en-US"/>
        </w:rPr>
      </w:pPr>
      <w:r w:rsidRPr="00FE6FDD">
        <w:rPr>
          <w:rFonts w:ascii="Times New Roman" w:eastAsia="Times New Roman" w:hAnsi="Times New Roman" w:cs="Times New Roman"/>
          <w:b/>
          <w:bCs/>
          <w:sz w:val="24"/>
          <w:szCs w:val="24"/>
          <w:lang w:val="en-US"/>
        </w:rPr>
        <w:t>Unit-I</w:t>
      </w:r>
    </w:p>
    <w:p w:rsidR="00FE6FDD" w:rsidRDefault="00FE6FDD" w:rsidP="00186EF0">
      <w:pPr>
        <w:spacing w:after="0" w:line="240" w:lineRule="auto"/>
        <w:jc w:val="both"/>
        <w:rPr>
          <w:rFonts w:ascii="Times New Roman" w:eastAsia="Times New Roman" w:hAnsi="Times New Roman" w:cs="Times New Roman"/>
          <w:bCs/>
          <w:sz w:val="24"/>
          <w:szCs w:val="24"/>
          <w:lang w:val="en-US"/>
        </w:rPr>
      </w:pPr>
      <w:r w:rsidRPr="00FE6FDD">
        <w:rPr>
          <w:rFonts w:ascii="Times New Roman" w:eastAsia="Times New Roman" w:hAnsi="Times New Roman" w:cs="Times New Roman"/>
          <w:bCs/>
          <w:sz w:val="24"/>
          <w:szCs w:val="24"/>
          <w:lang w:val="en-US"/>
        </w:rPr>
        <w:t>Definition, classification &amp; sources of waste; physical, chemical and biological properties of waste as a fuel; Waste handling before thermal conversion, Preparation of recycled fuel, Mass combustion of waste, Combustion of recycled fu</w:t>
      </w:r>
      <w:r w:rsidR="00186EF0">
        <w:rPr>
          <w:rFonts w:ascii="Times New Roman" w:eastAsia="Times New Roman" w:hAnsi="Times New Roman" w:cs="Times New Roman"/>
          <w:bCs/>
          <w:sz w:val="24"/>
          <w:szCs w:val="24"/>
          <w:lang w:val="en-US"/>
        </w:rPr>
        <w:t>el.</w:t>
      </w:r>
      <w:r w:rsidRPr="00FE6FDD">
        <w:rPr>
          <w:rFonts w:ascii="Times New Roman" w:eastAsia="Times New Roman" w:hAnsi="Times New Roman" w:cs="Times New Roman"/>
          <w:bCs/>
          <w:sz w:val="24"/>
          <w:szCs w:val="24"/>
          <w:lang w:val="en-US"/>
        </w:rPr>
        <w:t>Emission reduction during combustion</w:t>
      </w:r>
      <w:r>
        <w:rPr>
          <w:rFonts w:ascii="Times New Roman" w:eastAsia="Times New Roman" w:hAnsi="Times New Roman" w:cs="Times New Roman"/>
          <w:bCs/>
          <w:sz w:val="24"/>
          <w:szCs w:val="24"/>
          <w:lang w:val="en-US"/>
        </w:rPr>
        <w:t>.</w:t>
      </w:r>
    </w:p>
    <w:p w:rsidR="002E53EB" w:rsidRPr="00FE6FDD" w:rsidRDefault="002E53EB" w:rsidP="00186EF0">
      <w:pPr>
        <w:spacing w:after="0" w:line="240" w:lineRule="auto"/>
        <w:jc w:val="both"/>
        <w:rPr>
          <w:rFonts w:ascii="Times New Roman" w:eastAsia="Times New Roman" w:hAnsi="Times New Roman" w:cs="Times New Roman"/>
          <w:bCs/>
          <w:sz w:val="24"/>
          <w:szCs w:val="24"/>
          <w:lang w:val="en-US"/>
        </w:rPr>
      </w:pPr>
    </w:p>
    <w:p w:rsidR="00FE6FDD" w:rsidRPr="00FE6FDD" w:rsidRDefault="00FE6FDD" w:rsidP="00FE6FDD">
      <w:pPr>
        <w:jc w:val="center"/>
        <w:rPr>
          <w:rFonts w:ascii="Times New Roman" w:eastAsia="Times New Roman" w:hAnsi="Times New Roman" w:cs="Times New Roman"/>
          <w:b/>
          <w:bCs/>
          <w:sz w:val="24"/>
          <w:szCs w:val="24"/>
          <w:lang w:val="en-US"/>
        </w:rPr>
      </w:pPr>
      <w:r w:rsidRPr="00FE6FDD">
        <w:rPr>
          <w:rFonts w:ascii="Times New Roman" w:eastAsia="Times New Roman" w:hAnsi="Times New Roman" w:cs="Times New Roman"/>
          <w:b/>
          <w:bCs/>
          <w:sz w:val="24"/>
          <w:szCs w:val="24"/>
          <w:lang w:val="en-US"/>
        </w:rPr>
        <w:t>Unit-II</w:t>
      </w:r>
    </w:p>
    <w:p w:rsidR="00186EF0" w:rsidRPr="00FE6FDD" w:rsidRDefault="00FE6FDD" w:rsidP="00186EF0">
      <w:pPr>
        <w:spacing w:after="0" w:line="240" w:lineRule="auto"/>
        <w:jc w:val="both"/>
        <w:rPr>
          <w:rFonts w:ascii="Times New Roman" w:eastAsia="Times New Roman" w:hAnsi="Times New Roman" w:cs="Times New Roman"/>
          <w:bCs/>
          <w:sz w:val="24"/>
          <w:szCs w:val="24"/>
          <w:lang w:val="en-US"/>
        </w:rPr>
      </w:pPr>
      <w:r w:rsidRPr="00FE6FDD">
        <w:rPr>
          <w:rFonts w:ascii="Times New Roman" w:eastAsia="Times New Roman" w:hAnsi="Times New Roman" w:cs="Times New Roman"/>
          <w:bCs/>
          <w:sz w:val="24"/>
          <w:szCs w:val="24"/>
          <w:lang w:val="en-US"/>
        </w:rPr>
        <w:t>Technologies for solid waste disposal and recovery of energy from municipal solid waste and industrial waste, Organic waste blending systems, Utilization and treatment of fly ash, land-fill gas utilization in energy production.</w:t>
      </w:r>
    </w:p>
    <w:p w:rsidR="00FE6FDD" w:rsidRPr="00FE6FDD" w:rsidRDefault="00FE6FDD" w:rsidP="00186EF0">
      <w:pPr>
        <w:spacing w:after="0" w:line="240" w:lineRule="auto"/>
        <w:jc w:val="both"/>
        <w:rPr>
          <w:rFonts w:ascii="Times New Roman" w:eastAsia="Times New Roman" w:hAnsi="Times New Roman" w:cs="Times New Roman"/>
          <w:bCs/>
          <w:sz w:val="24"/>
          <w:szCs w:val="24"/>
          <w:lang w:val="en-US"/>
        </w:rPr>
      </w:pPr>
      <w:r w:rsidRPr="00FE6FDD">
        <w:rPr>
          <w:rFonts w:ascii="Times New Roman" w:eastAsia="Times New Roman" w:hAnsi="Times New Roman" w:cs="Times New Roman"/>
          <w:bCs/>
          <w:sz w:val="24"/>
          <w:szCs w:val="24"/>
          <w:lang w:val="en-US"/>
        </w:rPr>
        <w:t>Energy generation from waste: Refuse Derived Fuel RDF - waste to energy- design and fuel analysis.</w:t>
      </w:r>
    </w:p>
    <w:p w:rsidR="00FE6FDD" w:rsidRPr="00FE6FDD" w:rsidRDefault="00FE6FDD" w:rsidP="00FE6FDD">
      <w:pPr>
        <w:jc w:val="center"/>
        <w:rPr>
          <w:rFonts w:ascii="Times New Roman" w:eastAsia="Times New Roman" w:hAnsi="Times New Roman" w:cs="Times New Roman"/>
          <w:b/>
          <w:bCs/>
          <w:sz w:val="24"/>
          <w:szCs w:val="24"/>
          <w:lang w:val="en-US"/>
        </w:rPr>
      </w:pPr>
      <w:r w:rsidRPr="00FE6FDD">
        <w:rPr>
          <w:rFonts w:ascii="Times New Roman" w:eastAsia="Times New Roman" w:hAnsi="Times New Roman" w:cs="Times New Roman"/>
          <w:b/>
          <w:bCs/>
          <w:sz w:val="24"/>
          <w:szCs w:val="24"/>
          <w:lang w:val="en-US"/>
        </w:rPr>
        <w:t>Unit-III</w:t>
      </w:r>
    </w:p>
    <w:p w:rsidR="00FE6FDD" w:rsidRPr="00FE6FDD" w:rsidRDefault="00FE6FDD" w:rsidP="00186EF0">
      <w:pPr>
        <w:spacing w:after="0" w:line="240" w:lineRule="auto"/>
        <w:jc w:val="both"/>
        <w:rPr>
          <w:rFonts w:ascii="Times New Roman" w:eastAsia="Times New Roman" w:hAnsi="Times New Roman" w:cs="Times New Roman"/>
          <w:bCs/>
          <w:sz w:val="24"/>
          <w:szCs w:val="24"/>
          <w:lang w:val="en-US"/>
        </w:rPr>
      </w:pPr>
      <w:r w:rsidRPr="00FE6FDD">
        <w:rPr>
          <w:rFonts w:ascii="Times New Roman" w:eastAsia="Times New Roman" w:hAnsi="Times New Roman" w:cs="Times New Roman"/>
          <w:bCs/>
          <w:sz w:val="24"/>
          <w:szCs w:val="24"/>
          <w:lang w:val="en-US"/>
        </w:rPr>
        <w:t>Biochemical conversions: sources of energy generation: industrial waste, agro residues; anaerobic digestion biogas production; types of biogas plant Thermochemical conversions: sources of energy generation, Industrial applications of gasifiers, Briquetting; utilization and advantages of briquetting; Environmental impacts of biochemical and thermochemical conversion.</w:t>
      </w:r>
    </w:p>
    <w:p w:rsidR="00FE6FDD" w:rsidRPr="00FE6FDD" w:rsidRDefault="00FE6FDD" w:rsidP="00FE6FDD">
      <w:pPr>
        <w:jc w:val="center"/>
        <w:rPr>
          <w:rFonts w:ascii="Times New Roman" w:eastAsia="Times New Roman" w:hAnsi="Times New Roman" w:cs="Times New Roman"/>
          <w:b/>
          <w:bCs/>
          <w:sz w:val="24"/>
          <w:szCs w:val="24"/>
          <w:lang w:val="en-US"/>
        </w:rPr>
      </w:pPr>
      <w:r w:rsidRPr="00FE6FDD">
        <w:rPr>
          <w:rFonts w:ascii="Times New Roman" w:eastAsia="Times New Roman" w:hAnsi="Times New Roman" w:cs="Times New Roman"/>
          <w:b/>
          <w:bCs/>
          <w:sz w:val="24"/>
          <w:szCs w:val="24"/>
          <w:lang w:val="en-US"/>
        </w:rPr>
        <w:t>Unit-IV</w:t>
      </w:r>
    </w:p>
    <w:p w:rsidR="00FE6FDD" w:rsidRDefault="00FE6FDD" w:rsidP="00186EF0">
      <w:pPr>
        <w:spacing w:after="0" w:line="240" w:lineRule="auto"/>
        <w:jc w:val="both"/>
        <w:rPr>
          <w:rFonts w:ascii="Times New Roman" w:eastAsia="Times New Roman" w:hAnsi="Times New Roman" w:cs="Times New Roman"/>
          <w:bCs/>
          <w:sz w:val="24"/>
          <w:szCs w:val="24"/>
          <w:lang w:val="en-US"/>
        </w:rPr>
      </w:pPr>
      <w:r w:rsidRPr="00FE6FDD">
        <w:rPr>
          <w:rFonts w:ascii="Times New Roman" w:eastAsia="Times New Roman" w:hAnsi="Times New Roman" w:cs="Times New Roman"/>
          <w:bCs/>
          <w:sz w:val="24"/>
          <w:szCs w:val="24"/>
          <w:lang w:val="en-US"/>
        </w:rPr>
        <w:t>Biomass: procedures of characterization, Integrated biomass gasification for electricity generation. Bio-energy as byproduct of waste processing, bioenergy assessment; biomethanation from sludge digestion, types of reactors, UASBR (Upper Anaerobic Sludge Blanket Reactor), Biorefinery concept.</w:t>
      </w:r>
    </w:p>
    <w:p w:rsidR="00186EF0" w:rsidRPr="00FE6FDD" w:rsidRDefault="00186EF0" w:rsidP="00186EF0">
      <w:pPr>
        <w:spacing w:after="0" w:line="240" w:lineRule="auto"/>
        <w:jc w:val="both"/>
        <w:rPr>
          <w:rFonts w:ascii="Times New Roman" w:eastAsia="Times New Roman" w:hAnsi="Times New Roman" w:cs="Times New Roman"/>
          <w:bCs/>
          <w:sz w:val="24"/>
          <w:szCs w:val="24"/>
          <w:lang w:val="en-US"/>
        </w:rPr>
      </w:pPr>
    </w:p>
    <w:p w:rsidR="00186EF0" w:rsidRDefault="00FE6FDD" w:rsidP="00186EF0">
      <w:pPr>
        <w:spacing w:after="0" w:line="240" w:lineRule="auto"/>
        <w:jc w:val="both"/>
        <w:rPr>
          <w:rFonts w:ascii="Times New Roman" w:eastAsia="Times New Roman" w:hAnsi="Times New Roman" w:cs="Times New Roman"/>
          <w:b/>
          <w:bCs/>
          <w:sz w:val="24"/>
          <w:szCs w:val="24"/>
          <w:lang w:val="en-US"/>
        </w:rPr>
      </w:pPr>
      <w:r w:rsidRPr="00FE6FDD">
        <w:rPr>
          <w:rFonts w:ascii="Times New Roman" w:eastAsia="Times New Roman" w:hAnsi="Times New Roman" w:cs="Times New Roman"/>
          <w:bCs/>
          <w:sz w:val="24"/>
          <w:szCs w:val="24"/>
          <w:lang w:val="en-US"/>
        </w:rPr>
        <w:t>Alcohol fuels: vegetable oil as fuels, bioethanol production and technology; biodiesel, biohydrogen technology: potential of organic waste for hydrogen production; biofuel refining and technology; commercial biomass energy markets and economics</w:t>
      </w:r>
      <w:r w:rsidRPr="00FE6FDD">
        <w:rPr>
          <w:rFonts w:ascii="Times New Roman" w:eastAsia="Times New Roman" w:hAnsi="Times New Roman" w:cs="Times New Roman"/>
          <w:b/>
          <w:bCs/>
          <w:sz w:val="24"/>
          <w:szCs w:val="24"/>
          <w:lang w:val="en-US"/>
        </w:rPr>
        <w:t>.</w:t>
      </w:r>
    </w:p>
    <w:p w:rsidR="00186EF0" w:rsidRDefault="00186EF0" w:rsidP="00186EF0">
      <w:pPr>
        <w:spacing w:after="0" w:line="240" w:lineRule="auto"/>
        <w:jc w:val="both"/>
        <w:rPr>
          <w:rFonts w:ascii="Times New Roman" w:eastAsia="Times New Roman" w:hAnsi="Times New Roman" w:cs="Times New Roman"/>
          <w:b/>
          <w:bCs/>
          <w:sz w:val="24"/>
          <w:szCs w:val="24"/>
          <w:lang w:val="en-US"/>
        </w:rPr>
      </w:pPr>
    </w:p>
    <w:p w:rsidR="00F53DA2" w:rsidRDefault="00F53DA2" w:rsidP="00186EF0">
      <w:pPr>
        <w:spacing w:after="0" w:line="240" w:lineRule="auto"/>
        <w:jc w:val="both"/>
        <w:rPr>
          <w:rFonts w:ascii="Times New Roman" w:eastAsia="Times New Roman" w:hAnsi="Times New Roman" w:cs="Times New Roman"/>
          <w:b/>
          <w:bCs/>
          <w:sz w:val="24"/>
          <w:szCs w:val="24"/>
          <w:lang w:val="en-US"/>
        </w:rPr>
      </w:pPr>
    </w:p>
    <w:p w:rsidR="002E53EB" w:rsidRDefault="002E53EB" w:rsidP="00186EF0">
      <w:pPr>
        <w:spacing w:after="0" w:line="240" w:lineRule="auto"/>
        <w:jc w:val="both"/>
        <w:rPr>
          <w:rFonts w:ascii="Times New Roman" w:eastAsia="Times New Roman" w:hAnsi="Times New Roman" w:cs="Times New Roman"/>
          <w:b/>
          <w:bCs/>
          <w:sz w:val="24"/>
          <w:szCs w:val="24"/>
          <w:lang w:val="en-US"/>
        </w:rPr>
      </w:pPr>
    </w:p>
    <w:p w:rsidR="002E53EB" w:rsidRDefault="002E53EB" w:rsidP="00186EF0">
      <w:pPr>
        <w:spacing w:after="0" w:line="240" w:lineRule="auto"/>
        <w:jc w:val="both"/>
        <w:rPr>
          <w:rFonts w:ascii="Times New Roman" w:eastAsia="Times New Roman" w:hAnsi="Times New Roman" w:cs="Times New Roman"/>
          <w:b/>
          <w:bCs/>
          <w:sz w:val="24"/>
          <w:szCs w:val="24"/>
          <w:lang w:val="en-US"/>
        </w:rPr>
      </w:pPr>
    </w:p>
    <w:p w:rsidR="00F53DA2" w:rsidRDefault="00F53DA2" w:rsidP="00186EF0">
      <w:pPr>
        <w:spacing w:after="0" w:line="240" w:lineRule="auto"/>
        <w:jc w:val="both"/>
        <w:rPr>
          <w:rFonts w:ascii="Times New Roman" w:eastAsia="Times New Roman" w:hAnsi="Times New Roman" w:cs="Times New Roman"/>
          <w:b/>
          <w:bCs/>
          <w:sz w:val="24"/>
          <w:szCs w:val="24"/>
          <w:lang w:val="en-US"/>
        </w:rPr>
      </w:pPr>
    </w:p>
    <w:p w:rsidR="00F53DA2" w:rsidRDefault="00F53DA2" w:rsidP="00186EF0">
      <w:pPr>
        <w:spacing w:after="0" w:line="240" w:lineRule="auto"/>
        <w:jc w:val="both"/>
        <w:rPr>
          <w:rFonts w:ascii="Times New Roman" w:eastAsia="Times New Roman" w:hAnsi="Times New Roman" w:cs="Times New Roman"/>
          <w:b/>
          <w:bCs/>
          <w:sz w:val="24"/>
          <w:szCs w:val="24"/>
          <w:lang w:val="en-US"/>
        </w:rPr>
      </w:pPr>
    </w:p>
    <w:p w:rsidR="00F53DA2" w:rsidRDefault="00F53DA2" w:rsidP="00186EF0">
      <w:pPr>
        <w:spacing w:after="0" w:line="240" w:lineRule="auto"/>
        <w:jc w:val="both"/>
        <w:rPr>
          <w:rFonts w:ascii="Times New Roman" w:eastAsia="Times New Roman" w:hAnsi="Times New Roman" w:cs="Times New Roman"/>
          <w:b/>
          <w:bCs/>
          <w:sz w:val="24"/>
          <w:szCs w:val="24"/>
          <w:lang w:val="en-US"/>
        </w:rPr>
      </w:pPr>
    </w:p>
    <w:p w:rsidR="00F53DA2" w:rsidRPr="00FE6FDD" w:rsidRDefault="00F53DA2" w:rsidP="00186EF0">
      <w:pPr>
        <w:spacing w:after="0" w:line="240" w:lineRule="auto"/>
        <w:jc w:val="both"/>
        <w:rPr>
          <w:rFonts w:ascii="Times New Roman" w:eastAsia="Times New Roman" w:hAnsi="Times New Roman" w:cs="Times New Roman"/>
          <w:b/>
          <w:bCs/>
          <w:sz w:val="24"/>
          <w:szCs w:val="24"/>
          <w:lang w:val="en-US"/>
        </w:rPr>
      </w:pPr>
    </w:p>
    <w:p w:rsidR="002E53EB" w:rsidRDefault="002E53EB" w:rsidP="002E53EB">
      <w:pPr>
        <w:autoSpaceDE w:val="0"/>
        <w:autoSpaceDN w:val="0"/>
        <w:adjustRightInd w:val="0"/>
        <w:spacing w:after="0" w:line="240" w:lineRule="auto"/>
        <w:rPr>
          <w:rFonts w:ascii="Times New Roman" w:hAnsi="Times New Roman" w:cs="Times New Roman"/>
          <w:b/>
          <w:sz w:val="24"/>
          <w:szCs w:val="24"/>
        </w:rPr>
      </w:pPr>
      <w:r w:rsidRPr="00220354">
        <w:rPr>
          <w:rFonts w:ascii="Times New Roman" w:hAnsi="Times New Roman" w:cs="Times New Roman"/>
          <w:b/>
          <w:sz w:val="24"/>
          <w:szCs w:val="24"/>
        </w:rPr>
        <w:lastRenderedPageBreak/>
        <w:t>Note:-</w:t>
      </w:r>
    </w:p>
    <w:p w:rsidR="002E53EB" w:rsidRPr="00220354" w:rsidRDefault="002E53EB" w:rsidP="002E53EB">
      <w:pPr>
        <w:autoSpaceDE w:val="0"/>
        <w:autoSpaceDN w:val="0"/>
        <w:adjustRightInd w:val="0"/>
        <w:spacing w:after="0" w:line="240" w:lineRule="auto"/>
        <w:rPr>
          <w:rFonts w:ascii="Times New Roman" w:hAnsi="Times New Roman" w:cs="Times New Roman"/>
          <w:b/>
          <w:sz w:val="24"/>
          <w:szCs w:val="24"/>
        </w:rPr>
      </w:pPr>
    </w:p>
    <w:p w:rsidR="002E53EB" w:rsidRDefault="002E53EB" w:rsidP="002E53EB">
      <w:pPr>
        <w:autoSpaceDE w:val="0"/>
        <w:autoSpaceDN w:val="0"/>
        <w:adjustRightInd w:val="0"/>
        <w:spacing w:after="0" w:line="240" w:lineRule="auto"/>
        <w:jc w:val="both"/>
        <w:rPr>
          <w:rFonts w:ascii="Times New Roman" w:hAnsi="Times New Roman" w:cs="Times New Roman"/>
          <w:sz w:val="24"/>
          <w:szCs w:val="24"/>
        </w:rPr>
      </w:pPr>
      <w:r w:rsidRPr="00220354">
        <w:rPr>
          <w:rFonts w:ascii="Times New Roman" w:hAnsi="Times New Roman" w:cs="Times New Roman"/>
          <w:sz w:val="24"/>
          <w:szCs w:val="24"/>
        </w:rPr>
        <w:t xml:space="preserve">For final theory exam, </w:t>
      </w:r>
      <w:r>
        <w:rPr>
          <w:rFonts w:ascii="Times New Roman" w:hAnsi="Times New Roman" w:cs="Times New Roman"/>
          <w:sz w:val="24"/>
          <w:szCs w:val="24"/>
        </w:rPr>
        <w:t xml:space="preserve">time allotted will be of 3 hours and </w:t>
      </w:r>
      <w:r w:rsidRPr="00220354">
        <w:rPr>
          <w:rFonts w:ascii="Times New Roman" w:hAnsi="Times New Roman" w:cs="Times New Roman"/>
          <w:sz w:val="24"/>
          <w:szCs w:val="24"/>
        </w:rPr>
        <w:t>nine questions will be set. Question No.1 (objective/short answer type) covering the entire syllabus, will be compulsory. The remaining eight questions will be set unit-wise with two questions from each Unit.</w:t>
      </w:r>
    </w:p>
    <w:p w:rsidR="002E53EB" w:rsidRDefault="002E53EB" w:rsidP="002E53EB">
      <w:pPr>
        <w:autoSpaceDE w:val="0"/>
        <w:autoSpaceDN w:val="0"/>
        <w:adjustRightInd w:val="0"/>
        <w:spacing w:after="0" w:line="240" w:lineRule="auto"/>
        <w:jc w:val="both"/>
        <w:rPr>
          <w:rFonts w:ascii="Times New Roman" w:hAnsi="Times New Roman" w:cs="Times New Roman"/>
          <w:sz w:val="24"/>
          <w:szCs w:val="24"/>
        </w:rPr>
      </w:pPr>
    </w:p>
    <w:p w:rsidR="002E53EB" w:rsidRDefault="002E53EB" w:rsidP="002E53EB">
      <w:pPr>
        <w:autoSpaceDE w:val="0"/>
        <w:autoSpaceDN w:val="0"/>
        <w:adjustRightInd w:val="0"/>
        <w:spacing w:after="0" w:line="240" w:lineRule="auto"/>
        <w:jc w:val="both"/>
        <w:rPr>
          <w:rFonts w:ascii="Times New Roman" w:hAnsi="Times New Roman" w:cs="Times New Roman"/>
          <w:b/>
          <w:sz w:val="24"/>
          <w:szCs w:val="24"/>
        </w:rPr>
      </w:pPr>
      <w:r w:rsidRPr="00DC2D76">
        <w:rPr>
          <w:rFonts w:ascii="Times New Roman" w:hAnsi="Times New Roman" w:cs="Times New Roman"/>
          <w:b/>
          <w:sz w:val="24"/>
          <w:szCs w:val="24"/>
        </w:rPr>
        <w:t>The candidates will be required to attempt Q.No.1 and any four, selecting one question from each unit. All the questions will carry equal marks.</w:t>
      </w:r>
    </w:p>
    <w:p w:rsidR="00F53DA2" w:rsidRDefault="00F53DA2" w:rsidP="00F53DA2">
      <w:pPr>
        <w:autoSpaceDE w:val="0"/>
        <w:autoSpaceDN w:val="0"/>
        <w:adjustRightInd w:val="0"/>
        <w:spacing w:after="0" w:line="240" w:lineRule="auto"/>
        <w:jc w:val="both"/>
        <w:rPr>
          <w:rFonts w:ascii="Times New Roman" w:hAnsi="Times New Roman" w:cs="Times New Roman"/>
          <w:b/>
          <w:sz w:val="24"/>
          <w:szCs w:val="24"/>
        </w:rPr>
      </w:pPr>
    </w:p>
    <w:p w:rsidR="00FE6FDD" w:rsidRPr="00FE6FDD" w:rsidRDefault="00FE6FDD" w:rsidP="00FE6FDD">
      <w:pPr>
        <w:rPr>
          <w:rFonts w:ascii="Times New Roman" w:eastAsia="Times New Roman" w:hAnsi="Times New Roman" w:cs="Times New Roman"/>
          <w:b/>
          <w:bCs/>
          <w:sz w:val="24"/>
          <w:szCs w:val="24"/>
          <w:lang w:val="en-US"/>
        </w:rPr>
      </w:pPr>
      <w:r w:rsidRPr="00FE6FDD">
        <w:rPr>
          <w:rFonts w:ascii="Times New Roman" w:eastAsia="Times New Roman" w:hAnsi="Times New Roman" w:cs="Times New Roman"/>
          <w:b/>
          <w:bCs/>
          <w:sz w:val="24"/>
          <w:szCs w:val="24"/>
          <w:lang w:val="en-US"/>
        </w:rPr>
        <w:t>Suggested Readings:</w:t>
      </w:r>
    </w:p>
    <w:p w:rsidR="00FE6FDD" w:rsidRPr="00186EF0" w:rsidRDefault="00FE6FDD" w:rsidP="00186EF0">
      <w:pPr>
        <w:pStyle w:val="ListParagraph"/>
        <w:numPr>
          <w:ilvl w:val="0"/>
          <w:numId w:val="10"/>
        </w:numPr>
        <w:spacing w:before="240" w:line="360" w:lineRule="auto"/>
        <w:rPr>
          <w:rFonts w:ascii="Times New Roman" w:eastAsia="Times New Roman" w:hAnsi="Times New Roman" w:cs="Times New Roman"/>
          <w:sz w:val="24"/>
          <w:szCs w:val="24"/>
          <w:lang w:val="en-US"/>
        </w:rPr>
      </w:pPr>
      <w:r w:rsidRPr="00186EF0">
        <w:rPr>
          <w:rFonts w:ascii="Times New Roman" w:eastAsia="Times New Roman" w:hAnsi="Times New Roman" w:cs="Times New Roman"/>
          <w:sz w:val="24"/>
          <w:szCs w:val="24"/>
          <w:lang w:val="en-US"/>
        </w:rPr>
        <w:t xml:space="preserve">Lal B., Reddy MRVP, 2005. </w:t>
      </w:r>
      <w:r w:rsidRPr="00186EF0">
        <w:rPr>
          <w:rFonts w:ascii="Times New Roman" w:eastAsia="Times New Roman" w:hAnsi="Times New Roman" w:cs="Times New Roman"/>
          <w:i/>
          <w:iCs/>
          <w:sz w:val="24"/>
          <w:szCs w:val="24"/>
          <w:lang w:val="en-US"/>
        </w:rPr>
        <w:t>Wealth from Waste</w:t>
      </w:r>
      <w:r w:rsidRPr="00186EF0">
        <w:rPr>
          <w:rFonts w:ascii="Times New Roman" w:eastAsia="Times New Roman" w:hAnsi="Times New Roman" w:cs="Times New Roman"/>
          <w:sz w:val="24"/>
          <w:szCs w:val="24"/>
          <w:lang w:val="en-US"/>
        </w:rPr>
        <w:t>, Rajkamal Electric Press, Delhi.</w:t>
      </w:r>
    </w:p>
    <w:p w:rsidR="00FE6FDD" w:rsidRPr="00186EF0" w:rsidRDefault="00FE6FDD" w:rsidP="00186EF0">
      <w:pPr>
        <w:pStyle w:val="ListParagraph"/>
        <w:numPr>
          <w:ilvl w:val="0"/>
          <w:numId w:val="10"/>
        </w:numPr>
        <w:spacing w:before="240" w:line="360" w:lineRule="auto"/>
        <w:rPr>
          <w:rFonts w:ascii="Times New Roman" w:eastAsia="Times New Roman" w:hAnsi="Times New Roman" w:cs="Times New Roman"/>
          <w:sz w:val="24"/>
          <w:szCs w:val="24"/>
          <w:lang w:val="en-US"/>
        </w:rPr>
      </w:pPr>
      <w:r w:rsidRPr="00186EF0">
        <w:rPr>
          <w:rFonts w:ascii="Times New Roman" w:eastAsia="Times New Roman" w:hAnsi="Times New Roman" w:cs="Times New Roman"/>
          <w:sz w:val="24"/>
          <w:szCs w:val="24"/>
          <w:lang w:val="en-US"/>
        </w:rPr>
        <w:t xml:space="preserve">Cleveland C.J., 2008. </w:t>
      </w:r>
      <w:r w:rsidRPr="00186EF0">
        <w:rPr>
          <w:rFonts w:ascii="Times New Roman" w:eastAsia="Times New Roman" w:hAnsi="Times New Roman" w:cs="Times New Roman"/>
          <w:i/>
          <w:iCs/>
          <w:sz w:val="24"/>
          <w:szCs w:val="24"/>
          <w:lang w:val="en-US"/>
        </w:rPr>
        <w:t>Encyclopedia of Energy</w:t>
      </w:r>
      <w:r w:rsidRPr="00186EF0">
        <w:rPr>
          <w:rFonts w:ascii="Times New Roman" w:eastAsia="Times New Roman" w:hAnsi="Times New Roman" w:cs="Times New Roman"/>
          <w:sz w:val="24"/>
          <w:szCs w:val="24"/>
          <w:lang w:val="en-US"/>
        </w:rPr>
        <w:t>, Elsevier, New Delhi</w:t>
      </w:r>
    </w:p>
    <w:p w:rsidR="00FE6FDD" w:rsidRPr="00186EF0" w:rsidRDefault="00FE6FDD" w:rsidP="00186EF0">
      <w:pPr>
        <w:pStyle w:val="ListParagraph"/>
        <w:numPr>
          <w:ilvl w:val="0"/>
          <w:numId w:val="10"/>
        </w:numPr>
        <w:spacing w:before="240" w:line="360" w:lineRule="auto"/>
        <w:rPr>
          <w:rFonts w:ascii="Times New Roman" w:eastAsia="Times New Roman" w:hAnsi="Times New Roman" w:cs="Times New Roman"/>
          <w:sz w:val="24"/>
          <w:szCs w:val="24"/>
          <w:lang w:val="en-US"/>
        </w:rPr>
      </w:pPr>
      <w:r w:rsidRPr="00186EF0">
        <w:rPr>
          <w:rFonts w:ascii="Times New Roman" w:eastAsia="Times New Roman" w:hAnsi="Times New Roman" w:cs="Times New Roman"/>
          <w:sz w:val="24"/>
          <w:szCs w:val="24"/>
          <w:lang w:val="en-US"/>
        </w:rPr>
        <w:t xml:space="preserve">Bhatia S.C., 2007. </w:t>
      </w:r>
      <w:r w:rsidRPr="00186EF0">
        <w:rPr>
          <w:rFonts w:ascii="Times New Roman" w:eastAsia="Times New Roman" w:hAnsi="Times New Roman" w:cs="Times New Roman"/>
          <w:i/>
          <w:iCs/>
          <w:sz w:val="24"/>
          <w:szCs w:val="24"/>
          <w:lang w:val="en-US"/>
        </w:rPr>
        <w:t>Solid and Hazardous Waste Management</w:t>
      </w:r>
      <w:r w:rsidRPr="00186EF0">
        <w:rPr>
          <w:rFonts w:ascii="Times New Roman" w:eastAsia="Times New Roman" w:hAnsi="Times New Roman" w:cs="Times New Roman"/>
          <w:sz w:val="24"/>
          <w:szCs w:val="24"/>
          <w:lang w:val="en-US"/>
        </w:rPr>
        <w:t>, Nice Printing Press, Delhi.</w:t>
      </w:r>
    </w:p>
    <w:p w:rsidR="00FE6FDD" w:rsidRPr="00186EF0" w:rsidRDefault="00FE6FDD" w:rsidP="00186EF0">
      <w:pPr>
        <w:pStyle w:val="ListParagraph"/>
        <w:numPr>
          <w:ilvl w:val="0"/>
          <w:numId w:val="10"/>
        </w:numPr>
        <w:spacing w:before="240" w:line="360" w:lineRule="auto"/>
        <w:rPr>
          <w:rFonts w:ascii="Times New Roman" w:eastAsia="Times New Roman" w:hAnsi="Times New Roman" w:cs="Times New Roman"/>
          <w:sz w:val="24"/>
          <w:szCs w:val="24"/>
          <w:lang w:val="en-US"/>
        </w:rPr>
      </w:pPr>
      <w:r w:rsidRPr="00186EF0">
        <w:rPr>
          <w:rFonts w:ascii="Times New Roman" w:eastAsia="Times New Roman" w:hAnsi="Times New Roman" w:cs="Times New Roman"/>
          <w:sz w:val="24"/>
          <w:szCs w:val="24"/>
          <w:lang w:val="en-US"/>
        </w:rPr>
        <w:t xml:space="preserve">Wall J.D., Harwood C.S., Demain A., 2008. </w:t>
      </w:r>
      <w:r w:rsidRPr="00186EF0">
        <w:rPr>
          <w:rFonts w:ascii="Times New Roman" w:eastAsia="Times New Roman" w:hAnsi="Times New Roman" w:cs="Times New Roman"/>
          <w:i/>
          <w:iCs/>
          <w:sz w:val="24"/>
          <w:szCs w:val="24"/>
          <w:lang w:val="en-US"/>
        </w:rPr>
        <w:t>Bioenergy</w:t>
      </w:r>
      <w:r w:rsidRPr="00186EF0">
        <w:rPr>
          <w:rFonts w:ascii="Times New Roman" w:eastAsia="Times New Roman" w:hAnsi="Times New Roman" w:cs="Times New Roman"/>
          <w:sz w:val="24"/>
          <w:szCs w:val="24"/>
          <w:lang w:val="en-US"/>
        </w:rPr>
        <w:t xml:space="preserve">, Printed in USA. </w:t>
      </w:r>
    </w:p>
    <w:p w:rsidR="006425DB" w:rsidRPr="006425DB" w:rsidRDefault="006425DB" w:rsidP="00186EF0">
      <w:pPr>
        <w:spacing w:before="240" w:line="360" w:lineRule="auto"/>
        <w:rPr>
          <w:rFonts w:ascii="Times New Roman" w:hAnsi="Times New Roman" w:cs="Times New Roman"/>
          <w:b/>
          <w:sz w:val="24"/>
          <w:szCs w:val="24"/>
        </w:rPr>
      </w:pPr>
    </w:p>
    <w:p w:rsidR="00E20085" w:rsidRDefault="00E20085" w:rsidP="006154F4">
      <w:pPr>
        <w:pStyle w:val="ListParagraph"/>
        <w:rPr>
          <w:rFonts w:ascii="Times New Roman" w:hAnsi="Times New Roman" w:cs="Times New Roman"/>
          <w:b/>
          <w:sz w:val="24"/>
          <w:szCs w:val="24"/>
        </w:rPr>
      </w:pPr>
    </w:p>
    <w:p w:rsidR="00E20085" w:rsidRDefault="00E20085" w:rsidP="006154F4">
      <w:pPr>
        <w:pStyle w:val="ListParagraph"/>
        <w:rPr>
          <w:rFonts w:ascii="Times New Roman" w:hAnsi="Times New Roman" w:cs="Times New Roman"/>
          <w:b/>
          <w:sz w:val="24"/>
          <w:szCs w:val="24"/>
        </w:rPr>
      </w:pPr>
    </w:p>
    <w:p w:rsidR="00E20085" w:rsidRDefault="00E20085" w:rsidP="006154F4">
      <w:pPr>
        <w:pStyle w:val="ListParagraph"/>
        <w:rPr>
          <w:rFonts w:ascii="Times New Roman" w:hAnsi="Times New Roman" w:cs="Times New Roman"/>
          <w:b/>
          <w:sz w:val="24"/>
          <w:szCs w:val="24"/>
        </w:rPr>
      </w:pPr>
    </w:p>
    <w:p w:rsidR="00E20085" w:rsidRDefault="00E20085" w:rsidP="006154F4">
      <w:pPr>
        <w:pStyle w:val="ListParagraph"/>
        <w:rPr>
          <w:rFonts w:ascii="Times New Roman" w:hAnsi="Times New Roman" w:cs="Times New Roman"/>
          <w:b/>
          <w:sz w:val="24"/>
          <w:szCs w:val="24"/>
        </w:rPr>
      </w:pPr>
    </w:p>
    <w:p w:rsidR="00E20085" w:rsidRDefault="00E20085" w:rsidP="006154F4">
      <w:pPr>
        <w:pStyle w:val="ListParagraph"/>
        <w:rPr>
          <w:rFonts w:ascii="Times New Roman" w:hAnsi="Times New Roman" w:cs="Times New Roman"/>
          <w:b/>
          <w:sz w:val="24"/>
          <w:szCs w:val="24"/>
        </w:rPr>
      </w:pPr>
    </w:p>
    <w:p w:rsidR="00E20085" w:rsidRDefault="00E20085" w:rsidP="006154F4">
      <w:pPr>
        <w:pStyle w:val="ListParagraph"/>
        <w:rPr>
          <w:rFonts w:ascii="Times New Roman" w:hAnsi="Times New Roman" w:cs="Times New Roman"/>
          <w:b/>
          <w:sz w:val="24"/>
          <w:szCs w:val="24"/>
        </w:rPr>
      </w:pPr>
    </w:p>
    <w:p w:rsidR="00E20085" w:rsidRDefault="00E20085" w:rsidP="006154F4">
      <w:pPr>
        <w:pStyle w:val="ListParagraph"/>
        <w:rPr>
          <w:rFonts w:ascii="Times New Roman" w:hAnsi="Times New Roman" w:cs="Times New Roman"/>
          <w:b/>
          <w:sz w:val="24"/>
          <w:szCs w:val="24"/>
        </w:rPr>
      </w:pPr>
    </w:p>
    <w:p w:rsidR="00E20085" w:rsidRDefault="00E20085" w:rsidP="006154F4">
      <w:pPr>
        <w:pStyle w:val="ListParagraph"/>
        <w:rPr>
          <w:rFonts w:ascii="Times New Roman" w:hAnsi="Times New Roman" w:cs="Times New Roman"/>
          <w:b/>
          <w:sz w:val="24"/>
          <w:szCs w:val="24"/>
        </w:rPr>
      </w:pPr>
    </w:p>
    <w:p w:rsidR="00E20085" w:rsidRDefault="00E20085" w:rsidP="006154F4">
      <w:pPr>
        <w:pStyle w:val="ListParagraph"/>
        <w:rPr>
          <w:rFonts w:ascii="Times New Roman" w:hAnsi="Times New Roman" w:cs="Times New Roman"/>
          <w:b/>
          <w:sz w:val="24"/>
          <w:szCs w:val="24"/>
        </w:rPr>
      </w:pPr>
    </w:p>
    <w:p w:rsidR="00E20085" w:rsidRDefault="00E20085" w:rsidP="006154F4">
      <w:pPr>
        <w:pStyle w:val="ListParagraph"/>
        <w:rPr>
          <w:rFonts w:ascii="Times New Roman" w:hAnsi="Times New Roman" w:cs="Times New Roman"/>
          <w:b/>
          <w:sz w:val="24"/>
          <w:szCs w:val="24"/>
        </w:rPr>
      </w:pPr>
    </w:p>
    <w:p w:rsidR="00E20085" w:rsidRDefault="00E20085" w:rsidP="006154F4">
      <w:pPr>
        <w:pStyle w:val="ListParagraph"/>
        <w:rPr>
          <w:rFonts w:ascii="Times New Roman" w:hAnsi="Times New Roman" w:cs="Times New Roman"/>
          <w:b/>
          <w:sz w:val="24"/>
          <w:szCs w:val="24"/>
        </w:rPr>
      </w:pPr>
    </w:p>
    <w:p w:rsidR="00E20085" w:rsidRDefault="00E20085" w:rsidP="006154F4">
      <w:pPr>
        <w:pStyle w:val="ListParagraph"/>
        <w:rPr>
          <w:rFonts w:ascii="Times New Roman" w:hAnsi="Times New Roman" w:cs="Times New Roman"/>
          <w:b/>
          <w:sz w:val="24"/>
          <w:szCs w:val="24"/>
        </w:rPr>
      </w:pPr>
    </w:p>
    <w:p w:rsidR="00E20085" w:rsidRDefault="00E20085" w:rsidP="006154F4">
      <w:pPr>
        <w:pStyle w:val="ListParagraph"/>
        <w:rPr>
          <w:rFonts w:ascii="Times New Roman" w:hAnsi="Times New Roman" w:cs="Times New Roman"/>
          <w:b/>
          <w:sz w:val="24"/>
          <w:szCs w:val="24"/>
        </w:rPr>
      </w:pPr>
    </w:p>
    <w:p w:rsidR="00E20085" w:rsidRDefault="00E20085" w:rsidP="006154F4">
      <w:pPr>
        <w:pStyle w:val="ListParagraph"/>
        <w:rPr>
          <w:rFonts w:ascii="Times New Roman" w:hAnsi="Times New Roman" w:cs="Times New Roman"/>
          <w:b/>
          <w:sz w:val="24"/>
          <w:szCs w:val="24"/>
        </w:rPr>
      </w:pPr>
    </w:p>
    <w:p w:rsidR="00E20085" w:rsidRDefault="00E20085" w:rsidP="006154F4">
      <w:pPr>
        <w:pStyle w:val="ListParagraph"/>
        <w:rPr>
          <w:rFonts w:ascii="Times New Roman" w:hAnsi="Times New Roman" w:cs="Times New Roman"/>
          <w:b/>
          <w:sz w:val="24"/>
          <w:szCs w:val="24"/>
        </w:rPr>
      </w:pPr>
    </w:p>
    <w:p w:rsidR="00E20085" w:rsidRDefault="00E20085" w:rsidP="006154F4">
      <w:pPr>
        <w:pStyle w:val="ListParagraph"/>
        <w:rPr>
          <w:rFonts w:ascii="Times New Roman" w:hAnsi="Times New Roman" w:cs="Times New Roman"/>
          <w:b/>
          <w:sz w:val="24"/>
          <w:szCs w:val="24"/>
        </w:rPr>
      </w:pPr>
    </w:p>
    <w:p w:rsidR="00E20085" w:rsidRDefault="00E20085" w:rsidP="006154F4">
      <w:pPr>
        <w:pStyle w:val="ListParagraph"/>
        <w:rPr>
          <w:rFonts w:ascii="Times New Roman" w:hAnsi="Times New Roman" w:cs="Times New Roman"/>
          <w:b/>
          <w:sz w:val="24"/>
          <w:szCs w:val="24"/>
        </w:rPr>
      </w:pPr>
    </w:p>
    <w:p w:rsidR="00E20085" w:rsidRDefault="00E20085" w:rsidP="006154F4">
      <w:pPr>
        <w:pStyle w:val="ListParagraph"/>
        <w:rPr>
          <w:rFonts w:ascii="Times New Roman" w:hAnsi="Times New Roman" w:cs="Times New Roman"/>
          <w:b/>
          <w:sz w:val="24"/>
          <w:szCs w:val="24"/>
        </w:rPr>
      </w:pPr>
    </w:p>
    <w:p w:rsidR="00E20085" w:rsidRDefault="00E20085" w:rsidP="006154F4">
      <w:pPr>
        <w:pStyle w:val="ListParagraph"/>
        <w:rPr>
          <w:rFonts w:ascii="Times New Roman" w:hAnsi="Times New Roman" w:cs="Times New Roman"/>
          <w:b/>
          <w:sz w:val="24"/>
          <w:szCs w:val="24"/>
        </w:rPr>
      </w:pPr>
    </w:p>
    <w:p w:rsidR="00E20085" w:rsidRDefault="00E20085" w:rsidP="006154F4">
      <w:pPr>
        <w:pStyle w:val="ListParagraph"/>
        <w:rPr>
          <w:rFonts w:ascii="Times New Roman" w:hAnsi="Times New Roman" w:cs="Times New Roman"/>
          <w:b/>
          <w:sz w:val="24"/>
          <w:szCs w:val="24"/>
        </w:rPr>
      </w:pPr>
    </w:p>
    <w:p w:rsidR="00907CC8" w:rsidRDefault="00907CC8" w:rsidP="006154F4">
      <w:pPr>
        <w:pStyle w:val="ListParagraph"/>
        <w:rPr>
          <w:rFonts w:ascii="Times New Roman" w:hAnsi="Times New Roman" w:cs="Times New Roman"/>
          <w:b/>
          <w:sz w:val="24"/>
          <w:szCs w:val="24"/>
        </w:rPr>
      </w:pPr>
    </w:p>
    <w:p w:rsidR="009C5386" w:rsidRDefault="009C5386" w:rsidP="006154F4">
      <w:pPr>
        <w:pStyle w:val="ListParagraph"/>
        <w:rPr>
          <w:rFonts w:ascii="Times New Roman" w:hAnsi="Times New Roman" w:cs="Times New Roman"/>
          <w:b/>
          <w:sz w:val="24"/>
          <w:szCs w:val="24"/>
        </w:rPr>
      </w:pPr>
    </w:p>
    <w:p w:rsidR="009C5386" w:rsidRDefault="009C5386" w:rsidP="006154F4">
      <w:pPr>
        <w:pStyle w:val="ListParagraph"/>
        <w:rPr>
          <w:rFonts w:ascii="Times New Roman" w:hAnsi="Times New Roman" w:cs="Times New Roman"/>
          <w:b/>
          <w:sz w:val="24"/>
          <w:szCs w:val="24"/>
        </w:rPr>
      </w:pPr>
    </w:p>
    <w:p w:rsidR="00E20085" w:rsidRDefault="00E20085" w:rsidP="006154F4">
      <w:pPr>
        <w:pStyle w:val="ListParagraph"/>
        <w:rPr>
          <w:rFonts w:ascii="Times New Roman" w:hAnsi="Times New Roman" w:cs="Times New Roman"/>
          <w:b/>
          <w:sz w:val="24"/>
          <w:szCs w:val="24"/>
        </w:rPr>
      </w:pPr>
    </w:p>
    <w:p w:rsidR="00E20085" w:rsidRPr="002E53EB" w:rsidRDefault="00E20085" w:rsidP="002E53EB">
      <w:pPr>
        <w:rPr>
          <w:rFonts w:ascii="Times New Roman" w:hAnsi="Times New Roman" w:cs="Times New Roman"/>
          <w:b/>
          <w:sz w:val="24"/>
          <w:szCs w:val="24"/>
        </w:rPr>
      </w:pPr>
    </w:p>
    <w:p w:rsidR="003C3103" w:rsidRPr="003C3103" w:rsidRDefault="003C3103" w:rsidP="003C3103">
      <w:pPr>
        <w:spacing w:after="0"/>
        <w:jc w:val="center"/>
        <w:rPr>
          <w:rFonts w:ascii="Times New Roman" w:hAnsi="Times New Roman" w:cs="Times New Roman"/>
          <w:b/>
          <w:sz w:val="24"/>
        </w:rPr>
      </w:pPr>
      <w:r w:rsidRPr="003C3103">
        <w:rPr>
          <w:rFonts w:ascii="Times New Roman" w:hAnsi="Times New Roman" w:cs="Times New Roman"/>
          <w:b/>
          <w:sz w:val="24"/>
        </w:rPr>
        <w:t>ENVIRONMENTAL MODELLING</w:t>
      </w:r>
    </w:p>
    <w:p w:rsidR="003C3103" w:rsidRPr="003C3103" w:rsidRDefault="003C3103" w:rsidP="003C3103">
      <w:pPr>
        <w:spacing w:after="0"/>
        <w:jc w:val="center"/>
        <w:rPr>
          <w:rFonts w:ascii="Times New Roman" w:hAnsi="Times New Roman" w:cs="Times New Roman"/>
          <w:b/>
          <w:sz w:val="24"/>
        </w:rPr>
      </w:pPr>
      <w:r w:rsidRPr="003C3103">
        <w:rPr>
          <w:rFonts w:ascii="Times New Roman" w:hAnsi="Times New Roman" w:cs="Times New Roman"/>
          <w:b/>
          <w:sz w:val="24"/>
        </w:rPr>
        <w:t>w.e.f. 2016-17</w:t>
      </w:r>
    </w:p>
    <w:p w:rsidR="003C3103" w:rsidRPr="003C3103" w:rsidRDefault="00C426F0" w:rsidP="003C3103">
      <w:pPr>
        <w:spacing w:after="0"/>
        <w:jc w:val="center"/>
        <w:rPr>
          <w:rFonts w:ascii="Times New Roman" w:hAnsi="Times New Roman" w:cs="Times New Roman"/>
          <w:b/>
          <w:sz w:val="24"/>
        </w:rPr>
      </w:pPr>
      <w:r>
        <w:rPr>
          <w:rFonts w:ascii="Times New Roman" w:hAnsi="Times New Roman" w:cs="Times New Roman"/>
          <w:b/>
          <w:sz w:val="24"/>
        </w:rPr>
        <w:t>MEMT- 302 (EL-2</w:t>
      </w:r>
      <w:r w:rsidR="003C3103" w:rsidRPr="003C3103">
        <w:rPr>
          <w:rFonts w:ascii="Times New Roman" w:hAnsi="Times New Roman" w:cs="Times New Roman"/>
          <w:b/>
          <w:sz w:val="24"/>
        </w:rPr>
        <w:t>C)</w:t>
      </w:r>
    </w:p>
    <w:p w:rsidR="003C3103" w:rsidRPr="003C3103" w:rsidRDefault="003C3103" w:rsidP="003C3103">
      <w:pPr>
        <w:spacing w:after="0"/>
        <w:jc w:val="right"/>
        <w:rPr>
          <w:rFonts w:ascii="Times New Roman" w:hAnsi="Times New Roman" w:cs="Times New Roman"/>
          <w:b/>
          <w:sz w:val="24"/>
        </w:rPr>
      </w:pPr>
      <w:r w:rsidRPr="003C3103">
        <w:rPr>
          <w:rFonts w:ascii="Times New Roman" w:hAnsi="Times New Roman" w:cs="Times New Roman"/>
          <w:b/>
          <w:sz w:val="24"/>
        </w:rPr>
        <w:t>Max. Marks: 60+40</w:t>
      </w:r>
    </w:p>
    <w:p w:rsidR="003C3103" w:rsidRPr="003C3103" w:rsidRDefault="003C3103" w:rsidP="003C3103">
      <w:pPr>
        <w:spacing w:after="0"/>
        <w:jc w:val="right"/>
        <w:rPr>
          <w:rFonts w:ascii="Times New Roman" w:hAnsi="Times New Roman" w:cs="Times New Roman"/>
          <w:b/>
          <w:sz w:val="24"/>
        </w:rPr>
      </w:pPr>
      <w:r w:rsidRPr="003C3103">
        <w:rPr>
          <w:rFonts w:ascii="Times New Roman" w:hAnsi="Times New Roman" w:cs="Times New Roman"/>
          <w:b/>
          <w:sz w:val="24"/>
        </w:rPr>
        <w:tab/>
      </w:r>
      <w:r w:rsidRPr="003C3103">
        <w:rPr>
          <w:rFonts w:ascii="Times New Roman" w:hAnsi="Times New Roman" w:cs="Times New Roman"/>
          <w:b/>
          <w:sz w:val="24"/>
        </w:rPr>
        <w:tab/>
        <w:t>Total Credits: 04</w:t>
      </w:r>
    </w:p>
    <w:p w:rsidR="002E53EB" w:rsidRDefault="003C3103" w:rsidP="002E53EB">
      <w:pPr>
        <w:spacing w:after="0"/>
        <w:jc w:val="both"/>
        <w:rPr>
          <w:rFonts w:ascii="Times New Roman" w:hAnsi="Times New Roman" w:cs="Times New Roman"/>
          <w:b/>
          <w:bCs/>
          <w:sz w:val="24"/>
        </w:rPr>
      </w:pPr>
      <w:r w:rsidRPr="003C3103">
        <w:rPr>
          <w:rFonts w:ascii="Times New Roman" w:hAnsi="Times New Roman" w:cs="Times New Roman"/>
          <w:b/>
          <w:bCs/>
          <w:sz w:val="24"/>
        </w:rPr>
        <w:t>Objectives and Out</w:t>
      </w:r>
      <w:r w:rsidR="002E53EB">
        <w:rPr>
          <w:rFonts w:ascii="Times New Roman" w:hAnsi="Times New Roman" w:cs="Times New Roman"/>
          <w:b/>
          <w:bCs/>
          <w:sz w:val="24"/>
        </w:rPr>
        <w:t xml:space="preserve">comes of Course: </w:t>
      </w:r>
    </w:p>
    <w:p w:rsidR="003C3103" w:rsidRDefault="003C3103" w:rsidP="002E53EB">
      <w:pPr>
        <w:spacing w:after="0"/>
        <w:jc w:val="both"/>
        <w:rPr>
          <w:rFonts w:ascii="Times New Roman" w:hAnsi="Times New Roman" w:cs="Times New Roman"/>
          <w:sz w:val="24"/>
        </w:rPr>
      </w:pPr>
      <w:r w:rsidRPr="003C3103">
        <w:rPr>
          <w:rFonts w:ascii="Times New Roman" w:hAnsi="Times New Roman" w:cs="Times New Roman"/>
          <w:sz w:val="24"/>
        </w:rPr>
        <w:t xml:space="preserve">The course provides students with advance knowledge on predictive and forecasting modelling tools and techniques to be used in environmental and energy systems and for their analysis. The students will develop a broader understanding </w:t>
      </w:r>
      <w:r w:rsidR="002E53EB">
        <w:rPr>
          <w:rFonts w:ascii="Times New Roman" w:hAnsi="Times New Roman" w:cs="Times New Roman"/>
          <w:sz w:val="24"/>
        </w:rPr>
        <w:t xml:space="preserve">of </w:t>
      </w:r>
      <w:r w:rsidR="002E53EB" w:rsidRPr="003C3103">
        <w:rPr>
          <w:rFonts w:ascii="Times New Roman" w:hAnsi="Times New Roman" w:cs="Times New Roman"/>
          <w:sz w:val="24"/>
        </w:rPr>
        <w:t xml:space="preserve">tools </w:t>
      </w:r>
      <w:r w:rsidRPr="003C3103">
        <w:rPr>
          <w:rFonts w:ascii="Times New Roman" w:hAnsi="Times New Roman" w:cs="Times New Roman"/>
          <w:sz w:val="24"/>
        </w:rPr>
        <w:t>of e</w:t>
      </w:r>
      <w:r w:rsidR="002E53EB">
        <w:rPr>
          <w:rFonts w:ascii="Times New Roman" w:hAnsi="Times New Roman" w:cs="Times New Roman"/>
          <w:sz w:val="24"/>
        </w:rPr>
        <w:t xml:space="preserve">nvironmental modelling </w:t>
      </w:r>
      <w:r w:rsidRPr="003C3103">
        <w:rPr>
          <w:rFonts w:ascii="Times New Roman" w:hAnsi="Times New Roman" w:cs="Times New Roman"/>
          <w:sz w:val="24"/>
        </w:rPr>
        <w:t xml:space="preserve">and techniques used for applications in predictive and forecasting services.  </w:t>
      </w:r>
    </w:p>
    <w:p w:rsidR="002E53EB" w:rsidRPr="002E53EB" w:rsidRDefault="002E53EB" w:rsidP="002E53EB">
      <w:pPr>
        <w:spacing w:after="0"/>
        <w:jc w:val="both"/>
        <w:rPr>
          <w:rFonts w:ascii="Times New Roman" w:hAnsi="Times New Roman" w:cs="Times New Roman"/>
          <w:b/>
          <w:bCs/>
          <w:sz w:val="24"/>
        </w:rPr>
      </w:pPr>
    </w:p>
    <w:p w:rsidR="003C3103" w:rsidRPr="003C3103" w:rsidRDefault="003C3103" w:rsidP="003C3103">
      <w:pPr>
        <w:jc w:val="center"/>
        <w:rPr>
          <w:rFonts w:ascii="Times New Roman" w:hAnsi="Times New Roman" w:cs="Times New Roman"/>
          <w:color w:val="000000"/>
          <w:sz w:val="24"/>
        </w:rPr>
      </w:pPr>
      <w:r w:rsidRPr="003C3103">
        <w:rPr>
          <w:rFonts w:ascii="Times New Roman" w:hAnsi="Times New Roman" w:cs="Times New Roman"/>
          <w:b/>
          <w:bCs/>
          <w:color w:val="000000"/>
          <w:sz w:val="24"/>
        </w:rPr>
        <w:t>Unit I</w:t>
      </w:r>
    </w:p>
    <w:p w:rsidR="003C3103" w:rsidRPr="003C3103" w:rsidRDefault="003C3103" w:rsidP="003C3103">
      <w:pPr>
        <w:jc w:val="both"/>
        <w:rPr>
          <w:rFonts w:ascii="Times New Roman" w:hAnsi="Times New Roman" w:cs="Times New Roman"/>
          <w:b/>
          <w:bCs/>
          <w:color w:val="000000"/>
          <w:sz w:val="24"/>
        </w:rPr>
      </w:pPr>
      <w:r w:rsidRPr="003C3103">
        <w:rPr>
          <w:rFonts w:ascii="Times New Roman" w:hAnsi="Times New Roman" w:cs="Times New Roman"/>
          <w:color w:val="000000"/>
          <w:sz w:val="24"/>
        </w:rPr>
        <w:t>Principles of model development &amp; solution for environmental systems (air, water and soil), Basic steps in the model development: problem definition, model design and development &amp; evaluation. Concept of system, sub-system, system modeling and simulation.Simple and complex calculation models,</w:t>
      </w:r>
      <w:r w:rsidRPr="003C3103">
        <w:rPr>
          <w:rFonts w:ascii="Times New Roman" w:hAnsi="Times New Roman" w:cs="Times New Roman"/>
          <w:color w:val="000000"/>
          <w:sz w:val="24"/>
        </w:rPr>
        <w:tab/>
        <w:t>linear</w:t>
      </w:r>
      <w:r w:rsidRPr="003C3103">
        <w:rPr>
          <w:rFonts w:ascii="Times New Roman" w:hAnsi="Times New Roman" w:cs="Times New Roman"/>
          <w:color w:val="000000"/>
          <w:sz w:val="24"/>
        </w:rPr>
        <w:tab/>
        <w:t>vs.</w:t>
      </w:r>
      <w:r w:rsidRPr="003C3103">
        <w:rPr>
          <w:rFonts w:ascii="Times New Roman" w:hAnsi="Times New Roman" w:cs="Times New Roman"/>
          <w:color w:val="000000"/>
          <w:sz w:val="24"/>
        </w:rPr>
        <w:tab/>
        <w:t>non-linear</w:t>
      </w:r>
      <w:r w:rsidRPr="003C3103">
        <w:rPr>
          <w:rFonts w:ascii="Times New Roman" w:hAnsi="Times New Roman" w:cs="Times New Roman"/>
          <w:color w:val="000000"/>
          <w:sz w:val="24"/>
        </w:rPr>
        <w:tab/>
        <w:t>models, Time series</w:t>
      </w:r>
      <w:r w:rsidRPr="003C3103">
        <w:rPr>
          <w:rFonts w:ascii="Times New Roman" w:hAnsi="Times New Roman" w:cs="Times New Roman"/>
          <w:color w:val="000000"/>
          <w:sz w:val="24"/>
        </w:rPr>
        <w:tab/>
      </w:r>
      <w:r>
        <w:rPr>
          <w:rFonts w:ascii="Times New Roman" w:hAnsi="Times New Roman" w:cs="Times New Roman"/>
          <w:color w:val="000000"/>
          <w:sz w:val="24"/>
        </w:rPr>
        <w:t>analysis.</w:t>
      </w:r>
    </w:p>
    <w:p w:rsidR="003C3103" w:rsidRPr="003C3103" w:rsidRDefault="003C3103" w:rsidP="003C3103">
      <w:pPr>
        <w:jc w:val="center"/>
        <w:rPr>
          <w:rFonts w:ascii="Times New Roman" w:hAnsi="Times New Roman" w:cs="Times New Roman"/>
          <w:color w:val="000000"/>
          <w:sz w:val="24"/>
        </w:rPr>
      </w:pPr>
      <w:r w:rsidRPr="003C3103">
        <w:rPr>
          <w:rFonts w:ascii="Times New Roman" w:hAnsi="Times New Roman" w:cs="Times New Roman"/>
          <w:b/>
          <w:bCs/>
          <w:color w:val="000000"/>
          <w:sz w:val="24"/>
        </w:rPr>
        <w:t>Unit II</w:t>
      </w:r>
    </w:p>
    <w:p w:rsidR="003C3103" w:rsidRPr="003918DD" w:rsidRDefault="003C3103" w:rsidP="003918DD">
      <w:pPr>
        <w:spacing w:after="0"/>
        <w:jc w:val="both"/>
        <w:rPr>
          <w:rFonts w:ascii="Times New Roman" w:hAnsi="Times New Roman" w:cs="Times New Roman"/>
          <w:color w:val="000000"/>
          <w:sz w:val="24"/>
        </w:rPr>
      </w:pPr>
      <w:r w:rsidRPr="003C3103">
        <w:rPr>
          <w:rFonts w:ascii="Times New Roman" w:hAnsi="Times New Roman" w:cs="Times New Roman"/>
          <w:color w:val="000000"/>
          <w:sz w:val="24"/>
        </w:rPr>
        <w:t>Optimization models and their evaluation, Probabilistic methods for modeling: weibull, gamma and lognormal models. Predictive and Forecasting modeling of air pollution, hydrology and climate change. Gaussian plume model, gradient trans</w:t>
      </w:r>
      <w:r w:rsidR="003918DD">
        <w:rPr>
          <w:rFonts w:ascii="Times New Roman" w:hAnsi="Times New Roman" w:cs="Times New Roman"/>
          <w:color w:val="000000"/>
          <w:sz w:val="24"/>
        </w:rPr>
        <w:t xml:space="preserve">port, eddy diffusion modeling, modelling </w:t>
      </w:r>
      <w:r w:rsidRPr="003C3103">
        <w:rPr>
          <w:rFonts w:ascii="Times New Roman" w:hAnsi="Times New Roman" w:cs="Times New Roman"/>
          <w:color w:val="000000"/>
          <w:sz w:val="24"/>
        </w:rPr>
        <w:t>fugitive</w:t>
      </w:r>
      <w:r>
        <w:rPr>
          <w:rFonts w:ascii="Times New Roman" w:hAnsi="Times New Roman" w:cs="Times New Roman"/>
          <w:color w:val="000000"/>
          <w:sz w:val="24"/>
        </w:rPr>
        <w:t>emissions,</w:t>
      </w:r>
    </w:p>
    <w:p w:rsidR="003C3103" w:rsidRPr="003C3103" w:rsidRDefault="003C3103" w:rsidP="003C3103">
      <w:pPr>
        <w:jc w:val="center"/>
        <w:rPr>
          <w:rFonts w:ascii="Times New Roman" w:hAnsi="Times New Roman" w:cs="Times New Roman"/>
          <w:color w:val="000000"/>
          <w:sz w:val="24"/>
        </w:rPr>
      </w:pPr>
      <w:r w:rsidRPr="003C3103">
        <w:rPr>
          <w:rFonts w:ascii="Times New Roman" w:hAnsi="Times New Roman" w:cs="Times New Roman"/>
          <w:b/>
          <w:bCs/>
          <w:color w:val="000000"/>
          <w:sz w:val="24"/>
        </w:rPr>
        <w:t>Unit III</w:t>
      </w:r>
    </w:p>
    <w:p w:rsidR="003C3103" w:rsidRPr="003C3103" w:rsidRDefault="003C3103" w:rsidP="003C3103">
      <w:pPr>
        <w:jc w:val="both"/>
        <w:rPr>
          <w:rFonts w:ascii="Times New Roman" w:hAnsi="Times New Roman" w:cs="Times New Roman"/>
          <w:b/>
          <w:bCs/>
          <w:color w:val="000000"/>
          <w:sz w:val="24"/>
        </w:rPr>
      </w:pPr>
      <w:r w:rsidRPr="003C3103">
        <w:rPr>
          <w:rFonts w:ascii="Times New Roman" w:hAnsi="Times New Roman" w:cs="Times New Roman"/>
          <w:color w:val="000000"/>
          <w:sz w:val="24"/>
        </w:rPr>
        <w:t>Modeling of Spatio</w:t>
      </w:r>
      <w:r w:rsidRPr="003C3103">
        <w:rPr>
          <w:rFonts w:ascii="Cambria Math" w:hAnsi="Cambria Math" w:cs="Cambria Math"/>
          <w:color w:val="000000"/>
          <w:sz w:val="24"/>
        </w:rPr>
        <w:t>‐</w:t>
      </w:r>
      <w:r w:rsidRPr="003C3103">
        <w:rPr>
          <w:rFonts w:ascii="Times New Roman" w:hAnsi="Times New Roman" w:cs="Times New Roman"/>
          <w:color w:val="000000"/>
          <w:sz w:val="24"/>
        </w:rPr>
        <w:t>Temporal Dynamics, Surface water modeling: DO sag model, BOD model, Eutrophication model, Elements of groundwater modeling, Case study: predicting the mixing and dispersion of air pollutants in the environment, GIS-based human exposure modeling system for traffic</w:t>
      </w:r>
      <w:r w:rsidRPr="003C3103">
        <w:rPr>
          <w:rFonts w:ascii="Times New Roman" w:hAnsi="Times New Roman" w:cs="Times New Roman"/>
          <w:color w:val="000000"/>
          <w:sz w:val="24"/>
        </w:rPr>
        <w:tab/>
        <w:t>air</w:t>
      </w:r>
      <w:r w:rsidRPr="003C3103">
        <w:rPr>
          <w:rFonts w:ascii="Times New Roman" w:hAnsi="Times New Roman" w:cs="Times New Roman"/>
          <w:color w:val="000000"/>
          <w:sz w:val="24"/>
        </w:rPr>
        <w:tab/>
        <w:t>pollution.</w:t>
      </w:r>
    </w:p>
    <w:p w:rsidR="003C3103" w:rsidRPr="003C3103" w:rsidRDefault="003C3103" w:rsidP="003C3103">
      <w:pPr>
        <w:jc w:val="center"/>
        <w:rPr>
          <w:rFonts w:ascii="Times New Roman" w:hAnsi="Times New Roman" w:cs="Times New Roman"/>
          <w:color w:val="000000"/>
          <w:sz w:val="24"/>
        </w:rPr>
      </w:pPr>
      <w:r w:rsidRPr="003C3103">
        <w:rPr>
          <w:rFonts w:ascii="Times New Roman" w:hAnsi="Times New Roman" w:cs="Times New Roman"/>
          <w:b/>
          <w:bCs/>
          <w:color w:val="000000"/>
          <w:sz w:val="24"/>
        </w:rPr>
        <w:t>Unit IV</w:t>
      </w:r>
    </w:p>
    <w:p w:rsidR="003C3103" w:rsidRDefault="003C3103" w:rsidP="003C3103">
      <w:pPr>
        <w:jc w:val="both"/>
        <w:rPr>
          <w:rFonts w:ascii="Times New Roman" w:hAnsi="Times New Roman" w:cs="Times New Roman"/>
          <w:color w:val="000000"/>
          <w:sz w:val="24"/>
        </w:rPr>
      </w:pPr>
      <w:r w:rsidRPr="003C3103">
        <w:rPr>
          <w:rFonts w:ascii="Times New Roman" w:hAnsi="Times New Roman" w:cs="Times New Roman"/>
          <w:color w:val="000000"/>
          <w:sz w:val="24"/>
        </w:rPr>
        <w:t xml:space="preserve">Model applications </w:t>
      </w:r>
      <w:r w:rsidR="00845850">
        <w:rPr>
          <w:rFonts w:ascii="Times New Roman" w:hAnsi="Times New Roman" w:cs="Times New Roman"/>
          <w:color w:val="000000"/>
          <w:sz w:val="24"/>
        </w:rPr>
        <w:t>in the area of climate change,</w:t>
      </w:r>
      <w:r w:rsidRPr="003C3103">
        <w:rPr>
          <w:rFonts w:ascii="Times New Roman" w:hAnsi="Times New Roman" w:cs="Times New Roman"/>
          <w:color w:val="000000"/>
          <w:sz w:val="24"/>
        </w:rPr>
        <w:t>air and water pollution, biodiversity, and natural resource management. Forecast service, Social and economic aspects of environmental modelling, Role of modeling in energy policy analysis.</w:t>
      </w:r>
    </w:p>
    <w:p w:rsidR="002E53EB" w:rsidRDefault="002E53EB" w:rsidP="003C3103">
      <w:pPr>
        <w:jc w:val="both"/>
        <w:rPr>
          <w:rFonts w:ascii="Times New Roman" w:hAnsi="Times New Roman" w:cs="Times New Roman"/>
          <w:color w:val="000000"/>
          <w:sz w:val="24"/>
        </w:rPr>
      </w:pPr>
    </w:p>
    <w:p w:rsidR="002E53EB" w:rsidRDefault="002E53EB" w:rsidP="003C3103">
      <w:pPr>
        <w:jc w:val="both"/>
        <w:rPr>
          <w:rFonts w:ascii="Times New Roman" w:hAnsi="Times New Roman" w:cs="Times New Roman"/>
          <w:color w:val="000000"/>
          <w:sz w:val="24"/>
        </w:rPr>
      </w:pPr>
    </w:p>
    <w:p w:rsidR="002E53EB" w:rsidRDefault="002E53EB" w:rsidP="003C3103">
      <w:pPr>
        <w:jc w:val="both"/>
        <w:rPr>
          <w:rFonts w:ascii="Times New Roman" w:hAnsi="Times New Roman" w:cs="Times New Roman"/>
          <w:color w:val="000000"/>
          <w:sz w:val="24"/>
        </w:rPr>
      </w:pPr>
    </w:p>
    <w:p w:rsidR="002E53EB" w:rsidRDefault="002E53EB" w:rsidP="003C3103">
      <w:pPr>
        <w:jc w:val="both"/>
        <w:rPr>
          <w:rFonts w:ascii="Times New Roman" w:hAnsi="Times New Roman" w:cs="Times New Roman"/>
          <w:color w:val="000000"/>
          <w:sz w:val="24"/>
        </w:rPr>
      </w:pPr>
    </w:p>
    <w:p w:rsidR="002E53EB" w:rsidRDefault="002E53EB" w:rsidP="003C3103">
      <w:pPr>
        <w:jc w:val="both"/>
        <w:rPr>
          <w:rFonts w:ascii="Times New Roman" w:hAnsi="Times New Roman" w:cs="Times New Roman"/>
          <w:color w:val="000000"/>
          <w:sz w:val="24"/>
        </w:rPr>
      </w:pPr>
    </w:p>
    <w:p w:rsidR="002E53EB" w:rsidRPr="003C3103" w:rsidRDefault="002E53EB" w:rsidP="003C3103">
      <w:pPr>
        <w:jc w:val="both"/>
        <w:rPr>
          <w:rFonts w:ascii="Times New Roman" w:hAnsi="Times New Roman" w:cs="Times New Roman"/>
          <w:color w:val="000000"/>
          <w:sz w:val="24"/>
        </w:rPr>
      </w:pPr>
    </w:p>
    <w:p w:rsidR="002E53EB" w:rsidRDefault="002E53EB" w:rsidP="002E53EB">
      <w:pPr>
        <w:autoSpaceDE w:val="0"/>
        <w:autoSpaceDN w:val="0"/>
        <w:adjustRightInd w:val="0"/>
        <w:spacing w:after="0" w:line="240" w:lineRule="auto"/>
        <w:rPr>
          <w:rFonts w:ascii="Times New Roman" w:hAnsi="Times New Roman" w:cs="Times New Roman"/>
          <w:b/>
          <w:sz w:val="24"/>
          <w:szCs w:val="24"/>
        </w:rPr>
      </w:pPr>
      <w:r w:rsidRPr="00220354">
        <w:rPr>
          <w:rFonts w:ascii="Times New Roman" w:hAnsi="Times New Roman" w:cs="Times New Roman"/>
          <w:b/>
          <w:sz w:val="24"/>
          <w:szCs w:val="24"/>
        </w:rPr>
        <w:t>Note:-</w:t>
      </w:r>
    </w:p>
    <w:p w:rsidR="002E53EB" w:rsidRPr="00220354" w:rsidRDefault="002E53EB" w:rsidP="002E53EB">
      <w:pPr>
        <w:autoSpaceDE w:val="0"/>
        <w:autoSpaceDN w:val="0"/>
        <w:adjustRightInd w:val="0"/>
        <w:spacing w:after="0" w:line="240" w:lineRule="auto"/>
        <w:rPr>
          <w:rFonts w:ascii="Times New Roman" w:hAnsi="Times New Roman" w:cs="Times New Roman"/>
          <w:b/>
          <w:sz w:val="24"/>
          <w:szCs w:val="24"/>
        </w:rPr>
      </w:pPr>
    </w:p>
    <w:p w:rsidR="002E53EB" w:rsidRDefault="002E53EB" w:rsidP="002E53EB">
      <w:pPr>
        <w:autoSpaceDE w:val="0"/>
        <w:autoSpaceDN w:val="0"/>
        <w:adjustRightInd w:val="0"/>
        <w:spacing w:after="0" w:line="240" w:lineRule="auto"/>
        <w:jc w:val="both"/>
        <w:rPr>
          <w:rFonts w:ascii="Times New Roman" w:hAnsi="Times New Roman" w:cs="Times New Roman"/>
          <w:sz w:val="24"/>
          <w:szCs w:val="24"/>
        </w:rPr>
      </w:pPr>
      <w:r w:rsidRPr="00220354">
        <w:rPr>
          <w:rFonts w:ascii="Times New Roman" w:hAnsi="Times New Roman" w:cs="Times New Roman"/>
          <w:sz w:val="24"/>
          <w:szCs w:val="24"/>
        </w:rPr>
        <w:t xml:space="preserve">For final theory exam, </w:t>
      </w:r>
      <w:r>
        <w:rPr>
          <w:rFonts w:ascii="Times New Roman" w:hAnsi="Times New Roman" w:cs="Times New Roman"/>
          <w:sz w:val="24"/>
          <w:szCs w:val="24"/>
        </w:rPr>
        <w:t xml:space="preserve">time allotted will be of 3 hours and </w:t>
      </w:r>
      <w:r w:rsidRPr="00220354">
        <w:rPr>
          <w:rFonts w:ascii="Times New Roman" w:hAnsi="Times New Roman" w:cs="Times New Roman"/>
          <w:sz w:val="24"/>
          <w:szCs w:val="24"/>
        </w:rPr>
        <w:t>nine questions will be set. Question No.1 (objective/short answer type) covering the entire syllabus, will be compulsory. The remaining eight questions will be set unit-wise with two questions from each Unit.</w:t>
      </w:r>
    </w:p>
    <w:p w:rsidR="002E53EB" w:rsidRDefault="002E53EB" w:rsidP="002E53EB">
      <w:pPr>
        <w:autoSpaceDE w:val="0"/>
        <w:autoSpaceDN w:val="0"/>
        <w:adjustRightInd w:val="0"/>
        <w:spacing w:after="0" w:line="240" w:lineRule="auto"/>
        <w:jc w:val="both"/>
        <w:rPr>
          <w:rFonts w:ascii="Times New Roman" w:hAnsi="Times New Roman" w:cs="Times New Roman"/>
          <w:sz w:val="24"/>
          <w:szCs w:val="24"/>
        </w:rPr>
      </w:pPr>
    </w:p>
    <w:p w:rsidR="002E53EB" w:rsidRDefault="002E53EB" w:rsidP="002E53EB">
      <w:pPr>
        <w:autoSpaceDE w:val="0"/>
        <w:autoSpaceDN w:val="0"/>
        <w:adjustRightInd w:val="0"/>
        <w:spacing w:after="0" w:line="240" w:lineRule="auto"/>
        <w:jc w:val="both"/>
        <w:rPr>
          <w:rFonts w:ascii="Times New Roman" w:hAnsi="Times New Roman" w:cs="Times New Roman"/>
          <w:b/>
          <w:sz w:val="24"/>
          <w:szCs w:val="24"/>
        </w:rPr>
      </w:pPr>
      <w:r w:rsidRPr="00DC2D76">
        <w:rPr>
          <w:rFonts w:ascii="Times New Roman" w:hAnsi="Times New Roman" w:cs="Times New Roman"/>
          <w:b/>
          <w:sz w:val="24"/>
          <w:szCs w:val="24"/>
        </w:rPr>
        <w:t>The candidates will be required to attempt Q.No.1 and any four, selecting one question from each unit. All the questions will carry equal marks.</w:t>
      </w:r>
    </w:p>
    <w:p w:rsidR="002E53EB" w:rsidRDefault="002E53EB" w:rsidP="002E53EB">
      <w:pPr>
        <w:autoSpaceDE w:val="0"/>
        <w:autoSpaceDN w:val="0"/>
        <w:adjustRightInd w:val="0"/>
        <w:spacing w:after="0" w:line="240" w:lineRule="auto"/>
        <w:jc w:val="both"/>
        <w:rPr>
          <w:rFonts w:ascii="Times New Roman" w:hAnsi="Times New Roman" w:cs="Times New Roman"/>
          <w:b/>
          <w:sz w:val="24"/>
          <w:szCs w:val="24"/>
        </w:rPr>
      </w:pPr>
    </w:p>
    <w:p w:rsidR="003C3103" w:rsidRPr="003C3103" w:rsidRDefault="003C3103" w:rsidP="003C3103">
      <w:pPr>
        <w:jc w:val="both"/>
        <w:rPr>
          <w:rFonts w:ascii="Times New Roman" w:hAnsi="Times New Roman" w:cs="Times New Roman"/>
          <w:color w:val="000000"/>
          <w:sz w:val="24"/>
        </w:rPr>
      </w:pPr>
      <w:r w:rsidRPr="003C3103">
        <w:rPr>
          <w:rFonts w:ascii="Times New Roman" w:hAnsi="Times New Roman" w:cs="Times New Roman"/>
          <w:b/>
          <w:bCs/>
          <w:color w:val="000000"/>
          <w:sz w:val="24"/>
        </w:rPr>
        <w:t>Suggested Readings</w:t>
      </w:r>
      <w:r w:rsidR="00845850">
        <w:rPr>
          <w:rFonts w:ascii="Times New Roman" w:hAnsi="Times New Roman" w:cs="Times New Roman"/>
          <w:color w:val="000000"/>
          <w:sz w:val="24"/>
        </w:rPr>
        <w:t>:</w:t>
      </w:r>
    </w:p>
    <w:p w:rsidR="003C3103" w:rsidRPr="003C3103" w:rsidRDefault="003C3103" w:rsidP="003C3103">
      <w:pPr>
        <w:pStyle w:val="ListParagraph"/>
        <w:numPr>
          <w:ilvl w:val="0"/>
          <w:numId w:val="6"/>
        </w:numPr>
        <w:spacing w:before="240" w:line="360" w:lineRule="auto"/>
        <w:jc w:val="both"/>
        <w:rPr>
          <w:rFonts w:ascii="Times New Roman" w:hAnsi="Times New Roman" w:cs="Times New Roman"/>
          <w:color w:val="000000"/>
          <w:sz w:val="24"/>
        </w:rPr>
      </w:pPr>
      <w:r w:rsidRPr="003C3103">
        <w:rPr>
          <w:rFonts w:ascii="Times New Roman" w:hAnsi="Times New Roman" w:cs="Times New Roman"/>
          <w:color w:val="000000"/>
          <w:sz w:val="24"/>
        </w:rPr>
        <w:t xml:space="preserve">John, W. and Mark, M. (eds). 2004. Environmental Modeling: Finding Simplicity in Complexity, John Wiley and Sons Inc., New York. </w:t>
      </w:r>
    </w:p>
    <w:p w:rsidR="003C3103" w:rsidRPr="003C3103" w:rsidRDefault="003C3103" w:rsidP="003C3103">
      <w:pPr>
        <w:pStyle w:val="ListParagraph"/>
        <w:numPr>
          <w:ilvl w:val="0"/>
          <w:numId w:val="6"/>
        </w:numPr>
        <w:spacing w:before="240" w:line="360" w:lineRule="auto"/>
        <w:jc w:val="both"/>
        <w:rPr>
          <w:rFonts w:ascii="Times New Roman" w:hAnsi="Times New Roman" w:cs="Times New Roman"/>
          <w:color w:val="000000"/>
          <w:sz w:val="24"/>
        </w:rPr>
      </w:pPr>
      <w:r w:rsidRPr="003C3103">
        <w:rPr>
          <w:rFonts w:ascii="Times New Roman" w:hAnsi="Times New Roman" w:cs="Times New Roman"/>
          <w:color w:val="000000"/>
          <w:sz w:val="24"/>
        </w:rPr>
        <w:t xml:space="preserve">Andrew Ford, 2009. Modeling the Environment, Island Press; 2 edition </w:t>
      </w:r>
    </w:p>
    <w:p w:rsidR="003C3103" w:rsidRPr="003C3103" w:rsidRDefault="003C3103" w:rsidP="003C3103">
      <w:pPr>
        <w:pStyle w:val="ListParagraph"/>
        <w:numPr>
          <w:ilvl w:val="0"/>
          <w:numId w:val="6"/>
        </w:numPr>
        <w:spacing w:before="240" w:line="360" w:lineRule="auto"/>
        <w:jc w:val="both"/>
        <w:rPr>
          <w:rFonts w:ascii="Times New Roman" w:hAnsi="Times New Roman" w:cs="Times New Roman"/>
          <w:color w:val="000000"/>
          <w:sz w:val="24"/>
        </w:rPr>
      </w:pPr>
      <w:r w:rsidRPr="003C3103">
        <w:rPr>
          <w:rFonts w:ascii="Times New Roman" w:hAnsi="Times New Roman" w:cs="Times New Roman"/>
          <w:color w:val="000000"/>
          <w:sz w:val="24"/>
        </w:rPr>
        <w:t xml:space="preserve">Jo Smith, Peter Smith, 2007. Environmental Modelling: An Introduction. Oxford University Press. </w:t>
      </w:r>
    </w:p>
    <w:p w:rsidR="003C3103" w:rsidRPr="003C3103" w:rsidRDefault="003C3103" w:rsidP="003C3103">
      <w:pPr>
        <w:pStyle w:val="ListParagraph"/>
        <w:numPr>
          <w:ilvl w:val="0"/>
          <w:numId w:val="6"/>
        </w:numPr>
        <w:spacing w:before="240" w:line="360" w:lineRule="auto"/>
        <w:jc w:val="both"/>
        <w:rPr>
          <w:rFonts w:ascii="Times New Roman" w:hAnsi="Times New Roman" w:cs="Times New Roman"/>
          <w:color w:val="000000"/>
          <w:sz w:val="24"/>
        </w:rPr>
      </w:pPr>
      <w:r w:rsidRPr="003C3103">
        <w:rPr>
          <w:rFonts w:ascii="Times New Roman" w:hAnsi="Times New Roman" w:cs="Times New Roman"/>
          <w:color w:val="000000"/>
          <w:sz w:val="24"/>
        </w:rPr>
        <w:t xml:space="preserve">Fung, F., Lopez, A. and New, M. (eds.). 2011. Modelling the impact of climate change on water resources. Willey-Blackwell Ltd., U.K. </w:t>
      </w:r>
    </w:p>
    <w:p w:rsidR="003C3103" w:rsidRPr="003C3103" w:rsidRDefault="003C3103" w:rsidP="003C3103">
      <w:pPr>
        <w:pStyle w:val="ListParagraph"/>
        <w:numPr>
          <w:ilvl w:val="0"/>
          <w:numId w:val="6"/>
        </w:numPr>
        <w:spacing w:before="240" w:line="360" w:lineRule="auto"/>
        <w:jc w:val="both"/>
        <w:rPr>
          <w:rFonts w:ascii="Times New Roman" w:hAnsi="Times New Roman" w:cs="Times New Roman"/>
          <w:color w:val="000000"/>
          <w:sz w:val="24"/>
        </w:rPr>
      </w:pPr>
      <w:r w:rsidRPr="003C3103">
        <w:rPr>
          <w:rFonts w:ascii="Times New Roman" w:hAnsi="Times New Roman" w:cs="Times New Roman"/>
          <w:color w:val="000000"/>
          <w:sz w:val="24"/>
        </w:rPr>
        <w:t>Barnsley, Michael, J. 2007. Environmental Modelling: A practical introduction. CRC Press, USA</w:t>
      </w:r>
    </w:p>
    <w:p w:rsidR="00D127CF" w:rsidRPr="00C426F0" w:rsidRDefault="00D127CF">
      <w:pPr>
        <w:rPr>
          <w:rFonts w:ascii="Times New Roman" w:hAnsi="Times New Roman" w:cs="Times New Roman"/>
          <w:b/>
          <w:sz w:val="28"/>
          <w:szCs w:val="24"/>
        </w:rPr>
      </w:pPr>
    </w:p>
    <w:sectPr w:rsidR="00D127CF" w:rsidRPr="00C426F0" w:rsidSect="009E32BA">
      <w:footerReference w:type="default" r:id="rId8"/>
      <w:pgSz w:w="11906" w:h="16838"/>
      <w:pgMar w:top="1440"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B4F" w:rsidRDefault="00CB4B4F" w:rsidP="005A42FB">
      <w:pPr>
        <w:spacing w:after="0" w:line="240" w:lineRule="auto"/>
      </w:pPr>
      <w:r>
        <w:separator/>
      </w:r>
    </w:p>
  </w:endnote>
  <w:endnote w:type="continuationSeparator" w:id="1">
    <w:p w:rsidR="00CB4B4F" w:rsidRDefault="00CB4B4F" w:rsidP="005A4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231882"/>
      <w:docPartObj>
        <w:docPartGallery w:val="Page Numbers (Bottom of Page)"/>
        <w:docPartUnique/>
      </w:docPartObj>
    </w:sdtPr>
    <w:sdtEndPr>
      <w:rPr>
        <w:noProof/>
      </w:rPr>
    </w:sdtEndPr>
    <w:sdtContent>
      <w:p w:rsidR="003D5DB4" w:rsidRDefault="00D9415B">
        <w:pPr>
          <w:pStyle w:val="Footer"/>
          <w:jc w:val="right"/>
        </w:pPr>
        <w:r>
          <w:fldChar w:fldCharType="begin"/>
        </w:r>
        <w:r w:rsidR="003D5DB4">
          <w:instrText xml:space="preserve"> PAGE   \* MERGEFORMAT </w:instrText>
        </w:r>
        <w:r>
          <w:fldChar w:fldCharType="separate"/>
        </w:r>
        <w:r w:rsidR="00575DD1">
          <w:rPr>
            <w:noProof/>
          </w:rPr>
          <w:t>8</w:t>
        </w:r>
        <w:r>
          <w:rPr>
            <w:noProof/>
          </w:rPr>
          <w:fldChar w:fldCharType="end"/>
        </w:r>
      </w:p>
    </w:sdtContent>
  </w:sdt>
  <w:p w:rsidR="003D5DB4" w:rsidRDefault="003D5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B4F" w:rsidRDefault="00CB4B4F" w:rsidP="005A42FB">
      <w:pPr>
        <w:spacing w:after="0" w:line="240" w:lineRule="auto"/>
      </w:pPr>
      <w:r>
        <w:separator/>
      </w:r>
    </w:p>
  </w:footnote>
  <w:footnote w:type="continuationSeparator" w:id="1">
    <w:p w:rsidR="00CB4B4F" w:rsidRDefault="00CB4B4F" w:rsidP="005A42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746"/>
    <w:multiLevelType w:val="hybridMultilevel"/>
    <w:tmpl w:val="C3E0EC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4B608E"/>
    <w:multiLevelType w:val="hybridMultilevel"/>
    <w:tmpl w:val="4970CD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6202D9"/>
    <w:multiLevelType w:val="hybridMultilevel"/>
    <w:tmpl w:val="BAF245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BD027C"/>
    <w:multiLevelType w:val="hybridMultilevel"/>
    <w:tmpl w:val="1AC2D5DC"/>
    <w:lvl w:ilvl="0" w:tplc="DB700802">
      <w:start w:val="1"/>
      <w:numFmt w:val="decimal"/>
      <w:lvlText w:val="%1."/>
      <w:lvlJc w:val="left"/>
      <w:pPr>
        <w:ind w:left="720" w:hanging="360"/>
      </w:pPr>
      <w:rPr>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6451620"/>
    <w:multiLevelType w:val="hybridMultilevel"/>
    <w:tmpl w:val="207E02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C697240"/>
    <w:multiLevelType w:val="hybridMultilevel"/>
    <w:tmpl w:val="E31655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2E1DF6"/>
    <w:multiLevelType w:val="hybridMultilevel"/>
    <w:tmpl w:val="3C20EB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4D058CA"/>
    <w:multiLevelType w:val="hybridMultilevel"/>
    <w:tmpl w:val="D3A621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64D559B"/>
    <w:multiLevelType w:val="hybridMultilevel"/>
    <w:tmpl w:val="B16289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7BA0F1B"/>
    <w:multiLevelType w:val="hybridMultilevel"/>
    <w:tmpl w:val="639015E4"/>
    <w:lvl w:ilvl="0" w:tplc="E1481624">
      <w:start w:val="1"/>
      <w:numFmt w:val="decimal"/>
      <w:lvlText w:val="%1."/>
      <w:lvlJc w:val="left"/>
      <w:pPr>
        <w:ind w:left="720" w:hanging="360"/>
      </w:pPr>
      <w:rPr>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9065352"/>
    <w:multiLevelType w:val="hybridMultilevel"/>
    <w:tmpl w:val="68B2E8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1175B55"/>
    <w:multiLevelType w:val="hybridMultilevel"/>
    <w:tmpl w:val="49AA80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1D42F45"/>
    <w:multiLevelType w:val="hybridMultilevel"/>
    <w:tmpl w:val="9DD200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9440B95"/>
    <w:multiLevelType w:val="hybridMultilevel"/>
    <w:tmpl w:val="F372F0C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50093DD5"/>
    <w:multiLevelType w:val="hybridMultilevel"/>
    <w:tmpl w:val="32485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458FD"/>
    <w:multiLevelType w:val="hybridMultilevel"/>
    <w:tmpl w:val="61BE1B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519671A"/>
    <w:multiLevelType w:val="hybridMultilevel"/>
    <w:tmpl w:val="FFD2E280"/>
    <w:lvl w:ilvl="0" w:tplc="B6321CB0">
      <w:start w:val="1"/>
      <w:numFmt w:val="decimal"/>
      <w:lvlText w:val="%1."/>
      <w:lvlJc w:val="left"/>
      <w:pPr>
        <w:ind w:left="1080" w:hanging="72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6C056BD"/>
    <w:multiLevelType w:val="hybridMultilevel"/>
    <w:tmpl w:val="D33AEA5A"/>
    <w:lvl w:ilvl="0" w:tplc="37287590">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B2A16C6"/>
    <w:multiLevelType w:val="hybridMultilevel"/>
    <w:tmpl w:val="3B5C8F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B8D4035"/>
    <w:multiLevelType w:val="hybridMultilevel"/>
    <w:tmpl w:val="17A6B410"/>
    <w:lvl w:ilvl="0" w:tplc="41B2C2AC">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72A4A27"/>
    <w:multiLevelType w:val="hybridMultilevel"/>
    <w:tmpl w:val="408A5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8"/>
  </w:num>
  <w:num w:numId="3">
    <w:abstractNumId w:val="17"/>
  </w:num>
  <w:num w:numId="4">
    <w:abstractNumId w:val="4"/>
  </w:num>
  <w:num w:numId="5">
    <w:abstractNumId w:val="20"/>
  </w:num>
  <w:num w:numId="6">
    <w:abstractNumId w:val="1"/>
  </w:num>
  <w:num w:numId="7">
    <w:abstractNumId w:val="11"/>
  </w:num>
  <w:num w:numId="8">
    <w:abstractNumId w:val="19"/>
  </w:num>
  <w:num w:numId="9">
    <w:abstractNumId w:val="15"/>
  </w:num>
  <w:num w:numId="10">
    <w:abstractNumId w:val="18"/>
  </w:num>
  <w:num w:numId="11">
    <w:abstractNumId w:val="3"/>
  </w:num>
  <w:num w:numId="12">
    <w:abstractNumId w:val="10"/>
  </w:num>
  <w:num w:numId="13">
    <w:abstractNumId w:val="2"/>
  </w:num>
  <w:num w:numId="14">
    <w:abstractNumId w:val="14"/>
  </w:num>
  <w:num w:numId="15">
    <w:abstractNumId w:val="0"/>
  </w:num>
  <w:num w:numId="16">
    <w:abstractNumId w:val="7"/>
  </w:num>
  <w:num w:numId="17">
    <w:abstractNumId w:val="6"/>
  </w:num>
  <w:num w:numId="18">
    <w:abstractNumId w:val="12"/>
  </w:num>
  <w:num w:numId="19">
    <w:abstractNumId w:val="5"/>
  </w:num>
  <w:num w:numId="20">
    <w:abstractNumId w:val="9"/>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FE71EC"/>
    <w:rsid w:val="00000674"/>
    <w:rsid w:val="00013F00"/>
    <w:rsid w:val="00021393"/>
    <w:rsid w:val="000519AC"/>
    <w:rsid w:val="00052920"/>
    <w:rsid w:val="00076637"/>
    <w:rsid w:val="000C2310"/>
    <w:rsid w:val="000F1C5C"/>
    <w:rsid w:val="00117ABE"/>
    <w:rsid w:val="00141F01"/>
    <w:rsid w:val="00146757"/>
    <w:rsid w:val="001537D3"/>
    <w:rsid w:val="00175F03"/>
    <w:rsid w:val="001857A8"/>
    <w:rsid w:val="00186E37"/>
    <w:rsid w:val="00186EF0"/>
    <w:rsid w:val="001B0838"/>
    <w:rsid w:val="001B72AF"/>
    <w:rsid w:val="001C3C68"/>
    <w:rsid w:val="001D1AEE"/>
    <w:rsid w:val="001E749E"/>
    <w:rsid w:val="00211D8F"/>
    <w:rsid w:val="00220354"/>
    <w:rsid w:val="00280B69"/>
    <w:rsid w:val="00283F12"/>
    <w:rsid w:val="00297F38"/>
    <w:rsid w:val="002D4326"/>
    <w:rsid w:val="002E53EB"/>
    <w:rsid w:val="0030676A"/>
    <w:rsid w:val="00341D8D"/>
    <w:rsid w:val="003918DD"/>
    <w:rsid w:val="003A5BDC"/>
    <w:rsid w:val="003B21FF"/>
    <w:rsid w:val="003C0810"/>
    <w:rsid w:val="003C1AED"/>
    <w:rsid w:val="003C3103"/>
    <w:rsid w:val="003D1104"/>
    <w:rsid w:val="003D5DB4"/>
    <w:rsid w:val="00416231"/>
    <w:rsid w:val="0043713E"/>
    <w:rsid w:val="00446C72"/>
    <w:rsid w:val="00451289"/>
    <w:rsid w:val="004855C0"/>
    <w:rsid w:val="004C5553"/>
    <w:rsid w:val="004E120D"/>
    <w:rsid w:val="00517E4F"/>
    <w:rsid w:val="0052066F"/>
    <w:rsid w:val="00537061"/>
    <w:rsid w:val="0054115D"/>
    <w:rsid w:val="00543A30"/>
    <w:rsid w:val="00567E20"/>
    <w:rsid w:val="00575DD1"/>
    <w:rsid w:val="005878FC"/>
    <w:rsid w:val="005944E3"/>
    <w:rsid w:val="005A42FB"/>
    <w:rsid w:val="005A6BB9"/>
    <w:rsid w:val="005B179F"/>
    <w:rsid w:val="005B6095"/>
    <w:rsid w:val="005C360D"/>
    <w:rsid w:val="005D527E"/>
    <w:rsid w:val="005E5AAE"/>
    <w:rsid w:val="005F5DD1"/>
    <w:rsid w:val="00612122"/>
    <w:rsid w:val="00612B64"/>
    <w:rsid w:val="006154F4"/>
    <w:rsid w:val="00617A76"/>
    <w:rsid w:val="00621D9D"/>
    <w:rsid w:val="006338CC"/>
    <w:rsid w:val="006425DB"/>
    <w:rsid w:val="00662497"/>
    <w:rsid w:val="006966AD"/>
    <w:rsid w:val="006A7702"/>
    <w:rsid w:val="006B2E84"/>
    <w:rsid w:val="006C1841"/>
    <w:rsid w:val="006D41FA"/>
    <w:rsid w:val="006E0D55"/>
    <w:rsid w:val="00750415"/>
    <w:rsid w:val="00752C4F"/>
    <w:rsid w:val="00764DBB"/>
    <w:rsid w:val="00786D39"/>
    <w:rsid w:val="007C5273"/>
    <w:rsid w:val="007C5381"/>
    <w:rsid w:val="007D0627"/>
    <w:rsid w:val="007F37A9"/>
    <w:rsid w:val="00820DEE"/>
    <w:rsid w:val="008312D2"/>
    <w:rsid w:val="00845850"/>
    <w:rsid w:val="00861183"/>
    <w:rsid w:val="0086202A"/>
    <w:rsid w:val="0088263E"/>
    <w:rsid w:val="00882D4B"/>
    <w:rsid w:val="008906BA"/>
    <w:rsid w:val="00893984"/>
    <w:rsid w:val="008C471F"/>
    <w:rsid w:val="00907CC8"/>
    <w:rsid w:val="0095438B"/>
    <w:rsid w:val="00962B24"/>
    <w:rsid w:val="0099379F"/>
    <w:rsid w:val="009A00AF"/>
    <w:rsid w:val="009C5386"/>
    <w:rsid w:val="009D1EBA"/>
    <w:rsid w:val="009E32BA"/>
    <w:rsid w:val="009E5653"/>
    <w:rsid w:val="009F33E7"/>
    <w:rsid w:val="00A32DF7"/>
    <w:rsid w:val="00A623C9"/>
    <w:rsid w:val="00A92028"/>
    <w:rsid w:val="00AA6A6C"/>
    <w:rsid w:val="00AF6F04"/>
    <w:rsid w:val="00B37970"/>
    <w:rsid w:val="00B55D10"/>
    <w:rsid w:val="00B85A18"/>
    <w:rsid w:val="00B91A8E"/>
    <w:rsid w:val="00BA58B5"/>
    <w:rsid w:val="00BB5D9A"/>
    <w:rsid w:val="00BC59B1"/>
    <w:rsid w:val="00BD4881"/>
    <w:rsid w:val="00C32711"/>
    <w:rsid w:val="00C34288"/>
    <w:rsid w:val="00C37118"/>
    <w:rsid w:val="00C426F0"/>
    <w:rsid w:val="00C4770E"/>
    <w:rsid w:val="00C77A25"/>
    <w:rsid w:val="00C9790A"/>
    <w:rsid w:val="00CB4B4F"/>
    <w:rsid w:val="00CB56A3"/>
    <w:rsid w:val="00CD096F"/>
    <w:rsid w:val="00CD382D"/>
    <w:rsid w:val="00CF1DDC"/>
    <w:rsid w:val="00D1203B"/>
    <w:rsid w:val="00D127CF"/>
    <w:rsid w:val="00D35A20"/>
    <w:rsid w:val="00D41F09"/>
    <w:rsid w:val="00D73573"/>
    <w:rsid w:val="00D9415B"/>
    <w:rsid w:val="00DC2D76"/>
    <w:rsid w:val="00DF133A"/>
    <w:rsid w:val="00E20085"/>
    <w:rsid w:val="00E24519"/>
    <w:rsid w:val="00E315A1"/>
    <w:rsid w:val="00E429F2"/>
    <w:rsid w:val="00E66662"/>
    <w:rsid w:val="00E7461B"/>
    <w:rsid w:val="00EA4E96"/>
    <w:rsid w:val="00EB08B1"/>
    <w:rsid w:val="00EF4911"/>
    <w:rsid w:val="00F046B8"/>
    <w:rsid w:val="00F36C54"/>
    <w:rsid w:val="00F53DA2"/>
    <w:rsid w:val="00F77854"/>
    <w:rsid w:val="00FC1291"/>
    <w:rsid w:val="00FC27A0"/>
    <w:rsid w:val="00FE6FDD"/>
    <w:rsid w:val="00FE71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D35A20"/>
    <w:pPr>
      <w:spacing w:after="120"/>
      <w:ind w:left="283"/>
    </w:pPr>
  </w:style>
  <w:style w:type="character" w:customStyle="1" w:styleId="BodyTextIndentChar">
    <w:name w:val="Body Text Indent Char"/>
    <w:basedOn w:val="DefaultParagraphFont"/>
    <w:link w:val="BodyTextIndent"/>
    <w:uiPriority w:val="99"/>
    <w:rsid w:val="00D35A20"/>
  </w:style>
  <w:style w:type="paragraph" w:styleId="ListParagraph">
    <w:name w:val="List Paragraph"/>
    <w:basedOn w:val="Normal"/>
    <w:uiPriority w:val="34"/>
    <w:qFormat/>
    <w:rsid w:val="0054115D"/>
    <w:pPr>
      <w:ind w:left="720"/>
      <w:contextualSpacing/>
    </w:pPr>
  </w:style>
  <w:style w:type="paragraph" w:styleId="BalloonText">
    <w:name w:val="Balloon Text"/>
    <w:basedOn w:val="Normal"/>
    <w:link w:val="BalloonTextChar"/>
    <w:uiPriority w:val="99"/>
    <w:semiHidden/>
    <w:unhideWhenUsed/>
    <w:rsid w:val="00615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4F4"/>
    <w:rPr>
      <w:rFonts w:ascii="Tahoma" w:hAnsi="Tahoma" w:cs="Tahoma"/>
      <w:sz w:val="16"/>
      <w:szCs w:val="16"/>
    </w:rPr>
  </w:style>
  <w:style w:type="character" w:styleId="Hyperlink">
    <w:name w:val="Hyperlink"/>
    <w:basedOn w:val="DefaultParagraphFont"/>
    <w:uiPriority w:val="99"/>
    <w:unhideWhenUsed/>
    <w:rsid w:val="006425DB"/>
    <w:rPr>
      <w:color w:val="0000FF" w:themeColor="hyperlink"/>
      <w:u w:val="single"/>
    </w:rPr>
  </w:style>
  <w:style w:type="table" w:styleId="TableGrid">
    <w:name w:val="Table Grid"/>
    <w:basedOn w:val="TableNormal"/>
    <w:uiPriority w:val="59"/>
    <w:rsid w:val="001B0838"/>
    <w:pPr>
      <w:spacing w:after="0" w:line="240" w:lineRule="auto"/>
    </w:p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4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2FB"/>
  </w:style>
  <w:style w:type="paragraph" w:styleId="Footer">
    <w:name w:val="footer"/>
    <w:basedOn w:val="Normal"/>
    <w:link w:val="FooterChar"/>
    <w:uiPriority w:val="99"/>
    <w:unhideWhenUsed/>
    <w:rsid w:val="005A4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2FB"/>
  </w:style>
  <w:style w:type="character" w:styleId="CommentReference">
    <w:name w:val="annotation reference"/>
    <w:basedOn w:val="DefaultParagraphFont"/>
    <w:uiPriority w:val="99"/>
    <w:semiHidden/>
    <w:unhideWhenUsed/>
    <w:rsid w:val="00BA58B5"/>
    <w:rPr>
      <w:sz w:val="16"/>
      <w:szCs w:val="16"/>
    </w:rPr>
  </w:style>
  <w:style w:type="paragraph" w:styleId="CommentText">
    <w:name w:val="annotation text"/>
    <w:basedOn w:val="Normal"/>
    <w:link w:val="CommentTextChar"/>
    <w:uiPriority w:val="99"/>
    <w:semiHidden/>
    <w:unhideWhenUsed/>
    <w:rsid w:val="00BA58B5"/>
    <w:pPr>
      <w:spacing w:line="240" w:lineRule="auto"/>
    </w:pPr>
    <w:rPr>
      <w:sz w:val="20"/>
      <w:szCs w:val="20"/>
    </w:rPr>
  </w:style>
  <w:style w:type="character" w:customStyle="1" w:styleId="CommentTextChar">
    <w:name w:val="Comment Text Char"/>
    <w:basedOn w:val="DefaultParagraphFont"/>
    <w:link w:val="CommentText"/>
    <w:uiPriority w:val="99"/>
    <w:semiHidden/>
    <w:rsid w:val="00BA58B5"/>
    <w:rPr>
      <w:sz w:val="20"/>
      <w:szCs w:val="20"/>
    </w:rPr>
  </w:style>
  <w:style w:type="paragraph" w:styleId="CommentSubject">
    <w:name w:val="annotation subject"/>
    <w:basedOn w:val="CommentText"/>
    <w:next w:val="CommentText"/>
    <w:link w:val="CommentSubjectChar"/>
    <w:uiPriority w:val="99"/>
    <w:semiHidden/>
    <w:unhideWhenUsed/>
    <w:rsid w:val="00BA58B5"/>
    <w:rPr>
      <w:b/>
      <w:bCs/>
    </w:rPr>
  </w:style>
  <w:style w:type="character" w:customStyle="1" w:styleId="CommentSubjectChar">
    <w:name w:val="Comment Subject Char"/>
    <w:basedOn w:val="CommentTextChar"/>
    <w:link w:val="CommentSubject"/>
    <w:uiPriority w:val="99"/>
    <w:semiHidden/>
    <w:rsid w:val="00BA58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D35A20"/>
    <w:pPr>
      <w:spacing w:after="120"/>
      <w:ind w:left="283"/>
    </w:pPr>
  </w:style>
  <w:style w:type="character" w:customStyle="1" w:styleId="BodyTextIndentChar">
    <w:name w:val="Body Text Indent Char"/>
    <w:basedOn w:val="DefaultParagraphFont"/>
    <w:link w:val="BodyTextIndent"/>
    <w:uiPriority w:val="99"/>
    <w:rsid w:val="00D35A20"/>
  </w:style>
  <w:style w:type="paragraph" w:styleId="ListParagraph">
    <w:name w:val="List Paragraph"/>
    <w:basedOn w:val="Normal"/>
    <w:uiPriority w:val="34"/>
    <w:qFormat/>
    <w:rsid w:val="0054115D"/>
    <w:pPr>
      <w:ind w:left="720"/>
      <w:contextualSpacing/>
    </w:pPr>
  </w:style>
  <w:style w:type="paragraph" w:styleId="BalloonText">
    <w:name w:val="Balloon Text"/>
    <w:basedOn w:val="Normal"/>
    <w:link w:val="BalloonTextChar"/>
    <w:uiPriority w:val="99"/>
    <w:semiHidden/>
    <w:unhideWhenUsed/>
    <w:rsid w:val="00615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4F4"/>
    <w:rPr>
      <w:rFonts w:ascii="Tahoma" w:hAnsi="Tahoma" w:cs="Tahoma"/>
      <w:sz w:val="16"/>
      <w:szCs w:val="16"/>
    </w:rPr>
  </w:style>
  <w:style w:type="character" w:styleId="Hyperlink">
    <w:name w:val="Hyperlink"/>
    <w:basedOn w:val="DefaultParagraphFont"/>
    <w:uiPriority w:val="99"/>
    <w:unhideWhenUsed/>
    <w:rsid w:val="006425DB"/>
    <w:rPr>
      <w:color w:val="0000FF" w:themeColor="hyperlink"/>
      <w:u w:val="single"/>
    </w:rPr>
  </w:style>
  <w:style w:type="table" w:styleId="TableGrid">
    <w:name w:val="Table Grid"/>
    <w:basedOn w:val="TableNormal"/>
    <w:uiPriority w:val="59"/>
    <w:rsid w:val="004E1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4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2FB"/>
  </w:style>
  <w:style w:type="paragraph" w:styleId="Footer">
    <w:name w:val="footer"/>
    <w:basedOn w:val="Normal"/>
    <w:link w:val="FooterChar"/>
    <w:uiPriority w:val="99"/>
    <w:unhideWhenUsed/>
    <w:rsid w:val="005A4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2F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C061D-268F-44F4-A88B-5AAE0420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6730</Words>
  <Characters>38366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KUMAR</dc:creator>
  <cp:lastModifiedBy>Computer</cp:lastModifiedBy>
  <cp:revision>2</cp:revision>
  <cp:lastPrinted>2016-05-24T06:24:00Z</cp:lastPrinted>
  <dcterms:created xsi:type="dcterms:W3CDTF">2016-07-28T07:13:00Z</dcterms:created>
  <dcterms:modified xsi:type="dcterms:W3CDTF">2016-07-28T07:13:00Z</dcterms:modified>
</cp:coreProperties>
</file>