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E0" w:rsidRDefault="00515A5B" w:rsidP="003460FF">
      <w:pPr>
        <w:rPr>
          <w:b/>
          <w:sz w:val="28"/>
        </w:rPr>
      </w:pPr>
      <w:r>
        <w:rPr>
          <w:b/>
          <w:sz w:val="28"/>
        </w:rPr>
        <w:t xml:space="preserve">                                  </w:t>
      </w:r>
      <w:r w:rsidR="009636E0" w:rsidRPr="00DD29AD">
        <w:rPr>
          <w:b/>
          <w:sz w:val="28"/>
        </w:rPr>
        <w:t>KURUKSHETRA UNIVERSITY, KURUKSHETRA</w:t>
      </w:r>
    </w:p>
    <w:p w:rsidR="009636E0" w:rsidRDefault="009636E0" w:rsidP="009636E0">
      <w:pPr>
        <w:jc w:val="center"/>
        <w:rPr>
          <w:sz w:val="20"/>
          <w:szCs w:val="20"/>
        </w:rPr>
      </w:pPr>
      <w:r>
        <w:rPr>
          <w:sz w:val="20"/>
          <w:szCs w:val="20"/>
        </w:rPr>
        <w:t>(‘A</w:t>
      </w:r>
      <w:r w:rsidRPr="000B2E6E">
        <w:rPr>
          <w:sz w:val="20"/>
          <w:szCs w:val="20"/>
          <w:vertAlign w:val="superscript"/>
        </w:rPr>
        <w:t>+</w:t>
      </w:r>
      <w:r>
        <w:rPr>
          <w:sz w:val="20"/>
          <w:szCs w:val="20"/>
        </w:rPr>
        <w:t>’ Grade, NAAC A</w:t>
      </w:r>
      <w:r w:rsidRPr="00A37DA2">
        <w:rPr>
          <w:sz w:val="20"/>
          <w:szCs w:val="20"/>
        </w:rPr>
        <w:t>ccredited)</w:t>
      </w:r>
    </w:p>
    <w:p w:rsidR="009636E0" w:rsidRDefault="009636E0" w:rsidP="00BA6552">
      <w:pPr>
        <w:rPr>
          <w:sz w:val="20"/>
          <w:szCs w:val="20"/>
        </w:rPr>
      </w:pPr>
    </w:p>
    <w:p w:rsidR="009636E0" w:rsidRDefault="009636E0" w:rsidP="009636E0">
      <w:pPr>
        <w:jc w:val="center"/>
        <w:rPr>
          <w:b/>
          <w:sz w:val="24"/>
          <w:szCs w:val="24"/>
        </w:rPr>
      </w:pPr>
      <w:r>
        <w:rPr>
          <w:b/>
          <w:sz w:val="24"/>
          <w:szCs w:val="24"/>
        </w:rPr>
        <w:t xml:space="preserve">SCHEME OF EXAMINATIONS FOR </w:t>
      </w:r>
    </w:p>
    <w:p w:rsidR="0070640B" w:rsidRPr="0070640B" w:rsidRDefault="0070640B" w:rsidP="0070640B">
      <w:pPr>
        <w:jc w:val="center"/>
        <w:rPr>
          <w:rFonts w:ascii="Calibri" w:eastAsia="Times New Roman" w:hAnsi="Calibri"/>
          <w:b/>
          <w:bCs/>
          <w:color w:val="000000"/>
          <w:sz w:val="24"/>
          <w:szCs w:val="24"/>
        </w:rPr>
      </w:pPr>
      <w:r w:rsidRPr="0070640B">
        <w:rPr>
          <w:rFonts w:ascii="Calibri" w:eastAsia="Times New Roman" w:hAnsi="Calibri"/>
          <w:b/>
          <w:bCs/>
          <w:color w:val="000000"/>
          <w:sz w:val="24"/>
          <w:szCs w:val="24"/>
        </w:rPr>
        <w:t xml:space="preserve">Master of Technology (Civil Engineering) Specialization: </w:t>
      </w:r>
      <w:r w:rsidR="00BE12D0">
        <w:rPr>
          <w:rFonts w:ascii="Calibri" w:eastAsia="Times New Roman" w:hAnsi="Calibri"/>
          <w:b/>
          <w:bCs/>
          <w:color w:val="000000"/>
          <w:sz w:val="24"/>
          <w:szCs w:val="24"/>
        </w:rPr>
        <w:t xml:space="preserve">Geo-technical </w:t>
      </w:r>
      <w:r w:rsidRPr="0070640B">
        <w:rPr>
          <w:rFonts w:ascii="Calibri" w:eastAsia="Times New Roman" w:hAnsi="Calibri"/>
          <w:b/>
          <w:bCs/>
          <w:color w:val="000000"/>
          <w:sz w:val="24"/>
          <w:szCs w:val="24"/>
        </w:rPr>
        <w:t>Engineering</w:t>
      </w:r>
    </w:p>
    <w:p w:rsidR="009636E0" w:rsidRPr="00BA6552" w:rsidRDefault="009636E0" w:rsidP="00BA6552">
      <w:pPr>
        <w:spacing w:after="120"/>
        <w:jc w:val="center"/>
        <w:rPr>
          <w:b/>
          <w:sz w:val="20"/>
          <w:szCs w:val="24"/>
        </w:rPr>
      </w:pPr>
      <w:r w:rsidRPr="00BA6552">
        <w:rPr>
          <w:b/>
          <w:sz w:val="20"/>
          <w:szCs w:val="24"/>
        </w:rPr>
        <w:t>(</w:t>
      </w:r>
      <w:r w:rsidR="00BA6552">
        <w:rPr>
          <w:b/>
          <w:sz w:val="20"/>
          <w:szCs w:val="24"/>
          <w:u w:val="single"/>
        </w:rPr>
        <w:t>w.e.f.</w:t>
      </w:r>
      <w:r w:rsidRPr="00BA6552">
        <w:rPr>
          <w:b/>
          <w:sz w:val="20"/>
          <w:szCs w:val="24"/>
          <w:u w:val="single"/>
        </w:rPr>
        <w:t xml:space="preserve"> SESSION: 2018-19</w:t>
      </w:r>
      <w:r w:rsidRPr="00BA6552">
        <w:rPr>
          <w:b/>
          <w:sz w:val="20"/>
          <w:szCs w:val="24"/>
        </w:rPr>
        <w:t>)</w:t>
      </w:r>
    </w:p>
    <w:p w:rsidR="00D91FCD" w:rsidRDefault="00D91FCD" w:rsidP="00D91FCD">
      <w:pPr>
        <w:jc w:val="center"/>
        <w:rPr>
          <w:rFonts w:ascii="MS Mincho" w:eastAsia="MS Mincho" w:hAnsi="MS Mincho" w:cs="MS Mincho"/>
          <w:b/>
        </w:rPr>
      </w:pPr>
      <w:r w:rsidRPr="00DA4444">
        <w:rPr>
          <w:b/>
        </w:rPr>
        <w:t>SEMESTER-</w:t>
      </w:r>
      <w:r w:rsidRPr="00DA4444">
        <w:rPr>
          <w:rFonts w:ascii="MS Mincho" w:eastAsia="MS Mincho" w:hAnsi="MS Mincho" w:cs="MS Mincho" w:hint="eastAsia"/>
          <w:b/>
        </w:rPr>
        <w:t>Ⅰ</w:t>
      </w:r>
    </w:p>
    <w:tbl>
      <w:tblPr>
        <w:tblStyle w:val="TableGrid"/>
        <w:tblpPr w:leftFromText="180" w:rightFromText="180" w:vertAnchor="page" w:horzAnchor="margin" w:tblpXSpec="center" w:tblpY="3616"/>
        <w:tblW w:w="10912" w:type="dxa"/>
        <w:tblLook w:val="04A0"/>
      </w:tblPr>
      <w:tblGrid>
        <w:gridCol w:w="731"/>
        <w:gridCol w:w="1429"/>
        <w:gridCol w:w="3060"/>
        <w:gridCol w:w="543"/>
        <w:gridCol w:w="363"/>
        <w:gridCol w:w="450"/>
        <w:gridCol w:w="810"/>
        <w:gridCol w:w="990"/>
        <w:gridCol w:w="900"/>
        <w:gridCol w:w="564"/>
        <w:gridCol w:w="1072"/>
      </w:tblGrid>
      <w:tr w:rsidR="00D91FCD" w:rsidRPr="0059706C" w:rsidTr="00D04ABF">
        <w:trPr>
          <w:trHeight w:val="810"/>
        </w:trPr>
        <w:tc>
          <w:tcPr>
            <w:tcW w:w="731" w:type="dxa"/>
          </w:tcPr>
          <w:p w:rsidR="00D91FCD" w:rsidRPr="00DA4444" w:rsidRDefault="00D91FCD" w:rsidP="00D04ABF">
            <w:pPr>
              <w:jc w:val="center"/>
              <w:rPr>
                <w:rFonts w:ascii="Times New Roman" w:hAnsi="Times New Roman" w:cs="Times New Roman"/>
                <w:b/>
              </w:rPr>
            </w:pPr>
            <w:r>
              <w:rPr>
                <w:rFonts w:ascii="Times New Roman" w:hAnsi="Times New Roman" w:cs="Times New Roman"/>
                <w:b/>
              </w:rPr>
              <w:t>S. No.</w:t>
            </w:r>
          </w:p>
        </w:tc>
        <w:tc>
          <w:tcPr>
            <w:tcW w:w="1429" w:type="dxa"/>
          </w:tcPr>
          <w:p w:rsidR="00D91FCD" w:rsidRPr="00DA4444" w:rsidRDefault="00D91FCD" w:rsidP="00D04ABF">
            <w:pPr>
              <w:jc w:val="center"/>
              <w:rPr>
                <w:rFonts w:ascii="Times New Roman" w:hAnsi="Times New Roman" w:cs="Times New Roman"/>
                <w:b/>
              </w:rPr>
            </w:pPr>
            <w:r>
              <w:rPr>
                <w:rFonts w:ascii="Times New Roman" w:hAnsi="Times New Roman" w:cs="Times New Roman"/>
                <w:b/>
              </w:rPr>
              <w:t>Course Code</w:t>
            </w:r>
          </w:p>
        </w:tc>
        <w:tc>
          <w:tcPr>
            <w:tcW w:w="3060" w:type="dxa"/>
          </w:tcPr>
          <w:p w:rsidR="00D91FCD" w:rsidRPr="00DA4444" w:rsidRDefault="00D91FCD" w:rsidP="00D04ABF">
            <w:pPr>
              <w:jc w:val="center"/>
              <w:rPr>
                <w:rFonts w:ascii="Times New Roman" w:hAnsi="Times New Roman" w:cs="Times New Roman"/>
                <w:b/>
              </w:rPr>
            </w:pPr>
            <w:r w:rsidRPr="00DA4444">
              <w:rPr>
                <w:rFonts w:ascii="Times New Roman" w:hAnsi="Times New Roman" w:cs="Times New Roman"/>
                <w:b/>
              </w:rPr>
              <w:t>SUBJECT</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L</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T</w:t>
            </w:r>
          </w:p>
        </w:tc>
        <w:tc>
          <w:tcPr>
            <w:tcW w:w="45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P</w:t>
            </w:r>
          </w:p>
        </w:tc>
        <w:tc>
          <w:tcPr>
            <w:tcW w:w="810" w:type="dxa"/>
          </w:tcPr>
          <w:p w:rsidR="00D91FCD" w:rsidRPr="00DA4444" w:rsidRDefault="00D91FCD" w:rsidP="00D04ABF">
            <w:pPr>
              <w:jc w:val="center"/>
              <w:rPr>
                <w:rFonts w:ascii="Times New Roman" w:hAnsi="Times New Roman" w:cs="Times New Roman"/>
                <w:b/>
              </w:rPr>
            </w:pPr>
            <w:r w:rsidRPr="00DA4444">
              <w:rPr>
                <w:rFonts w:ascii="Times New Roman" w:hAnsi="Times New Roman" w:cs="Times New Roman"/>
                <w:b/>
              </w:rPr>
              <w:t>Total</w:t>
            </w:r>
          </w:p>
        </w:tc>
        <w:tc>
          <w:tcPr>
            <w:tcW w:w="990" w:type="dxa"/>
          </w:tcPr>
          <w:p w:rsidR="00D91FCD" w:rsidRDefault="00D91FCD" w:rsidP="00D04ABF">
            <w:pPr>
              <w:jc w:val="center"/>
              <w:rPr>
                <w:rFonts w:ascii="Times New Roman" w:hAnsi="Times New Roman" w:cs="Times New Roman"/>
                <w:b/>
              </w:rPr>
            </w:pPr>
            <w:r>
              <w:rPr>
                <w:rFonts w:ascii="Times New Roman" w:hAnsi="Times New Roman" w:cs="Times New Roman"/>
                <w:b/>
              </w:rPr>
              <w:t>Minor</w:t>
            </w:r>
          </w:p>
          <w:p w:rsidR="00D91FCD" w:rsidRPr="00DA4444" w:rsidRDefault="00D91FCD" w:rsidP="00D04ABF">
            <w:pPr>
              <w:jc w:val="center"/>
              <w:rPr>
                <w:rFonts w:ascii="Times New Roman" w:hAnsi="Times New Roman" w:cs="Times New Roman"/>
                <w:b/>
              </w:rPr>
            </w:pPr>
            <w:r w:rsidRPr="00DA4444">
              <w:rPr>
                <w:rFonts w:ascii="Times New Roman" w:hAnsi="Times New Roman" w:cs="Times New Roman"/>
                <w:b/>
              </w:rPr>
              <w:t>Test</w:t>
            </w:r>
          </w:p>
        </w:tc>
        <w:tc>
          <w:tcPr>
            <w:tcW w:w="900" w:type="dxa"/>
          </w:tcPr>
          <w:p w:rsidR="00D91FCD" w:rsidRPr="00DA4444" w:rsidRDefault="00D91FCD" w:rsidP="00D04ABF">
            <w:pPr>
              <w:jc w:val="center"/>
              <w:rPr>
                <w:rFonts w:ascii="Times New Roman" w:hAnsi="Times New Roman" w:cs="Times New Roman"/>
                <w:b/>
              </w:rPr>
            </w:pPr>
            <w:r w:rsidRPr="00DA4444">
              <w:rPr>
                <w:rFonts w:ascii="Times New Roman" w:hAnsi="Times New Roman" w:cs="Times New Roman"/>
                <w:b/>
              </w:rPr>
              <w:t>Major Test</w:t>
            </w:r>
          </w:p>
        </w:tc>
        <w:tc>
          <w:tcPr>
            <w:tcW w:w="564" w:type="dxa"/>
          </w:tcPr>
          <w:p w:rsidR="00D91FCD" w:rsidRPr="00DA4444" w:rsidRDefault="00D91FCD" w:rsidP="00D04ABF">
            <w:pPr>
              <w:jc w:val="center"/>
              <w:rPr>
                <w:rFonts w:ascii="Times New Roman" w:hAnsi="Times New Roman" w:cs="Times New Roman"/>
                <w:b/>
              </w:rPr>
            </w:pPr>
            <w:r w:rsidRPr="00DA4444">
              <w:rPr>
                <w:rFonts w:ascii="Times New Roman" w:hAnsi="Times New Roman" w:cs="Times New Roman"/>
                <w:b/>
              </w:rPr>
              <w:t>Cr.</w:t>
            </w:r>
          </w:p>
        </w:tc>
        <w:tc>
          <w:tcPr>
            <w:tcW w:w="1072" w:type="dxa"/>
          </w:tcPr>
          <w:p w:rsidR="00D91FCD" w:rsidRPr="00DA4444" w:rsidRDefault="00D91FCD" w:rsidP="00D04ABF">
            <w:pPr>
              <w:jc w:val="center"/>
              <w:rPr>
                <w:rFonts w:ascii="Times New Roman" w:hAnsi="Times New Roman" w:cs="Times New Roman"/>
                <w:b/>
              </w:rPr>
            </w:pPr>
            <w:r w:rsidRPr="00DA4444">
              <w:rPr>
                <w:rFonts w:ascii="Times New Roman" w:hAnsi="Times New Roman" w:cs="Times New Roman"/>
                <w:b/>
              </w:rPr>
              <w:t>Duration of Exam (Hrs.)</w:t>
            </w:r>
          </w:p>
        </w:tc>
      </w:tr>
      <w:tr w:rsidR="00D91FCD" w:rsidRPr="0059706C" w:rsidTr="00D04ABF">
        <w:trPr>
          <w:trHeight w:val="518"/>
        </w:trPr>
        <w:tc>
          <w:tcPr>
            <w:tcW w:w="731" w:type="dxa"/>
            <w:vAlign w:val="center"/>
          </w:tcPr>
          <w:p w:rsidR="00D91FCD" w:rsidRDefault="00D91FCD" w:rsidP="00D04ABF">
            <w:pPr>
              <w:jc w:val="center"/>
              <w:rPr>
                <w:rFonts w:ascii="Times New Roman" w:hAnsi="Times New Roman" w:cs="Times New Roman"/>
              </w:rPr>
            </w:pPr>
            <w:r>
              <w:rPr>
                <w:rFonts w:ascii="Times New Roman" w:hAnsi="Times New Roman" w:cs="Times New Roman"/>
              </w:rPr>
              <w:t>1</w:t>
            </w:r>
          </w:p>
        </w:tc>
        <w:tc>
          <w:tcPr>
            <w:tcW w:w="1429" w:type="dxa"/>
            <w:vAlign w:val="center"/>
          </w:tcPr>
          <w:p w:rsidR="00D91FCD" w:rsidRDefault="00D91FCD" w:rsidP="00BE12D0">
            <w:pPr>
              <w:jc w:val="center"/>
              <w:rPr>
                <w:rFonts w:ascii="Calibri" w:hAnsi="Calibri"/>
                <w:color w:val="000000"/>
              </w:rPr>
            </w:pPr>
            <w:r>
              <w:rPr>
                <w:rFonts w:ascii="Calibri" w:hAnsi="Calibri"/>
                <w:color w:val="000000"/>
              </w:rPr>
              <w:t>M</w:t>
            </w:r>
            <w:r w:rsidR="00BE12D0">
              <w:rPr>
                <w:rFonts w:ascii="Calibri" w:hAnsi="Calibri"/>
                <w:color w:val="000000"/>
              </w:rPr>
              <w:t>CG</w:t>
            </w:r>
            <w:r>
              <w:rPr>
                <w:rFonts w:ascii="Calibri" w:hAnsi="Calibri"/>
                <w:color w:val="000000"/>
              </w:rPr>
              <w:t>-101 A</w:t>
            </w:r>
          </w:p>
        </w:tc>
        <w:tc>
          <w:tcPr>
            <w:tcW w:w="3060" w:type="dxa"/>
            <w:vAlign w:val="center"/>
          </w:tcPr>
          <w:p w:rsidR="00D91FCD" w:rsidRPr="00DA4444" w:rsidRDefault="00BE12D0" w:rsidP="00D04ABF">
            <w:pPr>
              <w:jc w:val="center"/>
              <w:rPr>
                <w:rFonts w:ascii="Times New Roman" w:hAnsi="Times New Roman" w:cs="Times New Roman"/>
              </w:rPr>
            </w:pPr>
            <w:r>
              <w:rPr>
                <w:color w:val="010202"/>
                <w:sz w:val="24"/>
              </w:rPr>
              <w:t>Advanced Soil Mechanics</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81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1072"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r>
      <w:tr w:rsidR="00D91FCD" w:rsidRPr="0059706C" w:rsidTr="00D04ABF">
        <w:trPr>
          <w:trHeight w:val="527"/>
        </w:trPr>
        <w:tc>
          <w:tcPr>
            <w:tcW w:w="731" w:type="dxa"/>
            <w:vAlign w:val="center"/>
          </w:tcPr>
          <w:p w:rsidR="00D91FCD" w:rsidRDefault="00D91FCD" w:rsidP="00D04ABF">
            <w:pPr>
              <w:jc w:val="center"/>
              <w:rPr>
                <w:rFonts w:ascii="Times New Roman" w:hAnsi="Times New Roman" w:cs="Times New Roman"/>
              </w:rPr>
            </w:pPr>
            <w:r>
              <w:rPr>
                <w:rFonts w:ascii="Times New Roman" w:hAnsi="Times New Roman" w:cs="Times New Roman"/>
              </w:rPr>
              <w:t>2</w:t>
            </w:r>
          </w:p>
        </w:tc>
        <w:tc>
          <w:tcPr>
            <w:tcW w:w="1429" w:type="dxa"/>
            <w:vAlign w:val="center"/>
          </w:tcPr>
          <w:p w:rsidR="00D91FCD" w:rsidRDefault="00D91FCD" w:rsidP="00BE12D0">
            <w:pPr>
              <w:jc w:val="center"/>
              <w:rPr>
                <w:rFonts w:ascii="Calibri" w:hAnsi="Calibri"/>
                <w:color w:val="000000"/>
              </w:rPr>
            </w:pPr>
            <w:r>
              <w:rPr>
                <w:rFonts w:ascii="Calibri" w:hAnsi="Calibri"/>
                <w:color w:val="000000"/>
              </w:rPr>
              <w:t>M</w:t>
            </w:r>
            <w:r w:rsidR="00BE12D0">
              <w:rPr>
                <w:rFonts w:ascii="Calibri" w:hAnsi="Calibri"/>
                <w:color w:val="000000"/>
              </w:rPr>
              <w:t>CG</w:t>
            </w:r>
            <w:r w:rsidR="001A0519">
              <w:rPr>
                <w:rFonts w:ascii="Calibri" w:hAnsi="Calibri"/>
                <w:color w:val="000000"/>
              </w:rPr>
              <w:t>-103</w:t>
            </w:r>
            <w:r>
              <w:rPr>
                <w:rFonts w:ascii="Calibri" w:hAnsi="Calibri"/>
                <w:color w:val="000000"/>
              </w:rPr>
              <w:t xml:space="preserve"> A</w:t>
            </w:r>
          </w:p>
        </w:tc>
        <w:tc>
          <w:tcPr>
            <w:tcW w:w="3060" w:type="dxa"/>
            <w:vAlign w:val="center"/>
          </w:tcPr>
          <w:p w:rsidR="00D91FCD" w:rsidRPr="00DA4444" w:rsidRDefault="00BE12D0" w:rsidP="00D04ABF">
            <w:pPr>
              <w:jc w:val="center"/>
              <w:rPr>
                <w:rFonts w:ascii="Times New Roman" w:hAnsi="Times New Roman" w:cs="Times New Roman"/>
              </w:rPr>
            </w:pPr>
            <w:r>
              <w:rPr>
                <w:color w:val="010202"/>
                <w:sz w:val="24"/>
              </w:rPr>
              <w:t>Advanced Foundation Engineering</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81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1072"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r>
      <w:tr w:rsidR="00D91FCD" w:rsidRPr="0059706C" w:rsidTr="00D04ABF">
        <w:trPr>
          <w:trHeight w:val="383"/>
        </w:trPr>
        <w:tc>
          <w:tcPr>
            <w:tcW w:w="731"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3</w:t>
            </w:r>
          </w:p>
        </w:tc>
        <w:tc>
          <w:tcPr>
            <w:tcW w:w="1429"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w:t>
            </w:r>
          </w:p>
        </w:tc>
        <w:tc>
          <w:tcPr>
            <w:tcW w:w="3060"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Program Elective –I</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81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1072"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r>
      <w:tr w:rsidR="00D91FCD" w:rsidRPr="0059706C" w:rsidTr="00D04ABF">
        <w:trPr>
          <w:trHeight w:val="347"/>
        </w:trPr>
        <w:tc>
          <w:tcPr>
            <w:tcW w:w="731"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4</w:t>
            </w:r>
          </w:p>
        </w:tc>
        <w:tc>
          <w:tcPr>
            <w:tcW w:w="1429"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w:t>
            </w:r>
          </w:p>
        </w:tc>
        <w:tc>
          <w:tcPr>
            <w:tcW w:w="3060"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Program Elective-II</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81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c>
          <w:tcPr>
            <w:tcW w:w="1072"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3</w:t>
            </w:r>
          </w:p>
        </w:tc>
      </w:tr>
      <w:tr w:rsidR="00D91FCD" w:rsidRPr="0059706C" w:rsidTr="00D04ABF">
        <w:trPr>
          <w:trHeight w:val="350"/>
        </w:trPr>
        <w:tc>
          <w:tcPr>
            <w:tcW w:w="731" w:type="dxa"/>
            <w:vAlign w:val="center"/>
          </w:tcPr>
          <w:p w:rsidR="00D91FCD" w:rsidRDefault="00D91FCD" w:rsidP="00D04ABF">
            <w:pPr>
              <w:jc w:val="center"/>
              <w:rPr>
                <w:rFonts w:ascii="Times New Roman" w:hAnsi="Times New Roman" w:cs="Times New Roman"/>
              </w:rPr>
            </w:pPr>
            <w:r>
              <w:rPr>
                <w:rFonts w:ascii="Times New Roman" w:hAnsi="Times New Roman" w:cs="Times New Roman"/>
              </w:rPr>
              <w:t>5</w:t>
            </w:r>
          </w:p>
        </w:tc>
        <w:tc>
          <w:tcPr>
            <w:tcW w:w="1429" w:type="dxa"/>
            <w:vAlign w:val="center"/>
          </w:tcPr>
          <w:p w:rsidR="00D91FCD" w:rsidRPr="00DA4444" w:rsidRDefault="00D91FCD" w:rsidP="00BE12D0">
            <w:pPr>
              <w:jc w:val="center"/>
              <w:rPr>
                <w:rFonts w:ascii="Times New Roman" w:hAnsi="Times New Roman" w:cs="Times New Roman"/>
              </w:rPr>
            </w:pPr>
            <w:r>
              <w:rPr>
                <w:rFonts w:ascii="Times New Roman" w:hAnsi="Times New Roman" w:cs="Times New Roman"/>
              </w:rPr>
              <w:t>M</w:t>
            </w:r>
            <w:r w:rsidR="00BE12D0">
              <w:rPr>
                <w:rFonts w:ascii="Times New Roman" w:hAnsi="Times New Roman" w:cs="Times New Roman"/>
              </w:rPr>
              <w:t>CG</w:t>
            </w:r>
            <w:r w:rsidR="00252C56">
              <w:rPr>
                <w:rFonts w:ascii="Times New Roman" w:hAnsi="Times New Roman" w:cs="Times New Roman"/>
              </w:rPr>
              <w:t>-117</w:t>
            </w:r>
            <w:r>
              <w:rPr>
                <w:rFonts w:ascii="Times New Roman" w:hAnsi="Times New Roman" w:cs="Times New Roman"/>
              </w:rPr>
              <w:t xml:space="preserve"> A</w:t>
            </w:r>
          </w:p>
        </w:tc>
        <w:tc>
          <w:tcPr>
            <w:tcW w:w="3060" w:type="dxa"/>
            <w:vAlign w:val="center"/>
          </w:tcPr>
          <w:p w:rsidR="00D91FCD" w:rsidRPr="00DA4444" w:rsidRDefault="00D91FCD" w:rsidP="00BD398F">
            <w:pPr>
              <w:jc w:val="center"/>
              <w:rPr>
                <w:rFonts w:ascii="Times New Roman" w:hAnsi="Times New Roman" w:cs="Times New Roman"/>
              </w:rPr>
            </w:pPr>
            <w:r w:rsidRPr="006F2DC3">
              <w:rPr>
                <w:rFonts w:ascii="Times New Roman" w:hAnsi="Times New Roman" w:cs="Times New Roman"/>
              </w:rPr>
              <w:t xml:space="preserve"> lab I </w:t>
            </w:r>
            <w:r w:rsidR="00BE12D0">
              <w:rPr>
                <w:rFonts w:ascii="Times New Roman" w:hAnsi="Times New Roman" w:cs="Times New Roman"/>
              </w:rPr>
              <w:t>– Soil mechanics-1</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2</w:t>
            </w:r>
          </w:p>
        </w:tc>
        <w:tc>
          <w:tcPr>
            <w:tcW w:w="810"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2</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2</w:t>
            </w:r>
          </w:p>
        </w:tc>
        <w:tc>
          <w:tcPr>
            <w:tcW w:w="1072"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3</w:t>
            </w:r>
          </w:p>
        </w:tc>
      </w:tr>
      <w:tr w:rsidR="00D91FCD" w:rsidRPr="0059706C" w:rsidTr="00D04ABF">
        <w:trPr>
          <w:trHeight w:val="563"/>
        </w:trPr>
        <w:tc>
          <w:tcPr>
            <w:tcW w:w="731" w:type="dxa"/>
            <w:vAlign w:val="center"/>
          </w:tcPr>
          <w:p w:rsidR="00D91FCD" w:rsidRDefault="00D91FCD" w:rsidP="00D04ABF">
            <w:pPr>
              <w:jc w:val="center"/>
              <w:rPr>
                <w:rFonts w:ascii="Times New Roman" w:hAnsi="Times New Roman" w:cs="Times New Roman"/>
              </w:rPr>
            </w:pPr>
            <w:r>
              <w:rPr>
                <w:rFonts w:ascii="Times New Roman" w:hAnsi="Times New Roman" w:cs="Times New Roman"/>
              </w:rPr>
              <w:t>6</w:t>
            </w:r>
          </w:p>
        </w:tc>
        <w:tc>
          <w:tcPr>
            <w:tcW w:w="1429" w:type="dxa"/>
            <w:vAlign w:val="center"/>
          </w:tcPr>
          <w:p w:rsidR="00D91FCD" w:rsidRPr="00DA4444" w:rsidRDefault="00D91FCD" w:rsidP="00BE12D0">
            <w:pPr>
              <w:jc w:val="center"/>
              <w:rPr>
                <w:rFonts w:ascii="Times New Roman" w:hAnsi="Times New Roman" w:cs="Times New Roman"/>
              </w:rPr>
            </w:pPr>
            <w:r>
              <w:rPr>
                <w:rFonts w:ascii="Times New Roman" w:hAnsi="Times New Roman" w:cs="Times New Roman"/>
              </w:rPr>
              <w:t>M</w:t>
            </w:r>
            <w:r w:rsidR="00BE12D0">
              <w:rPr>
                <w:rFonts w:ascii="Times New Roman" w:hAnsi="Times New Roman" w:cs="Times New Roman"/>
              </w:rPr>
              <w:t>CG</w:t>
            </w:r>
            <w:r w:rsidR="00252C56">
              <w:rPr>
                <w:rFonts w:ascii="Times New Roman" w:hAnsi="Times New Roman" w:cs="Times New Roman"/>
              </w:rPr>
              <w:t>-119</w:t>
            </w:r>
            <w:r>
              <w:rPr>
                <w:rFonts w:ascii="Times New Roman" w:hAnsi="Times New Roman" w:cs="Times New Roman"/>
              </w:rPr>
              <w:t xml:space="preserve"> A</w:t>
            </w:r>
          </w:p>
        </w:tc>
        <w:tc>
          <w:tcPr>
            <w:tcW w:w="3060" w:type="dxa"/>
            <w:vAlign w:val="center"/>
          </w:tcPr>
          <w:p w:rsidR="00D91FCD" w:rsidRPr="00DA4444" w:rsidRDefault="00BE12D0" w:rsidP="00BE12D0">
            <w:pPr>
              <w:rPr>
                <w:rFonts w:ascii="Times New Roman" w:hAnsi="Times New Roman" w:cs="Times New Roman"/>
              </w:rPr>
            </w:pPr>
            <w:r>
              <w:rPr>
                <w:rFonts w:ascii="Times New Roman" w:hAnsi="Times New Roman" w:cs="Times New Roman"/>
              </w:rPr>
              <w:t xml:space="preserve"> lab II-Soilmechanics-2</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2</w:t>
            </w:r>
          </w:p>
        </w:tc>
        <w:tc>
          <w:tcPr>
            <w:tcW w:w="810"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2</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2</w:t>
            </w:r>
          </w:p>
        </w:tc>
        <w:tc>
          <w:tcPr>
            <w:tcW w:w="1072"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3</w:t>
            </w:r>
          </w:p>
        </w:tc>
      </w:tr>
      <w:tr w:rsidR="00D91FCD" w:rsidRPr="0059706C" w:rsidTr="00D04ABF">
        <w:trPr>
          <w:trHeight w:val="293"/>
        </w:trPr>
        <w:tc>
          <w:tcPr>
            <w:tcW w:w="731" w:type="dxa"/>
            <w:vAlign w:val="center"/>
          </w:tcPr>
          <w:p w:rsidR="00D91FCD" w:rsidRDefault="00D91FCD" w:rsidP="00D04ABF">
            <w:pPr>
              <w:jc w:val="center"/>
              <w:rPr>
                <w:rFonts w:ascii="Times New Roman" w:hAnsi="Times New Roman" w:cs="Times New Roman"/>
              </w:rPr>
            </w:pPr>
            <w:r>
              <w:rPr>
                <w:rFonts w:ascii="Times New Roman" w:hAnsi="Times New Roman" w:cs="Times New Roman"/>
              </w:rPr>
              <w:t>7</w:t>
            </w:r>
          </w:p>
        </w:tc>
        <w:tc>
          <w:tcPr>
            <w:tcW w:w="1429" w:type="dxa"/>
            <w:vAlign w:val="center"/>
          </w:tcPr>
          <w:p w:rsidR="00D91FCD" w:rsidRPr="00DA4444" w:rsidRDefault="009F74F1" w:rsidP="00BE12D0">
            <w:pPr>
              <w:jc w:val="center"/>
              <w:rPr>
                <w:rFonts w:ascii="Times New Roman" w:hAnsi="Times New Roman" w:cs="Times New Roman"/>
              </w:rPr>
            </w:pPr>
            <w:r>
              <w:rPr>
                <w:rFonts w:ascii="Times New Roman" w:hAnsi="Times New Roman" w:cs="Times New Roman"/>
              </w:rPr>
              <w:t>MTRM-111</w:t>
            </w:r>
            <w:r w:rsidR="00D91FCD">
              <w:rPr>
                <w:rFonts w:ascii="Times New Roman" w:hAnsi="Times New Roman" w:cs="Times New Roman"/>
              </w:rPr>
              <w:t xml:space="preserve"> A</w:t>
            </w:r>
          </w:p>
        </w:tc>
        <w:tc>
          <w:tcPr>
            <w:tcW w:w="3060" w:type="dxa"/>
            <w:vAlign w:val="center"/>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color w:val="010202"/>
              </w:rPr>
              <w:t>Research Methodology and IPR</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2</w:t>
            </w:r>
          </w:p>
        </w:tc>
        <w:tc>
          <w:tcPr>
            <w:tcW w:w="36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45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w:t>
            </w:r>
          </w:p>
        </w:tc>
        <w:tc>
          <w:tcPr>
            <w:tcW w:w="81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2</w:t>
            </w:r>
          </w:p>
        </w:tc>
        <w:tc>
          <w:tcPr>
            <w:tcW w:w="99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40</w:t>
            </w:r>
          </w:p>
        </w:tc>
        <w:tc>
          <w:tcPr>
            <w:tcW w:w="900"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60</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2</w:t>
            </w:r>
          </w:p>
        </w:tc>
        <w:tc>
          <w:tcPr>
            <w:tcW w:w="1072"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3</w:t>
            </w:r>
          </w:p>
        </w:tc>
      </w:tr>
      <w:tr w:rsidR="00D91FCD" w:rsidRPr="0059706C" w:rsidTr="00D04ABF">
        <w:trPr>
          <w:trHeight w:val="362"/>
        </w:trPr>
        <w:tc>
          <w:tcPr>
            <w:tcW w:w="731" w:type="dxa"/>
            <w:vAlign w:val="center"/>
          </w:tcPr>
          <w:p w:rsidR="00D91FCD" w:rsidRPr="00DA4444" w:rsidRDefault="00D91FCD" w:rsidP="00D04ABF">
            <w:pPr>
              <w:jc w:val="center"/>
              <w:rPr>
                <w:rFonts w:ascii="Times New Roman" w:hAnsi="Times New Roman" w:cs="Times New Roman"/>
              </w:rPr>
            </w:pPr>
            <w:r>
              <w:rPr>
                <w:rFonts w:ascii="Times New Roman" w:hAnsi="Times New Roman" w:cs="Times New Roman"/>
              </w:rPr>
              <w:t>8</w:t>
            </w:r>
          </w:p>
        </w:tc>
        <w:tc>
          <w:tcPr>
            <w:tcW w:w="1429"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w:t>
            </w:r>
          </w:p>
        </w:tc>
        <w:tc>
          <w:tcPr>
            <w:tcW w:w="3060" w:type="dxa"/>
            <w:vAlign w:val="center"/>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Audit Course</w:t>
            </w:r>
            <w:r>
              <w:rPr>
                <w:rFonts w:ascii="Times New Roman" w:hAnsi="Times New Roman" w:cs="Times New Roman"/>
              </w:rPr>
              <w:t>-I</w:t>
            </w:r>
          </w:p>
        </w:tc>
        <w:tc>
          <w:tcPr>
            <w:tcW w:w="543"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2</w:t>
            </w:r>
          </w:p>
        </w:tc>
        <w:tc>
          <w:tcPr>
            <w:tcW w:w="363"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w:t>
            </w:r>
          </w:p>
        </w:tc>
        <w:tc>
          <w:tcPr>
            <w:tcW w:w="450"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w:t>
            </w:r>
          </w:p>
        </w:tc>
        <w:tc>
          <w:tcPr>
            <w:tcW w:w="810"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0</w:t>
            </w:r>
          </w:p>
        </w:tc>
        <w:tc>
          <w:tcPr>
            <w:tcW w:w="990"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10</w:t>
            </w:r>
            <w:r w:rsidR="00AA6A7B">
              <w:rPr>
                <w:rFonts w:ascii="Times New Roman" w:hAnsi="Times New Roman" w:cs="Times New Roman"/>
              </w:rPr>
              <w:t>0</w:t>
            </w:r>
          </w:p>
        </w:tc>
        <w:tc>
          <w:tcPr>
            <w:tcW w:w="900" w:type="dxa"/>
          </w:tcPr>
          <w:p w:rsidR="00D91FCD" w:rsidRPr="00DA4444" w:rsidRDefault="00D91FCD" w:rsidP="00D04ABF">
            <w:pPr>
              <w:jc w:val="center"/>
              <w:rPr>
                <w:rFonts w:ascii="Times New Roman" w:hAnsi="Times New Roman" w:cs="Times New Roman"/>
              </w:rPr>
            </w:pPr>
            <w:r>
              <w:rPr>
                <w:rFonts w:ascii="Times New Roman" w:hAnsi="Times New Roman" w:cs="Times New Roman"/>
              </w:rPr>
              <w:t>-</w:t>
            </w:r>
          </w:p>
        </w:tc>
        <w:tc>
          <w:tcPr>
            <w:tcW w:w="564" w:type="dxa"/>
          </w:tcPr>
          <w:p w:rsidR="00D91FCD" w:rsidRPr="00DA4444" w:rsidRDefault="00D91FCD" w:rsidP="00D04ABF">
            <w:pPr>
              <w:jc w:val="center"/>
              <w:rPr>
                <w:rFonts w:ascii="Times New Roman" w:hAnsi="Times New Roman" w:cs="Times New Roman"/>
              </w:rPr>
            </w:pPr>
            <w:r w:rsidRPr="00DA4444">
              <w:rPr>
                <w:rFonts w:ascii="Times New Roman" w:hAnsi="Times New Roman" w:cs="Times New Roman"/>
              </w:rPr>
              <w:t>0</w:t>
            </w:r>
          </w:p>
        </w:tc>
        <w:tc>
          <w:tcPr>
            <w:tcW w:w="1072" w:type="dxa"/>
          </w:tcPr>
          <w:p w:rsidR="00D91FCD" w:rsidRPr="00DA4444" w:rsidRDefault="009B564D" w:rsidP="00D04ABF">
            <w:pPr>
              <w:jc w:val="center"/>
              <w:rPr>
                <w:rFonts w:ascii="Times New Roman" w:hAnsi="Times New Roman" w:cs="Times New Roman"/>
              </w:rPr>
            </w:pPr>
            <w:r>
              <w:rPr>
                <w:rFonts w:ascii="Times New Roman" w:hAnsi="Times New Roman" w:cs="Times New Roman"/>
              </w:rPr>
              <w:t>0</w:t>
            </w:r>
          </w:p>
        </w:tc>
      </w:tr>
      <w:tr w:rsidR="00D91FCD" w:rsidRPr="0059706C" w:rsidTr="00D04ABF">
        <w:trPr>
          <w:trHeight w:val="300"/>
        </w:trPr>
        <w:tc>
          <w:tcPr>
            <w:tcW w:w="731" w:type="dxa"/>
            <w:vAlign w:val="center"/>
          </w:tcPr>
          <w:p w:rsidR="00D91FCD" w:rsidRPr="00DA4444" w:rsidRDefault="00D91FCD" w:rsidP="00D04ABF">
            <w:pPr>
              <w:tabs>
                <w:tab w:val="right" w:pos="5443"/>
              </w:tabs>
              <w:jc w:val="center"/>
              <w:rPr>
                <w:rFonts w:ascii="Times New Roman" w:hAnsi="Times New Roman" w:cs="Times New Roman"/>
                <w:b/>
              </w:rPr>
            </w:pPr>
          </w:p>
        </w:tc>
        <w:tc>
          <w:tcPr>
            <w:tcW w:w="4489" w:type="dxa"/>
            <w:gridSpan w:val="2"/>
          </w:tcPr>
          <w:p w:rsidR="00D91FCD" w:rsidRPr="00DA4444" w:rsidRDefault="00D91FCD" w:rsidP="00D04ABF">
            <w:pPr>
              <w:tabs>
                <w:tab w:val="right" w:pos="5443"/>
              </w:tabs>
              <w:jc w:val="center"/>
              <w:rPr>
                <w:rFonts w:ascii="Times New Roman" w:hAnsi="Times New Roman" w:cs="Times New Roman"/>
                <w:b/>
              </w:rPr>
            </w:pPr>
            <w:r w:rsidRPr="00DA4444">
              <w:rPr>
                <w:rFonts w:ascii="Times New Roman" w:hAnsi="Times New Roman" w:cs="Times New Roman"/>
                <w:b/>
              </w:rPr>
              <w:t>TOTAL</w:t>
            </w:r>
          </w:p>
        </w:tc>
        <w:tc>
          <w:tcPr>
            <w:tcW w:w="543" w:type="dxa"/>
          </w:tcPr>
          <w:p w:rsidR="00D91FCD" w:rsidRPr="00DA4444" w:rsidRDefault="00D91FCD" w:rsidP="00D04ABF">
            <w:pPr>
              <w:tabs>
                <w:tab w:val="right" w:pos="5443"/>
              </w:tabs>
              <w:jc w:val="center"/>
              <w:rPr>
                <w:rFonts w:ascii="Times New Roman" w:hAnsi="Times New Roman" w:cs="Times New Roman"/>
                <w:b/>
              </w:rPr>
            </w:pPr>
            <w:r w:rsidRPr="00DA4444">
              <w:rPr>
                <w:rFonts w:ascii="Times New Roman" w:hAnsi="Times New Roman" w:cs="Times New Roman"/>
                <w:b/>
              </w:rPr>
              <w:t>16</w:t>
            </w:r>
          </w:p>
        </w:tc>
        <w:tc>
          <w:tcPr>
            <w:tcW w:w="363" w:type="dxa"/>
          </w:tcPr>
          <w:p w:rsidR="00D91FCD" w:rsidRPr="00DA4444" w:rsidRDefault="00D91FCD" w:rsidP="00D04ABF">
            <w:pPr>
              <w:tabs>
                <w:tab w:val="right" w:pos="5443"/>
              </w:tabs>
              <w:jc w:val="center"/>
              <w:rPr>
                <w:rFonts w:ascii="Times New Roman" w:hAnsi="Times New Roman" w:cs="Times New Roman"/>
                <w:b/>
              </w:rPr>
            </w:pPr>
            <w:r w:rsidRPr="00DA4444">
              <w:rPr>
                <w:rFonts w:ascii="Times New Roman" w:hAnsi="Times New Roman" w:cs="Times New Roman"/>
                <w:b/>
              </w:rPr>
              <w:t>0</w:t>
            </w:r>
          </w:p>
        </w:tc>
        <w:tc>
          <w:tcPr>
            <w:tcW w:w="450" w:type="dxa"/>
          </w:tcPr>
          <w:p w:rsidR="00D91FCD" w:rsidRPr="00DA4444" w:rsidRDefault="009B564D" w:rsidP="00D04ABF">
            <w:pPr>
              <w:tabs>
                <w:tab w:val="right" w:pos="5443"/>
              </w:tabs>
              <w:jc w:val="center"/>
              <w:rPr>
                <w:rFonts w:ascii="Times New Roman" w:hAnsi="Times New Roman" w:cs="Times New Roman"/>
                <w:b/>
              </w:rPr>
            </w:pPr>
            <w:r>
              <w:rPr>
                <w:rFonts w:ascii="Times New Roman" w:hAnsi="Times New Roman" w:cs="Times New Roman"/>
                <w:b/>
              </w:rPr>
              <w:t>4</w:t>
            </w:r>
          </w:p>
        </w:tc>
        <w:tc>
          <w:tcPr>
            <w:tcW w:w="810" w:type="dxa"/>
          </w:tcPr>
          <w:p w:rsidR="00D91FCD" w:rsidRPr="00DA4444" w:rsidRDefault="009B564D" w:rsidP="00D04ABF">
            <w:pPr>
              <w:tabs>
                <w:tab w:val="right" w:pos="5443"/>
              </w:tabs>
              <w:jc w:val="center"/>
              <w:rPr>
                <w:rFonts w:ascii="Times New Roman" w:hAnsi="Times New Roman" w:cs="Times New Roman"/>
                <w:b/>
              </w:rPr>
            </w:pPr>
            <w:r>
              <w:rPr>
                <w:rFonts w:ascii="Times New Roman" w:hAnsi="Times New Roman" w:cs="Times New Roman"/>
                <w:b/>
              </w:rPr>
              <w:t>18</w:t>
            </w:r>
          </w:p>
        </w:tc>
        <w:tc>
          <w:tcPr>
            <w:tcW w:w="990" w:type="dxa"/>
          </w:tcPr>
          <w:p w:rsidR="00D91FCD" w:rsidRPr="00DA4444" w:rsidRDefault="00D91FCD" w:rsidP="00D04ABF">
            <w:pPr>
              <w:jc w:val="center"/>
              <w:rPr>
                <w:rFonts w:ascii="Times New Roman" w:hAnsi="Times New Roman" w:cs="Times New Roman"/>
                <w:b/>
              </w:rPr>
            </w:pPr>
            <w:r>
              <w:rPr>
                <w:rFonts w:ascii="Times New Roman" w:hAnsi="Times New Roman" w:cs="Times New Roman"/>
                <w:b/>
              </w:rPr>
              <w:t>280</w:t>
            </w:r>
          </w:p>
        </w:tc>
        <w:tc>
          <w:tcPr>
            <w:tcW w:w="900" w:type="dxa"/>
          </w:tcPr>
          <w:p w:rsidR="00D91FCD" w:rsidRPr="00DA4444" w:rsidRDefault="00D91FCD" w:rsidP="00D04ABF">
            <w:pPr>
              <w:jc w:val="center"/>
              <w:rPr>
                <w:rFonts w:ascii="Times New Roman" w:hAnsi="Times New Roman" w:cs="Times New Roman"/>
                <w:b/>
              </w:rPr>
            </w:pPr>
            <w:r>
              <w:rPr>
                <w:rFonts w:ascii="Times New Roman" w:hAnsi="Times New Roman" w:cs="Times New Roman"/>
                <w:b/>
              </w:rPr>
              <w:t>42</w:t>
            </w:r>
            <w:r w:rsidRPr="00DA4444">
              <w:rPr>
                <w:rFonts w:ascii="Times New Roman" w:hAnsi="Times New Roman" w:cs="Times New Roman"/>
                <w:b/>
              </w:rPr>
              <w:t>0</w:t>
            </w:r>
          </w:p>
        </w:tc>
        <w:tc>
          <w:tcPr>
            <w:tcW w:w="564" w:type="dxa"/>
            <w:vMerge w:val="restart"/>
          </w:tcPr>
          <w:p w:rsidR="00D91FCD" w:rsidRPr="00DA4444" w:rsidRDefault="00D91FCD" w:rsidP="00D04ABF">
            <w:pPr>
              <w:jc w:val="center"/>
              <w:rPr>
                <w:rFonts w:ascii="Times New Roman" w:hAnsi="Times New Roman" w:cs="Times New Roman"/>
                <w:b/>
              </w:rPr>
            </w:pPr>
            <w:r>
              <w:rPr>
                <w:rFonts w:ascii="Times New Roman" w:hAnsi="Times New Roman" w:cs="Times New Roman"/>
                <w:b/>
              </w:rPr>
              <w:t>18</w:t>
            </w:r>
          </w:p>
        </w:tc>
        <w:tc>
          <w:tcPr>
            <w:tcW w:w="1072" w:type="dxa"/>
            <w:vMerge w:val="restart"/>
          </w:tcPr>
          <w:p w:rsidR="00D91FCD" w:rsidRPr="00DA4444" w:rsidRDefault="00D91FCD" w:rsidP="00D04ABF">
            <w:pPr>
              <w:jc w:val="center"/>
              <w:rPr>
                <w:rFonts w:ascii="Times New Roman" w:hAnsi="Times New Roman" w:cs="Times New Roman"/>
              </w:rPr>
            </w:pPr>
          </w:p>
        </w:tc>
      </w:tr>
      <w:tr w:rsidR="00D91FCD" w:rsidRPr="0059706C" w:rsidTr="00D04ABF">
        <w:trPr>
          <w:trHeight w:val="264"/>
        </w:trPr>
        <w:tc>
          <w:tcPr>
            <w:tcW w:w="731" w:type="dxa"/>
          </w:tcPr>
          <w:p w:rsidR="00D91FCD" w:rsidRPr="00DA4444" w:rsidRDefault="00D91FCD" w:rsidP="00D04ABF">
            <w:pPr>
              <w:jc w:val="center"/>
              <w:rPr>
                <w:rFonts w:ascii="Times New Roman" w:hAnsi="Times New Roman" w:cs="Times New Roman"/>
                <w:b/>
              </w:rPr>
            </w:pPr>
          </w:p>
        </w:tc>
        <w:tc>
          <w:tcPr>
            <w:tcW w:w="6655" w:type="dxa"/>
            <w:gridSpan w:val="6"/>
          </w:tcPr>
          <w:p w:rsidR="00D91FCD" w:rsidRPr="00DA4444" w:rsidRDefault="00D91FCD" w:rsidP="00D04ABF">
            <w:pPr>
              <w:jc w:val="center"/>
              <w:rPr>
                <w:rFonts w:ascii="Times New Roman" w:hAnsi="Times New Roman" w:cs="Times New Roman"/>
                <w:b/>
              </w:rPr>
            </w:pPr>
          </w:p>
        </w:tc>
        <w:tc>
          <w:tcPr>
            <w:tcW w:w="1890" w:type="dxa"/>
            <w:gridSpan w:val="2"/>
          </w:tcPr>
          <w:p w:rsidR="00D91FCD" w:rsidRPr="00DA4444" w:rsidRDefault="00D91FCD" w:rsidP="00D04ABF">
            <w:pPr>
              <w:jc w:val="center"/>
              <w:rPr>
                <w:rFonts w:ascii="Times New Roman" w:hAnsi="Times New Roman" w:cs="Times New Roman"/>
                <w:b/>
              </w:rPr>
            </w:pPr>
            <w:r>
              <w:rPr>
                <w:rFonts w:ascii="Times New Roman" w:hAnsi="Times New Roman" w:cs="Times New Roman"/>
                <w:b/>
              </w:rPr>
              <w:t>700</w:t>
            </w:r>
          </w:p>
        </w:tc>
        <w:tc>
          <w:tcPr>
            <w:tcW w:w="564" w:type="dxa"/>
            <w:vMerge/>
          </w:tcPr>
          <w:p w:rsidR="00D91FCD" w:rsidRPr="00DA4444" w:rsidRDefault="00D91FCD" w:rsidP="00D04ABF">
            <w:pPr>
              <w:jc w:val="center"/>
              <w:rPr>
                <w:rFonts w:ascii="Times New Roman" w:hAnsi="Times New Roman" w:cs="Times New Roman"/>
                <w:b/>
              </w:rPr>
            </w:pPr>
          </w:p>
        </w:tc>
        <w:tc>
          <w:tcPr>
            <w:tcW w:w="1072" w:type="dxa"/>
            <w:vMerge/>
          </w:tcPr>
          <w:p w:rsidR="00D91FCD" w:rsidRPr="00DA4444" w:rsidRDefault="00D91FCD" w:rsidP="00D04ABF">
            <w:pPr>
              <w:jc w:val="center"/>
              <w:rPr>
                <w:rFonts w:ascii="Times New Roman" w:hAnsi="Times New Roman" w:cs="Times New Roman"/>
              </w:rPr>
            </w:pPr>
          </w:p>
        </w:tc>
      </w:tr>
    </w:tbl>
    <w:p w:rsidR="009636E0" w:rsidRDefault="009636E0" w:rsidP="009636E0">
      <w:pPr>
        <w:rPr>
          <w:b/>
          <w:sz w:val="24"/>
          <w:szCs w:val="24"/>
        </w:rPr>
      </w:pPr>
    </w:p>
    <w:p w:rsidR="00C22F26" w:rsidRDefault="00C22F26" w:rsidP="009636E0">
      <w:pPr>
        <w:rPr>
          <w:b/>
          <w:sz w:val="24"/>
          <w:szCs w:val="24"/>
        </w:rPr>
      </w:pPr>
    </w:p>
    <w:tbl>
      <w:tblPr>
        <w:tblStyle w:val="TableGrid"/>
        <w:tblW w:w="10307" w:type="dxa"/>
        <w:tblLook w:val="04A0"/>
      </w:tblPr>
      <w:tblGrid>
        <w:gridCol w:w="1540"/>
        <w:gridCol w:w="4181"/>
        <w:gridCol w:w="1603"/>
        <w:gridCol w:w="2983"/>
      </w:tblGrid>
      <w:tr w:rsidR="009636E0" w:rsidTr="006F2DC3">
        <w:trPr>
          <w:trHeight w:val="287"/>
        </w:trPr>
        <w:tc>
          <w:tcPr>
            <w:tcW w:w="5721" w:type="dxa"/>
            <w:gridSpan w:val="2"/>
          </w:tcPr>
          <w:p w:rsidR="009636E0" w:rsidRPr="004D28A6"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Pr="004D28A6">
              <w:rPr>
                <w:rFonts w:ascii="Times New Roman" w:hAnsi="Times New Roman" w:cs="Times New Roman"/>
                <w:b/>
                <w:sz w:val="24"/>
                <w:szCs w:val="24"/>
              </w:rPr>
              <w:t>E</w:t>
            </w:r>
            <w:r>
              <w:rPr>
                <w:rFonts w:ascii="Times New Roman" w:hAnsi="Times New Roman" w:cs="Times New Roman"/>
                <w:b/>
                <w:sz w:val="24"/>
                <w:szCs w:val="24"/>
              </w:rPr>
              <w:t>lective</w:t>
            </w:r>
            <w:r w:rsidRPr="004D28A6">
              <w:rPr>
                <w:rFonts w:ascii="Times New Roman" w:hAnsi="Times New Roman" w:cs="Times New Roman"/>
                <w:b/>
                <w:sz w:val="24"/>
                <w:szCs w:val="24"/>
              </w:rPr>
              <w:t xml:space="preserve"> - </w:t>
            </w:r>
            <w:r>
              <w:rPr>
                <w:rFonts w:ascii="Times New Roman" w:hAnsi="Times New Roman" w:cs="Times New Roman"/>
                <w:b/>
                <w:sz w:val="24"/>
                <w:szCs w:val="24"/>
              </w:rPr>
              <w:t>I</w:t>
            </w:r>
          </w:p>
        </w:tc>
        <w:tc>
          <w:tcPr>
            <w:tcW w:w="4586" w:type="dxa"/>
            <w:gridSpan w:val="2"/>
          </w:tcPr>
          <w:p w:rsidR="009636E0"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Pr="004D28A6">
              <w:rPr>
                <w:rFonts w:ascii="Times New Roman" w:hAnsi="Times New Roman" w:cs="Times New Roman"/>
                <w:b/>
                <w:sz w:val="24"/>
                <w:szCs w:val="24"/>
              </w:rPr>
              <w:t>E</w:t>
            </w:r>
            <w:r>
              <w:rPr>
                <w:rFonts w:ascii="Times New Roman" w:hAnsi="Times New Roman" w:cs="Times New Roman"/>
                <w:b/>
                <w:sz w:val="24"/>
                <w:szCs w:val="24"/>
              </w:rPr>
              <w:t>lective- II</w:t>
            </w:r>
          </w:p>
        </w:tc>
      </w:tr>
      <w:tr w:rsidR="009636E0" w:rsidTr="006F2DC3">
        <w:trPr>
          <w:trHeight w:val="270"/>
        </w:trPr>
        <w:tc>
          <w:tcPr>
            <w:tcW w:w="1540" w:type="dxa"/>
          </w:tcPr>
          <w:p w:rsidR="009636E0" w:rsidRDefault="00D91FCD" w:rsidP="00C0262D">
            <w:pPr>
              <w:rPr>
                <w:rFonts w:ascii="Times New Roman" w:hAnsi="Times New Roman" w:cs="Times New Roman"/>
                <w:sz w:val="24"/>
                <w:szCs w:val="24"/>
              </w:rPr>
            </w:pPr>
            <w:r>
              <w:rPr>
                <w:rFonts w:ascii="Times New Roman" w:hAnsi="Times New Roman" w:cs="Times New Roman"/>
                <w:sz w:val="24"/>
                <w:szCs w:val="24"/>
              </w:rPr>
              <w:t>M</w:t>
            </w:r>
            <w:r w:rsidR="00C0262D">
              <w:rPr>
                <w:rFonts w:ascii="Times New Roman" w:hAnsi="Times New Roman" w:cs="Times New Roman"/>
                <w:sz w:val="24"/>
                <w:szCs w:val="24"/>
              </w:rPr>
              <w:t>CG</w:t>
            </w:r>
            <w:r w:rsidR="00C57F17">
              <w:rPr>
                <w:rFonts w:ascii="Times New Roman" w:hAnsi="Times New Roman" w:cs="Times New Roman"/>
                <w:sz w:val="24"/>
                <w:szCs w:val="24"/>
              </w:rPr>
              <w:t>-105</w:t>
            </w:r>
            <w:r>
              <w:rPr>
                <w:rFonts w:ascii="Times New Roman" w:hAnsi="Times New Roman" w:cs="Times New Roman"/>
                <w:sz w:val="24"/>
                <w:szCs w:val="24"/>
              </w:rPr>
              <w:t xml:space="preserve"> A</w:t>
            </w:r>
          </w:p>
          <w:p w:rsidR="001A0519" w:rsidRDefault="001A0519" w:rsidP="00C0262D">
            <w:pPr>
              <w:rPr>
                <w:rFonts w:ascii="Times New Roman" w:hAnsi="Times New Roman" w:cs="Times New Roman"/>
                <w:sz w:val="24"/>
                <w:szCs w:val="24"/>
              </w:rPr>
            </w:pPr>
          </w:p>
          <w:p w:rsidR="001A0519" w:rsidRDefault="00C57F17" w:rsidP="001A0519">
            <w:pPr>
              <w:rPr>
                <w:rFonts w:ascii="Times New Roman" w:hAnsi="Times New Roman" w:cs="Times New Roman"/>
                <w:sz w:val="24"/>
                <w:szCs w:val="24"/>
              </w:rPr>
            </w:pPr>
            <w:r>
              <w:rPr>
                <w:rFonts w:ascii="Times New Roman" w:hAnsi="Times New Roman" w:cs="Times New Roman"/>
                <w:sz w:val="24"/>
                <w:szCs w:val="24"/>
              </w:rPr>
              <w:t>MCG-107</w:t>
            </w:r>
            <w:r w:rsidR="001A0519">
              <w:rPr>
                <w:rFonts w:ascii="Times New Roman" w:hAnsi="Times New Roman" w:cs="Times New Roman"/>
                <w:sz w:val="24"/>
                <w:szCs w:val="24"/>
              </w:rPr>
              <w:t xml:space="preserve"> A</w:t>
            </w:r>
          </w:p>
          <w:p w:rsidR="001A0519" w:rsidRDefault="001A0519" w:rsidP="001A0519">
            <w:pPr>
              <w:rPr>
                <w:rFonts w:ascii="Times New Roman" w:hAnsi="Times New Roman" w:cs="Times New Roman"/>
                <w:sz w:val="24"/>
                <w:szCs w:val="24"/>
              </w:rPr>
            </w:pPr>
          </w:p>
          <w:p w:rsidR="001A0519" w:rsidRDefault="00C57F17" w:rsidP="00C0262D">
            <w:pPr>
              <w:rPr>
                <w:rFonts w:ascii="Times New Roman" w:hAnsi="Times New Roman" w:cs="Times New Roman"/>
                <w:sz w:val="24"/>
                <w:szCs w:val="24"/>
              </w:rPr>
            </w:pPr>
            <w:r>
              <w:rPr>
                <w:rFonts w:ascii="Times New Roman" w:hAnsi="Times New Roman" w:cs="Times New Roman"/>
                <w:sz w:val="24"/>
                <w:szCs w:val="24"/>
              </w:rPr>
              <w:t>MCG-109</w:t>
            </w:r>
            <w:r w:rsidR="001A0519">
              <w:rPr>
                <w:rFonts w:ascii="Times New Roman" w:hAnsi="Times New Roman" w:cs="Times New Roman"/>
                <w:sz w:val="24"/>
                <w:szCs w:val="24"/>
              </w:rPr>
              <w:t xml:space="preserve"> A</w:t>
            </w:r>
          </w:p>
          <w:p w:rsidR="001A0519" w:rsidRDefault="001A0519" w:rsidP="00C0262D">
            <w:pPr>
              <w:rPr>
                <w:rFonts w:ascii="Times New Roman" w:hAnsi="Times New Roman" w:cs="Times New Roman"/>
                <w:sz w:val="24"/>
                <w:szCs w:val="24"/>
              </w:rPr>
            </w:pPr>
          </w:p>
          <w:p w:rsidR="001A0519" w:rsidRDefault="001A0519" w:rsidP="00C0262D">
            <w:pPr>
              <w:rPr>
                <w:rFonts w:ascii="Times New Roman" w:hAnsi="Times New Roman" w:cs="Times New Roman"/>
                <w:sz w:val="24"/>
                <w:szCs w:val="24"/>
              </w:rPr>
            </w:pPr>
          </w:p>
        </w:tc>
        <w:tc>
          <w:tcPr>
            <w:tcW w:w="4181" w:type="dxa"/>
          </w:tcPr>
          <w:p w:rsidR="009636E0" w:rsidRDefault="00EF2E66" w:rsidP="00BE12D0">
            <w:pPr>
              <w:autoSpaceDE w:val="0"/>
              <w:autoSpaceDN w:val="0"/>
              <w:adjustRightInd w:val="0"/>
              <w:rPr>
                <w:rFonts w:ascii="Times New Roman" w:eastAsia="Times New Roman" w:hAnsi="Times New Roman"/>
                <w:color w:val="010202"/>
                <w:sz w:val="24"/>
              </w:rPr>
            </w:pPr>
            <w:r>
              <w:rPr>
                <w:rFonts w:ascii="Times New Roman" w:eastAsia="Times New Roman" w:hAnsi="Times New Roman"/>
                <w:color w:val="010202"/>
                <w:sz w:val="24"/>
              </w:rPr>
              <w:t>Soil Structure Interaction</w:t>
            </w:r>
          </w:p>
          <w:p w:rsidR="00EF2E66" w:rsidRDefault="00EF2E66" w:rsidP="00BE12D0">
            <w:pPr>
              <w:autoSpaceDE w:val="0"/>
              <w:autoSpaceDN w:val="0"/>
              <w:adjustRightInd w:val="0"/>
              <w:rPr>
                <w:rFonts w:ascii="Times New Roman" w:eastAsia="Times New Roman" w:hAnsi="Times New Roman"/>
                <w:color w:val="010202"/>
                <w:sz w:val="24"/>
              </w:rPr>
            </w:pPr>
          </w:p>
          <w:p w:rsidR="00EF2E66" w:rsidRDefault="00EF2E66" w:rsidP="00BE12D0">
            <w:pPr>
              <w:autoSpaceDE w:val="0"/>
              <w:autoSpaceDN w:val="0"/>
              <w:adjustRightInd w:val="0"/>
              <w:rPr>
                <w:rFonts w:ascii="Times New Roman" w:eastAsia="Times New Roman" w:hAnsi="Times New Roman"/>
                <w:color w:val="010202"/>
                <w:sz w:val="24"/>
              </w:rPr>
            </w:pPr>
            <w:r>
              <w:rPr>
                <w:rFonts w:ascii="Times New Roman" w:eastAsia="Times New Roman" w:hAnsi="Times New Roman"/>
                <w:color w:val="010202"/>
                <w:sz w:val="24"/>
              </w:rPr>
              <w:t>Ground Improvement Techniques</w:t>
            </w:r>
          </w:p>
          <w:p w:rsidR="00EF2E66" w:rsidRDefault="00EF2E66" w:rsidP="00BE12D0">
            <w:pPr>
              <w:autoSpaceDE w:val="0"/>
              <w:autoSpaceDN w:val="0"/>
              <w:adjustRightInd w:val="0"/>
              <w:rPr>
                <w:rFonts w:ascii="Times New Roman" w:eastAsia="Times New Roman" w:hAnsi="Times New Roman"/>
                <w:color w:val="010202"/>
                <w:sz w:val="24"/>
              </w:rPr>
            </w:pPr>
          </w:p>
          <w:p w:rsidR="00EF2E66" w:rsidRPr="008F01E5" w:rsidRDefault="00EF2E66" w:rsidP="00BE12D0">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Pavement Analysis and Design</w:t>
            </w:r>
          </w:p>
        </w:tc>
        <w:tc>
          <w:tcPr>
            <w:tcW w:w="1603" w:type="dxa"/>
          </w:tcPr>
          <w:p w:rsidR="001A0519" w:rsidRDefault="00C57F17" w:rsidP="001A0519">
            <w:pPr>
              <w:rPr>
                <w:rFonts w:ascii="Times New Roman" w:hAnsi="Times New Roman" w:cs="Times New Roman"/>
                <w:sz w:val="24"/>
                <w:szCs w:val="24"/>
              </w:rPr>
            </w:pPr>
            <w:r>
              <w:rPr>
                <w:rFonts w:ascii="Times New Roman" w:hAnsi="Times New Roman" w:cs="Times New Roman"/>
                <w:sz w:val="24"/>
                <w:szCs w:val="24"/>
              </w:rPr>
              <w:t>MCG-111</w:t>
            </w:r>
            <w:r w:rsidR="001A0519">
              <w:rPr>
                <w:rFonts w:ascii="Times New Roman" w:hAnsi="Times New Roman" w:cs="Times New Roman"/>
                <w:sz w:val="24"/>
                <w:szCs w:val="24"/>
              </w:rPr>
              <w:t xml:space="preserve"> A</w:t>
            </w:r>
          </w:p>
          <w:p w:rsidR="001A0519" w:rsidRDefault="001A0519" w:rsidP="001A0519">
            <w:pPr>
              <w:rPr>
                <w:rFonts w:ascii="Times New Roman" w:hAnsi="Times New Roman" w:cs="Times New Roman"/>
                <w:sz w:val="24"/>
                <w:szCs w:val="24"/>
              </w:rPr>
            </w:pPr>
          </w:p>
          <w:p w:rsidR="00EF2E66" w:rsidRDefault="00C57F17" w:rsidP="00EF2E66">
            <w:pPr>
              <w:rPr>
                <w:rFonts w:ascii="Times New Roman" w:hAnsi="Times New Roman" w:cs="Times New Roman"/>
                <w:sz w:val="24"/>
                <w:szCs w:val="24"/>
              </w:rPr>
            </w:pPr>
            <w:r>
              <w:rPr>
                <w:rFonts w:ascii="Times New Roman" w:hAnsi="Times New Roman" w:cs="Times New Roman"/>
                <w:sz w:val="24"/>
                <w:szCs w:val="24"/>
              </w:rPr>
              <w:t>MCG-113</w:t>
            </w:r>
            <w:r w:rsidR="00EF2E66">
              <w:rPr>
                <w:rFonts w:ascii="Times New Roman" w:hAnsi="Times New Roman" w:cs="Times New Roman"/>
                <w:sz w:val="24"/>
                <w:szCs w:val="24"/>
              </w:rPr>
              <w:t xml:space="preserve"> A</w:t>
            </w:r>
          </w:p>
          <w:p w:rsidR="001A0519" w:rsidRDefault="001A0519" w:rsidP="001A0519">
            <w:pPr>
              <w:rPr>
                <w:rFonts w:ascii="Times New Roman" w:hAnsi="Times New Roman" w:cs="Times New Roman"/>
                <w:sz w:val="24"/>
                <w:szCs w:val="24"/>
              </w:rPr>
            </w:pPr>
          </w:p>
          <w:p w:rsidR="001A0519" w:rsidRDefault="00C57F17" w:rsidP="001A0519">
            <w:pPr>
              <w:rPr>
                <w:rFonts w:ascii="Times New Roman" w:hAnsi="Times New Roman" w:cs="Times New Roman"/>
                <w:sz w:val="24"/>
                <w:szCs w:val="24"/>
              </w:rPr>
            </w:pPr>
            <w:r>
              <w:rPr>
                <w:rFonts w:ascii="Times New Roman" w:hAnsi="Times New Roman" w:cs="Times New Roman"/>
                <w:sz w:val="24"/>
                <w:szCs w:val="24"/>
              </w:rPr>
              <w:t>MCG-115</w:t>
            </w:r>
            <w:r w:rsidR="001A0519">
              <w:rPr>
                <w:rFonts w:ascii="Times New Roman" w:hAnsi="Times New Roman" w:cs="Times New Roman"/>
                <w:sz w:val="24"/>
                <w:szCs w:val="24"/>
              </w:rPr>
              <w:t xml:space="preserve"> A</w:t>
            </w:r>
          </w:p>
          <w:p w:rsidR="009636E0" w:rsidRDefault="009636E0" w:rsidP="00C0262D">
            <w:pPr>
              <w:rPr>
                <w:rFonts w:ascii="Times New Roman" w:hAnsi="Times New Roman" w:cs="Times New Roman"/>
                <w:sz w:val="24"/>
                <w:szCs w:val="24"/>
              </w:rPr>
            </w:pPr>
          </w:p>
        </w:tc>
        <w:tc>
          <w:tcPr>
            <w:tcW w:w="2983" w:type="dxa"/>
          </w:tcPr>
          <w:p w:rsidR="009636E0" w:rsidRDefault="00EF2E66"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FEM in Geomechanics</w:t>
            </w:r>
          </w:p>
          <w:p w:rsidR="00EF2E66" w:rsidRDefault="00EF2E66" w:rsidP="006F2DC3">
            <w:pPr>
              <w:autoSpaceDE w:val="0"/>
              <w:autoSpaceDN w:val="0"/>
              <w:adjustRightInd w:val="0"/>
              <w:rPr>
                <w:rFonts w:ascii="TimesNewRomanPSMT" w:hAnsi="TimesNewRomanPSMT" w:cs="TimesNewRomanPSMT"/>
                <w:color w:val="010202"/>
              </w:rPr>
            </w:pPr>
          </w:p>
          <w:p w:rsidR="00EF2E66" w:rsidRDefault="00EF2E66" w:rsidP="006F2DC3">
            <w:pPr>
              <w:autoSpaceDE w:val="0"/>
              <w:autoSpaceDN w:val="0"/>
              <w:adjustRightInd w:val="0"/>
              <w:rPr>
                <w:rFonts w:ascii="Times New Roman" w:eastAsia="Times New Roman" w:hAnsi="Times New Roman"/>
                <w:color w:val="010202"/>
                <w:sz w:val="24"/>
              </w:rPr>
            </w:pPr>
            <w:r>
              <w:rPr>
                <w:rFonts w:ascii="Times New Roman" w:eastAsia="Times New Roman" w:hAnsi="Times New Roman"/>
                <w:color w:val="010202"/>
                <w:sz w:val="24"/>
              </w:rPr>
              <w:t>Environmental Geotechnology</w:t>
            </w:r>
          </w:p>
          <w:p w:rsidR="00EF2E66" w:rsidRPr="004E584F" w:rsidRDefault="00EF2E66"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Critical Soil Mechanics</w:t>
            </w:r>
          </w:p>
        </w:tc>
      </w:tr>
    </w:tbl>
    <w:p w:rsidR="009636E0" w:rsidRDefault="009636E0" w:rsidP="009636E0">
      <w:pPr>
        <w:autoSpaceDE w:val="0"/>
        <w:autoSpaceDN w:val="0"/>
        <w:adjustRightInd w:val="0"/>
        <w:jc w:val="both"/>
        <w:rPr>
          <w:rFonts w:ascii="Aldine721BT-Roman" w:hAnsi="Aldine721BT-Roman" w:cs="Aldine721BT-Roman"/>
          <w:i/>
          <w:color w:val="010202"/>
          <w:sz w:val="24"/>
          <w:szCs w:val="24"/>
        </w:rPr>
      </w:pPr>
    </w:p>
    <w:tbl>
      <w:tblPr>
        <w:tblStyle w:val="TableGrid"/>
        <w:tblW w:w="10260" w:type="dxa"/>
        <w:tblInd w:w="18" w:type="dxa"/>
        <w:tblLook w:val="04A0"/>
      </w:tblPr>
      <w:tblGrid>
        <w:gridCol w:w="3330"/>
        <w:gridCol w:w="6930"/>
      </w:tblGrid>
      <w:tr w:rsidR="009636E0" w:rsidTr="006F2DC3">
        <w:trPr>
          <w:trHeight w:val="287"/>
        </w:trPr>
        <w:tc>
          <w:tcPr>
            <w:tcW w:w="10260" w:type="dxa"/>
            <w:gridSpan w:val="2"/>
          </w:tcPr>
          <w:p w:rsidR="009636E0" w:rsidRPr="004D28A6"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***Audit Course-I</w:t>
            </w:r>
          </w:p>
        </w:tc>
      </w:tr>
      <w:tr w:rsidR="009636E0" w:rsidTr="006F2DC3">
        <w:trPr>
          <w:trHeight w:val="270"/>
        </w:trPr>
        <w:tc>
          <w:tcPr>
            <w:tcW w:w="3330" w:type="dxa"/>
          </w:tcPr>
          <w:p w:rsidR="009636E0" w:rsidRDefault="00252C56" w:rsidP="006F2DC3">
            <w:r>
              <w:rPr>
                <w:rFonts w:ascii="Times New Roman" w:hAnsi="Times New Roman" w:cs="Times New Roman"/>
                <w:sz w:val="24"/>
                <w:szCs w:val="24"/>
              </w:rPr>
              <w:t>MT</w:t>
            </w:r>
            <w:r w:rsidR="009636E0">
              <w:rPr>
                <w:rFonts w:ascii="Times New Roman" w:hAnsi="Times New Roman" w:cs="Times New Roman"/>
                <w:sz w:val="24"/>
                <w:szCs w:val="24"/>
              </w:rPr>
              <w:t>A</w:t>
            </w:r>
            <w:r w:rsidR="009636E0" w:rsidRPr="00B13B0D">
              <w:rPr>
                <w:rFonts w:ascii="Times New Roman" w:hAnsi="Times New Roman" w:cs="Times New Roman"/>
                <w:sz w:val="24"/>
                <w:szCs w:val="24"/>
              </w:rPr>
              <w:t>D-</w:t>
            </w:r>
            <w:r w:rsidR="009636E0">
              <w:rPr>
                <w:rFonts w:ascii="Times New Roman" w:hAnsi="Times New Roman" w:cs="Times New Roman"/>
                <w:sz w:val="24"/>
                <w:szCs w:val="24"/>
              </w:rPr>
              <w:t>101</w:t>
            </w:r>
            <w:r w:rsidR="00CE1B5B">
              <w:rPr>
                <w:rFonts w:ascii="Times New Roman" w:hAnsi="Times New Roman" w:cs="Times New Roman"/>
                <w:sz w:val="24"/>
                <w:szCs w:val="24"/>
              </w:rPr>
              <w:t xml:space="preserve"> A</w:t>
            </w:r>
          </w:p>
        </w:tc>
        <w:tc>
          <w:tcPr>
            <w:tcW w:w="6930" w:type="dxa"/>
          </w:tcPr>
          <w:p w:rsidR="009636E0" w:rsidRPr="00B6191D" w:rsidRDefault="009636E0" w:rsidP="006F2DC3">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English for Research Paper Writing</w:t>
            </w:r>
          </w:p>
        </w:tc>
      </w:tr>
      <w:tr w:rsidR="009636E0" w:rsidTr="006F2DC3">
        <w:trPr>
          <w:trHeight w:val="287"/>
        </w:trPr>
        <w:tc>
          <w:tcPr>
            <w:tcW w:w="3330" w:type="dxa"/>
          </w:tcPr>
          <w:p w:rsidR="009636E0" w:rsidRDefault="00252C56" w:rsidP="006F2DC3">
            <w:r>
              <w:rPr>
                <w:rFonts w:ascii="Times New Roman" w:hAnsi="Times New Roman" w:cs="Times New Roman"/>
                <w:sz w:val="24"/>
                <w:szCs w:val="24"/>
              </w:rPr>
              <w:t>MT</w:t>
            </w:r>
            <w:r w:rsidR="009636E0" w:rsidRPr="00B13B0D">
              <w:rPr>
                <w:rFonts w:ascii="Times New Roman" w:hAnsi="Times New Roman" w:cs="Times New Roman"/>
                <w:sz w:val="24"/>
                <w:szCs w:val="24"/>
              </w:rPr>
              <w:t>AD-</w:t>
            </w:r>
            <w:r w:rsidR="009636E0">
              <w:rPr>
                <w:rFonts w:ascii="Times New Roman" w:hAnsi="Times New Roman" w:cs="Times New Roman"/>
                <w:sz w:val="24"/>
                <w:szCs w:val="24"/>
              </w:rPr>
              <w:t>10</w:t>
            </w:r>
            <w:r>
              <w:rPr>
                <w:rFonts w:ascii="Times New Roman" w:hAnsi="Times New Roman" w:cs="Times New Roman"/>
                <w:sz w:val="24"/>
                <w:szCs w:val="24"/>
              </w:rPr>
              <w:t>3</w:t>
            </w:r>
            <w:r w:rsidR="00CE1B5B">
              <w:rPr>
                <w:rFonts w:ascii="Times New Roman" w:hAnsi="Times New Roman" w:cs="Times New Roman"/>
                <w:sz w:val="24"/>
                <w:szCs w:val="24"/>
              </w:rPr>
              <w:t xml:space="preserve"> A</w:t>
            </w:r>
          </w:p>
        </w:tc>
        <w:tc>
          <w:tcPr>
            <w:tcW w:w="6930" w:type="dxa"/>
          </w:tcPr>
          <w:p w:rsidR="009636E0" w:rsidRPr="00B6191D" w:rsidRDefault="009636E0" w:rsidP="006F2DC3">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Disaster Management</w:t>
            </w:r>
          </w:p>
        </w:tc>
      </w:tr>
      <w:tr w:rsidR="009636E0" w:rsidTr="006F2DC3">
        <w:trPr>
          <w:trHeight w:val="287"/>
        </w:trPr>
        <w:tc>
          <w:tcPr>
            <w:tcW w:w="3330" w:type="dxa"/>
          </w:tcPr>
          <w:p w:rsidR="009636E0" w:rsidRDefault="00252C56" w:rsidP="006F2DC3">
            <w:r>
              <w:rPr>
                <w:rFonts w:ascii="Times New Roman" w:hAnsi="Times New Roman" w:cs="Times New Roman"/>
                <w:sz w:val="24"/>
                <w:szCs w:val="24"/>
              </w:rPr>
              <w:t>MT</w:t>
            </w:r>
            <w:r w:rsidR="009636E0" w:rsidRPr="00B13B0D">
              <w:rPr>
                <w:rFonts w:ascii="Times New Roman" w:hAnsi="Times New Roman" w:cs="Times New Roman"/>
                <w:sz w:val="24"/>
                <w:szCs w:val="24"/>
              </w:rPr>
              <w:t>AD-</w:t>
            </w:r>
            <w:r w:rsidR="009636E0">
              <w:rPr>
                <w:rFonts w:ascii="Times New Roman" w:hAnsi="Times New Roman" w:cs="Times New Roman"/>
                <w:sz w:val="24"/>
                <w:szCs w:val="24"/>
              </w:rPr>
              <w:t>10</w:t>
            </w:r>
            <w:r>
              <w:rPr>
                <w:rFonts w:ascii="Times New Roman" w:hAnsi="Times New Roman" w:cs="Times New Roman"/>
                <w:sz w:val="24"/>
                <w:szCs w:val="24"/>
              </w:rPr>
              <w:t>5</w:t>
            </w:r>
            <w:r w:rsidR="00CE1B5B">
              <w:rPr>
                <w:rFonts w:ascii="Times New Roman" w:hAnsi="Times New Roman" w:cs="Times New Roman"/>
                <w:sz w:val="24"/>
                <w:szCs w:val="24"/>
              </w:rPr>
              <w:t xml:space="preserve"> A</w:t>
            </w:r>
          </w:p>
        </w:tc>
        <w:tc>
          <w:tcPr>
            <w:tcW w:w="6930" w:type="dxa"/>
          </w:tcPr>
          <w:p w:rsidR="009636E0" w:rsidRPr="003014CA" w:rsidRDefault="009636E0" w:rsidP="006F2DC3">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Sanskrit for Technical Knowledge</w:t>
            </w:r>
          </w:p>
        </w:tc>
      </w:tr>
      <w:tr w:rsidR="009636E0" w:rsidTr="006F2DC3">
        <w:trPr>
          <w:trHeight w:val="287"/>
        </w:trPr>
        <w:tc>
          <w:tcPr>
            <w:tcW w:w="3330" w:type="dxa"/>
          </w:tcPr>
          <w:p w:rsidR="009636E0" w:rsidRDefault="00252C56" w:rsidP="006F2DC3">
            <w:r>
              <w:rPr>
                <w:rFonts w:ascii="Times New Roman" w:hAnsi="Times New Roman" w:cs="Times New Roman"/>
                <w:sz w:val="24"/>
                <w:szCs w:val="24"/>
              </w:rPr>
              <w:t>MT</w:t>
            </w:r>
            <w:r w:rsidR="009636E0" w:rsidRPr="00805C4B">
              <w:rPr>
                <w:rFonts w:ascii="Times New Roman" w:hAnsi="Times New Roman" w:cs="Times New Roman"/>
                <w:sz w:val="24"/>
                <w:szCs w:val="24"/>
              </w:rPr>
              <w:t>AD-</w:t>
            </w:r>
            <w:r w:rsidR="009636E0">
              <w:rPr>
                <w:rFonts w:ascii="Times New Roman" w:hAnsi="Times New Roman" w:cs="Times New Roman"/>
                <w:sz w:val="24"/>
                <w:szCs w:val="24"/>
              </w:rPr>
              <w:t>10</w:t>
            </w:r>
            <w:r>
              <w:rPr>
                <w:rFonts w:ascii="Times New Roman" w:hAnsi="Times New Roman" w:cs="Times New Roman"/>
                <w:sz w:val="24"/>
                <w:szCs w:val="24"/>
              </w:rPr>
              <w:t>7</w:t>
            </w:r>
            <w:r w:rsidR="00CE1B5B">
              <w:rPr>
                <w:rFonts w:ascii="Times New Roman" w:hAnsi="Times New Roman" w:cs="Times New Roman"/>
                <w:sz w:val="24"/>
                <w:szCs w:val="24"/>
              </w:rPr>
              <w:t xml:space="preserve"> A</w:t>
            </w:r>
          </w:p>
        </w:tc>
        <w:tc>
          <w:tcPr>
            <w:tcW w:w="6930" w:type="dxa"/>
          </w:tcPr>
          <w:p w:rsidR="009636E0" w:rsidRPr="003014CA" w:rsidRDefault="009636E0" w:rsidP="006F2DC3">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Value Education</w:t>
            </w:r>
          </w:p>
        </w:tc>
      </w:tr>
    </w:tbl>
    <w:p w:rsidR="00D5669F" w:rsidRDefault="00D5669F" w:rsidP="009636E0">
      <w:pPr>
        <w:jc w:val="both"/>
        <w:rPr>
          <w:b/>
        </w:rPr>
      </w:pPr>
    </w:p>
    <w:p w:rsidR="009636E0" w:rsidRPr="008C412A" w:rsidRDefault="009636E0" w:rsidP="009636E0">
      <w:pPr>
        <w:jc w:val="both"/>
      </w:pPr>
      <w:r w:rsidRPr="008C412A">
        <w:rPr>
          <w:b/>
        </w:rPr>
        <w:t>Note:</w:t>
      </w:r>
      <w:r w:rsidRPr="008C412A">
        <w:t xml:space="preserve"> 1.The course of program</w:t>
      </w:r>
      <w:r w:rsidR="002A5D96">
        <w:t xml:space="preserve"> elective will be offered at 4 </w:t>
      </w:r>
      <w:r w:rsidRPr="008C412A">
        <w:t>numbers of students (whichever is smaller) strength of the class.</w:t>
      </w:r>
    </w:p>
    <w:p w:rsidR="004C1807" w:rsidRDefault="00226242" w:rsidP="004C1807">
      <w:pPr>
        <w:jc w:val="both"/>
        <w:rPr>
          <w:rFonts w:eastAsia="Cambria"/>
        </w:rPr>
      </w:pPr>
      <w:r w:rsidRPr="008C412A">
        <w:rPr>
          <w:b/>
        </w:rPr>
        <w:t>Note:</w:t>
      </w:r>
      <w:r w:rsidR="009636E0" w:rsidRPr="008C412A">
        <w:t>2.</w:t>
      </w:r>
      <w:r w:rsidR="009636E0" w:rsidRPr="008C412A">
        <w:rPr>
          <w:rFonts w:eastAsia="Cambria"/>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4C1807" w:rsidRDefault="004C1807" w:rsidP="004C1807">
      <w:pPr>
        <w:jc w:val="both"/>
        <w:rPr>
          <w:rFonts w:eastAsia="Cambria"/>
        </w:rPr>
      </w:pPr>
    </w:p>
    <w:p w:rsidR="004C1807" w:rsidRDefault="004C1807" w:rsidP="004C1807">
      <w:pPr>
        <w:jc w:val="both"/>
        <w:rPr>
          <w:rFonts w:eastAsia="Cambria"/>
        </w:rPr>
      </w:pPr>
    </w:p>
    <w:p w:rsidR="004C1807" w:rsidRDefault="004C1807" w:rsidP="004C1807">
      <w:pPr>
        <w:jc w:val="both"/>
        <w:rPr>
          <w:rFonts w:eastAsia="Cambria"/>
        </w:rPr>
      </w:pPr>
    </w:p>
    <w:p w:rsidR="00EB60B9" w:rsidRPr="004C1807" w:rsidRDefault="00EB60B9" w:rsidP="00CF3B4A">
      <w:pPr>
        <w:jc w:val="center"/>
        <w:rPr>
          <w:rFonts w:eastAsia="Cambria"/>
        </w:rPr>
      </w:pPr>
      <w:r w:rsidRPr="00D5669F">
        <w:rPr>
          <w:b/>
        </w:rPr>
        <w:lastRenderedPageBreak/>
        <w:t>SEMESTER-</w:t>
      </w:r>
      <w:r w:rsidRPr="00D5669F">
        <w:rPr>
          <w:rFonts w:eastAsia="MS Mincho"/>
          <w:b/>
        </w:rPr>
        <w:t>II</w:t>
      </w:r>
    </w:p>
    <w:p w:rsidR="00D91FCD" w:rsidRPr="00EB60B9" w:rsidRDefault="00D91FCD" w:rsidP="00EB60B9">
      <w:pPr>
        <w:autoSpaceDE w:val="0"/>
        <w:autoSpaceDN w:val="0"/>
        <w:adjustRightInd w:val="0"/>
        <w:jc w:val="center"/>
        <w:rPr>
          <w:rFonts w:ascii="Aldine721BT-Roman" w:hAnsi="Aldine721BT-Roman" w:cs="Aldine721BT-Roman"/>
          <w:color w:val="010202"/>
          <w:sz w:val="24"/>
          <w:szCs w:val="24"/>
        </w:rPr>
      </w:pPr>
    </w:p>
    <w:tbl>
      <w:tblPr>
        <w:tblStyle w:val="TableGrid"/>
        <w:tblpPr w:leftFromText="180" w:rightFromText="180" w:vertAnchor="text" w:horzAnchor="margin" w:tblpXSpec="center" w:tblpY="458"/>
        <w:tblW w:w="10881" w:type="dxa"/>
        <w:tblLayout w:type="fixed"/>
        <w:tblLook w:val="04A0"/>
      </w:tblPr>
      <w:tblGrid>
        <w:gridCol w:w="675"/>
        <w:gridCol w:w="1560"/>
        <w:gridCol w:w="2551"/>
        <w:gridCol w:w="567"/>
        <w:gridCol w:w="425"/>
        <w:gridCol w:w="426"/>
        <w:gridCol w:w="850"/>
        <w:gridCol w:w="992"/>
        <w:gridCol w:w="851"/>
        <w:gridCol w:w="567"/>
        <w:gridCol w:w="1417"/>
      </w:tblGrid>
      <w:tr w:rsidR="009636E0" w:rsidRPr="00AC1CB5" w:rsidTr="00D5669F">
        <w:trPr>
          <w:trHeight w:val="564"/>
        </w:trPr>
        <w:tc>
          <w:tcPr>
            <w:tcW w:w="675" w:type="dxa"/>
          </w:tcPr>
          <w:p w:rsidR="009636E0" w:rsidRDefault="009636E0" w:rsidP="006F2DC3">
            <w:pPr>
              <w:jc w:val="center"/>
              <w:rPr>
                <w:rFonts w:ascii="Times New Roman" w:hAnsi="Times New Roman" w:cs="Times New Roman"/>
                <w:b/>
              </w:rPr>
            </w:pPr>
            <w:r>
              <w:rPr>
                <w:rFonts w:ascii="Times New Roman" w:hAnsi="Times New Roman" w:cs="Times New Roman"/>
                <w:b/>
              </w:rPr>
              <w:t>S. No.</w:t>
            </w:r>
          </w:p>
        </w:tc>
        <w:tc>
          <w:tcPr>
            <w:tcW w:w="1560" w:type="dxa"/>
          </w:tcPr>
          <w:p w:rsidR="009636E0" w:rsidRPr="00F85465" w:rsidRDefault="009636E0" w:rsidP="006F2DC3">
            <w:pPr>
              <w:jc w:val="center"/>
              <w:rPr>
                <w:rFonts w:ascii="Times New Roman" w:hAnsi="Times New Roman" w:cs="Times New Roman"/>
                <w:b/>
              </w:rPr>
            </w:pPr>
            <w:r>
              <w:rPr>
                <w:rFonts w:ascii="Times New Roman" w:hAnsi="Times New Roman" w:cs="Times New Roman"/>
                <w:b/>
              </w:rPr>
              <w:t>Course code</w:t>
            </w:r>
          </w:p>
        </w:tc>
        <w:tc>
          <w:tcPr>
            <w:tcW w:w="2551"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Subject</w:t>
            </w:r>
          </w:p>
        </w:tc>
        <w:tc>
          <w:tcPr>
            <w:tcW w:w="567"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L</w:t>
            </w:r>
          </w:p>
        </w:tc>
        <w:tc>
          <w:tcPr>
            <w:tcW w:w="425"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T</w:t>
            </w:r>
          </w:p>
        </w:tc>
        <w:tc>
          <w:tcPr>
            <w:tcW w:w="426"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P</w:t>
            </w:r>
          </w:p>
        </w:tc>
        <w:tc>
          <w:tcPr>
            <w:tcW w:w="850"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Total</w:t>
            </w:r>
          </w:p>
        </w:tc>
        <w:tc>
          <w:tcPr>
            <w:tcW w:w="992" w:type="dxa"/>
          </w:tcPr>
          <w:p w:rsidR="009636E0" w:rsidRPr="00F85465" w:rsidRDefault="009636E0" w:rsidP="006F2DC3">
            <w:pPr>
              <w:jc w:val="center"/>
              <w:rPr>
                <w:rFonts w:ascii="Times New Roman" w:hAnsi="Times New Roman" w:cs="Times New Roman"/>
                <w:b/>
              </w:rPr>
            </w:pPr>
            <w:r>
              <w:rPr>
                <w:rFonts w:ascii="Times New Roman" w:hAnsi="Times New Roman" w:cs="Times New Roman"/>
                <w:b/>
              </w:rPr>
              <w:t>Minor</w:t>
            </w:r>
          </w:p>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Test</w:t>
            </w:r>
          </w:p>
        </w:tc>
        <w:tc>
          <w:tcPr>
            <w:tcW w:w="851"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Major Test</w:t>
            </w:r>
          </w:p>
        </w:tc>
        <w:tc>
          <w:tcPr>
            <w:tcW w:w="567"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Cr.</w:t>
            </w:r>
          </w:p>
        </w:tc>
        <w:tc>
          <w:tcPr>
            <w:tcW w:w="1417" w:type="dxa"/>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Duration of Exam (Hrs.)</w:t>
            </w:r>
          </w:p>
        </w:tc>
      </w:tr>
      <w:tr w:rsidR="009636E0" w:rsidRPr="00AC1CB5" w:rsidTr="00D5669F">
        <w:trPr>
          <w:trHeight w:val="593"/>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1</w:t>
            </w:r>
          </w:p>
        </w:tc>
        <w:tc>
          <w:tcPr>
            <w:tcW w:w="1560" w:type="dxa"/>
          </w:tcPr>
          <w:p w:rsidR="009636E0" w:rsidRPr="00F85465" w:rsidRDefault="00D87EA8" w:rsidP="00D067A2">
            <w:pPr>
              <w:jc w:val="center"/>
              <w:rPr>
                <w:rFonts w:ascii="Times New Roman" w:hAnsi="Times New Roman" w:cs="Times New Roman"/>
              </w:rPr>
            </w:pPr>
            <w:r>
              <w:rPr>
                <w:rFonts w:ascii="Times New Roman" w:hAnsi="Times New Roman" w:cs="Times New Roman"/>
              </w:rPr>
              <w:t>M</w:t>
            </w:r>
            <w:r w:rsidR="00D067A2">
              <w:rPr>
                <w:rFonts w:ascii="Times New Roman" w:hAnsi="Times New Roman" w:cs="Times New Roman"/>
              </w:rPr>
              <w:t>CG</w:t>
            </w:r>
            <w:r w:rsidR="00895304">
              <w:rPr>
                <w:rFonts w:ascii="Times New Roman" w:hAnsi="Times New Roman" w:cs="Times New Roman"/>
              </w:rPr>
              <w:t>- 102</w:t>
            </w:r>
            <w:r>
              <w:rPr>
                <w:rFonts w:ascii="Times New Roman" w:hAnsi="Times New Roman" w:cs="Times New Roman"/>
              </w:rPr>
              <w:t xml:space="preserve"> A</w:t>
            </w:r>
          </w:p>
        </w:tc>
        <w:tc>
          <w:tcPr>
            <w:tcW w:w="2551" w:type="dxa"/>
          </w:tcPr>
          <w:p w:rsidR="009636E0" w:rsidRPr="00F85465" w:rsidRDefault="00D067A2" w:rsidP="006F2DC3">
            <w:pPr>
              <w:rPr>
                <w:rFonts w:ascii="Times New Roman" w:hAnsi="Times New Roman" w:cs="Times New Roman"/>
              </w:rPr>
            </w:pPr>
            <w:r w:rsidRPr="00D067A2">
              <w:rPr>
                <w:rFonts w:ascii="Times New Roman" w:hAnsi="Times New Roman" w:cs="Times New Roman"/>
                <w:lang w:bidi="en-US"/>
              </w:rPr>
              <w:t>Dynamics of soils and foundations</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85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992"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40</w:t>
            </w:r>
          </w:p>
        </w:tc>
        <w:tc>
          <w:tcPr>
            <w:tcW w:w="851"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141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3</w:t>
            </w:r>
          </w:p>
        </w:tc>
      </w:tr>
      <w:tr w:rsidR="009636E0" w:rsidRPr="00AC1CB5" w:rsidTr="00D5669F">
        <w:trPr>
          <w:trHeight w:val="282"/>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2</w:t>
            </w:r>
          </w:p>
        </w:tc>
        <w:tc>
          <w:tcPr>
            <w:tcW w:w="1560" w:type="dxa"/>
          </w:tcPr>
          <w:p w:rsidR="009636E0" w:rsidRPr="00F85465" w:rsidRDefault="00D067A2" w:rsidP="006F2DC3">
            <w:pPr>
              <w:jc w:val="center"/>
              <w:rPr>
                <w:rFonts w:ascii="Times New Roman" w:hAnsi="Times New Roman" w:cs="Times New Roman"/>
              </w:rPr>
            </w:pPr>
            <w:r>
              <w:rPr>
                <w:rFonts w:ascii="Times New Roman" w:hAnsi="Times New Roman" w:cs="Times New Roman"/>
              </w:rPr>
              <w:t>MCG</w:t>
            </w:r>
            <w:r w:rsidR="00895304">
              <w:rPr>
                <w:rFonts w:ascii="Times New Roman" w:hAnsi="Times New Roman" w:cs="Times New Roman"/>
              </w:rPr>
              <w:t>-104</w:t>
            </w:r>
            <w:r w:rsidR="00D87EA8">
              <w:rPr>
                <w:rFonts w:ascii="Times New Roman" w:hAnsi="Times New Roman" w:cs="Times New Roman"/>
              </w:rPr>
              <w:t>A</w:t>
            </w:r>
          </w:p>
        </w:tc>
        <w:tc>
          <w:tcPr>
            <w:tcW w:w="2551" w:type="dxa"/>
          </w:tcPr>
          <w:p w:rsidR="00D067A2" w:rsidRPr="00D067A2" w:rsidRDefault="00D067A2" w:rsidP="00D067A2">
            <w:pPr>
              <w:rPr>
                <w:lang w:bidi="en-US"/>
              </w:rPr>
            </w:pPr>
            <w:r w:rsidRPr="00D067A2">
              <w:rPr>
                <w:lang w:bidi="en-US"/>
              </w:rPr>
              <w:t>Subsurface investigations and</w:t>
            </w:r>
          </w:p>
          <w:p w:rsidR="009636E0" w:rsidRPr="00F85465" w:rsidRDefault="00D067A2" w:rsidP="00D067A2">
            <w:pPr>
              <w:rPr>
                <w:rFonts w:ascii="Times New Roman" w:hAnsi="Times New Roman" w:cs="Times New Roman"/>
              </w:rPr>
            </w:pPr>
            <w:r w:rsidRPr="00D067A2">
              <w:rPr>
                <w:rFonts w:ascii="Times New Roman" w:hAnsi="Times New Roman" w:cs="Times New Roman"/>
                <w:lang w:bidi="en-US"/>
              </w:rPr>
              <w:t>instrumentation</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85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992"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40</w:t>
            </w:r>
          </w:p>
        </w:tc>
        <w:tc>
          <w:tcPr>
            <w:tcW w:w="851"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141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3</w:t>
            </w:r>
          </w:p>
        </w:tc>
      </w:tr>
      <w:tr w:rsidR="009636E0" w:rsidRPr="00AC1CB5" w:rsidTr="00D5669F">
        <w:trPr>
          <w:trHeight w:val="282"/>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156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w:t>
            </w:r>
          </w:p>
        </w:tc>
        <w:tc>
          <w:tcPr>
            <w:tcW w:w="2551" w:type="dxa"/>
          </w:tcPr>
          <w:p w:rsidR="009636E0" w:rsidRPr="00F85465" w:rsidRDefault="009636E0" w:rsidP="006F2DC3">
            <w:pPr>
              <w:rPr>
                <w:rFonts w:ascii="Times New Roman" w:hAnsi="Times New Roman" w:cs="Times New Roman"/>
              </w:rPr>
            </w:pPr>
            <w:r>
              <w:rPr>
                <w:rFonts w:ascii="Times New Roman" w:hAnsi="Times New Roman" w:cs="Times New Roman"/>
              </w:rPr>
              <w:t>Program Elective-III</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85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992"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40</w:t>
            </w:r>
          </w:p>
        </w:tc>
        <w:tc>
          <w:tcPr>
            <w:tcW w:w="851"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141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3</w:t>
            </w:r>
          </w:p>
        </w:tc>
      </w:tr>
      <w:tr w:rsidR="009636E0" w:rsidRPr="00AC1CB5" w:rsidTr="00D5669F">
        <w:trPr>
          <w:trHeight w:val="70"/>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4</w:t>
            </w:r>
          </w:p>
        </w:tc>
        <w:tc>
          <w:tcPr>
            <w:tcW w:w="156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w:t>
            </w:r>
          </w:p>
        </w:tc>
        <w:tc>
          <w:tcPr>
            <w:tcW w:w="2551" w:type="dxa"/>
          </w:tcPr>
          <w:p w:rsidR="009636E0" w:rsidRPr="00F85465" w:rsidRDefault="009636E0" w:rsidP="006F2DC3">
            <w:pPr>
              <w:rPr>
                <w:rFonts w:ascii="Times New Roman" w:hAnsi="Times New Roman" w:cs="Times New Roman"/>
              </w:rPr>
            </w:pPr>
            <w:r>
              <w:rPr>
                <w:rFonts w:ascii="Times New Roman" w:hAnsi="Times New Roman" w:cs="Times New Roman"/>
              </w:rPr>
              <w:t>Program Elective-IV</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85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992"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40</w:t>
            </w:r>
          </w:p>
        </w:tc>
        <w:tc>
          <w:tcPr>
            <w:tcW w:w="851"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c>
          <w:tcPr>
            <w:tcW w:w="141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3</w:t>
            </w:r>
          </w:p>
        </w:tc>
      </w:tr>
      <w:tr w:rsidR="009636E0" w:rsidRPr="00AC1CB5" w:rsidTr="00D5669F">
        <w:trPr>
          <w:trHeight w:val="282"/>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5</w:t>
            </w:r>
          </w:p>
        </w:tc>
        <w:tc>
          <w:tcPr>
            <w:tcW w:w="1560" w:type="dxa"/>
          </w:tcPr>
          <w:p w:rsidR="009636E0" w:rsidRPr="00F85465" w:rsidRDefault="00D067A2" w:rsidP="006F2DC3">
            <w:pPr>
              <w:jc w:val="center"/>
              <w:rPr>
                <w:rFonts w:ascii="Times New Roman" w:hAnsi="Times New Roman" w:cs="Times New Roman"/>
              </w:rPr>
            </w:pPr>
            <w:r>
              <w:rPr>
                <w:rFonts w:ascii="Times New Roman" w:hAnsi="Times New Roman" w:cs="Times New Roman"/>
              </w:rPr>
              <w:t>MCG</w:t>
            </w:r>
            <w:r w:rsidR="00684787">
              <w:rPr>
                <w:rFonts w:ascii="Times New Roman" w:hAnsi="Times New Roman" w:cs="Times New Roman"/>
              </w:rPr>
              <w:t>-118</w:t>
            </w:r>
            <w:r w:rsidR="00D87EA8">
              <w:rPr>
                <w:rFonts w:ascii="Times New Roman" w:hAnsi="Times New Roman" w:cs="Times New Roman"/>
              </w:rPr>
              <w:t xml:space="preserve"> A</w:t>
            </w:r>
          </w:p>
        </w:tc>
        <w:tc>
          <w:tcPr>
            <w:tcW w:w="2551" w:type="dxa"/>
          </w:tcPr>
          <w:p w:rsidR="009636E0" w:rsidRPr="00F85465" w:rsidRDefault="00D87EA8" w:rsidP="00D067A2">
            <w:pPr>
              <w:rPr>
                <w:rFonts w:ascii="Times New Roman" w:hAnsi="Times New Roman" w:cs="Times New Roman"/>
              </w:rPr>
            </w:pPr>
            <w:r w:rsidRPr="00D87EA8">
              <w:rPr>
                <w:rFonts w:ascii="Times New Roman" w:hAnsi="Times New Roman" w:cs="Times New Roman"/>
              </w:rPr>
              <w:t xml:space="preserve"> Lab III </w:t>
            </w:r>
            <w:r w:rsidR="00D067A2">
              <w:rPr>
                <w:rFonts w:ascii="Times New Roman" w:hAnsi="Times New Roman" w:cs="Times New Roman"/>
              </w:rPr>
              <w:t>–Sub soil exploration</w:t>
            </w:r>
          </w:p>
        </w:tc>
        <w:tc>
          <w:tcPr>
            <w:tcW w:w="567" w:type="dxa"/>
          </w:tcPr>
          <w:p w:rsidR="009636E0" w:rsidRPr="00F85465" w:rsidRDefault="009636E0" w:rsidP="006F2DC3">
            <w:pPr>
              <w:jc w:val="center"/>
              <w:rPr>
                <w:rFonts w:ascii="Times New Roman" w:hAnsi="Times New Roman" w:cs="Times New Roman"/>
              </w:rPr>
            </w:pP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2</w:t>
            </w:r>
          </w:p>
        </w:tc>
        <w:tc>
          <w:tcPr>
            <w:tcW w:w="850"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2</w:t>
            </w:r>
          </w:p>
        </w:tc>
        <w:tc>
          <w:tcPr>
            <w:tcW w:w="992"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40</w:t>
            </w:r>
          </w:p>
        </w:tc>
        <w:tc>
          <w:tcPr>
            <w:tcW w:w="851"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2</w:t>
            </w:r>
          </w:p>
        </w:tc>
        <w:tc>
          <w:tcPr>
            <w:tcW w:w="141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r>
      <w:tr w:rsidR="009636E0" w:rsidRPr="00AC1CB5" w:rsidTr="00D5669F">
        <w:trPr>
          <w:trHeight w:val="282"/>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6</w:t>
            </w:r>
          </w:p>
        </w:tc>
        <w:tc>
          <w:tcPr>
            <w:tcW w:w="1560" w:type="dxa"/>
          </w:tcPr>
          <w:p w:rsidR="009636E0" w:rsidRPr="00F85465" w:rsidRDefault="00D067A2" w:rsidP="006F2DC3">
            <w:pPr>
              <w:jc w:val="center"/>
              <w:rPr>
                <w:rFonts w:ascii="Times New Roman" w:hAnsi="Times New Roman" w:cs="Times New Roman"/>
              </w:rPr>
            </w:pPr>
            <w:r>
              <w:rPr>
                <w:rFonts w:ascii="Times New Roman" w:hAnsi="Times New Roman" w:cs="Times New Roman"/>
              </w:rPr>
              <w:t>MCG</w:t>
            </w:r>
            <w:r w:rsidR="00684787">
              <w:rPr>
                <w:rFonts w:ascii="Times New Roman" w:hAnsi="Times New Roman" w:cs="Times New Roman"/>
              </w:rPr>
              <w:t>- 120</w:t>
            </w:r>
            <w:r w:rsidR="00D87EA8">
              <w:rPr>
                <w:rFonts w:ascii="Times New Roman" w:hAnsi="Times New Roman" w:cs="Times New Roman"/>
              </w:rPr>
              <w:t xml:space="preserve"> A</w:t>
            </w:r>
          </w:p>
        </w:tc>
        <w:tc>
          <w:tcPr>
            <w:tcW w:w="2551" w:type="dxa"/>
          </w:tcPr>
          <w:p w:rsidR="009636E0" w:rsidRPr="00F85465" w:rsidRDefault="00D87EA8" w:rsidP="00D067A2">
            <w:pPr>
              <w:rPr>
                <w:rFonts w:ascii="Times New Roman" w:hAnsi="Times New Roman" w:cs="Times New Roman"/>
              </w:rPr>
            </w:pPr>
            <w:r w:rsidRPr="00D87EA8">
              <w:rPr>
                <w:rFonts w:ascii="Times New Roman" w:hAnsi="Times New Roman" w:cs="Times New Roman"/>
              </w:rPr>
              <w:t xml:space="preserve"> Lab IV</w:t>
            </w:r>
            <w:r>
              <w:rPr>
                <w:rFonts w:ascii="Times New Roman" w:hAnsi="Times New Roman" w:cs="Times New Roman"/>
              </w:rPr>
              <w:t>-</w:t>
            </w:r>
            <w:r w:rsidR="00D067A2">
              <w:rPr>
                <w:rFonts w:ascii="Times New Roman" w:hAnsi="Times New Roman" w:cs="Times New Roman"/>
              </w:rPr>
              <w:t xml:space="preserve"> Soil dynamics</w:t>
            </w: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2</w:t>
            </w:r>
          </w:p>
        </w:tc>
        <w:tc>
          <w:tcPr>
            <w:tcW w:w="850"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2</w:t>
            </w:r>
          </w:p>
        </w:tc>
        <w:tc>
          <w:tcPr>
            <w:tcW w:w="992"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40</w:t>
            </w:r>
          </w:p>
        </w:tc>
        <w:tc>
          <w:tcPr>
            <w:tcW w:w="851"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2</w:t>
            </w:r>
          </w:p>
        </w:tc>
        <w:tc>
          <w:tcPr>
            <w:tcW w:w="141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r>
      <w:tr w:rsidR="009636E0" w:rsidRPr="00AC1CB5" w:rsidTr="00D5669F">
        <w:trPr>
          <w:trHeight w:val="266"/>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7</w:t>
            </w:r>
          </w:p>
        </w:tc>
        <w:tc>
          <w:tcPr>
            <w:tcW w:w="1560" w:type="dxa"/>
          </w:tcPr>
          <w:p w:rsidR="009636E0" w:rsidRPr="00F85465" w:rsidRDefault="00D067A2" w:rsidP="006F2DC3">
            <w:pPr>
              <w:jc w:val="center"/>
              <w:rPr>
                <w:rFonts w:ascii="Times New Roman" w:hAnsi="Times New Roman" w:cs="Times New Roman"/>
              </w:rPr>
            </w:pPr>
            <w:r>
              <w:rPr>
                <w:rFonts w:ascii="Times New Roman" w:hAnsi="Times New Roman" w:cs="Times New Roman"/>
              </w:rPr>
              <w:t>MCG</w:t>
            </w:r>
            <w:r w:rsidR="00684787">
              <w:rPr>
                <w:rFonts w:ascii="Times New Roman" w:hAnsi="Times New Roman" w:cs="Times New Roman"/>
              </w:rPr>
              <w:t>- 122</w:t>
            </w:r>
            <w:r w:rsidR="00D87EA8">
              <w:rPr>
                <w:rFonts w:ascii="Times New Roman" w:hAnsi="Times New Roman" w:cs="Times New Roman"/>
              </w:rPr>
              <w:t xml:space="preserve"> A</w:t>
            </w:r>
          </w:p>
        </w:tc>
        <w:tc>
          <w:tcPr>
            <w:tcW w:w="2551" w:type="dxa"/>
          </w:tcPr>
          <w:p w:rsidR="009636E0" w:rsidRPr="00F85465" w:rsidRDefault="00D87EA8" w:rsidP="006F2DC3">
            <w:pPr>
              <w:rPr>
                <w:rFonts w:ascii="Times New Roman" w:hAnsi="Times New Roman" w:cs="Times New Roman"/>
              </w:rPr>
            </w:pPr>
            <w:r>
              <w:rPr>
                <w:rFonts w:ascii="Times New Roman" w:hAnsi="Times New Roman" w:cs="Times New Roman"/>
              </w:rPr>
              <w:t xml:space="preserve"> </w:t>
            </w:r>
            <w:r w:rsidR="009636E0" w:rsidRPr="00F85465">
              <w:rPr>
                <w:rFonts w:ascii="Times New Roman" w:hAnsi="Times New Roman" w:cs="Times New Roman"/>
              </w:rPr>
              <w:t>Mini Project</w:t>
            </w: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5"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w:t>
            </w:r>
          </w:p>
        </w:tc>
        <w:tc>
          <w:tcPr>
            <w:tcW w:w="426"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4</w:t>
            </w:r>
          </w:p>
        </w:tc>
        <w:tc>
          <w:tcPr>
            <w:tcW w:w="850"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2</w:t>
            </w:r>
          </w:p>
        </w:tc>
        <w:tc>
          <w:tcPr>
            <w:tcW w:w="992"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40</w:t>
            </w:r>
          </w:p>
        </w:tc>
        <w:tc>
          <w:tcPr>
            <w:tcW w:w="851"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60</w:t>
            </w: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2</w:t>
            </w:r>
          </w:p>
        </w:tc>
        <w:tc>
          <w:tcPr>
            <w:tcW w:w="1417"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3</w:t>
            </w:r>
          </w:p>
        </w:tc>
      </w:tr>
      <w:tr w:rsidR="009636E0" w:rsidRPr="00AC1CB5" w:rsidTr="00D5669F">
        <w:trPr>
          <w:trHeight w:val="266"/>
        </w:trPr>
        <w:tc>
          <w:tcPr>
            <w:tcW w:w="675"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8</w:t>
            </w:r>
          </w:p>
        </w:tc>
        <w:tc>
          <w:tcPr>
            <w:tcW w:w="1560" w:type="dxa"/>
          </w:tcPr>
          <w:p w:rsidR="009636E0" w:rsidRPr="00F85465" w:rsidRDefault="009636E0" w:rsidP="006F2DC3">
            <w:pPr>
              <w:jc w:val="center"/>
              <w:rPr>
                <w:rFonts w:ascii="Times New Roman" w:hAnsi="Times New Roman" w:cs="Times New Roman"/>
              </w:rPr>
            </w:pPr>
            <w:r>
              <w:rPr>
                <w:rFonts w:ascii="Times New Roman" w:hAnsi="Times New Roman" w:cs="Times New Roman"/>
              </w:rPr>
              <w:t>***</w:t>
            </w:r>
          </w:p>
        </w:tc>
        <w:tc>
          <w:tcPr>
            <w:tcW w:w="2551" w:type="dxa"/>
          </w:tcPr>
          <w:p w:rsidR="009636E0" w:rsidRPr="00F85465" w:rsidRDefault="009636E0" w:rsidP="006F2DC3">
            <w:pPr>
              <w:rPr>
                <w:rFonts w:ascii="Times New Roman" w:hAnsi="Times New Roman" w:cs="Times New Roman"/>
              </w:rPr>
            </w:pPr>
            <w:r>
              <w:rPr>
                <w:rFonts w:ascii="Times New Roman" w:hAnsi="Times New Roman" w:cs="Times New Roman"/>
              </w:rPr>
              <w:t>Audit Course-II</w:t>
            </w: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2</w:t>
            </w:r>
          </w:p>
        </w:tc>
        <w:tc>
          <w:tcPr>
            <w:tcW w:w="425" w:type="dxa"/>
          </w:tcPr>
          <w:p w:rsidR="009636E0" w:rsidRPr="00F85465" w:rsidRDefault="009636E0" w:rsidP="006F2DC3">
            <w:pPr>
              <w:jc w:val="center"/>
              <w:rPr>
                <w:rFonts w:ascii="Times New Roman" w:hAnsi="Times New Roman" w:cs="Times New Roman"/>
              </w:rPr>
            </w:pPr>
          </w:p>
        </w:tc>
        <w:tc>
          <w:tcPr>
            <w:tcW w:w="426" w:type="dxa"/>
          </w:tcPr>
          <w:p w:rsidR="009636E0" w:rsidRPr="00F85465" w:rsidRDefault="009636E0" w:rsidP="006F2DC3">
            <w:pPr>
              <w:jc w:val="center"/>
              <w:rPr>
                <w:rFonts w:ascii="Times New Roman" w:hAnsi="Times New Roman" w:cs="Times New Roman"/>
              </w:rPr>
            </w:pPr>
          </w:p>
        </w:tc>
        <w:tc>
          <w:tcPr>
            <w:tcW w:w="850"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0</w:t>
            </w:r>
          </w:p>
        </w:tc>
        <w:tc>
          <w:tcPr>
            <w:tcW w:w="992" w:type="dxa"/>
          </w:tcPr>
          <w:p w:rsidR="009636E0" w:rsidRPr="00F85465" w:rsidRDefault="009B564D" w:rsidP="006F2DC3">
            <w:pPr>
              <w:jc w:val="center"/>
              <w:rPr>
                <w:rFonts w:ascii="Times New Roman" w:hAnsi="Times New Roman" w:cs="Times New Roman"/>
              </w:rPr>
            </w:pPr>
            <w:r>
              <w:rPr>
                <w:rFonts w:ascii="Times New Roman" w:hAnsi="Times New Roman" w:cs="Times New Roman"/>
              </w:rPr>
              <w:t>100</w:t>
            </w:r>
          </w:p>
        </w:tc>
        <w:tc>
          <w:tcPr>
            <w:tcW w:w="851" w:type="dxa"/>
          </w:tcPr>
          <w:p w:rsidR="009636E0" w:rsidRPr="00F85465" w:rsidRDefault="009636E0" w:rsidP="006F2DC3">
            <w:pPr>
              <w:jc w:val="center"/>
              <w:rPr>
                <w:rFonts w:ascii="Times New Roman" w:hAnsi="Times New Roman" w:cs="Times New Roman"/>
              </w:rPr>
            </w:pPr>
          </w:p>
        </w:tc>
        <w:tc>
          <w:tcPr>
            <w:tcW w:w="56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0</w:t>
            </w:r>
          </w:p>
        </w:tc>
        <w:tc>
          <w:tcPr>
            <w:tcW w:w="1417" w:type="dxa"/>
          </w:tcPr>
          <w:p w:rsidR="009636E0" w:rsidRPr="00F85465" w:rsidRDefault="009636E0" w:rsidP="006F2DC3">
            <w:pPr>
              <w:jc w:val="center"/>
              <w:rPr>
                <w:rFonts w:ascii="Times New Roman" w:hAnsi="Times New Roman" w:cs="Times New Roman"/>
              </w:rPr>
            </w:pPr>
            <w:r w:rsidRPr="00F85465">
              <w:rPr>
                <w:rFonts w:ascii="Times New Roman" w:hAnsi="Times New Roman" w:cs="Times New Roman"/>
              </w:rPr>
              <w:t>3</w:t>
            </w:r>
          </w:p>
        </w:tc>
      </w:tr>
      <w:tr w:rsidR="009636E0" w:rsidRPr="00AC1CB5" w:rsidTr="00D5669F">
        <w:trPr>
          <w:trHeight w:val="282"/>
        </w:trPr>
        <w:tc>
          <w:tcPr>
            <w:tcW w:w="675" w:type="dxa"/>
          </w:tcPr>
          <w:p w:rsidR="009636E0" w:rsidRPr="00F85465" w:rsidRDefault="009636E0" w:rsidP="006F2DC3">
            <w:pPr>
              <w:jc w:val="right"/>
              <w:rPr>
                <w:rFonts w:ascii="Times New Roman" w:hAnsi="Times New Roman" w:cs="Times New Roman"/>
                <w:b/>
              </w:rPr>
            </w:pPr>
          </w:p>
        </w:tc>
        <w:tc>
          <w:tcPr>
            <w:tcW w:w="4111" w:type="dxa"/>
            <w:gridSpan w:val="2"/>
            <w:vMerge w:val="restart"/>
          </w:tcPr>
          <w:p w:rsidR="009636E0" w:rsidRPr="00F85465" w:rsidRDefault="009636E0" w:rsidP="006F2DC3">
            <w:pPr>
              <w:jc w:val="center"/>
              <w:rPr>
                <w:rFonts w:ascii="Times New Roman" w:hAnsi="Times New Roman" w:cs="Times New Roman"/>
                <w:b/>
              </w:rPr>
            </w:pPr>
            <w:r w:rsidRPr="00F85465">
              <w:rPr>
                <w:rFonts w:ascii="Times New Roman" w:hAnsi="Times New Roman" w:cs="Times New Roman"/>
                <w:b/>
              </w:rPr>
              <w:t>TOTAL</w:t>
            </w:r>
          </w:p>
        </w:tc>
        <w:tc>
          <w:tcPr>
            <w:tcW w:w="567" w:type="dxa"/>
            <w:vMerge w:val="restart"/>
          </w:tcPr>
          <w:p w:rsidR="009636E0" w:rsidRPr="00F85465" w:rsidRDefault="009636E0" w:rsidP="006F2DC3">
            <w:pPr>
              <w:jc w:val="center"/>
              <w:rPr>
                <w:rFonts w:ascii="Times New Roman" w:hAnsi="Times New Roman" w:cs="Times New Roman"/>
                <w:b/>
              </w:rPr>
            </w:pPr>
            <w:r>
              <w:rPr>
                <w:rFonts w:ascii="Times New Roman" w:hAnsi="Times New Roman" w:cs="Times New Roman"/>
                <w:b/>
              </w:rPr>
              <w:t>14</w:t>
            </w:r>
          </w:p>
        </w:tc>
        <w:tc>
          <w:tcPr>
            <w:tcW w:w="425" w:type="dxa"/>
            <w:vMerge w:val="restart"/>
          </w:tcPr>
          <w:p w:rsidR="009636E0" w:rsidRPr="00F85465" w:rsidRDefault="009636E0" w:rsidP="006F2DC3">
            <w:pPr>
              <w:jc w:val="right"/>
              <w:rPr>
                <w:rFonts w:ascii="Times New Roman" w:hAnsi="Times New Roman" w:cs="Times New Roman"/>
                <w:b/>
              </w:rPr>
            </w:pPr>
          </w:p>
        </w:tc>
        <w:tc>
          <w:tcPr>
            <w:tcW w:w="426" w:type="dxa"/>
            <w:vMerge w:val="restart"/>
          </w:tcPr>
          <w:p w:rsidR="009636E0" w:rsidRPr="00F85465" w:rsidRDefault="009B564D" w:rsidP="006F2DC3">
            <w:pPr>
              <w:jc w:val="center"/>
              <w:rPr>
                <w:rFonts w:ascii="Times New Roman" w:hAnsi="Times New Roman" w:cs="Times New Roman"/>
                <w:b/>
              </w:rPr>
            </w:pPr>
            <w:r>
              <w:rPr>
                <w:rFonts w:ascii="Times New Roman" w:hAnsi="Times New Roman" w:cs="Times New Roman"/>
                <w:b/>
              </w:rPr>
              <w:t>8</w:t>
            </w:r>
          </w:p>
        </w:tc>
        <w:tc>
          <w:tcPr>
            <w:tcW w:w="850" w:type="dxa"/>
            <w:vMerge w:val="restart"/>
          </w:tcPr>
          <w:p w:rsidR="009636E0" w:rsidRPr="00F85465" w:rsidRDefault="009B564D" w:rsidP="006F2DC3">
            <w:pPr>
              <w:jc w:val="center"/>
              <w:rPr>
                <w:rFonts w:ascii="Times New Roman" w:hAnsi="Times New Roman" w:cs="Times New Roman"/>
                <w:b/>
              </w:rPr>
            </w:pPr>
            <w:r>
              <w:rPr>
                <w:rFonts w:ascii="Times New Roman" w:hAnsi="Times New Roman" w:cs="Times New Roman"/>
                <w:b/>
              </w:rPr>
              <w:t>18</w:t>
            </w:r>
          </w:p>
        </w:tc>
        <w:tc>
          <w:tcPr>
            <w:tcW w:w="992" w:type="dxa"/>
          </w:tcPr>
          <w:p w:rsidR="009636E0" w:rsidRPr="00F85465" w:rsidRDefault="009B564D" w:rsidP="006F2DC3">
            <w:pPr>
              <w:jc w:val="center"/>
              <w:rPr>
                <w:rFonts w:ascii="Times New Roman" w:hAnsi="Times New Roman" w:cs="Times New Roman"/>
                <w:b/>
              </w:rPr>
            </w:pPr>
            <w:r>
              <w:rPr>
                <w:rFonts w:ascii="Times New Roman" w:hAnsi="Times New Roman" w:cs="Times New Roman"/>
                <w:b/>
              </w:rPr>
              <w:t>280</w:t>
            </w:r>
          </w:p>
        </w:tc>
        <w:tc>
          <w:tcPr>
            <w:tcW w:w="851" w:type="dxa"/>
          </w:tcPr>
          <w:p w:rsidR="009636E0" w:rsidRPr="00F85465" w:rsidRDefault="009B564D" w:rsidP="006F2DC3">
            <w:pPr>
              <w:jc w:val="center"/>
              <w:rPr>
                <w:rFonts w:ascii="Times New Roman" w:hAnsi="Times New Roman" w:cs="Times New Roman"/>
                <w:b/>
              </w:rPr>
            </w:pPr>
            <w:r>
              <w:rPr>
                <w:rFonts w:ascii="Times New Roman" w:hAnsi="Times New Roman" w:cs="Times New Roman"/>
                <w:b/>
              </w:rPr>
              <w:t>420</w:t>
            </w:r>
          </w:p>
        </w:tc>
        <w:tc>
          <w:tcPr>
            <w:tcW w:w="567" w:type="dxa"/>
            <w:vMerge w:val="restart"/>
          </w:tcPr>
          <w:p w:rsidR="009636E0" w:rsidRPr="00F85465" w:rsidRDefault="009636E0" w:rsidP="006F2DC3">
            <w:pPr>
              <w:jc w:val="center"/>
              <w:rPr>
                <w:rFonts w:ascii="Times New Roman" w:hAnsi="Times New Roman" w:cs="Times New Roman"/>
                <w:b/>
              </w:rPr>
            </w:pPr>
            <w:r>
              <w:rPr>
                <w:rFonts w:ascii="Times New Roman" w:hAnsi="Times New Roman" w:cs="Times New Roman"/>
                <w:b/>
              </w:rPr>
              <w:t>18</w:t>
            </w:r>
          </w:p>
        </w:tc>
        <w:tc>
          <w:tcPr>
            <w:tcW w:w="1417" w:type="dxa"/>
            <w:vMerge w:val="restart"/>
          </w:tcPr>
          <w:p w:rsidR="009636E0" w:rsidRPr="00F85465" w:rsidRDefault="009636E0" w:rsidP="006F2DC3">
            <w:pPr>
              <w:jc w:val="center"/>
              <w:rPr>
                <w:rFonts w:ascii="Times New Roman" w:hAnsi="Times New Roman" w:cs="Times New Roman"/>
              </w:rPr>
            </w:pPr>
          </w:p>
        </w:tc>
      </w:tr>
      <w:tr w:rsidR="009636E0" w:rsidRPr="00AC1CB5" w:rsidTr="00D5669F">
        <w:trPr>
          <w:trHeight w:val="266"/>
        </w:trPr>
        <w:tc>
          <w:tcPr>
            <w:tcW w:w="675" w:type="dxa"/>
          </w:tcPr>
          <w:p w:rsidR="009636E0" w:rsidRPr="00F85465" w:rsidRDefault="009636E0" w:rsidP="006F2DC3">
            <w:pPr>
              <w:jc w:val="center"/>
              <w:rPr>
                <w:rFonts w:ascii="Times New Roman" w:hAnsi="Times New Roman" w:cs="Times New Roman"/>
              </w:rPr>
            </w:pPr>
          </w:p>
        </w:tc>
        <w:tc>
          <w:tcPr>
            <w:tcW w:w="4111" w:type="dxa"/>
            <w:gridSpan w:val="2"/>
            <w:vMerge/>
          </w:tcPr>
          <w:p w:rsidR="009636E0" w:rsidRPr="00F85465" w:rsidRDefault="009636E0" w:rsidP="006F2DC3">
            <w:pPr>
              <w:jc w:val="center"/>
              <w:rPr>
                <w:rFonts w:ascii="Times New Roman" w:hAnsi="Times New Roman" w:cs="Times New Roman"/>
              </w:rPr>
            </w:pPr>
          </w:p>
        </w:tc>
        <w:tc>
          <w:tcPr>
            <w:tcW w:w="567" w:type="dxa"/>
            <w:vMerge/>
          </w:tcPr>
          <w:p w:rsidR="009636E0" w:rsidRPr="00F85465" w:rsidRDefault="009636E0" w:rsidP="006F2DC3">
            <w:pPr>
              <w:jc w:val="center"/>
              <w:rPr>
                <w:rFonts w:ascii="Times New Roman" w:hAnsi="Times New Roman" w:cs="Times New Roman"/>
              </w:rPr>
            </w:pPr>
          </w:p>
        </w:tc>
        <w:tc>
          <w:tcPr>
            <w:tcW w:w="425" w:type="dxa"/>
            <w:vMerge/>
          </w:tcPr>
          <w:p w:rsidR="009636E0" w:rsidRPr="00F85465" w:rsidRDefault="009636E0" w:rsidP="006F2DC3">
            <w:pPr>
              <w:jc w:val="center"/>
              <w:rPr>
                <w:rFonts w:ascii="Times New Roman" w:hAnsi="Times New Roman" w:cs="Times New Roman"/>
              </w:rPr>
            </w:pPr>
          </w:p>
        </w:tc>
        <w:tc>
          <w:tcPr>
            <w:tcW w:w="426" w:type="dxa"/>
            <w:vMerge/>
          </w:tcPr>
          <w:p w:rsidR="009636E0" w:rsidRPr="00F85465" w:rsidRDefault="009636E0" w:rsidP="006F2DC3">
            <w:pPr>
              <w:jc w:val="center"/>
              <w:rPr>
                <w:rFonts w:ascii="Times New Roman" w:hAnsi="Times New Roman" w:cs="Times New Roman"/>
              </w:rPr>
            </w:pPr>
          </w:p>
        </w:tc>
        <w:tc>
          <w:tcPr>
            <w:tcW w:w="850" w:type="dxa"/>
            <w:vMerge/>
          </w:tcPr>
          <w:p w:rsidR="009636E0" w:rsidRPr="00F85465" w:rsidRDefault="009636E0" w:rsidP="006F2DC3">
            <w:pPr>
              <w:jc w:val="center"/>
              <w:rPr>
                <w:rFonts w:ascii="Times New Roman" w:hAnsi="Times New Roman" w:cs="Times New Roman"/>
              </w:rPr>
            </w:pPr>
          </w:p>
        </w:tc>
        <w:tc>
          <w:tcPr>
            <w:tcW w:w="1843" w:type="dxa"/>
            <w:gridSpan w:val="2"/>
          </w:tcPr>
          <w:p w:rsidR="009636E0" w:rsidRPr="00F85465" w:rsidRDefault="009636E0" w:rsidP="006F2DC3">
            <w:pPr>
              <w:jc w:val="center"/>
              <w:rPr>
                <w:rFonts w:ascii="Times New Roman" w:hAnsi="Times New Roman" w:cs="Times New Roman"/>
                <w:b/>
              </w:rPr>
            </w:pPr>
            <w:r>
              <w:rPr>
                <w:rFonts w:ascii="Times New Roman" w:hAnsi="Times New Roman" w:cs="Times New Roman"/>
                <w:b/>
              </w:rPr>
              <w:t>700</w:t>
            </w:r>
          </w:p>
        </w:tc>
        <w:tc>
          <w:tcPr>
            <w:tcW w:w="567" w:type="dxa"/>
            <w:vMerge/>
          </w:tcPr>
          <w:p w:rsidR="009636E0" w:rsidRPr="00F85465" w:rsidRDefault="009636E0" w:rsidP="006F2DC3">
            <w:pPr>
              <w:jc w:val="center"/>
              <w:rPr>
                <w:rFonts w:ascii="Times New Roman" w:hAnsi="Times New Roman" w:cs="Times New Roman"/>
                <w:b/>
              </w:rPr>
            </w:pPr>
          </w:p>
        </w:tc>
        <w:tc>
          <w:tcPr>
            <w:tcW w:w="1417" w:type="dxa"/>
            <w:vMerge/>
          </w:tcPr>
          <w:p w:rsidR="009636E0" w:rsidRPr="00F85465" w:rsidRDefault="009636E0" w:rsidP="006F2DC3">
            <w:pPr>
              <w:jc w:val="center"/>
              <w:rPr>
                <w:rFonts w:ascii="Times New Roman" w:hAnsi="Times New Roman" w:cs="Times New Roman"/>
              </w:rPr>
            </w:pPr>
          </w:p>
        </w:tc>
      </w:tr>
    </w:tbl>
    <w:p w:rsidR="009636E0" w:rsidRDefault="009636E0" w:rsidP="009636E0">
      <w:pPr>
        <w:jc w:val="center"/>
        <w:rPr>
          <w:b/>
          <w:sz w:val="24"/>
          <w:szCs w:val="24"/>
        </w:rPr>
      </w:pPr>
    </w:p>
    <w:p w:rsidR="009636E0" w:rsidRDefault="009636E0" w:rsidP="009636E0">
      <w:pPr>
        <w:jc w:val="center"/>
        <w:rPr>
          <w:b/>
          <w:sz w:val="24"/>
          <w:szCs w:val="24"/>
        </w:rPr>
      </w:pPr>
    </w:p>
    <w:tbl>
      <w:tblPr>
        <w:tblStyle w:val="TableGrid"/>
        <w:tblW w:w="0" w:type="auto"/>
        <w:tblLook w:val="04A0"/>
      </w:tblPr>
      <w:tblGrid>
        <w:gridCol w:w="1668"/>
        <w:gridCol w:w="2850"/>
        <w:gridCol w:w="1440"/>
        <w:gridCol w:w="3535"/>
      </w:tblGrid>
      <w:tr w:rsidR="009636E0" w:rsidTr="00895304">
        <w:trPr>
          <w:trHeight w:val="287"/>
        </w:trPr>
        <w:tc>
          <w:tcPr>
            <w:tcW w:w="4518" w:type="dxa"/>
            <w:gridSpan w:val="2"/>
          </w:tcPr>
          <w:p w:rsidR="009636E0" w:rsidRPr="004D28A6"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Pr="004D28A6">
              <w:rPr>
                <w:rFonts w:ascii="Times New Roman" w:hAnsi="Times New Roman" w:cs="Times New Roman"/>
                <w:b/>
                <w:sz w:val="24"/>
                <w:szCs w:val="24"/>
              </w:rPr>
              <w:t xml:space="preserve">Elective - </w:t>
            </w:r>
            <w:r>
              <w:rPr>
                <w:rFonts w:ascii="Times New Roman" w:hAnsi="Times New Roman" w:cs="Times New Roman"/>
                <w:b/>
                <w:sz w:val="24"/>
                <w:szCs w:val="24"/>
              </w:rPr>
              <w:t>III</w:t>
            </w:r>
          </w:p>
        </w:tc>
        <w:tc>
          <w:tcPr>
            <w:tcW w:w="4975" w:type="dxa"/>
            <w:gridSpan w:val="2"/>
          </w:tcPr>
          <w:p w:rsidR="009636E0"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Pr="004D28A6">
              <w:rPr>
                <w:rFonts w:ascii="Times New Roman" w:hAnsi="Times New Roman" w:cs="Times New Roman"/>
                <w:b/>
                <w:sz w:val="24"/>
                <w:szCs w:val="24"/>
              </w:rPr>
              <w:t xml:space="preserve">Elective </w:t>
            </w:r>
            <w:r w:rsidR="0070640B">
              <w:rPr>
                <w:rFonts w:ascii="Times New Roman" w:hAnsi="Times New Roman" w:cs="Times New Roman"/>
                <w:b/>
                <w:sz w:val="24"/>
                <w:szCs w:val="24"/>
              </w:rPr>
              <w:t>–</w:t>
            </w:r>
            <w:r>
              <w:rPr>
                <w:rFonts w:ascii="Times New Roman" w:hAnsi="Times New Roman" w:cs="Times New Roman"/>
                <w:b/>
                <w:sz w:val="24"/>
                <w:szCs w:val="24"/>
              </w:rPr>
              <w:t>IV</w:t>
            </w:r>
          </w:p>
        </w:tc>
      </w:tr>
      <w:tr w:rsidR="00D87EA8" w:rsidTr="00895304">
        <w:trPr>
          <w:trHeight w:val="2638"/>
        </w:trPr>
        <w:tc>
          <w:tcPr>
            <w:tcW w:w="1668" w:type="dxa"/>
          </w:tcPr>
          <w:p w:rsidR="00D87EA8" w:rsidRDefault="00662FE6" w:rsidP="00D067A2">
            <w:pPr>
              <w:rPr>
                <w:rFonts w:ascii="Times New Roman" w:hAnsi="Times New Roman" w:cs="Times New Roman"/>
                <w:sz w:val="24"/>
                <w:szCs w:val="24"/>
              </w:rPr>
            </w:pPr>
            <w:r>
              <w:rPr>
                <w:rFonts w:ascii="Times New Roman" w:hAnsi="Times New Roman" w:cs="Times New Roman"/>
                <w:sz w:val="24"/>
                <w:szCs w:val="24"/>
              </w:rPr>
              <w:t>MCG-106</w:t>
            </w:r>
            <w:r w:rsidR="00D87EA8">
              <w:rPr>
                <w:rFonts w:ascii="Times New Roman" w:hAnsi="Times New Roman" w:cs="Times New Roman"/>
                <w:sz w:val="24"/>
                <w:szCs w:val="24"/>
              </w:rPr>
              <w:t xml:space="preserve"> A</w:t>
            </w:r>
          </w:p>
          <w:p w:rsidR="00895304" w:rsidRDefault="00895304" w:rsidP="00D067A2">
            <w:pPr>
              <w:rPr>
                <w:rFonts w:ascii="Times New Roman" w:hAnsi="Times New Roman" w:cs="Times New Roman"/>
                <w:sz w:val="24"/>
                <w:szCs w:val="24"/>
              </w:rPr>
            </w:pPr>
          </w:p>
          <w:p w:rsidR="00895304" w:rsidRDefault="00895304" w:rsidP="00D067A2">
            <w:pPr>
              <w:rPr>
                <w:rFonts w:ascii="Times New Roman" w:hAnsi="Times New Roman" w:cs="Times New Roman"/>
                <w:sz w:val="24"/>
                <w:szCs w:val="24"/>
              </w:rPr>
            </w:pPr>
          </w:p>
          <w:p w:rsidR="00895304" w:rsidRDefault="00895304" w:rsidP="00D067A2">
            <w:pPr>
              <w:rPr>
                <w:rFonts w:ascii="Times New Roman" w:hAnsi="Times New Roman" w:cs="Times New Roman"/>
                <w:sz w:val="24"/>
                <w:szCs w:val="24"/>
              </w:rPr>
            </w:pPr>
          </w:p>
          <w:p w:rsidR="00895304" w:rsidRDefault="00662FE6" w:rsidP="00895304">
            <w:pPr>
              <w:rPr>
                <w:rFonts w:ascii="Times New Roman" w:hAnsi="Times New Roman" w:cs="Times New Roman"/>
                <w:sz w:val="24"/>
                <w:szCs w:val="24"/>
              </w:rPr>
            </w:pPr>
            <w:r>
              <w:rPr>
                <w:rFonts w:ascii="Times New Roman" w:hAnsi="Times New Roman" w:cs="Times New Roman"/>
                <w:sz w:val="24"/>
                <w:szCs w:val="24"/>
              </w:rPr>
              <w:t>MCG-108</w:t>
            </w:r>
            <w:r w:rsidR="00895304">
              <w:rPr>
                <w:rFonts w:ascii="Times New Roman" w:hAnsi="Times New Roman" w:cs="Times New Roman"/>
                <w:sz w:val="24"/>
                <w:szCs w:val="24"/>
              </w:rPr>
              <w:t xml:space="preserve"> A</w:t>
            </w:r>
          </w:p>
          <w:p w:rsidR="00895304" w:rsidRDefault="00895304" w:rsidP="00895304">
            <w:pPr>
              <w:rPr>
                <w:rFonts w:ascii="Times New Roman" w:hAnsi="Times New Roman" w:cs="Times New Roman"/>
                <w:sz w:val="24"/>
                <w:szCs w:val="24"/>
              </w:rPr>
            </w:pPr>
          </w:p>
          <w:p w:rsidR="00895304" w:rsidRDefault="00895304" w:rsidP="00D067A2">
            <w:pPr>
              <w:rPr>
                <w:rFonts w:ascii="Times New Roman" w:hAnsi="Times New Roman" w:cs="Times New Roman"/>
                <w:sz w:val="24"/>
                <w:szCs w:val="24"/>
              </w:rPr>
            </w:pPr>
          </w:p>
          <w:p w:rsidR="00895304" w:rsidRDefault="00895304" w:rsidP="00D067A2">
            <w:pPr>
              <w:rPr>
                <w:rFonts w:ascii="Times New Roman" w:hAnsi="Times New Roman" w:cs="Times New Roman"/>
                <w:sz w:val="24"/>
                <w:szCs w:val="24"/>
              </w:rPr>
            </w:pPr>
          </w:p>
          <w:p w:rsidR="00895304" w:rsidRDefault="00662FE6" w:rsidP="00895304">
            <w:pPr>
              <w:rPr>
                <w:rFonts w:ascii="Times New Roman" w:hAnsi="Times New Roman" w:cs="Times New Roman"/>
                <w:sz w:val="24"/>
                <w:szCs w:val="24"/>
              </w:rPr>
            </w:pPr>
            <w:r>
              <w:rPr>
                <w:rFonts w:ascii="Times New Roman" w:hAnsi="Times New Roman" w:cs="Times New Roman"/>
                <w:sz w:val="24"/>
                <w:szCs w:val="24"/>
              </w:rPr>
              <w:t>MCG-110</w:t>
            </w:r>
            <w:r w:rsidR="00895304">
              <w:rPr>
                <w:rFonts w:ascii="Times New Roman" w:hAnsi="Times New Roman" w:cs="Times New Roman"/>
                <w:sz w:val="24"/>
                <w:szCs w:val="24"/>
              </w:rPr>
              <w:t xml:space="preserve"> A</w:t>
            </w:r>
          </w:p>
          <w:p w:rsidR="00895304" w:rsidRDefault="00895304" w:rsidP="00D067A2">
            <w:pPr>
              <w:rPr>
                <w:rFonts w:ascii="Times New Roman" w:hAnsi="Times New Roman" w:cs="Times New Roman"/>
                <w:sz w:val="24"/>
                <w:szCs w:val="24"/>
              </w:rPr>
            </w:pPr>
          </w:p>
          <w:p w:rsidR="00895304" w:rsidRDefault="00895304" w:rsidP="00D067A2">
            <w:pPr>
              <w:rPr>
                <w:rFonts w:ascii="Times New Roman" w:hAnsi="Times New Roman" w:cs="Times New Roman"/>
                <w:sz w:val="24"/>
                <w:szCs w:val="24"/>
              </w:rPr>
            </w:pPr>
          </w:p>
          <w:p w:rsidR="00895304" w:rsidRDefault="00895304" w:rsidP="00D067A2">
            <w:pPr>
              <w:rPr>
                <w:rFonts w:ascii="Times New Roman" w:hAnsi="Times New Roman" w:cs="Times New Roman"/>
                <w:sz w:val="24"/>
                <w:szCs w:val="24"/>
              </w:rPr>
            </w:pPr>
          </w:p>
        </w:tc>
        <w:tc>
          <w:tcPr>
            <w:tcW w:w="2850" w:type="dxa"/>
          </w:tcPr>
          <w:p w:rsidR="00D87EA8" w:rsidRDefault="00895304" w:rsidP="006F2DC3">
            <w:pPr>
              <w:autoSpaceDE w:val="0"/>
              <w:autoSpaceDN w:val="0"/>
              <w:adjustRightInd w:val="0"/>
              <w:rPr>
                <w:color w:val="010202"/>
                <w:sz w:val="24"/>
              </w:rPr>
            </w:pPr>
            <w:r>
              <w:rPr>
                <w:color w:val="010202"/>
                <w:sz w:val="24"/>
              </w:rPr>
              <w:t>Offshore Geotechnical Engineering/marine Geotechniques</w:t>
            </w:r>
          </w:p>
          <w:p w:rsidR="00895304" w:rsidRDefault="00895304" w:rsidP="006F2DC3">
            <w:pPr>
              <w:autoSpaceDE w:val="0"/>
              <w:autoSpaceDN w:val="0"/>
              <w:adjustRightInd w:val="0"/>
              <w:rPr>
                <w:color w:val="010202"/>
                <w:sz w:val="24"/>
              </w:rPr>
            </w:pPr>
          </w:p>
          <w:p w:rsidR="00895304" w:rsidRDefault="00895304" w:rsidP="006F2DC3">
            <w:pPr>
              <w:autoSpaceDE w:val="0"/>
              <w:autoSpaceDN w:val="0"/>
              <w:adjustRightInd w:val="0"/>
              <w:rPr>
                <w:rFonts w:ascii="Times New Roman" w:eastAsia="Times New Roman" w:hAnsi="Times New Roman"/>
                <w:color w:val="010202"/>
                <w:sz w:val="24"/>
              </w:rPr>
            </w:pPr>
            <w:r>
              <w:rPr>
                <w:rFonts w:ascii="Times New Roman" w:eastAsia="Times New Roman" w:hAnsi="Times New Roman"/>
                <w:color w:val="010202"/>
                <w:sz w:val="24"/>
              </w:rPr>
              <w:t>Computational Geomechanics</w:t>
            </w:r>
          </w:p>
          <w:p w:rsidR="00895304" w:rsidRDefault="00895304" w:rsidP="006F2DC3">
            <w:pPr>
              <w:autoSpaceDE w:val="0"/>
              <w:autoSpaceDN w:val="0"/>
              <w:adjustRightInd w:val="0"/>
              <w:rPr>
                <w:rFonts w:ascii="Times New Roman" w:eastAsia="Times New Roman" w:hAnsi="Times New Roman"/>
                <w:color w:val="010202"/>
                <w:sz w:val="24"/>
              </w:rPr>
            </w:pPr>
          </w:p>
          <w:p w:rsidR="00895304" w:rsidRPr="00F12A3F" w:rsidRDefault="00895304"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Engineering rock mechanics</w:t>
            </w:r>
          </w:p>
        </w:tc>
        <w:tc>
          <w:tcPr>
            <w:tcW w:w="1440" w:type="dxa"/>
          </w:tcPr>
          <w:p w:rsidR="00D87EA8" w:rsidRDefault="00D067A2" w:rsidP="00CB476E">
            <w:pPr>
              <w:rPr>
                <w:rFonts w:ascii="Times New Roman" w:hAnsi="Times New Roman" w:cs="Times New Roman"/>
                <w:sz w:val="24"/>
                <w:szCs w:val="24"/>
              </w:rPr>
            </w:pPr>
            <w:r>
              <w:rPr>
                <w:rFonts w:ascii="Times New Roman" w:hAnsi="Times New Roman" w:cs="Times New Roman"/>
                <w:sz w:val="24"/>
                <w:szCs w:val="24"/>
              </w:rPr>
              <w:t>M</w:t>
            </w:r>
            <w:r w:rsidR="00662FE6">
              <w:rPr>
                <w:rFonts w:ascii="Times New Roman" w:hAnsi="Times New Roman" w:cs="Times New Roman"/>
                <w:sz w:val="24"/>
                <w:szCs w:val="24"/>
              </w:rPr>
              <w:t>CG-112</w:t>
            </w:r>
            <w:r w:rsidR="00D87EA8">
              <w:rPr>
                <w:rFonts w:ascii="Times New Roman" w:hAnsi="Times New Roman" w:cs="Times New Roman"/>
                <w:sz w:val="24"/>
                <w:szCs w:val="24"/>
              </w:rPr>
              <w:t>A</w:t>
            </w:r>
          </w:p>
          <w:p w:rsidR="00895304" w:rsidRDefault="00895304" w:rsidP="00CB476E">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r>
              <w:rPr>
                <w:rFonts w:ascii="Times New Roman" w:hAnsi="Times New Roman" w:cs="Times New Roman"/>
                <w:sz w:val="24"/>
                <w:szCs w:val="24"/>
              </w:rPr>
              <w:t>M</w:t>
            </w:r>
            <w:r w:rsidR="00662FE6">
              <w:rPr>
                <w:rFonts w:ascii="Times New Roman" w:hAnsi="Times New Roman" w:cs="Times New Roman"/>
                <w:sz w:val="24"/>
                <w:szCs w:val="24"/>
              </w:rPr>
              <w:t>CG-114</w:t>
            </w:r>
            <w:r>
              <w:rPr>
                <w:rFonts w:ascii="Times New Roman" w:hAnsi="Times New Roman" w:cs="Times New Roman"/>
                <w:sz w:val="24"/>
                <w:szCs w:val="24"/>
              </w:rPr>
              <w:t>A</w:t>
            </w: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r>
              <w:rPr>
                <w:rFonts w:ascii="Times New Roman" w:hAnsi="Times New Roman" w:cs="Times New Roman"/>
                <w:sz w:val="24"/>
                <w:szCs w:val="24"/>
              </w:rPr>
              <w:t>M</w:t>
            </w:r>
            <w:r w:rsidR="00662FE6">
              <w:rPr>
                <w:rFonts w:ascii="Times New Roman" w:hAnsi="Times New Roman" w:cs="Times New Roman"/>
                <w:sz w:val="24"/>
                <w:szCs w:val="24"/>
              </w:rPr>
              <w:t>CG-116</w:t>
            </w:r>
            <w:r>
              <w:rPr>
                <w:rFonts w:ascii="Times New Roman" w:hAnsi="Times New Roman" w:cs="Times New Roman"/>
                <w:sz w:val="24"/>
                <w:szCs w:val="24"/>
              </w:rPr>
              <w:t>A</w:t>
            </w: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p>
          <w:p w:rsidR="00895304" w:rsidRDefault="00895304" w:rsidP="00895304">
            <w:pPr>
              <w:rPr>
                <w:rFonts w:ascii="Times New Roman" w:hAnsi="Times New Roman" w:cs="Times New Roman"/>
                <w:sz w:val="24"/>
                <w:szCs w:val="24"/>
              </w:rPr>
            </w:pPr>
          </w:p>
          <w:p w:rsidR="00895304" w:rsidRDefault="00895304" w:rsidP="00CB476E">
            <w:pPr>
              <w:rPr>
                <w:rFonts w:ascii="Times New Roman" w:hAnsi="Times New Roman" w:cs="Times New Roman"/>
                <w:sz w:val="24"/>
                <w:szCs w:val="24"/>
              </w:rPr>
            </w:pPr>
          </w:p>
        </w:tc>
        <w:tc>
          <w:tcPr>
            <w:tcW w:w="3535" w:type="dxa"/>
          </w:tcPr>
          <w:p w:rsidR="00D87EA8" w:rsidRDefault="00895304"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Earth Retaining Structures</w:t>
            </w:r>
          </w:p>
          <w:p w:rsidR="00895304" w:rsidRDefault="00895304" w:rsidP="006F2DC3">
            <w:pPr>
              <w:autoSpaceDE w:val="0"/>
              <w:autoSpaceDN w:val="0"/>
              <w:adjustRightInd w:val="0"/>
              <w:rPr>
                <w:rFonts w:ascii="TimesNewRomanPSMT" w:hAnsi="TimesNewRomanPSMT" w:cs="TimesNewRomanPSMT"/>
                <w:color w:val="010202"/>
              </w:rPr>
            </w:pPr>
          </w:p>
          <w:p w:rsidR="00895304" w:rsidRDefault="00895304" w:rsidP="006F2DC3">
            <w:pPr>
              <w:autoSpaceDE w:val="0"/>
              <w:autoSpaceDN w:val="0"/>
              <w:adjustRightInd w:val="0"/>
              <w:rPr>
                <w:rFonts w:ascii="Times New Roman" w:eastAsia="Times New Roman" w:hAnsi="Times New Roman"/>
                <w:color w:val="010202"/>
                <w:sz w:val="24"/>
              </w:rPr>
            </w:pPr>
            <w:r>
              <w:rPr>
                <w:rFonts w:ascii="Times New Roman" w:eastAsia="Times New Roman" w:hAnsi="Times New Roman"/>
                <w:color w:val="010202"/>
                <w:sz w:val="24"/>
              </w:rPr>
              <w:t>Design of underground excavations</w:t>
            </w:r>
          </w:p>
          <w:p w:rsidR="00895304" w:rsidRDefault="00895304" w:rsidP="006F2DC3">
            <w:pPr>
              <w:autoSpaceDE w:val="0"/>
              <w:autoSpaceDN w:val="0"/>
              <w:adjustRightInd w:val="0"/>
              <w:rPr>
                <w:rFonts w:ascii="Times New Roman" w:eastAsia="Times New Roman" w:hAnsi="Times New Roman"/>
                <w:color w:val="010202"/>
                <w:sz w:val="24"/>
              </w:rPr>
            </w:pPr>
          </w:p>
          <w:p w:rsidR="00895304" w:rsidRDefault="00895304" w:rsidP="006F2DC3">
            <w:pPr>
              <w:autoSpaceDE w:val="0"/>
              <w:autoSpaceDN w:val="0"/>
              <w:adjustRightInd w:val="0"/>
              <w:rPr>
                <w:rFonts w:ascii="Times New Roman" w:eastAsia="Times New Roman" w:hAnsi="Times New Roman"/>
                <w:color w:val="010202"/>
                <w:sz w:val="24"/>
              </w:rPr>
            </w:pPr>
            <w:r>
              <w:rPr>
                <w:rFonts w:ascii="Times New Roman" w:eastAsia="Times New Roman" w:hAnsi="Times New Roman"/>
                <w:color w:val="010202"/>
                <w:sz w:val="24"/>
              </w:rPr>
              <w:t>Physical and Constitutive</w:t>
            </w:r>
          </w:p>
          <w:p w:rsidR="00895304" w:rsidRPr="00B6191D" w:rsidRDefault="00895304"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Modelling on Geomechanics</w:t>
            </w:r>
          </w:p>
        </w:tc>
      </w:tr>
    </w:tbl>
    <w:p w:rsidR="009636E0" w:rsidRDefault="009636E0" w:rsidP="009636E0">
      <w:pPr>
        <w:jc w:val="center"/>
        <w:rPr>
          <w:b/>
          <w:sz w:val="24"/>
          <w:szCs w:val="24"/>
        </w:rPr>
      </w:pPr>
    </w:p>
    <w:tbl>
      <w:tblPr>
        <w:tblStyle w:val="TableGrid"/>
        <w:tblW w:w="9090" w:type="dxa"/>
        <w:tblInd w:w="198" w:type="dxa"/>
        <w:tblLook w:val="04A0"/>
      </w:tblPr>
      <w:tblGrid>
        <w:gridCol w:w="2790"/>
        <w:gridCol w:w="6300"/>
      </w:tblGrid>
      <w:tr w:rsidR="009636E0" w:rsidTr="006F2DC3">
        <w:trPr>
          <w:trHeight w:val="287"/>
        </w:trPr>
        <w:tc>
          <w:tcPr>
            <w:tcW w:w="9090" w:type="dxa"/>
            <w:gridSpan w:val="2"/>
          </w:tcPr>
          <w:p w:rsidR="009636E0" w:rsidRPr="004D28A6"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***Audit Course</w:t>
            </w:r>
            <w:r w:rsidRPr="004D28A6">
              <w:rPr>
                <w:rFonts w:ascii="Times New Roman" w:hAnsi="Times New Roman" w:cs="Times New Roman"/>
                <w:b/>
                <w:sz w:val="24"/>
                <w:szCs w:val="24"/>
              </w:rPr>
              <w:t xml:space="preserve"> - </w:t>
            </w:r>
            <w:r>
              <w:rPr>
                <w:rFonts w:ascii="Times New Roman" w:hAnsi="Times New Roman" w:cs="Times New Roman"/>
                <w:b/>
                <w:sz w:val="24"/>
                <w:szCs w:val="24"/>
              </w:rPr>
              <w:t>II</w:t>
            </w:r>
          </w:p>
        </w:tc>
      </w:tr>
      <w:tr w:rsidR="009636E0" w:rsidTr="006F2DC3">
        <w:trPr>
          <w:trHeight w:val="287"/>
        </w:trPr>
        <w:tc>
          <w:tcPr>
            <w:tcW w:w="2790" w:type="dxa"/>
          </w:tcPr>
          <w:p w:rsidR="009636E0" w:rsidRDefault="00F90DA4" w:rsidP="006F2DC3">
            <w:r>
              <w:rPr>
                <w:rFonts w:ascii="Times New Roman" w:hAnsi="Times New Roman" w:cs="Times New Roman"/>
                <w:sz w:val="24"/>
                <w:szCs w:val="24"/>
              </w:rPr>
              <w:t>MT</w:t>
            </w:r>
            <w:r w:rsidR="009636E0" w:rsidRPr="00805C4B">
              <w:rPr>
                <w:rFonts w:ascii="Times New Roman" w:hAnsi="Times New Roman" w:cs="Times New Roman"/>
                <w:sz w:val="24"/>
                <w:szCs w:val="24"/>
              </w:rPr>
              <w:t>AD-</w:t>
            </w:r>
            <w:r w:rsidR="009636E0">
              <w:rPr>
                <w:rFonts w:ascii="Times New Roman" w:hAnsi="Times New Roman" w:cs="Times New Roman"/>
                <w:sz w:val="24"/>
                <w:szCs w:val="24"/>
              </w:rPr>
              <w:t>10</w:t>
            </w:r>
            <w:r>
              <w:rPr>
                <w:rFonts w:ascii="Times New Roman" w:hAnsi="Times New Roman" w:cs="Times New Roman"/>
                <w:sz w:val="24"/>
                <w:szCs w:val="24"/>
              </w:rPr>
              <w:t>2</w:t>
            </w:r>
            <w:r w:rsidR="00CE1B5B">
              <w:rPr>
                <w:rFonts w:ascii="Times New Roman" w:hAnsi="Times New Roman" w:cs="Times New Roman"/>
                <w:sz w:val="24"/>
                <w:szCs w:val="24"/>
              </w:rPr>
              <w:t xml:space="preserve"> A</w:t>
            </w:r>
          </w:p>
        </w:tc>
        <w:tc>
          <w:tcPr>
            <w:tcW w:w="6300" w:type="dxa"/>
          </w:tcPr>
          <w:p w:rsidR="009636E0" w:rsidRPr="003014CA" w:rsidRDefault="009636E0" w:rsidP="006F2DC3">
            <w:pPr>
              <w:autoSpaceDE w:val="0"/>
              <w:autoSpaceDN w:val="0"/>
              <w:adjustRightInd w:val="0"/>
              <w:rPr>
                <w:rFonts w:ascii="TimesNewRomanPSMT" w:hAnsi="TimesNewRomanPSMT" w:cs="TimesNewRomanPSMT"/>
                <w:color w:val="010202"/>
              </w:rPr>
            </w:pPr>
            <w:r w:rsidRPr="00AA669F">
              <w:rPr>
                <w:rFonts w:ascii="Times New Roman" w:hAnsi="Times New Roman" w:cs="Times New Roman"/>
                <w:color w:val="010202"/>
                <w:sz w:val="24"/>
                <w:szCs w:val="24"/>
              </w:rPr>
              <w:t>Constitution of India</w:t>
            </w:r>
          </w:p>
        </w:tc>
      </w:tr>
      <w:tr w:rsidR="009636E0" w:rsidTr="006F2DC3">
        <w:trPr>
          <w:trHeight w:val="287"/>
        </w:trPr>
        <w:tc>
          <w:tcPr>
            <w:tcW w:w="2790" w:type="dxa"/>
          </w:tcPr>
          <w:p w:rsidR="009636E0" w:rsidRDefault="00F90DA4" w:rsidP="006F2DC3">
            <w:r>
              <w:rPr>
                <w:rFonts w:ascii="Times New Roman" w:hAnsi="Times New Roman" w:cs="Times New Roman"/>
                <w:sz w:val="24"/>
                <w:szCs w:val="24"/>
              </w:rPr>
              <w:t>MT</w:t>
            </w:r>
            <w:r w:rsidR="009636E0" w:rsidRPr="00805C4B">
              <w:rPr>
                <w:rFonts w:ascii="Times New Roman" w:hAnsi="Times New Roman" w:cs="Times New Roman"/>
                <w:sz w:val="24"/>
                <w:szCs w:val="24"/>
              </w:rPr>
              <w:t>AD-</w:t>
            </w:r>
            <w:r w:rsidR="009636E0">
              <w:rPr>
                <w:rFonts w:ascii="Times New Roman" w:hAnsi="Times New Roman" w:cs="Times New Roman"/>
                <w:sz w:val="24"/>
                <w:szCs w:val="24"/>
              </w:rPr>
              <w:t>10</w:t>
            </w:r>
            <w:r>
              <w:rPr>
                <w:rFonts w:ascii="Times New Roman" w:hAnsi="Times New Roman" w:cs="Times New Roman"/>
                <w:sz w:val="24"/>
                <w:szCs w:val="24"/>
              </w:rPr>
              <w:t>4</w:t>
            </w:r>
            <w:r w:rsidR="00CE1B5B">
              <w:rPr>
                <w:rFonts w:ascii="Times New Roman" w:hAnsi="Times New Roman" w:cs="Times New Roman"/>
                <w:sz w:val="24"/>
                <w:szCs w:val="24"/>
              </w:rPr>
              <w:t xml:space="preserve"> A</w:t>
            </w:r>
          </w:p>
        </w:tc>
        <w:tc>
          <w:tcPr>
            <w:tcW w:w="6300" w:type="dxa"/>
          </w:tcPr>
          <w:p w:rsidR="009636E0" w:rsidRPr="003014CA" w:rsidRDefault="009636E0" w:rsidP="006F2DC3">
            <w:pPr>
              <w:rPr>
                <w:rFonts w:ascii="TimesNewRomanPSMT" w:hAnsi="TimesNewRomanPSMT" w:cs="TimesNewRomanPSMT"/>
                <w:color w:val="010202"/>
              </w:rPr>
            </w:pPr>
            <w:r w:rsidRPr="00AA669F">
              <w:rPr>
                <w:rFonts w:ascii="Times New Roman" w:hAnsi="Times New Roman" w:cs="Times New Roman"/>
                <w:color w:val="010202"/>
                <w:sz w:val="24"/>
                <w:szCs w:val="24"/>
              </w:rPr>
              <w:t>Pedagogy Studies</w:t>
            </w:r>
          </w:p>
        </w:tc>
      </w:tr>
      <w:tr w:rsidR="009636E0" w:rsidTr="006F2DC3">
        <w:trPr>
          <w:trHeight w:val="287"/>
        </w:trPr>
        <w:tc>
          <w:tcPr>
            <w:tcW w:w="2790" w:type="dxa"/>
          </w:tcPr>
          <w:p w:rsidR="009636E0" w:rsidRDefault="00F90DA4" w:rsidP="006F2DC3">
            <w:r>
              <w:rPr>
                <w:rFonts w:ascii="Times New Roman" w:hAnsi="Times New Roman" w:cs="Times New Roman"/>
                <w:sz w:val="24"/>
                <w:szCs w:val="24"/>
              </w:rPr>
              <w:t>MT</w:t>
            </w:r>
            <w:r w:rsidR="009636E0" w:rsidRPr="00805C4B">
              <w:rPr>
                <w:rFonts w:ascii="Times New Roman" w:hAnsi="Times New Roman" w:cs="Times New Roman"/>
                <w:sz w:val="24"/>
                <w:szCs w:val="24"/>
              </w:rPr>
              <w:t>AD-</w:t>
            </w:r>
            <w:r w:rsidR="009636E0">
              <w:rPr>
                <w:rFonts w:ascii="Times New Roman" w:hAnsi="Times New Roman" w:cs="Times New Roman"/>
                <w:sz w:val="24"/>
                <w:szCs w:val="24"/>
              </w:rPr>
              <w:t>10</w:t>
            </w:r>
            <w:r>
              <w:rPr>
                <w:rFonts w:ascii="Times New Roman" w:hAnsi="Times New Roman" w:cs="Times New Roman"/>
                <w:sz w:val="24"/>
                <w:szCs w:val="24"/>
              </w:rPr>
              <w:t>6</w:t>
            </w:r>
            <w:r w:rsidR="00CE1B5B">
              <w:rPr>
                <w:rFonts w:ascii="Times New Roman" w:hAnsi="Times New Roman" w:cs="Times New Roman"/>
                <w:sz w:val="24"/>
                <w:szCs w:val="24"/>
              </w:rPr>
              <w:t xml:space="preserve"> A</w:t>
            </w:r>
          </w:p>
        </w:tc>
        <w:tc>
          <w:tcPr>
            <w:tcW w:w="6300" w:type="dxa"/>
          </w:tcPr>
          <w:p w:rsidR="009636E0" w:rsidRPr="003014CA" w:rsidRDefault="009636E0" w:rsidP="006F2DC3">
            <w:pPr>
              <w:rPr>
                <w:rFonts w:ascii="TimesNewRomanPSMT" w:hAnsi="TimesNewRomanPSMT" w:cs="TimesNewRomanPSMT"/>
                <w:color w:val="010202"/>
              </w:rPr>
            </w:pPr>
            <w:r w:rsidRPr="00AA669F">
              <w:rPr>
                <w:rFonts w:ascii="Times New Roman" w:hAnsi="Times New Roman" w:cs="Times New Roman"/>
                <w:color w:val="010202"/>
                <w:sz w:val="24"/>
                <w:szCs w:val="24"/>
              </w:rPr>
              <w:t>Stress Management by Yoga</w:t>
            </w:r>
          </w:p>
        </w:tc>
      </w:tr>
      <w:tr w:rsidR="009636E0" w:rsidTr="006F2DC3">
        <w:trPr>
          <w:trHeight w:val="287"/>
        </w:trPr>
        <w:tc>
          <w:tcPr>
            <w:tcW w:w="2790" w:type="dxa"/>
          </w:tcPr>
          <w:p w:rsidR="009636E0" w:rsidRDefault="00F90DA4" w:rsidP="006F2DC3">
            <w:r>
              <w:rPr>
                <w:rFonts w:ascii="Times New Roman" w:hAnsi="Times New Roman" w:cs="Times New Roman"/>
                <w:sz w:val="24"/>
                <w:szCs w:val="24"/>
              </w:rPr>
              <w:t>MT</w:t>
            </w:r>
            <w:r w:rsidR="009636E0" w:rsidRPr="00805C4B">
              <w:rPr>
                <w:rFonts w:ascii="Times New Roman" w:hAnsi="Times New Roman" w:cs="Times New Roman"/>
                <w:sz w:val="24"/>
                <w:szCs w:val="24"/>
              </w:rPr>
              <w:t>AD-</w:t>
            </w:r>
            <w:r w:rsidR="009636E0">
              <w:rPr>
                <w:rFonts w:ascii="Times New Roman" w:hAnsi="Times New Roman" w:cs="Times New Roman"/>
                <w:sz w:val="24"/>
                <w:szCs w:val="24"/>
              </w:rPr>
              <w:t>10</w:t>
            </w:r>
            <w:r w:rsidR="001C777D">
              <w:rPr>
                <w:rFonts w:ascii="Times New Roman" w:hAnsi="Times New Roman" w:cs="Times New Roman"/>
                <w:sz w:val="24"/>
                <w:szCs w:val="24"/>
              </w:rPr>
              <w:t>8</w:t>
            </w:r>
            <w:r w:rsidR="00CE1B5B">
              <w:rPr>
                <w:rFonts w:ascii="Times New Roman" w:hAnsi="Times New Roman" w:cs="Times New Roman"/>
                <w:sz w:val="24"/>
                <w:szCs w:val="24"/>
              </w:rPr>
              <w:t xml:space="preserve"> A</w:t>
            </w:r>
          </w:p>
        </w:tc>
        <w:tc>
          <w:tcPr>
            <w:tcW w:w="6300" w:type="dxa"/>
          </w:tcPr>
          <w:p w:rsidR="009636E0" w:rsidRPr="003014CA" w:rsidRDefault="009636E0" w:rsidP="006F2DC3">
            <w:pPr>
              <w:rPr>
                <w:rFonts w:ascii="TimesNewRomanPSMT" w:hAnsi="TimesNewRomanPSMT" w:cs="TimesNewRomanPSMT"/>
                <w:color w:val="010202"/>
              </w:rPr>
            </w:pPr>
            <w:r w:rsidRPr="00AA669F">
              <w:rPr>
                <w:rFonts w:ascii="Times New Roman" w:hAnsi="Times New Roman" w:cs="Times New Roman"/>
                <w:color w:val="010202"/>
                <w:sz w:val="24"/>
                <w:szCs w:val="24"/>
              </w:rPr>
              <w:t>Personality Development through Life Enlightenment Skills.</w:t>
            </w:r>
          </w:p>
        </w:tc>
      </w:tr>
    </w:tbl>
    <w:p w:rsidR="00CB7F35" w:rsidRDefault="00CB7F35" w:rsidP="00226242">
      <w:pPr>
        <w:jc w:val="both"/>
        <w:rPr>
          <w:b/>
        </w:rPr>
      </w:pPr>
    </w:p>
    <w:p w:rsidR="00CB7F35" w:rsidRDefault="00CB7F35" w:rsidP="00226242">
      <w:pPr>
        <w:jc w:val="both"/>
        <w:rPr>
          <w:b/>
        </w:rPr>
      </w:pPr>
    </w:p>
    <w:p w:rsidR="00226242" w:rsidRPr="008C412A" w:rsidRDefault="00226242" w:rsidP="00226242">
      <w:pPr>
        <w:jc w:val="both"/>
      </w:pPr>
      <w:r w:rsidRPr="008C412A">
        <w:rPr>
          <w:b/>
        </w:rPr>
        <w:t>Note:</w:t>
      </w:r>
      <w:r w:rsidRPr="008C412A">
        <w:t xml:space="preserve"> 1.The course of program</w:t>
      </w:r>
      <w:r>
        <w:t xml:space="preserve"> elective will be offered at 4 </w:t>
      </w:r>
      <w:r w:rsidRPr="008C412A">
        <w:t>numbers of students (whichever is smaller) strength of the class.</w:t>
      </w:r>
    </w:p>
    <w:p w:rsidR="009636E0" w:rsidRDefault="009636E0" w:rsidP="00226242">
      <w:pPr>
        <w:rPr>
          <w:b/>
          <w:sz w:val="24"/>
          <w:szCs w:val="24"/>
        </w:rPr>
      </w:pPr>
    </w:p>
    <w:p w:rsidR="009636E0" w:rsidRPr="007E62BB" w:rsidRDefault="009636E0" w:rsidP="009636E0">
      <w:pPr>
        <w:jc w:val="both"/>
        <w:rPr>
          <w:rFonts w:eastAsia="Cambria"/>
        </w:rPr>
      </w:pPr>
      <w:r>
        <w:rPr>
          <w:rFonts w:eastAsia="Cambria"/>
          <w:b/>
          <w:i/>
        </w:rPr>
        <w:t xml:space="preserve">Note: </w:t>
      </w:r>
      <w:r w:rsidRPr="007E62BB">
        <w:rPr>
          <w:rFonts w:eastAsia="Cambria"/>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9636E0" w:rsidRPr="00722828" w:rsidRDefault="009636E0" w:rsidP="009636E0">
      <w:pPr>
        <w:jc w:val="both"/>
        <w:rPr>
          <w:rFonts w:eastAsia="Cambria"/>
          <w:b/>
          <w:i/>
        </w:rPr>
      </w:pPr>
    </w:p>
    <w:p w:rsidR="009636E0" w:rsidRPr="00722828" w:rsidRDefault="009636E0" w:rsidP="009636E0">
      <w:pPr>
        <w:jc w:val="both"/>
        <w:rPr>
          <w:b/>
          <w:i/>
          <w:sz w:val="24"/>
          <w:szCs w:val="24"/>
        </w:rPr>
      </w:pPr>
    </w:p>
    <w:p w:rsidR="00DB1241" w:rsidRDefault="00DB1241" w:rsidP="003460FF">
      <w:pPr>
        <w:rPr>
          <w:b/>
          <w:sz w:val="24"/>
          <w:szCs w:val="24"/>
        </w:rPr>
      </w:pPr>
    </w:p>
    <w:p w:rsidR="009636E0" w:rsidRPr="00D5669F" w:rsidRDefault="009636E0" w:rsidP="00CF3B4A">
      <w:pPr>
        <w:jc w:val="center"/>
        <w:rPr>
          <w:rFonts w:eastAsia="MS Mincho"/>
          <w:b/>
        </w:rPr>
      </w:pPr>
      <w:r w:rsidRPr="00D5669F">
        <w:rPr>
          <w:b/>
        </w:rPr>
        <w:t>SEMESTER-</w:t>
      </w:r>
      <w:r w:rsidRPr="00D5669F">
        <w:rPr>
          <w:rFonts w:eastAsia="MS Mincho" w:hAnsi="MS Mincho"/>
          <w:b/>
        </w:rPr>
        <w:t>Ⅲ</w:t>
      </w:r>
    </w:p>
    <w:p w:rsidR="00D87EA8" w:rsidRDefault="00D87EA8" w:rsidP="009636E0">
      <w:pPr>
        <w:jc w:val="center"/>
        <w:rPr>
          <w:b/>
          <w:sz w:val="24"/>
          <w:szCs w:val="24"/>
        </w:rPr>
      </w:pPr>
    </w:p>
    <w:tbl>
      <w:tblPr>
        <w:tblStyle w:val="TableGrid"/>
        <w:tblW w:w="10416" w:type="dxa"/>
        <w:tblInd w:w="-318" w:type="dxa"/>
        <w:tblLook w:val="04A0"/>
      </w:tblPr>
      <w:tblGrid>
        <w:gridCol w:w="540"/>
        <w:gridCol w:w="1520"/>
        <w:gridCol w:w="2236"/>
        <w:gridCol w:w="363"/>
        <w:gridCol w:w="509"/>
        <w:gridCol w:w="510"/>
        <w:gridCol w:w="781"/>
        <w:gridCol w:w="983"/>
        <w:gridCol w:w="867"/>
        <w:gridCol w:w="700"/>
        <w:gridCol w:w="1407"/>
      </w:tblGrid>
      <w:tr w:rsidR="009636E0" w:rsidTr="00D5669F">
        <w:trPr>
          <w:trHeight w:val="822"/>
        </w:trPr>
        <w:tc>
          <w:tcPr>
            <w:tcW w:w="426" w:type="dxa"/>
          </w:tcPr>
          <w:p w:rsidR="009636E0" w:rsidRDefault="009636E0" w:rsidP="006F2DC3">
            <w:pPr>
              <w:jc w:val="center"/>
              <w:rPr>
                <w:rFonts w:ascii="Times New Roman" w:hAnsi="Times New Roman" w:cs="Times New Roman"/>
                <w:b/>
              </w:rPr>
            </w:pPr>
            <w:r>
              <w:rPr>
                <w:rFonts w:ascii="Times New Roman" w:hAnsi="Times New Roman" w:cs="Times New Roman"/>
                <w:b/>
              </w:rPr>
              <w:t>S. No.</w:t>
            </w:r>
          </w:p>
        </w:tc>
        <w:tc>
          <w:tcPr>
            <w:tcW w:w="1548" w:type="dxa"/>
          </w:tcPr>
          <w:p w:rsidR="009636E0" w:rsidRPr="001B1077" w:rsidRDefault="009636E0" w:rsidP="006F2DC3">
            <w:pPr>
              <w:jc w:val="center"/>
              <w:rPr>
                <w:rFonts w:ascii="Times New Roman" w:hAnsi="Times New Roman" w:cs="Times New Roman"/>
                <w:b/>
              </w:rPr>
            </w:pPr>
            <w:r>
              <w:rPr>
                <w:rFonts w:ascii="Times New Roman" w:hAnsi="Times New Roman" w:cs="Times New Roman"/>
                <w:b/>
              </w:rPr>
              <w:t>Course Code</w:t>
            </w:r>
          </w:p>
        </w:tc>
        <w:tc>
          <w:tcPr>
            <w:tcW w:w="2278"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Subject</w:t>
            </w:r>
          </w:p>
        </w:tc>
        <w:tc>
          <w:tcPr>
            <w:tcW w:w="363"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L</w:t>
            </w:r>
          </w:p>
        </w:tc>
        <w:tc>
          <w:tcPr>
            <w:tcW w:w="515"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w:t>
            </w:r>
          </w:p>
        </w:tc>
        <w:tc>
          <w:tcPr>
            <w:tcW w:w="513"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P</w:t>
            </w:r>
          </w:p>
        </w:tc>
        <w:tc>
          <w:tcPr>
            <w:tcW w:w="784"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Total</w:t>
            </w:r>
          </w:p>
        </w:tc>
        <w:tc>
          <w:tcPr>
            <w:tcW w:w="990" w:type="dxa"/>
          </w:tcPr>
          <w:p w:rsidR="009636E0" w:rsidRPr="001B1077" w:rsidRDefault="009636E0" w:rsidP="006F2DC3">
            <w:pPr>
              <w:jc w:val="center"/>
              <w:rPr>
                <w:rFonts w:ascii="Times New Roman" w:hAnsi="Times New Roman" w:cs="Times New Roman"/>
                <w:b/>
              </w:rPr>
            </w:pPr>
            <w:r>
              <w:rPr>
                <w:rFonts w:ascii="Times New Roman" w:hAnsi="Times New Roman" w:cs="Times New Roman"/>
                <w:b/>
              </w:rPr>
              <w:t>Minor</w:t>
            </w:r>
          </w:p>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Test</w:t>
            </w:r>
          </w:p>
        </w:tc>
        <w:tc>
          <w:tcPr>
            <w:tcW w:w="869"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Major Test</w:t>
            </w:r>
          </w:p>
        </w:tc>
        <w:tc>
          <w:tcPr>
            <w:tcW w:w="708"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Cr.</w:t>
            </w:r>
          </w:p>
        </w:tc>
        <w:tc>
          <w:tcPr>
            <w:tcW w:w="1422"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Duration of Exam (Hrs.)</w:t>
            </w:r>
          </w:p>
        </w:tc>
      </w:tr>
      <w:tr w:rsidR="009636E0" w:rsidTr="00D5669F">
        <w:trPr>
          <w:trHeight w:val="533"/>
        </w:trPr>
        <w:tc>
          <w:tcPr>
            <w:tcW w:w="426"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1</w:t>
            </w:r>
          </w:p>
        </w:tc>
        <w:tc>
          <w:tcPr>
            <w:tcW w:w="1548"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w:t>
            </w:r>
          </w:p>
        </w:tc>
        <w:tc>
          <w:tcPr>
            <w:tcW w:w="2278" w:type="dxa"/>
          </w:tcPr>
          <w:p w:rsidR="009636E0" w:rsidRPr="001B1077" w:rsidRDefault="009636E0" w:rsidP="006F2DC3">
            <w:pPr>
              <w:rPr>
                <w:rFonts w:ascii="Times New Roman" w:hAnsi="Times New Roman" w:cs="Times New Roman"/>
              </w:rPr>
            </w:pPr>
            <w:r>
              <w:rPr>
                <w:rFonts w:ascii="Times New Roman" w:hAnsi="Times New Roman" w:cs="Times New Roman"/>
              </w:rPr>
              <w:t xml:space="preserve">Program </w:t>
            </w:r>
            <w:r w:rsidRPr="001B1077">
              <w:rPr>
                <w:rFonts w:ascii="Times New Roman" w:hAnsi="Times New Roman" w:cs="Times New Roman"/>
              </w:rPr>
              <w:t>Elective-V</w:t>
            </w:r>
          </w:p>
        </w:tc>
        <w:tc>
          <w:tcPr>
            <w:tcW w:w="363"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w:t>
            </w:r>
          </w:p>
        </w:tc>
        <w:tc>
          <w:tcPr>
            <w:tcW w:w="515"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513"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784"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w:t>
            </w:r>
          </w:p>
        </w:tc>
        <w:tc>
          <w:tcPr>
            <w:tcW w:w="990"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40</w:t>
            </w:r>
          </w:p>
        </w:tc>
        <w:tc>
          <w:tcPr>
            <w:tcW w:w="869"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60</w:t>
            </w:r>
          </w:p>
        </w:tc>
        <w:tc>
          <w:tcPr>
            <w:tcW w:w="708"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w:t>
            </w:r>
          </w:p>
        </w:tc>
        <w:tc>
          <w:tcPr>
            <w:tcW w:w="1422"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3</w:t>
            </w:r>
          </w:p>
        </w:tc>
      </w:tr>
      <w:tr w:rsidR="009636E0" w:rsidTr="00D5669F">
        <w:trPr>
          <w:trHeight w:val="548"/>
        </w:trPr>
        <w:tc>
          <w:tcPr>
            <w:tcW w:w="426"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2</w:t>
            </w:r>
          </w:p>
        </w:tc>
        <w:tc>
          <w:tcPr>
            <w:tcW w:w="1548"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w:t>
            </w:r>
          </w:p>
        </w:tc>
        <w:tc>
          <w:tcPr>
            <w:tcW w:w="2278" w:type="dxa"/>
          </w:tcPr>
          <w:p w:rsidR="009636E0" w:rsidRPr="001B1077" w:rsidRDefault="009636E0" w:rsidP="006F2DC3">
            <w:pPr>
              <w:rPr>
                <w:rFonts w:ascii="Times New Roman" w:hAnsi="Times New Roman" w:cs="Times New Roman"/>
              </w:rPr>
            </w:pPr>
            <w:r>
              <w:rPr>
                <w:rFonts w:ascii="Times New Roman" w:hAnsi="Times New Roman" w:cs="Times New Roman"/>
              </w:rPr>
              <w:t>Open Elective</w:t>
            </w:r>
          </w:p>
        </w:tc>
        <w:tc>
          <w:tcPr>
            <w:tcW w:w="363"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w:t>
            </w:r>
          </w:p>
        </w:tc>
        <w:tc>
          <w:tcPr>
            <w:tcW w:w="515"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513"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784"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w:t>
            </w:r>
          </w:p>
        </w:tc>
        <w:tc>
          <w:tcPr>
            <w:tcW w:w="990"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40</w:t>
            </w:r>
          </w:p>
        </w:tc>
        <w:tc>
          <w:tcPr>
            <w:tcW w:w="869"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60</w:t>
            </w:r>
          </w:p>
        </w:tc>
        <w:tc>
          <w:tcPr>
            <w:tcW w:w="708"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w:t>
            </w:r>
          </w:p>
        </w:tc>
        <w:tc>
          <w:tcPr>
            <w:tcW w:w="1422"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3</w:t>
            </w:r>
          </w:p>
        </w:tc>
      </w:tr>
      <w:tr w:rsidR="009636E0" w:rsidTr="00D5669F">
        <w:trPr>
          <w:trHeight w:val="548"/>
        </w:trPr>
        <w:tc>
          <w:tcPr>
            <w:tcW w:w="426" w:type="dxa"/>
          </w:tcPr>
          <w:p w:rsidR="009636E0" w:rsidRDefault="009636E0" w:rsidP="006F2DC3">
            <w:pPr>
              <w:jc w:val="center"/>
              <w:rPr>
                <w:rFonts w:ascii="Times New Roman" w:hAnsi="Times New Roman" w:cs="Times New Roman"/>
              </w:rPr>
            </w:pPr>
            <w:r>
              <w:rPr>
                <w:rFonts w:ascii="Times New Roman" w:hAnsi="Times New Roman" w:cs="Times New Roman"/>
              </w:rPr>
              <w:t>3</w:t>
            </w:r>
          </w:p>
        </w:tc>
        <w:tc>
          <w:tcPr>
            <w:tcW w:w="1548" w:type="dxa"/>
          </w:tcPr>
          <w:p w:rsidR="009636E0" w:rsidRPr="001B1077" w:rsidRDefault="00BE3457" w:rsidP="006F2DC3">
            <w:pPr>
              <w:jc w:val="center"/>
              <w:rPr>
                <w:rFonts w:ascii="Times New Roman" w:hAnsi="Times New Roman" w:cs="Times New Roman"/>
              </w:rPr>
            </w:pPr>
            <w:r>
              <w:rPr>
                <w:rFonts w:ascii="Times New Roman" w:hAnsi="Times New Roman" w:cs="Times New Roman"/>
                <w:sz w:val="24"/>
                <w:szCs w:val="24"/>
              </w:rPr>
              <w:t>MCG-207</w:t>
            </w:r>
            <w:r w:rsidR="00A1084E">
              <w:rPr>
                <w:rFonts w:ascii="Times New Roman" w:hAnsi="Times New Roman" w:cs="Times New Roman"/>
                <w:sz w:val="24"/>
                <w:szCs w:val="24"/>
              </w:rPr>
              <w:t xml:space="preserve"> A</w:t>
            </w:r>
          </w:p>
        </w:tc>
        <w:tc>
          <w:tcPr>
            <w:tcW w:w="2278" w:type="dxa"/>
          </w:tcPr>
          <w:p w:rsidR="009636E0" w:rsidRPr="001B1077" w:rsidRDefault="009636E0" w:rsidP="006F2DC3">
            <w:pPr>
              <w:rPr>
                <w:rFonts w:ascii="Times New Roman" w:hAnsi="Times New Roman" w:cs="Times New Roman"/>
              </w:rPr>
            </w:pPr>
            <w:r w:rsidRPr="001B1077">
              <w:rPr>
                <w:rFonts w:ascii="Times New Roman" w:hAnsi="Times New Roman" w:cs="Times New Roman"/>
              </w:rPr>
              <w:t>Dissertation Phase-I</w:t>
            </w:r>
          </w:p>
        </w:tc>
        <w:tc>
          <w:tcPr>
            <w:tcW w:w="363"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515"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513"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20</w:t>
            </w:r>
          </w:p>
        </w:tc>
        <w:tc>
          <w:tcPr>
            <w:tcW w:w="784"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20</w:t>
            </w:r>
          </w:p>
        </w:tc>
        <w:tc>
          <w:tcPr>
            <w:tcW w:w="990"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100</w:t>
            </w:r>
          </w:p>
        </w:tc>
        <w:tc>
          <w:tcPr>
            <w:tcW w:w="869"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708"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10</w:t>
            </w:r>
          </w:p>
        </w:tc>
        <w:tc>
          <w:tcPr>
            <w:tcW w:w="1422"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3</w:t>
            </w:r>
          </w:p>
        </w:tc>
      </w:tr>
      <w:tr w:rsidR="009636E0" w:rsidTr="00D5669F">
        <w:trPr>
          <w:trHeight w:val="548"/>
        </w:trPr>
        <w:tc>
          <w:tcPr>
            <w:tcW w:w="426" w:type="dxa"/>
          </w:tcPr>
          <w:p w:rsidR="009636E0" w:rsidRDefault="009636E0" w:rsidP="006F2DC3">
            <w:pPr>
              <w:jc w:val="center"/>
              <w:rPr>
                <w:rFonts w:ascii="Times New Roman" w:hAnsi="Times New Roman" w:cs="Times New Roman"/>
              </w:rPr>
            </w:pPr>
          </w:p>
        </w:tc>
        <w:tc>
          <w:tcPr>
            <w:tcW w:w="1548" w:type="dxa"/>
          </w:tcPr>
          <w:p w:rsidR="009636E0" w:rsidRDefault="009636E0" w:rsidP="006F2DC3">
            <w:pPr>
              <w:jc w:val="center"/>
              <w:rPr>
                <w:rFonts w:ascii="Times New Roman" w:hAnsi="Times New Roman" w:cs="Times New Roman"/>
              </w:rPr>
            </w:pPr>
          </w:p>
        </w:tc>
        <w:tc>
          <w:tcPr>
            <w:tcW w:w="2278" w:type="dxa"/>
          </w:tcPr>
          <w:p w:rsidR="009636E0" w:rsidRPr="001B1077" w:rsidRDefault="009636E0" w:rsidP="006F2DC3">
            <w:pPr>
              <w:rPr>
                <w:rFonts w:ascii="Times New Roman" w:hAnsi="Times New Roman" w:cs="Times New Roman"/>
              </w:rPr>
            </w:pPr>
            <w:r w:rsidRPr="001B1077">
              <w:rPr>
                <w:rFonts w:ascii="Times New Roman" w:hAnsi="Times New Roman" w:cs="Times New Roman"/>
                <w:b/>
              </w:rPr>
              <w:t>TOTAL</w:t>
            </w:r>
          </w:p>
        </w:tc>
        <w:tc>
          <w:tcPr>
            <w:tcW w:w="363" w:type="dxa"/>
          </w:tcPr>
          <w:p w:rsidR="009636E0" w:rsidRPr="009326D4" w:rsidRDefault="009636E0" w:rsidP="006F2DC3">
            <w:pPr>
              <w:jc w:val="center"/>
              <w:rPr>
                <w:rFonts w:ascii="Times New Roman" w:hAnsi="Times New Roman" w:cs="Times New Roman"/>
                <w:b/>
              </w:rPr>
            </w:pPr>
            <w:r w:rsidRPr="009326D4">
              <w:rPr>
                <w:rFonts w:ascii="Times New Roman" w:hAnsi="Times New Roman" w:cs="Times New Roman"/>
                <w:b/>
              </w:rPr>
              <w:t>6</w:t>
            </w:r>
          </w:p>
        </w:tc>
        <w:tc>
          <w:tcPr>
            <w:tcW w:w="515" w:type="dxa"/>
          </w:tcPr>
          <w:p w:rsidR="009636E0" w:rsidRPr="009326D4" w:rsidRDefault="009636E0" w:rsidP="006F2DC3">
            <w:pPr>
              <w:jc w:val="center"/>
              <w:rPr>
                <w:rFonts w:ascii="Times New Roman" w:hAnsi="Times New Roman" w:cs="Times New Roman"/>
                <w:b/>
              </w:rPr>
            </w:pPr>
          </w:p>
        </w:tc>
        <w:tc>
          <w:tcPr>
            <w:tcW w:w="513" w:type="dxa"/>
          </w:tcPr>
          <w:p w:rsidR="009636E0" w:rsidRPr="009326D4" w:rsidRDefault="009636E0" w:rsidP="006F2DC3">
            <w:pPr>
              <w:jc w:val="center"/>
              <w:rPr>
                <w:rFonts w:ascii="Times New Roman" w:hAnsi="Times New Roman" w:cs="Times New Roman"/>
                <w:b/>
              </w:rPr>
            </w:pPr>
            <w:r w:rsidRPr="009326D4">
              <w:rPr>
                <w:rFonts w:ascii="Times New Roman" w:hAnsi="Times New Roman" w:cs="Times New Roman"/>
                <w:b/>
              </w:rPr>
              <w:t>20</w:t>
            </w:r>
          </w:p>
        </w:tc>
        <w:tc>
          <w:tcPr>
            <w:tcW w:w="784" w:type="dxa"/>
          </w:tcPr>
          <w:p w:rsidR="009636E0" w:rsidRPr="009326D4" w:rsidRDefault="009636E0" w:rsidP="006F2DC3">
            <w:pPr>
              <w:jc w:val="center"/>
              <w:rPr>
                <w:rFonts w:ascii="Times New Roman" w:hAnsi="Times New Roman" w:cs="Times New Roman"/>
                <w:b/>
              </w:rPr>
            </w:pPr>
            <w:r w:rsidRPr="009326D4">
              <w:rPr>
                <w:rFonts w:ascii="Times New Roman" w:hAnsi="Times New Roman" w:cs="Times New Roman"/>
                <w:b/>
              </w:rPr>
              <w:t>26</w:t>
            </w:r>
          </w:p>
        </w:tc>
        <w:tc>
          <w:tcPr>
            <w:tcW w:w="990"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180</w:t>
            </w:r>
          </w:p>
        </w:tc>
        <w:tc>
          <w:tcPr>
            <w:tcW w:w="869"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120</w:t>
            </w:r>
          </w:p>
        </w:tc>
        <w:tc>
          <w:tcPr>
            <w:tcW w:w="708" w:type="dxa"/>
          </w:tcPr>
          <w:p w:rsidR="009636E0" w:rsidRPr="001B1077" w:rsidRDefault="009636E0" w:rsidP="006F2DC3">
            <w:pPr>
              <w:jc w:val="center"/>
              <w:rPr>
                <w:rFonts w:ascii="Times New Roman" w:hAnsi="Times New Roman" w:cs="Times New Roman"/>
              </w:rPr>
            </w:pPr>
            <w:r>
              <w:rPr>
                <w:rFonts w:ascii="Times New Roman" w:hAnsi="Times New Roman" w:cs="Times New Roman"/>
                <w:b/>
              </w:rPr>
              <w:t>16</w:t>
            </w:r>
          </w:p>
        </w:tc>
        <w:tc>
          <w:tcPr>
            <w:tcW w:w="1422" w:type="dxa"/>
          </w:tcPr>
          <w:p w:rsidR="009636E0" w:rsidRPr="001B1077" w:rsidRDefault="009636E0" w:rsidP="006F2DC3">
            <w:pPr>
              <w:jc w:val="center"/>
              <w:rPr>
                <w:rFonts w:ascii="Times New Roman" w:hAnsi="Times New Roman" w:cs="Times New Roman"/>
              </w:rPr>
            </w:pPr>
          </w:p>
        </w:tc>
      </w:tr>
      <w:tr w:rsidR="009636E0" w:rsidRPr="00BA245C" w:rsidTr="00D5669F">
        <w:trPr>
          <w:trHeight w:val="152"/>
        </w:trPr>
        <w:tc>
          <w:tcPr>
            <w:tcW w:w="426" w:type="dxa"/>
          </w:tcPr>
          <w:p w:rsidR="009636E0" w:rsidRPr="001B1077" w:rsidRDefault="009636E0" w:rsidP="006F2DC3">
            <w:pPr>
              <w:jc w:val="right"/>
              <w:rPr>
                <w:rFonts w:ascii="Times New Roman" w:hAnsi="Times New Roman" w:cs="Times New Roman"/>
                <w:b/>
              </w:rPr>
            </w:pPr>
          </w:p>
        </w:tc>
        <w:tc>
          <w:tcPr>
            <w:tcW w:w="6001" w:type="dxa"/>
            <w:gridSpan w:val="6"/>
          </w:tcPr>
          <w:p w:rsidR="009636E0" w:rsidRPr="001B1077" w:rsidRDefault="009636E0" w:rsidP="006F2DC3">
            <w:pPr>
              <w:jc w:val="center"/>
              <w:rPr>
                <w:rFonts w:ascii="Times New Roman" w:hAnsi="Times New Roman" w:cs="Times New Roman"/>
                <w:b/>
              </w:rPr>
            </w:pPr>
          </w:p>
        </w:tc>
        <w:tc>
          <w:tcPr>
            <w:tcW w:w="1859" w:type="dxa"/>
            <w:gridSpan w:val="2"/>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300</w:t>
            </w:r>
          </w:p>
        </w:tc>
        <w:tc>
          <w:tcPr>
            <w:tcW w:w="708" w:type="dxa"/>
          </w:tcPr>
          <w:p w:rsidR="009636E0" w:rsidRPr="001B1077" w:rsidRDefault="009636E0" w:rsidP="006F2DC3">
            <w:pPr>
              <w:jc w:val="center"/>
              <w:rPr>
                <w:rFonts w:ascii="Times New Roman" w:hAnsi="Times New Roman" w:cs="Times New Roman"/>
                <w:b/>
              </w:rPr>
            </w:pPr>
          </w:p>
        </w:tc>
        <w:tc>
          <w:tcPr>
            <w:tcW w:w="1422" w:type="dxa"/>
          </w:tcPr>
          <w:p w:rsidR="009636E0" w:rsidRPr="001B1077" w:rsidRDefault="009636E0" w:rsidP="006F2DC3">
            <w:pPr>
              <w:jc w:val="center"/>
              <w:rPr>
                <w:rFonts w:ascii="Times New Roman" w:hAnsi="Times New Roman" w:cs="Times New Roman"/>
                <w:b/>
              </w:rPr>
            </w:pPr>
          </w:p>
        </w:tc>
      </w:tr>
    </w:tbl>
    <w:p w:rsidR="009636E0" w:rsidRDefault="009636E0" w:rsidP="009636E0">
      <w:pPr>
        <w:rPr>
          <w:b/>
          <w:sz w:val="24"/>
          <w:szCs w:val="24"/>
        </w:rPr>
      </w:pPr>
    </w:p>
    <w:tbl>
      <w:tblPr>
        <w:tblStyle w:val="TableGrid"/>
        <w:tblW w:w="0" w:type="auto"/>
        <w:tblInd w:w="1029" w:type="dxa"/>
        <w:tblLook w:val="04A0"/>
      </w:tblPr>
      <w:tblGrid>
        <w:gridCol w:w="2763"/>
        <w:gridCol w:w="4663"/>
      </w:tblGrid>
      <w:tr w:rsidR="009636E0" w:rsidTr="006F2DC3">
        <w:trPr>
          <w:trHeight w:val="287"/>
        </w:trPr>
        <w:tc>
          <w:tcPr>
            <w:tcW w:w="7426" w:type="dxa"/>
            <w:gridSpan w:val="2"/>
          </w:tcPr>
          <w:p w:rsidR="009636E0" w:rsidRPr="004D28A6"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Pr="004D28A6">
              <w:rPr>
                <w:rFonts w:ascii="Times New Roman" w:hAnsi="Times New Roman" w:cs="Times New Roman"/>
                <w:b/>
                <w:sz w:val="24"/>
                <w:szCs w:val="24"/>
              </w:rPr>
              <w:t xml:space="preserve">Elective </w:t>
            </w:r>
            <w:r w:rsidR="009B564D">
              <w:rPr>
                <w:rFonts w:ascii="Times New Roman" w:hAnsi="Times New Roman" w:cs="Times New Roman"/>
                <w:b/>
                <w:sz w:val="24"/>
                <w:szCs w:val="24"/>
              </w:rPr>
              <w:t>–</w:t>
            </w:r>
            <w:r>
              <w:rPr>
                <w:rFonts w:ascii="Times New Roman" w:hAnsi="Times New Roman" w:cs="Times New Roman"/>
                <w:b/>
                <w:sz w:val="24"/>
                <w:szCs w:val="24"/>
              </w:rPr>
              <w:t>V</w:t>
            </w:r>
          </w:p>
        </w:tc>
      </w:tr>
      <w:tr w:rsidR="009636E0" w:rsidTr="00F9786A">
        <w:trPr>
          <w:trHeight w:val="298"/>
        </w:trPr>
        <w:tc>
          <w:tcPr>
            <w:tcW w:w="2763" w:type="dxa"/>
          </w:tcPr>
          <w:p w:rsidR="009636E0" w:rsidRPr="00856C28" w:rsidRDefault="00856C28" w:rsidP="00203E46">
            <w:pPr>
              <w:rPr>
                <w:rFonts w:ascii="Times New Roman" w:hAnsi="Times New Roman" w:cs="Times New Roman"/>
                <w:sz w:val="24"/>
                <w:szCs w:val="24"/>
              </w:rPr>
            </w:pPr>
            <w:r w:rsidRPr="00856C28">
              <w:rPr>
                <w:rFonts w:ascii="Times New Roman" w:hAnsi="Times New Roman" w:cs="Times New Roman"/>
                <w:sz w:val="24"/>
                <w:szCs w:val="24"/>
              </w:rPr>
              <w:t>M</w:t>
            </w:r>
            <w:r w:rsidR="00F9786A">
              <w:rPr>
                <w:rFonts w:ascii="Times New Roman" w:hAnsi="Times New Roman" w:cs="Times New Roman"/>
                <w:sz w:val="24"/>
                <w:szCs w:val="24"/>
              </w:rPr>
              <w:t xml:space="preserve">CG-201 </w:t>
            </w:r>
            <w:r w:rsidR="00203E46">
              <w:rPr>
                <w:rFonts w:ascii="Times New Roman" w:hAnsi="Times New Roman" w:cs="Times New Roman"/>
                <w:sz w:val="24"/>
                <w:szCs w:val="24"/>
              </w:rPr>
              <w:t>A</w:t>
            </w:r>
          </w:p>
        </w:tc>
        <w:tc>
          <w:tcPr>
            <w:tcW w:w="4663" w:type="dxa"/>
          </w:tcPr>
          <w:p w:rsidR="009636E0" w:rsidRPr="00B6191D" w:rsidRDefault="00F9786A" w:rsidP="00856C28">
            <w:pPr>
              <w:tabs>
                <w:tab w:val="left" w:pos="1323"/>
              </w:tabs>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Stability analysis of slopes</w:t>
            </w:r>
          </w:p>
        </w:tc>
      </w:tr>
      <w:tr w:rsidR="009636E0" w:rsidTr="006F2DC3">
        <w:trPr>
          <w:trHeight w:val="287"/>
        </w:trPr>
        <w:tc>
          <w:tcPr>
            <w:tcW w:w="2763" w:type="dxa"/>
          </w:tcPr>
          <w:p w:rsidR="009636E0" w:rsidRPr="00856C28" w:rsidRDefault="00203E46" w:rsidP="006F2DC3">
            <w:pPr>
              <w:rPr>
                <w:rFonts w:ascii="Times New Roman" w:hAnsi="Times New Roman" w:cs="Times New Roman"/>
                <w:sz w:val="24"/>
                <w:szCs w:val="24"/>
              </w:rPr>
            </w:pPr>
            <w:r>
              <w:rPr>
                <w:rFonts w:ascii="Times New Roman" w:hAnsi="Times New Roman" w:cs="Times New Roman"/>
                <w:sz w:val="24"/>
                <w:szCs w:val="24"/>
              </w:rPr>
              <w:t>MCG</w:t>
            </w:r>
            <w:r w:rsidR="00F9786A">
              <w:rPr>
                <w:rFonts w:ascii="Times New Roman" w:hAnsi="Times New Roman" w:cs="Times New Roman"/>
                <w:sz w:val="24"/>
                <w:szCs w:val="24"/>
              </w:rPr>
              <w:t xml:space="preserve">-203 </w:t>
            </w:r>
            <w:r>
              <w:rPr>
                <w:rFonts w:ascii="Times New Roman" w:hAnsi="Times New Roman" w:cs="Times New Roman"/>
                <w:sz w:val="24"/>
                <w:szCs w:val="24"/>
              </w:rPr>
              <w:t>A</w:t>
            </w:r>
          </w:p>
        </w:tc>
        <w:tc>
          <w:tcPr>
            <w:tcW w:w="4663" w:type="dxa"/>
          </w:tcPr>
          <w:p w:rsidR="009636E0" w:rsidRPr="00B6191D" w:rsidRDefault="008E2B3E" w:rsidP="006F2DC3">
            <w:pPr>
              <w:autoSpaceDE w:val="0"/>
              <w:autoSpaceDN w:val="0"/>
              <w:adjustRightInd w:val="0"/>
              <w:rPr>
                <w:rFonts w:ascii="TimesNewRomanPSMT" w:hAnsi="TimesNewRomanPSMT" w:cs="TimesNewRomanPSMT"/>
                <w:color w:val="010202"/>
              </w:rPr>
            </w:pPr>
            <w:r>
              <w:rPr>
                <w:rFonts w:ascii="TimesNewRomanPSMT" w:hAnsi="TimesNewRomanPSMT" w:cs="TimesNewRomanPSMT"/>
                <w:color w:val="010202"/>
                <w:lang w:bidi="en-US"/>
              </w:rPr>
              <w:t>Foundation and Weak Ro</w:t>
            </w:r>
            <w:r w:rsidR="00B01879">
              <w:rPr>
                <w:rFonts w:ascii="TimesNewRomanPSMT" w:hAnsi="TimesNewRomanPSMT" w:cs="TimesNewRomanPSMT"/>
                <w:color w:val="010202"/>
                <w:lang w:bidi="en-US"/>
              </w:rPr>
              <w:t>cks</w:t>
            </w:r>
          </w:p>
        </w:tc>
      </w:tr>
      <w:tr w:rsidR="008E2B3E" w:rsidTr="006F2DC3">
        <w:trPr>
          <w:trHeight w:val="287"/>
        </w:trPr>
        <w:tc>
          <w:tcPr>
            <w:tcW w:w="2763" w:type="dxa"/>
          </w:tcPr>
          <w:p w:rsidR="008E2B3E" w:rsidRPr="00856C28" w:rsidRDefault="008E2B3E" w:rsidP="006E2598">
            <w:pPr>
              <w:rPr>
                <w:rFonts w:ascii="Times New Roman" w:hAnsi="Times New Roman" w:cs="Times New Roman"/>
                <w:sz w:val="24"/>
                <w:szCs w:val="24"/>
              </w:rPr>
            </w:pPr>
            <w:r>
              <w:rPr>
                <w:rFonts w:ascii="Times New Roman" w:hAnsi="Times New Roman" w:cs="Times New Roman"/>
                <w:sz w:val="24"/>
                <w:szCs w:val="24"/>
              </w:rPr>
              <w:t>MCG</w:t>
            </w:r>
            <w:r w:rsidR="00F9786A">
              <w:rPr>
                <w:rFonts w:ascii="Times New Roman" w:hAnsi="Times New Roman" w:cs="Times New Roman"/>
                <w:sz w:val="24"/>
                <w:szCs w:val="24"/>
              </w:rPr>
              <w:t xml:space="preserve">-205 </w:t>
            </w:r>
            <w:r>
              <w:rPr>
                <w:rFonts w:ascii="Times New Roman" w:hAnsi="Times New Roman" w:cs="Times New Roman"/>
                <w:sz w:val="24"/>
                <w:szCs w:val="24"/>
              </w:rPr>
              <w:t>A</w:t>
            </w:r>
          </w:p>
        </w:tc>
        <w:tc>
          <w:tcPr>
            <w:tcW w:w="4663" w:type="dxa"/>
          </w:tcPr>
          <w:p w:rsidR="008E2B3E" w:rsidRPr="00B6191D" w:rsidRDefault="008E2B3E" w:rsidP="006E2598">
            <w:pPr>
              <w:autoSpaceDE w:val="0"/>
              <w:autoSpaceDN w:val="0"/>
              <w:adjustRightInd w:val="0"/>
              <w:rPr>
                <w:rFonts w:ascii="TimesNewRomanPSMT" w:hAnsi="TimesNewRomanPSMT" w:cs="TimesNewRomanPSMT"/>
                <w:color w:val="010202"/>
              </w:rPr>
            </w:pPr>
            <w:r w:rsidRPr="00203E46">
              <w:rPr>
                <w:rFonts w:ascii="TimesNewRomanPSMT" w:hAnsi="TimesNewRomanPSMT" w:cs="TimesNewRomanPSMT"/>
                <w:color w:val="010202"/>
                <w:lang w:bidi="en-US"/>
              </w:rPr>
              <w:t>Geotechnical earthquake engineering</w:t>
            </w:r>
          </w:p>
        </w:tc>
      </w:tr>
    </w:tbl>
    <w:p w:rsidR="009636E0" w:rsidRDefault="009636E0" w:rsidP="009636E0">
      <w:pPr>
        <w:rPr>
          <w:sz w:val="24"/>
          <w:szCs w:val="24"/>
        </w:rPr>
      </w:pPr>
    </w:p>
    <w:tbl>
      <w:tblPr>
        <w:tblStyle w:val="TableGrid"/>
        <w:tblW w:w="0" w:type="auto"/>
        <w:tblInd w:w="1029" w:type="dxa"/>
        <w:tblLook w:val="04A0"/>
      </w:tblPr>
      <w:tblGrid>
        <w:gridCol w:w="567"/>
        <w:gridCol w:w="2196"/>
        <w:gridCol w:w="4663"/>
      </w:tblGrid>
      <w:tr w:rsidR="009636E0" w:rsidTr="006F2DC3">
        <w:trPr>
          <w:trHeight w:val="287"/>
        </w:trPr>
        <w:tc>
          <w:tcPr>
            <w:tcW w:w="7426" w:type="dxa"/>
            <w:gridSpan w:val="3"/>
          </w:tcPr>
          <w:p w:rsidR="009636E0" w:rsidRPr="004D28A6" w:rsidRDefault="009636E0" w:rsidP="006F2DC3">
            <w:pPr>
              <w:jc w:val="center"/>
              <w:rPr>
                <w:rFonts w:ascii="Times New Roman" w:hAnsi="Times New Roman" w:cs="Times New Roman"/>
                <w:b/>
                <w:sz w:val="24"/>
                <w:szCs w:val="24"/>
              </w:rPr>
            </w:pPr>
            <w:r>
              <w:rPr>
                <w:rFonts w:ascii="Times New Roman" w:hAnsi="Times New Roman" w:cs="Times New Roman"/>
                <w:b/>
                <w:sz w:val="24"/>
                <w:szCs w:val="24"/>
              </w:rPr>
              <w:t xml:space="preserve">**Open </w:t>
            </w:r>
            <w:r w:rsidRPr="004D28A6">
              <w:rPr>
                <w:rFonts w:ascii="Times New Roman" w:hAnsi="Times New Roman" w:cs="Times New Roman"/>
                <w:b/>
                <w:sz w:val="24"/>
                <w:szCs w:val="24"/>
              </w:rPr>
              <w:t>Elective</w:t>
            </w:r>
          </w:p>
        </w:tc>
      </w:tr>
      <w:tr w:rsidR="009636E0" w:rsidTr="006F2DC3">
        <w:trPr>
          <w:trHeight w:val="270"/>
        </w:trPr>
        <w:tc>
          <w:tcPr>
            <w:tcW w:w="567" w:type="dxa"/>
          </w:tcPr>
          <w:p w:rsidR="009636E0" w:rsidRDefault="009636E0" w:rsidP="006F2DC3">
            <w:pPr>
              <w:rPr>
                <w:rFonts w:ascii="Times New Roman" w:hAnsi="Times New Roman" w:cs="Times New Roman"/>
                <w:sz w:val="24"/>
                <w:szCs w:val="24"/>
              </w:rPr>
            </w:pPr>
            <w:r>
              <w:rPr>
                <w:rFonts w:ascii="Times New Roman" w:hAnsi="Times New Roman" w:cs="Times New Roman"/>
                <w:sz w:val="24"/>
                <w:szCs w:val="24"/>
              </w:rPr>
              <w:t>1.</w:t>
            </w:r>
          </w:p>
        </w:tc>
        <w:tc>
          <w:tcPr>
            <w:tcW w:w="2196" w:type="dxa"/>
          </w:tcPr>
          <w:p w:rsidR="009636E0" w:rsidRDefault="00856C28" w:rsidP="00203E46">
            <w:pPr>
              <w:jc w:val="center"/>
              <w:rPr>
                <w:rFonts w:ascii="Times New Roman" w:hAnsi="Times New Roman" w:cs="Times New Roman"/>
                <w:sz w:val="24"/>
                <w:szCs w:val="24"/>
              </w:rPr>
            </w:pPr>
            <w:r>
              <w:rPr>
                <w:rFonts w:ascii="Times New Roman" w:hAnsi="Times New Roman" w:cs="Times New Roman"/>
                <w:sz w:val="24"/>
                <w:szCs w:val="24"/>
              </w:rPr>
              <w:t>M</w:t>
            </w:r>
            <w:r w:rsidR="00F9786A">
              <w:rPr>
                <w:rFonts w:ascii="Times New Roman" w:hAnsi="Times New Roman" w:cs="Times New Roman"/>
                <w:sz w:val="24"/>
                <w:szCs w:val="24"/>
              </w:rPr>
              <w:t>T</w:t>
            </w:r>
            <w:r w:rsidR="00A1084E">
              <w:rPr>
                <w:rFonts w:ascii="Times New Roman" w:hAnsi="Times New Roman" w:cs="Times New Roman"/>
                <w:sz w:val="24"/>
                <w:szCs w:val="24"/>
              </w:rPr>
              <w:t>OE-2</w:t>
            </w:r>
            <w:r w:rsidR="004556A7">
              <w:rPr>
                <w:rFonts w:ascii="Times New Roman" w:hAnsi="Times New Roman" w:cs="Times New Roman"/>
                <w:sz w:val="24"/>
                <w:szCs w:val="24"/>
              </w:rPr>
              <w:t>01A</w:t>
            </w:r>
          </w:p>
        </w:tc>
        <w:tc>
          <w:tcPr>
            <w:tcW w:w="4663" w:type="dxa"/>
          </w:tcPr>
          <w:p w:rsidR="009636E0" w:rsidRPr="00B6191D" w:rsidRDefault="00F9786A"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Business Analytics</w:t>
            </w:r>
          </w:p>
        </w:tc>
      </w:tr>
      <w:tr w:rsidR="009636E0" w:rsidTr="006F2DC3">
        <w:trPr>
          <w:trHeight w:val="287"/>
        </w:trPr>
        <w:tc>
          <w:tcPr>
            <w:tcW w:w="567" w:type="dxa"/>
          </w:tcPr>
          <w:p w:rsidR="009636E0" w:rsidRDefault="009636E0" w:rsidP="006F2DC3">
            <w:pPr>
              <w:rPr>
                <w:rFonts w:ascii="Times New Roman" w:hAnsi="Times New Roman" w:cs="Times New Roman"/>
                <w:sz w:val="24"/>
                <w:szCs w:val="24"/>
              </w:rPr>
            </w:pPr>
            <w:r>
              <w:rPr>
                <w:rFonts w:ascii="Times New Roman" w:hAnsi="Times New Roman" w:cs="Times New Roman"/>
                <w:sz w:val="24"/>
                <w:szCs w:val="24"/>
              </w:rPr>
              <w:t>2.</w:t>
            </w:r>
          </w:p>
        </w:tc>
        <w:tc>
          <w:tcPr>
            <w:tcW w:w="2196" w:type="dxa"/>
          </w:tcPr>
          <w:p w:rsidR="009636E0" w:rsidRDefault="00F9786A" w:rsidP="00203E46">
            <w:pPr>
              <w:jc w:val="center"/>
              <w:rPr>
                <w:rFonts w:ascii="Times New Roman" w:hAnsi="Times New Roman" w:cs="Times New Roman"/>
                <w:sz w:val="24"/>
                <w:szCs w:val="24"/>
              </w:rPr>
            </w:pPr>
            <w:r>
              <w:rPr>
                <w:rFonts w:ascii="Times New Roman" w:hAnsi="Times New Roman" w:cs="Times New Roman"/>
                <w:sz w:val="24"/>
                <w:szCs w:val="24"/>
              </w:rPr>
              <w:t>MT</w:t>
            </w:r>
            <w:r w:rsidR="00A1084E">
              <w:rPr>
                <w:rFonts w:ascii="Times New Roman" w:hAnsi="Times New Roman" w:cs="Times New Roman"/>
                <w:sz w:val="24"/>
                <w:szCs w:val="24"/>
              </w:rPr>
              <w:t>OE-203</w:t>
            </w:r>
            <w:r w:rsidR="004556A7">
              <w:rPr>
                <w:rFonts w:ascii="Times New Roman" w:hAnsi="Times New Roman" w:cs="Times New Roman"/>
                <w:sz w:val="24"/>
                <w:szCs w:val="24"/>
              </w:rPr>
              <w:t>A</w:t>
            </w:r>
          </w:p>
        </w:tc>
        <w:tc>
          <w:tcPr>
            <w:tcW w:w="4663" w:type="dxa"/>
          </w:tcPr>
          <w:p w:rsidR="009636E0" w:rsidRPr="00B6191D" w:rsidRDefault="00F9786A" w:rsidP="006F2DC3">
            <w:pPr>
              <w:autoSpaceDE w:val="0"/>
              <w:autoSpaceDN w:val="0"/>
              <w:adjustRightInd w:val="0"/>
              <w:rPr>
                <w:rFonts w:ascii="TimesNewRomanPSMT" w:hAnsi="TimesNewRomanPSMT" w:cs="TimesNewRomanPSMT"/>
                <w:color w:val="010202"/>
              </w:rPr>
            </w:pPr>
            <w:r>
              <w:rPr>
                <w:rFonts w:ascii="Times New Roman" w:eastAsia="Times New Roman" w:hAnsi="Times New Roman"/>
                <w:color w:val="010202"/>
                <w:sz w:val="24"/>
              </w:rPr>
              <w:t>Industrial Safety</w:t>
            </w:r>
          </w:p>
        </w:tc>
      </w:tr>
      <w:tr w:rsidR="009636E0" w:rsidTr="006F2DC3">
        <w:trPr>
          <w:trHeight w:val="287"/>
        </w:trPr>
        <w:tc>
          <w:tcPr>
            <w:tcW w:w="567" w:type="dxa"/>
          </w:tcPr>
          <w:p w:rsidR="009636E0" w:rsidRDefault="00870E0D" w:rsidP="006F2DC3">
            <w:pPr>
              <w:rPr>
                <w:rFonts w:ascii="Times New Roman" w:hAnsi="Times New Roman" w:cs="Times New Roman"/>
                <w:sz w:val="24"/>
                <w:szCs w:val="24"/>
              </w:rPr>
            </w:pPr>
            <w:r>
              <w:rPr>
                <w:rFonts w:ascii="Times New Roman" w:hAnsi="Times New Roman" w:cs="Times New Roman"/>
                <w:sz w:val="24"/>
                <w:szCs w:val="24"/>
              </w:rPr>
              <w:t>3</w:t>
            </w:r>
            <w:r w:rsidR="009636E0">
              <w:rPr>
                <w:rFonts w:ascii="Times New Roman" w:hAnsi="Times New Roman" w:cs="Times New Roman"/>
                <w:sz w:val="24"/>
                <w:szCs w:val="24"/>
              </w:rPr>
              <w:t>.</w:t>
            </w:r>
          </w:p>
        </w:tc>
        <w:tc>
          <w:tcPr>
            <w:tcW w:w="2196" w:type="dxa"/>
          </w:tcPr>
          <w:p w:rsidR="009636E0" w:rsidRDefault="009636E0" w:rsidP="00203E46">
            <w:pPr>
              <w:jc w:val="center"/>
            </w:pPr>
            <w:r>
              <w:rPr>
                <w:rFonts w:ascii="Times New Roman" w:hAnsi="Times New Roman" w:cs="Times New Roman"/>
                <w:sz w:val="24"/>
                <w:szCs w:val="24"/>
              </w:rPr>
              <w:t>M</w:t>
            </w:r>
            <w:r w:rsidR="00F9786A">
              <w:rPr>
                <w:rFonts w:ascii="Times New Roman" w:hAnsi="Times New Roman" w:cs="Times New Roman"/>
                <w:sz w:val="24"/>
                <w:szCs w:val="24"/>
              </w:rPr>
              <w:t>T</w:t>
            </w:r>
            <w:r w:rsidR="004556A7">
              <w:rPr>
                <w:rFonts w:ascii="Times New Roman" w:hAnsi="Times New Roman" w:cs="Times New Roman"/>
                <w:sz w:val="24"/>
                <w:szCs w:val="24"/>
              </w:rPr>
              <w:t>OE</w:t>
            </w:r>
            <w:r>
              <w:rPr>
                <w:rFonts w:ascii="Times New Roman" w:hAnsi="Times New Roman" w:cs="Times New Roman"/>
                <w:sz w:val="24"/>
                <w:szCs w:val="24"/>
              </w:rPr>
              <w:t>-</w:t>
            </w:r>
            <w:r w:rsidR="00A1084E">
              <w:rPr>
                <w:rFonts w:ascii="Times New Roman" w:hAnsi="Times New Roman" w:cs="Times New Roman"/>
                <w:sz w:val="24"/>
                <w:szCs w:val="24"/>
              </w:rPr>
              <w:t>205</w:t>
            </w:r>
            <w:r w:rsidR="004556A7">
              <w:rPr>
                <w:rFonts w:ascii="Times New Roman" w:hAnsi="Times New Roman" w:cs="Times New Roman"/>
                <w:sz w:val="24"/>
                <w:szCs w:val="24"/>
              </w:rPr>
              <w:t>A</w:t>
            </w:r>
          </w:p>
        </w:tc>
        <w:tc>
          <w:tcPr>
            <w:tcW w:w="4663" w:type="dxa"/>
          </w:tcPr>
          <w:p w:rsidR="009636E0" w:rsidRDefault="00F9786A" w:rsidP="006F2DC3">
            <w:pPr>
              <w:rPr>
                <w:rFonts w:ascii="Times New Roman" w:hAnsi="Times New Roman" w:cs="Times New Roman"/>
                <w:sz w:val="24"/>
                <w:szCs w:val="24"/>
              </w:rPr>
            </w:pPr>
            <w:r>
              <w:rPr>
                <w:rFonts w:ascii="Times New Roman" w:eastAsia="Times New Roman" w:hAnsi="Times New Roman"/>
                <w:color w:val="010202"/>
                <w:sz w:val="24"/>
              </w:rPr>
              <w:t>Operations Research</w:t>
            </w:r>
          </w:p>
        </w:tc>
      </w:tr>
      <w:tr w:rsidR="00A1084E" w:rsidTr="006F2DC3">
        <w:trPr>
          <w:trHeight w:val="287"/>
        </w:trPr>
        <w:tc>
          <w:tcPr>
            <w:tcW w:w="567" w:type="dxa"/>
          </w:tcPr>
          <w:p w:rsidR="00A1084E" w:rsidRDefault="00870E0D" w:rsidP="006F2DC3">
            <w:pPr>
              <w:rPr>
                <w:sz w:val="24"/>
                <w:szCs w:val="24"/>
              </w:rPr>
            </w:pPr>
            <w:r>
              <w:rPr>
                <w:sz w:val="24"/>
                <w:szCs w:val="24"/>
              </w:rPr>
              <w:t>4.</w:t>
            </w:r>
          </w:p>
        </w:tc>
        <w:tc>
          <w:tcPr>
            <w:tcW w:w="2196" w:type="dxa"/>
          </w:tcPr>
          <w:p w:rsidR="00A1084E" w:rsidRDefault="00A1084E" w:rsidP="006E2598">
            <w:pPr>
              <w:jc w:val="center"/>
              <w:rPr>
                <w:rFonts w:ascii="Times New Roman" w:hAnsi="Times New Roman" w:cs="Times New Roman"/>
                <w:sz w:val="24"/>
                <w:szCs w:val="24"/>
              </w:rPr>
            </w:pPr>
            <w:r>
              <w:rPr>
                <w:rFonts w:ascii="Times New Roman" w:hAnsi="Times New Roman" w:cs="Times New Roman"/>
                <w:sz w:val="24"/>
                <w:szCs w:val="24"/>
              </w:rPr>
              <w:t>MTOE-207A</w:t>
            </w:r>
          </w:p>
        </w:tc>
        <w:tc>
          <w:tcPr>
            <w:tcW w:w="4663" w:type="dxa"/>
          </w:tcPr>
          <w:p w:rsidR="00A1084E" w:rsidRDefault="00A1084E" w:rsidP="00203E46">
            <w:pPr>
              <w:rPr>
                <w:sz w:val="24"/>
                <w:szCs w:val="24"/>
                <w:lang w:bidi="en-US"/>
              </w:rPr>
            </w:pPr>
            <w:r>
              <w:rPr>
                <w:rFonts w:ascii="Times New Roman" w:eastAsia="Times New Roman" w:hAnsi="Times New Roman"/>
                <w:color w:val="010202"/>
                <w:sz w:val="23"/>
              </w:rPr>
              <w:t>Cost Management of Engineering Projects</w:t>
            </w:r>
          </w:p>
        </w:tc>
      </w:tr>
      <w:tr w:rsidR="00A1084E" w:rsidTr="006F2DC3">
        <w:trPr>
          <w:trHeight w:val="287"/>
        </w:trPr>
        <w:tc>
          <w:tcPr>
            <w:tcW w:w="567" w:type="dxa"/>
          </w:tcPr>
          <w:p w:rsidR="00A1084E" w:rsidRDefault="00870E0D" w:rsidP="006F2DC3">
            <w:pPr>
              <w:rPr>
                <w:sz w:val="24"/>
                <w:szCs w:val="24"/>
              </w:rPr>
            </w:pPr>
            <w:r>
              <w:rPr>
                <w:sz w:val="24"/>
                <w:szCs w:val="24"/>
              </w:rPr>
              <w:t>5.</w:t>
            </w:r>
          </w:p>
        </w:tc>
        <w:tc>
          <w:tcPr>
            <w:tcW w:w="2196" w:type="dxa"/>
          </w:tcPr>
          <w:p w:rsidR="00A1084E" w:rsidRDefault="00A1084E" w:rsidP="006E2598">
            <w:pPr>
              <w:jc w:val="center"/>
              <w:rPr>
                <w:rFonts w:ascii="Times New Roman" w:hAnsi="Times New Roman" w:cs="Times New Roman"/>
                <w:sz w:val="24"/>
                <w:szCs w:val="24"/>
              </w:rPr>
            </w:pPr>
            <w:r>
              <w:rPr>
                <w:rFonts w:ascii="Times New Roman" w:hAnsi="Times New Roman" w:cs="Times New Roman"/>
                <w:sz w:val="24"/>
                <w:szCs w:val="24"/>
              </w:rPr>
              <w:t>MTOE-209A</w:t>
            </w:r>
          </w:p>
        </w:tc>
        <w:tc>
          <w:tcPr>
            <w:tcW w:w="4663" w:type="dxa"/>
          </w:tcPr>
          <w:p w:rsidR="00A1084E" w:rsidRDefault="00A1084E" w:rsidP="00203E46">
            <w:pPr>
              <w:rPr>
                <w:sz w:val="24"/>
                <w:szCs w:val="24"/>
                <w:lang w:bidi="en-US"/>
              </w:rPr>
            </w:pPr>
            <w:r>
              <w:rPr>
                <w:rFonts w:ascii="Times New Roman" w:eastAsia="Times New Roman" w:hAnsi="Times New Roman"/>
                <w:color w:val="010202"/>
                <w:sz w:val="24"/>
              </w:rPr>
              <w:t>Composite Materials</w:t>
            </w:r>
          </w:p>
        </w:tc>
      </w:tr>
      <w:tr w:rsidR="00A1084E" w:rsidTr="006F2DC3">
        <w:trPr>
          <w:trHeight w:val="287"/>
        </w:trPr>
        <w:tc>
          <w:tcPr>
            <w:tcW w:w="567" w:type="dxa"/>
          </w:tcPr>
          <w:p w:rsidR="00A1084E" w:rsidRDefault="00870E0D" w:rsidP="006F2DC3">
            <w:pPr>
              <w:rPr>
                <w:sz w:val="24"/>
                <w:szCs w:val="24"/>
              </w:rPr>
            </w:pPr>
            <w:r>
              <w:rPr>
                <w:sz w:val="24"/>
                <w:szCs w:val="24"/>
              </w:rPr>
              <w:t>6.</w:t>
            </w:r>
          </w:p>
        </w:tc>
        <w:tc>
          <w:tcPr>
            <w:tcW w:w="2196" w:type="dxa"/>
          </w:tcPr>
          <w:p w:rsidR="00A1084E" w:rsidRDefault="00A1084E" w:rsidP="006E2598">
            <w:pPr>
              <w:jc w:val="center"/>
            </w:pPr>
            <w:r>
              <w:rPr>
                <w:rFonts w:ascii="Times New Roman" w:hAnsi="Times New Roman" w:cs="Times New Roman"/>
                <w:sz w:val="24"/>
                <w:szCs w:val="24"/>
              </w:rPr>
              <w:t>MTOE-211A</w:t>
            </w:r>
          </w:p>
        </w:tc>
        <w:tc>
          <w:tcPr>
            <w:tcW w:w="4663" w:type="dxa"/>
          </w:tcPr>
          <w:p w:rsidR="00A1084E" w:rsidRDefault="00A1084E" w:rsidP="00203E46">
            <w:pPr>
              <w:rPr>
                <w:sz w:val="24"/>
                <w:szCs w:val="24"/>
                <w:lang w:bidi="en-US"/>
              </w:rPr>
            </w:pPr>
            <w:r>
              <w:rPr>
                <w:rFonts w:ascii="Times New Roman" w:eastAsia="Times New Roman" w:hAnsi="Times New Roman"/>
                <w:color w:val="010202"/>
                <w:sz w:val="24"/>
              </w:rPr>
              <w:t>Waste to Energy</w:t>
            </w:r>
          </w:p>
        </w:tc>
      </w:tr>
    </w:tbl>
    <w:p w:rsidR="009636E0" w:rsidRDefault="009636E0" w:rsidP="009636E0">
      <w:pPr>
        <w:jc w:val="both"/>
        <w:rPr>
          <w:b/>
          <w:i/>
        </w:rPr>
      </w:pPr>
    </w:p>
    <w:p w:rsidR="001C777D" w:rsidRDefault="001C777D" w:rsidP="009636E0">
      <w:pPr>
        <w:jc w:val="both"/>
        <w:rPr>
          <w:b/>
          <w:i/>
        </w:rPr>
      </w:pPr>
    </w:p>
    <w:p w:rsidR="001C777D" w:rsidRDefault="001C777D" w:rsidP="009636E0">
      <w:pPr>
        <w:jc w:val="both"/>
        <w:rPr>
          <w:b/>
          <w:i/>
        </w:rPr>
      </w:pPr>
    </w:p>
    <w:p w:rsidR="00A74C69" w:rsidRDefault="00A74C69" w:rsidP="00A74C69">
      <w:pPr>
        <w:rPr>
          <w:b/>
        </w:rPr>
      </w:pPr>
    </w:p>
    <w:p w:rsidR="00A74C69" w:rsidRDefault="00A74C69" w:rsidP="00A74C69">
      <w:pPr>
        <w:rPr>
          <w:b/>
        </w:rPr>
      </w:pPr>
    </w:p>
    <w:p w:rsidR="00A74C69" w:rsidRDefault="00A74C69" w:rsidP="00A74C69">
      <w:pPr>
        <w:rPr>
          <w:b/>
        </w:rPr>
      </w:pPr>
    </w:p>
    <w:p w:rsidR="00A74C69" w:rsidRDefault="00A74C69" w:rsidP="00A74C69">
      <w:pPr>
        <w:rPr>
          <w:b/>
        </w:rPr>
      </w:pPr>
    </w:p>
    <w:p w:rsidR="009636E0" w:rsidRDefault="009636E0" w:rsidP="00CF3B4A">
      <w:pPr>
        <w:jc w:val="center"/>
        <w:rPr>
          <w:b/>
        </w:rPr>
      </w:pPr>
      <w:r w:rsidRPr="001B1077">
        <w:rPr>
          <w:b/>
        </w:rPr>
        <w:t>SEMESTER-</w:t>
      </w:r>
      <w:r w:rsidR="001C777D">
        <w:rPr>
          <w:b/>
        </w:rPr>
        <w:t>IV</w:t>
      </w:r>
    </w:p>
    <w:p w:rsidR="00D5669F" w:rsidRPr="007D4521" w:rsidRDefault="00D5669F" w:rsidP="009636E0">
      <w:pPr>
        <w:jc w:val="center"/>
        <w:rPr>
          <w:b/>
          <w:sz w:val="24"/>
          <w:szCs w:val="24"/>
        </w:rPr>
      </w:pPr>
    </w:p>
    <w:tbl>
      <w:tblPr>
        <w:tblStyle w:val="TableGrid"/>
        <w:tblW w:w="10620" w:type="dxa"/>
        <w:tblInd w:w="-342" w:type="dxa"/>
        <w:tblLook w:val="04A0"/>
      </w:tblPr>
      <w:tblGrid>
        <w:gridCol w:w="541"/>
        <w:gridCol w:w="1760"/>
        <w:gridCol w:w="1802"/>
        <w:gridCol w:w="516"/>
        <w:gridCol w:w="534"/>
        <w:gridCol w:w="537"/>
        <w:gridCol w:w="894"/>
        <w:gridCol w:w="985"/>
        <w:gridCol w:w="897"/>
        <w:gridCol w:w="714"/>
        <w:gridCol w:w="1440"/>
      </w:tblGrid>
      <w:tr w:rsidR="009636E0" w:rsidTr="006F2DC3">
        <w:trPr>
          <w:trHeight w:val="638"/>
        </w:trPr>
        <w:tc>
          <w:tcPr>
            <w:tcW w:w="450" w:type="dxa"/>
          </w:tcPr>
          <w:p w:rsidR="009636E0" w:rsidRDefault="009636E0" w:rsidP="006F2DC3">
            <w:pPr>
              <w:jc w:val="center"/>
              <w:rPr>
                <w:rFonts w:ascii="Times New Roman" w:hAnsi="Times New Roman" w:cs="Times New Roman"/>
                <w:b/>
              </w:rPr>
            </w:pPr>
            <w:r>
              <w:rPr>
                <w:rFonts w:ascii="Times New Roman" w:hAnsi="Times New Roman" w:cs="Times New Roman"/>
                <w:b/>
              </w:rPr>
              <w:t>S. No.</w:t>
            </w:r>
          </w:p>
        </w:tc>
        <w:tc>
          <w:tcPr>
            <w:tcW w:w="1788" w:type="dxa"/>
          </w:tcPr>
          <w:p w:rsidR="009636E0" w:rsidRPr="001B1077" w:rsidRDefault="009636E0" w:rsidP="006F2DC3">
            <w:pPr>
              <w:jc w:val="center"/>
              <w:rPr>
                <w:rFonts w:ascii="Times New Roman" w:hAnsi="Times New Roman" w:cs="Times New Roman"/>
                <w:b/>
              </w:rPr>
            </w:pPr>
            <w:r>
              <w:rPr>
                <w:rFonts w:ascii="Times New Roman" w:hAnsi="Times New Roman" w:cs="Times New Roman"/>
                <w:b/>
              </w:rPr>
              <w:t>Course Code</w:t>
            </w:r>
          </w:p>
        </w:tc>
        <w:tc>
          <w:tcPr>
            <w:tcW w:w="1819" w:type="dxa"/>
          </w:tcPr>
          <w:p w:rsidR="009636E0" w:rsidRPr="001B1077" w:rsidRDefault="009636E0" w:rsidP="006F2DC3">
            <w:pPr>
              <w:jc w:val="center"/>
              <w:rPr>
                <w:rFonts w:ascii="Times New Roman" w:hAnsi="Times New Roman" w:cs="Times New Roman"/>
                <w:b/>
              </w:rPr>
            </w:pPr>
          </w:p>
        </w:tc>
        <w:tc>
          <w:tcPr>
            <w:tcW w:w="521"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L</w:t>
            </w:r>
          </w:p>
        </w:tc>
        <w:tc>
          <w:tcPr>
            <w:tcW w:w="540"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w:t>
            </w:r>
          </w:p>
        </w:tc>
        <w:tc>
          <w:tcPr>
            <w:tcW w:w="540"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P</w:t>
            </w:r>
          </w:p>
        </w:tc>
        <w:tc>
          <w:tcPr>
            <w:tcW w:w="900"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Total</w:t>
            </w:r>
          </w:p>
        </w:tc>
        <w:tc>
          <w:tcPr>
            <w:tcW w:w="990" w:type="dxa"/>
          </w:tcPr>
          <w:p w:rsidR="009636E0" w:rsidRPr="001B1077" w:rsidRDefault="009636E0" w:rsidP="006F2DC3">
            <w:pPr>
              <w:jc w:val="center"/>
              <w:rPr>
                <w:rFonts w:ascii="Times New Roman" w:hAnsi="Times New Roman" w:cs="Times New Roman"/>
                <w:b/>
              </w:rPr>
            </w:pPr>
            <w:r>
              <w:rPr>
                <w:rFonts w:ascii="Times New Roman" w:hAnsi="Times New Roman" w:cs="Times New Roman"/>
                <w:b/>
              </w:rPr>
              <w:t>Minor</w:t>
            </w:r>
          </w:p>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Test</w:t>
            </w:r>
          </w:p>
        </w:tc>
        <w:tc>
          <w:tcPr>
            <w:tcW w:w="900"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Major Test</w:t>
            </w:r>
          </w:p>
        </w:tc>
        <w:tc>
          <w:tcPr>
            <w:tcW w:w="720"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Cr.</w:t>
            </w:r>
          </w:p>
        </w:tc>
        <w:tc>
          <w:tcPr>
            <w:tcW w:w="1452" w:type="dxa"/>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Duration of Exam (Hrs.)</w:t>
            </w:r>
          </w:p>
        </w:tc>
      </w:tr>
      <w:tr w:rsidR="009636E0" w:rsidTr="006F2DC3">
        <w:trPr>
          <w:trHeight w:val="531"/>
        </w:trPr>
        <w:tc>
          <w:tcPr>
            <w:tcW w:w="450" w:type="dxa"/>
          </w:tcPr>
          <w:p w:rsidR="009636E0" w:rsidRDefault="009636E0" w:rsidP="006F2DC3">
            <w:pPr>
              <w:jc w:val="center"/>
              <w:rPr>
                <w:rFonts w:ascii="Times New Roman" w:hAnsi="Times New Roman" w:cs="Times New Roman"/>
              </w:rPr>
            </w:pPr>
            <w:r>
              <w:rPr>
                <w:rFonts w:ascii="Times New Roman" w:hAnsi="Times New Roman" w:cs="Times New Roman"/>
              </w:rPr>
              <w:t>1</w:t>
            </w:r>
          </w:p>
        </w:tc>
        <w:tc>
          <w:tcPr>
            <w:tcW w:w="1788" w:type="dxa"/>
          </w:tcPr>
          <w:p w:rsidR="009636E0" w:rsidRPr="001B1077" w:rsidRDefault="00A74C69" w:rsidP="006F2DC3">
            <w:pPr>
              <w:jc w:val="center"/>
              <w:rPr>
                <w:rFonts w:ascii="Times New Roman" w:hAnsi="Times New Roman" w:cs="Times New Roman"/>
              </w:rPr>
            </w:pPr>
            <w:r>
              <w:rPr>
                <w:rFonts w:ascii="Times New Roman" w:hAnsi="Times New Roman" w:cs="Times New Roman"/>
                <w:sz w:val="24"/>
                <w:szCs w:val="24"/>
              </w:rPr>
              <w:t>MCG-202 A</w:t>
            </w:r>
          </w:p>
        </w:tc>
        <w:tc>
          <w:tcPr>
            <w:tcW w:w="1819"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Dissertation</w:t>
            </w:r>
            <w:r>
              <w:rPr>
                <w:rFonts w:ascii="Times New Roman" w:hAnsi="Times New Roman" w:cs="Times New Roman"/>
              </w:rPr>
              <w:t xml:space="preserve"> Phase-II</w:t>
            </w:r>
          </w:p>
        </w:tc>
        <w:tc>
          <w:tcPr>
            <w:tcW w:w="521"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540"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w:t>
            </w:r>
          </w:p>
        </w:tc>
        <w:tc>
          <w:tcPr>
            <w:tcW w:w="540"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32</w:t>
            </w:r>
          </w:p>
        </w:tc>
        <w:tc>
          <w:tcPr>
            <w:tcW w:w="900"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32</w:t>
            </w:r>
          </w:p>
        </w:tc>
        <w:tc>
          <w:tcPr>
            <w:tcW w:w="990"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100</w:t>
            </w:r>
          </w:p>
        </w:tc>
        <w:tc>
          <w:tcPr>
            <w:tcW w:w="900"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200</w:t>
            </w:r>
          </w:p>
        </w:tc>
        <w:tc>
          <w:tcPr>
            <w:tcW w:w="720" w:type="dxa"/>
          </w:tcPr>
          <w:p w:rsidR="009636E0" w:rsidRPr="001B1077" w:rsidRDefault="009636E0" w:rsidP="006F2DC3">
            <w:pPr>
              <w:jc w:val="center"/>
              <w:rPr>
                <w:rFonts w:ascii="Times New Roman" w:hAnsi="Times New Roman" w:cs="Times New Roman"/>
              </w:rPr>
            </w:pPr>
            <w:r>
              <w:rPr>
                <w:rFonts w:ascii="Times New Roman" w:hAnsi="Times New Roman" w:cs="Times New Roman"/>
              </w:rPr>
              <w:t>16</w:t>
            </w:r>
          </w:p>
        </w:tc>
        <w:tc>
          <w:tcPr>
            <w:tcW w:w="1452" w:type="dxa"/>
          </w:tcPr>
          <w:p w:rsidR="009636E0" w:rsidRPr="001B1077" w:rsidRDefault="009636E0" w:rsidP="006F2DC3">
            <w:pPr>
              <w:jc w:val="center"/>
              <w:rPr>
                <w:rFonts w:ascii="Times New Roman" w:hAnsi="Times New Roman" w:cs="Times New Roman"/>
              </w:rPr>
            </w:pPr>
            <w:r w:rsidRPr="001B1077">
              <w:rPr>
                <w:rFonts w:ascii="Times New Roman" w:hAnsi="Times New Roman" w:cs="Times New Roman"/>
              </w:rPr>
              <w:t>3</w:t>
            </w:r>
          </w:p>
        </w:tc>
      </w:tr>
      <w:tr w:rsidR="009636E0" w:rsidTr="006F2DC3">
        <w:trPr>
          <w:trHeight w:val="71"/>
        </w:trPr>
        <w:tc>
          <w:tcPr>
            <w:tcW w:w="450" w:type="dxa"/>
          </w:tcPr>
          <w:p w:rsidR="009636E0" w:rsidRPr="001B1077" w:rsidRDefault="009636E0" w:rsidP="006F2DC3">
            <w:pPr>
              <w:jc w:val="center"/>
              <w:rPr>
                <w:rFonts w:ascii="Times New Roman" w:hAnsi="Times New Roman" w:cs="Times New Roman"/>
              </w:rPr>
            </w:pPr>
          </w:p>
        </w:tc>
        <w:tc>
          <w:tcPr>
            <w:tcW w:w="6108" w:type="dxa"/>
            <w:gridSpan w:val="6"/>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TOTAL</w:t>
            </w:r>
          </w:p>
        </w:tc>
        <w:tc>
          <w:tcPr>
            <w:tcW w:w="1890" w:type="dxa"/>
            <w:gridSpan w:val="2"/>
          </w:tcPr>
          <w:p w:rsidR="009636E0" w:rsidRPr="001B1077" w:rsidRDefault="009636E0" w:rsidP="006F2DC3">
            <w:pPr>
              <w:jc w:val="center"/>
              <w:rPr>
                <w:rFonts w:ascii="Times New Roman" w:hAnsi="Times New Roman" w:cs="Times New Roman"/>
                <w:b/>
              </w:rPr>
            </w:pPr>
            <w:r w:rsidRPr="001B1077">
              <w:rPr>
                <w:rFonts w:ascii="Times New Roman" w:hAnsi="Times New Roman" w:cs="Times New Roman"/>
                <w:b/>
              </w:rPr>
              <w:t>300</w:t>
            </w:r>
          </w:p>
        </w:tc>
        <w:tc>
          <w:tcPr>
            <w:tcW w:w="720" w:type="dxa"/>
          </w:tcPr>
          <w:p w:rsidR="009636E0" w:rsidRPr="001B1077" w:rsidRDefault="009636E0" w:rsidP="006F2DC3">
            <w:pPr>
              <w:jc w:val="center"/>
              <w:rPr>
                <w:rFonts w:ascii="Times New Roman" w:hAnsi="Times New Roman" w:cs="Times New Roman"/>
                <w:b/>
              </w:rPr>
            </w:pPr>
            <w:r>
              <w:rPr>
                <w:rFonts w:ascii="Times New Roman" w:hAnsi="Times New Roman" w:cs="Times New Roman"/>
                <w:b/>
              </w:rPr>
              <w:t>16</w:t>
            </w:r>
          </w:p>
        </w:tc>
        <w:tc>
          <w:tcPr>
            <w:tcW w:w="1452" w:type="dxa"/>
          </w:tcPr>
          <w:p w:rsidR="009636E0" w:rsidRPr="001B1077" w:rsidRDefault="009636E0" w:rsidP="006F2DC3">
            <w:pPr>
              <w:jc w:val="center"/>
              <w:rPr>
                <w:rFonts w:ascii="Times New Roman" w:hAnsi="Times New Roman" w:cs="Times New Roman"/>
              </w:rPr>
            </w:pPr>
          </w:p>
        </w:tc>
      </w:tr>
    </w:tbl>
    <w:p w:rsidR="009636E0" w:rsidRDefault="009636E0" w:rsidP="009636E0">
      <w:pPr>
        <w:autoSpaceDE w:val="0"/>
        <w:autoSpaceDN w:val="0"/>
        <w:adjustRightInd w:val="0"/>
        <w:jc w:val="both"/>
        <w:rPr>
          <w:rFonts w:ascii="Aldine721BT-Roman" w:hAnsi="Aldine721BT-Roman" w:cs="Aldine721BT-Roman"/>
          <w:i/>
          <w:color w:val="010202"/>
          <w:sz w:val="24"/>
          <w:szCs w:val="24"/>
        </w:rPr>
      </w:pPr>
    </w:p>
    <w:p w:rsidR="009636E0" w:rsidRDefault="009636E0" w:rsidP="009636E0">
      <w:pPr>
        <w:jc w:val="right"/>
        <w:rPr>
          <w:b/>
          <w:sz w:val="24"/>
          <w:szCs w:val="24"/>
        </w:rPr>
      </w:pPr>
    </w:p>
    <w:p w:rsidR="009636E0" w:rsidRDefault="009636E0" w:rsidP="009636E0">
      <w:pPr>
        <w:jc w:val="right"/>
        <w:rPr>
          <w:b/>
          <w:sz w:val="24"/>
          <w:szCs w:val="24"/>
        </w:rPr>
      </w:pPr>
      <w:r>
        <w:rPr>
          <w:b/>
          <w:sz w:val="24"/>
          <w:szCs w:val="24"/>
        </w:rPr>
        <w:tab/>
        <w:t>Total Credits – 68</w:t>
      </w:r>
    </w:p>
    <w:p w:rsidR="00CF3B4A" w:rsidRDefault="00CF3B4A" w:rsidP="009636E0">
      <w:pPr>
        <w:jc w:val="right"/>
        <w:rPr>
          <w:b/>
          <w:sz w:val="24"/>
          <w:szCs w:val="24"/>
        </w:rPr>
      </w:pPr>
    </w:p>
    <w:p w:rsidR="00A74C69" w:rsidRDefault="00A74C69" w:rsidP="009636E0">
      <w:pPr>
        <w:jc w:val="right"/>
        <w:rPr>
          <w:b/>
          <w:sz w:val="24"/>
          <w:szCs w:val="24"/>
        </w:rPr>
      </w:pPr>
    </w:p>
    <w:p w:rsidR="00CF3B4A" w:rsidRPr="008C412A" w:rsidRDefault="00CF3B4A" w:rsidP="00CF3B4A">
      <w:pPr>
        <w:jc w:val="both"/>
      </w:pPr>
      <w:r w:rsidRPr="008C412A">
        <w:rPr>
          <w:b/>
        </w:rPr>
        <w:t>Note:</w:t>
      </w:r>
      <w:r w:rsidRPr="008C412A">
        <w:t xml:space="preserve"> 1.The course of program</w:t>
      </w:r>
      <w:r>
        <w:t xml:space="preserve"> elective/ open elective will be offered at 4 </w:t>
      </w:r>
      <w:r w:rsidRPr="008C412A">
        <w:t>numbers of students (whichever is smaller) strength of the class.</w:t>
      </w:r>
    </w:p>
    <w:p w:rsidR="00CB7F35" w:rsidRDefault="00CB7F35" w:rsidP="00CB7F35">
      <w:pPr>
        <w:rPr>
          <w:b/>
          <w:sz w:val="24"/>
          <w:szCs w:val="24"/>
        </w:rPr>
      </w:pPr>
    </w:p>
    <w:p w:rsidR="00A74C69" w:rsidRPr="00AA669F" w:rsidRDefault="00A74C69" w:rsidP="009636E0">
      <w:pPr>
        <w:jc w:val="right"/>
        <w:rPr>
          <w:sz w:val="24"/>
          <w:szCs w:val="24"/>
        </w:rPr>
      </w:pPr>
    </w:p>
    <w:p w:rsidR="009636E0" w:rsidRDefault="009636E0"/>
    <w:p w:rsidR="007433D4" w:rsidRDefault="007433D4" w:rsidP="007433D4">
      <w:pPr>
        <w:pStyle w:val="TableParagraph"/>
        <w:spacing w:line="273" w:lineRule="exact"/>
        <w:ind w:left="2707"/>
        <w:jc w:val="both"/>
        <w:rPr>
          <w:b/>
          <w:sz w:val="24"/>
        </w:rPr>
      </w:pPr>
      <w:r>
        <w:rPr>
          <w:b/>
          <w:color w:val="010202"/>
          <w:sz w:val="24"/>
        </w:rPr>
        <w:t>MCG-</w:t>
      </w:r>
      <w:r w:rsidR="00BB17AF">
        <w:rPr>
          <w:b/>
          <w:color w:val="010202"/>
          <w:sz w:val="24"/>
        </w:rPr>
        <w:t>101A ADVANCED</w:t>
      </w:r>
      <w:r>
        <w:rPr>
          <w:b/>
          <w:color w:val="010202"/>
          <w:sz w:val="24"/>
        </w:rPr>
        <w:t xml:space="preserve"> SOIL MECHANICS</w:t>
      </w:r>
    </w:p>
    <w:p w:rsidR="007433D4" w:rsidRDefault="007433D4" w:rsidP="007433D4">
      <w:pPr>
        <w:pStyle w:val="TableParagraph"/>
        <w:spacing w:line="273" w:lineRule="exact"/>
        <w:jc w:val="both"/>
        <w:rPr>
          <w:b/>
          <w:sz w:val="24"/>
        </w:rPr>
      </w:pPr>
      <w:r>
        <w:rPr>
          <w:b/>
          <w:color w:val="010202"/>
          <w:sz w:val="24"/>
        </w:rPr>
        <w:t>Teaching Scheme</w:t>
      </w:r>
    </w:p>
    <w:p w:rsidR="007433D4" w:rsidRDefault="007433D4" w:rsidP="007433D4">
      <w:pPr>
        <w:pStyle w:val="TableParagraph"/>
        <w:spacing w:before="36"/>
        <w:jc w:val="both"/>
        <w:rPr>
          <w:color w:val="010202"/>
          <w:sz w:val="24"/>
        </w:rPr>
      </w:pPr>
      <w:r>
        <w:rPr>
          <w:color w:val="010202"/>
          <w:sz w:val="24"/>
        </w:rPr>
        <w:t xml:space="preserve">Lectures: 3 </w:t>
      </w:r>
      <w:r w:rsidR="00B938BB">
        <w:rPr>
          <w:color w:val="010202"/>
          <w:sz w:val="24"/>
        </w:rPr>
        <w:t>hrs. /Week</w:t>
      </w:r>
    </w:p>
    <w:p w:rsidR="00BE3457" w:rsidRDefault="00BE3457" w:rsidP="007433D4">
      <w:pPr>
        <w:pStyle w:val="TableParagraph"/>
        <w:spacing w:before="36"/>
        <w:jc w:val="both"/>
        <w:rPr>
          <w:sz w:val="24"/>
        </w:rPr>
      </w:pPr>
    </w:p>
    <w:p w:rsidR="007433D4" w:rsidRDefault="007433D4" w:rsidP="007433D4">
      <w:pPr>
        <w:pStyle w:val="TableParagraph"/>
        <w:spacing w:line="273" w:lineRule="exact"/>
        <w:jc w:val="both"/>
        <w:rPr>
          <w:b/>
          <w:sz w:val="24"/>
        </w:rPr>
      </w:pPr>
      <w:r>
        <w:rPr>
          <w:b/>
          <w:color w:val="010202"/>
          <w:sz w:val="24"/>
        </w:rPr>
        <w:t>COURSE OUTCOME</w:t>
      </w:r>
    </w:p>
    <w:p w:rsidR="007433D4" w:rsidRDefault="007433D4" w:rsidP="00F504F0">
      <w:pPr>
        <w:pStyle w:val="TableParagraph"/>
        <w:numPr>
          <w:ilvl w:val="0"/>
          <w:numId w:val="17"/>
        </w:numPr>
        <w:tabs>
          <w:tab w:val="left" w:pos="825"/>
          <w:tab w:val="left" w:pos="826"/>
        </w:tabs>
        <w:spacing w:before="33"/>
        <w:jc w:val="both"/>
        <w:rPr>
          <w:sz w:val="24"/>
        </w:rPr>
      </w:pPr>
      <w:r>
        <w:rPr>
          <w:color w:val="010202"/>
          <w:sz w:val="24"/>
        </w:rPr>
        <w:t>The students obtain the complete knowledge on strength of soil</w:t>
      </w:r>
      <w:r w:rsidR="00A22E9C">
        <w:rPr>
          <w:color w:val="010202"/>
          <w:sz w:val="24"/>
        </w:rPr>
        <w:t xml:space="preserve"> </w:t>
      </w:r>
      <w:r>
        <w:rPr>
          <w:color w:val="010202"/>
          <w:sz w:val="24"/>
        </w:rPr>
        <w:t>mass</w:t>
      </w:r>
    </w:p>
    <w:p w:rsidR="007433D4" w:rsidRDefault="007433D4" w:rsidP="00F504F0">
      <w:pPr>
        <w:pStyle w:val="TableParagraph"/>
        <w:numPr>
          <w:ilvl w:val="0"/>
          <w:numId w:val="17"/>
        </w:numPr>
        <w:tabs>
          <w:tab w:val="left" w:pos="825"/>
          <w:tab w:val="left" w:pos="826"/>
        </w:tabs>
        <w:spacing w:before="42" w:line="276" w:lineRule="auto"/>
        <w:ind w:right="92"/>
        <w:jc w:val="both"/>
        <w:rPr>
          <w:sz w:val="24"/>
        </w:rPr>
      </w:pPr>
      <w:r>
        <w:rPr>
          <w:color w:val="010202"/>
          <w:sz w:val="24"/>
        </w:rPr>
        <w:t xml:space="preserve">The students are able </w:t>
      </w:r>
      <w:r>
        <w:rPr>
          <w:color w:val="010202"/>
          <w:spacing w:val="2"/>
          <w:sz w:val="24"/>
        </w:rPr>
        <w:t xml:space="preserve">to </w:t>
      </w:r>
      <w:r>
        <w:rPr>
          <w:color w:val="010202"/>
          <w:sz w:val="24"/>
        </w:rPr>
        <w:t>develop mathematical models for solving different problems in soil</w:t>
      </w:r>
      <w:r w:rsidR="00A22E9C">
        <w:rPr>
          <w:color w:val="010202"/>
          <w:sz w:val="24"/>
        </w:rPr>
        <w:t xml:space="preserve"> </w:t>
      </w:r>
      <w:r>
        <w:rPr>
          <w:color w:val="010202"/>
          <w:sz w:val="24"/>
        </w:rPr>
        <w:t>mechanics</w:t>
      </w:r>
    </w:p>
    <w:p w:rsidR="007433D4" w:rsidRDefault="007433D4" w:rsidP="007433D4">
      <w:pPr>
        <w:pStyle w:val="TableParagraph"/>
        <w:spacing w:line="273" w:lineRule="exact"/>
        <w:jc w:val="both"/>
        <w:rPr>
          <w:b/>
          <w:sz w:val="24"/>
        </w:rPr>
      </w:pPr>
      <w:r>
        <w:rPr>
          <w:b/>
          <w:color w:val="010202"/>
          <w:sz w:val="24"/>
        </w:rPr>
        <w:t>Syllabus Contents:</w:t>
      </w:r>
    </w:p>
    <w:p w:rsidR="007433D4" w:rsidRDefault="007433D4" w:rsidP="007433D4">
      <w:pPr>
        <w:pStyle w:val="TableParagraph"/>
        <w:spacing w:before="7"/>
        <w:ind w:left="0"/>
        <w:jc w:val="both"/>
        <w:rPr>
          <w:sz w:val="30"/>
        </w:rPr>
      </w:pPr>
    </w:p>
    <w:p w:rsidR="005D2283" w:rsidRDefault="005D2283" w:rsidP="00BE3457">
      <w:pPr>
        <w:pStyle w:val="TableParagraph"/>
        <w:spacing w:before="1" w:line="276" w:lineRule="auto"/>
        <w:ind w:right="89"/>
        <w:jc w:val="center"/>
        <w:rPr>
          <w:b/>
          <w:color w:val="010202"/>
          <w:sz w:val="24"/>
        </w:rPr>
      </w:pPr>
      <w:r>
        <w:rPr>
          <w:b/>
          <w:color w:val="010202"/>
          <w:sz w:val="24"/>
        </w:rPr>
        <w:t>Unit I</w:t>
      </w:r>
    </w:p>
    <w:p w:rsidR="007433D4" w:rsidRDefault="007433D4" w:rsidP="007433D4">
      <w:pPr>
        <w:pStyle w:val="TableParagraph"/>
        <w:spacing w:before="1" w:line="276" w:lineRule="auto"/>
        <w:ind w:right="89"/>
        <w:jc w:val="both"/>
        <w:rPr>
          <w:sz w:val="24"/>
        </w:rPr>
      </w:pPr>
      <w:r>
        <w:rPr>
          <w:b/>
          <w:color w:val="010202"/>
          <w:sz w:val="24"/>
        </w:rPr>
        <w:t xml:space="preserve">Compressibility of soils: </w:t>
      </w:r>
      <w:r>
        <w:rPr>
          <w:color w:val="010202"/>
          <w:sz w:val="24"/>
        </w:rPr>
        <w:t>consolidation theory (one, two, and three dimensional consolidation theories), consolidation in layered soil and consolidation for time dependent loading, determination of coefficient of consolidation (Casagrande method and Taylors method)</w:t>
      </w:r>
    </w:p>
    <w:p w:rsidR="007433D4" w:rsidRDefault="007433D4" w:rsidP="007433D4">
      <w:pPr>
        <w:pStyle w:val="TableParagraph"/>
        <w:spacing w:before="9"/>
        <w:ind w:left="0"/>
        <w:jc w:val="both"/>
        <w:rPr>
          <w:sz w:val="27"/>
        </w:rPr>
      </w:pPr>
    </w:p>
    <w:p w:rsidR="005D2283" w:rsidRDefault="005D2283" w:rsidP="00BE3457">
      <w:pPr>
        <w:pStyle w:val="TableParagraph"/>
        <w:spacing w:line="276" w:lineRule="auto"/>
        <w:ind w:right="86"/>
        <w:jc w:val="center"/>
        <w:rPr>
          <w:b/>
          <w:color w:val="010202"/>
          <w:sz w:val="24"/>
        </w:rPr>
      </w:pPr>
      <w:r>
        <w:rPr>
          <w:b/>
          <w:color w:val="010202"/>
          <w:sz w:val="24"/>
        </w:rPr>
        <w:t>Unit II</w:t>
      </w:r>
    </w:p>
    <w:p w:rsidR="007433D4" w:rsidRDefault="007433D4" w:rsidP="007433D4">
      <w:pPr>
        <w:pStyle w:val="TableParagraph"/>
        <w:spacing w:line="276" w:lineRule="auto"/>
        <w:ind w:right="86"/>
        <w:jc w:val="both"/>
        <w:rPr>
          <w:sz w:val="24"/>
        </w:rPr>
      </w:pPr>
      <w:r>
        <w:rPr>
          <w:b/>
          <w:color w:val="010202"/>
          <w:sz w:val="24"/>
        </w:rPr>
        <w:t>Strength behavior of soils</w:t>
      </w:r>
      <w:r>
        <w:rPr>
          <w:color w:val="010202"/>
          <w:sz w:val="24"/>
        </w:rPr>
        <w:t>; Mohr Circle of Stress; UU, CU, CD tests, drained and undrained behavior of sand and clay, significance of pore pressure parameters; determination of shear strength of soil; Interpretation of triaxial test results.</w:t>
      </w:r>
    </w:p>
    <w:p w:rsidR="007433D4" w:rsidRDefault="007433D4" w:rsidP="007433D4">
      <w:pPr>
        <w:pStyle w:val="TableParagraph"/>
        <w:spacing w:before="4"/>
        <w:ind w:left="0"/>
        <w:jc w:val="both"/>
        <w:rPr>
          <w:sz w:val="27"/>
        </w:rPr>
      </w:pPr>
    </w:p>
    <w:p w:rsidR="005D2283" w:rsidRDefault="005D2283" w:rsidP="00BE3457">
      <w:pPr>
        <w:pStyle w:val="TableParagraph"/>
        <w:spacing w:before="1" w:line="276" w:lineRule="auto"/>
        <w:ind w:right="96"/>
        <w:jc w:val="center"/>
        <w:rPr>
          <w:b/>
          <w:color w:val="010202"/>
          <w:sz w:val="24"/>
        </w:rPr>
      </w:pPr>
      <w:r>
        <w:rPr>
          <w:b/>
          <w:color w:val="010202"/>
          <w:sz w:val="24"/>
        </w:rPr>
        <w:t>Unit III</w:t>
      </w:r>
    </w:p>
    <w:p w:rsidR="007433D4" w:rsidRDefault="007433D4" w:rsidP="007433D4">
      <w:pPr>
        <w:pStyle w:val="TableParagraph"/>
        <w:spacing w:before="1" w:line="276" w:lineRule="auto"/>
        <w:ind w:right="96"/>
        <w:jc w:val="both"/>
        <w:rPr>
          <w:sz w:val="24"/>
        </w:rPr>
      </w:pPr>
      <w:r>
        <w:rPr>
          <w:b/>
          <w:color w:val="010202"/>
          <w:sz w:val="24"/>
        </w:rPr>
        <w:t xml:space="preserve">Stress path; </w:t>
      </w:r>
      <w:r>
        <w:rPr>
          <w:color w:val="010202"/>
          <w:sz w:val="24"/>
        </w:rPr>
        <w:t>Drained and undrained stress path; Stress path with respect to different initial state of the soil; Stress path for different practical situations.</w:t>
      </w:r>
    </w:p>
    <w:p w:rsidR="007433D4" w:rsidRDefault="007433D4" w:rsidP="007433D4">
      <w:pPr>
        <w:pStyle w:val="TableParagraph"/>
        <w:spacing w:before="5"/>
        <w:ind w:left="0"/>
        <w:jc w:val="both"/>
        <w:rPr>
          <w:sz w:val="27"/>
        </w:rPr>
      </w:pPr>
    </w:p>
    <w:p w:rsidR="005D2283" w:rsidRDefault="007433D4" w:rsidP="00BE3457">
      <w:pPr>
        <w:pStyle w:val="TableParagraph"/>
        <w:spacing w:line="276" w:lineRule="auto"/>
        <w:ind w:right="78"/>
        <w:jc w:val="center"/>
        <w:rPr>
          <w:b/>
          <w:color w:val="010202"/>
          <w:spacing w:val="54"/>
          <w:sz w:val="24"/>
        </w:rPr>
      </w:pPr>
      <w:r>
        <w:rPr>
          <w:b/>
          <w:color w:val="010202"/>
          <w:sz w:val="24"/>
        </w:rPr>
        <w:t>Unit</w:t>
      </w:r>
      <w:r w:rsidR="00A22E9C">
        <w:rPr>
          <w:b/>
          <w:color w:val="010202"/>
          <w:sz w:val="24"/>
        </w:rPr>
        <w:t xml:space="preserve"> </w:t>
      </w:r>
      <w:r w:rsidR="005D2283">
        <w:rPr>
          <w:b/>
          <w:color w:val="010202"/>
          <w:sz w:val="24"/>
        </w:rPr>
        <w:t>IV</w:t>
      </w:r>
    </w:p>
    <w:p w:rsidR="007433D4" w:rsidRDefault="007433D4" w:rsidP="007433D4">
      <w:pPr>
        <w:pStyle w:val="TableParagraph"/>
        <w:spacing w:line="276" w:lineRule="auto"/>
        <w:ind w:right="78"/>
        <w:jc w:val="both"/>
        <w:rPr>
          <w:color w:val="010202"/>
          <w:sz w:val="24"/>
        </w:rPr>
      </w:pPr>
      <w:r>
        <w:rPr>
          <w:b/>
          <w:color w:val="010202"/>
          <w:sz w:val="24"/>
        </w:rPr>
        <w:t>Critical state</w:t>
      </w:r>
      <w:r w:rsidR="00A22E9C">
        <w:rPr>
          <w:b/>
          <w:color w:val="010202"/>
          <w:sz w:val="24"/>
        </w:rPr>
        <w:t xml:space="preserve"> </w:t>
      </w:r>
      <w:r>
        <w:rPr>
          <w:b/>
          <w:color w:val="010202"/>
          <w:sz w:val="24"/>
        </w:rPr>
        <w:t>soil mechanics</w:t>
      </w:r>
      <w:r w:rsidR="00A22E9C">
        <w:rPr>
          <w:b/>
          <w:color w:val="010202"/>
          <w:sz w:val="24"/>
        </w:rPr>
        <w:t xml:space="preserve"> </w:t>
      </w:r>
      <w:r>
        <w:rPr>
          <w:color w:val="010202"/>
          <w:sz w:val="24"/>
        </w:rPr>
        <w:t>;Critical state</w:t>
      </w:r>
      <w:r w:rsidR="00A22E9C">
        <w:rPr>
          <w:color w:val="010202"/>
          <w:sz w:val="24"/>
        </w:rPr>
        <w:t xml:space="preserve"> </w:t>
      </w:r>
      <w:r>
        <w:rPr>
          <w:color w:val="010202"/>
          <w:sz w:val="24"/>
        </w:rPr>
        <w:t>parameters</w:t>
      </w:r>
      <w:r w:rsidR="00A22E9C">
        <w:rPr>
          <w:color w:val="010202"/>
          <w:sz w:val="24"/>
        </w:rPr>
        <w:t xml:space="preserve"> </w:t>
      </w:r>
      <w:r>
        <w:rPr>
          <w:color w:val="010202"/>
          <w:sz w:val="24"/>
        </w:rPr>
        <w:t>;Critical state</w:t>
      </w:r>
      <w:r w:rsidR="00A22E9C">
        <w:rPr>
          <w:color w:val="010202"/>
          <w:sz w:val="24"/>
        </w:rPr>
        <w:t xml:space="preserve"> </w:t>
      </w:r>
      <w:r>
        <w:rPr>
          <w:color w:val="010202"/>
          <w:sz w:val="24"/>
        </w:rPr>
        <w:t>fornormally consolidated and over consolidated soil; Significance of Roscoe and Hvorslev state boundary surface; drained and undrained plane. critical void ratio; effect of dilation in sands; different dilation models.</w:t>
      </w:r>
    </w:p>
    <w:p w:rsidR="005D2283" w:rsidRDefault="005D2283" w:rsidP="007433D4">
      <w:pPr>
        <w:pStyle w:val="TableParagraph"/>
        <w:spacing w:line="276" w:lineRule="auto"/>
        <w:ind w:right="78"/>
        <w:jc w:val="both"/>
        <w:rPr>
          <w:sz w:val="24"/>
        </w:rPr>
      </w:pPr>
    </w:p>
    <w:p w:rsidR="000F615E" w:rsidRDefault="007433D4" w:rsidP="007433D4">
      <w:pPr>
        <w:jc w:val="both"/>
        <w:rPr>
          <w:color w:val="010202"/>
          <w:sz w:val="24"/>
        </w:rPr>
      </w:pPr>
      <w:r>
        <w:rPr>
          <w:b/>
          <w:color w:val="010202"/>
          <w:sz w:val="24"/>
        </w:rPr>
        <w:t xml:space="preserve">Elastic and plastic deformations: </w:t>
      </w:r>
      <w:r>
        <w:rPr>
          <w:color w:val="010202"/>
          <w:sz w:val="24"/>
        </w:rPr>
        <w:t>elastic wall; introduction to yielding and hardening; yield curve and yield surface, associated and non-associated flow rule.</w:t>
      </w:r>
    </w:p>
    <w:p w:rsidR="007433D4" w:rsidRDefault="007433D4" w:rsidP="007433D4">
      <w:pPr>
        <w:jc w:val="both"/>
        <w:rPr>
          <w:sz w:val="24"/>
        </w:rPr>
      </w:pPr>
    </w:p>
    <w:p w:rsidR="007433D4" w:rsidRDefault="007433D4" w:rsidP="007433D4">
      <w:pPr>
        <w:jc w:val="both"/>
        <w:rPr>
          <w:sz w:val="24"/>
        </w:rPr>
      </w:pPr>
    </w:p>
    <w:p w:rsidR="007433D4" w:rsidRDefault="007433D4" w:rsidP="007433D4">
      <w:pPr>
        <w:pStyle w:val="TableParagraph"/>
        <w:spacing w:before="1"/>
        <w:ind w:left="0"/>
        <w:jc w:val="both"/>
        <w:rPr>
          <w:b/>
          <w:sz w:val="24"/>
        </w:rPr>
      </w:pPr>
      <w:r>
        <w:rPr>
          <w:b/>
          <w:color w:val="010202"/>
          <w:sz w:val="24"/>
        </w:rPr>
        <w:t>References:</w:t>
      </w:r>
    </w:p>
    <w:p w:rsidR="007433D4" w:rsidRDefault="007433D4" w:rsidP="007433D4">
      <w:pPr>
        <w:pStyle w:val="TableParagraph"/>
        <w:spacing w:before="36" w:line="276" w:lineRule="auto"/>
        <w:jc w:val="both"/>
        <w:rPr>
          <w:sz w:val="24"/>
        </w:rPr>
      </w:pPr>
      <w:r>
        <w:rPr>
          <w:color w:val="010202"/>
          <w:sz w:val="24"/>
        </w:rPr>
        <w:t>Atkinson, J.H. and Bransby, P.L, The Mechanics of Soils: An introduction to Critical soil mechanics, McGraw Hill, 1978.</w:t>
      </w:r>
    </w:p>
    <w:p w:rsidR="007433D4" w:rsidRDefault="007433D4" w:rsidP="007433D4">
      <w:pPr>
        <w:pStyle w:val="TableParagraph"/>
        <w:spacing w:line="276" w:lineRule="auto"/>
        <w:ind w:right="98"/>
        <w:jc w:val="both"/>
        <w:rPr>
          <w:sz w:val="24"/>
        </w:rPr>
      </w:pPr>
      <w:r>
        <w:rPr>
          <w:color w:val="010202"/>
          <w:sz w:val="24"/>
        </w:rPr>
        <w:t>Atkinson J.H, An introduction to the Mechanics of soils and Foundation, McGraw- Hill Co., 1993. Das, B.M., Advanced Soil Mechanics, Taylor and Francis, 2nd Edition, 1997.</w:t>
      </w:r>
    </w:p>
    <w:p w:rsidR="007433D4" w:rsidRDefault="007433D4" w:rsidP="007433D4">
      <w:pPr>
        <w:pStyle w:val="TableParagraph"/>
        <w:spacing w:line="276" w:lineRule="auto"/>
        <w:ind w:right="159"/>
        <w:jc w:val="both"/>
        <w:rPr>
          <w:sz w:val="24"/>
        </w:rPr>
      </w:pPr>
      <w:r>
        <w:rPr>
          <w:color w:val="010202"/>
          <w:sz w:val="24"/>
        </w:rPr>
        <w:t>Wood, D.M., Soil Behavior and Critical State Soil Mechanics, Cambridge University Press, 1990. Craig, R.F., Soil Mechanics, Van No strand Reinhold Co. Ltd., 1987.</w:t>
      </w:r>
    </w:p>
    <w:p w:rsidR="007433D4" w:rsidRDefault="007433D4" w:rsidP="007433D4">
      <w:pPr>
        <w:pStyle w:val="TableParagraph"/>
        <w:spacing w:before="1"/>
        <w:jc w:val="both"/>
        <w:rPr>
          <w:sz w:val="24"/>
        </w:rPr>
      </w:pPr>
      <w:r>
        <w:rPr>
          <w:color w:val="010202"/>
          <w:sz w:val="24"/>
        </w:rPr>
        <w:t>Terzaghi, K., and Peck, R.B., Soil Mechanics in Engineering Practice, John Wiley &amp; Sons, 1967.</w:t>
      </w:r>
    </w:p>
    <w:p w:rsidR="007433D4" w:rsidRDefault="007433D4" w:rsidP="007433D4">
      <w:pPr>
        <w:jc w:val="both"/>
        <w:rPr>
          <w:color w:val="010202"/>
          <w:sz w:val="24"/>
        </w:rPr>
      </w:pPr>
      <w:r>
        <w:rPr>
          <w:color w:val="010202"/>
          <w:sz w:val="24"/>
        </w:rPr>
        <w:t>Lambe, T.W. and Whitman, R.V., Soil Mechanics, John Wiley &amp; Sons, 1979</w:t>
      </w:r>
      <w:r w:rsidR="008E697C">
        <w:rPr>
          <w:color w:val="010202"/>
          <w:sz w:val="24"/>
        </w:rPr>
        <w:t>.</w:t>
      </w:r>
    </w:p>
    <w:p w:rsidR="008E697C" w:rsidRPr="008E697C" w:rsidRDefault="008E697C" w:rsidP="007433D4">
      <w:pPr>
        <w:jc w:val="both"/>
        <w:rPr>
          <w:color w:val="010202"/>
          <w:sz w:val="24"/>
        </w:rPr>
        <w:sectPr w:rsidR="008E697C" w:rsidRPr="008E697C">
          <w:pgSz w:w="11910" w:h="16840"/>
          <w:pgMar w:top="1240" w:right="840" w:bottom="1280" w:left="860" w:header="1059" w:footer="1088" w:gutter="0"/>
          <w:cols w:space="720"/>
        </w:sectPr>
      </w:pPr>
    </w:p>
    <w:p w:rsidR="007D19DE" w:rsidRPr="009E3796" w:rsidRDefault="008F5718" w:rsidP="00AE3C57">
      <w:pPr>
        <w:jc w:val="center"/>
      </w:pPr>
      <w:r>
        <w:rPr>
          <w:b/>
          <w:color w:val="010202"/>
          <w:sz w:val="24"/>
        </w:rPr>
        <w:lastRenderedPageBreak/>
        <w:t>MCG-103</w:t>
      </w:r>
      <w:r w:rsidR="007D19DE">
        <w:rPr>
          <w:b/>
          <w:color w:val="010202"/>
          <w:sz w:val="24"/>
        </w:rPr>
        <w:t>A ADVANCED FOUNDATION ENGINEERING</w:t>
      </w:r>
    </w:p>
    <w:p w:rsidR="007D19DE" w:rsidRDefault="007D19DE" w:rsidP="007D19DE">
      <w:pPr>
        <w:pStyle w:val="TableParagraph"/>
        <w:spacing w:line="273" w:lineRule="exact"/>
        <w:rPr>
          <w:b/>
          <w:sz w:val="24"/>
        </w:rPr>
      </w:pPr>
      <w:r>
        <w:rPr>
          <w:b/>
          <w:color w:val="010202"/>
          <w:sz w:val="24"/>
        </w:rPr>
        <w:t>Teaching Scheme</w:t>
      </w:r>
    </w:p>
    <w:p w:rsidR="007D19DE" w:rsidRDefault="007D19DE" w:rsidP="007D19DE">
      <w:pPr>
        <w:pStyle w:val="TableParagraph"/>
        <w:spacing w:before="36"/>
        <w:rPr>
          <w:color w:val="010202"/>
          <w:sz w:val="24"/>
        </w:rPr>
      </w:pPr>
      <w:r>
        <w:rPr>
          <w:color w:val="010202"/>
          <w:sz w:val="24"/>
        </w:rPr>
        <w:t>Lectures: 3 hrs/ week</w:t>
      </w:r>
    </w:p>
    <w:p w:rsidR="007D19DE" w:rsidRDefault="007D19DE" w:rsidP="007D19DE">
      <w:pPr>
        <w:pStyle w:val="TableParagraph"/>
        <w:spacing w:before="36"/>
        <w:rPr>
          <w:sz w:val="24"/>
        </w:rPr>
      </w:pPr>
    </w:p>
    <w:p w:rsidR="007D19DE" w:rsidRDefault="007D19DE" w:rsidP="007D19DE">
      <w:pPr>
        <w:pStyle w:val="TableParagraph"/>
        <w:spacing w:line="273" w:lineRule="exact"/>
        <w:rPr>
          <w:b/>
          <w:sz w:val="24"/>
        </w:rPr>
      </w:pPr>
      <w:r>
        <w:rPr>
          <w:b/>
          <w:color w:val="010202"/>
          <w:sz w:val="24"/>
        </w:rPr>
        <w:t>COURSE OUTCOME</w:t>
      </w:r>
    </w:p>
    <w:p w:rsidR="007D19DE" w:rsidRDefault="007D19DE" w:rsidP="00F504F0">
      <w:pPr>
        <w:pStyle w:val="TableParagraph"/>
        <w:numPr>
          <w:ilvl w:val="0"/>
          <w:numId w:val="20"/>
        </w:numPr>
        <w:tabs>
          <w:tab w:val="left" w:pos="825"/>
          <w:tab w:val="left" w:pos="826"/>
        </w:tabs>
        <w:spacing w:before="38" w:line="273" w:lineRule="auto"/>
        <w:ind w:right="101"/>
        <w:rPr>
          <w:sz w:val="24"/>
        </w:rPr>
      </w:pPr>
      <w:r>
        <w:rPr>
          <w:color w:val="010202"/>
          <w:sz w:val="24"/>
        </w:rPr>
        <w:t xml:space="preserve">The students will be able </w:t>
      </w:r>
      <w:r>
        <w:rPr>
          <w:color w:val="010202"/>
          <w:spacing w:val="2"/>
          <w:sz w:val="24"/>
        </w:rPr>
        <w:t xml:space="preserve">to </w:t>
      </w:r>
      <w:r>
        <w:rPr>
          <w:color w:val="010202"/>
          <w:sz w:val="24"/>
        </w:rPr>
        <w:t xml:space="preserve">decide the type of foundations </w:t>
      </w:r>
      <w:r>
        <w:rPr>
          <w:color w:val="010202"/>
          <w:spacing w:val="2"/>
          <w:sz w:val="24"/>
        </w:rPr>
        <w:t xml:space="preserve">to </w:t>
      </w:r>
      <w:r>
        <w:rPr>
          <w:color w:val="010202"/>
          <w:spacing w:val="-3"/>
          <w:sz w:val="24"/>
        </w:rPr>
        <w:t xml:space="preserve">be </w:t>
      </w:r>
      <w:r>
        <w:rPr>
          <w:color w:val="010202"/>
          <w:sz w:val="24"/>
        </w:rPr>
        <w:t>recommended for construction of different engineering</w:t>
      </w:r>
      <w:r w:rsidR="00AE6E8B">
        <w:rPr>
          <w:color w:val="010202"/>
          <w:sz w:val="24"/>
        </w:rPr>
        <w:t xml:space="preserve"> </w:t>
      </w:r>
      <w:r>
        <w:rPr>
          <w:color w:val="010202"/>
          <w:sz w:val="24"/>
        </w:rPr>
        <w:t>structures</w:t>
      </w:r>
    </w:p>
    <w:p w:rsidR="007D19DE" w:rsidRPr="007D19DE" w:rsidRDefault="007D19DE" w:rsidP="00F504F0">
      <w:pPr>
        <w:pStyle w:val="TableParagraph"/>
        <w:numPr>
          <w:ilvl w:val="0"/>
          <w:numId w:val="20"/>
        </w:numPr>
        <w:tabs>
          <w:tab w:val="left" w:pos="825"/>
          <w:tab w:val="left" w:pos="826"/>
        </w:tabs>
        <w:spacing w:line="292" w:lineRule="exact"/>
        <w:rPr>
          <w:sz w:val="24"/>
        </w:rPr>
      </w:pPr>
      <w:r>
        <w:rPr>
          <w:color w:val="010202"/>
          <w:sz w:val="24"/>
        </w:rPr>
        <w:t xml:space="preserve">The students will </w:t>
      </w:r>
      <w:r>
        <w:rPr>
          <w:color w:val="010202"/>
          <w:spacing w:val="-3"/>
          <w:sz w:val="24"/>
        </w:rPr>
        <w:t xml:space="preserve">be </w:t>
      </w:r>
      <w:r>
        <w:rPr>
          <w:color w:val="010202"/>
          <w:sz w:val="24"/>
        </w:rPr>
        <w:t>able to design different types of</w:t>
      </w:r>
      <w:r w:rsidR="007932EB">
        <w:rPr>
          <w:color w:val="010202"/>
          <w:sz w:val="24"/>
        </w:rPr>
        <w:t xml:space="preserve"> </w:t>
      </w:r>
      <w:r>
        <w:rPr>
          <w:color w:val="010202"/>
          <w:sz w:val="24"/>
        </w:rPr>
        <w:t>foundations</w:t>
      </w:r>
    </w:p>
    <w:p w:rsidR="007D19DE" w:rsidRDefault="007D19DE" w:rsidP="007D19DE">
      <w:pPr>
        <w:pStyle w:val="TableParagraph"/>
        <w:tabs>
          <w:tab w:val="left" w:pos="825"/>
          <w:tab w:val="left" w:pos="826"/>
        </w:tabs>
        <w:spacing w:line="292" w:lineRule="exact"/>
        <w:ind w:left="465"/>
        <w:rPr>
          <w:sz w:val="24"/>
        </w:rPr>
      </w:pPr>
    </w:p>
    <w:p w:rsidR="007D19DE" w:rsidRDefault="007D19DE" w:rsidP="007D19DE">
      <w:pPr>
        <w:pStyle w:val="TableParagraph"/>
        <w:spacing w:line="273" w:lineRule="exact"/>
        <w:rPr>
          <w:b/>
          <w:color w:val="010202"/>
          <w:sz w:val="24"/>
        </w:rPr>
      </w:pPr>
      <w:r>
        <w:rPr>
          <w:b/>
          <w:color w:val="010202"/>
          <w:sz w:val="24"/>
        </w:rPr>
        <w:t>Syllabus Contents:</w:t>
      </w:r>
    </w:p>
    <w:p w:rsidR="008C281C" w:rsidRDefault="008C281C" w:rsidP="007D19DE">
      <w:pPr>
        <w:pStyle w:val="TableParagraph"/>
        <w:spacing w:line="273" w:lineRule="exact"/>
        <w:rPr>
          <w:b/>
          <w:sz w:val="24"/>
        </w:rPr>
      </w:pPr>
    </w:p>
    <w:p w:rsidR="005D2283" w:rsidRDefault="005D2283" w:rsidP="00EC43B6">
      <w:pPr>
        <w:pStyle w:val="TableParagraph"/>
        <w:spacing w:before="36" w:line="280" w:lineRule="auto"/>
        <w:ind w:right="106"/>
        <w:jc w:val="center"/>
        <w:rPr>
          <w:b/>
          <w:color w:val="010202"/>
          <w:sz w:val="24"/>
        </w:rPr>
      </w:pPr>
      <w:r>
        <w:rPr>
          <w:b/>
          <w:color w:val="010202"/>
          <w:sz w:val="24"/>
        </w:rPr>
        <w:t>Unit I</w:t>
      </w:r>
    </w:p>
    <w:p w:rsidR="007D19DE" w:rsidRDefault="007D19DE" w:rsidP="007D19DE">
      <w:pPr>
        <w:pStyle w:val="TableParagraph"/>
        <w:spacing w:before="36" w:line="280" w:lineRule="auto"/>
        <w:ind w:right="106"/>
        <w:rPr>
          <w:color w:val="010202"/>
          <w:sz w:val="24"/>
        </w:rPr>
      </w:pPr>
      <w:r>
        <w:rPr>
          <w:b/>
          <w:color w:val="010202"/>
          <w:sz w:val="24"/>
        </w:rPr>
        <w:t xml:space="preserve"> Planning of soil exploration </w:t>
      </w:r>
      <w:r>
        <w:rPr>
          <w:color w:val="010202"/>
          <w:sz w:val="24"/>
        </w:rPr>
        <w:t>for different projects, methods of subsurface exploration, methods of borings along with various penetration tests</w:t>
      </w:r>
    </w:p>
    <w:p w:rsidR="008C281C" w:rsidRDefault="008C281C" w:rsidP="007D19DE">
      <w:pPr>
        <w:pStyle w:val="TableParagraph"/>
        <w:spacing w:before="36" w:line="280" w:lineRule="auto"/>
        <w:ind w:right="106"/>
        <w:rPr>
          <w:sz w:val="24"/>
        </w:rPr>
      </w:pPr>
    </w:p>
    <w:p w:rsidR="005D2283" w:rsidRDefault="00EC43B6" w:rsidP="00EC43B6">
      <w:pPr>
        <w:pStyle w:val="TableParagraph"/>
        <w:spacing w:line="276" w:lineRule="auto"/>
        <w:ind w:right="96"/>
        <w:jc w:val="center"/>
        <w:rPr>
          <w:b/>
          <w:color w:val="010202"/>
          <w:sz w:val="24"/>
        </w:rPr>
      </w:pPr>
      <w:r>
        <w:rPr>
          <w:b/>
          <w:color w:val="010202"/>
          <w:sz w:val="24"/>
        </w:rPr>
        <w:t>Unit II</w:t>
      </w:r>
    </w:p>
    <w:p w:rsidR="007D19DE" w:rsidRDefault="007D19DE" w:rsidP="007D19DE">
      <w:pPr>
        <w:pStyle w:val="TableParagraph"/>
        <w:spacing w:line="276" w:lineRule="auto"/>
        <w:ind w:right="96"/>
        <w:rPr>
          <w:color w:val="010202"/>
          <w:sz w:val="24"/>
        </w:rPr>
      </w:pPr>
      <w:r>
        <w:rPr>
          <w:b/>
          <w:color w:val="010202"/>
          <w:sz w:val="24"/>
        </w:rPr>
        <w:t>Shallow foundations</w:t>
      </w:r>
      <w:r>
        <w:rPr>
          <w:color w:val="010202"/>
          <w:sz w:val="24"/>
        </w:rPr>
        <w:t>, requirements for satisfactory performance of foundations, methods of estimating bearing capacity, settlements of footings and rafts, proportioning of foundations using field test data, IS codes.</w:t>
      </w:r>
    </w:p>
    <w:p w:rsidR="008C281C" w:rsidRDefault="008C281C" w:rsidP="008C281C">
      <w:pPr>
        <w:pStyle w:val="TableParagraph"/>
        <w:spacing w:line="280" w:lineRule="auto"/>
        <w:ind w:right="103"/>
        <w:rPr>
          <w:sz w:val="24"/>
        </w:rPr>
      </w:pPr>
      <w:r>
        <w:rPr>
          <w:b/>
          <w:color w:val="010202"/>
          <w:sz w:val="24"/>
        </w:rPr>
        <w:t>Well foundation</w:t>
      </w:r>
      <w:r>
        <w:rPr>
          <w:color w:val="010202"/>
          <w:sz w:val="24"/>
        </w:rPr>
        <w:t xml:space="preserve">, IS and IRC </w:t>
      </w:r>
      <w:r w:rsidR="00BA0D25">
        <w:rPr>
          <w:color w:val="010202"/>
          <w:sz w:val="24"/>
        </w:rPr>
        <w:t>codal provisions</w:t>
      </w:r>
      <w:r>
        <w:rPr>
          <w:color w:val="010202"/>
          <w:sz w:val="24"/>
        </w:rPr>
        <w:t>, elastic theory and ultimate resistance methods</w:t>
      </w:r>
    </w:p>
    <w:p w:rsidR="008C281C" w:rsidRDefault="008C281C" w:rsidP="007D19DE">
      <w:pPr>
        <w:pStyle w:val="TableParagraph"/>
        <w:spacing w:line="276" w:lineRule="auto"/>
        <w:ind w:right="96"/>
        <w:rPr>
          <w:sz w:val="24"/>
        </w:rPr>
      </w:pPr>
    </w:p>
    <w:p w:rsidR="008F5718" w:rsidRDefault="00EC43B6" w:rsidP="00EC43B6">
      <w:pPr>
        <w:pStyle w:val="TableParagraph"/>
        <w:spacing w:line="276" w:lineRule="auto"/>
        <w:ind w:right="95"/>
        <w:jc w:val="center"/>
        <w:rPr>
          <w:b/>
          <w:color w:val="010202"/>
          <w:sz w:val="24"/>
        </w:rPr>
      </w:pPr>
      <w:r>
        <w:rPr>
          <w:b/>
          <w:color w:val="010202"/>
          <w:sz w:val="24"/>
        </w:rPr>
        <w:t>Unit III</w:t>
      </w:r>
    </w:p>
    <w:p w:rsidR="008C281C" w:rsidRDefault="007D19DE" w:rsidP="007D19DE">
      <w:pPr>
        <w:pStyle w:val="TableParagraph"/>
        <w:spacing w:line="276" w:lineRule="auto"/>
        <w:ind w:right="95"/>
        <w:rPr>
          <w:color w:val="010202"/>
          <w:sz w:val="24"/>
        </w:rPr>
      </w:pPr>
      <w:r>
        <w:rPr>
          <w:b/>
          <w:color w:val="010202"/>
          <w:sz w:val="24"/>
        </w:rPr>
        <w:t>Pile foundations</w:t>
      </w:r>
      <w:r>
        <w:rPr>
          <w:color w:val="010202"/>
          <w:sz w:val="24"/>
        </w:rPr>
        <w:t>, methods of estimating load transfer of piles, settlements of pile foundations, pile group capacity and settlement, negative skin friction of piles, laterally loaded piles, pile load tests, analytical estimation of load- settlement behavior of piles, proportioning of pile foundations, lateral and uplift capacity of piles</w:t>
      </w:r>
    </w:p>
    <w:p w:rsidR="007D19DE" w:rsidRDefault="007D19DE" w:rsidP="007D19DE">
      <w:pPr>
        <w:pStyle w:val="TableParagraph"/>
        <w:spacing w:line="276" w:lineRule="auto"/>
        <w:ind w:right="95"/>
        <w:rPr>
          <w:sz w:val="24"/>
        </w:rPr>
      </w:pPr>
      <w:r>
        <w:rPr>
          <w:color w:val="010202"/>
          <w:sz w:val="24"/>
        </w:rPr>
        <w:t>.</w:t>
      </w:r>
    </w:p>
    <w:p w:rsidR="008F5718" w:rsidRDefault="00EC43B6" w:rsidP="00EC43B6">
      <w:pPr>
        <w:pStyle w:val="TableParagraph"/>
        <w:spacing w:line="280" w:lineRule="auto"/>
        <w:ind w:right="103"/>
        <w:jc w:val="center"/>
        <w:rPr>
          <w:b/>
          <w:color w:val="010202"/>
          <w:sz w:val="24"/>
        </w:rPr>
      </w:pPr>
      <w:r>
        <w:rPr>
          <w:b/>
          <w:color w:val="010202"/>
          <w:sz w:val="24"/>
        </w:rPr>
        <w:t>Unit IV</w:t>
      </w:r>
    </w:p>
    <w:p w:rsidR="007D19DE" w:rsidRDefault="007D19DE" w:rsidP="008C281C">
      <w:pPr>
        <w:pStyle w:val="TableParagraph"/>
        <w:spacing w:line="280" w:lineRule="auto"/>
        <w:ind w:right="103"/>
        <w:rPr>
          <w:sz w:val="24"/>
        </w:rPr>
      </w:pPr>
      <w:r>
        <w:rPr>
          <w:b/>
          <w:color w:val="010202"/>
          <w:sz w:val="24"/>
        </w:rPr>
        <w:t xml:space="preserve"> Foundations on problematic soils: </w:t>
      </w:r>
      <w:r>
        <w:rPr>
          <w:color w:val="010202"/>
          <w:sz w:val="24"/>
        </w:rPr>
        <w:t>Foundations for collapsible and expansive soil</w:t>
      </w:r>
    </w:p>
    <w:p w:rsidR="007D19DE" w:rsidRDefault="007D19DE" w:rsidP="007D19DE">
      <w:pPr>
        <w:pStyle w:val="TableParagraph"/>
        <w:spacing w:before="29"/>
        <w:rPr>
          <w:color w:val="010202"/>
          <w:sz w:val="24"/>
        </w:rPr>
      </w:pPr>
      <w:r>
        <w:rPr>
          <w:b/>
          <w:color w:val="010202"/>
          <w:sz w:val="24"/>
        </w:rPr>
        <w:t xml:space="preserve"> Coffer dams</w:t>
      </w:r>
      <w:r>
        <w:rPr>
          <w:color w:val="010202"/>
          <w:sz w:val="24"/>
        </w:rPr>
        <w:t>, various types, analysis and design Foundations under uplifting loads</w:t>
      </w:r>
    </w:p>
    <w:p w:rsidR="008C281C" w:rsidRDefault="008C281C" w:rsidP="007D19DE">
      <w:pPr>
        <w:pStyle w:val="TableParagraph"/>
        <w:spacing w:before="29"/>
        <w:rPr>
          <w:sz w:val="24"/>
        </w:rPr>
      </w:pPr>
    </w:p>
    <w:p w:rsidR="008C281C" w:rsidRDefault="008C281C" w:rsidP="007D19DE">
      <w:pPr>
        <w:pStyle w:val="TableParagraph"/>
        <w:spacing w:before="29"/>
        <w:rPr>
          <w:sz w:val="24"/>
        </w:rPr>
      </w:pPr>
    </w:p>
    <w:p w:rsidR="007D19DE" w:rsidRDefault="007D19DE" w:rsidP="007D19DE">
      <w:pPr>
        <w:pStyle w:val="TableParagraph"/>
        <w:spacing w:line="273" w:lineRule="exact"/>
        <w:rPr>
          <w:b/>
          <w:sz w:val="24"/>
        </w:rPr>
      </w:pPr>
      <w:r>
        <w:rPr>
          <w:b/>
          <w:color w:val="010202"/>
          <w:sz w:val="24"/>
        </w:rPr>
        <w:t>References:</w:t>
      </w:r>
    </w:p>
    <w:p w:rsidR="007D19DE" w:rsidRDefault="007D19DE" w:rsidP="00F504F0">
      <w:pPr>
        <w:pStyle w:val="TableParagraph"/>
        <w:numPr>
          <w:ilvl w:val="0"/>
          <w:numId w:val="19"/>
        </w:numPr>
        <w:tabs>
          <w:tab w:val="left" w:pos="825"/>
          <w:tab w:val="left" w:pos="826"/>
        </w:tabs>
        <w:spacing w:before="33" w:line="276" w:lineRule="auto"/>
        <w:ind w:right="105"/>
        <w:rPr>
          <w:sz w:val="24"/>
        </w:rPr>
      </w:pPr>
      <w:r>
        <w:rPr>
          <w:color w:val="010202"/>
          <w:sz w:val="24"/>
        </w:rPr>
        <w:t>Bowles. J.E., Foundation Analysis and Design, Tata McGraw-Hill International Edition, 5th Edn, 1997.</w:t>
      </w:r>
    </w:p>
    <w:p w:rsidR="007D19DE" w:rsidRPr="00CE46B3" w:rsidRDefault="007D19DE" w:rsidP="00F504F0">
      <w:pPr>
        <w:pStyle w:val="TableParagraph"/>
        <w:numPr>
          <w:ilvl w:val="0"/>
          <w:numId w:val="19"/>
        </w:numPr>
        <w:tabs>
          <w:tab w:val="left" w:pos="825"/>
          <w:tab w:val="left" w:pos="826"/>
        </w:tabs>
        <w:spacing w:line="291" w:lineRule="exact"/>
        <w:rPr>
          <w:b/>
          <w:sz w:val="24"/>
        </w:rPr>
      </w:pPr>
      <w:r>
        <w:rPr>
          <w:color w:val="010202"/>
          <w:sz w:val="24"/>
        </w:rPr>
        <w:t>Das B.M., Shallow Foundations: Bearing capacity and settlement, CRC Press,1999.</w:t>
      </w:r>
    </w:p>
    <w:p w:rsidR="00CE46B3" w:rsidRDefault="00CE46B3" w:rsidP="00F504F0">
      <w:pPr>
        <w:pStyle w:val="TableParagraph"/>
        <w:numPr>
          <w:ilvl w:val="0"/>
          <w:numId w:val="18"/>
        </w:numPr>
        <w:tabs>
          <w:tab w:val="left" w:pos="825"/>
          <w:tab w:val="left" w:pos="826"/>
        </w:tabs>
        <w:spacing w:line="276" w:lineRule="auto"/>
        <w:ind w:right="97"/>
        <w:rPr>
          <w:rFonts w:ascii="Symbol" w:hAnsi="Symbol"/>
          <w:color w:val="010202"/>
          <w:sz w:val="24"/>
        </w:rPr>
      </w:pPr>
      <w:r>
        <w:rPr>
          <w:color w:val="010202"/>
          <w:sz w:val="24"/>
        </w:rPr>
        <w:t xml:space="preserve">Tomlinson M.J., </w:t>
      </w:r>
      <w:r>
        <w:rPr>
          <w:color w:val="010202"/>
          <w:spacing w:val="-3"/>
          <w:sz w:val="24"/>
        </w:rPr>
        <w:t xml:space="preserve">Pile </w:t>
      </w:r>
      <w:r>
        <w:rPr>
          <w:color w:val="010202"/>
          <w:sz w:val="24"/>
        </w:rPr>
        <w:t>design and construction Practice, Chapman and Hall Publication, 1994.</w:t>
      </w:r>
    </w:p>
    <w:p w:rsidR="00CE46B3" w:rsidRDefault="00CE46B3" w:rsidP="00F504F0">
      <w:pPr>
        <w:pStyle w:val="TableParagraph"/>
        <w:numPr>
          <w:ilvl w:val="0"/>
          <w:numId w:val="18"/>
        </w:numPr>
        <w:tabs>
          <w:tab w:val="left" w:pos="825"/>
          <w:tab w:val="left" w:pos="826"/>
        </w:tabs>
        <w:rPr>
          <w:rFonts w:ascii="Symbol" w:hAnsi="Symbol"/>
          <w:color w:val="010202"/>
        </w:rPr>
      </w:pPr>
      <w:r>
        <w:rPr>
          <w:color w:val="010202"/>
          <w:sz w:val="24"/>
        </w:rPr>
        <w:t>Poulos,H.G.andDavis,F.H.,“PileFoundationAnalysisandDesign”,WileyandSons.</w:t>
      </w:r>
    </w:p>
    <w:p w:rsidR="00CE46B3" w:rsidRDefault="00CE46B3" w:rsidP="00CE46B3">
      <w:pPr>
        <w:pStyle w:val="TableParagraph"/>
        <w:tabs>
          <w:tab w:val="left" w:pos="825"/>
          <w:tab w:val="left" w:pos="826"/>
        </w:tabs>
        <w:spacing w:line="291" w:lineRule="exact"/>
        <w:ind w:left="465"/>
        <w:rPr>
          <w:b/>
          <w:sz w:val="24"/>
        </w:rPr>
      </w:pPr>
      <w:r>
        <w:rPr>
          <w:color w:val="010202"/>
          <w:sz w:val="24"/>
        </w:rPr>
        <w:t xml:space="preserve">      1980</w:t>
      </w:r>
    </w:p>
    <w:p w:rsidR="000F615E" w:rsidRDefault="000F615E" w:rsidP="000F615E">
      <w:pPr>
        <w:spacing w:line="291" w:lineRule="exact"/>
        <w:rPr>
          <w:sz w:val="24"/>
        </w:rPr>
        <w:sectPr w:rsidR="000F615E">
          <w:pgSz w:w="11910" w:h="16840"/>
          <w:pgMar w:top="1240" w:right="840" w:bottom="1280" w:left="860" w:header="1059" w:footer="1088" w:gutter="0"/>
          <w:cols w:space="720"/>
        </w:sectPr>
      </w:pPr>
    </w:p>
    <w:p w:rsidR="00961BF0" w:rsidRDefault="005E7AEE" w:rsidP="00961BF0">
      <w:pPr>
        <w:jc w:val="center"/>
        <w:rPr>
          <w:b/>
          <w:sz w:val="24"/>
          <w:szCs w:val="24"/>
        </w:rPr>
      </w:pPr>
      <w:r w:rsidRPr="00D56CDB">
        <w:rPr>
          <w:b/>
          <w:sz w:val="24"/>
          <w:szCs w:val="24"/>
        </w:rPr>
        <w:lastRenderedPageBreak/>
        <w:t xml:space="preserve">Program Elective </w:t>
      </w:r>
      <w:r w:rsidR="00961BF0">
        <w:rPr>
          <w:b/>
          <w:sz w:val="24"/>
          <w:szCs w:val="24"/>
        </w:rPr>
        <w:t>–</w:t>
      </w:r>
      <w:r w:rsidRPr="00D56CDB">
        <w:rPr>
          <w:b/>
          <w:sz w:val="24"/>
          <w:szCs w:val="24"/>
        </w:rPr>
        <w:t>I</w:t>
      </w:r>
    </w:p>
    <w:p w:rsidR="00961BF0" w:rsidRPr="00961BF0" w:rsidRDefault="00961BF0" w:rsidP="00961BF0">
      <w:pPr>
        <w:jc w:val="center"/>
        <w:rPr>
          <w:b/>
          <w:color w:val="000000" w:themeColor="text1"/>
          <w:sz w:val="24"/>
        </w:rPr>
      </w:pPr>
      <w:r w:rsidRPr="00961BF0">
        <w:rPr>
          <w:b/>
          <w:color w:val="000000" w:themeColor="text1"/>
          <w:sz w:val="24"/>
        </w:rPr>
        <w:t>MCG-</w:t>
      </w:r>
      <w:r w:rsidR="00CD389C" w:rsidRPr="00961BF0">
        <w:rPr>
          <w:b/>
          <w:color w:val="000000" w:themeColor="text1"/>
          <w:sz w:val="24"/>
        </w:rPr>
        <w:t>105A Soil</w:t>
      </w:r>
      <w:r w:rsidRPr="00961BF0">
        <w:rPr>
          <w:b/>
          <w:color w:val="000000" w:themeColor="text1"/>
          <w:sz w:val="24"/>
        </w:rPr>
        <w:t xml:space="preserve"> Structure Interaction</w:t>
      </w:r>
    </w:p>
    <w:p w:rsidR="00961BF0" w:rsidRDefault="00961BF0" w:rsidP="00961BF0">
      <w:pPr>
        <w:spacing w:after="104" w:line="262" w:lineRule="auto"/>
        <w:ind w:left="91"/>
      </w:pPr>
      <w:r>
        <w:t xml:space="preserve">Teaching Scheme                                                                                                  </w:t>
      </w:r>
    </w:p>
    <w:p w:rsidR="00961BF0" w:rsidRDefault="00961BF0" w:rsidP="00961BF0">
      <w:pPr>
        <w:spacing w:after="104" w:line="262" w:lineRule="auto"/>
        <w:ind w:left="91"/>
      </w:pPr>
      <w:r>
        <w:t xml:space="preserve">Lectures: 3 hrs/week                                                                                         </w:t>
      </w:r>
    </w:p>
    <w:p w:rsidR="00961BF0" w:rsidRDefault="00961BF0" w:rsidP="00961BF0">
      <w:pPr>
        <w:spacing w:after="151" w:line="259" w:lineRule="auto"/>
        <w:ind w:left="82"/>
      </w:pPr>
    </w:p>
    <w:p w:rsidR="00961BF0" w:rsidRPr="00961BF0" w:rsidRDefault="00961BF0" w:rsidP="00961BF0">
      <w:pPr>
        <w:spacing w:after="36"/>
        <w:ind w:left="14" w:right="7"/>
        <w:rPr>
          <w:sz w:val="24"/>
          <w:szCs w:val="24"/>
        </w:rPr>
      </w:pPr>
      <w:r w:rsidRPr="00961BF0">
        <w:rPr>
          <w:rFonts w:eastAsia="Times New Roman"/>
          <w:b/>
          <w:sz w:val="24"/>
          <w:szCs w:val="24"/>
        </w:rPr>
        <w:t xml:space="preserve">Course Outcomes: </w:t>
      </w:r>
      <w:r w:rsidRPr="00961BF0">
        <w:rPr>
          <w:sz w:val="24"/>
          <w:szCs w:val="24"/>
        </w:rPr>
        <w:t xml:space="preserve">At the end of the course, students will be able to </w:t>
      </w:r>
    </w:p>
    <w:p w:rsidR="00961BF0" w:rsidRPr="00961BF0" w:rsidRDefault="00961BF0" w:rsidP="00F504F0">
      <w:pPr>
        <w:numPr>
          <w:ilvl w:val="0"/>
          <w:numId w:val="44"/>
        </w:numPr>
        <w:spacing w:after="36" w:line="248" w:lineRule="auto"/>
        <w:ind w:right="7" w:hanging="360"/>
        <w:jc w:val="both"/>
        <w:rPr>
          <w:sz w:val="24"/>
          <w:szCs w:val="24"/>
        </w:rPr>
      </w:pPr>
      <w:r w:rsidRPr="00961BF0">
        <w:rPr>
          <w:sz w:val="24"/>
          <w:szCs w:val="24"/>
        </w:rPr>
        <w:t>Understand</w:t>
      </w:r>
      <w:r w:rsidR="00CD389C">
        <w:rPr>
          <w:sz w:val="24"/>
          <w:szCs w:val="24"/>
        </w:rPr>
        <w:t xml:space="preserve"> </w:t>
      </w:r>
      <w:r w:rsidRPr="00961BF0">
        <w:rPr>
          <w:sz w:val="24"/>
          <w:szCs w:val="24"/>
        </w:rPr>
        <w:t xml:space="preserve">soil structure interaction concept and complexities involved.  </w:t>
      </w:r>
    </w:p>
    <w:p w:rsidR="00961BF0" w:rsidRPr="00961BF0" w:rsidRDefault="00961BF0" w:rsidP="00F504F0">
      <w:pPr>
        <w:numPr>
          <w:ilvl w:val="0"/>
          <w:numId w:val="44"/>
        </w:numPr>
        <w:spacing w:after="16" w:line="248" w:lineRule="auto"/>
        <w:ind w:right="7" w:hanging="360"/>
        <w:jc w:val="both"/>
        <w:rPr>
          <w:sz w:val="24"/>
          <w:szCs w:val="24"/>
        </w:rPr>
      </w:pPr>
      <w:r w:rsidRPr="00961BF0">
        <w:rPr>
          <w:sz w:val="24"/>
          <w:szCs w:val="24"/>
        </w:rPr>
        <w:t xml:space="preserve">Evaluate soil structure interaction for different types of structure under various conditions of loading and subsoil characteristics.  </w:t>
      </w:r>
    </w:p>
    <w:p w:rsidR="00961BF0" w:rsidRPr="00961BF0" w:rsidRDefault="00961BF0" w:rsidP="00F504F0">
      <w:pPr>
        <w:numPr>
          <w:ilvl w:val="0"/>
          <w:numId w:val="44"/>
        </w:numPr>
        <w:spacing w:after="39" w:line="248" w:lineRule="auto"/>
        <w:ind w:right="7" w:hanging="360"/>
        <w:jc w:val="both"/>
        <w:rPr>
          <w:sz w:val="24"/>
          <w:szCs w:val="24"/>
        </w:rPr>
      </w:pPr>
      <w:r w:rsidRPr="00961BF0">
        <w:rPr>
          <w:sz w:val="24"/>
          <w:szCs w:val="24"/>
        </w:rPr>
        <w:t xml:space="preserve">Prepare comprehensive design oriented computer programs for interaction problems based on theory of sub grade reaction such as beams, footings, rafts etc.  </w:t>
      </w:r>
    </w:p>
    <w:p w:rsidR="00961BF0" w:rsidRPr="00961BF0" w:rsidRDefault="00961BF0" w:rsidP="00F504F0">
      <w:pPr>
        <w:numPr>
          <w:ilvl w:val="0"/>
          <w:numId w:val="44"/>
        </w:numPr>
        <w:spacing w:after="16" w:line="248" w:lineRule="auto"/>
        <w:ind w:right="7" w:hanging="360"/>
        <w:jc w:val="both"/>
        <w:rPr>
          <w:sz w:val="24"/>
          <w:szCs w:val="24"/>
        </w:rPr>
      </w:pPr>
      <w:r w:rsidRPr="00961BF0">
        <w:rPr>
          <w:sz w:val="24"/>
          <w:szCs w:val="24"/>
        </w:rPr>
        <w:t xml:space="preserve">Analyze different types of frame structure founded on stratified natural deposits with linear and non-linear stress-strain characteristics.  </w:t>
      </w:r>
    </w:p>
    <w:p w:rsidR="00961BF0" w:rsidRPr="00961BF0" w:rsidRDefault="00961BF0" w:rsidP="00F504F0">
      <w:pPr>
        <w:numPr>
          <w:ilvl w:val="0"/>
          <w:numId w:val="44"/>
        </w:numPr>
        <w:spacing w:after="239" w:line="248" w:lineRule="auto"/>
        <w:ind w:right="7" w:hanging="360"/>
        <w:jc w:val="both"/>
        <w:rPr>
          <w:sz w:val="24"/>
          <w:szCs w:val="24"/>
        </w:rPr>
      </w:pPr>
      <w:r w:rsidRPr="00961BF0">
        <w:rPr>
          <w:sz w:val="24"/>
          <w:szCs w:val="24"/>
        </w:rPr>
        <w:t xml:space="preserve">Evaluate action of group of piles considering stress-strain characteristics of real soils.     </w:t>
      </w:r>
    </w:p>
    <w:p w:rsidR="00961BF0" w:rsidRPr="00961BF0" w:rsidRDefault="00961BF0" w:rsidP="00961BF0">
      <w:pPr>
        <w:spacing w:after="16" w:line="248" w:lineRule="auto"/>
        <w:ind w:left="360" w:right="7"/>
        <w:jc w:val="center"/>
        <w:rPr>
          <w:b/>
          <w:sz w:val="24"/>
          <w:szCs w:val="24"/>
        </w:rPr>
      </w:pPr>
      <w:r w:rsidRPr="00961BF0">
        <w:rPr>
          <w:b/>
          <w:sz w:val="24"/>
          <w:szCs w:val="24"/>
        </w:rPr>
        <w:t>Unit I</w:t>
      </w:r>
    </w:p>
    <w:p w:rsidR="00961BF0" w:rsidRPr="00961BF0" w:rsidRDefault="00961BF0" w:rsidP="00961BF0">
      <w:pPr>
        <w:spacing w:after="16" w:line="248" w:lineRule="auto"/>
        <w:ind w:left="360" w:right="7"/>
        <w:jc w:val="both"/>
        <w:rPr>
          <w:sz w:val="24"/>
          <w:szCs w:val="24"/>
        </w:rPr>
      </w:pPr>
      <w:r w:rsidRPr="00961BF0">
        <w:rPr>
          <w:sz w:val="24"/>
          <w:szCs w:val="24"/>
        </w:rPr>
        <w:t xml:space="preserve">Critical Study of Conventional Methods of Foundation Design, Nature and Complexities of Soil Structure Interaction. </w:t>
      </w:r>
    </w:p>
    <w:p w:rsidR="00961BF0" w:rsidRPr="00961BF0" w:rsidRDefault="00961BF0" w:rsidP="00961BF0">
      <w:pPr>
        <w:spacing w:after="16" w:line="248" w:lineRule="auto"/>
        <w:ind w:left="360" w:right="7"/>
        <w:jc w:val="both"/>
        <w:rPr>
          <w:sz w:val="24"/>
          <w:szCs w:val="24"/>
        </w:rPr>
      </w:pPr>
      <w:r w:rsidRPr="00961BF0">
        <w:rPr>
          <w:sz w:val="24"/>
          <w:szCs w:val="24"/>
        </w:rPr>
        <w:t xml:space="preserve">Application of Advanced Techniques of Analysis such as FEM and Finite Difference Method. </w:t>
      </w:r>
    </w:p>
    <w:p w:rsidR="00961BF0" w:rsidRPr="00961BF0" w:rsidRDefault="00961BF0" w:rsidP="00961BF0">
      <w:pPr>
        <w:spacing w:after="16" w:line="248" w:lineRule="auto"/>
        <w:ind w:left="360" w:right="7"/>
        <w:jc w:val="center"/>
        <w:rPr>
          <w:b/>
          <w:sz w:val="24"/>
          <w:szCs w:val="24"/>
        </w:rPr>
      </w:pPr>
      <w:r w:rsidRPr="00961BF0">
        <w:rPr>
          <w:b/>
          <w:sz w:val="24"/>
          <w:szCs w:val="24"/>
        </w:rPr>
        <w:t>Unit II</w:t>
      </w:r>
    </w:p>
    <w:p w:rsidR="00961BF0" w:rsidRPr="00961BF0" w:rsidRDefault="00961BF0" w:rsidP="00961BF0">
      <w:pPr>
        <w:spacing w:after="16" w:line="248" w:lineRule="auto"/>
        <w:ind w:left="360" w:right="7"/>
        <w:jc w:val="both"/>
        <w:rPr>
          <w:sz w:val="24"/>
          <w:szCs w:val="24"/>
        </w:rPr>
      </w:pPr>
      <w:r w:rsidRPr="00961BF0">
        <w:rPr>
          <w:sz w:val="24"/>
          <w:szCs w:val="24"/>
        </w:rPr>
        <w:t xml:space="preserve">Relaxation and Interaction for the Evaluation of Soil Structure Interaction for Different Types of Structure under various Conditions of Loading and Subsoil Characteristics.  </w:t>
      </w:r>
    </w:p>
    <w:p w:rsidR="00961BF0" w:rsidRPr="00961BF0" w:rsidRDefault="00961BF0" w:rsidP="00961BF0">
      <w:pPr>
        <w:spacing w:after="16" w:line="248" w:lineRule="auto"/>
        <w:ind w:left="360" w:right="7"/>
        <w:jc w:val="center"/>
        <w:rPr>
          <w:b/>
          <w:sz w:val="24"/>
          <w:szCs w:val="24"/>
        </w:rPr>
      </w:pPr>
      <w:r w:rsidRPr="00961BF0">
        <w:rPr>
          <w:b/>
          <w:sz w:val="24"/>
          <w:szCs w:val="24"/>
        </w:rPr>
        <w:t>Unit III</w:t>
      </w:r>
    </w:p>
    <w:p w:rsidR="00961BF0" w:rsidRPr="00961BF0" w:rsidRDefault="00961BF0" w:rsidP="00961BF0">
      <w:pPr>
        <w:spacing w:after="16" w:line="248" w:lineRule="auto"/>
        <w:ind w:left="360" w:right="7"/>
        <w:jc w:val="both"/>
        <w:rPr>
          <w:sz w:val="24"/>
          <w:szCs w:val="24"/>
        </w:rPr>
      </w:pPr>
      <w:r w:rsidRPr="00961BF0">
        <w:rPr>
          <w:sz w:val="24"/>
          <w:szCs w:val="24"/>
        </w:rPr>
        <w:t xml:space="preserve">Preparation of Comprehensive Design Oriented Computer Programs for Specific Problems, Interaction Problems based on Theory of Sub Grade Reaction Such as Beams, Footings, Rafts Etc. </w:t>
      </w:r>
    </w:p>
    <w:p w:rsidR="00961BF0" w:rsidRPr="00961BF0" w:rsidRDefault="00961BF0" w:rsidP="00961BF0">
      <w:pPr>
        <w:spacing w:after="16" w:line="248" w:lineRule="auto"/>
        <w:ind w:left="360" w:right="7"/>
        <w:jc w:val="center"/>
        <w:rPr>
          <w:b/>
          <w:sz w:val="24"/>
          <w:szCs w:val="24"/>
        </w:rPr>
      </w:pPr>
      <w:r w:rsidRPr="00961BF0">
        <w:rPr>
          <w:b/>
          <w:sz w:val="24"/>
          <w:szCs w:val="24"/>
        </w:rPr>
        <w:t>Unit IV</w:t>
      </w:r>
    </w:p>
    <w:p w:rsidR="00961BF0" w:rsidRPr="00961BF0" w:rsidRDefault="00961BF0" w:rsidP="00961BF0">
      <w:pPr>
        <w:spacing w:after="16" w:line="248" w:lineRule="auto"/>
        <w:ind w:left="360" w:right="7"/>
        <w:jc w:val="both"/>
        <w:rPr>
          <w:sz w:val="24"/>
          <w:szCs w:val="24"/>
        </w:rPr>
      </w:pPr>
      <w:r w:rsidRPr="00961BF0">
        <w:rPr>
          <w:sz w:val="24"/>
          <w:szCs w:val="24"/>
        </w:rPr>
        <w:t xml:space="preserve">Analysis of Different Types of Frame Structures Founded on Stratified Natural Deposits with Linear and Non-Linear Stress-Strain Characteristics. </w:t>
      </w:r>
    </w:p>
    <w:p w:rsidR="00961BF0" w:rsidRPr="00961BF0" w:rsidRDefault="00961BF0" w:rsidP="00961BF0">
      <w:pPr>
        <w:spacing w:after="16" w:line="248" w:lineRule="auto"/>
        <w:ind w:left="360" w:right="7"/>
        <w:jc w:val="both"/>
        <w:rPr>
          <w:sz w:val="24"/>
          <w:szCs w:val="24"/>
        </w:rPr>
      </w:pPr>
      <w:r w:rsidRPr="00961BF0">
        <w:rPr>
          <w:sz w:val="24"/>
          <w:szCs w:val="24"/>
        </w:rPr>
        <w:t xml:space="preserve">Determination of Pile Capacities and Negative Skin Friction, Action ofGroup of PilesConsidering Stress-Strain Characteristics of Real Soils, Anchor Piles and Determination of Pullout Resistance.  </w:t>
      </w:r>
    </w:p>
    <w:p w:rsidR="00961BF0" w:rsidRPr="00961BF0" w:rsidRDefault="00961BF0" w:rsidP="00961BF0">
      <w:pPr>
        <w:ind w:left="14"/>
        <w:rPr>
          <w:sz w:val="24"/>
          <w:szCs w:val="24"/>
        </w:rPr>
      </w:pPr>
      <w:r w:rsidRPr="00961BF0">
        <w:rPr>
          <w:rFonts w:eastAsia="Times New Roman"/>
          <w:b/>
          <w:sz w:val="24"/>
          <w:szCs w:val="24"/>
        </w:rPr>
        <w:t>Reference Books:</w:t>
      </w:r>
    </w:p>
    <w:p w:rsidR="00961BF0" w:rsidRPr="00961BF0" w:rsidRDefault="00961BF0" w:rsidP="00F504F0">
      <w:pPr>
        <w:numPr>
          <w:ilvl w:val="0"/>
          <w:numId w:val="45"/>
        </w:numPr>
        <w:spacing w:after="16" w:line="248" w:lineRule="auto"/>
        <w:ind w:right="7" w:hanging="360"/>
        <w:jc w:val="both"/>
        <w:rPr>
          <w:sz w:val="24"/>
          <w:szCs w:val="24"/>
        </w:rPr>
      </w:pPr>
      <w:r w:rsidRPr="00961BF0">
        <w:rPr>
          <w:sz w:val="24"/>
          <w:szCs w:val="24"/>
        </w:rPr>
        <w:t xml:space="preserve">Analytical and Computer Methods in Foundation, Bowels J.E.,McGraw Hill Book Co., New York, 1974. </w:t>
      </w:r>
    </w:p>
    <w:p w:rsidR="00961BF0" w:rsidRPr="00961BF0" w:rsidRDefault="00961BF0" w:rsidP="00F504F0">
      <w:pPr>
        <w:numPr>
          <w:ilvl w:val="0"/>
          <w:numId w:val="45"/>
        </w:numPr>
        <w:spacing w:after="16" w:line="248" w:lineRule="auto"/>
        <w:ind w:right="7" w:hanging="360"/>
        <w:jc w:val="both"/>
        <w:rPr>
          <w:sz w:val="24"/>
          <w:szCs w:val="24"/>
        </w:rPr>
      </w:pPr>
      <w:r w:rsidRPr="00961BF0">
        <w:rPr>
          <w:sz w:val="24"/>
          <w:szCs w:val="24"/>
        </w:rPr>
        <w:t xml:space="preserve">Numerical Methods in Geotechnical Engineering, Desai C.S. and Christian J.T., McGraw Hill Book Co., New York.  </w:t>
      </w:r>
    </w:p>
    <w:p w:rsidR="00961BF0" w:rsidRPr="00961BF0" w:rsidRDefault="00961BF0" w:rsidP="00F504F0">
      <w:pPr>
        <w:numPr>
          <w:ilvl w:val="0"/>
          <w:numId w:val="45"/>
        </w:numPr>
        <w:spacing w:after="16" w:line="248" w:lineRule="auto"/>
        <w:ind w:right="7" w:hanging="360"/>
        <w:jc w:val="both"/>
        <w:rPr>
          <w:sz w:val="24"/>
          <w:szCs w:val="24"/>
        </w:rPr>
      </w:pPr>
      <w:r w:rsidRPr="00961BF0">
        <w:rPr>
          <w:sz w:val="24"/>
          <w:szCs w:val="24"/>
        </w:rPr>
        <w:t xml:space="preserve">Soil Structure Interaction - The real behaviour of structures, Institution of Structural Engineers.  </w:t>
      </w:r>
    </w:p>
    <w:p w:rsidR="00961BF0" w:rsidRPr="00961BF0" w:rsidRDefault="00961BF0" w:rsidP="00F504F0">
      <w:pPr>
        <w:numPr>
          <w:ilvl w:val="0"/>
          <w:numId w:val="45"/>
        </w:numPr>
        <w:spacing w:after="16" w:line="248" w:lineRule="auto"/>
        <w:ind w:right="7" w:hanging="360"/>
        <w:jc w:val="both"/>
        <w:rPr>
          <w:sz w:val="24"/>
          <w:szCs w:val="24"/>
        </w:rPr>
      </w:pPr>
      <w:r w:rsidRPr="00961BF0">
        <w:rPr>
          <w:sz w:val="24"/>
          <w:szCs w:val="24"/>
        </w:rPr>
        <w:t xml:space="preserve">Elastic Analysis of Soil Foundation Interaction, Developments in Geotechnical Engg. Vol-17, Elsevier Scientific Publishing Company.  </w:t>
      </w:r>
    </w:p>
    <w:p w:rsidR="00961BF0" w:rsidRPr="00961BF0" w:rsidRDefault="00961BF0" w:rsidP="00F504F0">
      <w:pPr>
        <w:numPr>
          <w:ilvl w:val="0"/>
          <w:numId w:val="45"/>
        </w:numPr>
        <w:spacing w:after="16" w:line="248" w:lineRule="auto"/>
        <w:ind w:right="7" w:hanging="360"/>
        <w:jc w:val="both"/>
        <w:rPr>
          <w:sz w:val="24"/>
          <w:szCs w:val="24"/>
        </w:rPr>
      </w:pPr>
      <w:r w:rsidRPr="00961BF0">
        <w:rPr>
          <w:sz w:val="24"/>
          <w:szCs w:val="24"/>
        </w:rPr>
        <w:t xml:space="preserve">Elastic Analysis of Soil-Foundation Interaction, Selvadurai A.P.S., Elsevier Scientific Publishing Company.  </w:t>
      </w:r>
    </w:p>
    <w:p w:rsidR="00961BF0" w:rsidRPr="00961BF0" w:rsidRDefault="00961BF0" w:rsidP="00F504F0">
      <w:pPr>
        <w:numPr>
          <w:ilvl w:val="0"/>
          <w:numId w:val="45"/>
        </w:numPr>
        <w:spacing w:after="16" w:line="248" w:lineRule="auto"/>
        <w:ind w:right="7" w:hanging="360"/>
        <w:jc w:val="both"/>
        <w:rPr>
          <w:sz w:val="24"/>
          <w:szCs w:val="24"/>
        </w:rPr>
      </w:pPr>
      <w:r w:rsidRPr="00961BF0">
        <w:rPr>
          <w:sz w:val="24"/>
          <w:szCs w:val="24"/>
        </w:rPr>
        <w:t xml:space="preserve">Analysis &amp; Design of substructures, Swami Saran, Oxford &amp; IBH Publishing Co. Pvt. Ltd.  </w:t>
      </w:r>
    </w:p>
    <w:p w:rsidR="00961BF0" w:rsidRDefault="00961BF0" w:rsidP="00F504F0">
      <w:pPr>
        <w:numPr>
          <w:ilvl w:val="0"/>
          <w:numId w:val="45"/>
        </w:numPr>
        <w:spacing w:after="215" w:line="248" w:lineRule="auto"/>
        <w:ind w:right="7" w:hanging="360"/>
        <w:jc w:val="both"/>
        <w:rPr>
          <w:sz w:val="24"/>
          <w:szCs w:val="24"/>
        </w:rPr>
      </w:pPr>
      <w:r w:rsidRPr="00961BF0">
        <w:rPr>
          <w:sz w:val="24"/>
          <w:szCs w:val="24"/>
        </w:rPr>
        <w:t xml:space="preserve">Design of Foundation System- Principles &amp; Practices, Kurian N. P., Narosa Publishing  </w:t>
      </w:r>
    </w:p>
    <w:p w:rsidR="00961BF0" w:rsidRDefault="00961BF0">
      <w:pPr>
        <w:rPr>
          <w:sz w:val="24"/>
          <w:szCs w:val="24"/>
        </w:rPr>
      </w:pPr>
      <w:r>
        <w:rPr>
          <w:sz w:val="24"/>
          <w:szCs w:val="24"/>
        </w:rPr>
        <w:br w:type="page"/>
      </w:r>
    </w:p>
    <w:p w:rsidR="00961BF0" w:rsidRPr="00961BF0" w:rsidRDefault="00961BF0" w:rsidP="00961BF0">
      <w:pPr>
        <w:spacing w:after="215" w:line="248" w:lineRule="auto"/>
        <w:ind w:left="364" w:right="7"/>
        <w:jc w:val="both"/>
        <w:rPr>
          <w:sz w:val="24"/>
          <w:szCs w:val="24"/>
        </w:rPr>
      </w:pPr>
    </w:p>
    <w:p w:rsidR="00961BF0" w:rsidRDefault="00961BF0">
      <w:pPr>
        <w:rPr>
          <w:b/>
          <w:sz w:val="24"/>
          <w:szCs w:val="24"/>
        </w:rPr>
      </w:pPr>
    </w:p>
    <w:p w:rsidR="00961BF0" w:rsidRPr="00D56CDB" w:rsidRDefault="00961BF0" w:rsidP="005E7AEE">
      <w:pPr>
        <w:jc w:val="center"/>
        <w:rPr>
          <w:b/>
          <w:sz w:val="24"/>
          <w:szCs w:val="24"/>
        </w:rPr>
      </w:pPr>
    </w:p>
    <w:p w:rsidR="005E7AEE" w:rsidRPr="00641B47" w:rsidRDefault="005E7AEE" w:rsidP="005E7AEE">
      <w:pPr>
        <w:rPr>
          <w:rFonts w:ascii="Arial Narrow" w:hAnsi="Arial Narrow"/>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26"/>
        <w:gridCol w:w="962"/>
        <w:gridCol w:w="1120"/>
        <w:gridCol w:w="931"/>
        <w:gridCol w:w="1359"/>
        <w:gridCol w:w="2572"/>
        <w:gridCol w:w="836"/>
        <w:gridCol w:w="892"/>
      </w:tblGrid>
      <w:tr w:rsidR="005E7AEE" w:rsidRPr="00641B47" w:rsidTr="0034534F">
        <w:tc>
          <w:tcPr>
            <w:tcW w:w="789"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MCG</w:t>
            </w:r>
            <w:r w:rsidR="00D90113">
              <w:rPr>
                <w:rFonts w:ascii="Arial Narrow" w:hAnsi="Arial Narrow"/>
                <w:b/>
                <w:sz w:val="24"/>
                <w:szCs w:val="24"/>
                <w:lang w:val="en-IN" w:eastAsia="en-IN"/>
              </w:rPr>
              <w:t>-107</w:t>
            </w:r>
            <w:r>
              <w:rPr>
                <w:rFonts w:ascii="Arial Narrow" w:hAnsi="Arial Narrow"/>
                <w:b/>
                <w:sz w:val="24"/>
                <w:szCs w:val="24"/>
                <w:lang w:val="en-IN" w:eastAsia="en-IN"/>
              </w:rPr>
              <w:t xml:space="preserve"> A</w:t>
            </w:r>
          </w:p>
        </w:tc>
        <w:tc>
          <w:tcPr>
            <w:tcW w:w="3777" w:type="pct"/>
            <w:gridSpan w:val="6"/>
            <w:tcBorders>
              <w:right w:val="nil"/>
            </w:tcBorders>
          </w:tcPr>
          <w:p w:rsidR="005E7AEE" w:rsidRPr="005E7AEE" w:rsidRDefault="005E7AEE" w:rsidP="0034534F">
            <w:pPr>
              <w:tabs>
                <w:tab w:val="left" w:pos="1470"/>
                <w:tab w:val="center" w:pos="3766"/>
              </w:tabs>
              <w:rPr>
                <w:rFonts w:ascii="Arial Narrow" w:hAnsi="Arial Narrow"/>
                <w:b/>
                <w:bCs/>
                <w:sz w:val="28"/>
                <w:szCs w:val="28"/>
              </w:rPr>
            </w:pPr>
            <w:r>
              <w:rPr>
                <w:rFonts w:ascii="Arial Narrow" w:hAnsi="Arial Narrow"/>
                <w:b/>
                <w:bCs/>
                <w:sz w:val="24"/>
                <w:szCs w:val="24"/>
              </w:rPr>
              <w:tab/>
            </w:r>
            <w:r>
              <w:rPr>
                <w:rFonts w:ascii="Arial Narrow" w:hAnsi="Arial Narrow"/>
                <w:b/>
                <w:bCs/>
                <w:sz w:val="24"/>
                <w:szCs w:val="24"/>
              </w:rPr>
              <w:tab/>
            </w:r>
            <w:r w:rsidRPr="005E7AEE">
              <w:rPr>
                <w:rFonts w:ascii="Arial Narrow" w:hAnsi="Arial Narrow"/>
                <w:b/>
                <w:bCs/>
                <w:sz w:val="28"/>
                <w:szCs w:val="28"/>
              </w:rPr>
              <w:t>Ground improvement technique</w:t>
            </w:r>
          </w:p>
        </w:tc>
        <w:tc>
          <w:tcPr>
            <w:tcW w:w="433" w:type="pct"/>
            <w:tcBorders>
              <w:left w:val="nil"/>
            </w:tcBorders>
          </w:tcPr>
          <w:p w:rsidR="005E7AEE" w:rsidRPr="00641B47" w:rsidRDefault="005E7AEE" w:rsidP="0034534F">
            <w:pPr>
              <w:widowControl w:val="0"/>
              <w:autoSpaceDE w:val="0"/>
              <w:autoSpaceDN w:val="0"/>
              <w:adjustRightInd w:val="0"/>
              <w:jc w:val="center"/>
              <w:rPr>
                <w:rFonts w:ascii="Arial Narrow" w:hAnsi="Arial Narrow"/>
                <w:b/>
                <w:bCs/>
                <w:sz w:val="24"/>
                <w:szCs w:val="24"/>
                <w:lang w:val="en-IN" w:eastAsia="en-IN"/>
              </w:rPr>
            </w:pPr>
          </w:p>
        </w:tc>
      </w:tr>
      <w:tr w:rsidR="005E7AEE" w:rsidRPr="00641B47" w:rsidTr="0034534F">
        <w:tc>
          <w:tcPr>
            <w:tcW w:w="789"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67"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4"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2"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0"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1249"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406"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33"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5E7AEE" w:rsidRPr="00641B47" w:rsidTr="0034534F">
        <w:tc>
          <w:tcPr>
            <w:tcW w:w="789"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3</w:t>
            </w:r>
          </w:p>
        </w:tc>
        <w:tc>
          <w:tcPr>
            <w:tcW w:w="467"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4"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2"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3</w:t>
            </w:r>
          </w:p>
        </w:tc>
        <w:tc>
          <w:tcPr>
            <w:tcW w:w="660"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1249"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406"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33" w:type="pct"/>
          </w:tcPr>
          <w:p w:rsidR="005E7AEE" w:rsidRPr="00641B47" w:rsidRDefault="005E7AEE"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5E7AEE" w:rsidRPr="00641B47" w:rsidRDefault="005E7AEE" w:rsidP="005E7AEE">
      <w:pPr>
        <w:rPr>
          <w:rFonts w:ascii="Arial Narrow" w:hAnsi="Arial Narrow"/>
          <w:sz w:val="24"/>
          <w:szCs w:val="24"/>
        </w:rPr>
      </w:pPr>
    </w:p>
    <w:p w:rsidR="005E7AEE" w:rsidRPr="00641B47" w:rsidRDefault="005E7AEE" w:rsidP="005E7AEE">
      <w:pPr>
        <w:jc w:val="center"/>
        <w:rPr>
          <w:rFonts w:ascii="Arial Narrow" w:hAnsi="Arial Narrow"/>
          <w:b/>
          <w:bCs/>
          <w:sz w:val="24"/>
          <w:szCs w:val="24"/>
        </w:rPr>
      </w:pPr>
    </w:p>
    <w:p w:rsidR="005E7AEE" w:rsidRDefault="005E7AEE" w:rsidP="005E7AEE">
      <w:pPr>
        <w:jc w:val="center"/>
        <w:rPr>
          <w:rFonts w:ascii="Arial Narrow" w:hAnsi="Arial Narrow"/>
          <w:b/>
          <w:bCs/>
          <w:sz w:val="24"/>
          <w:szCs w:val="24"/>
        </w:rPr>
      </w:pPr>
    </w:p>
    <w:p w:rsidR="005E7AEE" w:rsidRDefault="005E7AEE" w:rsidP="005E7AEE">
      <w:pPr>
        <w:pStyle w:val="TableParagraph"/>
        <w:spacing w:line="273" w:lineRule="exact"/>
        <w:jc w:val="both"/>
        <w:rPr>
          <w:b/>
          <w:sz w:val="24"/>
        </w:rPr>
      </w:pPr>
      <w:r>
        <w:rPr>
          <w:b/>
          <w:color w:val="010202"/>
          <w:sz w:val="24"/>
        </w:rPr>
        <w:t>Syllabus Contents:</w:t>
      </w:r>
    </w:p>
    <w:p w:rsidR="005E7AEE" w:rsidRDefault="005E7AEE" w:rsidP="005E7AEE">
      <w:pPr>
        <w:pStyle w:val="TableParagraph"/>
        <w:spacing w:before="7"/>
        <w:ind w:left="0"/>
        <w:jc w:val="both"/>
        <w:rPr>
          <w:sz w:val="30"/>
        </w:rPr>
      </w:pPr>
    </w:p>
    <w:p w:rsidR="005E7AEE" w:rsidRDefault="005E7AEE" w:rsidP="00F337F6">
      <w:pPr>
        <w:pStyle w:val="TableParagraph"/>
        <w:spacing w:before="1"/>
        <w:jc w:val="center"/>
        <w:rPr>
          <w:b/>
          <w:color w:val="010202"/>
          <w:sz w:val="24"/>
        </w:rPr>
      </w:pPr>
      <w:r>
        <w:rPr>
          <w:b/>
          <w:color w:val="010202"/>
          <w:sz w:val="24"/>
        </w:rPr>
        <w:t>Unit I</w:t>
      </w:r>
    </w:p>
    <w:p w:rsidR="005E7AEE" w:rsidRDefault="005E7AEE" w:rsidP="005E7AEE">
      <w:pPr>
        <w:pStyle w:val="TableParagraph"/>
        <w:spacing w:before="1"/>
        <w:jc w:val="both"/>
        <w:rPr>
          <w:color w:val="010202"/>
          <w:sz w:val="24"/>
        </w:rPr>
      </w:pPr>
      <w:r>
        <w:rPr>
          <w:b/>
          <w:color w:val="010202"/>
          <w:sz w:val="24"/>
        </w:rPr>
        <w:t xml:space="preserve"> Introduction: </w:t>
      </w:r>
      <w:r>
        <w:rPr>
          <w:color w:val="010202"/>
          <w:sz w:val="24"/>
        </w:rPr>
        <w:t>situations where ground improvement becomes necessary</w:t>
      </w:r>
    </w:p>
    <w:p w:rsidR="005E7AEE" w:rsidRDefault="005E7AEE" w:rsidP="005E7AEE">
      <w:pPr>
        <w:pStyle w:val="TableParagraph"/>
        <w:spacing w:before="1"/>
        <w:jc w:val="both"/>
        <w:rPr>
          <w:sz w:val="24"/>
        </w:rPr>
      </w:pPr>
    </w:p>
    <w:p w:rsidR="005E7AEE" w:rsidRDefault="00F337F6" w:rsidP="00F337F6">
      <w:pPr>
        <w:pStyle w:val="TableParagraph"/>
        <w:spacing w:before="40" w:line="278" w:lineRule="auto"/>
        <w:ind w:right="97"/>
        <w:jc w:val="center"/>
        <w:rPr>
          <w:b/>
          <w:color w:val="010202"/>
          <w:sz w:val="24"/>
        </w:rPr>
      </w:pPr>
      <w:r>
        <w:rPr>
          <w:b/>
          <w:color w:val="010202"/>
          <w:sz w:val="24"/>
        </w:rPr>
        <w:t>Unit II</w:t>
      </w:r>
    </w:p>
    <w:p w:rsidR="005E7AEE" w:rsidRDefault="005E7AEE" w:rsidP="005E7AEE">
      <w:pPr>
        <w:pStyle w:val="TableParagraph"/>
        <w:spacing w:before="40" w:line="278" w:lineRule="auto"/>
        <w:ind w:right="97"/>
        <w:jc w:val="both"/>
        <w:rPr>
          <w:color w:val="010202"/>
          <w:sz w:val="24"/>
        </w:rPr>
      </w:pPr>
      <w:r>
        <w:rPr>
          <w:b/>
          <w:color w:val="010202"/>
          <w:sz w:val="24"/>
        </w:rPr>
        <w:t xml:space="preserve">Mechanical modification: </w:t>
      </w:r>
      <w:r>
        <w:rPr>
          <w:color w:val="010202"/>
          <w:sz w:val="24"/>
        </w:rPr>
        <w:t>dynamic compaction, impact loading, compaction by blasting, vibro-compaction; pre-compression, stone columns; Hydraulic modification: dewatering systems, preloading and vertical drains, electro-kinetic dewatering</w:t>
      </w:r>
    </w:p>
    <w:p w:rsidR="005E7AEE" w:rsidRDefault="005E7AEE" w:rsidP="005E7AEE">
      <w:pPr>
        <w:pStyle w:val="TableParagraph"/>
        <w:spacing w:before="40" w:line="278" w:lineRule="auto"/>
        <w:ind w:right="97"/>
        <w:jc w:val="both"/>
        <w:rPr>
          <w:sz w:val="24"/>
        </w:rPr>
      </w:pPr>
    </w:p>
    <w:p w:rsidR="00F337F6" w:rsidRDefault="00F337F6" w:rsidP="00F337F6">
      <w:pPr>
        <w:pStyle w:val="TableParagraph"/>
        <w:spacing w:line="276" w:lineRule="auto"/>
        <w:ind w:right="92"/>
        <w:jc w:val="center"/>
        <w:rPr>
          <w:b/>
          <w:color w:val="010202"/>
          <w:sz w:val="24"/>
        </w:rPr>
      </w:pPr>
      <w:r>
        <w:rPr>
          <w:b/>
          <w:color w:val="010202"/>
          <w:sz w:val="24"/>
        </w:rPr>
        <w:t>Unit III</w:t>
      </w:r>
    </w:p>
    <w:p w:rsidR="005E7AEE" w:rsidRDefault="005E7AEE" w:rsidP="005E7AEE">
      <w:pPr>
        <w:pStyle w:val="TableParagraph"/>
        <w:spacing w:line="276" w:lineRule="auto"/>
        <w:ind w:right="92"/>
        <w:jc w:val="both"/>
        <w:rPr>
          <w:color w:val="010202"/>
          <w:sz w:val="24"/>
        </w:rPr>
      </w:pPr>
      <w:r>
        <w:rPr>
          <w:b/>
          <w:color w:val="010202"/>
          <w:sz w:val="24"/>
        </w:rPr>
        <w:t xml:space="preserve">Chemical modification; </w:t>
      </w:r>
      <w:r>
        <w:rPr>
          <w:color w:val="010202"/>
          <w:sz w:val="24"/>
        </w:rPr>
        <w:t>modification by admixtures, stabilization using industrial wastes, grouting</w:t>
      </w:r>
    </w:p>
    <w:p w:rsidR="005E7AEE" w:rsidRPr="005E7AEE" w:rsidRDefault="005E7AEE" w:rsidP="005E7AEE">
      <w:pPr>
        <w:pStyle w:val="TableParagraph"/>
        <w:spacing w:line="275" w:lineRule="exact"/>
        <w:ind w:left="0"/>
        <w:jc w:val="both"/>
        <w:rPr>
          <w:b/>
          <w:color w:val="010202"/>
          <w:sz w:val="24"/>
        </w:rPr>
      </w:pPr>
      <w:r>
        <w:rPr>
          <w:b/>
          <w:color w:val="010202"/>
          <w:sz w:val="24"/>
        </w:rPr>
        <w:t xml:space="preserve">Thermal modification: </w:t>
      </w:r>
      <w:r>
        <w:rPr>
          <w:color w:val="010202"/>
          <w:sz w:val="24"/>
        </w:rPr>
        <w:t>ground freezing and thawing.</w:t>
      </w:r>
    </w:p>
    <w:p w:rsidR="005E7AEE" w:rsidRDefault="005E7AEE" w:rsidP="005E7AEE">
      <w:pPr>
        <w:pStyle w:val="TableParagraph"/>
        <w:spacing w:before="36" w:line="276" w:lineRule="auto"/>
        <w:ind w:right="91"/>
        <w:jc w:val="both"/>
        <w:rPr>
          <w:sz w:val="24"/>
        </w:rPr>
      </w:pPr>
    </w:p>
    <w:p w:rsidR="00F337F6" w:rsidRDefault="005E7AEE" w:rsidP="00F337F6">
      <w:pPr>
        <w:spacing w:line="276" w:lineRule="auto"/>
        <w:jc w:val="center"/>
        <w:rPr>
          <w:b/>
          <w:color w:val="010202"/>
          <w:spacing w:val="-4"/>
          <w:sz w:val="24"/>
        </w:rPr>
      </w:pPr>
      <w:r>
        <w:rPr>
          <w:b/>
          <w:color w:val="010202"/>
          <w:spacing w:val="-5"/>
          <w:sz w:val="24"/>
        </w:rPr>
        <w:t xml:space="preserve">Unit </w:t>
      </w:r>
      <w:r w:rsidR="00F337F6">
        <w:rPr>
          <w:b/>
          <w:color w:val="010202"/>
          <w:spacing w:val="-4"/>
          <w:sz w:val="24"/>
        </w:rPr>
        <w:t>VI</w:t>
      </w:r>
    </w:p>
    <w:p w:rsidR="00132B9A" w:rsidRDefault="00132B9A" w:rsidP="00132B9A">
      <w:pPr>
        <w:pStyle w:val="TableParagraph"/>
        <w:spacing w:before="36" w:line="276" w:lineRule="auto"/>
        <w:ind w:right="91"/>
        <w:jc w:val="both"/>
        <w:rPr>
          <w:color w:val="010202"/>
          <w:sz w:val="24"/>
        </w:rPr>
      </w:pPr>
      <w:r>
        <w:rPr>
          <w:b/>
          <w:color w:val="010202"/>
          <w:sz w:val="24"/>
        </w:rPr>
        <w:t xml:space="preserve">Soil reinforcement: </w:t>
      </w:r>
      <w:r>
        <w:rPr>
          <w:color w:val="010202"/>
          <w:sz w:val="24"/>
        </w:rPr>
        <w:t>Reinforced earth, basic mechanism, type of reinforcements, selection of stabilization/improvement of ground using Geotextiles, Goegrid, geomembranes, geocells, geonets, and soil nails.</w:t>
      </w:r>
    </w:p>
    <w:p w:rsidR="00132B9A" w:rsidRDefault="00132B9A" w:rsidP="00F337F6">
      <w:pPr>
        <w:spacing w:line="276" w:lineRule="auto"/>
        <w:jc w:val="center"/>
        <w:rPr>
          <w:b/>
          <w:color w:val="010202"/>
          <w:spacing w:val="-4"/>
          <w:sz w:val="24"/>
        </w:rPr>
      </w:pPr>
    </w:p>
    <w:p w:rsidR="005E7AEE" w:rsidRDefault="005E7AEE" w:rsidP="005E7AEE">
      <w:pPr>
        <w:spacing w:line="276" w:lineRule="auto"/>
        <w:jc w:val="both"/>
        <w:rPr>
          <w:color w:val="010202"/>
          <w:spacing w:val="-7"/>
          <w:sz w:val="24"/>
        </w:rPr>
      </w:pPr>
      <w:r>
        <w:rPr>
          <w:b/>
          <w:color w:val="010202"/>
          <w:spacing w:val="-6"/>
          <w:sz w:val="24"/>
        </w:rPr>
        <w:t xml:space="preserve">Application </w:t>
      </w:r>
      <w:r>
        <w:rPr>
          <w:b/>
          <w:color w:val="010202"/>
          <w:sz w:val="24"/>
        </w:rPr>
        <w:t xml:space="preserve">of </w:t>
      </w:r>
      <w:r>
        <w:rPr>
          <w:b/>
          <w:color w:val="010202"/>
          <w:spacing w:val="-4"/>
          <w:sz w:val="24"/>
        </w:rPr>
        <w:t xml:space="preserve">soil </w:t>
      </w:r>
      <w:r>
        <w:rPr>
          <w:b/>
          <w:color w:val="010202"/>
          <w:spacing w:val="-6"/>
          <w:sz w:val="24"/>
        </w:rPr>
        <w:t xml:space="preserve">reinforcement: </w:t>
      </w:r>
      <w:r>
        <w:rPr>
          <w:color w:val="010202"/>
          <w:spacing w:val="-6"/>
          <w:sz w:val="24"/>
        </w:rPr>
        <w:t xml:space="preserve">shallow foundations </w:t>
      </w:r>
      <w:r>
        <w:rPr>
          <w:color w:val="010202"/>
          <w:sz w:val="24"/>
        </w:rPr>
        <w:t xml:space="preserve">on </w:t>
      </w:r>
      <w:r>
        <w:rPr>
          <w:color w:val="010202"/>
          <w:spacing w:val="-5"/>
          <w:sz w:val="24"/>
        </w:rPr>
        <w:t xml:space="preserve">reinforced </w:t>
      </w:r>
      <w:r>
        <w:rPr>
          <w:color w:val="010202"/>
          <w:spacing w:val="-6"/>
          <w:sz w:val="24"/>
        </w:rPr>
        <w:t xml:space="preserve">earth, design </w:t>
      </w:r>
      <w:r>
        <w:rPr>
          <w:color w:val="010202"/>
          <w:sz w:val="24"/>
        </w:rPr>
        <w:t xml:space="preserve">of </w:t>
      </w:r>
      <w:r>
        <w:rPr>
          <w:color w:val="010202"/>
          <w:spacing w:val="-6"/>
          <w:sz w:val="24"/>
        </w:rPr>
        <w:t xml:space="preserve">reinforced </w:t>
      </w:r>
      <w:r>
        <w:rPr>
          <w:color w:val="010202"/>
          <w:spacing w:val="-4"/>
          <w:sz w:val="24"/>
        </w:rPr>
        <w:t xml:space="preserve">earth </w:t>
      </w:r>
      <w:r>
        <w:rPr>
          <w:color w:val="010202"/>
          <w:spacing w:val="-7"/>
          <w:sz w:val="24"/>
        </w:rPr>
        <w:t xml:space="preserve">retaining </w:t>
      </w:r>
      <w:r>
        <w:rPr>
          <w:color w:val="010202"/>
          <w:spacing w:val="-6"/>
          <w:sz w:val="24"/>
        </w:rPr>
        <w:t xml:space="preserve">walls, reinforced </w:t>
      </w:r>
      <w:r>
        <w:rPr>
          <w:color w:val="010202"/>
          <w:spacing w:val="-4"/>
          <w:sz w:val="24"/>
        </w:rPr>
        <w:t xml:space="preserve">earth </w:t>
      </w:r>
      <w:r>
        <w:rPr>
          <w:color w:val="010202"/>
          <w:spacing w:val="-6"/>
          <w:sz w:val="24"/>
        </w:rPr>
        <w:t xml:space="preserve">embankments structures, wall </w:t>
      </w:r>
      <w:r>
        <w:rPr>
          <w:color w:val="010202"/>
          <w:spacing w:val="-4"/>
          <w:sz w:val="24"/>
        </w:rPr>
        <w:t xml:space="preserve">with </w:t>
      </w:r>
      <w:r>
        <w:rPr>
          <w:color w:val="010202"/>
          <w:spacing w:val="-6"/>
          <w:sz w:val="24"/>
        </w:rPr>
        <w:t xml:space="preserve">reinforced </w:t>
      </w:r>
      <w:r>
        <w:rPr>
          <w:color w:val="010202"/>
          <w:spacing w:val="-10"/>
          <w:sz w:val="24"/>
        </w:rPr>
        <w:t xml:space="preserve">backfill, </w:t>
      </w:r>
      <w:r>
        <w:rPr>
          <w:color w:val="010202"/>
          <w:spacing w:val="-6"/>
          <w:sz w:val="24"/>
        </w:rPr>
        <w:t xml:space="preserve">analysis </w:t>
      </w:r>
      <w:r>
        <w:rPr>
          <w:color w:val="010202"/>
          <w:spacing w:val="-5"/>
          <w:sz w:val="24"/>
        </w:rPr>
        <w:t xml:space="preserve">and </w:t>
      </w:r>
      <w:r>
        <w:rPr>
          <w:color w:val="010202"/>
          <w:spacing w:val="-6"/>
          <w:sz w:val="24"/>
        </w:rPr>
        <w:t xml:space="preserve">design </w:t>
      </w:r>
      <w:r>
        <w:rPr>
          <w:color w:val="010202"/>
          <w:sz w:val="24"/>
        </w:rPr>
        <w:t xml:space="preserve">of </w:t>
      </w:r>
      <w:r>
        <w:rPr>
          <w:color w:val="010202"/>
          <w:spacing w:val="-6"/>
          <w:sz w:val="24"/>
        </w:rPr>
        <w:t xml:space="preserve">shallow foundations </w:t>
      </w:r>
      <w:r>
        <w:rPr>
          <w:color w:val="010202"/>
          <w:sz w:val="24"/>
        </w:rPr>
        <w:t xml:space="preserve">on </w:t>
      </w:r>
      <w:r>
        <w:rPr>
          <w:color w:val="010202"/>
          <w:spacing w:val="-6"/>
          <w:sz w:val="24"/>
        </w:rPr>
        <w:t xml:space="preserve">reinforced earth, </w:t>
      </w:r>
      <w:r>
        <w:rPr>
          <w:color w:val="010202"/>
          <w:spacing w:val="-4"/>
          <w:sz w:val="24"/>
        </w:rPr>
        <w:t xml:space="preserve">road </w:t>
      </w:r>
      <w:r>
        <w:rPr>
          <w:color w:val="010202"/>
          <w:spacing w:val="-7"/>
          <w:sz w:val="24"/>
        </w:rPr>
        <w:t xml:space="preserve">designs </w:t>
      </w:r>
      <w:r>
        <w:rPr>
          <w:color w:val="010202"/>
          <w:spacing w:val="-4"/>
          <w:sz w:val="24"/>
        </w:rPr>
        <w:t xml:space="preserve">with </w:t>
      </w:r>
      <w:r>
        <w:rPr>
          <w:color w:val="010202"/>
          <w:spacing w:val="-7"/>
          <w:sz w:val="24"/>
        </w:rPr>
        <w:t>geosynthetics</w:t>
      </w:r>
    </w:p>
    <w:p w:rsidR="005E7AEE" w:rsidRDefault="005E7AEE" w:rsidP="005E7AEE">
      <w:pPr>
        <w:spacing w:line="276" w:lineRule="auto"/>
        <w:jc w:val="both"/>
        <w:rPr>
          <w:sz w:val="24"/>
        </w:rPr>
      </w:pPr>
    </w:p>
    <w:p w:rsidR="003A69BE" w:rsidRDefault="003A69BE" w:rsidP="005E7AEE">
      <w:pPr>
        <w:spacing w:line="276" w:lineRule="auto"/>
        <w:jc w:val="both"/>
        <w:rPr>
          <w:sz w:val="24"/>
        </w:rPr>
      </w:pPr>
    </w:p>
    <w:p w:rsidR="003A69BE" w:rsidRDefault="003A69BE" w:rsidP="005E7AEE">
      <w:pPr>
        <w:spacing w:line="276" w:lineRule="auto"/>
        <w:jc w:val="both"/>
        <w:rPr>
          <w:sz w:val="24"/>
        </w:rPr>
      </w:pPr>
    </w:p>
    <w:p w:rsidR="003A69BE" w:rsidRDefault="003A69BE" w:rsidP="005E7AEE">
      <w:pPr>
        <w:spacing w:line="276" w:lineRule="auto"/>
        <w:jc w:val="both"/>
        <w:rPr>
          <w:sz w:val="24"/>
        </w:rPr>
      </w:pPr>
    </w:p>
    <w:p w:rsidR="003A69BE" w:rsidRDefault="003A69BE" w:rsidP="003A69BE">
      <w:pPr>
        <w:pStyle w:val="TableParagraph"/>
        <w:spacing w:line="273" w:lineRule="exact"/>
        <w:rPr>
          <w:b/>
          <w:color w:val="010202"/>
          <w:sz w:val="24"/>
        </w:rPr>
      </w:pPr>
      <w:r>
        <w:rPr>
          <w:b/>
          <w:color w:val="010202"/>
          <w:sz w:val="24"/>
        </w:rPr>
        <w:t>References:</w:t>
      </w:r>
    </w:p>
    <w:p w:rsidR="003A69BE" w:rsidRDefault="003A69BE" w:rsidP="003A69BE">
      <w:pPr>
        <w:pStyle w:val="TableParagraph"/>
        <w:spacing w:line="273" w:lineRule="exact"/>
        <w:rPr>
          <w:b/>
          <w:sz w:val="24"/>
        </w:rPr>
      </w:pPr>
    </w:p>
    <w:p w:rsidR="003A69BE" w:rsidRDefault="003A69BE" w:rsidP="00F504F0">
      <w:pPr>
        <w:pStyle w:val="TableParagraph"/>
        <w:numPr>
          <w:ilvl w:val="0"/>
          <w:numId w:val="29"/>
        </w:numPr>
        <w:tabs>
          <w:tab w:val="left" w:pos="825"/>
          <w:tab w:val="left" w:pos="826"/>
          <w:tab w:val="left" w:pos="2117"/>
          <w:tab w:val="left" w:pos="2880"/>
          <w:tab w:val="left" w:pos="4259"/>
          <w:tab w:val="left" w:pos="5427"/>
          <w:tab w:val="left" w:pos="5840"/>
          <w:tab w:val="left" w:pos="6780"/>
          <w:tab w:val="left" w:pos="8304"/>
        </w:tabs>
        <w:spacing w:before="33" w:line="276" w:lineRule="auto"/>
        <w:ind w:right="95"/>
        <w:rPr>
          <w:sz w:val="24"/>
        </w:rPr>
      </w:pPr>
      <w:r>
        <w:rPr>
          <w:color w:val="010202"/>
          <w:sz w:val="24"/>
        </w:rPr>
        <w:t>Hausmann,</w:t>
      </w:r>
      <w:r>
        <w:rPr>
          <w:color w:val="010202"/>
          <w:sz w:val="24"/>
        </w:rPr>
        <w:tab/>
        <w:t>M.R.,</w:t>
      </w:r>
      <w:r>
        <w:rPr>
          <w:color w:val="010202"/>
          <w:sz w:val="24"/>
        </w:rPr>
        <w:tab/>
        <w:t>Engineering</w:t>
      </w:r>
      <w:r>
        <w:rPr>
          <w:color w:val="010202"/>
          <w:sz w:val="24"/>
        </w:rPr>
        <w:tab/>
        <w:t>Principles</w:t>
      </w:r>
      <w:r>
        <w:rPr>
          <w:color w:val="010202"/>
          <w:sz w:val="24"/>
        </w:rPr>
        <w:tab/>
      </w:r>
      <w:r>
        <w:rPr>
          <w:color w:val="010202"/>
          <w:spacing w:val="4"/>
          <w:sz w:val="24"/>
        </w:rPr>
        <w:t>of</w:t>
      </w:r>
      <w:r>
        <w:rPr>
          <w:color w:val="010202"/>
          <w:spacing w:val="4"/>
          <w:sz w:val="24"/>
        </w:rPr>
        <w:tab/>
      </w:r>
      <w:r>
        <w:rPr>
          <w:color w:val="010202"/>
          <w:sz w:val="24"/>
        </w:rPr>
        <w:t>Ground</w:t>
      </w:r>
      <w:r>
        <w:rPr>
          <w:color w:val="010202"/>
          <w:sz w:val="24"/>
        </w:rPr>
        <w:tab/>
        <w:t>Modification,</w:t>
      </w:r>
      <w:r>
        <w:rPr>
          <w:color w:val="010202"/>
          <w:sz w:val="24"/>
        </w:rPr>
        <w:tab/>
      </w:r>
      <w:r>
        <w:rPr>
          <w:color w:val="010202"/>
          <w:spacing w:val="-3"/>
          <w:sz w:val="24"/>
        </w:rPr>
        <w:t xml:space="preserve">McGraw-Hill </w:t>
      </w:r>
      <w:r>
        <w:rPr>
          <w:color w:val="010202"/>
          <w:sz w:val="24"/>
        </w:rPr>
        <w:t>International Editions,1990.</w:t>
      </w:r>
    </w:p>
    <w:p w:rsidR="003A69BE" w:rsidRDefault="003A69BE" w:rsidP="00F504F0">
      <w:pPr>
        <w:pStyle w:val="TableParagraph"/>
        <w:numPr>
          <w:ilvl w:val="0"/>
          <w:numId w:val="29"/>
        </w:numPr>
        <w:tabs>
          <w:tab w:val="left" w:pos="825"/>
          <w:tab w:val="left" w:pos="826"/>
        </w:tabs>
        <w:spacing w:line="273" w:lineRule="auto"/>
        <w:ind w:right="99"/>
        <w:rPr>
          <w:sz w:val="24"/>
        </w:rPr>
      </w:pPr>
      <w:r>
        <w:rPr>
          <w:color w:val="010202"/>
          <w:sz w:val="24"/>
        </w:rPr>
        <w:t>Yonekura, R., Terashi, M. and Shibazaki, M. (Eds.), Grouting and Deep Mixing, A.A. Balkema,1966.</w:t>
      </w:r>
    </w:p>
    <w:p w:rsidR="003A69BE" w:rsidRDefault="003A69BE" w:rsidP="00F504F0">
      <w:pPr>
        <w:pStyle w:val="TableParagraph"/>
        <w:numPr>
          <w:ilvl w:val="0"/>
          <w:numId w:val="29"/>
        </w:numPr>
        <w:tabs>
          <w:tab w:val="left" w:pos="825"/>
          <w:tab w:val="left" w:pos="826"/>
        </w:tabs>
        <w:rPr>
          <w:sz w:val="24"/>
        </w:rPr>
      </w:pPr>
      <w:r>
        <w:rPr>
          <w:color w:val="010202"/>
          <w:sz w:val="24"/>
        </w:rPr>
        <w:t>Moseley, M.P., Ground Improvement, Blackie Academic &amp; Professional,1993.</w:t>
      </w:r>
    </w:p>
    <w:p w:rsidR="003A69BE" w:rsidRDefault="003A69BE" w:rsidP="00F504F0">
      <w:pPr>
        <w:pStyle w:val="TableParagraph"/>
        <w:numPr>
          <w:ilvl w:val="0"/>
          <w:numId w:val="29"/>
        </w:numPr>
        <w:tabs>
          <w:tab w:val="left" w:pos="825"/>
          <w:tab w:val="left" w:pos="826"/>
        </w:tabs>
        <w:spacing w:before="37" w:line="276" w:lineRule="auto"/>
        <w:ind w:right="95"/>
        <w:rPr>
          <w:sz w:val="24"/>
        </w:rPr>
      </w:pPr>
      <w:r>
        <w:rPr>
          <w:color w:val="010202"/>
          <w:sz w:val="24"/>
        </w:rPr>
        <w:t>Xanthakos, P.P., Abramson, L.W. and Bruce, D.A., Ground Control and Improvement, John Wiley &amp; Sons, 1994.</w:t>
      </w:r>
    </w:p>
    <w:p w:rsidR="003A69BE" w:rsidRDefault="003A69BE" w:rsidP="00F504F0">
      <w:pPr>
        <w:pStyle w:val="TableParagraph"/>
        <w:numPr>
          <w:ilvl w:val="0"/>
          <w:numId w:val="29"/>
        </w:numPr>
        <w:tabs>
          <w:tab w:val="left" w:pos="825"/>
          <w:tab w:val="left" w:pos="826"/>
        </w:tabs>
        <w:spacing w:line="291" w:lineRule="exact"/>
        <w:rPr>
          <w:sz w:val="24"/>
        </w:rPr>
      </w:pPr>
      <w:r>
        <w:rPr>
          <w:color w:val="010202"/>
          <w:sz w:val="24"/>
        </w:rPr>
        <w:lastRenderedPageBreak/>
        <w:t>Koerner, R. M., Designing with Geosynthetics, Prentice Hall Inc.1998.</w:t>
      </w:r>
    </w:p>
    <w:p w:rsidR="003A69BE" w:rsidRPr="00D56CDB" w:rsidRDefault="003A69BE" w:rsidP="00F504F0">
      <w:pPr>
        <w:pStyle w:val="TableParagraph"/>
        <w:numPr>
          <w:ilvl w:val="0"/>
          <w:numId w:val="29"/>
        </w:numPr>
        <w:tabs>
          <w:tab w:val="left" w:pos="825"/>
          <w:tab w:val="left" w:pos="826"/>
        </w:tabs>
        <w:spacing w:before="42"/>
        <w:rPr>
          <w:sz w:val="24"/>
        </w:rPr>
        <w:sectPr w:rsidR="003A69BE" w:rsidRPr="00D56CDB">
          <w:pgSz w:w="11910" w:h="16840"/>
          <w:pgMar w:top="1240" w:right="840" w:bottom="1280" w:left="860" w:header="1059" w:footer="1088" w:gutter="0"/>
          <w:cols w:space="720"/>
        </w:sectPr>
      </w:pPr>
      <w:r>
        <w:rPr>
          <w:color w:val="010202"/>
          <w:spacing w:val="-5"/>
          <w:sz w:val="24"/>
        </w:rPr>
        <w:t xml:space="preserve">Shukla, </w:t>
      </w:r>
      <w:r>
        <w:rPr>
          <w:color w:val="010202"/>
          <w:spacing w:val="-4"/>
          <w:sz w:val="24"/>
        </w:rPr>
        <w:t xml:space="preserve">S.K., </w:t>
      </w:r>
      <w:r>
        <w:rPr>
          <w:color w:val="010202"/>
          <w:spacing w:val="-5"/>
          <w:sz w:val="24"/>
        </w:rPr>
        <w:t xml:space="preserve">Yin, Jian-Hua, “Fundamentals </w:t>
      </w:r>
      <w:r>
        <w:rPr>
          <w:color w:val="010202"/>
          <w:sz w:val="24"/>
        </w:rPr>
        <w:t xml:space="preserve">of </w:t>
      </w:r>
      <w:r>
        <w:rPr>
          <w:color w:val="010202"/>
          <w:spacing w:val="-5"/>
          <w:sz w:val="24"/>
        </w:rPr>
        <w:t xml:space="preserve">Geosynthetic </w:t>
      </w:r>
      <w:r>
        <w:rPr>
          <w:color w:val="010202"/>
          <w:spacing w:val="-4"/>
          <w:sz w:val="24"/>
        </w:rPr>
        <w:t xml:space="preserve">Engineering”, </w:t>
      </w:r>
      <w:r>
        <w:rPr>
          <w:color w:val="010202"/>
          <w:spacing w:val="-5"/>
          <w:sz w:val="24"/>
        </w:rPr>
        <w:t xml:space="preserve">Taylor </w:t>
      </w:r>
      <w:r>
        <w:rPr>
          <w:color w:val="010202"/>
          <w:sz w:val="24"/>
        </w:rPr>
        <w:t>&amp;</w:t>
      </w:r>
      <w:r>
        <w:rPr>
          <w:color w:val="010202"/>
          <w:spacing w:val="-4"/>
          <w:sz w:val="24"/>
        </w:rPr>
        <w:t>Francis.</w:t>
      </w:r>
    </w:p>
    <w:p w:rsidR="00D90113" w:rsidRPr="00D04ABF" w:rsidRDefault="00D90113" w:rsidP="00D56CDB">
      <w:pPr>
        <w:jc w:val="center"/>
        <w:rPr>
          <w:b/>
          <w:sz w:val="24"/>
          <w:szCs w:val="24"/>
        </w:rPr>
      </w:pPr>
      <w:r w:rsidRPr="00D04ABF">
        <w:rPr>
          <w:b/>
          <w:sz w:val="24"/>
          <w:szCs w:val="24"/>
        </w:rPr>
        <w:lastRenderedPageBreak/>
        <w:t>Program Elective -I</w:t>
      </w:r>
    </w:p>
    <w:p w:rsidR="00D90113" w:rsidRPr="00641B47" w:rsidRDefault="00D90113" w:rsidP="00D90113">
      <w:pPr>
        <w:pStyle w:val="ListParagraph"/>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4"/>
        <w:gridCol w:w="950"/>
        <w:gridCol w:w="1105"/>
        <w:gridCol w:w="918"/>
        <w:gridCol w:w="1995"/>
        <w:gridCol w:w="1889"/>
        <w:gridCol w:w="1115"/>
        <w:gridCol w:w="1047"/>
      </w:tblGrid>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MCG-109 A</w:t>
            </w:r>
          </w:p>
        </w:tc>
        <w:tc>
          <w:tcPr>
            <w:tcW w:w="3752" w:type="pct"/>
            <w:gridSpan w:val="6"/>
            <w:tcBorders>
              <w:right w:val="nil"/>
            </w:tcBorders>
          </w:tcPr>
          <w:p w:rsidR="00D90113" w:rsidRPr="00641B47" w:rsidRDefault="00D90113" w:rsidP="0034534F">
            <w:pPr>
              <w:ind w:right="20"/>
              <w:jc w:val="center"/>
              <w:rPr>
                <w:rFonts w:ascii="Arial Narrow" w:hAnsi="Arial Narrow"/>
                <w:sz w:val="24"/>
                <w:szCs w:val="24"/>
              </w:rPr>
            </w:pPr>
            <w:r>
              <w:rPr>
                <w:b/>
                <w:color w:val="010202"/>
                <w:sz w:val="24"/>
              </w:rPr>
              <w:t>PAVEMENT ANALYSIS AND DESIGN</w:t>
            </w:r>
          </w:p>
        </w:tc>
        <w:tc>
          <w:tcPr>
            <w:tcW w:w="493" w:type="pct"/>
            <w:tcBorders>
              <w:left w:val="nil"/>
            </w:tcBorders>
          </w:tcPr>
          <w:p w:rsidR="00D90113" w:rsidRPr="00641B47" w:rsidRDefault="00D90113" w:rsidP="0034534F">
            <w:pPr>
              <w:widowControl w:val="0"/>
              <w:autoSpaceDE w:val="0"/>
              <w:autoSpaceDN w:val="0"/>
              <w:adjustRightInd w:val="0"/>
              <w:jc w:val="center"/>
              <w:rPr>
                <w:rFonts w:ascii="Arial Narrow" w:hAnsi="Arial Narrow"/>
                <w:b/>
                <w:bCs/>
                <w:sz w:val="24"/>
                <w:szCs w:val="24"/>
                <w:lang w:val="en-IN" w:eastAsia="en-IN"/>
              </w:rPr>
            </w:pPr>
          </w:p>
        </w:tc>
      </w:tr>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39"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89"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39"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89"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D90113" w:rsidRPr="00641B47" w:rsidRDefault="00D90113" w:rsidP="00D90113">
      <w:pPr>
        <w:ind w:right="-19"/>
        <w:jc w:val="center"/>
        <w:rPr>
          <w:rFonts w:ascii="Arial Narrow" w:eastAsia="Times New Roman" w:hAnsi="Arial Narrow"/>
          <w:b/>
          <w:bCs/>
          <w:color w:val="010202"/>
          <w:sz w:val="24"/>
          <w:szCs w:val="24"/>
        </w:rPr>
      </w:pPr>
    </w:p>
    <w:p w:rsidR="0074677E" w:rsidRDefault="0074677E" w:rsidP="0074677E">
      <w:pPr>
        <w:pStyle w:val="TableParagraph"/>
        <w:spacing w:line="273" w:lineRule="exact"/>
        <w:rPr>
          <w:b/>
          <w:sz w:val="24"/>
        </w:rPr>
      </w:pPr>
      <w:r>
        <w:rPr>
          <w:b/>
          <w:color w:val="010202"/>
          <w:sz w:val="24"/>
        </w:rPr>
        <w:t>Syllabus Contents:</w:t>
      </w:r>
    </w:p>
    <w:p w:rsidR="0074677E" w:rsidRDefault="0074677E" w:rsidP="0074677E">
      <w:pPr>
        <w:pStyle w:val="TableParagraph"/>
        <w:spacing w:before="1"/>
        <w:ind w:left="0"/>
        <w:rPr>
          <w:sz w:val="31"/>
        </w:rPr>
      </w:pPr>
    </w:p>
    <w:p w:rsidR="0074677E" w:rsidRDefault="0074677E" w:rsidP="00D1678D">
      <w:pPr>
        <w:pStyle w:val="TableParagraph"/>
        <w:jc w:val="center"/>
        <w:rPr>
          <w:b/>
          <w:color w:val="010202"/>
          <w:sz w:val="24"/>
        </w:rPr>
      </w:pPr>
      <w:r>
        <w:rPr>
          <w:b/>
          <w:color w:val="010202"/>
          <w:sz w:val="24"/>
        </w:rPr>
        <w:t>Unit I</w:t>
      </w:r>
    </w:p>
    <w:p w:rsidR="0074677E" w:rsidRDefault="0074677E" w:rsidP="0074677E">
      <w:pPr>
        <w:pStyle w:val="TableParagraph"/>
        <w:rPr>
          <w:color w:val="010202"/>
          <w:sz w:val="24"/>
        </w:rPr>
      </w:pPr>
      <w:r>
        <w:rPr>
          <w:color w:val="010202"/>
          <w:sz w:val="24"/>
        </w:rPr>
        <w:t>Philosophy of design of flexible and rigid pavements</w:t>
      </w:r>
      <w:r w:rsidR="008F5D04">
        <w:rPr>
          <w:sz w:val="24"/>
        </w:rPr>
        <w:t xml:space="preserve">, </w:t>
      </w:r>
      <w:r w:rsidR="008F5D04">
        <w:rPr>
          <w:b/>
          <w:color w:val="010202"/>
          <w:sz w:val="24"/>
        </w:rPr>
        <w:t>Analysis</w:t>
      </w:r>
      <w:r>
        <w:rPr>
          <w:color w:val="010202"/>
          <w:sz w:val="24"/>
        </w:rPr>
        <w:t xml:space="preserve"> of pavements using different analytical methods,</w:t>
      </w:r>
    </w:p>
    <w:p w:rsidR="0074677E" w:rsidRDefault="0074677E" w:rsidP="0074677E">
      <w:pPr>
        <w:pStyle w:val="TableParagraph"/>
        <w:rPr>
          <w:sz w:val="24"/>
        </w:rPr>
      </w:pPr>
    </w:p>
    <w:p w:rsidR="0074677E" w:rsidRDefault="0074677E" w:rsidP="00D1678D">
      <w:pPr>
        <w:pStyle w:val="TableParagraph"/>
        <w:spacing w:before="41"/>
        <w:jc w:val="center"/>
        <w:rPr>
          <w:b/>
          <w:color w:val="010202"/>
          <w:sz w:val="24"/>
        </w:rPr>
      </w:pPr>
      <w:r>
        <w:rPr>
          <w:b/>
          <w:color w:val="010202"/>
          <w:sz w:val="24"/>
        </w:rPr>
        <w:t>Unit II</w:t>
      </w:r>
    </w:p>
    <w:p w:rsidR="0074677E" w:rsidRDefault="0074677E" w:rsidP="0074677E">
      <w:pPr>
        <w:pStyle w:val="TableParagraph"/>
        <w:spacing w:before="41"/>
        <w:rPr>
          <w:color w:val="010202"/>
          <w:sz w:val="24"/>
        </w:rPr>
      </w:pPr>
      <w:r>
        <w:rPr>
          <w:color w:val="010202"/>
          <w:sz w:val="24"/>
        </w:rPr>
        <w:t>Selection of pavement design input parameters – traffic loading and volume</w:t>
      </w:r>
    </w:p>
    <w:p w:rsidR="0074677E" w:rsidRDefault="0074677E" w:rsidP="0074677E">
      <w:pPr>
        <w:pStyle w:val="TableParagraph"/>
        <w:spacing w:before="41"/>
        <w:rPr>
          <w:sz w:val="24"/>
        </w:rPr>
      </w:pPr>
    </w:p>
    <w:p w:rsidR="0074677E" w:rsidRDefault="0074677E" w:rsidP="00D1678D">
      <w:pPr>
        <w:pStyle w:val="TableParagraph"/>
        <w:spacing w:before="40"/>
        <w:jc w:val="center"/>
        <w:rPr>
          <w:b/>
          <w:color w:val="010202"/>
          <w:sz w:val="24"/>
        </w:rPr>
      </w:pPr>
      <w:r>
        <w:rPr>
          <w:b/>
          <w:color w:val="010202"/>
          <w:sz w:val="24"/>
        </w:rPr>
        <w:t>Unit III</w:t>
      </w:r>
    </w:p>
    <w:p w:rsidR="0074677E" w:rsidRDefault="0074677E" w:rsidP="0074677E">
      <w:pPr>
        <w:pStyle w:val="TableParagraph"/>
        <w:spacing w:before="40"/>
        <w:rPr>
          <w:color w:val="010202"/>
          <w:sz w:val="24"/>
        </w:rPr>
      </w:pPr>
      <w:r>
        <w:rPr>
          <w:color w:val="010202"/>
          <w:sz w:val="24"/>
        </w:rPr>
        <w:t>Material characterization, drainage, failure criteria, reliability</w:t>
      </w:r>
    </w:p>
    <w:p w:rsidR="0074677E" w:rsidRDefault="0074677E" w:rsidP="0074677E">
      <w:pPr>
        <w:pStyle w:val="TableParagraph"/>
        <w:spacing w:before="40"/>
        <w:rPr>
          <w:sz w:val="24"/>
        </w:rPr>
      </w:pPr>
    </w:p>
    <w:p w:rsidR="0074677E" w:rsidRDefault="0074677E" w:rsidP="00D1678D">
      <w:pPr>
        <w:pStyle w:val="TableParagraph"/>
        <w:spacing w:before="41"/>
        <w:jc w:val="center"/>
        <w:rPr>
          <w:b/>
          <w:color w:val="010202"/>
          <w:sz w:val="24"/>
        </w:rPr>
      </w:pPr>
      <w:r>
        <w:rPr>
          <w:b/>
          <w:color w:val="010202"/>
          <w:sz w:val="24"/>
        </w:rPr>
        <w:t>Unit IV</w:t>
      </w:r>
    </w:p>
    <w:p w:rsidR="0074677E" w:rsidRDefault="0074677E" w:rsidP="0074677E">
      <w:pPr>
        <w:pStyle w:val="TableParagraph"/>
        <w:spacing w:before="41"/>
        <w:rPr>
          <w:sz w:val="24"/>
        </w:rPr>
      </w:pPr>
      <w:r>
        <w:rPr>
          <w:color w:val="010202"/>
          <w:sz w:val="24"/>
        </w:rPr>
        <w:t>Design of flexible and rigid pavements using different methods,</w:t>
      </w:r>
    </w:p>
    <w:p w:rsidR="0074677E" w:rsidRDefault="008F5D04" w:rsidP="0074677E">
      <w:pPr>
        <w:pStyle w:val="TableParagraph"/>
        <w:spacing w:before="41" w:line="276" w:lineRule="auto"/>
        <w:rPr>
          <w:color w:val="010202"/>
          <w:sz w:val="24"/>
        </w:rPr>
      </w:pPr>
      <w:r>
        <w:rPr>
          <w:color w:val="010202"/>
          <w:sz w:val="24"/>
        </w:rPr>
        <w:t>Comparison</w:t>
      </w:r>
      <w:r w:rsidR="0074677E">
        <w:rPr>
          <w:color w:val="010202"/>
          <w:sz w:val="24"/>
        </w:rPr>
        <w:t xml:space="preserve"> of different pavement design approaches, design of overlays and drainage system.</w:t>
      </w:r>
    </w:p>
    <w:p w:rsidR="008F5D04" w:rsidRDefault="008F5D04" w:rsidP="0074677E">
      <w:pPr>
        <w:pStyle w:val="TableParagraph"/>
        <w:spacing w:before="41" w:line="276" w:lineRule="auto"/>
        <w:rPr>
          <w:color w:val="010202"/>
          <w:sz w:val="24"/>
        </w:rPr>
      </w:pPr>
    </w:p>
    <w:p w:rsidR="008F5D04" w:rsidRDefault="008F5D04" w:rsidP="0074677E">
      <w:pPr>
        <w:pStyle w:val="TableParagraph"/>
        <w:spacing w:before="41" w:line="276" w:lineRule="auto"/>
        <w:rPr>
          <w:sz w:val="24"/>
        </w:rPr>
      </w:pPr>
    </w:p>
    <w:p w:rsidR="0074677E" w:rsidRDefault="0074677E" w:rsidP="0074677E">
      <w:pPr>
        <w:pStyle w:val="TableParagraph"/>
        <w:spacing w:line="273" w:lineRule="exact"/>
        <w:rPr>
          <w:b/>
          <w:sz w:val="24"/>
        </w:rPr>
      </w:pPr>
      <w:r>
        <w:rPr>
          <w:b/>
          <w:color w:val="010202"/>
          <w:sz w:val="24"/>
        </w:rPr>
        <w:t>References:</w:t>
      </w:r>
    </w:p>
    <w:p w:rsidR="0074677E" w:rsidRDefault="0074677E" w:rsidP="00F504F0">
      <w:pPr>
        <w:pStyle w:val="TableParagraph"/>
        <w:numPr>
          <w:ilvl w:val="0"/>
          <w:numId w:val="30"/>
        </w:numPr>
        <w:tabs>
          <w:tab w:val="left" w:pos="825"/>
          <w:tab w:val="left" w:pos="826"/>
        </w:tabs>
        <w:spacing w:before="33"/>
        <w:rPr>
          <w:sz w:val="24"/>
        </w:rPr>
      </w:pPr>
      <w:r>
        <w:rPr>
          <w:color w:val="010202"/>
          <w:sz w:val="24"/>
        </w:rPr>
        <w:t>Yang and H. Huang, Pavement Analysis and Design, Pearson Prentice Hall,2004.</w:t>
      </w:r>
    </w:p>
    <w:p w:rsidR="0074677E" w:rsidRDefault="0074677E" w:rsidP="00F504F0">
      <w:pPr>
        <w:pStyle w:val="TableParagraph"/>
        <w:numPr>
          <w:ilvl w:val="0"/>
          <w:numId w:val="30"/>
        </w:numPr>
        <w:tabs>
          <w:tab w:val="left" w:pos="825"/>
          <w:tab w:val="left" w:pos="826"/>
        </w:tabs>
        <w:spacing w:before="37"/>
        <w:rPr>
          <w:sz w:val="24"/>
        </w:rPr>
      </w:pPr>
      <w:r>
        <w:rPr>
          <w:color w:val="010202"/>
          <w:sz w:val="24"/>
        </w:rPr>
        <w:t>Yoder and Witzech, Pavement Design, McGraw-Hill,1982.</w:t>
      </w:r>
    </w:p>
    <w:p w:rsidR="0074677E" w:rsidRDefault="0074677E" w:rsidP="00F504F0">
      <w:pPr>
        <w:pStyle w:val="TableParagraph"/>
        <w:numPr>
          <w:ilvl w:val="0"/>
          <w:numId w:val="30"/>
        </w:numPr>
        <w:tabs>
          <w:tab w:val="left" w:pos="825"/>
          <w:tab w:val="left" w:pos="826"/>
        </w:tabs>
        <w:spacing w:before="42" w:line="276" w:lineRule="auto"/>
        <w:ind w:right="93"/>
        <w:rPr>
          <w:sz w:val="24"/>
        </w:rPr>
      </w:pPr>
      <w:r>
        <w:rPr>
          <w:color w:val="010202"/>
          <w:sz w:val="24"/>
        </w:rPr>
        <w:t>Sharma and Sharma, Principles and Practice of Highway Engg., Asia Publishing House, 1980.</w:t>
      </w:r>
    </w:p>
    <w:p w:rsidR="0074677E" w:rsidRDefault="0074677E" w:rsidP="00F504F0">
      <w:pPr>
        <w:pStyle w:val="TableParagraph"/>
        <w:numPr>
          <w:ilvl w:val="0"/>
          <w:numId w:val="30"/>
        </w:numPr>
        <w:tabs>
          <w:tab w:val="left" w:pos="825"/>
          <w:tab w:val="left" w:pos="826"/>
        </w:tabs>
        <w:spacing w:line="291" w:lineRule="exact"/>
        <w:rPr>
          <w:sz w:val="24"/>
        </w:rPr>
      </w:pPr>
      <w:r>
        <w:rPr>
          <w:color w:val="010202"/>
          <w:sz w:val="24"/>
        </w:rPr>
        <w:t xml:space="preserve">Teng, Functional Designing of Pavements, McGraw- </w:t>
      </w:r>
      <w:r>
        <w:rPr>
          <w:color w:val="010202"/>
          <w:spacing w:val="-3"/>
          <w:sz w:val="24"/>
        </w:rPr>
        <w:t>Hill,</w:t>
      </w:r>
      <w:r>
        <w:rPr>
          <w:color w:val="010202"/>
          <w:sz w:val="24"/>
        </w:rPr>
        <w:t xml:space="preserve"> 1980.</w:t>
      </w:r>
    </w:p>
    <w:p w:rsidR="00D90113" w:rsidRPr="00641B47" w:rsidRDefault="00D90113" w:rsidP="00D90113">
      <w:pPr>
        <w:ind w:right="800"/>
        <w:rPr>
          <w:rFonts w:ascii="Arial Narrow" w:hAnsi="Arial Narrow"/>
          <w:sz w:val="24"/>
          <w:szCs w:val="24"/>
        </w:rPr>
      </w:pPr>
    </w:p>
    <w:p w:rsidR="00D90113" w:rsidRPr="00641B47" w:rsidRDefault="00D90113" w:rsidP="00D90113">
      <w:pPr>
        <w:ind w:right="800"/>
        <w:rPr>
          <w:rFonts w:ascii="Arial Narrow" w:hAnsi="Arial Narrow"/>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897140" w:rsidRDefault="00897140" w:rsidP="00D90113">
      <w:pPr>
        <w:jc w:val="center"/>
        <w:rPr>
          <w:b/>
          <w:sz w:val="24"/>
          <w:szCs w:val="24"/>
        </w:rPr>
      </w:pPr>
    </w:p>
    <w:p w:rsidR="00416CC5" w:rsidRDefault="00416CC5" w:rsidP="00416CC5">
      <w:pPr>
        <w:rPr>
          <w:b/>
          <w:sz w:val="24"/>
          <w:szCs w:val="24"/>
        </w:rPr>
      </w:pPr>
    </w:p>
    <w:p w:rsidR="00D90113" w:rsidRDefault="00D90113" w:rsidP="00416CC5">
      <w:pPr>
        <w:jc w:val="center"/>
        <w:rPr>
          <w:b/>
          <w:sz w:val="24"/>
          <w:szCs w:val="24"/>
        </w:rPr>
      </w:pPr>
      <w:r w:rsidRPr="00D04ABF">
        <w:rPr>
          <w:b/>
          <w:sz w:val="24"/>
          <w:szCs w:val="24"/>
        </w:rPr>
        <w:lastRenderedPageBreak/>
        <w:t>Program Elective -I</w:t>
      </w:r>
      <w:r w:rsidR="00951E4A">
        <w:rPr>
          <w:b/>
          <w:sz w:val="24"/>
          <w:szCs w:val="24"/>
        </w:rPr>
        <w:t>I</w:t>
      </w:r>
    </w:p>
    <w:p w:rsidR="00BC4486" w:rsidRDefault="006B78E4" w:rsidP="00416CC5">
      <w:pPr>
        <w:jc w:val="center"/>
        <w:rPr>
          <w:rFonts w:eastAsia="Times New Roman"/>
          <w:b/>
        </w:rPr>
      </w:pPr>
      <w:r>
        <w:rPr>
          <w:rFonts w:eastAsia="Times New Roman"/>
          <w:b/>
        </w:rPr>
        <w:t xml:space="preserve">MCG- </w:t>
      </w:r>
      <w:r w:rsidR="00872472">
        <w:rPr>
          <w:rFonts w:eastAsia="Times New Roman"/>
          <w:b/>
        </w:rPr>
        <w:t>111A FEM</w:t>
      </w:r>
      <w:r w:rsidR="00BC4486">
        <w:rPr>
          <w:rFonts w:eastAsia="Times New Roman"/>
          <w:b/>
        </w:rPr>
        <w:t xml:space="preserve"> IN GEOTECHNICAL ENGINEERING </w:t>
      </w:r>
      <w:r>
        <w:rPr>
          <w:rFonts w:eastAsia="Times New Roman"/>
          <w:b/>
        </w:rPr>
        <w:t>TEACHING</w:t>
      </w:r>
    </w:p>
    <w:p w:rsidR="00BC4486" w:rsidRDefault="00BC4486" w:rsidP="00BC4486">
      <w:pPr>
        <w:spacing w:after="104" w:line="262" w:lineRule="auto"/>
        <w:ind w:left="91"/>
      </w:pPr>
      <w:r>
        <w:t xml:space="preserve">Teaching Scheme                                                                                                  </w:t>
      </w:r>
    </w:p>
    <w:p w:rsidR="00BC4486" w:rsidRDefault="00BC4486" w:rsidP="00BC4486">
      <w:pPr>
        <w:spacing w:after="104" w:line="262" w:lineRule="auto"/>
        <w:ind w:left="91"/>
      </w:pPr>
      <w:r>
        <w:t xml:space="preserve">Lectures: 3 hrs/week                                                                                         </w:t>
      </w:r>
    </w:p>
    <w:p w:rsidR="00BC4486" w:rsidRDefault="00BC4486" w:rsidP="00416CC5">
      <w:pPr>
        <w:jc w:val="center"/>
        <w:rPr>
          <w:rFonts w:eastAsia="Times New Roman"/>
          <w:b/>
        </w:rPr>
      </w:pPr>
    </w:p>
    <w:p w:rsidR="00BC4486" w:rsidRDefault="00BC4486" w:rsidP="00BC4486">
      <w:pPr>
        <w:spacing w:after="46"/>
      </w:pPr>
      <w:r>
        <w:rPr>
          <w:rFonts w:eastAsia="Times New Roman"/>
          <w:b/>
        </w:rPr>
        <w:t xml:space="preserve">COURSE OUTCOME </w:t>
      </w:r>
    </w:p>
    <w:p w:rsidR="00BC4486" w:rsidRDefault="00BC4486" w:rsidP="00BC4486">
      <w:pPr>
        <w:spacing w:after="48" w:line="248" w:lineRule="auto"/>
        <w:ind w:right="7"/>
        <w:jc w:val="both"/>
      </w:pPr>
      <w:r>
        <w:t>Students can understand basic stress-strain relationship</w:t>
      </w:r>
      <w:r w:rsidR="00872472">
        <w:t xml:space="preserve"> </w:t>
      </w:r>
      <w:r>
        <w:t>for soil and develop Stress</w:t>
      </w:r>
      <w:r w:rsidR="00872472">
        <w:t xml:space="preserve"> </w:t>
      </w:r>
      <w:r>
        <w:t xml:space="preserve">deformation analysis. </w:t>
      </w:r>
    </w:p>
    <w:p w:rsidR="00BC4486" w:rsidRDefault="00BC4486" w:rsidP="00416CC5">
      <w:pPr>
        <w:jc w:val="center"/>
        <w:rPr>
          <w:b/>
          <w:sz w:val="24"/>
          <w:szCs w:val="24"/>
        </w:rPr>
      </w:pPr>
    </w:p>
    <w:p w:rsidR="00146A39" w:rsidRDefault="00146A39" w:rsidP="00416CC5">
      <w:pPr>
        <w:jc w:val="center"/>
        <w:rPr>
          <w:b/>
          <w:sz w:val="24"/>
          <w:szCs w:val="24"/>
        </w:rPr>
      </w:pPr>
    </w:p>
    <w:tbl>
      <w:tblPr>
        <w:tblStyle w:val="TableGrid0"/>
        <w:tblW w:w="9576" w:type="dxa"/>
        <w:tblInd w:w="0" w:type="dxa"/>
        <w:tblCellMar>
          <w:top w:w="12" w:type="dxa"/>
          <w:left w:w="106" w:type="dxa"/>
          <w:right w:w="40" w:type="dxa"/>
        </w:tblCellMar>
        <w:tblLook w:val="04A0"/>
      </w:tblPr>
      <w:tblGrid>
        <w:gridCol w:w="9576"/>
      </w:tblGrid>
      <w:tr w:rsidR="00146A39" w:rsidRPr="00146A39" w:rsidTr="00146A39">
        <w:trPr>
          <w:trHeight w:val="4133"/>
        </w:trPr>
        <w:tc>
          <w:tcPr>
            <w:tcW w:w="9576" w:type="dxa"/>
          </w:tcPr>
          <w:p w:rsidR="00146A39" w:rsidRDefault="00146A39" w:rsidP="00BC4486">
            <w:pPr>
              <w:spacing w:after="43" w:line="273"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Unit I</w:t>
            </w:r>
          </w:p>
          <w:p w:rsidR="00146A39" w:rsidRPr="00146A39" w:rsidRDefault="00146A39" w:rsidP="002D2F6C">
            <w:pPr>
              <w:spacing w:after="43" w:line="273" w:lineRule="auto"/>
              <w:rPr>
                <w:rFonts w:ascii="Times New Roman" w:hAnsi="Times New Roman" w:cs="Times New Roman"/>
                <w:sz w:val="24"/>
              </w:rPr>
            </w:pPr>
            <w:r w:rsidRPr="00146A39">
              <w:rPr>
                <w:rFonts w:ascii="Times New Roman" w:hAnsi="Times New Roman" w:cs="Times New Roman"/>
                <w:sz w:val="24"/>
              </w:rPr>
              <w:t xml:space="preserve">Stress-deformation analysis: One dimensional, Two dimensional and Three-dimensional formulations.  </w:t>
            </w:r>
          </w:p>
          <w:p w:rsidR="00146A39" w:rsidRDefault="00146A39" w:rsidP="00BC4486">
            <w:pPr>
              <w:spacing w:after="31" w:line="284" w:lineRule="auto"/>
              <w:ind w:right="65"/>
              <w:jc w:val="center"/>
              <w:rPr>
                <w:rFonts w:ascii="Times New Roman" w:eastAsia="Times New Roman" w:hAnsi="Times New Roman" w:cs="Times New Roman"/>
                <w:b/>
                <w:sz w:val="24"/>
              </w:rPr>
            </w:pPr>
            <w:r>
              <w:rPr>
                <w:rFonts w:ascii="Times New Roman" w:eastAsia="Times New Roman" w:hAnsi="Times New Roman" w:cs="Times New Roman"/>
                <w:b/>
                <w:sz w:val="24"/>
              </w:rPr>
              <w:t>Unit II</w:t>
            </w:r>
          </w:p>
          <w:p w:rsidR="00146A39" w:rsidRDefault="00146A39" w:rsidP="002D2F6C">
            <w:pPr>
              <w:spacing w:after="31" w:line="284" w:lineRule="auto"/>
              <w:ind w:right="65"/>
              <w:rPr>
                <w:rFonts w:ascii="Times New Roman" w:eastAsia="Times New Roman" w:hAnsi="Times New Roman" w:cs="Times New Roman"/>
                <w:b/>
                <w:sz w:val="24"/>
              </w:rPr>
            </w:pPr>
            <w:r w:rsidRPr="00146A39">
              <w:rPr>
                <w:rFonts w:ascii="Times New Roman" w:hAnsi="Times New Roman" w:cs="Times New Roman"/>
                <w:sz w:val="24"/>
              </w:rPr>
              <w:t xml:space="preserve">Discretization of a Continuum, Elements, Strains, Stresses, Constitutive, Relations, Hooke’s Law, Formulation of Stiffness Matrix, Boundary Conditions, Solution Algorithms.  </w:t>
            </w:r>
          </w:p>
          <w:p w:rsidR="00146A39" w:rsidRPr="00146A39" w:rsidRDefault="00146A39" w:rsidP="002D2F6C">
            <w:pPr>
              <w:spacing w:after="31" w:line="284" w:lineRule="auto"/>
              <w:ind w:right="65"/>
              <w:rPr>
                <w:rFonts w:ascii="Times New Roman" w:hAnsi="Times New Roman" w:cs="Times New Roman"/>
                <w:sz w:val="24"/>
              </w:rPr>
            </w:pPr>
            <w:r w:rsidRPr="00146A39">
              <w:rPr>
                <w:rFonts w:ascii="Times New Roman" w:hAnsi="Times New Roman" w:cs="Times New Roman"/>
                <w:sz w:val="24"/>
              </w:rPr>
              <w:t xml:space="preserve">Principles of discretization, element stiffness and mass formulation based on direct, variational and weighted residual techniques and displacements approach, Shape functions and numerical integrations, convergence.  </w:t>
            </w:r>
          </w:p>
          <w:p w:rsidR="00BC4486" w:rsidRDefault="00146A39" w:rsidP="00BC4486">
            <w:pPr>
              <w:spacing w:after="43" w:line="273"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Unit III</w:t>
            </w:r>
          </w:p>
          <w:p w:rsidR="00146A39" w:rsidRPr="00146A39" w:rsidRDefault="00146A39" w:rsidP="002D2F6C">
            <w:pPr>
              <w:spacing w:after="43" w:line="273" w:lineRule="auto"/>
              <w:rPr>
                <w:rFonts w:ascii="Times New Roman" w:hAnsi="Times New Roman" w:cs="Times New Roman"/>
                <w:sz w:val="24"/>
              </w:rPr>
            </w:pPr>
            <w:r w:rsidRPr="00146A39">
              <w:rPr>
                <w:rFonts w:ascii="Times New Roman" w:hAnsi="Times New Roman" w:cs="Times New Roman"/>
                <w:sz w:val="24"/>
              </w:rPr>
              <w:t xml:space="preserve">Displacement formulation for rectangular, triangular and isoparametric elements for two dimensional and axisymmetric stress analysis.  </w:t>
            </w:r>
          </w:p>
          <w:p w:rsidR="00BC4486" w:rsidRDefault="00146A39" w:rsidP="00BC4486">
            <w:pPr>
              <w:spacing w:line="273" w:lineRule="auto"/>
              <w:jc w:val="center"/>
              <w:rPr>
                <w:rFonts w:ascii="Times New Roman" w:eastAsia="Times New Roman" w:hAnsi="Times New Roman" w:cs="Times New Roman"/>
                <w:b/>
                <w:sz w:val="24"/>
              </w:rPr>
            </w:pPr>
            <w:r w:rsidRPr="00146A39">
              <w:rPr>
                <w:rFonts w:ascii="Times New Roman" w:eastAsia="Times New Roman" w:hAnsi="Times New Roman" w:cs="Times New Roman"/>
                <w:b/>
                <w:sz w:val="24"/>
              </w:rPr>
              <w:t xml:space="preserve">Unit </w:t>
            </w:r>
            <w:r>
              <w:rPr>
                <w:rFonts w:ascii="Times New Roman" w:eastAsia="Times New Roman" w:hAnsi="Times New Roman" w:cs="Times New Roman"/>
                <w:b/>
                <w:sz w:val="24"/>
              </w:rPr>
              <w:t>I</w:t>
            </w:r>
            <w:r w:rsidR="00BC4486">
              <w:rPr>
                <w:rFonts w:ascii="Times New Roman" w:eastAsia="Times New Roman" w:hAnsi="Times New Roman" w:cs="Times New Roman"/>
                <w:b/>
                <w:sz w:val="24"/>
              </w:rPr>
              <w:t>V</w:t>
            </w:r>
          </w:p>
          <w:p w:rsidR="00146A39" w:rsidRPr="00146A39" w:rsidRDefault="00146A39" w:rsidP="002D2F6C">
            <w:pPr>
              <w:spacing w:line="273" w:lineRule="auto"/>
              <w:rPr>
                <w:rFonts w:ascii="Times New Roman" w:hAnsi="Times New Roman" w:cs="Times New Roman"/>
                <w:sz w:val="24"/>
              </w:rPr>
            </w:pPr>
            <w:r w:rsidRPr="00146A39">
              <w:rPr>
                <w:rFonts w:ascii="Times New Roman" w:hAnsi="Times New Roman" w:cs="Times New Roman"/>
                <w:sz w:val="24"/>
              </w:rPr>
              <w:t xml:space="preserve">Settlement Analysis, 2-D elastic solutions for homogeneous, isotropic medium, Steady Seepage Analysis: Finite element solutions of Laplace’s equation, Consolidation Analysis: </w:t>
            </w:r>
          </w:p>
          <w:p w:rsidR="00146A39" w:rsidRPr="00146A39" w:rsidRDefault="00146A39" w:rsidP="002D2F6C">
            <w:pPr>
              <w:spacing w:after="21" w:line="259" w:lineRule="auto"/>
              <w:rPr>
                <w:rFonts w:ascii="Times New Roman" w:hAnsi="Times New Roman" w:cs="Times New Roman"/>
                <w:sz w:val="24"/>
              </w:rPr>
            </w:pPr>
            <w:r w:rsidRPr="00146A39">
              <w:rPr>
                <w:rFonts w:ascii="Times New Roman" w:hAnsi="Times New Roman" w:cs="Times New Roman"/>
                <w:sz w:val="24"/>
              </w:rPr>
              <w:t xml:space="preserve">Terzaghi consolidation problem, Choice of Soil Properties for Finite Element Analysis </w:t>
            </w:r>
          </w:p>
          <w:p w:rsidR="00146A39" w:rsidRPr="00146A39" w:rsidRDefault="00146A39" w:rsidP="002D2F6C">
            <w:pPr>
              <w:spacing w:line="259" w:lineRule="auto"/>
              <w:ind w:right="10"/>
              <w:jc w:val="center"/>
              <w:rPr>
                <w:rFonts w:ascii="Times New Roman" w:hAnsi="Times New Roman" w:cs="Times New Roman"/>
                <w:sz w:val="24"/>
              </w:rPr>
            </w:pPr>
          </w:p>
        </w:tc>
      </w:tr>
      <w:tr w:rsidR="00146A39" w:rsidRPr="00146A39" w:rsidTr="00146A39">
        <w:trPr>
          <w:trHeight w:val="1968"/>
        </w:trPr>
        <w:tc>
          <w:tcPr>
            <w:tcW w:w="9576" w:type="dxa"/>
          </w:tcPr>
          <w:p w:rsidR="00146A39" w:rsidRPr="00146A39" w:rsidRDefault="00CE6869" w:rsidP="002D2F6C">
            <w:pPr>
              <w:spacing w:after="39" w:line="259" w:lineRule="auto"/>
              <w:rPr>
                <w:rFonts w:ascii="Times New Roman" w:hAnsi="Times New Roman" w:cs="Times New Roman"/>
                <w:sz w:val="24"/>
              </w:rPr>
            </w:pPr>
            <w:r>
              <w:rPr>
                <w:rFonts w:ascii="Times New Roman" w:hAnsi="Times New Roman" w:cs="Times New Roman"/>
              </w:rPr>
              <w:br w:type="page"/>
            </w:r>
            <w:r w:rsidR="00146A39" w:rsidRPr="00146A39">
              <w:rPr>
                <w:rFonts w:ascii="Times New Roman" w:eastAsia="Times New Roman" w:hAnsi="Times New Roman" w:cs="Times New Roman"/>
                <w:b/>
                <w:sz w:val="24"/>
              </w:rPr>
              <w:t xml:space="preserve">References: </w:t>
            </w:r>
          </w:p>
          <w:p w:rsidR="00146A39" w:rsidRPr="00146A39" w:rsidRDefault="00146A39" w:rsidP="00F504F0">
            <w:pPr>
              <w:numPr>
                <w:ilvl w:val="0"/>
                <w:numId w:val="46"/>
              </w:numPr>
              <w:spacing w:after="22" w:line="274" w:lineRule="auto"/>
              <w:ind w:hanging="360"/>
              <w:rPr>
                <w:rFonts w:ascii="Times New Roman" w:hAnsi="Times New Roman" w:cs="Times New Roman"/>
                <w:sz w:val="24"/>
              </w:rPr>
            </w:pPr>
            <w:r w:rsidRPr="00146A39">
              <w:rPr>
                <w:rFonts w:ascii="Times New Roman" w:hAnsi="Times New Roman" w:cs="Times New Roman"/>
                <w:sz w:val="24"/>
              </w:rPr>
              <w:t xml:space="preserve">O.C. Zienkiewicz and R.L. Taylor, Finite element methods Vol I &amp; Vol II, McGraw Hill,1989,1992. </w:t>
            </w:r>
          </w:p>
          <w:p w:rsidR="00146A39" w:rsidRPr="00146A39" w:rsidRDefault="00146A39" w:rsidP="00F504F0">
            <w:pPr>
              <w:numPr>
                <w:ilvl w:val="0"/>
                <w:numId w:val="46"/>
              </w:numPr>
              <w:spacing w:line="259" w:lineRule="auto"/>
              <w:ind w:hanging="360"/>
              <w:rPr>
                <w:rFonts w:ascii="Times New Roman" w:hAnsi="Times New Roman" w:cs="Times New Roman"/>
                <w:sz w:val="24"/>
              </w:rPr>
            </w:pPr>
            <w:r w:rsidRPr="00146A39">
              <w:rPr>
                <w:rFonts w:ascii="Times New Roman" w:hAnsi="Times New Roman" w:cs="Times New Roman"/>
                <w:sz w:val="24"/>
              </w:rPr>
              <w:t xml:space="preserve">K.J. Bathe, Finite element procedures, PHI Ltd., 1996. </w:t>
            </w:r>
          </w:p>
          <w:p w:rsidR="00146A39" w:rsidRPr="00146A39" w:rsidRDefault="00146A39" w:rsidP="00F504F0">
            <w:pPr>
              <w:numPr>
                <w:ilvl w:val="0"/>
                <w:numId w:val="46"/>
              </w:numPr>
              <w:spacing w:line="259" w:lineRule="auto"/>
              <w:ind w:hanging="360"/>
              <w:rPr>
                <w:rFonts w:ascii="Times New Roman" w:hAnsi="Times New Roman" w:cs="Times New Roman"/>
                <w:sz w:val="24"/>
              </w:rPr>
            </w:pPr>
            <w:r w:rsidRPr="00146A39">
              <w:rPr>
                <w:rFonts w:ascii="Times New Roman" w:hAnsi="Times New Roman" w:cs="Times New Roman"/>
                <w:sz w:val="24"/>
              </w:rPr>
              <w:t>David M Potts and LidijaZdravkovic, “Finite Element Analysis in Geotechnical Engineering Theory and Apllication”, Thomas Telford. 1999</w:t>
            </w:r>
          </w:p>
        </w:tc>
      </w:tr>
    </w:tbl>
    <w:p w:rsidR="00146A39" w:rsidRDefault="00146A39"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Default="00B107E7" w:rsidP="00416CC5">
      <w:pPr>
        <w:jc w:val="center"/>
        <w:rPr>
          <w:b/>
          <w:sz w:val="24"/>
          <w:szCs w:val="24"/>
        </w:rPr>
      </w:pPr>
    </w:p>
    <w:p w:rsidR="00B107E7" w:rsidRPr="00D04ABF" w:rsidRDefault="00B107E7" w:rsidP="00416CC5">
      <w:pPr>
        <w:jc w:val="center"/>
        <w:rPr>
          <w:b/>
          <w:sz w:val="24"/>
          <w:szCs w:val="24"/>
        </w:rPr>
      </w:pPr>
    </w:p>
    <w:p w:rsidR="00D90113" w:rsidRPr="00641B47" w:rsidRDefault="00D90113" w:rsidP="00D90113">
      <w:pPr>
        <w:ind w:right="800"/>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4"/>
        <w:gridCol w:w="950"/>
        <w:gridCol w:w="1105"/>
        <w:gridCol w:w="918"/>
        <w:gridCol w:w="1802"/>
        <w:gridCol w:w="2082"/>
        <w:gridCol w:w="1115"/>
        <w:gridCol w:w="1047"/>
      </w:tblGrid>
      <w:tr w:rsidR="00D90113" w:rsidRPr="00641B47" w:rsidTr="0034534F">
        <w:tc>
          <w:tcPr>
            <w:tcW w:w="755" w:type="pct"/>
          </w:tcPr>
          <w:p w:rsidR="00D90113" w:rsidRPr="00641B47" w:rsidRDefault="00D90113" w:rsidP="00897140">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lastRenderedPageBreak/>
              <w:t>MCG</w:t>
            </w:r>
            <w:r w:rsidR="00897140">
              <w:rPr>
                <w:rFonts w:ascii="Arial Narrow" w:hAnsi="Arial Narrow"/>
                <w:b/>
                <w:sz w:val="24"/>
                <w:szCs w:val="24"/>
              </w:rPr>
              <w:t>-113</w:t>
            </w:r>
            <w:r>
              <w:rPr>
                <w:rFonts w:ascii="Arial Narrow" w:hAnsi="Arial Narrow"/>
                <w:b/>
                <w:sz w:val="24"/>
                <w:szCs w:val="24"/>
              </w:rPr>
              <w:t xml:space="preserve"> A</w:t>
            </w:r>
          </w:p>
        </w:tc>
        <w:tc>
          <w:tcPr>
            <w:tcW w:w="3752" w:type="pct"/>
            <w:gridSpan w:val="6"/>
            <w:tcBorders>
              <w:right w:val="nil"/>
            </w:tcBorders>
          </w:tcPr>
          <w:p w:rsidR="00D90113" w:rsidRPr="00641B47" w:rsidRDefault="00D90113" w:rsidP="0034534F">
            <w:pPr>
              <w:pStyle w:val="ListParagraph"/>
              <w:ind w:right="20"/>
              <w:jc w:val="center"/>
              <w:rPr>
                <w:rFonts w:ascii="Arial Narrow" w:hAnsi="Arial Narrow"/>
                <w:sz w:val="24"/>
                <w:szCs w:val="24"/>
              </w:rPr>
            </w:pPr>
            <w:r>
              <w:rPr>
                <w:b/>
                <w:color w:val="010202"/>
                <w:sz w:val="24"/>
              </w:rPr>
              <w:t>ENVIRONMENTAL GEOTECHNOLOGY</w:t>
            </w:r>
          </w:p>
        </w:tc>
        <w:tc>
          <w:tcPr>
            <w:tcW w:w="493" w:type="pct"/>
            <w:tcBorders>
              <w:left w:val="nil"/>
            </w:tcBorders>
          </w:tcPr>
          <w:p w:rsidR="00D90113" w:rsidRPr="00641B47" w:rsidRDefault="00D90113" w:rsidP="0034534F">
            <w:pPr>
              <w:widowControl w:val="0"/>
              <w:autoSpaceDE w:val="0"/>
              <w:autoSpaceDN w:val="0"/>
              <w:adjustRightInd w:val="0"/>
              <w:jc w:val="center"/>
              <w:rPr>
                <w:rFonts w:ascii="Arial Narrow" w:hAnsi="Arial Narrow"/>
                <w:b/>
                <w:bCs/>
                <w:sz w:val="24"/>
                <w:szCs w:val="24"/>
                <w:lang w:val="en-IN" w:eastAsia="en-IN"/>
              </w:rPr>
            </w:pPr>
          </w:p>
        </w:tc>
      </w:tr>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8"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8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48"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8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D90113" w:rsidRPr="0041458B" w:rsidRDefault="00D90113" w:rsidP="00D90113"/>
    <w:p w:rsidR="00D90113" w:rsidRPr="00641B47" w:rsidRDefault="00D90113" w:rsidP="00D90113">
      <w:pPr>
        <w:rPr>
          <w:rFonts w:ascii="Arial Narrow" w:hAnsi="Arial Narrow"/>
          <w:sz w:val="24"/>
          <w:szCs w:val="24"/>
        </w:rPr>
      </w:pPr>
    </w:p>
    <w:p w:rsidR="00897140" w:rsidRDefault="00897140" w:rsidP="00897140">
      <w:pPr>
        <w:pStyle w:val="TableParagraph"/>
        <w:spacing w:line="273" w:lineRule="exact"/>
        <w:jc w:val="both"/>
        <w:rPr>
          <w:b/>
          <w:sz w:val="24"/>
        </w:rPr>
      </w:pPr>
      <w:r>
        <w:rPr>
          <w:b/>
          <w:color w:val="010202"/>
          <w:sz w:val="24"/>
        </w:rPr>
        <w:t>Syllabus Contents:</w:t>
      </w:r>
    </w:p>
    <w:p w:rsidR="00897140" w:rsidRDefault="00897140" w:rsidP="00897140">
      <w:pPr>
        <w:pStyle w:val="TableParagraph"/>
        <w:spacing w:before="7"/>
        <w:ind w:left="0"/>
        <w:jc w:val="both"/>
        <w:rPr>
          <w:sz w:val="30"/>
        </w:rPr>
      </w:pPr>
    </w:p>
    <w:p w:rsidR="00897140" w:rsidRDefault="00897140" w:rsidP="00A524C2">
      <w:pPr>
        <w:pStyle w:val="TableParagraph"/>
        <w:spacing w:before="1" w:line="276" w:lineRule="auto"/>
        <w:ind w:right="92"/>
        <w:jc w:val="center"/>
        <w:rPr>
          <w:b/>
          <w:color w:val="010202"/>
          <w:sz w:val="24"/>
        </w:rPr>
      </w:pPr>
      <w:r>
        <w:rPr>
          <w:b/>
          <w:color w:val="010202"/>
          <w:sz w:val="24"/>
        </w:rPr>
        <w:t>Unit I</w:t>
      </w:r>
    </w:p>
    <w:p w:rsidR="00897140" w:rsidRDefault="00897140" w:rsidP="00897140">
      <w:pPr>
        <w:pStyle w:val="TableParagraph"/>
        <w:spacing w:before="1" w:line="276" w:lineRule="auto"/>
        <w:ind w:right="92"/>
        <w:jc w:val="both"/>
        <w:rPr>
          <w:color w:val="010202"/>
          <w:sz w:val="24"/>
        </w:rPr>
      </w:pPr>
      <w:r>
        <w:rPr>
          <w:b/>
          <w:color w:val="010202"/>
          <w:sz w:val="24"/>
        </w:rPr>
        <w:t xml:space="preserve"> Soil as a multiphase system</w:t>
      </w:r>
      <w:r>
        <w:rPr>
          <w:color w:val="010202"/>
          <w:sz w:val="24"/>
        </w:rPr>
        <w:t>; Soil-environment interaction; Properties of water in relation to the porous media; Water cycle with special reference to soil medium.</w:t>
      </w:r>
    </w:p>
    <w:p w:rsidR="00897140" w:rsidRDefault="00897140" w:rsidP="00897140">
      <w:pPr>
        <w:pStyle w:val="TableParagraph"/>
        <w:spacing w:before="1" w:line="276" w:lineRule="auto"/>
        <w:ind w:right="92"/>
        <w:jc w:val="both"/>
        <w:rPr>
          <w:sz w:val="24"/>
        </w:rPr>
      </w:pPr>
    </w:p>
    <w:p w:rsidR="00897140" w:rsidRDefault="00897140" w:rsidP="00897140">
      <w:pPr>
        <w:pStyle w:val="TableParagraph"/>
        <w:spacing w:line="276" w:lineRule="auto"/>
        <w:ind w:right="91"/>
        <w:jc w:val="both"/>
        <w:rPr>
          <w:color w:val="010202"/>
          <w:sz w:val="24"/>
        </w:rPr>
      </w:pPr>
      <w:r>
        <w:rPr>
          <w:b/>
          <w:color w:val="010202"/>
          <w:sz w:val="24"/>
        </w:rPr>
        <w:t>Soil mineralogy</w:t>
      </w:r>
      <w:r>
        <w:rPr>
          <w:color w:val="010202"/>
          <w:sz w:val="24"/>
        </w:rPr>
        <w:t>; significance of mineralogy in determining soil behavior; Mineralogical characterization.</w:t>
      </w:r>
    </w:p>
    <w:p w:rsidR="00897140" w:rsidRDefault="00897140" w:rsidP="00897140">
      <w:pPr>
        <w:pStyle w:val="TableParagraph"/>
        <w:spacing w:line="276" w:lineRule="auto"/>
        <w:ind w:right="91"/>
        <w:jc w:val="both"/>
        <w:rPr>
          <w:sz w:val="24"/>
        </w:rPr>
      </w:pPr>
    </w:p>
    <w:p w:rsidR="00897140" w:rsidRDefault="00897140" w:rsidP="00A524C2">
      <w:pPr>
        <w:pStyle w:val="TableParagraph"/>
        <w:spacing w:line="278" w:lineRule="auto"/>
        <w:ind w:right="93"/>
        <w:jc w:val="center"/>
        <w:rPr>
          <w:b/>
          <w:color w:val="010202"/>
          <w:sz w:val="24"/>
        </w:rPr>
      </w:pPr>
      <w:r>
        <w:rPr>
          <w:b/>
          <w:color w:val="010202"/>
          <w:sz w:val="24"/>
        </w:rPr>
        <w:t>Unit II</w:t>
      </w:r>
    </w:p>
    <w:p w:rsidR="00897140" w:rsidRDefault="00897140" w:rsidP="00897140">
      <w:pPr>
        <w:pStyle w:val="TableParagraph"/>
        <w:spacing w:line="278" w:lineRule="auto"/>
        <w:ind w:right="93"/>
        <w:jc w:val="both"/>
        <w:rPr>
          <w:color w:val="010202"/>
          <w:sz w:val="24"/>
        </w:rPr>
      </w:pPr>
      <w:r>
        <w:rPr>
          <w:b/>
          <w:color w:val="010202"/>
          <w:sz w:val="24"/>
        </w:rPr>
        <w:t xml:space="preserve"> Mechanisms of soil-water interaction</w:t>
      </w:r>
      <w:r>
        <w:rPr>
          <w:color w:val="010202"/>
          <w:sz w:val="24"/>
        </w:rPr>
        <w:t>: Diffuse double layer models; Force of attraction and repulsion; Soil-water-contaminant interaction; Theories of ion exchange; Influence of organic and inorganic chemical interaction.</w:t>
      </w:r>
    </w:p>
    <w:p w:rsidR="00897140" w:rsidRDefault="00897140" w:rsidP="00897140">
      <w:pPr>
        <w:pStyle w:val="TableParagraph"/>
        <w:spacing w:line="278" w:lineRule="auto"/>
        <w:ind w:right="93"/>
        <w:jc w:val="both"/>
        <w:rPr>
          <w:sz w:val="24"/>
        </w:rPr>
      </w:pPr>
    </w:p>
    <w:p w:rsidR="00897140" w:rsidRDefault="00897140" w:rsidP="00A524C2">
      <w:pPr>
        <w:spacing w:line="276" w:lineRule="auto"/>
        <w:jc w:val="center"/>
        <w:rPr>
          <w:b/>
          <w:color w:val="010202"/>
          <w:sz w:val="24"/>
        </w:rPr>
      </w:pPr>
      <w:r>
        <w:rPr>
          <w:b/>
          <w:color w:val="010202"/>
          <w:sz w:val="24"/>
        </w:rPr>
        <w:t>Unit III</w:t>
      </w:r>
    </w:p>
    <w:p w:rsidR="00D90113" w:rsidRDefault="00897140" w:rsidP="00897140">
      <w:pPr>
        <w:spacing w:line="276" w:lineRule="auto"/>
        <w:jc w:val="both"/>
        <w:rPr>
          <w:color w:val="010202"/>
          <w:sz w:val="24"/>
        </w:rPr>
      </w:pPr>
      <w:r>
        <w:rPr>
          <w:b/>
          <w:color w:val="010202"/>
          <w:sz w:val="24"/>
        </w:rPr>
        <w:t xml:space="preserve"> Concepts of waste containment</w:t>
      </w:r>
      <w:r>
        <w:rPr>
          <w:color w:val="010202"/>
          <w:sz w:val="24"/>
        </w:rPr>
        <w:t>; Sources, production and classification of wastes, Environmental laws and regulations, physico-chemical properties of soil, ground water flow and contaminant transport,desirable properties of soil; contaminant transport and retention; contaminated site remediation.</w:t>
      </w:r>
    </w:p>
    <w:p w:rsidR="00897140" w:rsidRDefault="00897140" w:rsidP="00897140">
      <w:pPr>
        <w:spacing w:line="276" w:lineRule="auto"/>
        <w:jc w:val="both"/>
        <w:rPr>
          <w:color w:val="010202"/>
          <w:sz w:val="24"/>
        </w:rPr>
      </w:pPr>
    </w:p>
    <w:p w:rsidR="001F4EB1" w:rsidRDefault="00A524C2" w:rsidP="00A524C2">
      <w:pPr>
        <w:pStyle w:val="TableParagraph"/>
        <w:spacing w:line="276" w:lineRule="auto"/>
        <w:ind w:right="85"/>
        <w:jc w:val="center"/>
        <w:rPr>
          <w:b/>
          <w:color w:val="010202"/>
          <w:sz w:val="24"/>
        </w:rPr>
      </w:pPr>
      <w:r>
        <w:rPr>
          <w:b/>
          <w:color w:val="010202"/>
          <w:sz w:val="24"/>
        </w:rPr>
        <w:t>Unit IV</w:t>
      </w:r>
    </w:p>
    <w:p w:rsidR="00897140" w:rsidRDefault="00897140" w:rsidP="00897140">
      <w:pPr>
        <w:pStyle w:val="TableParagraph"/>
        <w:spacing w:line="276" w:lineRule="auto"/>
        <w:ind w:right="85"/>
        <w:jc w:val="both"/>
        <w:rPr>
          <w:color w:val="010202"/>
          <w:sz w:val="24"/>
        </w:rPr>
      </w:pPr>
      <w:r>
        <w:rPr>
          <w:b/>
          <w:color w:val="010202"/>
          <w:sz w:val="24"/>
        </w:rPr>
        <w:t>Soil characterization techniques</w:t>
      </w:r>
      <w:r>
        <w:rPr>
          <w:color w:val="010202"/>
          <w:sz w:val="24"/>
        </w:rPr>
        <w:t>; volumetric water content; gas permeation in soil; electrical and thermal properties; pore-size distribution; contaminant analysis. contaminated site characterization, estimation of landfill quantities, landfill site location, design of various landfill components such as liners, covers, leachate collection and removal, gas generation and management, ground water monitoring, end uses of landfill sites, slurry walls and barrier systems, design and construction, stability, compatibility and performance, remediation technologies, stabilization of contaminated soils and risk assessment approaches.</w:t>
      </w:r>
    </w:p>
    <w:p w:rsidR="00897140" w:rsidRDefault="00897140" w:rsidP="00416CC5">
      <w:pPr>
        <w:pStyle w:val="TableParagraph"/>
        <w:spacing w:line="273" w:lineRule="exact"/>
        <w:ind w:left="0"/>
        <w:jc w:val="both"/>
        <w:rPr>
          <w:b/>
          <w:sz w:val="24"/>
        </w:rPr>
      </w:pPr>
      <w:r>
        <w:rPr>
          <w:b/>
          <w:color w:val="010202"/>
          <w:sz w:val="24"/>
        </w:rPr>
        <w:t>References:</w:t>
      </w:r>
    </w:p>
    <w:p w:rsidR="00897140" w:rsidRDefault="00897140" w:rsidP="00F504F0">
      <w:pPr>
        <w:pStyle w:val="TableParagraph"/>
        <w:numPr>
          <w:ilvl w:val="0"/>
          <w:numId w:val="31"/>
        </w:numPr>
        <w:tabs>
          <w:tab w:val="left" w:pos="825"/>
          <w:tab w:val="left" w:pos="826"/>
        </w:tabs>
        <w:spacing w:before="33"/>
        <w:jc w:val="both"/>
        <w:rPr>
          <w:sz w:val="24"/>
        </w:rPr>
      </w:pPr>
      <w:r>
        <w:rPr>
          <w:color w:val="010202"/>
          <w:spacing w:val="-5"/>
          <w:sz w:val="24"/>
        </w:rPr>
        <w:t>Mitchell,</w:t>
      </w:r>
      <w:r>
        <w:rPr>
          <w:color w:val="010202"/>
          <w:sz w:val="24"/>
        </w:rPr>
        <w:t>J.K</w:t>
      </w:r>
      <w:r>
        <w:rPr>
          <w:color w:val="010202"/>
          <w:spacing w:val="-4"/>
          <w:sz w:val="24"/>
        </w:rPr>
        <w:t xml:space="preserve">andSoga, </w:t>
      </w:r>
      <w:r>
        <w:rPr>
          <w:color w:val="010202"/>
          <w:spacing w:val="-5"/>
          <w:sz w:val="24"/>
        </w:rPr>
        <w:t>K.,Fundamentals</w:t>
      </w:r>
      <w:r>
        <w:rPr>
          <w:color w:val="010202"/>
          <w:sz w:val="24"/>
        </w:rPr>
        <w:t>of</w:t>
      </w:r>
      <w:r>
        <w:rPr>
          <w:color w:val="010202"/>
          <w:spacing w:val="-3"/>
          <w:sz w:val="24"/>
        </w:rPr>
        <w:t>Soil</w:t>
      </w:r>
      <w:r>
        <w:rPr>
          <w:color w:val="010202"/>
          <w:spacing w:val="-4"/>
          <w:sz w:val="24"/>
        </w:rPr>
        <w:t xml:space="preserve">Behavior, </w:t>
      </w:r>
      <w:r>
        <w:rPr>
          <w:color w:val="010202"/>
          <w:spacing w:val="-3"/>
          <w:sz w:val="24"/>
        </w:rPr>
        <w:t>John</w:t>
      </w:r>
      <w:r>
        <w:rPr>
          <w:color w:val="010202"/>
          <w:spacing w:val="-4"/>
          <w:sz w:val="24"/>
        </w:rPr>
        <w:t>Wileyand</w:t>
      </w:r>
      <w:r>
        <w:rPr>
          <w:color w:val="010202"/>
          <w:spacing w:val="-3"/>
          <w:sz w:val="24"/>
        </w:rPr>
        <w:t>Sons</w:t>
      </w:r>
      <w:r>
        <w:rPr>
          <w:color w:val="010202"/>
          <w:spacing w:val="-4"/>
          <w:sz w:val="24"/>
        </w:rPr>
        <w:t>Inc.,</w:t>
      </w:r>
      <w:r>
        <w:rPr>
          <w:color w:val="010202"/>
          <w:spacing w:val="-5"/>
          <w:sz w:val="24"/>
        </w:rPr>
        <w:t>2005.</w:t>
      </w:r>
    </w:p>
    <w:p w:rsidR="00897140" w:rsidRDefault="00897140" w:rsidP="00F504F0">
      <w:pPr>
        <w:pStyle w:val="TableParagraph"/>
        <w:numPr>
          <w:ilvl w:val="0"/>
          <w:numId w:val="31"/>
        </w:numPr>
        <w:tabs>
          <w:tab w:val="left" w:pos="825"/>
          <w:tab w:val="left" w:pos="826"/>
        </w:tabs>
        <w:spacing w:before="42"/>
        <w:jc w:val="both"/>
        <w:rPr>
          <w:sz w:val="24"/>
        </w:rPr>
      </w:pPr>
      <w:r>
        <w:rPr>
          <w:color w:val="010202"/>
          <w:sz w:val="24"/>
        </w:rPr>
        <w:t>Fang, H-Y., Introduction to Environmental Geotechnology, CRCPress,1997.</w:t>
      </w:r>
    </w:p>
    <w:p w:rsidR="00897140" w:rsidRDefault="00897140" w:rsidP="00F504F0">
      <w:pPr>
        <w:pStyle w:val="TableParagraph"/>
        <w:numPr>
          <w:ilvl w:val="0"/>
          <w:numId w:val="31"/>
        </w:numPr>
        <w:tabs>
          <w:tab w:val="left" w:pos="825"/>
          <w:tab w:val="left" w:pos="826"/>
        </w:tabs>
        <w:spacing w:before="37"/>
        <w:jc w:val="both"/>
        <w:rPr>
          <w:sz w:val="24"/>
        </w:rPr>
      </w:pPr>
      <w:r>
        <w:rPr>
          <w:color w:val="010202"/>
          <w:sz w:val="24"/>
        </w:rPr>
        <w:t>Daniel, D.E, Geotechnical Practice for Waste Disposal, Chapman and Hall,1993.</w:t>
      </w:r>
    </w:p>
    <w:p w:rsidR="00897140" w:rsidRDefault="00897140" w:rsidP="00F504F0">
      <w:pPr>
        <w:pStyle w:val="TableParagraph"/>
        <w:numPr>
          <w:ilvl w:val="0"/>
          <w:numId w:val="31"/>
        </w:numPr>
        <w:tabs>
          <w:tab w:val="left" w:pos="825"/>
          <w:tab w:val="left" w:pos="826"/>
        </w:tabs>
        <w:spacing w:before="42" w:line="276" w:lineRule="auto"/>
        <w:ind w:right="88"/>
        <w:jc w:val="both"/>
        <w:rPr>
          <w:sz w:val="24"/>
        </w:rPr>
      </w:pPr>
      <w:r>
        <w:rPr>
          <w:color w:val="010202"/>
          <w:sz w:val="24"/>
        </w:rPr>
        <w:t xml:space="preserve">Rowe, R.K., Quigley, R.M. </w:t>
      </w:r>
      <w:r>
        <w:rPr>
          <w:color w:val="010202"/>
          <w:spacing w:val="-3"/>
          <w:sz w:val="24"/>
        </w:rPr>
        <w:t xml:space="preserve">and </w:t>
      </w:r>
      <w:r>
        <w:rPr>
          <w:color w:val="010202"/>
          <w:sz w:val="24"/>
        </w:rPr>
        <w:t>Booker, J.R., Clay Barrier Systems for Waste Disposal Facilities, E &amp; FN Spon,1995.</w:t>
      </w:r>
    </w:p>
    <w:p w:rsidR="00897140" w:rsidRDefault="00897140" w:rsidP="00F504F0">
      <w:pPr>
        <w:pStyle w:val="TableParagraph"/>
        <w:numPr>
          <w:ilvl w:val="0"/>
          <w:numId w:val="31"/>
        </w:numPr>
        <w:tabs>
          <w:tab w:val="left" w:pos="825"/>
          <w:tab w:val="left" w:pos="826"/>
        </w:tabs>
        <w:spacing w:line="276" w:lineRule="auto"/>
        <w:ind w:right="98"/>
        <w:jc w:val="both"/>
        <w:rPr>
          <w:sz w:val="24"/>
        </w:rPr>
      </w:pPr>
      <w:r>
        <w:rPr>
          <w:color w:val="010202"/>
          <w:sz w:val="24"/>
        </w:rPr>
        <w:t>Rowe, R.K, Geotechnical and Geoenvironmental Engineering Handbook, Kluwer Academic Publishers,2001.</w:t>
      </w:r>
    </w:p>
    <w:p w:rsidR="00897140" w:rsidRDefault="00897140" w:rsidP="00F504F0">
      <w:pPr>
        <w:pStyle w:val="TableParagraph"/>
        <w:numPr>
          <w:ilvl w:val="0"/>
          <w:numId w:val="31"/>
        </w:numPr>
        <w:tabs>
          <w:tab w:val="left" w:pos="825"/>
          <w:tab w:val="left" w:pos="826"/>
          <w:tab w:val="left" w:pos="1665"/>
          <w:tab w:val="left" w:pos="2314"/>
          <w:tab w:val="left" w:pos="2862"/>
          <w:tab w:val="left" w:pos="3798"/>
          <w:tab w:val="left" w:pos="4432"/>
          <w:tab w:val="left" w:pos="7805"/>
          <w:tab w:val="left" w:pos="8093"/>
          <w:tab w:val="left" w:pos="9260"/>
        </w:tabs>
        <w:spacing w:line="273" w:lineRule="auto"/>
        <w:ind w:right="101"/>
        <w:jc w:val="both"/>
        <w:rPr>
          <w:sz w:val="24"/>
        </w:rPr>
      </w:pPr>
      <w:r>
        <w:rPr>
          <w:color w:val="010202"/>
          <w:sz w:val="24"/>
        </w:rPr>
        <w:t>Reddi,</w:t>
      </w:r>
      <w:r>
        <w:rPr>
          <w:color w:val="010202"/>
          <w:sz w:val="24"/>
        </w:rPr>
        <w:tab/>
        <w:t>L.N.</w:t>
      </w:r>
      <w:r>
        <w:rPr>
          <w:color w:val="010202"/>
          <w:sz w:val="24"/>
        </w:rPr>
        <w:tab/>
        <w:t>and</w:t>
      </w:r>
      <w:r>
        <w:rPr>
          <w:color w:val="010202"/>
          <w:sz w:val="24"/>
        </w:rPr>
        <w:tab/>
        <w:t>Inyang,</w:t>
      </w:r>
      <w:r>
        <w:rPr>
          <w:color w:val="010202"/>
          <w:sz w:val="24"/>
        </w:rPr>
        <w:tab/>
        <w:t>H.F,</w:t>
      </w:r>
      <w:r>
        <w:rPr>
          <w:color w:val="010202"/>
          <w:sz w:val="24"/>
        </w:rPr>
        <w:tab/>
        <w:t>Geoenvironmental  Engineering</w:t>
      </w:r>
      <w:r>
        <w:rPr>
          <w:color w:val="010202"/>
          <w:sz w:val="24"/>
        </w:rPr>
        <w:tab/>
        <w:t>-</w:t>
      </w:r>
      <w:r>
        <w:rPr>
          <w:color w:val="010202"/>
          <w:sz w:val="24"/>
        </w:rPr>
        <w:tab/>
        <w:t>Principles</w:t>
      </w:r>
      <w:r>
        <w:rPr>
          <w:color w:val="010202"/>
          <w:sz w:val="24"/>
        </w:rPr>
        <w:tab/>
      </w:r>
      <w:r>
        <w:rPr>
          <w:color w:val="010202"/>
          <w:spacing w:val="-9"/>
          <w:sz w:val="24"/>
        </w:rPr>
        <w:t xml:space="preserve">and </w:t>
      </w:r>
      <w:r>
        <w:rPr>
          <w:color w:val="010202"/>
          <w:sz w:val="24"/>
        </w:rPr>
        <w:t>Applications, Marcel Dekker Inc,2000.</w:t>
      </w:r>
    </w:p>
    <w:p w:rsidR="00951E4A" w:rsidRPr="00416CC5" w:rsidRDefault="00897140" w:rsidP="00F504F0">
      <w:pPr>
        <w:pStyle w:val="TableParagraph"/>
        <w:numPr>
          <w:ilvl w:val="0"/>
          <w:numId w:val="31"/>
        </w:numPr>
        <w:tabs>
          <w:tab w:val="left" w:pos="825"/>
          <w:tab w:val="left" w:pos="826"/>
        </w:tabs>
        <w:spacing w:line="273" w:lineRule="auto"/>
        <w:ind w:right="96"/>
        <w:jc w:val="both"/>
        <w:rPr>
          <w:sz w:val="24"/>
        </w:rPr>
        <w:sectPr w:rsidR="00951E4A" w:rsidRPr="00416CC5">
          <w:footerReference w:type="default" r:id="rId8"/>
          <w:pgSz w:w="11910" w:h="16840"/>
          <w:pgMar w:top="1240" w:right="840" w:bottom="1280" w:left="860" w:header="1059" w:footer="1088" w:gutter="0"/>
          <w:pgNumType w:start="50"/>
          <w:cols w:space="720"/>
        </w:sectPr>
      </w:pPr>
      <w:r w:rsidRPr="00416CC5">
        <w:rPr>
          <w:color w:val="010202"/>
          <w:sz w:val="24"/>
        </w:rPr>
        <w:t xml:space="preserve">Sharma, H.D. and Lewis, S.P, Waste Containment Systems, Waste Stabilization and Landfills: </w:t>
      </w:r>
    </w:p>
    <w:p w:rsidR="00D90113" w:rsidRPr="00951E4A" w:rsidRDefault="00D90113" w:rsidP="00A43182">
      <w:pPr>
        <w:jc w:val="center"/>
        <w:rPr>
          <w:b/>
          <w:sz w:val="24"/>
          <w:szCs w:val="24"/>
        </w:rPr>
      </w:pPr>
      <w:r w:rsidRPr="00951E4A">
        <w:rPr>
          <w:b/>
          <w:sz w:val="24"/>
          <w:szCs w:val="24"/>
        </w:rPr>
        <w:lastRenderedPageBreak/>
        <w:t>Program Elective -II</w:t>
      </w:r>
    </w:p>
    <w:p w:rsidR="00D90113" w:rsidRPr="00641B47" w:rsidRDefault="00D90113" w:rsidP="00D90113">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3"/>
        <w:gridCol w:w="950"/>
        <w:gridCol w:w="1105"/>
        <w:gridCol w:w="918"/>
        <w:gridCol w:w="1802"/>
        <w:gridCol w:w="1836"/>
        <w:gridCol w:w="1362"/>
        <w:gridCol w:w="1047"/>
      </w:tblGrid>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w:t>
            </w:r>
            <w:r w:rsidR="00951E4A">
              <w:rPr>
                <w:rFonts w:ascii="Arial Narrow" w:hAnsi="Arial Narrow"/>
                <w:b/>
                <w:sz w:val="24"/>
                <w:szCs w:val="24"/>
              </w:rPr>
              <w:t>-115</w:t>
            </w:r>
            <w:r>
              <w:rPr>
                <w:rFonts w:ascii="Arial Narrow" w:hAnsi="Arial Narrow"/>
                <w:b/>
                <w:sz w:val="24"/>
                <w:szCs w:val="24"/>
              </w:rPr>
              <w:t xml:space="preserve"> A</w:t>
            </w:r>
          </w:p>
        </w:tc>
        <w:tc>
          <w:tcPr>
            <w:tcW w:w="3752" w:type="pct"/>
            <w:gridSpan w:val="6"/>
            <w:tcBorders>
              <w:right w:val="nil"/>
            </w:tcBorders>
          </w:tcPr>
          <w:p w:rsidR="00D90113" w:rsidRPr="00641B47" w:rsidRDefault="00D90113" w:rsidP="0034534F">
            <w:pPr>
              <w:ind w:right="20"/>
              <w:jc w:val="center"/>
              <w:rPr>
                <w:rFonts w:ascii="Arial Narrow" w:hAnsi="Arial Narrow"/>
                <w:sz w:val="24"/>
                <w:szCs w:val="24"/>
              </w:rPr>
            </w:pPr>
            <w:r>
              <w:rPr>
                <w:b/>
                <w:color w:val="010202"/>
                <w:sz w:val="24"/>
              </w:rPr>
              <w:t>CRITICAL SOIL MECHANICS</w:t>
            </w:r>
          </w:p>
        </w:tc>
        <w:tc>
          <w:tcPr>
            <w:tcW w:w="493" w:type="pct"/>
            <w:tcBorders>
              <w:left w:val="nil"/>
            </w:tcBorders>
          </w:tcPr>
          <w:p w:rsidR="00D90113" w:rsidRPr="00641B47" w:rsidRDefault="00D90113" w:rsidP="0034534F">
            <w:pPr>
              <w:widowControl w:val="0"/>
              <w:autoSpaceDE w:val="0"/>
              <w:autoSpaceDN w:val="0"/>
              <w:adjustRightInd w:val="0"/>
              <w:jc w:val="center"/>
              <w:rPr>
                <w:rFonts w:ascii="Arial Narrow" w:hAnsi="Arial Narrow"/>
                <w:b/>
                <w:bCs/>
                <w:sz w:val="24"/>
                <w:szCs w:val="24"/>
                <w:lang w:val="en-IN" w:eastAsia="en-IN"/>
              </w:rPr>
            </w:pPr>
          </w:p>
        </w:tc>
      </w:tr>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8"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64"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41"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90113" w:rsidRPr="00641B47" w:rsidTr="0034534F">
        <w:tc>
          <w:tcPr>
            <w:tcW w:w="755"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48"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64"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41"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90113" w:rsidRPr="00641B47" w:rsidRDefault="00D9011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D90113" w:rsidRPr="00641B47" w:rsidRDefault="00D90113" w:rsidP="00D90113">
      <w:pPr>
        <w:ind w:right="20"/>
        <w:jc w:val="center"/>
        <w:rPr>
          <w:rFonts w:ascii="Arial Narrow" w:eastAsia="Times New Roman" w:hAnsi="Arial Narrow"/>
          <w:b/>
          <w:bCs/>
          <w:color w:val="010202"/>
          <w:sz w:val="24"/>
          <w:szCs w:val="24"/>
        </w:rPr>
      </w:pPr>
    </w:p>
    <w:p w:rsidR="00951E4A" w:rsidRPr="00416CC5" w:rsidRDefault="00951E4A" w:rsidP="00951E4A">
      <w:pPr>
        <w:rPr>
          <w:b/>
          <w:sz w:val="24"/>
          <w:szCs w:val="24"/>
          <w:lang w:bidi="en-US"/>
        </w:rPr>
      </w:pPr>
      <w:r w:rsidRPr="00416CC5">
        <w:rPr>
          <w:b/>
          <w:sz w:val="24"/>
          <w:szCs w:val="24"/>
          <w:lang w:bidi="en-US"/>
        </w:rPr>
        <w:t>Syllabus Contents:</w:t>
      </w:r>
    </w:p>
    <w:p w:rsidR="00951E4A" w:rsidRPr="00416CC5" w:rsidRDefault="00951E4A" w:rsidP="00951E4A">
      <w:pPr>
        <w:rPr>
          <w:sz w:val="24"/>
          <w:szCs w:val="24"/>
          <w:lang w:bidi="en-US"/>
        </w:rPr>
      </w:pPr>
    </w:p>
    <w:p w:rsidR="00951E4A" w:rsidRPr="00416CC5" w:rsidRDefault="00951E4A" w:rsidP="00416CC5">
      <w:pPr>
        <w:jc w:val="center"/>
        <w:rPr>
          <w:b/>
          <w:sz w:val="24"/>
          <w:szCs w:val="24"/>
          <w:lang w:bidi="en-US"/>
        </w:rPr>
      </w:pPr>
      <w:r w:rsidRPr="00416CC5">
        <w:rPr>
          <w:b/>
          <w:sz w:val="24"/>
          <w:szCs w:val="24"/>
          <w:lang w:bidi="en-US"/>
        </w:rPr>
        <w:t>Unit I</w:t>
      </w:r>
    </w:p>
    <w:p w:rsidR="00951E4A" w:rsidRPr="00416CC5" w:rsidRDefault="00951E4A" w:rsidP="00951E4A">
      <w:pPr>
        <w:rPr>
          <w:sz w:val="24"/>
          <w:szCs w:val="24"/>
          <w:lang w:bidi="en-US"/>
        </w:rPr>
      </w:pPr>
      <w:r w:rsidRPr="00416CC5">
        <w:rPr>
          <w:b/>
          <w:sz w:val="24"/>
          <w:szCs w:val="24"/>
          <w:lang w:bidi="en-US"/>
        </w:rPr>
        <w:t xml:space="preserve"> Soil Behavior</w:t>
      </w:r>
      <w:r w:rsidRPr="00416CC5">
        <w:rPr>
          <w:sz w:val="24"/>
          <w:szCs w:val="24"/>
          <w:lang w:bidi="en-US"/>
        </w:rPr>
        <w:t>: State of stress and strain in soils, Stress and strain paths and invariants, behavior of soils under different laboratory experiments</w:t>
      </w:r>
    </w:p>
    <w:p w:rsidR="00FA7542" w:rsidRPr="00416CC5" w:rsidRDefault="00FA7542" w:rsidP="00951E4A">
      <w:pPr>
        <w:rPr>
          <w:sz w:val="24"/>
          <w:szCs w:val="24"/>
          <w:lang w:bidi="en-US"/>
        </w:rPr>
      </w:pPr>
    </w:p>
    <w:p w:rsidR="00951E4A" w:rsidRPr="00416CC5" w:rsidRDefault="00951E4A" w:rsidP="00951E4A">
      <w:pPr>
        <w:rPr>
          <w:sz w:val="24"/>
          <w:szCs w:val="24"/>
          <w:lang w:bidi="en-US"/>
        </w:rPr>
      </w:pPr>
      <w:r w:rsidRPr="00416CC5">
        <w:rPr>
          <w:b/>
          <w:sz w:val="24"/>
          <w:szCs w:val="24"/>
          <w:lang w:bidi="en-US"/>
        </w:rPr>
        <w:t xml:space="preserve">The Critical state line </w:t>
      </w:r>
      <w:r w:rsidRPr="00416CC5">
        <w:rPr>
          <w:sz w:val="24"/>
          <w:szCs w:val="24"/>
          <w:lang w:bidi="en-US"/>
        </w:rPr>
        <w:t>and the Roscoe surface: Families of undrained tests, Families of drained tests, the critical state line, drained and undrained surfaces, The Roscoe surface</w:t>
      </w:r>
    </w:p>
    <w:p w:rsidR="00FA7542" w:rsidRPr="00416CC5" w:rsidRDefault="00FA7542" w:rsidP="00951E4A">
      <w:pPr>
        <w:rPr>
          <w:sz w:val="24"/>
          <w:szCs w:val="24"/>
          <w:lang w:bidi="en-US"/>
        </w:rPr>
      </w:pPr>
    </w:p>
    <w:p w:rsidR="00FA7542" w:rsidRPr="00416CC5" w:rsidRDefault="00FA7542" w:rsidP="00416CC5">
      <w:pPr>
        <w:jc w:val="center"/>
        <w:rPr>
          <w:b/>
          <w:sz w:val="24"/>
          <w:szCs w:val="24"/>
          <w:lang w:bidi="en-US"/>
        </w:rPr>
      </w:pPr>
      <w:r w:rsidRPr="00416CC5">
        <w:rPr>
          <w:b/>
          <w:sz w:val="24"/>
          <w:szCs w:val="24"/>
          <w:lang w:bidi="en-US"/>
        </w:rPr>
        <w:t>Unit II</w:t>
      </w:r>
    </w:p>
    <w:p w:rsidR="00FA7542" w:rsidRPr="00416CC5" w:rsidRDefault="00951E4A" w:rsidP="00951E4A">
      <w:pPr>
        <w:rPr>
          <w:sz w:val="24"/>
          <w:szCs w:val="24"/>
          <w:lang w:bidi="en-US"/>
        </w:rPr>
      </w:pPr>
      <w:r w:rsidRPr="00416CC5">
        <w:rPr>
          <w:b/>
          <w:sz w:val="24"/>
          <w:szCs w:val="24"/>
          <w:lang w:bidi="en-US"/>
        </w:rPr>
        <w:t xml:space="preserve"> Behavior of Overconsolidated samples</w:t>
      </w:r>
      <w:r w:rsidRPr="00416CC5">
        <w:rPr>
          <w:sz w:val="24"/>
          <w:szCs w:val="24"/>
          <w:lang w:bidi="en-US"/>
        </w:rPr>
        <w:t>:</w:t>
      </w:r>
    </w:p>
    <w:p w:rsidR="00951E4A" w:rsidRPr="00416CC5" w:rsidRDefault="00951E4A" w:rsidP="00951E4A">
      <w:pPr>
        <w:rPr>
          <w:sz w:val="24"/>
          <w:szCs w:val="24"/>
          <w:lang w:bidi="en-US"/>
        </w:rPr>
      </w:pPr>
      <w:r w:rsidRPr="00416CC5">
        <w:rPr>
          <w:sz w:val="24"/>
          <w:szCs w:val="24"/>
          <w:lang w:bidi="en-US"/>
        </w:rPr>
        <w:t xml:space="preserve"> The Hvorslev surface: Behaviour of overconsolidated samples, drained and undrained tests, The Hvorslev surface, complete State Boundary Surface, Volume changes and pore water pressure changes</w:t>
      </w:r>
    </w:p>
    <w:p w:rsidR="00FA7542" w:rsidRPr="00416CC5" w:rsidRDefault="00FA7542" w:rsidP="00951E4A">
      <w:pPr>
        <w:rPr>
          <w:sz w:val="24"/>
          <w:szCs w:val="24"/>
          <w:lang w:bidi="en-US"/>
        </w:rPr>
      </w:pPr>
    </w:p>
    <w:p w:rsidR="00FA7542" w:rsidRPr="00416CC5" w:rsidRDefault="00FA7542" w:rsidP="00416CC5">
      <w:pPr>
        <w:jc w:val="center"/>
        <w:rPr>
          <w:b/>
          <w:sz w:val="24"/>
          <w:szCs w:val="24"/>
          <w:lang w:bidi="en-US"/>
        </w:rPr>
      </w:pPr>
      <w:r w:rsidRPr="00416CC5">
        <w:rPr>
          <w:b/>
          <w:sz w:val="24"/>
          <w:szCs w:val="24"/>
          <w:lang w:bidi="en-US"/>
        </w:rPr>
        <w:t>Unit III</w:t>
      </w:r>
    </w:p>
    <w:p w:rsidR="00951E4A" w:rsidRPr="00416CC5" w:rsidRDefault="00951E4A" w:rsidP="00951E4A">
      <w:pPr>
        <w:rPr>
          <w:sz w:val="24"/>
          <w:szCs w:val="24"/>
          <w:lang w:bidi="en-US"/>
        </w:rPr>
      </w:pPr>
      <w:r w:rsidRPr="00416CC5">
        <w:rPr>
          <w:b/>
          <w:sz w:val="24"/>
          <w:szCs w:val="24"/>
          <w:lang w:bidi="en-US"/>
        </w:rPr>
        <w:t xml:space="preserve"> Behaviour of Sands</w:t>
      </w:r>
      <w:r w:rsidRPr="00416CC5">
        <w:rPr>
          <w:sz w:val="24"/>
          <w:szCs w:val="24"/>
          <w:lang w:bidi="en-US"/>
        </w:rPr>
        <w:t>: The critical state line for sands, Normalized plots, the effect of dilation, Consequences of Taylor's model</w:t>
      </w:r>
    </w:p>
    <w:p w:rsidR="00FA7542" w:rsidRPr="00416CC5" w:rsidRDefault="00FA7542" w:rsidP="00951E4A">
      <w:pPr>
        <w:rPr>
          <w:sz w:val="24"/>
          <w:szCs w:val="24"/>
          <w:lang w:bidi="en-US"/>
        </w:rPr>
      </w:pPr>
    </w:p>
    <w:p w:rsidR="00FA7542" w:rsidRPr="00416CC5" w:rsidRDefault="00FA7542" w:rsidP="00416CC5">
      <w:pPr>
        <w:jc w:val="center"/>
        <w:rPr>
          <w:b/>
          <w:sz w:val="24"/>
          <w:szCs w:val="24"/>
          <w:lang w:bidi="en-US"/>
        </w:rPr>
      </w:pPr>
      <w:r w:rsidRPr="00416CC5">
        <w:rPr>
          <w:b/>
          <w:sz w:val="24"/>
          <w:szCs w:val="24"/>
          <w:lang w:bidi="en-US"/>
        </w:rPr>
        <w:t>Unit IV</w:t>
      </w:r>
    </w:p>
    <w:p w:rsidR="00951E4A" w:rsidRPr="00416CC5" w:rsidRDefault="00951E4A" w:rsidP="00951E4A">
      <w:pPr>
        <w:rPr>
          <w:sz w:val="24"/>
          <w:szCs w:val="24"/>
          <w:lang w:bidi="en-US"/>
        </w:rPr>
      </w:pPr>
      <w:r w:rsidRPr="00416CC5">
        <w:rPr>
          <w:b/>
          <w:sz w:val="24"/>
          <w:szCs w:val="24"/>
          <w:lang w:bidi="en-US"/>
        </w:rPr>
        <w:t xml:space="preserve"> Behaviour of Soils before Failure</w:t>
      </w:r>
      <w:r w:rsidRPr="00416CC5">
        <w:rPr>
          <w:sz w:val="24"/>
          <w:szCs w:val="24"/>
          <w:lang w:bidi="en-US"/>
        </w:rPr>
        <w:t>: Elastic and plastic deformations, Plasticity theory,</w:t>
      </w:r>
    </w:p>
    <w:p w:rsidR="00D90113" w:rsidRPr="00416CC5" w:rsidRDefault="00951E4A" w:rsidP="00951E4A">
      <w:pPr>
        <w:rPr>
          <w:sz w:val="24"/>
          <w:szCs w:val="24"/>
          <w:lang w:bidi="en-US"/>
        </w:rPr>
      </w:pPr>
      <w:r w:rsidRPr="00416CC5">
        <w:rPr>
          <w:sz w:val="24"/>
          <w:szCs w:val="24"/>
          <w:lang w:bidi="en-US"/>
        </w:rPr>
        <w:t>Development of elastic-plastic model based on critical state soil mechanics, The Cam-clay model, The modified Cam-clay model</w:t>
      </w:r>
    </w:p>
    <w:p w:rsidR="00FA7542" w:rsidRPr="00416CC5" w:rsidRDefault="00FA7542" w:rsidP="00951E4A">
      <w:pPr>
        <w:rPr>
          <w:sz w:val="24"/>
          <w:szCs w:val="24"/>
          <w:lang w:bidi="en-US"/>
        </w:rPr>
      </w:pPr>
    </w:p>
    <w:p w:rsidR="00FA7542" w:rsidRPr="00416CC5" w:rsidRDefault="00FA7542" w:rsidP="00951E4A">
      <w:pPr>
        <w:rPr>
          <w:sz w:val="24"/>
          <w:szCs w:val="24"/>
          <w:lang w:bidi="en-US"/>
        </w:rPr>
      </w:pPr>
    </w:p>
    <w:p w:rsidR="00FA7542" w:rsidRPr="00416CC5" w:rsidRDefault="00FA7542" w:rsidP="00FA7542">
      <w:pPr>
        <w:rPr>
          <w:b/>
          <w:sz w:val="24"/>
          <w:szCs w:val="24"/>
          <w:lang w:bidi="en-US"/>
        </w:rPr>
      </w:pPr>
      <w:r w:rsidRPr="00416CC5">
        <w:rPr>
          <w:b/>
          <w:sz w:val="24"/>
          <w:szCs w:val="24"/>
          <w:lang w:bidi="en-US"/>
        </w:rPr>
        <w:t>References:</w:t>
      </w:r>
    </w:p>
    <w:p w:rsidR="00FA7542" w:rsidRPr="00416CC5" w:rsidRDefault="00FA7542" w:rsidP="00F504F0">
      <w:pPr>
        <w:numPr>
          <w:ilvl w:val="0"/>
          <w:numId w:val="32"/>
        </w:numPr>
        <w:rPr>
          <w:sz w:val="24"/>
          <w:szCs w:val="24"/>
          <w:lang w:bidi="en-US"/>
        </w:rPr>
      </w:pPr>
      <w:r w:rsidRPr="00416CC5">
        <w:rPr>
          <w:sz w:val="24"/>
          <w:szCs w:val="24"/>
          <w:lang w:bidi="en-US"/>
        </w:rPr>
        <w:t>J. H. Atkinson and P. L. Bransby, “The mechanics of soils: An introduction to critical state soil mechanics”, McGraw Hill, 1978</w:t>
      </w:r>
    </w:p>
    <w:p w:rsidR="00FA7542" w:rsidRPr="00416CC5" w:rsidRDefault="00FA7542" w:rsidP="00F504F0">
      <w:pPr>
        <w:numPr>
          <w:ilvl w:val="0"/>
          <w:numId w:val="32"/>
        </w:numPr>
        <w:rPr>
          <w:sz w:val="24"/>
          <w:szCs w:val="24"/>
          <w:lang w:bidi="en-US"/>
        </w:rPr>
      </w:pPr>
      <w:r w:rsidRPr="00416CC5">
        <w:rPr>
          <w:sz w:val="24"/>
          <w:szCs w:val="24"/>
          <w:lang w:bidi="en-US"/>
        </w:rPr>
        <w:t>D. M. Wood, “Soil behaviour and critical state soil mechanics”, Cambridge University Press, 1990</w:t>
      </w:r>
    </w:p>
    <w:p w:rsidR="00FA7542" w:rsidRPr="00E25D92" w:rsidRDefault="00FA7542" w:rsidP="00F504F0">
      <w:pPr>
        <w:numPr>
          <w:ilvl w:val="0"/>
          <w:numId w:val="32"/>
        </w:numPr>
        <w:rPr>
          <w:rFonts w:ascii="Arial Narrow" w:hAnsi="Arial Narrow"/>
          <w:sz w:val="24"/>
          <w:szCs w:val="24"/>
          <w:lang w:bidi="en-US"/>
        </w:rPr>
      </w:pPr>
      <w:r w:rsidRPr="00416CC5">
        <w:rPr>
          <w:sz w:val="24"/>
          <w:szCs w:val="24"/>
          <w:lang w:bidi="en-US"/>
        </w:rPr>
        <w:t xml:space="preserve">B. M. Das, </w:t>
      </w:r>
      <w:r w:rsidRPr="00416CC5">
        <w:rPr>
          <w:i/>
          <w:sz w:val="24"/>
          <w:szCs w:val="24"/>
          <w:lang w:bidi="en-US"/>
        </w:rPr>
        <w:t>“</w:t>
      </w:r>
      <w:r w:rsidRPr="00416CC5">
        <w:rPr>
          <w:sz w:val="24"/>
          <w:szCs w:val="24"/>
          <w:lang w:bidi="en-US"/>
        </w:rPr>
        <w:t>Fundamental of geotechnical engineering”, Cengage Learning</w:t>
      </w:r>
      <w:r w:rsidRPr="00E25D92">
        <w:rPr>
          <w:rFonts w:ascii="Arial Narrow" w:hAnsi="Arial Narrow"/>
          <w:sz w:val="24"/>
          <w:szCs w:val="24"/>
          <w:lang w:bidi="en-US"/>
        </w:rPr>
        <w:t>, 2013</w:t>
      </w:r>
    </w:p>
    <w:p w:rsidR="00FA7542" w:rsidRPr="00E25D92" w:rsidRDefault="00FA7542" w:rsidP="00951E4A">
      <w:pPr>
        <w:rPr>
          <w:rFonts w:ascii="Arial Narrow" w:hAnsi="Arial Narrow"/>
          <w:sz w:val="24"/>
          <w:szCs w:val="24"/>
          <w:lang w:bidi="en-US"/>
        </w:rPr>
        <w:sectPr w:rsidR="00FA7542" w:rsidRPr="00E25D92">
          <w:pgSz w:w="11910" w:h="16840"/>
          <w:pgMar w:top="1240" w:right="840" w:bottom="1280" w:left="860" w:header="1059" w:footer="1088" w:gutter="0"/>
          <w:cols w:space="720"/>
        </w:sectPr>
      </w:pPr>
    </w:p>
    <w:p w:rsidR="00BB20E2" w:rsidRDefault="00BB20E2" w:rsidP="00BB20E2">
      <w:pPr>
        <w:ind w:left="360" w:right="20"/>
        <w:jc w:val="both"/>
        <w:rPr>
          <w:rFonts w:ascii="Arial Narrow" w:eastAsia="Times New Roman" w:hAnsi="Arial Narrow"/>
          <w:color w:val="010202"/>
          <w:sz w:val="24"/>
          <w:szCs w:val="24"/>
        </w:rPr>
      </w:pPr>
    </w:p>
    <w:p w:rsidR="00BB20E2" w:rsidRPr="00641B47" w:rsidRDefault="00BB20E2" w:rsidP="00BB20E2">
      <w:pPr>
        <w:ind w:left="360" w:right="20"/>
        <w:jc w:val="both"/>
        <w:rPr>
          <w:rFonts w:ascii="Arial Narrow" w:eastAsia="Times New Roman" w:hAnsi="Arial Narrow"/>
          <w:color w:val="010202"/>
          <w:sz w:val="24"/>
          <w:szCs w:val="24"/>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27"/>
        <w:gridCol w:w="962"/>
        <w:gridCol w:w="1120"/>
        <w:gridCol w:w="931"/>
        <w:gridCol w:w="1932"/>
        <w:gridCol w:w="2000"/>
        <w:gridCol w:w="832"/>
        <w:gridCol w:w="894"/>
      </w:tblGrid>
      <w:tr w:rsidR="00BB20E2" w:rsidRPr="00D5669F" w:rsidTr="0034534F">
        <w:tc>
          <w:tcPr>
            <w:tcW w:w="790"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rPr>
              <w:t>M</w:t>
            </w:r>
            <w:r>
              <w:rPr>
                <w:b/>
                <w:sz w:val="24"/>
                <w:szCs w:val="24"/>
              </w:rPr>
              <w:t>CG-117</w:t>
            </w:r>
            <w:r w:rsidRPr="00D5669F">
              <w:rPr>
                <w:b/>
                <w:sz w:val="24"/>
                <w:szCs w:val="24"/>
              </w:rPr>
              <w:t xml:space="preserve"> A</w:t>
            </w:r>
          </w:p>
        </w:tc>
        <w:tc>
          <w:tcPr>
            <w:tcW w:w="3776" w:type="pct"/>
            <w:gridSpan w:val="6"/>
            <w:tcBorders>
              <w:right w:val="nil"/>
            </w:tcBorders>
          </w:tcPr>
          <w:p w:rsidR="00BB20E2" w:rsidRPr="00D5669F" w:rsidRDefault="00BB20E2" w:rsidP="0034534F">
            <w:pPr>
              <w:jc w:val="center"/>
              <w:rPr>
                <w:b/>
                <w:bCs/>
                <w:sz w:val="24"/>
                <w:szCs w:val="24"/>
              </w:rPr>
            </w:pPr>
            <w:r w:rsidRPr="00D5669F">
              <w:rPr>
                <w:b/>
                <w:bCs/>
                <w:sz w:val="24"/>
                <w:szCs w:val="24"/>
              </w:rPr>
              <w:t xml:space="preserve"> Lab-I </w:t>
            </w:r>
            <w:r>
              <w:rPr>
                <w:b/>
                <w:bCs/>
                <w:sz w:val="24"/>
                <w:szCs w:val="24"/>
              </w:rPr>
              <w:t xml:space="preserve">  SOIL Mechanics-1</w:t>
            </w:r>
          </w:p>
        </w:tc>
        <w:tc>
          <w:tcPr>
            <w:tcW w:w="434" w:type="pct"/>
            <w:tcBorders>
              <w:left w:val="nil"/>
            </w:tcBorders>
          </w:tcPr>
          <w:p w:rsidR="00BB20E2" w:rsidRPr="00D5669F" w:rsidRDefault="00BB20E2" w:rsidP="0034534F">
            <w:pPr>
              <w:widowControl w:val="0"/>
              <w:autoSpaceDE w:val="0"/>
              <w:autoSpaceDN w:val="0"/>
              <w:adjustRightInd w:val="0"/>
              <w:jc w:val="center"/>
              <w:rPr>
                <w:b/>
                <w:bCs/>
                <w:sz w:val="24"/>
                <w:szCs w:val="24"/>
                <w:lang w:val="en-IN" w:eastAsia="en-IN"/>
              </w:rPr>
            </w:pPr>
          </w:p>
        </w:tc>
      </w:tr>
      <w:tr w:rsidR="00BB20E2" w:rsidRPr="00D5669F" w:rsidTr="0034534F">
        <w:tc>
          <w:tcPr>
            <w:tcW w:w="790"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Lecture</w:t>
            </w:r>
          </w:p>
        </w:tc>
        <w:tc>
          <w:tcPr>
            <w:tcW w:w="467"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Tutorial</w:t>
            </w:r>
          </w:p>
        </w:tc>
        <w:tc>
          <w:tcPr>
            <w:tcW w:w="54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Practical</w:t>
            </w:r>
          </w:p>
        </w:tc>
        <w:tc>
          <w:tcPr>
            <w:tcW w:w="452"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Credit</w:t>
            </w:r>
          </w:p>
        </w:tc>
        <w:tc>
          <w:tcPr>
            <w:tcW w:w="938"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Major Test</w:t>
            </w:r>
          </w:p>
        </w:tc>
        <w:tc>
          <w:tcPr>
            <w:tcW w:w="971"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Minor Test</w:t>
            </w:r>
          </w:p>
        </w:tc>
        <w:tc>
          <w:tcPr>
            <w:tcW w:w="40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Total</w:t>
            </w:r>
          </w:p>
        </w:tc>
        <w:tc>
          <w:tcPr>
            <w:tcW w:w="43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Time</w:t>
            </w:r>
          </w:p>
        </w:tc>
      </w:tr>
      <w:tr w:rsidR="00BB20E2" w:rsidRPr="00D5669F" w:rsidTr="0034534F">
        <w:tc>
          <w:tcPr>
            <w:tcW w:w="790"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0</w:t>
            </w:r>
          </w:p>
        </w:tc>
        <w:tc>
          <w:tcPr>
            <w:tcW w:w="467"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0</w:t>
            </w:r>
          </w:p>
        </w:tc>
        <w:tc>
          <w:tcPr>
            <w:tcW w:w="54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2</w:t>
            </w:r>
          </w:p>
        </w:tc>
        <w:tc>
          <w:tcPr>
            <w:tcW w:w="452"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2</w:t>
            </w:r>
          </w:p>
        </w:tc>
        <w:tc>
          <w:tcPr>
            <w:tcW w:w="938"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60</w:t>
            </w:r>
          </w:p>
        </w:tc>
        <w:tc>
          <w:tcPr>
            <w:tcW w:w="971"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40</w:t>
            </w:r>
          </w:p>
        </w:tc>
        <w:tc>
          <w:tcPr>
            <w:tcW w:w="40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100</w:t>
            </w:r>
          </w:p>
        </w:tc>
        <w:tc>
          <w:tcPr>
            <w:tcW w:w="43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3 Hrs.</w:t>
            </w:r>
          </w:p>
        </w:tc>
      </w:tr>
      <w:tr w:rsidR="00BB20E2" w:rsidRPr="00D5669F" w:rsidTr="0034534F">
        <w:tc>
          <w:tcPr>
            <w:tcW w:w="4566" w:type="pct"/>
            <w:gridSpan w:val="7"/>
            <w:tcBorders>
              <w:top w:val="single" w:sz="4" w:space="0" w:color="auto"/>
              <w:left w:val="single" w:sz="4" w:space="0" w:color="auto"/>
              <w:bottom w:val="single" w:sz="4" w:space="0" w:color="auto"/>
              <w:right w:val="nil"/>
            </w:tcBorders>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Course Outcomes (CO)</w:t>
            </w:r>
          </w:p>
        </w:tc>
        <w:tc>
          <w:tcPr>
            <w:tcW w:w="434" w:type="pct"/>
            <w:tcBorders>
              <w:left w:val="nil"/>
            </w:tcBorders>
          </w:tcPr>
          <w:p w:rsidR="00BB20E2" w:rsidRPr="00D5669F" w:rsidRDefault="00BB20E2" w:rsidP="0034534F">
            <w:pPr>
              <w:widowControl w:val="0"/>
              <w:autoSpaceDE w:val="0"/>
              <w:autoSpaceDN w:val="0"/>
              <w:adjustRightInd w:val="0"/>
              <w:jc w:val="center"/>
              <w:rPr>
                <w:b/>
                <w:sz w:val="24"/>
                <w:szCs w:val="24"/>
                <w:lang w:val="en-IN" w:eastAsia="en-IN"/>
              </w:rPr>
            </w:pPr>
          </w:p>
        </w:tc>
      </w:tr>
    </w:tbl>
    <w:p w:rsidR="00BB20E2" w:rsidRPr="00641B47" w:rsidRDefault="00BB20E2" w:rsidP="00BB20E2">
      <w:pPr>
        <w:jc w:val="both"/>
        <w:rPr>
          <w:rFonts w:ascii="Arial Narrow" w:eastAsia="Times New Roman" w:hAnsi="Arial Narrow"/>
          <w:b/>
          <w:bCs/>
          <w:color w:val="010202"/>
          <w:sz w:val="24"/>
          <w:szCs w:val="24"/>
        </w:rPr>
      </w:pPr>
    </w:p>
    <w:p w:rsidR="00BB20E2" w:rsidRPr="00641B47" w:rsidRDefault="00BB20E2" w:rsidP="00BB20E2">
      <w:pPr>
        <w:jc w:val="center"/>
        <w:rPr>
          <w:rFonts w:ascii="Arial Narrow" w:eastAsia="Times New Roman" w:hAnsi="Arial Narrow"/>
          <w:b/>
          <w:bCs/>
          <w:color w:val="010202"/>
          <w:sz w:val="24"/>
          <w:szCs w:val="24"/>
        </w:rPr>
      </w:pPr>
    </w:p>
    <w:p w:rsidR="00BB20E2" w:rsidRDefault="00BB20E2" w:rsidP="00BB20E2">
      <w:pPr>
        <w:spacing w:line="0" w:lineRule="atLeast"/>
        <w:rPr>
          <w:rFonts w:eastAsia="Times New Roman"/>
          <w:b/>
          <w:color w:val="010202"/>
          <w:sz w:val="24"/>
        </w:rPr>
      </w:pPr>
      <w:r>
        <w:rPr>
          <w:rFonts w:eastAsia="Times New Roman"/>
          <w:b/>
          <w:color w:val="010202"/>
          <w:sz w:val="24"/>
        </w:rPr>
        <w:t>Syllabus Content:</w:t>
      </w:r>
    </w:p>
    <w:p w:rsidR="00BB20E2" w:rsidRDefault="00BB20E2" w:rsidP="00BB20E2">
      <w:pPr>
        <w:spacing w:line="0" w:lineRule="atLeast"/>
        <w:rPr>
          <w:rFonts w:eastAsia="Times New Roman"/>
          <w:b/>
          <w:color w:val="010202"/>
          <w:sz w:val="24"/>
        </w:rPr>
      </w:pPr>
    </w:p>
    <w:p w:rsidR="00BB20E2" w:rsidRDefault="00BB20E2" w:rsidP="00BB20E2">
      <w:pPr>
        <w:spacing w:line="0" w:lineRule="atLeast"/>
        <w:rPr>
          <w:rFonts w:eastAsia="Times New Roman"/>
          <w:b/>
          <w:color w:val="010202"/>
          <w:sz w:val="24"/>
        </w:rPr>
      </w:pPr>
      <w:r w:rsidRPr="000F615E">
        <w:rPr>
          <w:rFonts w:eastAsia="Times New Roman"/>
          <w:b/>
          <w:color w:val="010202"/>
          <w:sz w:val="24"/>
          <w:lang w:bidi="en-US"/>
        </w:rPr>
        <w:t xml:space="preserve">List of </w:t>
      </w:r>
      <w:r w:rsidR="0040212E" w:rsidRPr="00D5669F">
        <w:rPr>
          <w:rFonts w:eastAsia="Times New Roman"/>
          <w:b/>
          <w:color w:val="010202"/>
          <w:sz w:val="24"/>
        </w:rPr>
        <w:t>Experiments:</w:t>
      </w:r>
    </w:p>
    <w:p w:rsidR="0040212E" w:rsidRPr="000F615E" w:rsidRDefault="0040212E" w:rsidP="00BB20E2">
      <w:pPr>
        <w:spacing w:line="0" w:lineRule="atLeast"/>
        <w:rPr>
          <w:rFonts w:eastAsia="Times New Roman"/>
          <w:b/>
          <w:color w:val="010202"/>
          <w:sz w:val="24"/>
          <w:lang w:bidi="en-US"/>
        </w:rPr>
      </w:pP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Determination of Moisture Content and Specific gravity of soil</w:t>
      </w: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Grain Size Distribution Analysis and Hydrometer Analysis</w:t>
      </w: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Atterberg Limits (Liquid Limit, Plastic limit, Shrinkage limit)</w:t>
      </w: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Visual Classification Tests</w:t>
      </w: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Vibration test for relative density of sand</w:t>
      </w: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Standard and modified proctor compaction test</w:t>
      </w:r>
    </w:p>
    <w:p w:rsidR="00BB20E2" w:rsidRPr="0040212E" w:rsidRDefault="00BB20E2" w:rsidP="00F504F0">
      <w:pPr>
        <w:numPr>
          <w:ilvl w:val="0"/>
          <w:numId w:val="21"/>
        </w:numPr>
        <w:spacing w:line="0" w:lineRule="atLeast"/>
        <w:rPr>
          <w:rFonts w:eastAsia="Times New Roman"/>
          <w:color w:val="010202"/>
          <w:sz w:val="24"/>
          <w:lang w:bidi="en-US"/>
        </w:rPr>
      </w:pPr>
      <w:r w:rsidRPr="0040212E">
        <w:rPr>
          <w:rFonts w:eastAsia="Times New Roman"/>
          <w:color w:val="010202"/>
          <w:sz w:val="24"/>
          <w:lang w:bidi="en-US"/>
        </w:rPr>
        <w:t>Falling head permeability test and Constant head permeability test</w:t>
      </w:r>
    </w:p>
    <w:p w:rsidR="00BB20E2" w:rsidRDefault="00BB20E2" w:rsidP="00BB20E2">
      <w:pPr>
        <w:spacing w:line="0" w:lineRule="atLeast"/>
        <w:rPr>
          <w:rFonts w:eastAsia="Times New Roman"/>
          <w:b/>
          <w:color w:val="010202"/>
          <w:sz w:val="24"/>
        </w:rPr>
      </w:pPr>
      <w:r w:rsidRPr="0040212E">
        <w:rPr>
          <w:rFonts w:eastAsia="Times New Roman"/>
          <w:color w:val="010202"/>
          <w:sz w:val="24"/>
          <w:lang w:bidi="en-US"/>
        </w:rPr>
        <w:t>Consolidation test</w:t>
      </w:r>
    </w:p>
    <w:p w:rsidR="00BB20E2" w:rsidRDefault="00BB20E2" w:rsidP="00BB20E2">
      <w:pPr>
        <w:spacing w:line="30" w:lineRule="exact"/>
        <w:rPr>
          <w:rFonts w:eastAsia="Times New Roman"/>
        </w:rPr>
      </w:pPr>
    </w:p>
    <w:p w:rsidR="00BB20E2" w:rsidRDefault="00BB20E2" w:rsidP="00BB20E2">
      <w:pPr>
        <w:ind w:right="20"/>
        <w:jc w:val="center"/>
        <w:rPr>
          <w:rFonts w:ascii="Arial Narrow" w:hAnsi="Arial Narrow"/>
          <w:sz w:val="24"/>
          <w:szCs w:val="24"/>
        </w:rPr>
      </w:pPr>
    </w:p>
    <w:p w:rsidR="00BB20E2" w:rsidRPr="00641B47" w:rsidRDefault="00BB20E2" w:rsidP="00BB20E2">
      <w:pPr>
        <w:ind w:right="20"/>
        <w:jc w:val="cente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1"/>
        <w:gridCol w:w="950"/>
        <w:gridCol w:w="1105"/>
        <w:gridCol w:w="918"/>
        <w:gridCol w:w="1804"/>
        <w:gridCol w:w="2078"/>
        <w:gridCol w:w="1120"/>
        <w:gridCol w:w="1047"/>
      </w:tblGrid>
      <w:tr w:rsidR="00BB20E2" w:rsidRPr="00D5669F" w:rsidTr="0034534F">
        <w:tc>
          <w:tcPr>
            <w:tcW w:w="754" w:type="pct"/>
          </w:tcPr>
          <w:p w:rsidR="00BB20E2" w:rsidRPr="00D5669F" w:rsidRDefault="00BB20E2" w:rsidP="00BB20E2">
            <w:pPr>
              <w:widowControl w:val="0"/>
              <w:autoSpaceDE w:val="0"/>
              <w:autoSpaceDN w:val="0"/>
              <w:adjustRightInd w:val="0"/>
              <w:jc w:val="center"/>
              <w:rPr>
                <w:b/>
                <w:sz w:val="24"/>
                <w:szCs w:val="24"/>
                <w:lang w:val="en-IN" w:eastAsia="en-IN"/>
              </w:rPr>
            </w:pPr>
            <w:r w:rsidRPr="00D5669F">
              <w:rPr>
                <w:b/>
                <w:sz w:val="24"/>
                <w:szCs w:val="24"/>
              </w:rPr>
              <w:t>M</w:t>
            </w:r>
            <w:r>
              <w:rPr>
                <w:b/>
                <w:sz w:val="24"/>
                <w:szCs w:val="24"/>
              </w:rPr>
              <w:t>CG-119</w:t>
            </w:r>
            <w:r w:rsidRPr="00D5669F">
              <w:rPr>
                <w:b/>
                <w:sz w:val="24"/>
                <w:szCs w:val="24"/>
              </w:rPr>
              <w:t>A</w:t>
            </w:r>
          </w:p>
        </w:tc>
        <w:tc>
          <w:tcPr>
            <w:tcW w:w="3753" w:type="pct"/>
            <w:gridSpan w:val="6"/>
            <w:tcBorders>
              <w:right w:val="nil"/>
            </w:tcBorders>
          </w:tcPr>
          <w:p w:rsidR="00BB20E2" w:rsidRPr="00D5669F" w:rsidRDefault="00BB20E2" w:rsidP="00BB20E2">
            <w:pPr>
              <w:ind w:right="20"/>
              <w:jc w:val="center"/>
              <w:rPr>
                <w:sz w:val="24"/>
                <w:szCs w:val="24"/>
              </w:rPr>
            </w:pPr>
            <w:r>
              <w:rPr>
                <w:rFonts w:eastAsia="Times New Roman"/>
                <w:b/>
                <w:bCs/>
                <w:color w:val="010202"/>
                <w:sz w:val="24"/>
                <w:szCs w:val="24"/>
              </w:rPr>
              <w:t>Lab- II  Soil Mechanics-II</w:t>
            </w:r>
          </w:p>
        </w:tc>
        <w:tc>
          <w:tcPr>
            <w:tcW w:w="493" w:type="pct"/>
            <w:tcBorders>
              <w:left w:val="nil"/>
            </w:tcBorders>
          </w:tcPr>
          <w:p w:rsidR="00BB20E2" w:rsidRPr="00D5669F" w:rsidRDefault="00BB20E2" w:rsidP="0034534F">
            <w:pPr>
              <w:widowControl w:val="0"/>
              <w:autoSpaceDE w:val="0"/>
              <w:autoSpaceDN w:val="0"/>
              <w:adjustRightInd w:val="0"/>
              <w:jc w:val="center"/>
              <w:rPr>
                <w:b/>
                <w:bCs/>
                <w:sz w:val="24"/>
                <w:szCs w:val="24"/>
                <w:lang w:val="en-IN" w:eastAsia="en-IN"/>
              </w:rPr>
            </w:pPr>
          </w:p>
        </w:tc>
      </w:tr>
      <w:tr w:rsidR="00BB20E2" w:rsidRPr="00D5669F" w:rsidTr="0034534F">
        <w:tc>
          <w:tcPr>
            <w:tcW w:w="75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Lecture</w:t>
            </w:r>
          </w:p>
        </w:tc>
        <w:tc>
          <w:tcPr>
            <w:tcW w:w="447"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Tutorial</w:t>
            </w:r>
          </w:p>
        </w:tc>
        <w:tc>
          <w:tcPr>
            <w:tcW w:w="520"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Practical</w:t>
            </w:r>
          </w:p>
        </w:tc>
        <w:tc>
          <w:tcPr>
            <w:tcW w:w="432"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Credit</w:t>
            </w:r>
          </w:p>
        </w:tc>
        <w:tc>
          <w:tcPr>
            <w:tcW w:w="849"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Major Test</w:t>
            </w:r>
          </w:p>
        </w:tc>
        <w:tc>
          <w:tcPr>
            <w:tcW w:w="978"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Minor Test</w:t>
            </w:r>
          </w:p>
        </w:tc>
        <w:tc>
          <w:tcPr>
            <w:tcW w:w="527"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Total</w:t>
            </w:r>
          </w:p>
        </w:tc>
        <w:tc>
          <w:tcPr>
            <w:tcW w:w="493"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Time</w:t>
            </w:r>
          </w:p>
        </w:tc>
      </w:tr>
      <w:tr w:rsidR="00BB20E2" w:rsidRPr="00D5669F" w:rsidTr="0034534F">
        <w:tc>
          <w:tcPr>
            <w:tcW w:w="754"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0</w:t>
            </w:r>
          </w:p>
        </w:tc>
        <w:tc>
          <w:tcPr>
            <w:tcW w:w="447"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0</w:t>
            </w:r>
          </w:p>
        </w:tc>
        <w:tc>
          <w:tcPr>
            <w:tcW w:w="520"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2</w:t>
            </w:r>
          </w:p>
        </w:tc>
        <w:tc>
          <w:tcPr>
            <w:tcW w:w="432"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2</w:t>
            </w:r>
          </w:p>
        </w:tc>
        <w:tc>
          <w:tcPr>
            <w:tcW w:w="849"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60</w:t>
            </w:r>
          </w:p>
        </w:tc>
        <w:tc>
          <w:tcPr>
            <w:tcW w:w="978"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40</w:t>
            </w:r>
          </w:p>
        </w:tc>
        <w:tc>
          <w:tcPr>
            <w:tcW w:w="527"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100</w:t>
            </w:r>
          </w:p>
        </w:tc>
        <w:tc>
          <w:tcPr>
            <w:tcW w:w="493" w:type="pct"/>
          </w:tcPr>
          <w:p w:rsidR="00BB20E2" w:rsidRPr="00D5669F" w:rsidRDefault="00BB20E2" w:rsidP="0034534F">
            <w:pPr>
              <w:widowControl w:val="0"/>
              <w:autoSpaceDE w:val="0"/>
              <w:autoSpaceDN w:val="0"/>
              <w:adjustRightInd w:val="0"/>
              <w:jc w:val="center"/>
              <w:rPr>
                <w:b/>
                <w:sz w:val="24"/>
                <w:szCs w:val="24"/>
                <w:lang w:val="en-IN" w:eastAsia="en-IN"/>
              </w:rPr>
            </w:pPr>
            <w:r w:rsidRPr="00D5669F">
              <w:rPr>
                <w:b/>
                <w:sz w:val="24"/>
                <w:szCs w:val="24"/>
                <w:lang w:val="en-IN" w:eastAsia="en-IN"/>
              </w:rPr>
              <w:t>3 Hrs.</w:t>
            </w:r>
          </w:p>
        </w:tc>
      </w:tr>
    </w:tbl>
    <w:p w:rsidR="00BB20E2" w:rsidRPr="00641B47" w:rsidRDefault="00BB20E2" w:rsidP="00BB20E2">
      <w:pPr>
        <w:rPr>
          <w:rFonts w:ascii="Arial Narrow" w:hAnsi="Arial Narrow"/>
          <w:sz w:val="24"/>
          <w:szCs w:val="24"/>
        </w:rPr>
      </w:pPr>
    </w:p>
    <w:p w:rsidR="00BB20E2" w:rsidRPr="00641B47" w:rsidRDefault="00BB20E2" w:rsidP="00BB20E2">
      <w:pPr>
        <w:rPr>
          <w:rFonts w:ascii="Arial Narrow" w:hAnsi="Arial Narrow"/>
          <w:sz w:val="24"/>
          <w:szCs w:val="24"/>
        </w:rPr>
      </w:pPr>
    </w:p>
    <w:p w:rsidR="00BB20E2" w:rsidRPr="00D5669F" w:rsidRDefault="00BB20E2" w:rsidP="000E0B84">
      <w:pPr>
        <w:tabs>
          <w:tab w:val="left" w:pos="360"/>
        </w:tabs>
        <w:spacing w:line="237" w:lineRule="auto"/>
        <w:rPr>
          <w:rFonts w:eastAsia="Times New Roman"/>
          <w:b/>
          <w:color w:val="010202"/>
          <w:sz w:val="24"/>
        </w:rPr>
      </w:pPr>
      <w:r w:rsidRPr="00D5669F">
        <w:rPr>
          <w:rFonts w:eastAsia="Times New Roman"/>
          <w:b/>
          <w:color w:val="010202"/>
          <w:sz w:val="24"/>
        </w:rPr>
        <w:t>List of Experiments:</w:t>
      </w:r>
    </w:p>
    <w:p w:rsidR="00BB20E2" w:rsidRPr="00D5669F" w:rsidRDefault="00BB20E2" w:rsidP="00BB20E2">
      <w:pPr>
        <w:numPr>
          <w:ilvl w:val="0"/>
          <w:numId w:val="14"/>
        </w:numPr>
        <w:tabs>
          <w:tab w:val="left" w:pos="360"/>
        </w:tabs>
        <w:spacing w:line="237" w:lineRule="auto"/>
        <w:ind w:left="360" w:hanging="358"/>
        <w:rPr>
          <w:rFonts w:eastAsia="Times New Roman"/>
          <w:color w:val="010202"/>
          <w:sz w:val="24"/>
        </w:rPr>
      </w:pPr>
    </w:p>
    <w:p w:rsidR="00BB20E2" w:rsidRDefault="00BB20E2" w:rsidP="00F504F0">
      <w:pPr>
        <w:pStyle w:val="TableParagraph"/>
        <w:numPr>
          <w:ilvl w:val="0"/>
          <w:numId w:val="22"/>
        </w:numPr>
        <w:tabs>
          <w:tab w:val="left" w:pos="350"/>
        </w:tabs>
        <w:spacing w:before="36"/>
        <w:ind w:hanging="244"/>
        <w:rPr>
          <w:sz w:val="24"/>
        </w:rPr>
      </w:pPr>
      <w:r>
        <w:rPr>
          <w:color w:val="010202"/>
          <w:sz w:val="24"/>
        </w:rPr>
        <w:t>Unconfined compression</w:t>
      </w:r>
      <w:r w:rsidR="004F7E0B">
        <w:rPr>
          <w:color w:val="010202"/>
          <w:sz w:val="24"/>
        </w:rPr>
        <w:t xml:space="preserve"> </w:t>
      </w:r>
      <w:r>
        <w:rPr>
          <w:color w:val="010202"/>
          <w:sz w:val="24"/>
        </w:rPr>
        <w:t>test</w:t>
      </w:r>
    </w:p>
    <w:p w:rsidR="00BB20E2" w:rsidRDefault="00BB20E2" w:rsidP="00F504F0">
      <w:pPr>
        <w:pStyle w:val="TableParagraph"/>
        <w:numPr>
          <w:ilvl w:val="0"/>
          <w:numId w:val="22"/>
        </w:numPr>
        <w:tabs>
          <w:tab w:val="left" w:pos="350"/>
        </w:tabs>
        <w:spacing w:before="41"/>
        <w:ind w:hanging="244"/>
        <w:rPr>
          <w:sz w:val="24"/>
        </w:rPr>
      </w:pPr>
      <w:r>
        <w:rPr>
          <w:color w:val="010202"/>
          <w:sz w:val="24"/>
        </w:rPr>
        <w:t>Direct shear</w:t>
      </w:r>
      <w:r w:rsidR="004F7E0B">
        <w:rPr>
          <w:color w:val="010202"/>
          <w:sz w:val="24"/>
        </w:rPr>
        <w:t xml:space="preserve"> </w:t>
      </w:r>
      <w:r>
        <w:rPr>
          <w:color w:val="010202"/>
          <w:sz w:val="24"/>
        </w:rPr>
        <w:t>test</w:t>
      </w:r>
    </w:p>
    <w:p w:rsidR="00BB20E2" w:rsidRDefault="00BB20E2" w:rsidP="00F504F0">
      <w:pPr>
        <w:pStyle w:val="TableParagraph"/>
        <w:numPr>
          <w:ilvl w:val="0"/>
          <w:numId w:val="22"/>
        </w:numPr>
        <w:tabs>
          <w:tab w:val="left" w:pos="351"/>
        </w:tabs>
        <w:spacing w:before="40"/>
        <w:ind w:left="350"/>
        <w:rPr>
          <w:sz w:val="24"/>
        </w:rPr>
      </w:pPr>
      <w:r>
        <w:rPr>
          <w:color w:val="010202"/>
          <w:sz w:val="24"/>
        </w:rPr>
        <w:t>Tri-axial compression test – UU, CU, CD</w:t>
      </w:r>
      <w:r w:rsidR="00E42752">
        <w:rPr>
          <w:color w:val="010202"/>
          <w:sz w:val="24"/>
        </w:rPr>
        <w:t xml:space="preserve"> </w:t>
      </w:r>
      <w:r>
        <w:rPr>
          <w:color w:val="010202"/>
          <w:sz w:val="24"/>
        </w:rPr>
        <w:t>tests</w:t>
      </w:r>
    </w:p>
    <w:p w:rsidR="00BB20E2" w:rsidRDefault="00BB20E2" w:rsidP="00F504F0">
      <w:pPr>
        <w:pStyle w:val="TableParagraph"/>
        <w:numPr>
          <w:ilvl w:val="0"/>
          <w:numId w:val="22"/>
        </w:numPr>
        <w:tabs>
          <w:tab w:val="left" w:pos="351"/>
        </w:tabs>
        <w:spacing w:before="41"/>
        <w:ind w:left="350"/>
        <w:rPr>
          <w:sz w:val="24"/>
        </w:rPr>
      </w:pPr>
      <w:r>
        <w:rPr>
          <w:color w:val="010202"/>
          <w:sz w:val="24"/>
        </w:rPr>
        <w:t>Laboratory vane shear</w:t>
      </w:r>
      <w:r w:rsidR="004F7E0B">
        <w:rPr>
          <w:color w:val="010202"/>
          <w:sz w:val="24"/>
        </w:rPr>
        <w:t xml:space="preserve"> </w:t>
      </w:r>
      <w:r>
        <w:rPr>
          <w:color w:val="010202"/>
          <w:sz w:val="24"/>
        </w:rPr>
        <w:t>test</w:t>
      </w:r>
    </w:p>
    <w:p w:rsidR="00BB20E2" w:rsidRPr="000E0B84" w:rsidRDefault="00BB20E2" w:rsidP="00F504F0">
      <w:pPr>
        <w:pStyle w:val="TableParagraph"/>
        <w:numPr>
          <w:ilvl w:val="0"/>
          <w:numId w:val="22"/>
        </w:numPr>
        <w:tabs>
          <w:tab w:val="left" w:pos="351"/>
        </w:tabs>
        <w:spacing w:before="46"/>
        <w:ind w:left="350"/>
        <w:rPr>
          <w:sz w:val="24"/>
        </w:rPr>
      </w:pPr>
      <w:r>
        <w:rPr>
          <w:color w:val="010202"/>
          <w:spacing w:val="-3"/>
          <w:sz w:val="24"/>
        </w:rPr>
        <w:t xml:space="preserve">Field </w:t>
      </w:r>
      <w:r>
        <w:rPr>
          <w:color w:val="010202"/>
          <w:sz w:val="24"/>
        </w:rPr>
        <w:t>Vane shear</w:t>
      </w:r>
      <w:r w:rsidR="004F7E0B">
        <w:rPr>
          <w:color w:val="010202"/>
          <w:sz w:val="24"/>
        </w:rPr>
        <w:t xml:space="preserve"> </w:t>
      </w:r>
      <w:r>
        <w:rPr>
          <w:color w:val="010202"/>
          <w:sz w:val="24"/>
        </w:rPr>
        <w:t>test</w:t>
      </w: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0E0B84" w:rsidRDefault="000E0B84" w:rsidP="000E0B84">
      <w:pPr>
        <w:pStyle w:val="TableParagraph"/>
        <w:tabs>
          <w:tab w:val="left" w:pos="351"/>
        </w:tabs>
        <w:spacing w:before="46"/>
        <w:rPr>
          <w:color w:val="010202"/>
          <w:sz w:val="24"/>
        </w:rPr>
      </w:pPr>
    </w:p>
    <w:p w:rsidR="00BB20E2" w:rsidRPr="00AB746B" w:rsidRDefault="00BB20E2" w:rsidP="00AB746B">
      <w:pPr>
        <w:rPr>
          <w:rFonts w:ascii="Arial Narrow" w:eastAsia="Times New Roman" w:hAnsi="Arial Narrow"/>
          <w:color w:val="010202"/>
          <w:sz w:val="24"/>
          <w:szCs w:val="24"/>
          <w:lang w:bidi="en-US"/>
        </w:rPr>
        <w:sectPr w:rsidR="00BB20E2" w:rsidRPr="00AB746B">
          <w:pgSz w:w="11910" w:h="16840"/>
          <w:pgMar w:top="1240" w:right="840" w:bottom="1280" w:left="860" w:header="1059" w:footer="1088" w:gutter="0"/>
          <w:cols w:space="720"/>
        </w:sectPr>
      </w:pPr>
    </w:p>
    <w:p w:rsidR="003D5831" w:rsidRPr="00AB746B" w:rsidRDefault="0021471B" w:rsidP="00AB746B">
      <w:pPr>
        <w:jc w:val="center"/>
        <w:rPr>
          <w:rFonts w:eastAsia="Times New Roman"/>
          <w:b/>
          <w:color w:val="010202"/>
          <w:sz w:val="28"/>
          <w:szCs w:val="28"/>
          <w:lang w:bidi="en-US"/>
        </w:rPr>
      </w:pPr>
      <w:r w:rsidRPr="00AB746B">
        <w:rPr>
          <w:rFonts w:eastAsia="Times New Roman"/>
          <w:b/>
          <w:color w:val="010202"/>
          <w:sz w:val="24"/>
          <w:szCs w:val="24"/>
          <w:lang w:bidi="en-US"/>
        </w:rPr>
        <w:lastRenderedPageBreak/>
        <w:t>MTRM-111 A</w:t>
      </w:r>
      <w:r w:rsidR="0038452D">
        <w:rPr>
          <w:rFonts w:eastAsia="Times New Roman"/>
          <w:b/>
          <w:color w:val="010202"/>
          <w:sz w:val="24"/>
          <w:szCs w:val="24"/>
          <w:lang w:bidi="en-US"/>
        </w:rPr>
        <w:t xml:space="preserve"> </w:t>
      </w:r>
      <w:r w:rsidR="003D5831" w:rsidRPr="00AB746B">
        <w:rPr>
          <w:rFonts w:eastAsia="Times New Roman"/>
          <w:b/>
          <w:color w:val="010202"/>
          <w:sz w:val="28"/>
          <w:szCs w:val="28"/>
          <w:lang w:bidi="en-US"/>
        </w:rPr>
        <w:t>Research Methodology and IPR</w:t>
      </w:r>
    </w:p>
    <w:p w:rsidR="003D5831" w:rsidRPr="003D5831" w:rsidRDefault="003D5831" w:rsidP="00AB746B">
      <w:pPr>
        <w:pStyle w:val="ListParagraph"/>
        <w:jc w:val="center"/>
        <w:rPr>
          <w:rFonts w:eastAsia="Times New Roman"/>
          <w:b/>
          <w:color w:val="010202"/>
          <w:sz w:val="28"/>
          <w:szCs w:val="28"/>
          <w:lang w:bidi="en-US"/>
        </w:rPr>
      </w:pPr>
    </w:p>
    <w:p w:rsidR="002A7004" w:rsidRDefault="002A7004" w:rsidP="002A7004">
      <w:pPr>
        <w:pStyle w:val="TableParagraph"/>
        <w:spacing w:line="273" w:lineRule="exact"/>
        <w:rPr>
          <w:b/>
          <w:sz w:val="24"/>
        </w:rPr>
      </w:pPr>
      <w:r>
        <w:rPr>
          <w:b/>
          <w:color w:val="010202"/>
          <w:sz w:val="24"/>
        </w:rPr>
        <w:t>Teaching Scheme</w:t>
      </w:r>
    </w:p>
    <w:p w:rsidR="002A7004" w:rsidRDefault="002A7004" w:rsidP="002A7004">
      <w:pPr>
        <w:pStyle w:val="TableParagraph"/>
        <w:spacing w:before="36"/>
        <w:rPr>
          <w:color w:val="010202"/>
          <w:sz w:val="24"/>
        </w:rPr>
      </w:pPr>
      <w:r>
        <w:rPr>
          <w:color w:val="010202"/>
          <w:sz w:val="24"/>
        </w:rPr>
        <w:t>Lectures: 2 hrs/ week</w:t>
      </w:r>
    </w:p>
    <w:p w:rsidR="003D5831" w:rsidRPr="003D5831" w:rsidRDefault="003D5831" w:rsidP="003D5831">
      <w:pPr>
        <w:pStyle w:val="ListParagraph"/>
        <w:rPr>
          <w:rFonts w:eastAsia="Times New Roman"/>
          <w:b/>
          <w:color w:val="010202"/>
          <w:sz w:val="24"/>
          <w:szCs w:val="24"/>
          <w:lang w:bidi="en-US"/>
        </w:rPr>
      </w:pPr>
    </w:p>
    <w:p w:rsidR="002A7004" w:rsidRDefault="002A7004" w:rsidP="002A7004">
      <w:pPr>
        <w:pStyle w:val="ListParagraph"/>
        <w:rPr>
          <w:rFonts w:eastAsia="Times New Roman"/>
          <w:b/>
          <w:color w:val="010202"/>
          <w:sz w:val="28"/>
          <w:szCs w:val="28"/>
          <w:lang w:bidi="en-US"/>
        </w:rPr>
      </w:pPr>
      <w:r>
        <w:rPr>
          <w:rFonts w:eastAsia="Times New Roman"/>
          <w:b/>
          <w:color w:val="010202"/>
          <w:sz w:val="28"/>
          <w:szCs w:val="28"/>
          <w:lang w:bidi="en-US"/>
        </w:rPr>
        <w:t>Course Outcomes</w:t>
      </w:r>
    </w:p>
    <w:p w:rsidR="002A7004" w:rsidRPr="002A7004" w:rsidRDefault="002A7004" w:rsidP="002A7004">
      <w:pPr>
        <w:pStyle w:val="ListParagraph"/>
        <w:rPr>
          <w:rFonts w:eastAsia="Times New Roman"/>
          <w:b/>
          <w:color w:val="010202"/>
          <w:sz w:val="28"/>
          <w:szCs w:val="28"/>
          <w:lang w:bidi="en-US"/>
        </w:rPr>
      </w:pPr>
    </w:p>
    <w:p w:rsidR="003D5831" w:rsidRPr="003D5831" w:rsidRDefault="003D5831" w:rsidP="00F504F0">
      <w:pPr>
        <w:pStyle w:val="ListParagraph"/>
        <w:numPr>
          <w:ilvl w:val="0"/>
          <w:numId w:val="24"/>
        </w:numPr>
        <w:rPr>
          <w:rFonts w:eastAsia="Times New Roman"/>
          <w:color w:val="010202"/>
          <w:sz w:val="24"/>
          <w:szCs w:val="24"/>
          <w:lang w:bidi="en-US"/>
        </w:rPr>
      </w:pPr>
      <w:r w:rsidRPr="003D5831">
        <w:rPr>
          <w:rFonts w:eastAsia="Times New Roman"/>
          <w:color w:val="010202"/>
          <w:sz w:val="24"/>
          <w:szCs w:val="24"/>
          <w:lang w:bidi="en-US"/>
        </w:rPr>
        <w:t>Understand research problem formulation.</w:t>
      </w:r>
    </w:p>
    <w:p w:rsidR="003D5831" w:rsidRPr="003D5831" w:rsidRDefault="003D5831" w:rsidP="00F504F0">
      <w:pPr>
        <w:pStyle w:val="ListParagraph"/>
        <w:numPr>
          <w:ilvl w:val="0"/>
          <w:numId w:val="24"/>
        </w:numPr>
        <w:rPr>
          <w:rFonts w:eastAsia="Times New Roman"/>
          <w:color w:val="010202"/>
          <w:sz w:val="24"/>
          <w:szCs w:val="24"/>
          <w:lang w:bidi="en-US"/>
        </w:rPr>
      </w:pPr>
      <w:r w:rsidRPr="003D5831">
        <w:rPr>
          <w:rFonts w:eastAsia="Times New Roman"/>
          <w:color w:val="010202"/>
          <w:sz w:val="24"/>
          <w:szCs w:val="24"/>
          <w:lang w:bidi="en-US"/>
        </w:rPr>
        <w:t>Analyze research related information</w:t>
      </w:r>
    </w:p>
    <w:p w:rsidR="003D5831" w:rsidRPr="003D5831" w:rsidRDefault="003D5831" w:rsidP="00F504F0">
      <w:pPr>
        <w:pStyle w:val="ListParagraph"/>
        <w:numPr>
          <w:ilvl w:val="0"/>
          <w:numId w:val="24"/>
        </w:numPr>
        <w:rPr>
          <w:rFonts w:eastAsia="Times New Roman"/>
          <w:color w:val="010202"/>
          <w:sz w:val="24"/>
          <w:szCs w:val="24"/>
          <w:lang w:bidi="en-US"/>
        </w:rPr>
      </w:pPr>
      <w:r w:rsidRPr="003D5831">
        <w:rPr>
          <w:rFonts w:eastAsia="Times New Roman"/>
          <w:color w:val="010202"/>
          <w:sz w:val="24"/>
          <w:szCs w:val="24"/>
          <w:lang w:bidi="en-US"/>
        </w:rPr>
        <w:t>Follow research ethics</w:t>
      </w:r>
    </w:p>
    <w:p w:rsidR="003D5831" w:rsidRPr="003D5831" w:rsidRDefault="003D5831" w:rsidP="00F504F0">
      <w:pPr>
        <w:pStyle w:val="ListParagraph"/>
        <w:numPr>
          <w:ilvl w:val="0"/>
          <w:numId w:val="24"/>
        </w:numPr>
        <w:rPr>
          <w:rFonts w:eastAsia="Times New Roman"/>
          <w:color w:val="010202"/>
          <w:sz w:val="24"/>
          <w:szCs w:val="24"/>
          <w:lang w:bidi="en-US"/>
        </w:rPr>
      </w:pPr>
      <w:r w:rsidRPr="003D5831">
        <w:rPr>
          <w:rFonts w:eastAsia="Times New Roman"/>
          <w:color w:val="010202"/>
          <w:sz w:val="24"/>
          <w:szCs w:val="24"/>
          <w:lang w:bidi="en-US"/>
        </w:rPr>
        <w:t>Understand that today’s world is controlled by Computer, Information Technology, but tomorrow world will be ruled by ideas, concept, and creativity.</w:t>
      </w:r>
    </w:p>
    <w:p w:rsidR="003D5831" w:rsidRPr="003D5831" w:rsidRDefault="003D5831" w:rsidP="00F504F0">
      <w:pPr>
        <w:pStyle w:val="ListParagraph"/>
        <w:numPr>
          <w:ilvl w:val="0"/>
          <w:numId w:val="24"/>
        </w:numPr>
        <w:rPr>
          <w:rFonts w:eastAsia="Times New Roman"/>
          <w:color w:val="010202"/>
          <w:sz w:val="24"/>
          <w:szCs w:val="24"/>
          <w:lang w:bidi="en-US"/>
        </w:rPr>
      </w:pPr>
      <w:r w:rsidRPr="003D5831">
        <w:rPr>
          <w:rFonts w:eastAsia="Times New Roman"/>
          <w:color w:val="010202"/>
          <w:sz w:val="24"/>
          <w:szCs w:val="24"/>
          <w:lang w:bidi="en-US"/>
        </w:rPr>
        <w:t>Understanding that when IPR would take such important place in growth of individuals &amp; nation, it is needless to emphasis the need of information about Intellectual Property Right to be promoted among students in general &amp; engineering in particular.</w:t>
      </w:r>
    </w:p>
    <w:p w:rsidR="003D5831" w:rsidRP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Understand that IPR protection provides an incentive to inventors for further research work and investment in R &amp; D, which leads to creation of new and better products, and in turn brings about,</w:t>
      </w:r>
    </w:p>
    <w:p w:rsid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economic growth and social benefits.</w:t>
      </w:r>
    </w:p>
    <w:p w:rsidR="003D5831" w:rsidRPr="003D5831" w:rsidRDefault="003D5831" w:rsidP="003D5831">
      <w:pPr>
        <w:pStyle w:val="ListParagraph"/>
        <w:rPr>
          <w:rFonts w:eastAsia="Times New Roman"/>
          <w:color w:val="010202"/>
          <w:sz w:val="24"/>
          <w:szCs w:val="24"/>
          <w:lang w:bidi="en-US"/>
        </w:rPr>
      </w:pPr>
    </w:p>
    <w:p w:rsidR="003D5831" w:rsidRPr="00AB746B" w:rsidRDefault="003D5831" w:rsidP="003D5831">
      <w:pPr>
        <w:pStyle w:val="ListParagraph"/>
        <w:rPr>
          <w:rFonts w:eastAsia="Times New Roman"/>
          <w:color w:val="010202"/>
          <w:sz w:val="24"/>
          <w:szCs w:val="24"/>
          <w:lang w:bidi="en-US"/>
        </w:rPr>
      </w:pPr>
      <w:r w:rsidRPr="00AB746B">
        <w:rPr>
          <w:rFonts w:eastAsia="Times New Roman"/>
          <w:b/>
          <w:color w:val="010202"/>
          <w:sz w:val="24"/>
          <w:szCs w:val="24"/>
          <w:lang w:bidi="en-US"/>
        </w:rPr>
        <w:t>Syllabus Contents</w:t>
      </w:r>
      <w:r w:rsidRPr="00AB746B">
        <w:rPr>
          <w:rFonts w:eastAsia="Times New Roman"/>
          <w:color w:val="010202"/>
          <w:sz w:val="24"/>
          <w:szCs w:val="24"/>
          <w:lang w:bidi="en-US"/>
        </w:rPr>
        <w:t>:</w:t>
      </w:r>
    </w:p>
    <w:p w:rsidR="002A7004" w:rsidRPr="003D5831" w:rsidRDefault="002A7004" w:rsidP="003D5831">
      <w:pPr>
        <w:pStyle w:val="ListParagraph"/>
        <w:rPr>
          <w:rFonts w:eastAsia="Times New Roman"/>
          <w:color w:val="010202"/>
          <w:sz w:val="24"/>
          <w:szCs w:val="24"/>
          <w:lang w:bidi="en-US"/>
        </w:rPr>
      </w:pPr>
    </w:p>
    <w:p w:rsidR="003D5831" w:rsidRDefault="003D5831" w:rsidP="00AB746B">
      <w:pPr>
        <w:pStyle w:val="ListParagraph"/>
        <w:jc w:val="center"/>
        <w:rPr>
          <w:rFonts w:eastAsia="Times New Roman"/>
          <w:color w:val="010202"/>
          <w:sz w:val="24"/>
          <w:szCs w:val="24"/>
          <w:lang w:bidi="en-US"/>
        </w:rPr>
      </w:pPr>
      <w:r>
        <w:rPr>
          <w:rFonts w:eastAsia="Times New Roman"/>
          <w:b/>
          <w:color w:val="010202"/>
          <w:sz w:val="24"/>
          <w:szCs w:val="24"/>
          <w:lang w:bidi="en-US"/>
        </w:rPr>
        <w:t>Unit I</w:t>
      </w:r>
    </w:p>
    <w:p w:rsidR="003D5831" w:rsidRP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 xml:space="preserve"> Meaning of research problem, Sources of research problem, Criteria Characteristics of a good research problem, Errors in selecting a research problem, Scope and objectives of research problem.</w:t>
      </w:r>
    </w:p>
    <w:p w:rsid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Approaches of investigation of solutions for research problem, data collection, analysis, interpretation, Necessary instrumentations</w:t>
      </w:r>
    </w:p>
    <w:p w:rsidR="003D5831" w:rsidRPr="003D5831" w:rsidRDefault="003D5831" w:rsidP="003D5831">
      <w:pPr>
        <w:pStyle w:val="ListParagraph"/>
        <w:rPr>
          <w:rFonts w:eastAsia="Times New Roman"/>
          <w:color w:val="010202"/>
          <w:sz w:val="24"/>
          <w:szCs w:val="24"/>
          <w:lang w:bidi="en-US"/>
        </w:rPr>
      </w:pPr>
    </w:p>
    <w:p w:rsidR="003D5831" w:rsidRPr="003D5831" w:rsidRDefault="003D5831" w:rsidP="00AB746B">
      <w:pPr>
        <w:pStyle w:val="ListParagraph"/>
        <w:jc w:val="center"/>
        <w:rPr>
          <w:rFonts w:eastAsia="Times New Roman"/>
          <w:b/>
          <w:color w:val="010202"/>
          <w:sz w:val="24"/>
          <w:szCs w:val="24"/>
          <w:lang w:bidi="en-US"/>
        </w:rPr>
      </w:pPr>
      <w:r w:rsidRPr="003D5831">
        <w:rPr>
          <w:rFonts w:eastAsia="Times New Roman"/>
          <w:b/>
          <w:color w:val="010202"/>
          <w:sz w:val="24"/>
          <w:szCs w:val="24"/>
          <w:lang w:bidi="en-US"/>
        </w:rPr>
        <w:t>Uni</w:t>
      </w:r>
      <w:r>
        <w:rPr>
          <w:rFonts w:eastAsia="Times New Roman"/>
          <w:b/>
          <w:color w:val="010202"/>
          <w:sz w:val="24"/>
          <w:szCs w:val="24"/>
          <w:lang w:bidi="en-US"/>
        </w:rPr>
        <w:t>t II</w:t>
      </w:r>
    </w:p>
    <w:p w:rsidR="003D5831" w:rsidRP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Effective literature studies approaches, analysis Plagiarism, Research ethics,</w:t>
      </w:r>
    </w:p>
    <w:p w:rsid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 xml:space="preserve"> Effective technical writing, how to write report, Paper</w:t>
      </w:r>
    </w:p>
    <w:p w:rsidR="003D5831" w:rsidRPr="003D5831" w:rsidRDefault="003D5831" w:rsidP="003D5831">
      <w:pPr>
        <w:pStyle w:val="ListParagraph"/>
        <w:rPr>
          <w:rFonts w:eastAsia="Times New Roman"/>
          <w:color w:val="010202"/>
          <w:sz w:val="24"/>
          <w:szCs w:val="24"/>
          <w:lang w:bidi="en-US"/>
        </w:rPr>
      </w:pPr>
    </w:p>
    <w:p w:rsidR="003D5831" w:rsidRP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Developing a Research Proposal, Format of research proposal, a presentation and assessment by a review committeePatent Rights: Scope of Patent Rights. Licensing and transfer of technology. Patent information and databases. Geographical Indications.</w:t>
      </w:r>
    </w:p>
    <w:p w:rsidR="003D5831" w:rsidRDefault="003D5831" w:rsidP="003D5831">
      <w:pPr>
        <w:pStyle w:val="ListParagraph"/>
        <w:rPr>
          <w:rFonts w:eastAsia="Times New Roman"/>
          <w:color w:val="010202"/>
          <w:sz w:val="24"/>
          <w:szCs w:val="24"/>
          <w:lang w:bidi="en-US"/>
        </w:rPr>
      </w:pPr>
    </w:p>
    <w:p w:rsidR="003D5831" w:rsidRPr="003D5831" w:rsidRDefault="003D5831" w:rsidP="003D5831">
      <w:pPr>
        <w:pStyle w:val="ListParagraph"/>
        <w:rPr>
          <w:rFonts w:eastAsia="Times New Roman"/>
          <w:color w:val="010202"/>
          <w:sz w:val="24"/>
          <w:szCs w:val="24"/>
          <w:lang w:bidi="en-US"/>
        </w:rPr>
      </w:pPr>
    </w:p>
    <w:p w:rsidR="003D5831" w:rsidRPr="003D5831" w:rsidRDefault="003D5831" w:rsidP="00AB746B">
      <w:pPr>
        <w:pStyle w:val="ListParagraph"/>
        <w:jc w:val="center"/>
        <w:rPr>
          <w:rFonts w:eastAsia="Times New Roman"/>
          <w:b/>
          <w:color w:val="010202"/>
          <w:sz w:val="24"/>
          <w:szCs w:val="24"/>
          <w:lang w:bidi="en-US"/>
        </w:rPr>
      </w:pPr>
      <w:r>
        <w:rPr>
          <w:rFonts w:eastAsia="Times New Roman"/>
          <w:b/>
          <w:color w:val="010202"/>
          <w:sz w:val="24"/>
          <w:szCs w:val="24"/>
          <w:lang w:bidi="en-US"/>
        </w:rPr>
        <w:t>Unit III</w:t>
      </w:r>
    </w:p>
    <w:p w:rsid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3D5831" w:rsidRDefault="003D5831" w:rsidP="003D5831">
      <w:pPr>
        <w:pStyle w:val="ListParagraph"/>
        <w:rPr>
          <w:rFonts w:eastAsia="Times New Roman"/>
          <w:color w:val="010202"/>
          <w:sz w:val="24"/>
          <w:szCs w:val="24"/>
          <w:lang w:bidi="en-US"/>
        </w:rPr>
      </w:pPr>
    </w:p>
    <w:p w:rsidR="003D5831" w:rsidRPr="003D5831" w:rsidRDefault="003D5831" w:rsidP="00AB746B">
      <w:pPr>
        <w:pStyle w:val="ListParagraph"/>
        <w:jc w:val="center"/>
        <w:rPr>
          <w:rFonts w:eastAsia="Times New Roman"/>
          <w:b/>
          <w:color w:val="010202"/>
          <w:sz w:val="24"/>
          <w:szCs w:val="24"/>
          <w:lang w:bidi="en-US"/>
        </w:rPr>
      </w:pPr>
      <w:r w:rsidRPr="003D5831">
        <w:rPr>
          <w:rFonts w:eastAsia="Times New Roman"/>
          <w:b/>
          <w:color w:val="010202"/>
          <w:sz w:val="24"/>
          <w:szCs w:val="24"/>
          <w:lang w:bidi="en-US"/>
        </w:rPr>
        <w:t>Unit IV</w:t>
      </w:r>
    </w:p>
    <w:p w:rsid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 xml:space="preserve"> Patent Rights: Scope of Patent Rights. Licensing and transfer of technology. Patent information and databases. Geographical Indications.</w:t>
      </w:r>
    </w:p>
    <w:p w:rsidR="003D5831" w:rsidRDefault="003D5831" w:rsidP="003D5831">
      <w:pPr>
        <w:pStyle w:val="ListParagraph"/>
        <w:rPr>
          <w:rFonts w:eastAsia="Times New Roman"/>
          <w:color w:val="010202"/>
          <w:sz w:val="24"/>
          <w:szCs w:val="24"/>
          <w:lang w:bidi="en-US"/>
        </w:rPr>
      </w:pPr>
    </w:p>
    <w:p w:rsidR="003D5831" w:rsidRPr="003D5831" w:rsidRDefault="005C27D8" w:rsidP="003D5831">
      <w:pPr>
        <w:rPr>
          <w:rFonts w:eastAsia="Times New Roman"/>
          <w:color w:val="010202"/>
          <w:sz w:val="24"/>
          <w:szCs w:val="24"/>
          <w:lang w:bidi="en-US"/>
        </w:rPr>
      </w:pPr>
      <w:r>
        <w:rPr>
          <w:rFonts w:eastAsia="Times New Roman"/>
          <w:color w:val="010202"/>
          <w:sz w:val="24"/>
          <w:szCs w:val="24"/>
          <w:lang w:bidi="en-US"/>
        </w:rPr>
        <w:t xml:space="preserve">            </w:t>
      </w:r>
      <w:r w:rsidR="003D5831" w:rsidRPr="003D5831">
        <w:rPr>
          <w:rFonts w:eastAsia="Times New Roman"/>
          <w:color w:val="010202"/>
          <w:sz w:val="24"/>
          <w:szCs w:val="24"/>
          <w:lang w:bidi="en-US"/>
        </w:rPr>
        <w:t>New Developments in IPR: Administration of Patent System. New developments in</w:t>
      </w:r>
    </w:p>
    <w:p w:rsidR="00BB20E2" w:rsidRPr="003D5831" w:rsidRDefault="003D5831" w:rsidP="003D5831">
      <w:pPr>
        <w:pStyle w:val="ListParagraph"/>
        <w:rPr>
          <w:rFonts w:eastAsia="Times New Roman"/>
          <w:color w:val="010202"/>
          <w:sz w:val="24"/>
          <w:szCs w:val="24"/>
          <w:lang w:bidi="en-US"/>
        </w:rPr>
      </w:pPr>
      <w:r w:rsidRPr="003D5831">
        <w:rPr>
          <w:rFonts w:eastAsia="Times New Roman"/>
          <w:color w:val="010202"/>
          <w:sz w:val="24"/>
          <w:szCs w:val="24"/>
          <w:lang w:bidi="en-US"/>
        </w:rPr>
        <w:t>IPR; IPR of Biological Systems, Computer Software etc. Traditional knowledge Case Studies, IPR and IITs.</w:t>
      </w:r>
    </w:p>
    <w:p w:rsidR="003D5831" w:rsidRDefault="003D5831" w:rsidP="002A7004">
      <w:pPr>
        <w:rPr>
          <w:rFonts w:eastAsia="Times New Roman"/>
          <w:color w:val="010202"/>
          <w:sz w:val="24"/>
          <w:szCs w:val="24"/>
          <w:lang w:bidi="en-US"/>
        </w:rPr>
      </w:pPr>
    </w:p>
    <w:p w:rsidR="002A7004" w:rsidRDefault="002A7004" w:rsidP="002A7004">
      <w:pPr>
        <w:rPr>
          <w:rFonts w:eastAsia="Times New Roman"/>
          <w:color w:val="010202"/>
          <w:sz w:val="24"/>
          <w:szCs w:val="24"/>
          <w:lang w:bidi="en-US"/>
        </w:rPr>
      </w:pPr>
    </w:p>
    <w:p w:rsidR="00AB746B" w:rsidRPr="002A7004" w:rsidRDefault="00AB746B" w:rsidP="002A7004">
      <w:pPr>
        <w:rPr>
          <w:rFonts w:eastAsia="Times New Roman"/>
          <w:color w:val="010202"/>
          <w:sz w:val="24"/>
          <w:szCs w:val="24"/>
          <w:lang w:bidi="en-US"/>
        </w:rPr>
      </w:pPr>
    </w:p>
    <w:p w:rsidR="002A7004" w:rsidRPr="00AB746B" w:rsidRDefault="002A7004" w:rsidP="002A7004">
      <w:pPr>
        <w:pStyle w:val="ListParagraph"/>
        <w:rPr>
          <w:rFonts w:eastAsia="Times New Roman"/>
          <w:b/>
          <w:color w:val="010202"/>
          <w:sz w:val="24"/>
          <w:szCs w:val="24"/>
          <w:lang w:bidi="en-US"/>
        </w:rPr>
      </w:pPr>
      <w:r w:rsidRPr="00AB746B">
        <w:rPr>
          <w:rFonts w:eastAsia="Times New Roman"/>
          <w:b/>
          <w:color w:val="010202"/>
          <w:sz w:val="24"/>
          <w:szCs w:val="24"/>
          <w:lang w:bidi="en-US"/>
        </w:rPr>
        <w:lastRenderedPageBreak/>
        <w:t>References:</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Stuart Melville and Wayne Goddard, “Research methodology: an introduction for science &amp; engineering students’”</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Wayne Goddard and Stuart Melville, “Research Methodology: An Introduction”</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Ranjit Kumar, 2nd Edition , “Research Methodology: A Step by Step Guide for beginners”</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Halbert, “Resisting Intellectual Property”, Taylor &amp; Francis Ltd ,2007.</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Mayall , “Industrial Design”, McGraw Hill, 1992.</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Niebel , “Product Design”, McGraw Hill, 1974.</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Asimov , “Introduction to Design”, Prentice Hall, 1962.</w:t>
      </w:r>
    </w:p>
    <w:p w:rsidR="002A7004" w:rsidRPr="002A7004" w:rsidRDefault="002A7004" w:rsidP="00F504F0">
      <w:pPr>
        <w:pStyle w:val="ListParagraph"/>
        <w:numPr>
          <w:ilvl w:val="0"/>
          <w:numId w:val="23"/>
        </w:numPr>
        <w:rPr>
          <w:rFonts w:eastAsia="Times New Roman"/>
          <w:color w:val="010202"/>
          <w:sz w:val="24"/>
          <w:szCs w:val="24"/>
          <w:lang w:bidi="en-US"/>
        </w:rPr>
      </w:pPr>
      <w:r w:rsidRPr="002A7004">
        <w:rPr>
          <w:rFonts w:eastAsia="Times New Roman"/>
          <w:color w:val="010202"/>
          <w:sz w:val="24"/>
          <w:szCs w:val="24"/>
          <w:lang w:bidi="en-US"/>
        </w:rPr>
        <w:t>Robert P. Merges, Peter S. Menell, Mark A. Lemley, “ Intellectual Property in New Technological Age”, 2016.</w:t>
      </w:r>
    </w:p>
    <w:p w:rsidR="005E7AEE" w:rsidRPr="002A7004" w:rsidRDefault="00B87A1C" w:rsidP="002A7004">
      <w:pPr>
        <w:pStyle w:val="BodyText"/>
        <w:spacing w:before="5"/>
        <w:rPr>
          <w:sz w:val="20"/>
        </w:rPr>
      </w:pPr>
      <w:r>
        <w:rPr>
          <w:color w:val="010202"/>
        </w:rPr>
        <w:t xml:space="preserve">               </w:t>
      </w:r>
      <w:r w:rsidR="002A7004" w:rsidRPr="002A7004">
        <w:rPr>
          <w:color w:val="010202"/>
        </w:rPr>
        <w:t>T. Ramappa, “Intellectual Property Rights Under WTO”, S. Chand, 2008</w:t>
      </w:r>
    </w:p>
    <w:p w:rsidR="005E7AEE" w:rsidRPr="002A7004" w:rsidRDefault="005E7AEE" w:rsidP="005E7AEE">
      <w:pPr>
        <w:pStyle w:val="ListParagraph"/>
        <w:rPr>
          <w:sz w:val="24"/>
          <w:szCs w:val="24"/>
        </w:rPr>
      </w:pPr>
    </w:p>
    <w:p w:rsidR="005E7AEE" w:rsidRPr="00641B47" w:rsidRDefault="005E7AEE" w:rsidP="005E7AEE">
      <w:pPr>
        <w:pStyle w:val="ListParagraph"/>
        <w:rPr>
          <w:rFonts w:ascii="Arial Narrow" w:hAnsi="Arial Narrow"/>
          <w:sz w:val="24"/>
          <w:szCs w:val="24"/>
        </w:rPr>
      </w:pPr>
    </w:p>
    <w:p w:rsidR="005E7AEE" w:rsidRDefault="005E7AEE"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Default="00A26A84" w:rsidP="005E7AEE">
      <w:pPr>
        <w:pStyle w:val="ListParagraph"/>
        <w:rPr>
          <w:rFonts w:ascii="Arial Narrow" w:hAnsi="Arial Narrow"/>
          <w:sz w:val="24"/>
          <w:szCs w:val="24"/>
        </w:rPr>
      </w:pPr>
    </w:p>
    <w:p w:rsidR="00A26A84" w:rsidRPr="00641B47" w:rsidRDefault="00A26A84" w:rsidP="005E7AEE">
      <w:pPr>
        <w:pStyle w:val="ListParagraph"/>
        <w:rPr>
          <w:rFonts w:ascii="Arial Narrow" w:hAnsi="Arial Narrow"/>
          <w:sz w:val="24"/>
          <w:szCs w:val="24"/>
        </w:rPr>
      </w:pPr>
    </w:p>
    <w:p w:rsidR="005E7AEE" w:rsidRPr="00641B47" w:rsidRDefault="005E7AEE" w:rsidP="005E7AEE">
      <w:pPr>
        <w:pStyle w:val="ListParagraph"/>
        <w:rPr>
          <w:rFonts w:ascii="Arial Narrow" w:hAnsi="Arial Narrow"/>
          <w:sz w:val="24"/>
          <w:szCs w:val="24"/>
        </w:rPr>
      </w:pPr>
    </w:p>
    <w:p w:rsidR="005E7AEE" w:rsidRDefault="005E7AEE" w:rsidP="005E7AEE">
      <w:pPr>
        <w:pStyle w:val="ListParagraph"/>
        <w:rPr>
          <w:rFonts w:ascii="Arial Narrow" w:hAnsi="Arial Narrow"/>
          <w:sz w:val="24"/>
          <w:szCs w:val="24"/>
        </w:rPr>
      </w:pPr>
    </w:p>
    <w:p w:rsidR="00A26A84" w:rsidRPr="00C575DD" w:rsidRDefault="00A26A84" w:rsidP="00A26A84">
      <w:pPr>
        <w:tabs>
          <w:tab w:val="left" w:pos="720"/>
        </w:tabs>
        <w:jc w:val="center"/>
        <w:rPr>
          <w:rFonts w:eastAsia="Times New Roman"/>
          <w:b/>
          <w:color w:val="010202"/>
          <w:sz w:val="24"/>
          <w:szCs w:val="24"/>
        </w:rPr>
      </w:pPr>
      <w:r w:rsidRPr="00C575DD">
        <w:rPr>
          <w:rFonts w:eastAsia="Times New Roman"/>
          <w:b/>
          <w:color w:val="010202"/>
          <w:sz w:val="24"/>
          <w:szCs w:val="24"/>
        </w:rPr>
        <w:t>Audit-I</w:t>
      </w:r>
    </w:p>
    <w:p w:rsidR="00A26A84" w:rsidRPr="00641B47" w:rsidRDefault="00A26A84" w:rsidP="00A26A84">
      <w:pPr>
        <w:tabs>
          <w:tab w:val="left" w:pos="720"/>
        </w:tabs>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895"/>
        <w:gridCol w:w="1043"/>
        <w:gridCol w:w="867"/>
        <w:gridCol w:w="1439"/>
        <w:gridCol w:w="1530"/>
        <w:gridCol w:w="1471"/>
        <w:gridCol w:w="737"/>
      </w:tblGrid>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MT</w:t>
            </w:r>
            <w:r w:rsidRPr="00641B47">
              <w:rPr>
                <w:rFonts w:ascii="Arial Narrow" w:hAnsi="Arial Narrow"/>
                <w:b/>
                <w:sz w:val="24"/>
                <w:szCs w:val="24"/>
              </w:rPr>
              <w:t>A</w:t>
            </w:r>
            <w:r>
              <w:rPr>
                <w:rFonts w:ascii="Arial Narrow" w:hAnsi="Arial Narrow"/>
                <w:b/>
                <w:sz w:val="24"/>
                <w:szCs w:val="24"/>
              </w:rPr>
              <w:t>D-101 A</w:t>
            </w:r>
          </w:p>
        </w:tc>
        <w:tc>
          <w:tcPr>
            <w:tcW w:w="3812" w:type="pct"/>
            <w:gridSpan w:val="6"/>
            <w:tcBorders>
              <w:right w:val="nil"/>
            </w:tcBorders>
          </w:tcPr>
          <w:p w:rsidR="00A26A84" w:rsidRPr="00641B47" w:rsidRDefault="00A26A84" w:rsidP="0034534F">
            <w:pPr>
              <w:jc w:val="center"/>
              <w:rPr>
                <w:rFonts w:ascii="Arial Narrow" w:hAnsi="Arial Narrow"/>
                <w:sz w:val="24"/>
                <w:szCs w:val="24"/>
              </w:rPr>
            </w:pPr>
            <w:r w:rsidRPr="00641B47">
              <w:rPr>
                <w:rFonts w:ascii="Arial Narrow" w:eastAsia="Cambria" w:hAnsi="Arial Narrow"/>
                <w:b/>
                <w:sz w:val="24"/>
                <w:szCs w:val="24"/>
              </w:rPr>
              <w:t xml:space="preserve">English For Research Paper Writing </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bCs/>
                <w:sz w:val="24"/>
                <w:szCs w:val="24"/>
                <w:lang w:val="en-IN" w:eastAsia="en-IN"/>
              </w:rPr>
            </w:pP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757"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05"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757"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05"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774"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26A84" w:rsidRPr="00641B47" w:rsidTr="0034534F">
        <w:tc>
          <w:tcPr>
            <w:tcW w:w="800" w:type="pct"/>
            <w:tcBorders>
              <w:bottom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26A84" w:rsidRPr="00641B47" w:rsidRDefault="00A26A84" w:rsidP="0034534F">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Student will able to understand the basic rules of research paper writing.</w:t>
            </w:r>
          </w:p>
        </w:tc>
      </w:tr>
      <w:tr w:rsidR="00A26A84" w:rsidRPr="00641B47" w:rsidTr="0034534F">
        <w:tc>
          <w:tcPr>
            <w:tcW w:w="4612" w:type="pct"/>
            <w:gridSpan w:val="7"/>
            <w:tcBorders>
              <w:top w:val="single" w:sz="4" w:space="0" w:color="auto"/>
              <w:left w:val="single" w:sz="4" w:space="0" w:color="auto"/>
              <w:bottom w:val="single" w:sz="4" w:space="0" w:color="auto"/>
              <w:right w:val="nil"/>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p>
        </w:tc>
      </w:tr>
      <w:tr w:rsidR="00A26A84" w:rsidRPr="00641B47" w:rsidTr="0034534F">
        <w:tc>
          <w:tcPr>
            <w:tcW w:w="800" w:type="pct"/>
            <w:tcBorders>
              <w:top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26A84" w:rsidRPr="00C575DD" w:rsidRDefault="00A26A84" w:rsidP="0034534F">
            <w:pPr>
              <w:ind w:left="360" w:hanging="187"/>
              <w:jc w:val="both"/>
              <w:rPr>
                <w:i/>
                <w:sz w:val="24"/>
                <w:szCs w:val="24"/>
                <w:lang w:val="en-IN" w:eastAsia="en-IN"/>
              </w:rPr>
            </w:pPr>
            <w:r w:rsidRPr="00C575DD">
              <w:rPr>
                <w:rFonts w:eastAsia="Cambria"/>
                <w:i/>
                <w:sz w:val="24"/>
                <w:szCs w:val="24"/>
              </w:rPr>
              <w:t xml:space="preserve">Understand that how to improve your writing skills and level of readability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26A84" w:rsidRPr="00C575DD" w:rsidRDefault="00A26A84" w:rsidP="0034534F">
            <w:pPr>
              <w:ind w:left="360" w:hanging="187"/>
              <w:jc w:val="both"/>
              <w:rPr>
                <w:i/>
                <w:sz w:val="24"/>
                <w:szCs w:val="24"/>
                <w:lang w:val="en-IN" w:eastAsia="en-IN"/>
              </w:rPr>
            </w:pPr>
            <w:r w:rsidRPr="00C575DD">
              <w:rPr>
                <w:rFonts w:eastAsia="Cambria"/>
                <w:i/>
                <w:sz w:val="24"/>
                <w:szCs w:val="24"/>
              </w:rPr>
              <w:t xml:space="preserve">Learn about what to write in each section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26A84" w:rsidRPr="00C575DD" w:rsidRDefault="00A26A84" w:rsidP="0034534F">
            <w:pPr>
              <w:ind w:left="360" w:hanging="187"/>
              <w:jc w:val="both"/>
              <w:rPr>
                <w:i/>
                <w:sz w:val="24"/>
                <w:szCs w:val="24"/>
                <w:lang w:val="en-IN" w:eastAsia="en-IN"/>
              </w:rPr>
            </w:pPr>
            <w:r w:rsidRPr="00C575DD">
              <w:rPr>
                <w:rFonts w:eastAsia="Cambria"/>
                <w:i/>
                <w:sz w:val="24"/>
                <w:szCs w:val="24"/>
              </w:rPr>
              <w:t xml:space="preserve">Understand the skills needed when writing a Title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26A84" w:rsidRPr="00C575DD" w:rsidRDefault="00A26A84" w:rsidP="0034534F">
            <w:pPr>
              <w:widowControl w:val="0"/>
              <w:autoSpaceDE w:val="0"/>
              <w:autoSpaceDN w:val="0"/>
              <w:adjustRightInd w:val="0"/>
              <w:ind w:firstLine="90"/>
              <w:jc w:val="both"/>
              <w:rPr>
                <w:i/>
                <w:sz w:val="24"/>
                <w:szCs w:val="24"/>
                <w:lang w:val="en-IN" w:eastAsia="en-IN"/>
              </w:rPr>
            </w:pPr>
            <w:r w:rsidRPr="00C575DD">
              <w:rPr>
                <w:rFonts w:eastAsia="Cambria"/>
                <w:i/>
                <w:sz w:val="24"/>
                <w:szCs w:val="24"/>
              </w:rPr>
              <w:t>Ensure the good quality of paper at very first-time submission</w:t>
            </w:r>
          </w:p>
        </w:tc>
        <w:tc>
          <w:tcPr>
            <w:tcW w:w="388" w:type="pct"/>
            <w:tcBorders>
              <w:left w:val="nil"/>
            </w:tcBorders>
          </w:tcPr>
          <w:p w:rsidR="00A26A84" w:rsidRPr="00641B47" w:rsidRDefault="00A26A84" w:rsidP="0034534F">
            <w:pPr>
              <w:widowControl w:val="0"/>
              <w:autoSpaceDE w:val="0"/>
              <w:autoSpaceDN w:val="0"/>
              <w:adjustRightInd w:val="0"/>
              <w:rPr>
                <w:rFonts w:ascii="Arial Narrow" w:hAnsi="Arial Narrow"/>
                <w:sz w:val="24"/>
                <w:szCs w:val="24"/>
                <w:lang w:val="en-IN" w:eastAsia="en-IN"/>
              </w:rPr>
            </w:pPr>
          </w:p>
        </w:tc>
      </w:tr>
    </w:tbl>
    <w:p w:rsidR="00A26A84" w:rsidRPr="00641B47" w:rsidRDefault="00A26A84" w:rsidP="00A26A84">
      <w:pPr>
        <w:rPr>
          <w:rFonts w:ascii="Arial Narrow" w:eastAsia="Cambria" w:hAnsi="Arial Narrow"/>
          <w:sz w:val="24"/>
          <w:szCs w:val="24"/>
        </w:rPr>
      </w:pPr>
    </w:p>
    <w:p w:rsidR="00A26A84" w:rsidRPr="00C575DD" w:rsidRDefault="00A26A84" w:rsidP="00A26A84">
      <w:pPr>
        <w:rPr>
          <w:rFonts w:eastAsia="Cambria"/>
          <w:b/>
          <w:sz w:val="24"/>
          <w:szCs w:val="24"/>
        </w:rPr>
      </w:pPr>
    </w:p>
    <w:p w:rsidR="00A26A84" w:rsidRPr="00C575DD" w:rsidRDefault="00A26A84" w:rsidP="00A26A84">
      <w:pPr>
        <w:ind w:left="630" w:hanging="630"/>
        <w:jc w:val="center"/>
        <w:rPr>
          <w:rFonts w:eastAsia="Cambria"/>
          <w:b/>
          <w:bCs/>
          <w:sz w:val="24"/>
          <w:szCs w:val="24"/>
        </w:rPr>
      </w:pPr>
      <w:r w:rsidRPr="00C575DD">
        <w:rPr>
          <w:rFonts w:eastAsia="Cambria"/>
          <w:b/>
          <w:sz w:val="24"/>
          <w:szCs w:val="24"/>
        </w:rPr>
        <w:t>Unit</w:t>
      </w:r>
      <w:r>
        <w:rPr>
          <w:rFonts w:eastAsia="Cambria"/>
          <w:b/>
          <w:bCs/>
          <w:sz w:val="24"/>
          <w:szCs w:val="24"/>
        </w:rPr>
        <w:t>I</w:t>
      </w:r>
    </w:p>
    <w:p w:rsidR="00A26A84" w:rsidRPr="00C575DD" w:rsidRDefault="00A26A84" w:rsidP="00A26A84">
      <w:pPr>
        <w:jc w:val="both"/>
        <w:rPr>
          <w:rFonts w:eastAsia="Cambria"/>
          <w:bCs/>
          <w:sz w:val="24"/>
          <w:szCs w:val="24"/>
        </w:rPr>
      </w:pPr>
      <w:r w:rsidRPr="00C575DD">
        <w:rPr>
          <w:rFonts w:eastAsia="Cambria"/>
          <w:bCs/>
          <w:sz w:val="24"/>
          <w:szCs w:val="24"/>
        </w:rPr>
        <w:t xml:space="preserve">Planning and Preparation, Word Order, Breaking up long sentences, Structuring Paragraphs and Sentences, Being Concise and Removing Redundancy, Avoiding Ambiguity and Vagueness </w:t>
      </w:r>
    </w:p>
    <w:p w:rsidR="00A26A84" w:rsidRPr="00C575DD" w:rsidRDefault="00A26A84" w:rsidP="00A26A84">
      <w:pPr>
        <w:jc w:val="center"/>
        <w:rPr>
          <w:rFonts w:eastAsia="Cambria"/>
          <w:b/>
          <w:sz w:val="24"/>
          <w:szCs w:val="24"/>
        </w:rPr>
      </w:pPr>
    </w:p>
    <w:p w:rsidR="00A26A84" w:rsidRPr="00C575DD" w:rsidRDefault="00A26A84" w:rsidP="00A26A84">
      <w:pPr>
        <w:jc w:val="center"/>
        <w:rPr>
          <w:rFonts w:eastAsia="Cambria"/>
          <w:b/>
          <w:bCs/>
          <w:sz w:val="24"/>
          <w:szCs w:val="24"/>
        </w:rPr>
      </w:pPr>
      <w:r w:rsidRPr="00C575DD">
        <w:rPr>
          <w:rFonts w:eastAsia="Cambria"/>
          <w:b/>
          <w:sz w:val="24"/>
          <w:szCs w:val="24"/>
        </w:rPr>
        <w:t>Unit</w:t>
      </w:r>
      <w:r>
        <w:rPr>
          <w:rFonts w:eastAsia="Cambria"/>
          <w:b/>
          <w:bCs/>
          <w:sz w:val="24"/>
          <w:szCs w:val="24"/>
        </w:rPr>
        <w:t xml:space="preserve"> II</w:t>
      </w:r>
    </w:p>
    <w:p w:rsidR="00A26A84" w:rsidRPr="00C575DD" w:rsidRDefault="00A26A84" w:rsidP="00A26A84">
      <w:pPr>
        <w:jc w:val="both"/>
        <w:rPr>
          <w:rFonts w:eastAsia="Cambria"/>
          <w:bCs/>
          <w:sz w:val="24"/>
          <w:szCs w:val="24"/>
        </w:rPr>
      </w:pPr>
      <w:r w:rsidRPr="00C575DD">
        <w:rPr>
          <w:rFonts w:eastAsia="Cambria"/>
          <w:bCs/>
          <w:sz w:val="24"/>
          <w:szCs w:val="24"/>
        </w:rPr>
        <w:t xml:space="preserve">Clarifying Who Did What, Highlighting Your Findings, Hedging and Criticizing, Paraphrasing and Plagiarism, Sections of a Paper, Abstracts. Introduction </w:t>
      </w:r>
    </w:p>
    <w:p w:rsidR="00A26A84" w:rsidRPr="00C575DD" w:rsidRDefault="00A26A84" w:rsidP="00A26A84">
      <w:pPr>
        <w:jc w:val="center"/>
        <w:rPr>
          <w:rFonts w:eastAsia="Cambria"/>
          <w:b/>
          <w:sz w:val="24"/>
          <w:szCs w:val="24"/>
        </w:rPr>
      </w:pPr>
    </w:p>
    <w:p w:rsidR="00A26A84" w:rsidRPr="00C575DD" w:rsidRDefault="00A26A84" w:rsidP="00A26A84">
      <w:pPr>
        <w:jc w:val="center"/>
        <w:rPr>
          <w:rFonts w:eastAsia="Cambria"/>
          <w:b/>
          <w:bCs/>
          <w:sz w:val="24"/>
          <w:szCs w:val="24"/>
        </w:rPr>
      </w:pPr>
      <w:r w:rsidRPr="00C575DD">
        <w:rPr>
          <w:rFonts w:eastAsia="Cambria"/>
          <w:b/>
          <w:sz w:val="24"/>
          <w:szCs w:val="24"/>
        </w:rPr>
        <w:t>Unit</w:t>
      </w:r>
      <w:r>
        <w:rPr>
          <w:rFonts w:eastAsia="Cambria"/>
          <w:b/>
          <w:bCs/>
          <w:sz w:val="24"/>
          <w:szCs w:val="24"/>
        </w:rPr>
        <w:t xml:space="preserve"> III</w:t>
      </w:r>
    </w:p>
    <w:p w:rsidR="00A26A84" w:rsidRPr="00C575DD" w:rsidRDefault="00A26A84" w:rsidP="00A26A84">
      <w:pPr>
        <w:jc w:val="both"/>
        <w:rPr>
          <w:rFonts w:eastAsia="Cambria"/>
          <w:bCs/>
          <w:sz w:val="24"/>
          <w:szCs w:val="24"/>
        </w:rPr>
      </w:pPr>
      <w:r w:rsidRPr="00C575DD">
        <w:rPr>
          <w:rFonts w:eastAsia="Cambria"/>
          <w:bCs/>
          <w:sz w:val="24"/>
          <w:szCs w:val="24"/>
        </w:rPr>
        <w:t xml:space="preserve">Review of the Literature, Methods, Results, Discussion, Conclusions, the Final Check. key skills are needed when writing a Title, key skills are needed when writing an Abstract, key skills are needed when writing an Introduction, skills needed when writing a Review of the Literature, </w:t>
      </w:r>
    </w:p>
    <w:p w:rsidR="00A26A84" w:rsidRPr="00C575DD" w:rsidRDefault="00A26A84" w:rsidP="00A26A84">
      <w:pPr>
        <w:jc w:val="center"/>
        <w:rPr>
          <w:rFonts w:eastAsia="Cambria"/>
          <w:b/>
          <w:sz w:val="24"/>
          <w:szCs w:val="24"/>
        </w:rPr>
      </w:pPr>
    </w:p>
    <w:p w:rsidR="00A26A84" w:rsidRPr="00C575DD" w:rsidRDefault="00A26A84" w:rsidP="00A26A84">
      <w:pPr>
        <w:jc w:val="center"/>
        <w:rPr>
          <w:rFonts w:eastAsia="Cambria"/>
          <w:b/>
          <w:bCs/>
          <w:sz w:val="24"/>
          <w:szCs w:val="24"/>
        </w:rPr>
      </w:pPr>
      <w:r w:rsidRPr="00C575DD">
        <w:rPr>
          <w:rFonts w:eastAsia="Cambria"/>
          <w:b/>
          <w:sz w:val="24"/>
          <w:szCs w:val="24"/>
        </w:rPr>
        <w:t xml:space="preserve">Unit </w:t>
      </w:r>
      <w:r>
        <w:rPr>
          <w:rFonts w:eastAsia="Cambria"/>
          <w:b/>
          <w:bCs/>
          <w:sz w:val="24"/>
          <w:szCs w:val="24"/>
        </w:rPr>
        <w:t>IV</w:t>
      </w:r>
    </w:p>
    <w:p w:rsidR="00A26A84" w:rsidRPr="00C575DD" w:rsidRDefault="00A26A84" w:rsidP="00A26A84">
      <w:pPr>
        <w:jc w:val="both"/>
        <w:rPr>
          <w:rFonts w:eastAsia="Cambria"/>
          <w:bCs/>
          <w:sz w:val="24"/>
          <w:szCs w:val="24"/>
        </w:rPr>
      </w:pPr>
      <w:r w:rsidRPr="00C575DD">
        <w:rPr>
          <w:rFonts w:eastAsia="Cambria"/>
          <w:bCs/>
          <w:sz w:val="24"/>
          <w:szCs w:val="24"/>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A26A84" w:rsidRPr="00C575DD" w:rsidRDefault="00A26A84" w:rsidP="00A26A84">
      <w:pPr>
        <w:jc w:val="both"/>
        <w:rPr>
          <w:rFonts w:eastAsia="Cambria"/>
          <w:bCs/>
          <w:sz w:val="24"/>
          <w:szCs w:val="24"/>
        </w:rPr>
      </w:pPr>
    </w:p>
    <w:p w:rsidR="00A26A84" w:rsidRPr="00C575DD" w:rsidRDefault="00A26A84" w:rsidP="00A26A84">
      <w:pPr>
        <w:rPr>
          <w:rFonts w:eastAsia="Cambria"/>
          <w:b/>
          <w:sz w:val="24"/>
          <w:szCs w:val="24"/>
        </w:rPr>
      </w:pPr>
    </w:p>
    <w:p w:rsidR="00A26A84" w:rsidRPr="00C575DD" w:rsidRDefault="00A26A84" w:rsidP="00A26A84">
      <w:pPr>
        <w:rPr>
          <w:rFonts w:eastAsia="Cambria"/>
          <w:b/>
          <w:sz w:val="24"/>
          <w:szCs w:val="24"/>
        </w:rPr>
      </w:pPr>
      <w:r w:rsidRPr="00C575DD">
        <w:rPr>
          <w:rFonts w:eastAsia="Cambria"/>
          <w:b/>
          <w:sz w:val="24"/>
          <w:szCs w:val="24"/>
        </w:rPr>
        <w:t xml:space="preserve">References: </w:t>
      </w:r>
    </w:p>
    <w:p w:rsidR="00A26A84" w:rsidRPr="00C575DD" w:rsidRDefault="00A26A84" w:rsidP="00A26A84">
      <w:pPr>
        <w:rPr>
          <w:sz w:val="24"/>
          <w:szCs w:val="24"/>
        </w:rPr>
      </w:pPr>
    </w:p>
    <w:p w:rsidR="00A26A84" w:rsidRPr="00C575DD" w:rsidRDefault="00A26A84" w:rsidP="00A26A84">
      <w:pPr>
        <w:pStyle w:val="ListParagraph"/>
        <w:numPr>
          <w:ilvl w:val="0"/>
          <w:numId w:val="4"/>
        </w:numPr>
        <w:jc w:val="both"/>
        <w:rPr>
          <w:sz w:val="24"/>
          <w:szCs w:val="24"/>
        </w:rPr>
      </w:pPr>
      <w:r w:rsidRPr="00C575DD">
        <w:rPr>
          <w:rFonts w:eastAsia="Cambria"/>
          <w:sz w:val="24"/>
          <w:szCs w:val="24"/>
        </w:rPr>
        <w:t xml:space="preserve">Goldbort R (2006) Writing for Science, Yale University Press (available on Google Books) </w:t>
      </w:r>
    </w:p>
    <w:p w:rsidR="00A26A84" w:rsidRPr="00C575DD" w:rsidRDefault="00A26A84" w:rsidP="00A26A84">
      <w:pPr>
        <w:pStyle w:val="ListParagraph"/>
        <w:numPr>
          <w:ilvl w:val="0"/>
          <w:numId w:val="4"/>
        </w:numPr>
        <w:jc w:val="both"/>
        <w:rPr>
          <w:sz w:val="24"/>
          <w:szCs w:val="24"/>
        </w:rPr>
      </w:pPr>
      <w:r w:rsidRPr="00C575DD">
        <w:rPr>
          <w:rFonts w:eastAsia="Cambria"/>
          <w:sz w:val="24"/>
          <w:szCs w:val="24"/>
        </w:rPr>
        <w:t xml:space="preserve">Day R (2006) How to Write and Publish a Scientific Paper, Cambridge University Press </w:t>
      </w:r>
    </w:p>
    <w:p w:rsidR="00A26A84" w:rsidRPr="00C575DD" w:rsidRDefault="00A26A84" w:rsidP="00A26A84">
      <w:pPr>
        <w:pStyle w:val="ListParagraph"/>
        <w:numPr>
          <w:ilvl w:val="0"/>
          <w:numId w:val="4"/>
        </w:numPr>
        <w:jc w:val="both"/>
        <w:rPr>
          <w:sz w:val="24"/>
          <w:szCs w:val="24"/>
        </w:rPr>
      </w:pPr>
      <w:r w:rsidRPr="00C575DD">
        <w:rPr>
          <w:rFonts w:eastAsia="Cambria"/>
          <w:sz w:val="24"/>
          <w:szCs w:val="24"/>
        </w:rPr>
        <w:t xml:space="preserve">Highman N (1998), Handbook of Writing for the Mathematical Sciences, SIAM. Highman’sbook. </w:t>
      </w:r>
    </w:p>
    <w:p w:rsidR="00A26A84" w:rsidRPr="00C575DD" w:rsidRDefault="00A26A84" w:rsidP="00A26A84">
      <w:pPr>
        <w:pStyle w:val="ListParagraph"/>
        <w:numPr>
          <w:ilvl w:val="0"/>
          <w:numId w:val="4"/>
        </w:numPr>
        <w:jc w:val="both"/>
        <w:rPr>
          <w:sz w:val="24"/>
          <w:szCs w:val="24"/>
        </w:rPr>
      </w:pPr>
      <w:r w:rsidRPr="00C575DD">
        <w:rPr>
          <w:rFonts w:eastAsia="Cambria"/>
          <w:sz w:val="24"/>
          <w:szCs w:val="24"/>
        </w:rPr>
        <w:t xml:space="preserve">Adrian Wallwork, English for Writing Research Papers, Springer New York Dordrecht Heidelberg London, 2011 </w:t>
      </w:r>
    </w:p>
    <w:p w:rsidR="00A26A84" w:rsidRPr="00641B47" w:rsidRDefault="00A26A84" w:rsidP="00A26A84">
      <w:pPr>
        <w:rPr>
          <w:rFonts w:ascii="Arial Narrow" w:hAnsi="Arial Narrow"/>
          <w:sz w:val="24"/>
          <w:szCs w:val="24"/>
        </w:rPr>
      </w:pPr>
    </w:p>
    <w:p w:rsidR="00A26A84" w:rsidRPr="00641B47" w:rsidRDefault="00A26A84" w:rsidP="00A26A84">
      <w:pPr>
        <w:rPr>
          <w:rFonts w:ascii="Arial Narrow" w:hAnsi="Arial Narrow"/>
          <w:sz w:val="24"/>
          <w:szCs w:val="24"/>
        </w:rPr>
      </w:pPr>
    </w:p>
    <w:p w:rsidR="00A26A84" w:rsidRPr="00641B47" w:rsidRDefault="00A26A84" w:rsidP="00A26A84">
      <w:pPr>
        <w:rPr>
          <w:rFonts w:ascii="Arial Narrow" w:hAnsi="Arial Narrow"/>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Pr="00641B47" w:rsidRDefault="00A26A84" w:rsidP="00A26A84">
      <w:pPr>
        <w:ind w:left="2480"/>
        <w:rPr>
          <w:rFonts w:ascii="Arial Narrow" w:eastAsia="Times New Roman" w:hAnsi="Arial Narrow"/>
          <w:b/>
          <w:bCs/>
          <w:color w:val="010202"/>
          <w:sz w:val="24"/>
          <w:szCs w:val="24"/>
        </w:rPr>
      </w:pPr>
    </w:p>
    <w:p w:rsidR="00A26A84" w:rsidRDefault="00A26A84" w:rsidP="00A26A84">
      <w:pPr>
        <w:ind w:left="2480"/>
        <w:rPr>
          <w:rFonts w:ascii="Arial Narrow" w:eastAsia="Times New Roman" w:hAnsi="Arial Narrow"/>
          <w:b/>
          <w:bCs/>
          <w:color w:val="010202"/>
          <w:sz w:val="24"/>
          <w:szCs w:val="24"/>
        </w:rPr>
      </w:pPr>
    </w:p>
    <w:p w:rsidR="00A26A84" w:rsidRPr="00C575DD" w:rsidRDefault="00A26A84" w:rsidP="00A26A84">
      <w:pPr>
        <w:jc w:val="center"/>
        <w:rPr>
          <w:rFonts w:eastAsia="Times New Roman"/>
          <w:b/>
          <w:bCs/>
          <w:color w:val="010202"/>
          <w:sz w:val="24"/>
          <w:szCs w:val="24"/>
        </w:rPr>
      </w:pPr>
      <w:r w:rsidRPr="00C575DD">
        <w:rPr>
          <w:rFonts w:eastAsia="Times New Roman"/>
          <w:b/>
          <w:bCs/>
          <w:color w:val="010202"/>
          <w:sz w:val="24"/>
          <w:szCs w:val="24"/>
        </w:rPr>
        <w:t>Audit -I</w:t>
      </w:r>
    </w:p>
    <w:p w:rsidR="00A26A84" w:rsidRPr="00641B47" w:rsidRDefault="00A26A84" w:rsidP="00A26A84">
      <w:pPr>
        <w:ind w:left="248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895"/>
        <w:gridCol w:w="1043"/>
        <w:gridCol w:w="867"/>
        <w:gridCol w:w="1266"/>
        <w:gridCol w:w="1614"/>
        <w:gridCol w:w="1560"/>
        <w:gridCol w:w="737"/>
      </w:tblGrid>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MT</w:t>
            </w:r>
            <w:r w:rsidRPr="00641B47">
              <w:rPr>
                <w:rFonts w:ascii="Arial Narrow" w:hAnsi="Arial Narrow"/>
                <w:b/>
                <w:sz w:val="24"/>
                <w:szCs w:val="24"/>
              </w:rPr>
              <w:t>AD-10</w:t>
            </w:r>
            <w:r>
              <w:rPr>
                <w:rFonts w:ascii="Arial Narrow" w:hAnsi="Arial Narrow"/>
                <w:b/>
                <w:sz w:val="24"/>
                <w:szCs w:val="24"/>
              </w:rPr>
              <w:t>3 A</w:t>
            </w:r>
          </w:p>
        </w:tc>
        <w:tc>
          <w:tcPr>
            <w:tcW w:w="3812" w:type="pct"/>
            <w:gridSpan w:val="6"/>
            <w:tcBorders>
              <w:right w:val="nil"/>
            </w:tcBorders>
          </w:tcPr>
          <w:p w:rsidR="00A26A84" w:rsidRPr="00641B47" w:rsidRDefault="00A26A84" w:rsidP="0034534F">
            <w:pPr>
              <w:jc w:val="center"/>
              <w:rPr>
                <w:rFonts w:ascii="Arial Narrow" w:hAnsi="Arial Narrow"/>
                <w:sz w:val="24"/>
                <w:szCs w:val="24"/>
              </w:rPr>
            </w:pPr>
            <w:r w:rsidRPr="00641B47">
              <w:rPr>
                <w:rFonts w:ascii="Arial Narrow" w:eastAsia="Cambria" w:hAnsi="Arial Narrow"/>
                <w:b/>
                <w:sz w:val="24"/>
                <w:szCs w:val="24"/>
              </w:rPr>
              <w:t xml:space="preserve">Disaster Management </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bCs/>
                <w:sz w:val="24"/>
                <w:szCs w:val="24"/>
                <w:lang w:val="en-IN" w:eastAsia="en-IN"/>
              </w:rPr>
            </w:pP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2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82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26A84" w:rsidRPr="00641B47" w:rsidTr="0034534F">
        <w:tc>
          <w:tcPr>
            <w:tcW w:w="800" w:type="pct"/>
            <w:tcBorders>
              <w:bottom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26A84" w:rsidRPr="00C575DD" w:rsidRDefault="00A26A84" w:rsidP="0034534F">
            <w:pPr>
              <w:widowControl w:val="0"/>
              <w:autoSpaceDE w:val="0"/>
              <w:autoSpaceDN w:val="0"/>
              <w:adjustRightInd w:val="0"/>
              <w:ind w:right="89"/>
              <w:rPr>
                <w:sz w:val="24"/>
                <w:szCs w:val="24"/>
                <w:lang w:val="en-IN" w:eastAsia="en-IN"/>
              </w:rPr>
            </w:pPr>
            <w:r w:rsidRPr="00C575DD">
              <w:rPr>
                <w:rFonts w:eastAsia="Cambria"/>
                <w:i/>
                <w:sz w:val="24"/>
                <w:szCs w:val="24"/>
              </w:rPr>
              <w:t>Develop an understanding of disaster risk reduction and management</w:t>
            </w:r>
          </w:p>
        </w:tc>
      </w:tr>
      <w:tr w:rsidR="00A26A84" w:rsidRPr="00641B47" w:rsidTr="0034534F">
        <w:tc>
          <w:tcPr>
            <w:tcW w:w="4612" w:type="pct"/>
            <w:gridSpan w:val="7"/>
            <w:tcBorders>
              <w:top w:val="single" w:sz="4" w:space="0" w:color="auto"/>
              <w:left w:val="single" w:sz="4" w:space="0" w:color="auto"/>
              <w:bottom w:val="single" w:sz="4" w:space="0" w:color="auto"/>
              <w:right w:val="nil"/>
            </w:tcBorders>
          </w:tcPr>
          <w:p w:rsidR="00A26A84" w:rsidRPr="00C575DD" w:rsidRDefault="00A26A84" w:rsidP="0034534F">
            <w:pPr>
              <w:widowControl w:val="0"/>
              <w:autoSpaceDE w:val="0"/>
              <w:autoSpaceDN w:val="0"/>
              <w:adjustRightInd w:val="0"/>
              <w:jc w:val="center"/>
              <w:rPr>
                <w:b/>
                <w:sz w:val="24"/>
                <w:szCs w:val="24"/>
                <w:lang w:val="en-IN" w:eastAsia="en-IN"/>
              </w:rPr>
            </w:pPr>
            <w:r w:rsidRPr="00C575DD">
              <w:rPr>
                <w:b/>
                <w:sz w:val="24"/>
                <w:szCs w:val="24"/>
                <w:lang w:val="en-IN" w:eastAsia="en-IN"/>
              </w:rPr>
              <w:t>Course Outcomes (CO)</w:t>
            </w:r>
          </w:p>
        </w:tc>
        <w:tc>
          <w:tcPr>
            <w:tcW w:w="388" w:type="pct"/>
            <w:tcBorders>
              <w:left w:val="nil"/>
            </w:tcBorders>
          </w:tcPr>
          <w:p w:rsidR="00A26A84" w:rsidRPr="00C575DD" w:rsidRDefault="00A26A84" w:rsidP="0034534F">
            <w:pPr>
              <w:widowControl w:val="0"/>
              <w:autoSpaceDE w:val="0"/>
              <w:autoSpaceDN w:val="0"/>
              <w:adjustRightInd w:val="0"/>
              <w:jc w:val="center"/>
              <w:rPr>
                <w:b/>
                <w:sz w:val="24"/>
                <w:szCs w:val="24"/>
                <w:lang w:val="en-IN" w:eastAsia="en-IN"/>
              </w:rPr>
            </w:pPr>
          </w:p>
        </w:tc>
      </w:tr>
      <w:tr w:rsidR="00A26A84" w:rsidRPr="00641B47" w:rsidTr="0034534F">
        <w:tc>
          <w:tcPr>
            <w:tcW w:w="800" w:type="pct"/>
            <w:tcBorders>
              <w:top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26A84" w:rsidRPr="00C575DD" w:rsidRDefault="00A26A84" w:rsidP="0034534F">
            <w:pPr>
              <w:jc w:val="both"/>
              <w:rPr>
                <w:i/>
                <w:sz w:val="24"/>
                <w:szCs w:val="24"/>
                <w:lang w:val="en-IN" w:eastAsia="en-IN"/>
              </w:rPr>
            </w:pPr>
            <w:r w:rsidRPr="00C575DD">
              <w:rPr>
                <w:rFonts w:eastAsia="Cambria"/>
                <w:i/>
                <w:sz w:val="24"/>
                <w:szCs w:val="24"/>
              </w:rPr>
              <w:t xml:space="preserve">Learn to demonstrate a critical understanding of key concepts in disaster risk reduction and humanitarian response.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26A84" w:rsidRPr="00C575DD" w:rsidRDefault="00A26A84" w:rsidP="0034534F">
            <w:pPr>
              <w:jc w:val="both"/>
              <w:rPr>
                <w:i/>
                <w:sz w:val="24"/>
                <w:szCs w:val="24"/>
                <w:lang w:val="en-IN" w:eastAsia="en-IN"/>
              </w:rPr>
            </w:pPr>
            <w:r w:rsidRPr="00C575DD">
              <w:rPr>
                <w:rFonts w:eastAsia="Cambria"/>
                <w:i/>
                <w:sz w:val="24"/>
                <w:szCs w:val="24"/>
              </w:rPr>
              <w:t xml:space="preserve">Critically evaluate disaster risk reduction and humanitarian response policy and practice from multiple perspectives.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26A84" w:rsidRPr="00C575DD" w:rsidRDefault="00A26A84" w:rsidP="0034534F">
            <w:pPr>
              <w:jc w:val="both"/>
              <w:rPr>
                <w:i/>
                <w:sz w:val="24"/>
                <w:szCs w:val="24"/>
                <w:lang w:val="en-IN" w:eastAsia="en-IN"/>
              </w:rPr>
            </w:pPr>
            <w:r w:rsidRPr="00C575DD">
              <w:rPr>
                <w:rFonts w:eastAsia="Cambria"/>
                <w:i/>
                <w:sz w:val="24"/>
                <w:szCs w:val="24"/>
              </w:rPr>
              <w:t xml:space="preserve">Develop an understanding of standards of humanitarian response and practical relevance in specific types of disasters and conflict situations.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26A84" w:rsidRPr="00C575DD" w:rsidRDefault="00A26A84" w:rsidP="0034534F">
            <w:pPr>
              <w:widowControl w:val="0"/>
              <w:autoSpaceDE w:val="0"/>
              <w:autoSpaceDN w:val="0"/>
              <w:adjustRightInd w:val="0"/>
              <w:ind w:firstLine="90"/>
              <w:jc w:val="both"/>
              <w:rPr>
                <w:i/>
                <w:sz w:val="24"/>
                <w:szCs w:val="24"/>
                <w:lang w:val="en-IN" w:eastAsia="en-IN"/>
              </w:rPr>
            </w:pPr>
            <w:r w:rsidRPr="00C575DD">
              <w:rPr>
                <w:rFonts w:eastAsia="Cambria"/>
                <w:i/>
                <w:sz w:val="24"/>
                <w:szCs w:val="24"/>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A26A84" w:rsidRPr="00C575DD" w:rsidRDefault="00A26A84" w:rsidP="0034534F">
            <w:pPr>
              <w:widowControl w:val="0"/>
              <w:autoSpaceDE w:val="0"/>
              <w:autoSpaceDN w:val="0"/>
              <w:adjustRightInd w:val="0"/>
              <w:rPr>
                <w:sz w:val="24"/>
                <w:szCs w:val="24"/>
                <w:lang w:val="en-IN" w:eastAsia="en-IN"/>
              </w:rPr>
            </w:pPr>
          </w:p>
        </w:tc>
      </w:tr>
    </w:tbl>
    <w:p w:rsidR="00A26A84" w:rsidRPr="00641B47" w:rsidRDefault="00A26A84" w:rsidP="00A26A84">
      <w:pPr>
        <w:jc w:val="center"/>
        <w:rPr>
          <w:rFonts w:ascii="Arial Narrow" w:eastAsia="Cambria" w:hAnsi="Arial Narrow"/>
          <w:b/>
          <w:sz w:val="24"/>
          <w:szCs w:val="24"/>
        </w:rPr>
      </w:pPr>
    </w:p>
    <w:p w:rsidR="00A26A84" w:rsidRPr="00641B47" w:rsidRDefault="00A26A84" w:rsidP="00A26A84">
      <w:pPr>
        <w:rPr>
          <w:rFonts w:ascii="Arial Narrow" w:eastAsia="Cambria" w:hAnsi="Arial Narrow"/>
          <w:b/>
          <w:sz w:val="24"/>
          <w:szCs w:val="24"/>
        </w:rPr>
      </w:pPr>
    </w:p>
    <w:p w:rsidR="00A26A84" w:rsidRPr="00C575DD" w:rsidRDefault="00A26A84" w:rsidP="00A26A84">
      <w:pPr>
        <w:jc w:val="center"/>
        <w:rPr>
          <w:rFonts w:eastAsia="Cambria"/>
          <w:bCs/>
          <w:sz w:val="24"/>
          <w:szCs w:val="24"/>
        </w:rPr>
      </w:pPr>
      <w:r w:rsidRPr="00C575DD">
        <w:rPr>
          <w:rFonts w:eastAsia="Cambria"/>
          <w:b/>
          <w:sz w:val="24"/>
          <w:szCs w:val="24"/>
        </w:rPr>
        <w:t xml:space="preserve">Unit </w:t>
      </w:r>
      <w:r>
        <w:rPr>
          <w:rFonts w:eastAsia="Cambria"/>
          <w:b/>
          <w:sz w:val="24"/>
          <w:szCs w:val="24"/>
        </w:rPr>
        <w:t>I</w:t>
      </w:r>
    </w:p>
    <w:p w:rsidR="00A26A84" w:rsidRPr="00C575DD" w:rsidRDefault="00A26A84" w:rsidP="00A26A84">
      <w:pPr>
        <w:jc w:val="both"/>
        <w:rPr>
          <w:rFonts w:eastAsia="Cambria"/>
          <w:bCs/>
          <w:sz w:val="24"/>
          <w:szCs w:val="24"/>
        </w:rPr>
      </w:pPr>
      <w:r>
        <w:rPr>
          <w:rFonts w:eastAsia="Cambria"/>
          <w:b/>
          <w:bCs/>
          <w:sz w:val="24"/>
          <w:szCs w:val="24"/>
        </w:rPr>
        <w:t xml:space="preserve">Introduction: </w:t>
      </w:r>
      <w:r w:rsidRPr="00C575DD">
        <w:rPr>
          <w:rFonts w:eastAsia="Cambria"/>
          <w:bCs/>
          <w:sz w:val="24"/>
          <w:szCs w:val="24"/>
        </w:rPr>
        <w:t xml:space="preserve">Disaster: Definition, Factors and Significance; Difference between Hazard and Disaster; Natural and Manmade Disasters: Difference, Nature, Types and Magnitude. </w:t>
      </w:r>
    </w:p>
    <w:p w:rsidR="00A26A84" w:rsidRPr="00C575DD" w:rsidRDefault="00A26A84" w:rsidP="00A26A84">
      <w:pPr>
        <w:rPr>
          <w:rFonts w:eastAsia="Cambria"/>
          <w:bCs/>
          <w:sz w:val="24"/>
          <w:szCs w:val="24"/>
        </w:rPr>
      </w:pPr>
    </w:p>
    <w:p w:rsidR="00A26A84" w:rsidRPr="00C575DD" w:rsidRDefault="00A26A84" w:rsidP="00A26A84">
      <w:pPr>
        <w:jc w:val="center"/>
        <w:rPr>
          <w:rFonts w:eastAsia="Cambria"/>
          <w:bCs/>
          <w:sz w:val="24"/>
          <w:szCs w:val="24"/>
        </w:rPr>
      </w:pPr>
      <w:r w:rsidRPr="00C575DD">
        <w:rPr>
          <w:rFonts w:eastAsia="Cambria"/>
          <w:b/>
          <w:sz w:val="24"/>
          <w:szCs w:val="24"/>
        </w:rPr>
        <w:t xml:space="preserve">Unit </w:t>
      </w:r>
      <w:r>
        <w:rPr>
          <w:rFonts w:eastAsia="Cambria"/>
          <w:b/>
          <w:sz w:val="24"/>
          <w:szCs w:val="24"/>
        </w:rPr>
        <w:t>II</w:t>
      </w:r>
    </w:p>
    <w:p w:rsidR="00A26A84" w:rsidRDefault="00A26A84" w:rsidP="00A26A84">
      <w:pPr>
        <w:jc w:val="both"/>
        <w:rPr>
          <w:rFonts w:eastAsia="Cambria"/>
          <w:bCs/>
          <w:sz w:val="24"/>
          <w:szCs w:val="24"/>
        </w:rPr>
      </w:pPr>
      <w:r w:rsidRPr="00C575DD">
        <w:rPr>
          <w:rFonts w:eastAsia="Cambria"/>
          <w:b/>
          <w:bCs/>
          <w:sz w:val="24"/>
          <w:szCs w:val="24"/>
        </w:rPr>
        <w:t>Repercussions of Disasters and Hazards</w:t>
      </w:r>
      <w:r w:rsidRPr="00C575DD">
        <w:rPr>
          <w:rFonts w:eastAsia="Cambria"/>
          <w:bCs/>
          <w:sz w:val="24"/>
          <w:szCs w:val="24"/>
        </w:rPr>
        <w:t xml:space="preserve">: Economic Damage, Loss of Human and Animal Life, Destruction of Ecosystem. </w:t>
      </w:r>
    </w:p>
    <w:p w:rsidR="00A26A84" w:rsidRPr="00C575DD" w:rsidRDefault="00A26A84" w:rsidP="00A26A84">
      <w:pPr>
        <w:jc w:val="both"/>
        <w:rPr>
          <w:rFonts w:eastAsia="Cambria"/>
          <w:bCs/>
          <w:sz w:val="24"/>
          <w:szCs w:val="24"/>
        </w:rPr>
      </w:pPr>
      <w:r w:rsidRPr="00C575DD">
        <w:rPr>
          <w:rFonts w:eastAsia="Cambria"/>
          <w:b/>
          <w:bCs/>
          <w:sz w:val="24"/>
          <w:szCs w:val="24"/>
        </w:rPr>
        <w:t>Natural Disasters:</w:t>
      </w:r>
      <w:r w:rsidRPr="00C575DD">
        <w:rPr>
          <w:rFonts w:eastAsia="Cambria"/>
          <w:bCs/>
          <w:sz w:val="24"/>
          <w:szCs w:val="24"/>
        </w:rPr>
        <w:t xml:space="preserve"> Earthquakes, Volcanisms, Cyclones, Tsunamis, Floods, Droughts And Famines, Landslides And Avalanches, Man-made disaster: Nuclear Reactor Meltdown, Industrial Accidents, Oil Slicks And Spills, Outbreaks Of Disease And Epidemics, War And Conflicts. </w:t>
      </w:r>
    </w:p>
    <w:p w:rsidR="00A26A84" w:rsidRPr="00C575DD" w:rsidRDefault="00A26A84" w:rsidP="00A26A84">
      <w:pPr>
        <w:rPr>
          <w:rFonts w:eastAsia="Cambria"/>
          <w:bCs/>
          <w:sz w:val="24"/>
          <w:szCs w:val="24"/>
        </w:rPr>
      </w:pPr>
    </w:p>
    <w:p w:rsidR="00A26A84" w:rsidRPr="00C575DD" w:rsidRDefault="00A26A84" w:rsidP="00A26A84">
      <w:pPr>
        <w:jc w:val="center"/>
        <w:rPr>
          <w:rFonts w:eastAsia="Cambria"/>
          <w:bCs/>
          <w:sz w:val="24"/>
          <w:szCs w:val="24"/>
        </w:rPr>
      </w:pPr>
      <w:r w:rsidRPr="00C575DD">
        <w:rPr>
          <w:rFonts w:eastAsia="Cambria"/>
          <w:b/>
          <w:sz w:val="24"/>
          <w:szCs w:val="24"/>
        </w:rPr>
        <w:t>Unit</w:t>
      </w:r>
      <w:r>
        <w:rPr>
          <w:rFonts w:eastAsia="Cambria"/>
          <w:b/>
          <w:sz w:val="24"/>
          <w:szCs w:val="24"/>
        </w:rPr>
        <w:t xml:space="preserve"> I</w:t>
      </w:r>
      <w:r w:rsidR="006B5E4F">
        <w:rPr>
          <w:rFonts w:eastAsia="Cambria"/>
          <w:b/>
          <w:sz w:val="24"/>
          <w:szCs w:val="24"/>
        </w:rPr>
        <w:t>II</w:t>
      </w:r>
    </w:p>
    <w:p w:rsidR="00A26A84" w:rsidRDefault="00A26A84" w:rsidP="00A26A84">
      <w:pPr>
        <w:jc w:val="both"/>
        <w:rPr>
          <w:rFonts w:eastAsia="Cambria"/>
          <w:bCs/>
          <w:sz w:val="24"/>
          <w:szCs w:val="24"/>
        </w:rPr>
      </w:pPr>
      <w:r>
        <w:rPr>
          <w:rFonts w:eastAsia="Cambria"/>
          <w:b/>
          <w:bCs/>
          <w:sz w:val="24"/>
          <w:szCs w:val="24"/>
        </w:rPr>
        <w:t xml:space="preserve">Disasters Prone Areas in India: </w:t>
      </w:r>
      <w:r w:rsidRPr="00C575DD">
        <w:rPr>
          <w:rFonts w:eastAsia="Cambria"/>
          <w:bCs/>
          <w:sz w:val="24"/>
          <w:szCs w:val="24"/>
        </w:rPr>
        <w:t xml:space="preserve">Study Of Seismic Zones; Areas Prone To Floods And Droughts, Landslides And Avalanches; Areas Prone To Cyclonic And Coastal Hazards With Special Reference To Tsunami; Post-Disaster Diseases And Epidemics </w:t>
      </w:r>
    </w:p>
    <w:p w:rsidR="00A26A84" w:rsidRPr="00C575DD" w:rsidRDefault="00A26A84" w:rsidP="00A26A84">
      <w:pPr>
        <w:jc w:val="both"/>
        <w:rPr>
          <w:rFonts w:eastAsia="Cambria"/>
          <w:bCs/>
          <w:sz w:val="24"/>
          <w:szCs w:val="24"/>
        </w:rPr>
      </w:pPr>
      <w:r w:rsidRPr="0075308A">
        <w:rPr>
          <w:rFonts w:eastAsia="Cambria"/>
          <w:b/>
          <w:bCs/>
          <w:sz w:val="24"/>
          <w:szCs w:val="24"/>
        </w:rPr>
        <w:t>Preparedness:</w:t>
      </w:r>
      <w:r w:rsidRPr="00C575DD">
        <w:rPr>
          <w:rFonts w:eastAsia="Cambria"/>
          <w:bCs/>
          <w:sz w:val="24"/>
          <w:szCs w:val="24"/>
        </w:rPr>
        <w:t xml:space="preserve"> Monitoring Of Phenomena Triggering A Disaster Or Hazard; Evaluation Of Risk: Application Of Remote Sensing, Data From Meteorological And Other Agencies, Media Reports: Governmental And Community Preparedness. </w:t>
      </w:r>
    </w:p>
    <w:p w:rsidR="00A26A84" w:rsidRDefault="00A26A84" w:rsidP="00A26A84">
      <w:pPr>
        <w:jc w:val="center"/>
        <w:rPr>
          <w:rFonts w:eastAsia="Cambria"/>
          <w:b/>
          <w:sz w:val="24"/>
          <w:szCs w:val="24"/>
        </w:rPr>
      </w:pPr>
    </w:p>
    <w:p w:rsidR="00A26A84" w:rsidRPr="00C575DD" w:rsidRDefault="006B5E4F" w:rsidP="00A26A84">
      <w:pPr>
        <w:jc w:val="center"/>
        <w:rPr>
          <w:rFonts w:eastAsia="Cambria"/>
          <w:b/>
          <w:sz w:val="24"/>
          <w:szCs w:val="24"/>
        </w:rPr>
      </w:pPr>
      <w:r>
        <w:rPr>
          <w:rFonts w:eastAsia="Cambria"/>
          <w:b/>
          <w:sz w:val="24"/>
          <w:szCs w:val="24"/>
        </w:rPr>
        <w:t>Unit IV</w:t>
      </w:r>
      <w:r w:rsidR="00A26A84" w:rsidRPr="00C575DD">
        <w:rPr>
          <w:rFonts w:eastAsia="Cambria"/>
          <w:b/>
          <w:sz w:val="24"/>
          <w:szCs w:val="24"/>
        </w:rPr>
        <w:tab/>
      </w:r>
    </w:p>
    <w:p w:rsidR="00A26A84" w:rsidRPr="00C575DD" w:rsidRDefault="00A26A84" w:rsidP="00A26A84">
      <w:pPr>
        <w:jc w:val="both"/>
        <w:rPr>
          <w:rFonts w:eastAsia="Cambria"/>
          <w:bCs/>
          <w:sz w:val="24"/>
          <w:szCs w:val="24"/>
        </w:rPr>
      </w:pPr>
      <w:r w:rsidRPr="0075308A">
        <w:rPr>
          <w:rFonts w:eastAsia="Cambria"/>
          <w:b/>
          <w:bCs/>
          <w:sz w:val="24"/>
          <w:szCs w:val="24"/>
        </w:rPr>
        <w:t>Disaster Risk:</w:t>
      </w:r>
      <w:r w:rsidRPr="00C575DD">
        <w:rPr>
          <w:rFonts w:eastAsia="Cambria"/>
          <w:bCs/>
          <w:sz w:val="24"/>
          <w:szCs w:val="24"/>
        </w:rPr>
        <w:t xml:space="preserve"> Concept and Elements, Disaster Risk Reduction, Global and National Disaster Risk Situation. Techniques of Risk Assessment, Global Co-Operation in Risk Assessment and Warning, People’s Participation in Risk Assessment. Strategies for Survival. Meaning, Concept and Strategies of Disaster Mitigation, Emerging Trends in Mitigation. Structural Mitigation and Non-Structural Mitigation, Programs Of Disaster Mitigation in India.</w:t>
      </w:r>
    </w:p>
    <w:p w:rsidR="00A26A84" w:rsidRPr="00C575DD" w:rsidRDefault="00A26A84" w:rsidP="00A26A84">
      <w:pPr>
        <w:rPr>
          <w:rFonts w:eastAsia="Cambria"/>
          <w:b/>
          <w:sz w:val="24"/>
          <w:szCs w:val="24"/>
        </w:rPr>
      </w:pPr>
    </w:p>
    <w:p w:rsidR="00A26A84" w:rsidRPr="00C575DD" w:rsidRDefault="00A26A84" w:rsidP="00A26A84">
      <w:pPr>
        <w:rPr>
          <w:sz w:val="24"/>
          <w:szCs w:val="24"/>
        </w:rPr>
      </w:pPr>
      <w:r w:rsidRPr="00C575DD">
        <w:rPr>
          <w:rFonts w:eastAsia="Cambria"/>
          <w:b/>
          <w:sz w:val="24"/>
          <w:szCs w:val="24"/>
        </w:rPr>
        <w:t xml:space="preserve">References: </w:t>
      </w:r>
    </w:p>
    <w:p w:rsidR="00A26A84" w:rsidRPr="0075308A" w:rsidRDefault="00A26A84" w:rsidP="00A26A84">
      <w:pPr>
        <w:pStyle w:val="ListParagraph"/>
        <w:numPr>
          <w:ilvl w:val="0"/>
          <w:numId w:val="5"/>
        </w:numPr>
        <w:jc w:val="both"/>
        <w:rPr>
          <w:sz w:val="24"/>
          <w:szCs w:val="24"/>
        </w:rPr>
      </w:pPr>
      <w:r w:rsidRPr="0075308A">
        <w:rPr>
          <w:rFonts w:eastAsia="Cambria"/>
          <w:sz w:val="24"/>
          <w:szCs w:val="24"/>
        </w:rPr>
        <w:t xml:space="preserve">R. Nishith, Singh AK, “Disaster Management in India: Perspectives, issues and strategies “’New Royal book Company. </w:t>
      </w:r>
    </w:p>
    <w:p w:rsidR="00A26A84" w:rsidRPr="0075308A" w:rsidRDefault="00A26A84" w:rsidP="00A26A84">
      <w:pPr>
        <w:pStyle w:val="ListParagraph"/>
        <w:numPr>
          <w:ilvl w:val="0"/>
          <w:numId w:val="5"/>
        </w:numPr>
        <w:jc w:val="both"/>
        <w:rPr>
          <w:sz w:val="24"/>
          <w:szCs w:val="24"/>
        </w:rPr>
      </w:pPr>
      <w:r w:rsidRPr="0075308A">
        <w:rPr>
          <w:rFonts w:eastAsia="Cambria"/>
          <w:sz w:val="24"/>
          <w:szCs w:val="24"/>
        </w:rPr>
        <w:t xml:space="preserve">Sahni, PardeepEt.Al. (Eds.),” Disaster Mitigation Experiences And Reflections”, Prentice Hall Of India, New Delhi. </w:t>
      </w:r>
    </w:p>
    <w:p w:rsidR="00A26A84" w:rsidRPr="0075308A" w:rsidRDefault="00A26A84" w:rsidP="00A26A84">
      <w:pPr>
        <w:pStyle w:val="ListParagraph"/>
        <w:numPr>
          <w:ilvl w:val="0"/>
          <w:numId w:val="5"/>
        </w:numPr>
        <w:jc w:val="both"/>
        <w:rPr>
          <w:sz w:val="24"/>
          <w:szCs w:val="24"/>
        </w:rPr>
      </w:pPr>
      <w:r w:rsidRPr="0075308A">
        <w:rPr>
          <w:rFonts w:eastAsia="Cambria"/>
          <w:sz w:val="24"/>
          <w:szCs w:val="24"/>
        </w:rPr>
        <w:t xml:space="preserve">Goel S. L., Disaster Administration And Management Text And Case Studies”,Deep &amp;Deep Publication Pvt. Ltd., New Delhi. </w:t>
      </w:r>
    </w:p>
    <w:p w:rsidR="00A26A84" w:rsidRPr="00641B47" w:rsidRDefault="00A26A84" w:rsidP="00A26A84">
      <w:pPr>
        <w:ind w:firstLine="2040"/>
        <w:rPr>
          <w:rFonts w:ascii="Arial Narrow" w:eastAsia="Cambria" w:hAnsi="Arial Narrow"/>
          <w:b/>
          <w:sz w:val="24"/>
          <w:szCs w:val="24"/>
        </w:rPr>
      </w:pPr>
    </w:p>
    <w:p w:rsidR="00A26A84" w:rsidRPr="00641B47" w:rsidRDefault="00A26A84" w:rsidP="00A26A84">
      <w:pPr>
        <w:ind w:firstLine="2040"/>
        <w:rPr>
          <w:rFonts w:ascii="Arial Narrow" w:eastAsia="Cambria" w:hAnsi="Arial Narrow"/>
          <w:b/>
          <w:sz w:val="24"/>
          <w:szCs w:val="24"/>
        </w:rPr>
      </w:pPr>
    </w:p>
    <w:p w:rsidR="00A26A84" w:rsidRPr="0075308A" w:rsidRDefault="00A26A84" w:rsidP="00A26A84">
      <w:pPr>
        <w:jc w:val="center"/>
        <w:rPr>
          <w:rFonts w:eastAsia="Cambria"/>
          <w:b/>
          <w:sz w:val="24"/>
          <w:szCs w:val="24"/>
        </w:rPr>
      </w:pPr>
      <w:r w:rsidRPr="0075308A">
        <w:rPr>
          <w:rFonts w:eastAsia="Cambria"/>
          <w:b/>
          <w:sz w:val="24"/>
          <w:szCs w:val="24"/>
        </w:rPr>
        <w:t>Audit -I</w:t>
      </w:r>
    </w:p>
    <w:p w:rsidR="00A26A84" w:rsidRPr="00641B47" w:rsidRDefault="00A26A84" w:rsidP="00A26A84">
      <w:pPr>
        <w:ind w:firstLine="2040"/>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895"/>
        <w:gridCol w:w="1043"/>
        <w:gridCol w:w="867"/>
        <w:gridCol w:w="1266"/>
        <w:gridCol w:w="1614"/>
        <w:gridCol w:w="1560"/>
        <w:gridCol w:w="737"/>
      </w:tblGrid>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MT</w:t>
            </w:r>
            <w:r w:rsidRPr="00641B47">
              <w:rPr>
                <w:rFonts w:ascii="Arial Narrow" w:hAnsi="Arial Narrow"/>
                <w:b/>
                <w:sz w:val="24"/>
                <w:szCs w:val="24"/>
              </w:rPr>
              <w:t>AD-10</w:t>
            </w:r>
            <w:r>
              <w:rPr>
                <w:rFonts w:ascii="Arial Narrow" w:hAnsi="Arial Narrow"/>
                <w:b/>
                <w:sz w:val="24"/>
                <w:szCs w:val="24"/>
              </w:rPr>
              <w:t>5 A</w:t>
            </w:r>
          </w:p>
        </w:tc>
        <w:tc>
          <w:tcPr>
            <w:tcW w:w="3812" w:type="pct"/>
            <w:gridSpan w:val="6"/>
            <w:tcBorders>
              <w:right w:val="nil"/>
            </w:tcBorders>
          </w:tcPr>
          <w:p w:rsidR="00A26A84" w:rsidRPr="00641B47" w:rsidRDefault="00A26A84" w:rsidP="0034534F">
            <w:pPr>
              <w:ind w:firstLine="2040"/>
              <w:rPr>
                <w:rFonts w:ascii="Arial Narrow" w:eastAsia="Cambria" w:hAnsi="Arial Narrow"/>
                <w:b/>
                <w:sz w:val="24"/>
                <w:szCs w:val="24"/>
              </w:rPr>
            </w:pPr>
            <w:r w:rsidRPr="00641B47">
              <w:rPr>
                <w:rFonts w:ascii="Arial Narrow" w:eastAsia="Cambria" w:hAnsi="Arial Narrow"/>
                <w:b/>
                <w:sz w:val="24"/>
                <w:szCs w:val="24"/>
              </w:rPr>
              <w:t xml:space="preserve">Sanskrit for Technical Knowledge </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bCs/>
                <w:sz w:val="24"/>
                <w:szCs w:val="24"/>
                <w:lang w:val="en-IN" w:eastAsia="en-IN"/>
              </w:rPr>
            </w:pP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2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66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8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82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26A84" w:rsidRPr="00641B47" w:rsidTr="0034534F">
        <w:tc>
          <w:tcPr>
            <w:tcW w:w="800" w:type="pct"/>
            <w:tcBorders>
              <w:bottom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26A84" w:rsidRPr="0075308A" w:rsidRDefault="00A26A84" w:rsidP="0034534F">
            <w:pPr>
              <w:rPr>
                <w:i/>
                <w:sz w:val="24"/>
                <w:szCs w:val="24"/>
                <w:lang w:val="en-IN" w:eastAsia="en-IN"/>
              </w:rPr>
            </w:pPr>
            <w:r w:rsidRPr="0075308A">
              <w:rPr>
                <w:rFonts w:eastAsia="Cambria"/>
                <w:i/>
                <w:sz w:val="24"/>
                <w:szCs w:val="24"/>
              </w:rPr>
              <w:t xml:space="preserve">Students will be able to Understanding basic Sanskrit language and Ancient Sanskrit literature about science &amp; technology can be understood and Being a logical language will help to develop logic in students </w:t>
            </w:r>
          </w:p>
        </w:tc>
      </w:tr>
      <w:tr w:rsidR="00A26A84" w:rsidRPr="00641B47" w:rsidTr="0034534F">
        <w:tc>
          <w:tcPr>
            <w:tcW w:w="4612" w:type="pct"/>
            <w:gridSpan w:val="7"/>
            <w:tcBorders>
              <w:top w:val="single" w:sz="4" w:space="0" w:color="auto"/>
              <w:left w:val="single" w:sz="4" w:space="0" w:color="auto"/>
              <w:bottom w:val="single" w:sz="4" w:space="0" w:color="auto"/>
              <w:right w:val="nil"/>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p>
        </w:tc>
      </w:tr>
      <w:tr w:rsidR="00A26A84" w:rsidRPr="00641B47" w:rsidTr="0034534F">
        <w:tc>
          <w:tcPr>
            <w:tcW w:w="800" w:type="pct"/>
            <w:tcBorders>
              <w:top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26A84" w:rsidRPr="0075308A" w:rsidRDefault="00A26A84" w:rsidP="0034534F">
            <w:pPr>
              <w:ind w:left="90" w:right="109"/>
              <w:rPr>
                <w:i/>
                <w:sz w:val="24"/>
                <w:szCs w:val="24"/>
                <w:lang w:val="en-IN" w:eastAsia="en-IN"/>
              </w:rPr>
            </w:pPr>
            <w:r w:rsidRPr="0075308A">
              <w:rPr>
                <w:rFonts w:eastAsia="Cambria"/>
                <w:i/>
                <w:sz w:val="24"/>
                <w:szCs w:val="24"/>
              </w:rPr>
              <w:t xml:space="preserve">To get a working knowledge in illustrious Sanskrit, the scientific language in the world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26A84" w:rsidRPr="0075308A" w:rsidRDefault="00A26A84" w:rsidP="0034534F">
            <w:pPr>
              <w:ind w:left="90" w:right="109"/>
              <w:rPr>
                <w:i/>
                <w:sz w:val="24"/>
                <w:szCs w:val="24"/>
                <w:lang w:val="en-IN" w:eastAsia="en-IN"/>
              </w:rPr>
            </w:pPr>
            <w:r w:rsidRPr="0075308A">
              <w:rPr>
                <w:rFonts w:eastAsia="Cambria"/>
                <w:i/>
                <w:sz w:val="24"/>
                <w:szCs w:val="24"/>
              </w:rPr>
              <w:t xml:space="preserve">Learning of Sanskrit to improve brain functioning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26A84" w:rsidRPr="0075308A" w:rsidRDefault="00A26A84" w:rsidP="0034534F">
            <w:pPr>
              <w:ind w:left="90" w:right="109"/>
              <w:rPr>
                <w:i/>
                <w:sz w:val="24"/>
                <w:szCs w:val="24"/>
                <w:lang w:val="en-IN" w:eastAsia="en-IN"/>
              </w:rPr>
            </w:pPr>
            <w:r w:rsidRPr="0075308A">
              <w:rPr>
                <w:rFonts w:eastAsia="Cambria"/>
                <w:i/>
                <w:sz w:val="24"/>
                <w:szCs w:val="24"/>
              </w:rPr>
              <w:t xml:space="preserve">Learning of Sanskrit to develop the logic in mathematics, science &amp; other subjects  enhancing the memory power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4200" w:type="pct"/>
            <w:gridSpan w:val="7"/>
          </w:tcPr>
          <w:p w:rsidR="00A26A84" w:rsidRPr="0075308A" w:rsidRDefault="00A26A84" w:rsidP="0034534F">
            <w:pPr>
              <w:widowControl w:val="0"/>
              <w:autoSpaceDE w:val="0"/>
              <w:autoSpaceDN w:val="0"/>
              <w:adjustRightInd w:val="0"/>
              <w:ind w:left="90" w:right="109"/>
              <w:rPr>
                <w:sz w:val="24"/>
                <w:szCs w:val="24"/>
                <w:lang w:val="en-IN" w:eastAsia="en-IN"/>
              </w:rPr>
            </w:pPr>
            <w:r w:rsidRPr="0075308A">
              <w:rPr>
                <w:rFonts w:eastAsia="Cambria"/>
                <w:i/>
                <w:sz w:val="24"/>
                <w:szCs w:val="24"/>
              </w:rPr>
              <w:t xml:space="preserve">The engineering scholars equipped with Sanskrit will be able to explore the  huge knowledge from ancient literature </w:t>
            </w:r>
          </w:p>
        </w:tc>
      </w:tr>
    </w:tbl>
    <w:p w:rsidR="00A26A84" w:rsidRPr="00641B47" w:rsidRDefault="00A26A84" w:rsidP="00A26A84">
      <w:pPr>
        <w:ind w:firstLine="2040"/>
        <w:rPr>
          <w:rFonts w:ascii="Arial Narrow" w:eastAsia="Cambria" w:hAnsi="Arial Narrow"/>
          <w:b/>
          <w:sz w:val="24"/>
          <w:szCs w:val="24"/>
        </w:rPr>
      </w:pPr>
    </w:p>
    <w:p w:rsidR="00A26A84" w:rsidRPr="0075308A" w:rsidRDefault="00A26A84" w:rsidP="00A26A84">
      <w:pPr>
        <w:tabs>
          <w:tab w:val="center" w:pos="4513"/>
          <w:tab w:val="left" w:pos="7865"/>
        </w:tabs>
        <w:jc w:val="center"/>
        <w:rPr>
          <w:b/>
          <w:sz w:val="24"/>
          <w:szCs w:val="24"/>
        </w:rPr>
      </w:pPr>
      <w:r>
        <w:rPr>
          <w:b/>
          <w:sz w:val="24"/>
          <w:szCs w:val="24"/>
        </w:rPr>
        <w:t>Unit I</w:t>
      </w:r>
    </w:p>
    <w:p w:rsidR="00A26A84" w:rsidRPr="0075308A" w:rsidRDefault="00A26A84" w:rsidP="00A26A84">
      <w:pPr>
        <w:rPr>
          <w:rFonts w:eastAsia="Cambria"/>
          <w:b/>
          <w:sz w:val="24"/>
          <w:szCs w:val="24"/>
        </w:rPr>
      </w:pPr>
      <w:r w:rsidRPr="0075308A">
        <w:rPr>
          <w:sz w:val="24"/>
          <w:szCs w:val="24"/>
        </w:rPr>
        <w:t>Alphabets in Sanskrit, Past/Present/Future Tense, Simple Sentences.</w:t>
      </w:r>
    </w:p>
    <w:p w:rsidR="00A26A84" w:rsidRPr="0075308A" w:rsidRDefault="00A26A84" w:rsidP="00A26A84">
      <w:pPr>
        <w:rPr>
          <w:sz w:val="24"/>
          <w:szCs w:val="24"/>
        </w:rPr>
      </w:pPr>
    </w:p>
    <w:p w:rsidR="00A26A84" w:rsidRPr="0075308A" w:rsidRDefault="00A26A84" w:rsidP="00A26A84">
      <w:pPr>
        <w:tabs>
          <w:tab w:val="center" w:pos="4513"/>
          <w:tab w:val="left" w:pos="7865"/>
        </w:tabs>
        <w:jc w:val="center"/>
        <w:rPr>
          <w:b/>
          <w:sz w:val="24"/>
          <w:szCs w:val="24"/>
        </w:rPr>
      </w:pPr>
      <w:r>
        <w:rPr>
          <w:b/>
          <w:sz w:val="24"/>
          <w:szCs w:val="24"/>
        </w:rPr>
        <w:t>Unit II</w:t>
      </w:r>
    </w:p>
    <w:p w:rsidR="00A26A84" w:rsidRPr="0075308A" w:rsidRDefault="00A26A84" w:rsidP="00A26A84">
      <w:pPr>
        <w:rPr>
          <w:sz w:val="24"/>
          <w:szCs w:val="24"/>
        </w:rPr>
      </w:pPr>
      <w:r w:rsidRPr="0075308A">
        <w:rPr>
          <w:sz w:val="24"/>
          <w:szCs w:val="24"/>
        </w:rPr>
        <w:t>Order,</w:t>
      </w:r>
      <w:r w:rsidRPr="0075308A">
        <w:rPr>
          <w:sz w:val="24"/>
          <w:szCs w:val="24"/>
        </w:rPr>
        <w:tab/>
        <w:t>Introduction of roots,</w:t>
      </w:r>
      <w:r w:rsidR="00170CE1">
        <w:rPr>
          <w:sz w:val="24"/>
          <w:szCs w:val="24"/>
        </w:rPr>
        <w:t xml:space="preserve"> </w:t>
      </w:r>
      <w:r w:rsidRPr="0075308A">
        <w:rPr>
          <w:sz w:val="24"/>
          <w:szCs w:val="24"/>
        </w:rPr>
        <w:t xml:space="preserve">Technical information about Sanskrit Literature </w:t>
      </w:r>
    </w:p>
    <w:p w:rsidR="00A26A84" w:rsidRPr="0075308A" w:rsidRDefault="00A26A84" w:rsidP="00A26A84">
      <w:pPr>
        <w:tabs>
          <w:tab w:val="center" w:pos="4513"/>
          <w:tab w:val="left" w:pos="7865"/>
        </w:tabs>
        <w:jc w:val="center"/>
        <w:rPr>
          <w:b/>
          <w:sz w:val="24"/>
          <w:szCs w:val="24"/>
        </w:rPr>
      </w:pPr>
    </w:p>
    <w:p w:rsidR="00A26A84" w:rsidRPr="0075308A" w:rsidRDefault="00A26A84" w:rsidP="00A26A84">
      <w:pPr>
        <w:tabs>
          <w:tab w:val="center" w:pos="4513"/>
          <w:tab w:val="left" w:pos="7865"/>
        </w:tabs>
        <w:jc w:val="center"/>
        <w:rPr>
          <w:b/>
          <w:sz w:val="24"/>
          <w:szCs w:val="24"/>
        </w:rPr>
      </w:pPr>
      <w:r>
        <w:rPr>
          <w:b/>
          <w:sz w:val="24"/>
          <w:szCs w:val="24"/>
        </w:rPr>
        <w:t>Unit III</w:t>
      </w:r>
    </w:p>
    <w:p w:rsidR="00A26A84" w:rsidRPr="0075308A" w:rsidRDefault="00A26A84" w:rsidP="00A26A84">
      <w:pPr>
        <w:rPr>
          <w:sz w:val="24"/>
          <w:szCs w:val="24"/>
        </w:rPr>
      </w:pPr>
      <w:r w:rsidRPr="0075308A">
        <w:rPr>
          <w:sz w:val="24"/>
          <w:szCs w:val="24"/>
        </w:rPr>
        <w:t>Technical concepts of Engineering: Electrical, Mechanical</w:t>
      </w:r>
    </w:p>
    <w:p w:rsidR="00A26A84" w:rsidRPr="0075308A" w:rsidRDefault="00A26A84" w:rsidP="00A26A84">
      <w:pPr>
        <w:rPr>
          <w:sz w:val="24"/>
          <w:szCs w:val="24"/>
        </w:rPr>
      </w:pPr>
    </w:p>
    <w:p w:rsidR="00A26A84" w:rsidRPr="0075308A" w:rsidRDefault="00A26A84" w:rsidP="00A26A84">
      <w:pPr>
        <w:tabs>
          <w:tab w:val="center" w:pos="4513"/>
          <w:tab w:val="left" w:pos="7865"/>
        </w:tabs>
        <w:jc w:val="center"/>
        <w:rPr>
          <w:b/>
          <w:sz w:val="24"/>
          <w:szCs w:val="24"/>
        </w:rPr>
      </w:pPr>
      <w:r>
        <w:rPr>
          <w:b/>
          <w:sz w:val="24"/>
          <w:szCs w:val="24"/>
        </w:rPr>
        <w:t>Unit IV</w:t>
      </w:r>
    </w:p>
    <w:p w:rsidR="00A26A84" w:rsidRPr="0075308A" w:rsidRDefault="00A26A84" w:rsidP="00A26A84">
      <w:pPr>
        <w:rPr>
          <w:sz w:val="24"/>
          <w:szCs w:val="24"/>
        </w:rPr>
      </w:pPr>
      <w:r w:rsidRPr="0075308A">
        <w:rPr>
          <w:sz w:val="24"/>
          <w:szCs w:val="24"/>
        </w:rPr>
        <w:t>Technical concepts of Engineering: Architecture, Mathematics</w:t>
      </w:r>
    </w:p>
    <w:p w:rsidR="00A26A84" w:rsidRPr="0075308A" w:rsidRDefault="00A26A84" w:rsidP="00A26A84">
      <w:pPr>
        <w:rPr>
          <w:rFonts w:eastAsia="Cambria"/>
          <w:b/>
          <w:i/>
          <w:sz w:val="24"/>
          <w:szCs w:val="24"/>
        </w:rPr>
      </w:pPr>
    </w:p>
    <w:p w:rsidR="00A26A84" w:rsidRPr="0075308A" w:rsidRDefault="00A26A84" w:rsidP="00A26A84">
      <w:pPr>
        <w:rPr>
          <w:rFonts w:eastAsia="Cambria"/>
          <w:b/>
          <w:i/>
          <w:sz w:val="24"/>
          <w:szCs w:val="24"/>
        </w:rPr>
      </w:pPr>
    </w:p>
    <w:p w:rsidR="00A26A84" w:rsidRPr="0075308A" w:rsidRDefault="00A26A84" w:rsidP="00A26A84">
      <w:pPr>
        <w:rPr>
          <w:sz w:val="24"/>
          <w:szCs w:val="24"/>
        </w:rPr>
      </w:pPr>
      <w:r w:rsidRPr="0075308A">
        <w:rPr>
          <w:rFonts w:eastAsia="Cambria"/>
          <w:b/>
          <w:i/>
          <w:sz w:val="24"/>
          <w:szCs w:val="24"/>
        </w:rPr>
        <w:t>References</w:t>
      </w:r>
    </w:p>
    <w:p w:rsidR="00A26A84" w:rsidRDefault="00A26A84" w:rsidP="00A26A84">
      <w:pPr>
        <w:jc w:val="both"/>
        <w:rPr>
          <w:rFonts w:eastAsia="Cambria"/>
          <w:sz w:val="24"/>
          <w:szCs w:val="24"/>
        </w:rPr>
      </w:pPr>
    </w:p>
    <w:p w:rsidR="00A26A84" w:rsidRPr="0075308A" w:rsidRDefault="00A26A84" w:rsidP="00A26A84">
      <w:pPr>
        <w:pStyle w:val="ListParagraph"/>
        <w:numPr>
          <w:ilvl w:val="0"/>
          <w:numId w:val="6"/>
        </w:numPr>
        <w:jc w:val="both"/>
        <w:rPr>
          <w:sz w:val="24"/>
          <w:szCs w:val="24"/>
        </w:rPr>
      </w:pPr>
      <w:r w:rsidRPr="0075308A">
        <w:rPr>
          <w:rFonts w:eastAsia="Cambria"/>
          <w:sz w:val="24"/>
          <w:szCs w:val="24"/>
        </w:rPr>
        <w:t xml:space="preserve">“Abhyaspustakam” – Dr.Vishwas, Samskrita-Bharti Publication, New Delhi </w:t>
      </w:r>
    </w:p>
    <w:p w:rsidR="00A26A84" w:rsidRPr="0075308A" w:rsidRDefault="00A26A84" w:rsidP="00A26A84">
      <w:pPr>
        <w:pStyle w:val="ListParagraph"/>
        <w:numPr>
          <w:ilvl w:val="0"/>
          <w:numId w:val="6"/>
        </w:numPr>
        <w:jc w:val="both"/>
        <w:rPr>
          <w:sz w:val="24"/>
          <w:szCs w:val="24"/>
        </w:rPr>
      </w:pPr>
      <w:r w:rsidRPr="0075308A">
        <w:rPr>
          <w:rFonts w:eastAsia="Cambria"/>
          <w:sz w:val="24"/>
          <w:szCs w:val="24"/>
        </w:rPr>
        <w:t xml:space="preserve">“Teach Yourself Sanskrit” Prathama Deeksha-VempatiKutumbshastri, Rashtriya Sanskrit Sansthanam, New Delhi Publication  </w:t>
      </w:r>
    </w:p>
    <w:p w:rsidR="00A26A84" w:rsidRPr="0075308A" w:rsidRDefault="00A26A84" w:rsidP="00A26A84">
      <w:pPr>
        <w:pStyle w:val="ListParagraph"/>
        <w:numPr>
          <w:ilvl w:val="0"/>
          <w:numId w:val="6"/>
        </w:numPr>
        <w:jc w:val="both"/>
        <w:rPr>
          <w:sz w:val="24"/>
          <w:szCs w:val="24"/>
        </w:rPr>
      </w:pPr>
      <w:r w:rsidRPr="0075308A">
        <w:rPr>
          <w:rFonts w:eastAsia="Cambria"/>
          <w:sz w:val="24"/>
          <w:szCs w:val="24"/>
        </w:rPr>
        <w:t xml:space="preserve">“India’s Glorious Scientific Tradition” Suresh Soni, Ocean books (P) Ltd., New Delhi. </w:t>
      </w: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Default="00A26A84" w:rsidP="00A26A84">
      <w:pPr>
        <w:rPr>
          <w:rFonts w:ascii="Arial Narrow" w:eastAsia="Cambria" w:hAnsi="Arial Narrow"/>
          <w:b/>
          <w:sz w:val="24"/>
          <w:szCs w:val="24"/>
        </w:rPr>
      </w:pPr>
    </w:p>
    <w:p w:rsidR="00A26A84" w:rsidRPr="00641B47" w:rsidRDefault="00A26A84" w:rsidP="00A26A84">
      <w:pPr>
        <w:rPr>
          <w:rFonts w:ascii="Arial Narrow" w:eastAsia="Cambria" w:hAnsi="Arial Narrow"/>
          <w:b/>
          <w:sz w:val="24"/>
          <w:szCs w:val="24"/>
        </w:rPr>
      </w:pPr>
    </w:p>
    <w:p w:rsidR="00A26A84" w:rsidRPr="00641B47" w:rsidRDefault="00A26A84" w:rsidP="00A26A84">
      <w:pPr>
        <w:jc w:val="center"/>
        <w:rPr>
          <w:rFonts w:ascii="Arial Narrow" w:eastAsia="Cambria" w:hAnsi="Arial Narrow"/>
          <w:b/>
          <w:sz w:val="24"/>
          <w:szCs w:val="24"/>
        </w:rPr>
      </w:pPr>
    </w:p>
    <w:p w:rsidR="00A26A84" w:rsidRPr="0075308A" w:rsidRDefault="00A26A84" w:rsidP="00A26A84">
      <w:pPr>
        <w:jc w:val="center"/>
        <w:rPr>
          <w:rFonts w:eastAsia="Cambria"/>
          <w:b/>
          <w:sz w:val="24"/>
          <w:szCs w:val="24"/>
        </w:rPr>
      </w:pPr>
      <w:r w:rsidRPr="0075308A">
        <w:rPr>
          <w:rFonts w:eastAsia="Cambria"/>
          <w:b/>
          <w:sz w:val="24"/>
          <w:szCs w:val="24"/>
        </w:rPr>
        <w:lastRenderedPageBreak/>
        <w:t>Audit I</w:t>
      </w:r>
    </w:p>
    <w:p w:rsidR="00A26A84" w:rsidRPr="00641B47" w:rsidRDefault="00A26A84" w:rsidP="00A26A84">
      <w:pPr>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1"/>
        <w:gridCol w:w="895"/>
        <w:gridCol w:w="1043"/>
        <w:gridCol w:w="867"/>
        <w:gridCol w:w="1439"/>
        <w:gridCol w:w="1349"/>
        <w:gridCol w:w="1652"/>
        <w:gridCol w:w="737"/>
      </w:tblGrid>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MT</w:t>
            </w:r>
            <w:r w:rsidRPr="00641B47">
              <w:rPr>
                <w:rFonts w:ascii="Arial Narrow" w:hAnsi="Arial Narrow"/>
                <w:b/>
                <w:sz w:val="24"/>
                <w:szCs w:val="24"/>
              </w:rPr>
              <w:t>AD-10</w:t>
            </w:r>
            <w:r>
              <w:rPr>
                <w:rFonts w:ascii="Arial Narrow" w:hAnsi="Arial Narrow"/>
                <w:b/>
                <w:sz w:val="24"/>
                <w:szCs w:val="24"/>
              </w:rPr>
              <w:t>7 A</w:t>
            </w:r>
          </w:p>
        </w:tc>
        <w:tc>
          <w:tcPr>
            <w:tcW w:w="3812" w:type="pct"/>
            <w:gridSpan w:val="6"/>
            <w:tcBorders>
              <w:right w:val="nil"/>
            </w:tcBorders>
          </w:tcPr>
          <w:p w:rsidR="00A26A84" w:rsidRPr="00641B47" w:rsidRDefault="00A26A84" w:rsidP="0034534F">
            <w:pPr>
              <w:ind w:firstLine="2040"/>
              <w:rPr>
                <w:rFonts w:ascii="Arial Narrow" w:eastAsia="Cambria" w:hAnsi="Arial Narrow"/>
                <w:b/>
                <w:sz w:val="24"/>
                <w:szCs w:val="24"/>
              </w:rPr>
            </w:pPr>
            <w:r w:rsidRPr="00641B47">
              <w:rPr>
                <w:rFonts w:ascii="Arial Narrow" w:eastAsia="Cambria" w:hAnsi="Arial Narrow"/>
                <w:b/>
                <w:sz w:val="24"/>
                <w:szCs w:val="24"/>
              </w:rPr>
              <w:t>Value Education</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bCs/>
                <w:sz w:val="24"/>
                <w:szCs w:val="24"/>
                <w:lang w:val="en-IN" w:eastAsia="en-IN"/>
              </w:rPr>
            </w:pP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757"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1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86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2</w:t>
            </w:r>
          </w:p>
        </w:tc>
        <w:tc>
          <w:tcPr>
            <w:tcW w:w="471"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757"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w:t>
            </w:r>
          </w:p>
        </w:tc>
        <w:tc>
          <w:tcPr>
            <w:tcW w:w="71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869"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26A84" w:rsidRPr="00641B47" w:rsidTr="0034534F">
        <w:tc>
          <w:tcPr>
            <w:tcW w:w="800" w:type="pct"/>
            <w:tcBorders>
              <w:bottom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26A84" w:rsidRPr="0075308A" w:rsidRDefault="00A26A84" w:rsidP="0034534F">
            <w:pPr>
              <w:rPr>
                <w:i/>
                <w:sz w:val="24"/>
                <w:szCs w:val="24"/>
              </w:rPr>
            </w:pPr>
            <w:r w:rsidRPr="0075308A">
              <w:rPr>
                <w:rFonts w:eastAsia="Cambria"/>
                <w:i/>
                <w:sz w:val="24"/>
                <w:szCs w:val="24"/>
              </w:rPr>
              <w:t xml:space="preserve">Understand value of education and self- development, Imbibe good values in students and Let the should know about the importance of character </w:t>
            </w:r>
          </w:p>
        </w:tc>
      </w:tr>
      <w:tr w:rsidR="00A26A84" w:rsidRPr="00641B47" w:rsidTr="0034534F">
        <w:tc>
          <w:tcPr>
            <w:tcW w:w="4612" w:type="pct"/>
            <w:gridSpan w:val="7"/>
            <w:tcBorders>
              <w:top w:val="single" w:sz="4" w:space="0" w:color="auto"/>
              <w:left w:val="single" w:sz="4" w:space="0" w:color="auto"/>
              <w:bottom w:val="single" w:sz="4" w:space="0" w:color="auto"/>
              <w:right w:val="nil"/>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p>
        </w:tc>
      </w:tr>
      <w:tr w:rsidR="00A26A84" w:rsidRPr="00641B47" w:rsidTr="0034534F">
        <w:tc>
          <w:tcPr>
            <w:tcW w:w="800" w:type="pct"/>
            <w:tcBorders>
              <w:top w:val="single" w:sz="4" w:space="0" w:color="auto"/>
            </w:tcBorders>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26A84" w:rsidRPr="0075308A" w:rsidRDefault="00A26A84" w:rsidP="0034534F">
            <w:pPr>
              <w:rPr>
                <w:i/>
                <w:sz w:val="24"/>
                <w:szCs w:val="24"/>
                <w:lang w:val="en-IN" w:eastAsia="en-IN"/>
              </w:rPr>
            </w:pPr>
            <w:r w:rsidRPr="0075308A">
              <w:rPr>
                <w:rFonts w:eastAsia="Cambria"/>
                <w:i/>
                <w:sz w:val="24"/>
                <w:szCs w:val="24"/>
              </w:rPr>
              <w:t xml:space="preserve">Knowledge of self-development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26A84" w:rsidRPr="0075308A" w:rsidRDefault="00A26A84" w:rsidP="0034534F">
            <w:pPr>
              <w:rPr>
                <w:i/>
                <w:sz w:val="24"/>
                <w:szCs w:val="24"/>
                <w:lang w:val="en-IN" w:eastAsia="en-IN"/>
              </w:rPr>
            </w:pPr>
            <w:r w:rsidRPr="0075308A">
              <w:rPr>
                <w:rFonts w:eastAsia="Cambria"/>
                <w:i/>
                <w:sz w:val="24"/>
                <w:szCs w:val="24"/>
              </w:rPr>
              <w:t xml:space="preserve">Learn the importance of Human values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26A84" w:rsidRPr="0075308A" w:rsidRDefault="00A26A84" w:rsidP="0034534F">
            <w:pPr>
              <w:rPr>
                <w:i/>
                <w:sz w:val="24"/>
                <w:szCs w:val="24"/>
                <w:lang w:val="en-IN" w:eastAsia="en-IN"/>
              </w:rPr>
            </w:pPr>
            <w:r w:rsidRPr="0075308A">
              <w:rPr>
                <w:rFonts w:eastAsia="Cambria"/>
                <w:i/>
                <w:sz w:val="24"/>
                <w:szCs w:val="24"/>
              </w:rPr>
              <w:t xml:space="preserve">Developing the overall personality </w:t>
            </w:r>
          </w:p>
        </w:tc>
      </w:tr>
      <w:tr w:rsidR="00A26A84" w:rsidRPr="00641B47" w:rsidTr="0034534F">
        <w:tc>
          <w:tcPr>
            <w:tcW w:w="800" w:type="pct"/>
          </w:tcPr>
          <w:p w:rsidR="00A26A84" w:rsidRPr="00641B47" w:rsidRDefault="00A26A84"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4200" w:type="pct"/>
            <w:gridSpan w:val="7"/>
          </w:tcPr>
          <w:p w:rsidR="00A26A84" w:rsidRPr="00641B47" w:rsidRDefault="00A26A84" w:rsidP="0034534F">
            <w:pPr>
              <w:widowControl w:val="0"/>
              <w:autoSpaceDE w:val="0"/>
              <w:autoSpaceDN w:val="0"/>
              <w:adjustRightInd w:val="0"/>
              <w:ind w:right="109"/>
              <w:rPr>
                <w:rFonts w:ascii="Arial Narrow" w:hAnsi="Arial Narrow"/>
                <w:sz w:val="24"/>
                <w:szCs w:val="24"/>
                <w:lang w:val="en-IN" w:eastAsia="en-IN"/>
              </w:rPr>
            </w:pPr>
            <w:r w:rsidRPr="0075308A">
              <w:rPr>
                <w:rFonts w:eastAsia="Cambria"/>
                <w:i/>
                <w:sz w:val="24"/>
                <w:szCs w:val="24"/>
              </w:rPr>
              <w:t>Know about the importance of character</w:t>
            </w:r>
          </w:p>
        </w:tc>
      </w:tr>
    </w:tbl>
    <w:p w:rsidR="00A26A84" w:rsidRPr="00641B47" w:rsidRDefault="00A26A84" w:rsidP="00A26A84">
      <w:pPr>
        <w:jc w:val="center"/>
        <w:rPr>
          <w:rFonts w:ascii="Arial Narrow" w:hAnsi="Arial Narrow"/>
          <w:sz w:val="24"/>
          <w:szCs w:val="24"/>
        </w:rPr>
      </w:pPr>
    </w:p>
    <w:p w:rsidR="00A26A84" w:rsidRPr="00641B47" w:rsidRDefault="00A26A84" w:rsidP="00A26A84">
      <w:pPr>
        <w:rPr>
          <w:rFonts w:ascii="Arial Narrow" w:eastAsia="Cambria" w:hAnsi="Arial Narrow"/>
          <w:b/>
          <w:i/>
          <w:sz w:val="24"/>
          <w:szCs w:val="24"/>
        </w:rPr>
      </w:pPr>
    </w:p>
    <w:p w:rsidR="00A26A84" w:rsidRPr="0075308A" w:rsidRDefault="00A26A84" w:rsidP="00A26A84">
      <w:pPr>
        <w:jc w:val="center"/>
        <w:rPr>
          <w:rFonts w:eastAsia="Cambria"/>
          <w:b/>
          <w:iCs/>
          <w:sz w:val="24"/>
          <w:szCs w:val="24"/>
        </w:rPr>
      </w:pPr>
      <w:r w:rsidRPr="0075308A">
        <w:rPr>
          <w:rFonts w:eastAsia="Cambria"/>
          <w:b/>
          <w:iCs/>
          <w:sz w:val="24"/>
          <w:szCs w:val="24"/>
        </w:rPr>
        <w:t xml:space="preserve">Unit </w:t>
      </w:r>
      <w:r>
        <w:rPr>
          <w:rFonts w:eastAsia="Cambria"/>
          <w:b/>
          <w:iCs/>
          <w:sz w:val="24"/>
          <w:szCs w:val="24"/>
        </w:rPr>
        <w:t>I</w:t>
      </w:r>
    </w:p>
    <w:p w:rsidR="00A26A84" w:rsidRPr="0075308A" w:rsidRDefault="00A26A84" w:rsidP="00A26A84">
      <w:pPr>
        <w:jc w:val="both"/>
        <w:rPr>
          <w:rFonts w:eastAsia="Cambria"/>
          <w:bCs/>
          <w:iCs/>
          <w:sz w:val="24"/>
          <w:szCs w:val="24"/>
        </w:rPr>
      </w:pPr>
      <w:r w:rsidRPr="0075308A">
        <w:rPr>
          <w:rFonts w:eastAsia="Cambria"/>
          <w:bCs/>
          <w:iCs/>
          <w:sz w:val="24"/>
          <w:szCs w:val="24"/>
        </w:rPr>
        <w:t>Values and self-development –Social values and individual attitudes. Work ethics, Indian vision of humanism. Moral and non- moral valuation. Standards and principles. Value judgements.</w:t>
      </w:r>
    </w:p>
    <w:p w:rsidR="00A26A84" w:rsidRPr="0075308A" w:rsidRDefault="00A26A84" w:rsidP="00A26A84">
      <w:pPr>
        <w:jc w:val="both"/>
        <w:rPr>
          <w:rFonts w:eastAsia="Cambria"/>
          <w:bCs/>
          <w:iCs/>
          <w:sz w:val="24"/>
          <w:szCs w:val="24"/>
        </w:rPr>
      </w:pPr>
    </w:p>
    <w:p w:rsidR="00A26A84" w:rsidRPr="0075308A" w:rsidRDefault="00A26A84" w:rsidP="00A26A84">
      <w:pPr>
        <w:jc w:val="center"/>
        <w:rPr>
          <w:rFonts w:eastAsia="Cambria"/>
          <w:b/>
          <w:iCs/>
          <w:sz w:val="24"/>
          <w:szCs w:val="24"/>
        </w:rPr>
      </w:pPr>
      <w:r w:rsidRPr="0075308A">
        <w:rPr>
          <w:rFonts w:eastAsia="Cambria"/>
          <w:b/>
          <w:iCs/>
          <w:sz w:val="24"/>
          <w:szCs w:val="24"/>
        </w:rPr>
        <w:t xml:space="preserve">Unit </w:t>
      </w:r>
      <w:r>
        <w:rPr>
          <w:rFonts w:eastAsia="Cambria"/>
          <w:b/>
          <w:iCs/>
          <w:sz w:val="24"/>
          <w:szCs w:val="24"/>
        </w:rPr>
        <w:t>II</w:t>
      </w:r>
    </w:p>
    <w:p w:rsidR="00A26A84" w:rsidRPr="0075308A" w:rsidRDefault="00A26A84" w:rsidP="00A26A84">
      <w:pPr>
        <w:jc w:val="both"/>
        <w:rPr>
          <w:rFonts w:eastAsia="Cambria"/>
          <w:bCs/>
          <w:iCs/>
          <w:sz w:val="24"/>
          <w:szCs w:val="24"/>
        </w:rPr>
      </w:pPr>
      <w:r w:rsidRPr="0075308A">
        <w:rPr>
          <w:rFonts w:eastAsia="Cambria"/>
          <w:bCs/>
          <w:iCs/>
          <w:sz w:val="24"/>
          <w:szCs w:val="24"/>
        </w:rPr>
        <w:t xml:space="preserve">Importance of cultivation of values. Sense of duty. Devotion, Self-reliance. Confidence, Concentration. Truthfulness, Cleanliness. Honesty, Humanity. Power of faith, National Unity. Patriotism.Love for nature,Discipline </w:t>
      </w:r>
    </w:p>
    <w:p w:rsidR="00A26A84" w:rsidRPr="0075308A" w:rsidRDefault="00A26A84" w:rsidP="00A26A84">
      <w:pPr>
        <w:rPr>
          <w:rFonts w:eastAsia="Cambria"/>
          <w:b/>
          <w:iCs/>
          <w:sz w:val="24"/>
          <w:szCs w:val="24"/>
        </w:rPr>
      </w:pPr>
    </w:p>
    <w:p w:rsidR="00A26A84" w:rsidRPr="0075308A" w:rsidRDefault="00A26A84" w:rsidP="00A26A84">
      <w:pPr>
        <w:jc w:val="center"/>
        <w:rPr>
          <w:rFonts w:eastAsia="Cambria"/>
          <w:b/>
          <w:iCs/>
          <w:sz w:val="24"/>
          <w:szCs w:val="24"/>
        </w:rPr>
      </w:pPr>
      <w:r w:rsidRPr="0075308A">
        <w:rPr>
          <w:rFonts w:eastAsia="Cambria"/>
          <w:b/>
          <w:iCs/>
          <w:sz w:val="24"/>
          <w:szCs w:val="24"/>
        </w:rPr>
        <w:t xml:space="preserve">Unit </w:t>
      </w:r>
      <w:r>
        <w:rPr>
          <w:rFonts w:eastAsia="Cambria"/>
          <w:b/>
          <w:iCs/>
          <w:sz w:val="24"/>
          <w:szCs w:val="24"/>
        </w:rPr>
        <w:t>III</w:t>
      </w:r>
    </w:p>
    <w:p w:rsidR="00A26A84" w:rsidRPr="0075308A" w:rsidRDefault="00A26A84" w:rsidP="00A26A84">
      <w:pPr>
        <w:jc w:val="both"/>
        <w:rPr>
          <w:rFonts w:eastAsia="Cambria"/>
          <w:bCs/>
          <w:iCs/>
          <w:sz w:val="24"/>
          <w:szCs w:val="24"/>
        </w:rPr>
      </w:pPr>
      <w:r w:rsidRPr="0075308A">
        <w:rPr>
          <w:rFonts w:eastAsia="Cambria"/>
          <w:bCs/>
          <w:iCs/>
          <w:sz w:val="24"/>
          <w:szCs w:val="24"/>
        </w:rPr>
        <w:t xml:space="preserve">Personality and Behavior Development - Soul and Scientific attitude. Positive Thinking. Integrity and discipline. Punctuality, Love and Kindness. Avoid fault Thinking. Free from anger, Dignity of labour. Universal brotherhood and religious tolerance. True friendship. Happiness Vs suffering, love for truth. Aware of self-destructive habits. Association and Cooperation. Doing best for saving nature </w:t>
      </w:r>
    </w:p>
    <w:p w:rsidR="00A26A84" w:rsidRPr="0075308A" w:rsidRDefault="00A26A84" w:rsidP="00A26A84">
      <w:pPr>
        <w:jc w:val="both"/>
        <w:rPr>
          <w:rFonts w:eastAsia="Cambria"/>
          <w:bCs/>
          <w:iCs/>
          <w:sz w:val="24"/>
          <w:szCs w:val="24"/>
        </w:rPr>
      </w:pPr>
    </w:p>
    <w:p w:rsidR="00A26A84" w:rsidRPr="0075308A" w:rsidRDefault="00A26A84" w:rsidP="00A26A84">
      <w:pPr>
        <w:jc w:val="center"/>
        <w:rPr>
          <w:rFonts w:eastAsia="Cambria"/>
          <w:b/>
          <w:iCs/>
          <w:sz w:val="24"/>
          <w:szCs w:val="24"/>
        </w:rPr>
      </w:pPr>
      <w:r w:rsidRPr="0075308A">
        <w:rPr>
          <w:rFonts w:eastAsia="Cambria"/>
          <w:b/>
          <w:iCs/>
          <w:sz w:val="24"/>
          <w:szCs w:val="24"/>
        </w:rPr>
        <w:t xml:space="preserve">Unit </w:t>
      </w:r>
      <w:r>
        <w:rPr>
          <w:rFonts w:eastAsia="Cambria"/>
          <w:b/>
          <w:iCs/>
          <w:sz w:val="24"/>
          <w:szCs w:val="24"/>
        </w:rPr>
        <w:t>IV</w:t>
      </w:r>
    </w:p>
    <w:p w:rsidR="00A26A84" w:rsidRPr="0075308A" w:rsidRDefault="00A26A84" w:rsidP="00A26A84">
      <w:pPr>
        <w:jc w:val="both"/>
        <w:rPr>
          <w:rFonts w:eastAsia="Cambria"/>
          <w:bCs/>
          <w:iCs/>
          <w:sz w:val="24"/>
          <w:szCs w:val="24"/>
        </w:rPr>
      </w:pPr>
      <w:r w:rsidRPr="0075308A">
        <w:rPr>
          <w:rFonts w:eastAsia="Cambria"/>
          <w:bCs/>
          <w:iCs/>
          <w:sz w:val="24"/>
          <w:szCs w:val="24"/>
        </w:rPr>
        <w:t>Character and Competence –Holy bo</w:t>
      </w:r>
      <w:r>
        <w:rPr>
          <w:rFonts w:eastAsia="Cambria"/>
          <w:bCs/>
          <w:iCs/>
          <w:sz w:val="24"/>
          <w:szCs w:val="24"/>
        </w:rPr>
        <w:t>oks V</w:t>
      </w:r>
      <w:r w:rsidRPr="0075308A">
        <w:rPr>
          <w:rFonts w:eastAsia="Cambria"/>
          <w:bCs/>
          <w:iCs/>
          <w:sz w:val="24"/>
          <w:szCs w:val="24"/>
        </w:rPr>
        <w:t xml:space="preserve">s Blind faith. Self-management and Good health. Science of reincarnation. Equality, Nonviolence,Humility, Role of Women. All religions and same message. Mind your Mind, Self-control. Honesty, Studying effectively  </w:t>
      </w:r>
    </w:p>
    <w:p w:rsidR="00A26A84" w:rsidRPr="0075308A" w:rsidRDefault="00A26A84" w:rsidP="00A26A84">
      <w:pPr>
        <w:rPr>
          <w:sz w:val="24"/>
          <w:szCs w:val="24"/>
        </w:rPr>
      </w:pPr>
    </w:p>
    <w:p w:rsidR="00A26A84" w:rsidRPr="0075308A" w:rsidRDefault="00A26A84" w:rsidP="00A26A84">
      <w:pPr>
        <w:rPr>
          <w:sz w:val="24"/>
          <w:szCs w:val="24"/>
        </w:rPr>
      </w:pPr>
      <w:r w:rsidRPr="0075308A">
        <w:rPr>
          <w:rFonts w:eastAsia="Cambria"/>
          <w:b/>
          <w:i/>
          <w:sz w:val="24"/>
          <w:szCs w:val="24"/>
        </w:rPr>
        <w:t>References</w:t>
      </w:r>
    </w:p>
    <w:p w:rsidR="00A26A84" w:rsidRDefault="00A26A84" w:rsidP="00A26A84">
      <w:pPr>
        <w:rPr>
          <w:rFonts w:eastAsia="Cambria"/>
          <w:sz w:val="24"/>
          <w:szCs w:val="24"/>
        </w:rPr>
      </w:pPr>
    </w:p>
    <w:p w:rsidR="00A26A84" w:rsidRPr="0075308A" w:rsidRDefault="00A26A84" w:rsidP="00F504F0">
      <w:pPr>
        <w:pStyle w:val="ListParagraph"/>
        <w:numPr>
          <w:ilvl w:val="0"/>
          <w:numId w:val="15"/>
        </w:numPr>
        <w:rPr>
          <w:rFonts w:eastAsia="Cambria"/>
          <w:sz w:val="24"/>
          <w:szCs w:val="24"/>
        </w:rPr>
      </w:pPr>
      <w:r w:rsidRPr="0075308A">
        <w:rPr>
          <w:rFonts w:eastAsia="Cambria"/>
          <w:sz w:val="24"/>
          <w:szCs w:val="24"/>
        </w:rPr>
        <w:t xml:space="preserve">Chakroborty, S.K. “Values and Ethics for organizations Theory and practice”, Oxford University Press, New Delhi  </w:t>
      </w:r>
    </w:p>
    <w:p w:rsidR="00A26A84" w:rsidRPr="00641B47" w:rsidRDefault="00A26A84" w:rsidP="00A26A84">
      <w:pPr>
        <w:rPr>
          <w:rFonts w:ascii="Arial Narrow" w:eastAsia="Cambria" w:hAnsi="Arial Narrow"/>
          <w:sz w:val="24"/>
          <w:szCs w:val="24"/>
        </w:rPr>
      </w:pPr>
    </w:p>
    <w:p w:rsidR="00A26A84" w:rsidRPr="00641B47" w:rsidRDefault="00A26A84" w:rsidP="00A26A84">
      <w:pPr>
        <w:rPr>
          <w:rFonts w:ascii="Arial Narrow" w:eastAsia="Cambria" w:hAnsi="Arial Narrow"/>
          <w:sz w:val="24"/>
          <w:szCs w:val="24"/>
        </w:rPr>
      </w:pPr>
    </w:p>
    <w:p w:rsidR="00A26A84" w:rsidRPr="00641B47" w:rsidRDefault="00A26A84" w:rsidP="00A26A84">
      <w:pPr>
        <w:rPr>
          <w:rFonts w:ascii="Arial Narrow" w:eastAsia="Cambria" w:hAnsi="Arial Narrow"/>
          <w:sz w:val="24"/>
          <w:szCs w:val="24"/>
        </w:rPr>
      </w:pPr>
    </w:p>
    <w:p w:rsidR="00A55019" w:rsidRDefault="00A55019"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A55019">
      <w:pPr>
        <w:spacing w:line="0" w:lineRule="atLeast"/>
        <w:jc w:val="center"/>
        <w:rPr>
          <w:rFonts w:ascii="Arial" w:eastAsia="Arial" w:hAnsi="Arial"/>
          <w:color w:val="010202"/>
          <w:sz w:val="18"/>
        </w:rPr>
      </w:pPr>
    </w:p>
    <w:p w:rsidR="00D54EA7" w:rsidRDefault="00D54EA7" w:rsidP="00E9292E">
      <w:pPr>
        <w:spacing w:line="0" w:lineRule="atLeast"/>
        <w:rPr>
          <w:rFonts w:ascii="Arial" w:eastAsia="Arial" w:hAnsi="Arial"/>
          <w:color w:val="010202"/>
          <w:sz w:val="18"/>
        </w:rPr>
      </w:pPr>
    </w:p>
    <w:p w:rsidR="00D54EA7" w:rsidRDefault="00D54EA7" w:rsidP="00AA542D">
      <w:pPr>
        <w:spacing w:line="0" w:lineRule="atLeast"/>
        <w:rPr>
          <w:rFonts w:ascii="Arial" w:eastAsia="Arial" w:hAnsi="Arial"/>
          <w:color w:val="010202"/>
          <w:sz w:val="18"/>
        </w:rPr>
      </w:pPr>
    </w:p>
    <w:p w:rsidR="00E9292E" w:rsidRDefault="00E9292E" w:rsidP="00AA542D">
      <w:pPr>
        <w:spacing w:line="0" w:lineRule="atLeast"/>
        <w:rPr>
          <w:rFonts w:ascii="Arial" w:eastAsia="Arial" w:hAnsi="Arial"/>
          <w:color w:val="010202"/>
          <w:sz w:val="18"/>
        </w:rPr>
      </w:pPr>
    </w:p>
    <w:p w:rsidR="00E9292E" w:rsidRPr="00261673" w:rsidRDefault="00261673" w:rsidP="00261673">
      <w:pPr>
        <w:spacing w:line="0" w:lineRule="atLeast"/>
        <w:jc w:val="center"/>
        <w:rPr>
          <w:rFonts w:eastAsia="Arial"/>
          <w:b/>
          <w:color w:val="010202"/>
          <w:sz w:val="28"/>
          <w:szCs w:val="28"/>
        </w:rPr>
      </w:pPr>
      <w:r>
        <w:rPr>
          <w:rFonts w:eastAsia="Arial"/>
          <w:b/>
          <w:color w:val="010202"/>
          <w:sz w:val="28"/>
          <w:szCs w:val="28"/>
        </w:rPr>
        <w:lastRenderedPageBreak/>
        <w:t>M</w:t>
      </w:r>
      <w:r w:rsidR="00AB4800">
        <w:rPr>
          <w:rFonts w:eastAsia="Arial"/>
          <w:b/>
          <w:color w:val="010202"/>
          <w:sz w:val="28"/>
          <w:szCs w:val="28"/>
        </w:rPr>
        <w:t xml:space="preserve"> </w:t>
      </w:r>
      <w:r>
        <w:rPr>
          <w:rFonts w:eastAsia="Arial"/>
          <w:b/>
          <w:color w:val="010202"/>
          <w:sz w:val="28"/>
          <w:szCs w:val="28"/>
        </w:rPr>
        <w:t xml:space="preserve">Tech </w:t>
      </w:r>
      <w:r w:rsidRPr="00261673">
        <w:rPr>
          <w:rFonts w:eastAsia="Arial"/>
          <w:b/>
          <w:color w:val="010202"/>
          <w:sz w:val="28"/>
          <w:szCs w:val="28"/>
        </w:rPr>
        <w:t>Semester</w:t>
      </w:r>
      <w:r>
        <w:rPr>
          <w:rFonts w:eastAsia="Arial"/>
          <w:b/>
          <w:color w:val="010202"/>
          <w:sz w:val="28"/>
          <w:szCs w:val="28"/>
        </w:rPr>
        <w:t xml:space="preserve"> - II</w:t>
      </w:r>
    </w:p>
    <w:p w:rsidR="00261673" w:rsidRDefault="00261673" w:rsidP="00AA542D">
      <w:pPr>
        <w:spacing w:line="0" w:lineRule="atLeast"/>
        <w:rPr>
          <w:rFonts w:ascii="Arial" w:eastAsia="Arial" w:hAnsi="Arial"/>
          <w:color w:val="010202"/>
          <w:sz w:val="18"/>
        </w:rPr>
      </w:pPr>
    </w:p>
    <w:p w:rsidR="00AA542D" w:rsidRDefault="00AA542D" w:rsidP="00AA542D">
      <w:pPr>
        <w:pStyle w:val="TableParagraph"/>
        <w:spacing w:line="273" w:lineRule="exact"/>
        <w:ind w:left="1895"/>
        <w:jc w:val="center"/>
        <w:rPr>
          <w:b/>
          <w:sz w:val="24"/>
        </w:rPr>
      </w:pPr>
      <w:r>
        <w:rPr>
          <w:b/>
          <w:color w:val="010202"/>
          <w:sz w:val="24"/>
        </w:rPr>
        <w:t>MCG-102A DYNAMICS OF SOILS AND FOUNDATIONS</w:t>
      </w:r>
    </w:p>
    <w:p w:rsidR="00AA542D" w:rsidRDefault="00AA542D" w:rsidP="00AA542D">
      <w:pPr>
        <w:pStyle w:val="TableParagraph"/>
        <w:spacing w:line="273" w:lineRule="exact"/>
        <w:rPr>
          <w:b/>
          <w:sz w:val="24"/>
        </w:rPr>
      </w:pPr>
      <w:r>
        <w:rPr>
          <w:b/>
          <w:color w:val="010202"/>
          <w:sz w:val="24"/>
        </w:rPr>
        <w:t>Teaching Scheme</w:t>
      </w:r>
    </w:p>
    <w:p w:rsidR="00AA542D" w:rsidRDefault="00AA542D" w:rsidP="00AA542D">
      <w:pPr>
        <w:pStyle w:val="TableParagraph"/>
        <w:spacing w:before="41"/>
        <w:rPr>
          <w:color w:val="010202"/>
          <w:sz w:val="24"/>
        </w:rPr>
      </w:pPr>
      <w:r>
        <w:rPr>
          <w:color w:val="010202"/>
          <w:sz w:val="24"/>
        </w:rPr>
        <w:t>Lectures: 3 hrs/ week</w:t>
      </w:r>
    </w:p>
    <w:p w:rsidR="00AA542D" w:rsidRDefault="00AA542D" w:rsidP="00AA542D">
      <w:pPr>
        <w:pStyle w:val="TableParagraph"/>
        <w:spacing w:before="41"/>
        <w:rPr>
          <w:sz w:val="24"/>
        </w:rPr>
      </w:pPr>
    </w:p>
    <w:p w:rsidR="00AA542D" w:rsidRDefault="00AA542D" w:rsidP="00AA542D">
      <w:pPr>
        <w:pStyle w:val="TableParagraph"/>
        <w:spacing w:line="273" w:lineRule="exact"/>
        <w:rPr>
          <w:b/>
          <w:sz w:val="24"/>
        </w:rPr>
      </w:pPr>
      <w:r>
        <w:rPr>
          <w:b/>
          <w:color w:val="010202"/>
          <w:sz w:val="24"/>
        </w:rPr>
        <w:t>COURSE OUTCOME</w:t>
      </w:r>
    </w:p>
    <w:p w:rsidR="00AA542D" w:rsidRDefault="00AA542D" w:rsidP="00F504F0">
      <w:pPr>
        <w:pStyle w:val="TableParagraph"/>
        <w:numPr>
          <w:ilvl w:val="0"/>
          <w:numId w:val="26"/>
        </w:numPr>
        <w:tabs>
          <w:tab w:val="left" w:pos="825"/>
          <w:tab w:val="left" w:pos="826"/>
        </w:tabs>
        <w:spacing w:before="33" w:line="276" w:lineRule="auto"/>
        <w:ind w:right="1320"/>
        <w:rPr>
          <w:sz w:val="24"/>
        </w:rPr>
      </w:pPr>
      <w:r>
        <w:rPr>
          <w:color w:val="010202"/>
          <w:sz w:val="24"/>
        </w:rPr>
        <w:t>Students understand theory of vibration and resonance phenomen</w:t>
      </w:r>
      <w:r w:rsidR="00347F72">
        <w:rPr>
          <w:color w:val="010202"/>
          <w:sz w:val="24"/>
        </w:rPr>
        <w:t xml:space="preserve"> </w:t>
      </w:r>
      <w:r>
        <w:rPr>
          <w:color w:val="010202"/>
          <w:sz w:val="24"/>
        </w:rPr>
        <w:t>on,</w:t>
      </w:r>
      <w:r w:rsidR="00347F72">
        <w:rPr>
          <w:color w:val="010202"/>
          <w:sz w:val="24"/>
        </w:rPr>
        <w:t xml:space="preserve"> </w:t>
      </w:r>
      <w:r>
        <w:rPr>
          <w:color w:val="010202"/>
          <w:sz w:val="24"/>
        </w:rPr>
        <w:t>dynamic amplification.</w:t>
      </w:r>
    </w:p>
    <w:p w:rsidR="00AA542D" w:rsidRDefault="00AA542D" w:rsidP="00F504F0">
      <w:pPr>
        <w:pStyle w:val="TableParagraph"/>
        <w:numPr>
          <w:ilvl w:val="0"/>
          <w:numId w:val="26"/>
        </w:numPr>
        <w:tabs>
          <w:tab w:val="left" w:pos="825"/>
          <w:tab w:val="left" w:pos="826"/>
        </w:tabs>
        <w:spacing w:line="291" w:lineRule="exact"/>
        <w:rPr>
          <w:sz w:val="24"/>
        </w:rPr>
      </w:pPr>
      <w:r>
        <w:rPr>
          <w:color w:val="010202"/>
          <w:sz w:val="24"/>
        </w:rPr>
        <w:t>Students understand propagation of body waves and surface waves through</w:t>
      </w:r>
      <w:r>
        <w:rPr>
          <w:color w:val="010202"/>
          <w:spacing w:val="-3"/>
          <w:sz w:val="24"/>
        </w:rPr>
        <w:t>soil.</w:t>
      </w:r>
    </w:p>
    <w:p w:rsidR="00AA542D" w:rsidRDefault="00AA542D" w:rsidP="00F504F0">
      <w:pPr>
        <w:pStyle w:val="TableParagraph"/>
        <w:numPr>
          <w:ilvl w:val="0"/>
          <w:numId w:val="26"/>
        </w:numPr>
        <w:tabs>
          <w:tab w:val="left" w:pos="825"/>
          <w:tab w:val="left" w:pos="826"/>
        </w:tabs>
        <w:spacing w:before="37" w:line="276" w:lineRule="auto"/>
        <w:ind w:right="119"/>
        <w:rPr>
          <w:sz w:val="24"/>
        </w:rPr>
      </w:pPr>
      <w:r>
        <w:rPr>
          <w:color w:val="010202"/>
          <w:sz w:val="24"/>
        </w:rPr>
        <w:t>Student exposed to different methods for estimation of dynamic soil properties required for design</w:t>
      </w:r>
      <w:r w:rsidR="00347F72">
        <w:rPr>
          <w:color w:val="010202"/>
          <w:sz w:val="24"/>
        </w:rPr>
        <w:t xml:space="preserve"> </w:t>
      </w:r>
      <w:r>
        <w:rPr>
          <w:color w:val="010202"/>
          <w:sz w:val="24"/>
        </w:rPr>
        <w:t>purpose.</w:t>
      </w:r>
    </w:p>
    <w:p w:rsidR="00AA542D" w:rsidRDefault="00AA542D" w:rsidP="00F504F0">
      <w:pPr>
        <w:pStyle w:val="TableParagraph"/>
        <w:numPr>
          <w:ilvl w:val="0"/>
          <w:numId w:val="26"/>
        </w:numPr>
        <w:tabs>
          <w:tab w:val="left" w:pos="825"/>
          <w:tab w:val="left" w:pos="826"/>
        </w:tabs>
        <w:spacing w:line="291" w:lineRule="exact"/>
        <w:rPr>
          <w:sz w:val="24"/>
        </w:rPr>
      </w:pPr>
      <w:r>
        <w:rPr>
          <w:color w:val="010202"/>
          <w:sz w:val="24"/>
        </w:rPr>
        <w:t xml:space="preserve">Students can predict dynamic bearing capacity and assess liquefaction potential </w:t>
      </w:r>
      <w:r>
        <w:rPr>
          <w:color w:val="010202"/>
          <w:spacing w:val="4"/>
          <w:sz w:val="24"/>
        </w:rPr>
        <w:t xml:space="preserve">of </w:t>
      </w:r>
      <w:r>
        <w:rPr>
          <w:color w:val="010202"/>
          <w:sz w:val="24"/>
        </w:rPr>
        <w:t>anysite.</w:t>
      </w:r>
    </w:p>
    <w:p w:rsidR="00AA542D" w:rsidRPr="00BE3A92" w:rsidRDefault="00AA542D" w:rsidP="00F504F0">
      <w:pPr>
        <w:pStyle w:val="TableParagraph"/>
        <w:numPr>
          <w:ilvl w:val="0"/>
          <w:numId w:val="26"/>
        </w:numPr>
        <w:tabs>
          <w:tab w:val="left" w:pos="825"/>
          <w:tab w:val="left" w:pos="826"/>
        </w:tabs>
        <w:spacing w:before="42" w:line="276" w:lineRule="auto"/>
        <w:ind w:right="398"/>
        <w:rPr>
          <w:sz w:val="24"/>
        </w:rPr>
      </w:pPr>
      <w:r>
        <w:rPr>
          <w:color w:val="010202"/>
          <w:sz w:val="24"/>
        </w:rPr>
        <w:t>Students apply theory of vibrations to design machine foundation based on dynamic soil properties and bearing</w:t>
      </w:r>
      <w:r w:rsidR="00347F72">
        <w:rPr>
          <w:color w:val="010202"/>
          <w:sz w:val="24"/>
        </w:rPr>
        <w:t xml:space="preserve"> </w:t>
      </w:r>
      <w:r>
        <w:rPr>
          <w:color w:val="010202"/>
          <w:sz w:val="24"/>
        </w:rPr>
        <w:t>capacity.</w:t>
      </w:r>
    </w:p>
    <w:p w:rsidR="00BE3A92" w:rsidRDefault="00BE3A92" w:rsidP="00BE3A92">
      <w:pPr>
        <w:pStyle w:val="TableParagraph"/>
        <w:tabs>
          <w:tab w:val="left" w:pos="825"/>
          <w:tab w:val="left" w:pos="826"/>
        </w:tabs>
        <w:spacing w:before="42" w:line="276" w:lineRule="auto"/>
        <w:ind w:left="825" w:right="398"/>
        <w:rPr>
          <w:sz w:val="24"/>
        </w:rPr>
      </w:pPr>
    </w:p>
    <w:p w:rsidR="00AA542D" w:rsidRDefault="00AA542D" w:rsidP="00BE3A92">
      <w:pPr>
        <w:pStyle w:val="TableParagraph"/>
        <w:spacing w:line="273" w:lineRule="exact"/>
        <w:rPr>
          <w:b/>
          <w:sz w:val="24"/>
        </w:rPr>
      </w:pPr>
      <w:r>
        <w:rPr>
          <w:b/>
          <w:color w:val="010202"/>
          <w:sz w:val="24"/>
        </w:rPr>
        <w:t>Syllabus Contents:</w:t>
      </w:r>
    </w:p>
    <w:p w:rsidR="00AA542D" w:rsidRDefault="00AA542D" w:rsidP="00AA542D">
      <w:pPr>
        <w:pStyle w:val="TableParagraph"/>
        <w:spacing w:before="7"/>
        <w:ind w:left="0"/>
        <w:jc w:val="center"/>
        <w:rPr>
          <w:sz w:val="30"/>
        </w:rPr>
      </w:pPr>
    </w:p>
    <w:p w:rsidR="00BE3A92" w:rsidRDefault="00BE3A92" w:rsidP="00BE3A92">
      <w:pPr>
        <w:pStyle w:val="TableParagraph"/>
        <w:spacing w:before="1" w:line="276" w:lineRule="auto"/>
        <w:ind w:right="100"/>
        <w:jc w:val="center"/>
        <w:rPr>
          <w:b/>
          <w:color w:val="010202"/>
          <w:sz w:val="24"/>
        </w:rPr>
      </w:pPr>
      <w:r>
        <w:rPr>
          <w:b/>
          <w:color w:val="010202"/>
          <w:sz w:val="24"/>
        </w:rPr>
        <w:t>Unit I</w:t>
      </w:r>
    </w:p>
    <w:p w:rsidR="00AA542D" w:rsidRDefault="00AA542D" w:rsidP="00BE3A92">
      <w:pPr>
        <w:pStyle w:val="TableParagraph"/>
        <w:spacing w:before="1" w:line="276" w:lineRule="auto"/>
        <w:ind w:right="100"/>
        <w:rPr>
          <w:sz w:val="24"/>
        </w:rPr>
      </w:pPr>
      <w:r>
        <w:rPr>
          <w:b/>
          <w:color w:val="010202"/>
          <w:sz w:val="24"/>
        </w:rPr>
        <w:t xml:space="preserve">Fundamentals of vibrations: </w:t>
      </w:r>
      <w:r>
        <w:rPr>
          <w:color w:val="010202"/>
          <w:sz w:val="24"/>
        </w:rPr>
        <w:t>single, two and multiple degree of freedom systems, vibration isolation, vibration absorbers, vibration measuring instruments</w:t>
      </w:r>
    </w:p>
    <w:p w:rsidR="00AA542D" w:rsidRDefault="00AA542D" w:rsidP="00BE3A92">
      <w:pPr>
        <w:pStyle w:val="TableParagraph"/>
        <w:spacing w:line="280" w:lineRule="auto"/>
        <w:ind w:right="94"/>
        <w:rPr>
          <w:color w:val="010202"/>
          <w:sz w:val="24"/>
        </w:rPr>
      </w:pPr>
      <w:r>
        <w:rPr>
          <w:b/>
          <w:color w:val="010202"/>
          <w:sz w:val="24"/>
        </w:rPr>
        <w:t xml:space="preserve">Wave propagation: </w:t>
      </w:r>
      <w:r>
        <w:rPr>
          <w:color w:val="010202"/>
          <w:sz w:val="24"/>
        </w:rPr>
        <w:t>elastic continuum medium, semi-infinite elastic continuum medium</w:t>
      </w:r>
      <w:r w:rsidR="004D3BA9">
        <w:rPr>
          <w:color w:val="010202"/>
          <w:sz w:val="24"/>
        </w:rPr>
        <w:t xml:space="preserve"> </w:t>
      </w:r>
      <w:r>
        <w:rPr>
          <w:color w:val="010202"/>
          <w:sz w:val="24"/>
        </w:rPr>
        <w:t>,soil behaviour under dynamic loading.</w:t>
      </w:r>
    </w:p>
    <w:p w:rsidR="00BE3A92" w:rsidRDefault="00BE3A92" w:rsidP="00BE3A92">
      <w:pPr>
        <w:pStyle w:val="TableParagraph"/>
        <w:spacing w:line="280" w:lineRule="auto"/>
        <w:ind w:right="94"/>
        <w:rPr>
          <w:sz w:val="24"/>
        </w:rPr>
      </w:pPr>
    </w:p>
    <w:p w:rsidR="00BE3A92" w:rsidRDefault="00BE3A92" w:rsidP="00BE3A92">
      <w:pPr>
        <w:pStyle w:val="TableParagraph"/>
        <w:spacing w:line="276" w:lineRule="auto"/>
        <w:ind w:right="87"/>
        <w:jc w:val="center"/>
        <w:rPr>
          <w:b/>
          <w:color w:val="010202"/>
          <w:sz w:val="24"/>
        </w:rPr>
      </w:pPr>
      <w:r>
        <w:rPr>
          <w:b/>
          <w:color w:val="010202"/>
          <w:sz w:val="24"/>
        </w:rPr>
        <w:t>Unit II</w:t>
      </w:r>
    </w:p>
    <w:p w:rsidR="00AA542D" w:rsidRDefault="00AA542D" w:rsidP="00BE3A92">
      <w:pPr>
        <w:pStyle w:val="TableParagraph"/>
        <w:spacing w:line="276" w:lineRule="auto"/>
        <w:ind w:right="87"/>
        <w:rPr>
          <w:color w:val="010202"/>
          <w:sz w:val="24"/>
        </w:rPr>
      </w:pPr>
      <w:r>
        <w:rPr>
          <w:b/>
          <w:color w:val="010202"/>
          <w:sz w:val="24"/>
        </w:rPr>
        <w:t xml:space="preserve"> Liquefaction of soils: </w:t>
      </w:r>
      <w:r>
        <w:rPr>
          <w:color w:val="010202"/>
          <w:sz w:val="24"/>
        </w:rPr>
        <w:t>liquefaction mechanism, factors affecting liquefaction, studies by dynamic tri-axial testing, oscillatory shear box, shake table and blast tests, assessment of liquefaction potential.</w:t>
      </w:r>
    </w:p>
    <w:p w:rsidR="00BE3A92" w:rsidRDefault="00BE3A92" w:rsidP="00BE3A92">
      <w:pPr>
        <w:pStyle w:val="TableParagraph"/>
        <w:spacing w:line="276" w:lineRule="auto"/>
        <w:ind w:right="87"/>
        <w:rPr>
          <w:sz w:val="24"/>
        </w:rPr>
      </w:pPr>
    </w:p>
    <w:p w:rsidR="00BE3A92" w:rsidRDefault="00BE3A92" w:rsidP="00BE3A92">
      <w:pPr>
        <w:pStyle w:val="TableParagraph"/>
        <w:spacing w:line="276" w:lineRule="auto"/>
        <w:ind w:right="90"/>
        <w:jc w:val="center"/>
        <w:rPr>
          <w:b/>
          <w:color w:val="010202"/>
          <w:sz w:val="24"/>
        </w:rPr>
      </w:pPr>
      <w:r>
        <w:rPr>
          <w:b/>
          <w:color w:val="010202"/>
          <w:sz w:val="24"/>
        </w:rPr>
        <w:t>Unit III</w:t>
      </w:r>
    </w:p>
    <w:p w:rsidR="00AA542D" w:rsidRDefault="00AA542D" w:rsidP="00BE3A92">
      <w:pPr>
        <w:pStyle w:val="TableParagraph"/>
        <w:spacing w:line="276" w:lineRule="auto"/>
        <w:ind w:right="90"/>
        <w:rPr>
          <w:sz w:val="24"/>
        </w:rPr>
      </w:pPr>
      <w:r>
        <w:rPr>
          <w:b/>
          <w:color w:val="010202"/>
          <w:sz w:val="24"/>
        </w:rPr>
        <w:t xml:space="preserve"> Dynamic elastic constants of soil: </w:t>
      </w:r>
      <w:r>
        <w:rPr>
          <w:color w:val="010202"/>
          <w:sz w:val="24"/>
        </w:rPr>
        <w:t xml:space="preserve">determination </w:t>
      </w:r>
      <w:r>
        <w:rPr>
          <w:color w:val="010202"/>
          <w:spacing w:val="4"/>
          <w:sz w:val="24"/>
        </w:rPr>
        <w:t xml:space="preserve">of </w:t>
      </w:r>
      <w:r>
        <w:rPr>
          <w:color w:val="010202"/>
          <w:sz w:val="24"/>
        </w:rPr>
        <w:t xml:space="preserve">dynamic elastic constants, various methods including block resonance tests, </w:t>
      </w:r>
      <w:r>
        <w:rPr>
          <w:color w:val="010202"/>
          <w:spacing w:val="-2"/>
          <w:sz w:val="24"/>
        </w:rPr>
        <w:t xml:space="preserve">cyclic </w:t>
      </w:r>
      <w:r>
        <w:rPr>
          <w:color w:val="010202"/>
          <w:sz w:val="24"/>
        </w:rPr>
        <w:t>plate load tests, wave propagation tests,oscillatory shear box</w:t>
      </w:r>
      <w:r w:rsidR="004D3BA9">
        <w:rPr>
          <w:color w:val="010202"/>
          <w:sz w:val="24"/>
        </w:rPr>
        <w:t xml:space="preserve"> </w:t>
      </w:r>
      <w:r>
        <w:rPr>
          <w:color w:val="010202"/>
          <w:sz w:val="24"/>
        </w:rPr>
        <w:t>test.</w:t>
      </w:r>
    </w:p>
    <w:p w:rsidR="00AA542D" w:rsidRDefault="00AA542D" w:rsidP="00BE3A92">
      <w:pPr>
        <w:pStyle w:val="TableParagraph"/>
        <w:spacing w:line="278" w:lineRule="auto"/>
        <w:ind w:right="93"/>
        <w:rPr>
          <w:color w:val="010202"/>
          <w:sz w:val="24"/>
        </w:rPr>
      </w:pPr>
      <w:r>
        <w:rPr>
          <w:b/>
          <w:color w:val="010202"/>
          <w:sz w:val="24"/>
        </w:rPr>
        <w:t xml:space="preserve">Machine foundations: </w:t>
      </w:r>
      <w:r>
        <w:rPr>
          <w:color w:val="010202"/>
          <w:sz w:val="24"/>
        </w:rPr>
        <w:t>Design criteria for machine foundations; Elastic homogeneous half space and lumped parameter solutions, analysis and design of foundations for reciprocating and impact type machines, turbines, effect of machine foundation on adjoiningstructures.</w:t>
      </w:r>
    </w:p>
    <w:p w:rsidR="00BE3A92" w:rsidRDefault="00BE3A92" w:rsidP="00BE3A92">
      <w:pPr>
        <w:pStyle w:val="TableParagraph"/>
        <w:spacing w:line="278" w:lineRule="auto"/>
        <w:ind w:right="93"/>
        <w:rPr>
          <w:sz w:val="24"/>
        </w:rPr>
      </w:pPr>
    </w:p>
    <w:p w:rsidR="00BE3A92" w:rsidRDefault="00BE3A92" w:rsidP="00BE3A92">
      <w:pPr>
        <w:pStyle w:val="TableParagraph"/>
        <w:spacing w:line="276" w:lineRule="auto"/>
        <w:ind w:right="86"/>
        <w:jc w:val="center"/>
        <w:rPr>
          <w:b/>
          <w:color w:val="010202"/>
          <w:sz w:val="24"/>
        </w:rPr>
      </w:pPr>
      <w:r>
        <w:rPr>
          <w:b/>
          <w:color w:val="010202"/>
          <w:sz w:val="24"/>
        </w:rPr>
        <w:t>Unit IV</w:t>
      </w:r>
    </w:p>
    <w:p w:rsidR="00AA542D" w:rsidRDefault="00AA542D" w:rsidP="00BE3A92">
      <w:pPr>
        <w:pStyle w:val="TableParagraph"/>
        <w:spacing w:line="276" w:lineRule="auto"/>
        <w:ind w:right="86"/>
        <w:rPr>
          <w:color w:val="010202"/>
          <w:sz w:val="24"/>
        </w:rPr>
      </w:pPr>
      <w:r>
        <w:rPr>
          <w:b/>
          <w:color w:val="010202"/>
          <w:sz w:val="24"/>
        </w:rPr>
        <w:t xml:space="preserve"> Bearing capacity of foundations: </w:t>
      </w:r>
      <w:r>
        <w:rPr>
          <w:color w:val="010202"/>
          <w:sz w:val="24"/>
        </w:rPr>
        <w:t>Introduction to bearing capacity of dynamically loaded foundations, such as those of water towers, chimneys and high rise buildings, response of pile foundations.</w:t>
      </w:r>
    </w:p>
    <w:p w:rsidR="00BE3A92" w:rsidRDefault="00BE3A92" w:rsidP="00BE3A92">
      <w:pPr>
        <w:pStyle w:val="TableParagraph"/>
        <w:spacing w:line="276" w:lineRule="auto"/>
        <w:ind w:right="86"/>
        <w:rPr>
          <w:sz w:val="24"/>
        </w:rPr>
      </w:pPr>
    </w:p>
    <w:p w:rsidR="00AA542D" w:rsidRDefault="00AA542D" w:rsidP="00BE3A92">
      <w:pPr>
        <w:pStyle w:val="TableParagraph"/>
        <w:spacing w:line="273" w:lineRule="exact"/>
        <w:rPr>
          <w:b/>
          <w:sz w:val="24"/>
        </w:rPr>
      </w:pPr>
      <w:r>
        <w:rPr>
          <w:b/>
          <w:color w:val="010202"/>
          <w:sz w:val="24"/>
        </w:rPr>
        <w:t>References:</w:t>
      </w:r>
    </w:p>
    <w:p w:rsidR="00AA542D" w:rsidRDefault="00AA542D" w:rsidP="00F504F0">
      <w:pPr>
        <w:pStyle w:val="TableParagraph"/>
        <w:numPr>
          <w:ilvl w:val="0"/>
          <w:numId w:val="25"/>
        </w:numPr>
        <w:tabs>
          <w:tab w:val="left" w:pos="825"/>
          <w:tab w:val="left" w:pos="826"/>
        </w:tabs>
        <w:spacing w:before="33"/>
        <w:rPr>
          <w:sz w:val="24"/>
        </w:rPr>
      </w:pPr>
      <w:r>
        <w:rPr>
          <w:color w:val="010202"/>
          <w:sz w:val="24"/>
        </w:rPr>
        <w:t>Das, B.M., “Fundamentals of Soil Dynamics”,Elsevier,1983.</w:t>
      </w:r>
    </w:p>
    <w:p w:rsidR="00AA542D" w:rsidRDefault="00AA542D" w:rsidP="00F504F0">
      <w:pPr>
        <w:pStyle w:val="TableParagraph"/>
        <w:numPr>
          <w:ilvl w:val="0"/>
          <w:numId w:val="25"/>
        </w:numPr>
        <w:tabs>
          <w:tab w:val="left" w:pos="825"/>
          <w:tab w:val="left" w:pos="826"/>
        </w:tabs>
        <w:spacing w:before="42"/>
        <w:rPr>
          <w:sz w:val="24"/>
        </w:rPr>
      </w:pPr>
      <w:r>
        <w:rPr>
          <w:color w:val="010202"/>
          <w:sz w:val="24"/>
        </w:rPr>
        <w:t>Steven Kramer, “Geotechnical Earthquake Engineering”,Pearson,2008.</w:t>
      </w:r>
    </w:p>
    <w:p w:rsidR="00AA542D" w:rsidRDefault="00AA542D" w:rsidP="00F504F0">
      <w:pPr>
        <w:pStyle w:val="TableParagraph"/>
        <w:numPr>
          <w:ilvl w:val="0"/>
          <w:numId w:val="25"/>
        </w:numPr>
        <w:tabs>
          <w:tab w:val="left" w:pos="825"/>
          <w:tab w:val="left" w:pos="826"/>
        </w:tabs>
        <w:spacing w:before="42"/>
        <w:rPr>
          <w:sz w:val="24"/>
        </w:rPr>
      </w:pPr>
      <w:r>
        <w:rPr>
          <w:color w:val="010202"/>
          <w:sz w:val="24"/>
        </w:rPr>
        <w:t>Prakash, S., Soil Dynamics, McGraw Hill,1981.</w:t>
      </w:r>
    </w:p>
    <w:p w:rsidR="00D54EA7" w:rsidRPr="00E9292E" w:rsidRDefault="00AA542D" w:rsidP="00F504F0">
      <w:pPr>
        <w:pStyle w:val="TableParagraph"/>
        <w:numPr>
          <w:ilvl w:val="0"/>
          <w:numId w:val="25"/>
        </w:numPr>
        <w:tabs>
          <w:tab w:val="left" w:pos="825"/>
          <w:tab w:val="left" w:pos="826"/>
        </w:tabs>
        <w:spacing w:before="26" w:line="0" w:lineRule="atLeast"/>
        <w:ind w:right="1230"/>
        <w:rPr>
          <w:rFonts w:ascii="Arial" w:eastAsia="Arial" w:hAnsi="Arial"/>
          <w:color w:val="010202"/>
          <w:sz w:val="18"/>
        </w:rPr>
      </w:pPr>
      <w:r w:rsidRPr="00FA45EA">
        <w:rPr>
          <w:color w:val="010202"/>
          <w:sz w:val="24"/>
        </w:rPr>
        <w:t xml:space="preserve">Kameswara Rao, N.S.V., Vibration analysis and foundation dynamics, </w:t>
      </w:r>
    </w:p>
    <w:p w:rsidR="00E9292E" w:rsidRDefault="00E9292E" w:rsidP="00F504F0">
      <w:pPr>
        <w:pStyle w:val="TableParagraph"/>
        <w:numPr>
          <w:ilvl w:val="0"/>
          <w:numId w:val="27"/>
        </w:numPr>
        <w:tabs>
          <w:tab w:val="left" w:pos="825"/>
          <w:tab w:val="left" w:pos="826"/>
        </w:tabs>
        <w:spacing w:line="276" w:lineRule="auto"/>
        <w:ind w:right="176"/>
        <w:rPr>
          <w:sz w:val="24"/>
        </w:rPr>
      </w:pPr>
      <w:r>
        <w:rPr>
          <w:color w:val="010202"/>
          <w:sz w:val="24"/>
        </w:rPr>
        <w:lastRenderedPageBreak/>
        <w:t>Richart, F.E. Hall J.R and Woods R.D., Vibrations of Soils and Foundations, Prentice Hall Inc.,1970.</w:t>
      </w:r>
    </w:p>
    <w:p w:rsidR="00E9292E" w:rsidRDefault="00E9292E" w:rsidP="00F504F0">
      <w:pPr>
        <w:pStyle w:val="TableParagraph"/>
        <w:numPr>
          <w:ilvl w:val="0"/>
          <w:numId w:val="27"/>
        </w:numPr>
        <w:tabs>
          <w:tab w:val="left" w:pos="825"/>
          <w:tab w:val="left" w:pos="826"/>
        </w:tabs>
        <w:spacing w:line="273" w:lineRule="auto"/>
        <w:ind w:right="255"/>
        <w:rPr>
          <w:sz w:val="24"/>
        </w:rPr>
      </w:pPr>
      <w:r>
        <w:rPr>
          <w:color w:val="010202"/>
          <w:sz w:val="24"/>
        </w:rPr>
        <w:t>Prakash, S. and Puri, V.K., Foundation for machines: Analysis and Design, John Wiley &amp; Sons,1998</w:t>
      </w:r>
    </w:p>
    <w:p w:rsidR="00E9292E" w:rsidRDefault="00E9292E" w:rsidP="00E9292E">
      <w:pPr>
        <w:pStyle w:val="TableParagraph"/>
        <w:tabs>
          <w:tab w:val="left" w:pos="825"/>
          <w:tab w:val="left" w:pos="826"/>
        </w:tabs>
        <w:spacing w:before="26" w:line="0" w:lineRule="atLeast"/>
        <w:ind w:right="1230"/>
        <w:rPr>
          <w:rFonts w:ascii="Arial" w:eastAsia="Arial" w:hAnsi="Arial"/>
          <w:color w:val="010202"/>
          <w:sz w:val="18"/>
        </w:rPr>
      </w:pPr>
    </w:p>
    <w:p w:rsidR="00D600CE" w:rsidRDefault="00D600CE" w:rsidP="00E9292E">
      <w:pPr>
        <w:pStyle w:val="TableParagraph"/>
        <w:tabs>
          <w:tab w:val="left" w:pos="825"/>
          <w:tab w:val="left" w:pos="826"/>
        </w:tabs>
        <w:spacing w:before="26" w:line="0" w:lineRule="atLeast"/>
        <w:ind w:right="1230"/>
        <w:rPr>
          <w:rFonts w:ascii="Arial" w:eastAsia="Arial" w:hAnsi="Arial"/>
          <w:color w:val="010202"/>
          <w:sz w:val="18"/>
        </w:rPr>
      </w:pPr>
    </w:p>
    <w:p w:rsidR="00D600CE" w:rsidRDefault="00D600CE">
      <w:pPr>
        <w:rPr>
          <w:rFonts w:eastAsia="Arial"/>
          <w:b/>
          <w:color w:val="010202"/>
          <w:sz w:val="24"/>
          <w:szCs w:val="24"/>
          <w:lang w:bidi="en-US"/>
        </w:rPr>
      </w:pPr>
      <w:r>
        <w:rPr>
          <w:rFonts w:eastAsia="Arial"/>
          <w:b/>
          <w:color w:val="010202"/>
          <w:sz w:val="24"/>
          <w:szCs w:val="24"/>
        </w:rPr>
        <w:br w:type="page"/>
      </w:r>
    </w:p>
    <w:p w:rsidR="00D600CE" w:rsidRDefault="00D600CE" w:rsidP="005D6553">
      <w:pPr>
        <w:pStyle w:val="TableParagraph"/>
        <w:tabs>
          <w:tab w:val="left" w:pos="825"/>
          <w:tab w:val="left" w:pos="826"/>
        </w:tabs>
        <w:spacing w:before="26" w:line="0" w:lineRule="atLeast"/>
        <w:ind w:right="1230"/>
        <w:jc w:val="center"/>
        <w:rPr>
          <w:b/>
          <w:sz w:val="24"/>
          <w:szCs w:val="24"/>
        </w:rPr>
      </w:pPr>
      <w:r w:rsidRPr="00D600CE">
        <w:rPr>
          <w:rFonts w:eastAsia="Arial"/>
          <w:b/>
          <w:color w:val="010202"/>
          <w:sz w:val="24"/>
          <w:szCs w:val="24"/>
        </w:rPr>
        <w:lastRenderedPageBreak/>
        <w:t xml:space="preserve">MCG 104 A </w:t>
      </w:r>
      <w:r w:rsidRPr="00D600CE">
        <w:rPr>
          <w:b/>
          <w:sz w:val="24"/>
          <w:szCs w:val="24"/>
        </w:rPr>
        <w:t xml:space="preserve">SUBSURFACE </w:t>
      </w:r>
      <w:r w:rsidR="004D3BA9" w:rsidRPr="00D600CE">
        <w:rPr>
          <w:b/>
          <w:sz w:val="24"/>
          <w:szCs w:val="24"/>
        </w:rPr>
        <w:t>INVESTIGATIONS</w:t>
      </w:r>
      <w:r w:rsidRPr="00D600CE">
        <w:rPr>
          <w:b/>
          <w:sz w:val="24"/>
          <w:szCs w:val="24"/>
        </w:rPr>
        <w:t xml:space="preserve"> AND INSTRUMENTATION</w:t>
      </w:r>
    </w:p>
    <w:p w:rsidR="008D5214" w:rsidRDefault="008D5214" w:rsidP="005D6553">
      <w:pPr>
        <w:pStyle w:val="TableParagraph"/>
        <w:spacing w:line="273" w:lineRule="exact"/>
        <w:jc w:val="center"/>
        <w:rPr>
          <w:b/>
          <w:color w:val="010202"/>
          <w:sz w:val="24"/>
        </w:rPr>
      </w:pPr>
    </w:p>
    <w:p w:rsidR="008D5214" w:rsidRDefault="008D5214" w:rsidP="008D5214">
      <w:pPr>
        <w:pStyle w:val="TableParagraph"/>
        <w:spacing w:line="273" w:lineRule="exact"/>
        <w:rPr>
          <w:b/>
          <w:sz w:val="24"/>
        </w:rPr>
      </w:pPr>
      <w:r>
        <w:rPr>
          <w:b/>
          <w:color w:val="010202"/>
          <w:sz w:val="24"/>
        </w:rPr>
        <w:t>Teaching Scheme</w:t>
      </w:r>
    </w:p>
    <w:p w:rsidR="008D5214" w:rsidRDefault="008D5214" w:rsidP="008D5214">
      <w:pPr>
        <w:pStyle w:val="TableParagraph"/>
        <w:spacing w:before="36"/>
        <w:rPr>
          <w:color w:val="010202"/>
          <w:sz w:val="24"/>
        </w:rPr>
      </w:pPr>
      <w:r>
        <w:rPr>
          <w:color w:val="010202"/>
          <w:sz w:val="24"/>
        </w:rPr>
        <w:t>Lectures: 3 hrs/ week</w:t>
      </w:r>
    </w:p>
    <w:p w:rsidR="00D600CE" w:rsidRDefault="00D600CE" w:rsidP="00D600CE">
      <w:pPr>
        <w:spacing w:after="130" w:line="259" w:lineRule="auto"/>
        <w:rPr>
          <w:rFonts w:eastAsia="Times New Roman"/>
          <w:b/>
        </w:rPr>
      </w:pPr>
    </w:p>
    <w:p w:rsidR="00D600CE" w:rsidRDefault="00D600CE" w:rsidP="00D600CE">
      <w:pPr>
        <w:spacing w:after="130" w:line="259" w:lineRule="auto"/>
      </w:pPr>
      <w:r>
        <w:rPr>
          <w:rFonts w:eastAsia="Times New Roman"/>
          <w:b/>
        </w:rPr>
        <w:t xml:space="preserve">COURSE OUTCOME </w:t>
      </w:r>
    </w:p>
    <w:p w:rsidR="00D600CE" w:rsidRPr="00D600CE" w:rsidRDefault="00D600CE" w:rsidP="00F504F0">
      <w:pPr>
        <w:numPr>
          <w:ilvl w:val="0"/>
          <w:numId w:val="47"/>
        </w:numPr>
        <w:spacing w:after="17" w:line="361" w:lineRule="auto"/>
        <w:ind w:hanging="360"/>
        <w:rPr>
          <w:sz w:val="24"/>
        </w:rPr>
      </w:pPr>
      <w:r w:rsidRPr="00D600CE">
        <w:rPr>
          <w:sz w:val="24"/>
        </w:rPr>
        <w:t xml:space="preserve">Students can plan subsurface investigation based on the requirement of civil engineering project and site condition. Can finalize depth and number of boreholes </w:t>
      </w:r>
    </w:p>
    <w:p w:rsidR="00D600CE" w:rsidRPr="00D600CE" w:rsidRDefault="00D600CE" w:rsidP="00F504F0">
      <w:pPr>
        <w:numPr>
          <w:ilvl w:val="0"/>
          <w:numId w:val="47"/>
        </w:numPr>
        <w:spacing w:after="17" w:line="361" w:lineRule="auto"/>
        <w:ind w:hanging="360"/>
        <w:rPr>
          <w:sz w:val="24"/>
        </w:rPr>
      </w:pPr>
      <w:r w:rsidRPr="00D600CE">
        <w:rPr>
          <w:sz w:val="24"/>
        </w:rPr>
        <w:t xml:space="preserve">Students can execute different subsurface exploration tests, collect disturbed/undisturbed samples for laboratory tests and can suggest design parameters.  </w:t>
      </w:r>
    </w:p>
    <w:p w:rsidR="00D600CE" w:rsidRPr="00D600CE" w:rsidRDefault="00D600CE" w:rsidP="00F504F0">
      <w:pPr>
        <w:numPr>
          <w:ilvl w:val="0"/>
          <w:numId w:val="47"/>
        </w:numPr>
        <w:spacing w:after="56" w:line="361" w:lineRule="auto"/>
        <w:ind w:hanging="360"/>
        <w:rPr>
          <w:sz w:val="24"/>
        </w:rPr>
      </w:pPr>
      <w:r w:rsidRPr="00D600CE">
        <w:rPr>
          <w:sz w:val="24"/>
        </w:rPr>
        <w:t xml:space="preserve">Student exposed to different methods for estimation of dynamic soil properties required for design purpose. </w:t>
      </w:r>
    </w:p>
    <w:p w:rsidR="00D600CE" w:rsidRPr="00D600CE" w:rsidRDefault="00D600CE" w:rsidP="00F504F0">
      <w:pPr>
        <w:numPr>
          <w:ilvl w:val="0"/>
          <w:numId w:val="47"/>
        </w:numPr>
        <w:spacing w:after="78" w:line="259" w:lineRule="auto"/>
        <w:ind w:hanging="360"/>
        <w:rPr>
          <w:sz w:val="24"/>
        </w:rPr>
      </w:pPr>
      <w:r w:rsidRPr="00D600CE">
        <w:rPr>
          <w:sz w:val="24"/>
        </w:rPr>
        <w:t>Students can develop instrumentation scheme for monitoring of critical sites</w:t>
      </w:r>
    </w:p>
    <w:p w:rsidR="00D600CE" w:rsidRPr="00D600CE" w:rsidRDefault="00D600CE" w:rsidP="00D600CE">
      <w:pPr>
        <w:pStyle w:val="TableParagraph"/>
        <w:tabs>
          <w:tab w:val="left" w:pos="825"/>
          <w:tab w:val="left" w:pos="826"/>
        </w:tabs>
        <w:spacing w:before="26" w:line="0" w:lineRule="atLeast"/>
        <w:ind w:right="1230"/>
        <w:jc w:val="center"/>
        <w:rPr>
          <w:b/>
          <w:sz w:val="24"/>
          <w:szCs w:val="24"/>
        </w:rPr>
      </w:pPr>
    </w:p>
    <w:p w:rsidR="00D600CE" w:rsidRDefault="00D600CE" w:rsidP="00D600CE">
      <w:pPr>
        <w:pStyle w:val="TableParagraph"/>
        <w:tabs>
          <w:tab w:val="left" w:pos="825"/>
          <w:tab w:val="left" w:pos="826"/>
        </w:tabs>
        <w:spacing w:before="26" w:line="0" w:lineRule="atLeast"/>
        <w:ind w:right="1230"/>
        <w:jc w:val="center"/>
        <w:rPr>
          <w:b/>
          <w:sz w:val="24"/>
          <w:szCs w:val="24"/>
        </w:rPr>
      </w:pPr>
    </w:p>
    <w:p w:rsidR="00D600CE" w:rsidRPr="00D600CE" w:rsidRDefault="00D600CE" w:rsidP="00D600CE">
      <w:pPr>
        <w:tabs>
          <w:tab w:val="center" w:pos="4702"/>
          <w:tab w:val="right" w:pos="9608"/>
        </w:tabs>
        <w:spacing w:after="9"/>
        <w:jc w:val="center"/>
        <w:rPr>
          <w:rFonts w:eastAsia="Arial"/>
          <w:b/>
          <w:sz w:val="24"/>
        </w:rPr>
      </w:pPr>
      <w:r w:rsidRPr="00D600CE">
        <w:rPr>
          <w:rFonts w:eastAsia="Arial"/>
          <w:b/>
          <w:sz w:val="24"/>
        </w:rPr>
        <w:t>UNIT I</w:t>
      </w:r>
    </w:p>
    <w:p w:rsidR="00D600CE" w:rsidRPr="00D600CE" w:rsidRDefault="00D600CE" w:rsidP="00D600CE">
      <w:pPr>
        <w:tabs>
          <w:tab w:val="center" w:pos="4702"/>
          <w:tab w:val="right" w:pos="9608"/>
        </w:tabs>
        <w:spacing w:after="9"/>
        <w:jc w:val="both"/>
        <w:rPr>
          <w:sz w:val="24"/>
        </w:rPr>
      </w:pPr>
      <w:r w:rsidRPr="00D600CE">
        <w:rPr>
          <w:rFonts w:eastAsia="Arial"/>
          <w:b/>
          <w:sz w:val="24"/>
        </w:rPr>
        <w:t xml:space="preserve">PLANNING OF EXPLORATION AND GEOPHYSICAL METHODS </w:t>
      </w:r>
      <w:r w:rsidRPr="00D600CE">
        <w:rPr>
          <w:sz w:val="24"/>
        </w:rPr>
        <w:t xml:space="preserve">Scope and objectives, planning an exploration program, methods of exploration, exploration for preliminary and detailed design, spacing and depth of bores, data presentation. Geophysical exploration and interpretation, seismic and electrical methods, cross bore hole, single bore hole – up hole -down hole methods. </w:t>
      </w:r>
    </w:p>
    <w:p w:rsidR="00D600CE" w:rsidRPr="00D600CE" w:rsidRDefault="00D600CE" w:rsidP="00D600CE">
      <w:pPr>
        <w:spacing w:line="259" w:lineRule="auto"/>
        <w:jc w:val="both"/>
        <w:rPr>
          <w:sz w:val="24"/>
        </w:rPr>
      </w:pPr>
    </w:p>
    <w:p w:rsidR="00D600CE" w:rsidRPr="00D600CE" w:rsidRDefault="00D600CE" w:rsidP="00D600CE">
      <w:pPr>
        <w:tabs>
          <w:tab w:val="center" w:pos="2987"/>
          <w:tab w:val="center" w:pos="5041"/>
          <w:tab w:val="center" w:pos="5761"/>
          <w:tab w:val="center" w:pos="6481"/>
          <w:tab w:val="right" w:pos="9608"/>
        </w:tabs>
        <w:spacing w:after="9"/>
        <w:jc w:val="center"/>
        <w:rPr>
          <w:rFonts w:eastAsia="Arial"/>
          <w:b/>
          <w:sz w:val="24"/>
        </w:rPr>
      </w:pPr>
      <w:r w:rsidRPr="00D600CE">
        <w:rPr>
          <w:rFonts w:eastAsia="Arial"/>
          <w:b/>
          <w:sz w:val="24"/>
        </w:rPr>
        <w:t>UNIT II</w:t>
      </w:r>
    </w:p>
    <w:p w:rsidR="00D600CE" w:rsidRPr="00D600CE" w:rsidRDefault="00D600CE" w:rsidP="00D600CE">
      <w:pPr>
        <w:tabs>
          <w:tab w:val="center" w:pos="2987"/>
          <w:tab w:val="center" w:pos="5041"/>
          <w:tab w:val="center" w:pos="5761"/>
          <w:tab w:val="center" w:pos="6481"/>
          <w:tab w:val="right" w:pos="9608"/>
        </w:tabs>
        <w:spacing w:after="9"/>
        <w:jc w:val="both"/>
        <w:rPr>
          <w:sz w:val="24"/>
        </w:rPr>
      </w:pPr>
      <w:r w:rsidRPr="00D600CE">
        <w:rPr>
          <w:rFonts w:eastAsia="Arial"/>
          <w:b/>
          <w:sz w:val="24"/>
        </w:rPr>
        <w:tab/>
        <w:t xml:space="preserve">EXPLORATION TECHNIQUES </w:t>
      </w:r>
      <w:r w:rsidRPr="00D600CE">
        <w:rPr>
          <w:sz w:val="24"/>
        </w:rPr>
        <w:t xml:space="preserve">Methods of boring and drilling, non-displacement and displacement methods, drilling in difficult subsoil conditions, limitations of various drilling techniques, stabilization of boreholes, bore logs. </w:t>
      </w:r>
    </w:p>
    <w:p w:rsidR="00D600CE" w:rsidRPr="00D600CE" w:rsidRDefault="00D600CE" w:rsidP="00D600CE">
      <w:pPr>
        <w:spacing w:line="259" w:lineRule="auto"/>
        <w:jc w:val="both"/>
        <w:rPr>
          <w:sz w:val="24"/>
        </w:rPr>
      </w:pPr>
    </w:p>
    <w:p w:rsidR="00D600CE" w:rsidRPr="00D600CE" w:rsidRDefault="00D600CE" w:rsidP="00D600CE">
      <w:pPr>
        <w:tabs>
          <w:tab w:val="center" w:pos="2308"/>
          <w:tab w:val="center" w:pos="3601"/>
          <w:tab w:val="center" w:pos="4321"/>
          <w:tab w:val="center" w:pos="5041"/>
          <w:tab w:val="right" w:pos="9608"/>
        </w:tabs>
        <w:spacing w:after="3" w:line="247" w:lineRule="auto"/>
        <w:jc w:val="center"/>
        <w:rPr>
          <w:rFonts w:eastAsia="Arial"/>
          <w:b/>
          <w:sz w:val="24"/>
        </w:rPr>
      </w:pPr>
      <w:r w:rsidRPr="00D600CE">
        <w:rPr>
          <w:rFonts w:eastAsia="Arial"/>
          <w:b/>
          <w:sz w:val="24"/>
        </w:rPr>
        <w:t>UNIT III</w:t>
      </w:r>
    </w:p>
    <w:p w:rsidR="00D600CE" w:rsidRPr="00D600CE" w:rsidRDefault="00D600CE" w:rsidP="00D600CE">
      <w:pPr>
        <w:tabs>
          <w:tab w:val="center" w:pos="2308"/>
          <w:tab w:val="center" w:pos="3601"/>
          <w:tab w:val="center" w:pos="4321"/>
          <w:tab w:val="center" w:pos="5041"/>
          <w:tab w:val="right" w:pos="9608"/>
        </w:tabs>
        <w:spacing w:after="3" w:line="247" w:lineRule="auto"/>
        <w:jc w:val="both"/>
        <w:rPr>
          <w:sz w:val="24"/>
        </w:rPr>
      </w:pPr>
      <w:r w:rsidRPr="00D600CE">
        <w:rPr>
          <w:rFonts w:eastAsia="Arial"/>
          <w:b/>
          <w:sz w:val="24"/>
        </w:rPr>
        <w:t xml:space="preserve">SOIL SAMPLING </w:t>
      </w:r>
      <w:r w:rsidRPr="00D600CE">
        <w:rPr>
          <w:sz w:val="24"/>
        </w:rPr>
        <w:t xml:space="preserve">Sampling Techniques – quality of samples – factors influencing sample quality - disturbed and undisturbed soil sampling advanced sampling techniques, offshore sampling, shallow penetration samplers, preservation and handling of samples. </w:t>
      </w:r>
    </w:p>
    <w:p w:rsidR="00D600CE" w:rsidRPr="00D600CE" w:rsidRDefault="00D600CE" w:rsidP="00D600CE">
      <w:pPr>
        <w:spacing w:after="3" w:line="247" w:lineRule="auto"/>
        <w:ind w:left="10" w:hanging="10"/>
        <w:jc w:val="both"/>
        <w:rPr>
          <w:sz w:val="24"/>
        </w:rPr>
      </w:pPr>
      <w:r w:rsidRPr="00D600CE">
        <w:rPr>
          <w:rFonts w:eastAsia="Arial"/>
          <w:b/>
          <w:sz w:val="24"/>
        </w:rPr>
        <w:t xml:space="preserve">FIELD TESTING IN SOIL EXPLORATION   </w:t>
      </w:r>
      <w:r w:rsidRPr="00D600CE">
        <w:rPr>
          <w:rFonts w:eastAsia="Arial"/>
          <w:b/>
          <w:sz w:val="24"/>
        </w:rPr>
        <w:tab/>
      </w:r>
      <w:r w:rsidRPr="00D600CE">
        <w:rPr>
          <w:rFonts w:eastAsia="Arial"/>
          <w:b/>
          <w:sz w:val="24"/>
        </w:rPr>
        <w:tab/>
      </w:r>
      <w:r w:rsidRPr="00D600CE">
        <w:rPr>
          <w:rFonts w:eastAsia="Arial"/>
          <w:b/>
          <w:sz w:val="24"/>
        </w:rPr>
        <w:tab/>
      </w:r>
      <w:r w:rsidRPr="00D600CE">
        <w:rPr>
          <w:rFonts w:eastAsia="Arial"/>
          <w:b/>
          <w:sz w:val="24"/>
        </w:rPr>
        <w:tab/>
      </w:r>
    </w:p>
    <w:p w:rsidR="00D600CE" w:rsidRPr="00D600CE" w:rsidRDefault="00D600CE" w:rsidP="00D600CE">
      <w:pPr>
        <w:ind w:right="8"/>
        <w:jc w:val="both"/>
        <w:rPr>
          <w:sz w:val="24"/>
        </w:rPr>
      </w:pPr>
      <w:r w:rsidRPr="00D600CE">
        <w:rPr>
          <w:sz w:val="24"/>
        </w:rPr>
        <w:t xml:space="preserve">Field tests, penetration tests, Field vane shear, Insitu shear and bore hole shear test, pressuremeter test, dilatometer test - plate load test–monotonic and cyclic; field permeability tests – block vibration test. Procedure, limitations, correction and data interpretation of all methods.   </w:t>
      </w:r>
    </w:p>
    <w:p w:rsidR="00D600CE" w:rsidRPr="00D600CE" w:rsidRDefault="00D600CE" w:rsidP="00D600CE">
      <w:pPr>
        <w:spacing w:line="259" w:lineRule="auto"/>
        <w:jc w:val="both"/>
        <w:rPr>
          <w:sz w:val="24"/>
        </w:rPr>
      </w:pPr>
    </w:p>
    <w:p w:rsidR="00D600CE" w:rsidRPr="00D600CE" w:rsidRDefault="00D600CE" w:rsidP="00D600CE">
      <w:pPr>
        <w:spacing w:after="3" w:line="247" w:lineRule="auto"/>
        <w:ind w:left="10" w:hanging="10"/>
        <w:jc w:val="center"/>
        <w:rPr>
          <w:rFonts w:eastAsia="Arial"/>
          <w:b/>
          <w:sz w:val="24"/>
        </w:rPr>
      </w:pPr>
      <w:r w:rsidRPr="00D600CE">
        <w:rPr>
          <w:rFonts w:eastAsia="Arial"/>
          <w:b/>
          <w:sz w:val="24"/>
        </w:rPr>
        <w:t>UNIT IV</w:t>
      </w:r>
    </w:p>
    <w:p w:rsidR="00D600CE" w:rsidRPr="00D600CE" w:rsidRDefault="00D600CE" w:rsidP="00D600CE">
      <w:pPr>
        <w:spacing w:after="3" w:line="247" w:lineRule="auto"/>
        <w:ind w:left="10" w:hanging="10"/>
        <w:jc w:val="both"/>
        <w:rPr>
          <w:rFonts w:eastAsia="Arial"/>
          <w:b/>
          <w:sz w:val="24"/>
        </w:rPr>
      </w:pPr>
    </w:p>
    <w:p w:rsidR="00D600CE" w:rsidRPr="00D600CE" w:rsidRDefault="00D600CE" w:rsidP="00D600CE">
      <w:pPr>
        <w:spacing w:after="3" w:line="247" w:lineRule="auto"/>
        <w:ind w:left="10" w:hanging="10"/>
        <w:jc w:val="both"/>
        <w:rPr>
          <w:sz w:val="24"/>
        </w:rPr>
      </w:pPr>
      <w:r w:rsidRPr="00D600CE">
        <w:rPr>
          <w:rFonts w:eastAsia="Arial"/>
          <w:b/>
          <w:sz w:val="24"/>
        </w:rPr>
        <w:t xml:space="preserve">INSTRUMENTA </w:t>
      </w:r>
      <w:r w:rsidRPr="00D600CE">
        <w:rPr>
          <w:sz w:val="24"/>
        </w:rPr>
        <w:t xml:space="preserve">Instrumentation in soil engineering, strain gauges, resistance and inductance type, load cells, earth pressure cells, settlement and heave gauges, pore pressure measurements - slope indicators, sensing units, case studies. </w:t>
      </w:r>
    </w:p>
    <w:p w:rsidR="00D600CE" w:rsidRPr="00D600CE" w:rsidRDefault="00D600CE" w:rsidP="00D600CE">
      <w:pPr>
        <w:pStyle w:val="TableParagraph"/>
        <w:tabs>
          <w:tab w:val="left" w:pos="825"/>
          <w:tab w:val="left" w:pos="826"/>
        </w:tabs>
        <w:spacing w:before="26" w:line="0" w:lineRule="atLeast"/>
        <w:ind w:right="1230"/>
        <w:jc w:val="center"/>
        <w:rPr>
          <w:rFonts w:eastAsia="Arial"/>
          <w:color w:val="010202"/>
          <w:sz w:val="24"/>
          <w:szCs w:val="24"/>
        </w:rPr>
        <w:sectPr w:rsidR="00D600CE" w:rsidRPr="00D600CE">
          <w:pgSz w:w="11900" w:h="16840"/>
          <w:pgMar w:top="1062" w:right="1184" w:bottom="541" w:left="1200" w:header="0" w:footer="0" w:gutter="0"/>
          <w:cols w:space="0" w:equalWidth="0">
            <w:col w:w="9520"/>
          </w:cols>
          <w:docGrid w:linePitch="360"/>
        </w:sectPr>
      </w:pPr>
    </w:p>
    <w:p w:rsidR="00261673" w:rsidRPr="00D04ABF" w:rsidRDefault="00261673" w:rsidP="00261673">
      <w:pPr>
        <w:jc w:val="center"/>
        <w:rPr>
          <w:b/>
          <w:sz w:val="24"/>
          <w:szCs w:val="24"/>
        </w:rPr>
      </w:pPr>
      <w:bookmarkStart w:id="0" w:name="page61"/>
      <w:bookmarkEnd w:id="0"/>
      <w:r w:rsidRPr="00D04ABF">
        <w:rPr>
          <w:b/>
          <w:sz w:val="24"/>
          <w:szCs w:val="24"/>
        </w:rPr>
        <w:lastRenderedPageBreak/>
        <w:t>Program Elective -I</w:t>
      </w:r>
      <w:r>
        <w:rPr>
          <w:b/>
          <w:sz w:val="24"/>
          <w:szCs w:val="24"/>
        </w:rPr>
        <w:t>II</w:t>
      </w:r>
    </w:p>
    <w:p w:rsidR="00261673" w:rsidRPr="00641B47" w:rsidRDefault="00261673" w:rsidP="00261673">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2"/>
        <w:gridCol w:w="950"/>
        <w:gridCol w:w="1105"/>
        <w:gridCol w:w="1081"/>
        <w:gridCol w:w="1736"/>
        <w:gridCol w:w="1982"/>
        <w:gridCol w:w="1120"/>
        <w:gridCol w:w="1047"/>
      </w:tblGrid>
      <w:tr w:rsidR="00261673" w:rsidRPr="00641B47" w:rsidTr="0034534F">
        <w:tc>
          <w:tcPr>
            <w:tcW w:w="754"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MCG-106 A</w:t>
            </w:r>
          </w:p>
        </w:tc>
        <w:tc>
          <w:tcPr>
            <w:tcW w:w="3753" w:type="pct"/>
            <w:gridSpan w:val="6"/>
            <w:tcBorders>
              <w:right w:val="nil"/>
            </w:tcBorders>
          </w:tcPr>
          <w:p w:rsidR="00261673" w:rsidRPr="00641B47" w:rsidRDefault="00261673" w:rsidP="0034534F">
            <w:pPr>
              <w:ind w:right="20"/>
              <w:jc w:val="center"/>
              <w:rPr>
                <w:rFonts w:ascii="Arial Narrow" w:hAnsi="Arial Narrow"/>
                <w:sz w:val="24"/>
                <w:szCs w:val="24"/>
              </w:rPr>
            </w:pPr>
            <w:r>
              <w:rPr>
                <w:b/>
                <w:color w:val="010202"/>
                <w:sz w:val="24"/>
              </w:rPr>
              <w:t>MARINE GEOTECHNIQUES</w:t>
            </w:r>
          </w:p>
        </w:tc>
        <w:tc>
          <w:tcPr>
            <w:tcW w:w="493" w:type="pct"/>
            <w:tcBorders>
              <w:left w:val="nil"/>
            </w:tcBorders>
          </w:tcPr>
          <w:p w:rsidR="00261673" w:rsidRPr="00641B47" w:rsidRDefault="00261673" w:rsidP="0034534F">
            <w:pPr>
              <w:widowControl w:val="0"/>
              <w:autoSpaceDE w:val="0"/>
              <w:autoSpaceDN w:val="0"/>
              <w:adjustRightInd w:val="0"/>
              <w:jc w:val="center"/>
              <w:rPr>
                <w:rFonts w:ascii="Arial Narrow" w:hAnsi="Arial Narrow"/>
                <w:b/>
                <w:bCs/>
                <w:sz w:val="24"/>
                <w:szCs w:val="24"/>
                <w:lang w:val="en-IN" w:eastAsia="en-IN"/>
              </w:rPr>
            </w:pPr>
          </w:p>
        </w:tc>
      </w:tr>
      <w:tr w:rsidR="00261673" w:rsidRPr="00641B47" w:rsidTr="0034534F">
        <w:tc>
          <w:tcPr>
            <w:tcW w:w="754"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509"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1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3"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261673" w:rsidRPr="00641B47" w:rsidTr="0034534F">
        <w:tc>
          <w:tcPr>
            <w:tcW w:w="754"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09"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1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3"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261673" w:rsidRPr="00641B47" w:rsidRDefault="00261673" w:rsidP="00261673">
      <w:pPr>
        <w:rPr>
          <w:rFonts w:ascii="Arial Narrow" w:hAnsi="Arial Narrow"/>
          <w:sz w:val="24"/>
          <w:szCs w:val="24"/>
        </w:rPr>
      </w:pPr>
    </w:p>
    <w:p w:rsidR="00261673" w:rsidRDefault="00261673" w:rsidP="00261673">
      <w:pPr>
        <w:pStyle w:val="TableParagraph"/>
        <w:spacing w:line="273" w:lineRule="exact"/>
        <w:jc w:val="both"/>
        <w:rPr>
          <w:b/>
          <w:sz w:val="24"/>
        </w:rPr>
      </w:pPr>
      <w:r>
        <w:rPr>
          <w:b/>
          <w:color w:val="010202"/>
          <w:sz w:val="24"/>
        </w:rPr>
        <w:t>COURSE OUTCOME</w:t>
      </w:r>
    </w:p>
    <w:p w:rsidR="00261673" w:rsidRDefault="00261673" w:rsidP="00261673">
      <w:pPr>
        <w:pStyle w:val="TableParagraph"/>
        <w:spacing w:before="35" w:line="276" w:lineRule="auto"/>
        <w:ind w:right="95"/>
        <w:jc w:val="both"/>
        <w:rPr>
          <w:color w:val="010202"/>
        </w:rPr>
      </w:pPr>
      <w:r>
        <w:rPr>
          <w:color w:val="010202"/>
        </w:rPr>
        <w:t xml:space="preserve">Students can execute investigation program for marine soil deposits and select necessary  design parameters. Design suitable marine foundation as per project requirement. Can develop numerical model </w:t>
      </w:r>
      <w:r>
        <w:rPr>
          <w:color w:val="010202"/>
          <w:spacing w:val="-3"/>
        </w:rPr>
        <w:t xml:space="preserve">for </w:t>
      </w:r>
      <w:r>
        <w:rPr>
          <w:color w:val="010202"/>
        </w:rPr>
        <w:t xml:space="preserve">response </w:t>
      </w:r>
      <w:r>
        <w:rPr>
          <w:color w:val="010202"/>
          <w:spacing w:val="-3"/>
        </w:rPr>
        <w:t xml:space="preserve">of </w:t>
      </w:r>
      <w:r>
        <w:rPr>
          <w:color w:val="010202"/>
        </w:rPr>
        <w:t xml:space="preserve">marine foundation </w:t>
      </w:r>
      <w:r>
        <w:rPr>
          <w:color w:val="010202"/>
          <w:spacing w:val="-3"/>
        </w:rPr>
        <w:t xml:space="preserve">for </w:t>
      </w:r>
      <w:r>
        <w:rPr>
          <w:color w:val="010202"/>
        </w:rPr>
        <w:t>off</w:t>
      </w:r>
      <w:r w:rsidR="002A36D4">
        <w:rPr>
          <w:color w:val="010202"/>
        </w:rPr>
        <w:t xml:space="preserve"> </w:t>
      </w:r>
      <w:r>
        <w:rPr>
          <w:color w:val="010202"/>
        </w:rPr>
        <w:t>shore</w:t>
      </w:r>
      <w:r w:rsidR="002A36D4">
        <w:rPr>
          <w:color w:val="010202"/>
        </w:rPr>
        <w:t xml:space="preserve"> </w:t>
      </w:r>
      <w:r>
        <w:rPr>
          <w:color w:val="010202"/>
        </w:rPr>
        <w:t>conditions.</w:t>
      </w:r>
    </w:p>
    <w:p w:rsidR="00261673" w:rsidRDefault="00261673" w:rsidP="00261673">
      <w:pPr>
        <w:pStyle w:val="TableParagraph"/>
        <w:spacing w:before="35" w:line="276" w:lineRule="auto"/>
        <w:ind w:right="95"/>
        <w:jc w:val="both"/>
      </w:pPr>
    </w:p>
    <w:p w:rsidR="00261673" w:rsidRDefault="00261673" w:rsidP="00261673">
      <w:pPr>
        <w:pStyle w:val="TableParagraph"/>
        <w:spacing w:line="273" w:lineRule="exact"/>
        <w:jc w:val="both"/>
        <w:rPr>
          <w:b/>
          <w:sz w:val="24"/>
        </w:rPr>
      </w:pPr>
      <w:r>
        <w:rPr>
          <w:b/>
          <w:color w:val="010202"/>
          <w:sz w:val="24"/>
        </w:rPr>
        <w:t>Syllabus Contents:</w:t>
      </w:r>
    </w:p>
    <w:p w:rsidR="00261673" w:rsidRDefault="00261673" w:rsidP="00261673">
      <w:pPr>
        <w:pStyle w:val="TableParagraph"/>
        <w:spacing w:before="7"/>
        <w:ind w:left="0"/>
        <w:jc w:val="both"/>
        <w:rPr>
          <w:sz w:val="30"/>
        </w:rPr>
      </w:pPr>
    </w:p>
    <w:p w:rsidR="00261673" w:rsidRDefault="00261673" w:rsidP="00261673">
      <w:pPr>
        <w:pStyle w:val="TableParagraph"/>
        <w:spacing w:before="1" w:line="278" w:lineRule="auto"/>
        <w:ind w:right="95"/>
        <w:jc w:val="center"/>
        <w:rPr>
          <w:b/>
          <w:color w:val="010202"/>
          <w:sz w:val="24"/>
        </w:rPr>
      </w:pPr>
      <w:r>
        <w:rPr>
          <w:b/>
          <w:color w:val="010202"/>
          <w:sz w:val="24"/>
        </w:rPr>
        <w:t>Unit I</w:t>
      </w:r>
    </w:p>
    <w:p w:rsidR="00261673" w:rsidRDefault="00261673" w:rsidP="00261673">
      <w:pPr>
        <w:pStyle w:val="TableParagraph"/>
        <w:spacing w:before="1" w:line="278" w:lineRule="auto"/>
        <w:ind w:right="95"/>
        <w:jc w:val="both"/>
        <w:rPr>
          <w:color w:val="010202"/>
          <w:spacing w:val="-2"/>
          <w:sz w:val="24"/>
        </w:rPr>
      </w:pPr>
      <w:r>
        <w:rPr>
          <w:b/>
          <w:color w:val="010202"/>
          <w:sz w:val="24"/>
        </w:rPr>
        <w:t xml:space="preserve">Marine soil deposits: </w:t>
      </w:r>
      <w:r>
        <w:rPr>
          <w:color w:val="010202"/>
          <w:sz w:val="24"/>
        </w:rPr>
        <w:t xml:space="preserve">Offshore environment, Offshore structures and foundations, Specific problems related to </w:t>
      </w:r>
      <w:r>
        <w:rPr>
          <w:color w:val="010202"/>
          <w:spacing w:val="-3"/>
          <w:sz w:val="24"/>
        </w:rPr>
        <w:t xml:space="preserve">marine </w:t>
      </w:r>
      <w:r>
        <w:rPr>
          <w:color w:val="010202"/>
          <w:sz w:val="24"/>
        </w:rPr>
        <w:t xml:space="preserve">soil deposits, Physical and engineering properties of marine </w:t>
      </w:r>
      <w:r>
        <w:rPr>
          <w:color w:val="010202"/>
          <w:spacing w:val="-2"/>
          <w:sz w:val="24"/>
        </w:rPr>
        <w:t>soils</w:t>
      </w:r>
    </w:p>
    <w:p w:rsidR="00261673" w:rsidRDefault="00261673" w:rsidP="00261673">
      <w:pPr>
        <w:pStyle w:val="TableParagraph"/>
        <w:spacing w:before="1" w:line="278" w:lineRule="auto"/>
        <w:ind w:right="95"/>
        <w:jc w:val="both"/>
        <w:rPr>
          <w:sz w:val="24"/>
        </w:rPr>
      </w:pPr>
    </w:p>
    <w:p w:rsidR="00261673" w:rsidRDefault="00261673" w:rsidP="00261673">
      <w:pPr>
        <w:pStyle w:val="TableParagraph"/>
        <w:spacing w:line="276" w:lineRule="auto"/>
        <w:ind w:right="94"/>
        <w:jc w:val="center"/>
        <w:rPr>
          <w:b/>
          <w:color w:val="010202"/>
          <w:sz w:val="24"/>
        </w:rPr>
      </w:pPr>
      <w:r>
        <w:rPr>
          <w:b/>
          <w:color w:val="010202"/>
          <w:sz w:val="24"/>
        </w:rPr>
        <w:t>Unit II</w:t>
      </w:r>
    </w:p>
    <w:p w:rsidR="00261673" w:rsidRDefault="00261673" w:rsidP="00261673">
      <w:pPr>
        <w:pStyle w:val="TableParagraph"/>
        <w:spacing w:line="276" w:lineRule="auto"/>
        <w:ind w:right="94"/>
        <w:jc w:val="both"/>
        <w:rPr>
          <w:color w:val="010202"/>
          <w:sz w:val="24"/>
        </w:rPr>
      </w:pPr>
      <w:r>
        <w:rPr>
          <w:b/>
          <w:color w:val="010202"/>
          <w:sz w:val="24"/>
        </w:rPr>
        <w:t xml:space="preserve">Behavior of soils subjected to repeated loading: </w:t>
      </w:r>
      <w:r>
        <w:rPr>
          <w:color w:val="010202"/>
          <w:sz w:val="24"/>
        </w:rPr>
        <w:t xml:space="preserve">Effect of wave loading on offshore foundations, Behavior of sands and clays under cyclic loading, Laboratory experiments including repeated loading, Cyclic behavior of soils based on fundamental theory of mechanics, Approximate engineering methods which can </w:t>
      </w:r>
      <w:r>
        <w:rPr>
          <w:color w:val="010202"/>
          <w:spacing w:val="-3"/>
          <w:sz w:val="24"/>
        </w:rPr>
        <w:t xml:space="preserve">be </w:t>
      </w:r>
      <w:r>
        <w:rPr>
          <w:color w:val="010202"/>
          <w:sz w:val="24"/>
        </w:rPr>
        <w:t>used for practical</w:t>
      </w:r>
      <w:r w:rsidR="002A36D4">
        <w:rPr>
          <w:color w:val="010202"/>
          <w:sz w:val="24"/>
        </w:rPr>
        <w:t xml:space="preserve"> </w:t>
      </w:r>
      <w:r>
        <w:rPr>
          <w:color w:val="010202"/>
          <w:sz w:val="24"/>
        </w:rPr>
        <w:t>cases</w:t>
      </w:r>
    </w:p>
    <w:p w:rsidR="00261673" w:rsidRDefault="00261673" w:rsidP="00261673">
      <w:pPr>
        <w:pStyle w:val="TableParagraph"/>
        <w:spacing w:line="276" w:lineRule="auto"/>
        <w:ind w:right="94"/>
        <w:jc w:val="both"/>
        <w:rPr>
          <w:sz w:val="24"/>
        </w:rPr>
      </w:pPr>
    </w:p>
    <w:p w:rsidR="00261673" w:rsidRDefault="00261673" w:rsidP="00261673">
      <w:pPr>
        <w:pStyle w:val="TableParagraph"/>
        <w:spacing w:line="276" w:lineRule="auto"/>
        <w:ind w:right="146"/>
        <w:jc w:val="center"/>
        <w:rPr>
          <w:b/>
          <w:color w:val="010202"/>
          <w:sz w:val="24"/>
        </w:rPr>
      </w:pPr>
      <w:r>
        <w:rPr>
          <w:b/>
          <w:color w:val="010202"/>
          <w:sz w:val="24"/>
        </w:rPr>
        <w:t>Unit III</w:t>
      </w:r>
    </w:p>
    <w:p w:rsidR="00261673" w:rsidRDefault="00261673" w:rsidP="00261673">
      <w:pPr>
        <w:pStyle w:val="TableParagraph"/>
        <w:spacing w:line="276" w:lineRule="auto"/>
        <w:ind w:right="146"/>
        <w:jc w:val="both"/>
        <w:rPr>
          <w:b/>
          <w:color w:val="010202"/>
          <w:sz w:val="24"/>
        </w:rPr>
      </w:pPr>
      <w:r>
        <w:rPr>
          <w:b/>
          <w:color w:val="010202"/>
          <w:sz w:val="24"/>
        </w:rPr>
        <w:t xml:space="preserve">Site Investigation in the case of marine soil deposits: </w:t>
      </w:r>
      <w:r>
        <w:rPr>
          <w:color w:val="010202"/>
          <w:sz w:val="24"/>
        </w:rPr>
        <w:t>Challenges of site investigation in marine environment, Different site investigation techniques, sampling techniques, Geophysical methods, Recent advancements in site investigation and sampling used for marine soil deposits</w:t>
      </w:r>
    </w:p>
    <w:p w:rsidR="00261673" w:rsidRDefault="00261673" w:rsidP="00261673">
      <w:pPr>
        <w:pStyle w:val="TableParagraph"/>
        <w:spacing w:line="276" w:lineRule="auto"/>
        <w:ind w:right="146"/>
        <w:jc w:val="both"/>
        <w:rPr>
          <w:b/>
          <w:color w:val="010202"/>
          <w:sz w:val="24"/>
        </w:rPr>
      </w:pPr>
    </w:p>
    <w:p w:rsidR="00261673" w:rsidRDefault="00261673" w:rsidP="00261673">
      <w:pPr>
        <w:pStyle w:val="TableParagraph"/>
        <w:spacing w:line="276" w:lineRule="auto"/>
        <w:ind w:right="146"/>
        <w:jc w:val="center"/>
        <w:rPr>
          <w:b/>
          <w:color w:val="010202"/>
          <w:sz w:val="24"/>
        </w:rPr>
      </w:pPr>
      <w:r>
        <w:rPr>
          <w:b/>
          <w:color w:val="010202"/>
          <w:sz w:val="24"/>
        </w:rPr>
        <w:t>Unit IV</w:t>
      </w:r>
    </w:p>
    <w:p w:rsidR="00261673" w:rsidRDefault="00261673" w:rsidP="00261673">
      <w:pPr>
        <w:pStyle w:val="TableParagraph"/>
        <w:spacing w:line="276" w:lineRule="auto"/>
        <w:ind w:right="146"/>
        <w:jc w:val="both"/>
        <w:rPr>
          <w:color w:val="010202"/>
          <w:sz w:val="24"/>
        </w:rPr>
      </w:pPr>
      <w:r>
        <w:rPr>
          <w:b/>
          <w:color w:val="010202"/>
          <w:sz w:val="24"/>
        </w:rPr>
        <w:t xml:space="preserve"> Foundations in marine soil deposits: </w:t>
      </w:r>
      <w:r>
        <w:rPr>
          <w:color w:val="010202"/>
          <w:sz w:val="24"/>
        </w:rPr>
        <w:t>Different offshore and near</w:t>
      </w:r>
      <w:r w:rsidR="002A36D4">
        <w:rPr>
          <w:color w:val="010202"/>
          <w:sz w:val="24"/>
        </w:rPr>
        <w:t xml:space="preserve"> </w:t>
      </w:r>
      <w:r>
        <w:rPr>
          <w:color w:val="010202"/>
          <w:sz w:val="24"/>
        </w:rPr>
        <w:t>shore foundations, Gravity platforms, Jack-up rigs, pile foundations. cassions, spudcans</w:t>
      </w:r>
    </w:p>
    <w:p w:rsidR="00261673" w:rsidRDefault="00261673" w:rsidP="00261673">
      <w:pPr>
        <w:pStyle w:val="TableParagraph"/>
        <w:spacing w:line="276" w:lineRule="auto"/>
        <w:ind w:right="146"/>
        <w:jc w:val="both"/>
        <w:rPr>
          <w:sz w:val="24"/>
        </w:rPr>
      </w:pPr>
    </w:p>
    <w:p w:rsidR="00261673" w:rsidRDefault="00261673" w:rsidP="00261673">
      <w:pPr>
        <w:pStyle w:val="TableParagraph"/>
        <w:jc w:val="both"/>
        <w:rPr>
          <w:sz w:val="24"/>
        </w:rPr>
      </w:pPr>
      <w:r>
        <w:rPr>
          <w:b/>
          <w:color w:val="010202"/>
          <w:sz w:val="24"/>
        </w:rPr>
        <w:t xml:space="preserve">Numerical modeling of marine foundations subjected to wave loading: </w:t>
      </w:r>
      <w:r>
        <w:rPr>
          <w:color w:val="010202"/>
          <w:sz w:val="24"/>
        </w:rPr>
        <w:t>Numerical</w:t>
      </w:r>
    </w:p>
    <w:p w:rsidR="00261673" w:rsidRDefault="00261673" w:rsidP="00261673">
      <w:pPr>
        <w:spacing w:line="310" w:lineRule="atLeast"/>
        <w:jc w:val="both"/>
        <w:rPr>
          <w:color w:val="010202"/>
          <w:sz w:val="24"/>
        </w:rPr>
      </w:pPr>
      <w:r>
        <w:rPr>
          <w:color w:val="010202"/>
          <w:sz w:val="24"/>
        </w:rPr>
        <w:t>modeling of cyclic behavior of soils, empirical models, elastic-plastic models, FEM analysis of marine foundations subjected to wave loading</w:t>
      </w:r>
    </w:p>
    <w:p w:rsidR="00261673" w:rsidRDefault="00261673" w:rsidP="00261673">
      <w:pPr>
        <w:spacing w:line="310" w:lineRule="atLeast"/>
        <w:jc w:val="both"/>
        <w:rPr>
          <w:sz w:val="24"/>
        </w:rPr>
      </w:pPr>
    </w:p>
    <w:p w:rsidR="009318EE" w:rsidRDefault="009318EE" w:rsidP="00261673">
      <w:pPr>
        <w:spacing w:line="310" w:lineRule="atLeast"/>
        <w:jc w:val="both"/>
        <w:rPr>
          <w:sz w:val="24"/>
        </w:rPr>
      </w:pPr>
    </w:p>
    <w:p w:rsidR="009318EE" w:rsidRDefault="009318EE" w:rsidP="009318EE">
      <w:pPr>
        <w:pStyle w:val="TableParagraph"/>
        <w:spacing w:line="273" w:lineRule="exact"/>
        <w:jc w:val="both"/>
        <w:rPr>
          <w:b/>
          <w:sz w:val="24"/>
        </w:rPr>
      </w:pPr>
      <w:r>
        <w:rPr>
          <w:b/>
          <w:color w:val="010202"/>
          <w:sz w:val="24"/>
        </w:rPr>
        <w:t>References:</w:t>
      </w:r>
    </w:p>
    <w:p w:rsidR="009318EE" w:rsidRDefault="009318EE" w:rsidP="00F504F0">
      <w:pPr>
        <w:pStyle w:val="TableParagraph"/>
        <w:numPr>
          <w:ilvl w:val="0"/>
          <w:numId w:val="33"/>
        </w:numPr>
        <w:tabs>
          <w:tab w:val="left" w:pos="825"/>
          <w:tab w:val="left" w:pos="826"/>
        </w:tabs>
        <w:spacing w:before="33"/>
        <w:jc w:val="both"/>
        <w:rPr>
          <w:sz w:val="24"/>
        </w:rPr>
      </w:pPr>
      <w:r>
        <w:rPr>
          <w:color w:val="010202"/>
          <w:sz w:val="24"/>
        </w:rPr>
        <w:t xml:space="preserve">H. G. Poulos. “Marine Geotechnics”, Unwin Hyman Ltd, London, </w:t>
      </w:r>
      <w:r>
        <w:rPr>
          <w:color w:val="010202"/>
          <w:spacing w:val="-3"/>
          <w:sz w:val="24"/>
        </w:rPr>
        <w:t>UK,</w:t>
      </w:r>
      <w:r>
        <w:rPr>
          <w:color w:val="010202"/>
          <w:sz w:val="24"/>
        </w:rPr>
        <w:t>1988</w:t>
      </w:r>
    </w:p>
    <w:p w:rsidR="009318EE" w:rsidRDefault="009318EE" w:rsidP="00F504F0">
      <w:pPr>
        <w:pStyle w:val="TableParagraph"/>
        <w:numPr>
          <w:ilvl w:val="0"/>
          <w:numId w:val="33"/>
        </w:numPr>
        <w:tabs>
          <w:tab w:val="left" w:pos="825"/>
          <w:tab w:val="left" w:pos="826"/>
        </w:tabs>
        <w:spacing w:before="42" w:line="276" w:lineRule="auto"/>
        <w:ind w:right="97"/>
        <w:jc w:val="both"/>
        <w:rPr>
          <w:sz w:val="24"/>
        </w:rPr>
      </w:pPr>
      <w:r>
        <w:rPr>
          <w:color w:val="010202"/>
          <w:sz w:val="24"/>
        </w:rPr>
        <w:t>D. V. Reddy and M. Arockiasamy, “Offshore Structures</w:t>
      </w:r>
      <w:r>
        <w:rPr>
          <w:i/>
          <w:color w:val="010202"/>
          <w:sz w:val="24"/>
        </w:rPr>
        <w:t>”</w:t>
      </w:r>
      <w:r>
        <w:rPr>
          <w:color w:val="010202"/>
          <w:sz w:val="24"/>
        </w:rPr>
        <w:t xml:space="preserve">, </w:t>
      </w:r>
      <w:r>
        <w:rPr>
          <w:i/>
          <w:color w:val="010202"/>
          <w:sz w:val="24"/>
        </w:rPr>
        <w:t>Volume: 1</w:t>
      </w:r>
      <w:r>
        <w:rPr>
          <w:color w:val="010202"/>
          <w:sz w:val="24"/>
        </w:rPr>
        <w:t>, R.E. Kreiger Pub and Co.,1991</w:t>
      </w:r>
    </w:p>
    <w:p w:rsidR="009318EE" w:rsidRPr="00947A8B" w:rsidRDefault="009318EE" w:rsidP="00F504F0">
      <w:pPr>
        <w:pStyle w:val="TableParagraph"/>
        <w:numPr>
          <w:ilvl w:val="0"/>
          <w:numId w:val="33"/>
        </w:numPr>
        <w:tabs>
          <w:tab w:val="left" w:pos="825"/>
          <w:tab w:val="left" w:pos="826"/>
        </w:tabs>
        <w:spacing w:line="273" w:lineRule="auto"/>
        <w:ind w:right="96"/>
        <w:jc w:val="both"/>
      </w:pPr>
      <w:r>
        <w:rPr>
          <w:color w:val="010202"/>
          <w:sz w:val="24"/>
        </w:rPr>
        <w:t>D. Thomson and D. J. Beasley, “Handbook of Marine Geotechnical Engineering”, US Navy,2012</w:t>
      </w:r>
    </w:p>
    <w:p w:rsidR="00947A8B" w:rsidRDefault="00947A8B" w:rsidP="00947A8B">
      <w:pPr>
        <w:pStyle w:val="TableParagraph"/>
        <w:tabs>
          <w:tab w:val="left" w:pos="825"/>
          <w:tab w:val="left" w:pos="826"/>
        </w:tabs>
        <w:spacing w:line="273" w:lineRule="auto"/>
        <w:ind w:right="96"/>
        <w:jc w:val="both"/>
        <w:rPr>
          <w:color w:val="010202"/>
          <w:sz w:val="24"/>
        </w:rPr>
      </w:pPr>
    </w:p>
    <w:p w:rsidR="00947A8B" w:rsidRDefault="00947A8B" w:rsidP="00947A8B">
      <w:pPr>
        <w:pStyle w:val="TableParagraph"/>
        <w:tabs>
          <w:tab w:val="left" w:pos="825"/>
          <w:tab w:val="left" w:pos="826"/>
        </w:tabs>
        <w:spacing w:line="273" w:lineRule="auto"/>
        <w:ind w:right="96"/>
        <w:jc w:val="both"/>
        <w:rPr>
          <w:color w:val="010202"/>
          <w:sz w:val="24"/>
        </w:rPr>
      </w:pPr>
    </w:p>
    <w:p w:rsidR="00947A8B" w:rsidRDefault="00947A8B" w:rsidP="00947A8B">
      <w:pPr>
        <w:pStyle w:val="TableParagraph"/>
        <w:tabs>
          <w:tab w:val="left" w:pos="825"/>
          <w:tab w:val="left" w:pos="826"/>
        </w:tabs>
        <w:spacing w:line="273" w:lineRule="auto"/>
        <w:ind w:right="96"/>
        <w:jc w:val="both"/>
        <w:rPr>
          <w:color w:val="010202"/>
          <w:sz w:val="24"/>
        </w:rPr>
      </w:pPr>
    </w:p>
    <w:p w:rsidR="00947A8B" w:rsidRDefault="00947A8B" w:rsidP="00947A8B">
      <w:pPr>
        <w:pStyle w:val="TableParagraph"/>
        <w:tabs>
          <w:tab w:val="left" w:pos="825"/>
          <w:tab w:val="left" w:pos="826"/>
        </w:tabs>
        <w:spacing w:line="273" w:lineRule="auto"/>
        <w:ind w:right="96"/>
        <w:jc w:val="both"/>
        <w:rPr>
          <w:color w:val="010202"/>
          <w:sz w:val="24"/>
        </w:rPr>
      </w:pPr>
    </w:p>
    <w:p w:rsidR="00C16455" w:rsidRDefault="00C16455" w:rsidP="00947A8B">
      <w:pPr>
        <w:pStyle w:val="TableParagraph"/>
        <w:tabs>
          <w:tab w:val="left" w:pos="825"/>
          <w:tab w:val="left" w:pos="826"/>
        </w:tabs>
        <w:spacing w:line="273" w:lineRule="auto"/>
        <w:ind w:right="96"/>
        <w:jc w:val="center"/>
        <w:rPr>
          <w:b/>
          <w:sz w:val="24"/>
        </w:rPr>
      </w:pPr>
      <w:r>
        <w:rPr>
          <w:b/>
          <w:sz w:val="24"/>
        </w:rPr>
        <w:t>Program Elective III</w:t>
      </w:r>
    </w:p>
    <w:p w:rsidR="00947A8B" w:rsidRPr="00947A8B" w:rsidRDefault="00947A8B" w:rsidP="00947A8B">
      <w:pPr>
        <w:pStyle w:val="TableParagraph"/>
        <w:tabs>
          <w:tab w:val="left" w:pos="825"/>
          <w:tab w:val="left" w:pos="826"/>
        </w:tabs>
        <w:spacing w:line="273" w:lineRule="auto"/>
        <w:ind w:right="96"/>
        <w:jc w:val="center"/>
        <w:rPr>
          <w:b/>
          <w:sz w:val="24"/>
        </w:rPr>
      </w:pPr>
      <w:r>
        <w:rPr>
          <w:b/>
          <w:sz w:val="24"/>
        </w:rPr>
        <w:t xml:space="preserve">MCG -108A </w:t>
      </w:r>
      <w:r w:rsidRPr="00947A8B">
        <w:rPr>
          <w:b/>
          <w:sz w:val="24"/>
        </w:rPr>
        <w:t>COMPUTATIONAL GEOMECHANICS</w:t>
      </w:r>
    </w:p>
    <w:p w:rsidR="00947A8B" w:rsidRPr="00947A8B" w:rsidRDefault="00947A8B" w:rsidP="00947A8B">
      <w:pPr>
        <w:pStyle w:val="TableParagraph"/>
        <w:tabs>
          <w:tab w:val="left" w:pos="825"/>
          <w:tab w:val="left" w:pos="826"/>
        </w:tabs>
        <w:spacing w:line="273" w:lineRule="auto"/>
        <w:ind w:right="96"/>
        <w:jc w:val="both"/>
        <w:rPr>
          <w:b/>
          <w:sz w:val="24"/>
        </w:rPr>
      </w:pPr>
    </w:p>
    <w:p w:rsidR="00947A8B" w:rsidRPr="00947A8B" w:rsidRDefault="00947A8B" w:rsidP="00947A8B">
      <w:pPr>
        <w:spacing w:after="58" w:line="259" w:lineRule="auto"/>
        <w:rPr>
          <w:sz w:val="24"/>
        </w:rPr>
      </w:pPr>
      <w:r w:rsidRPr="00947A8B">
        <w:rPr>
          <w:rFonts w:eastAsia="Times New Roman"/>
          <w:b/>
          <w:sz w:val="24"/>
        </w:rPr>
        <w:t xml:space="preserve">Teaching Scheme </w:t>
      </w:r>
    </w:p>
    <w:p w:rsidR="00947A8B" w:rsidRPr="00947A8B" w:rsidRDefault="00947A8B" w:rsidP="00947A8B">
      <w:pPr>
        <w:pStyle w:val="TableParagraph"/>
        <w:tabs>
          <w:tab w:val="left" w:pos="825"/>
          <w:tab w:val="left" w:pos="826"/>
        </w:tabs>
        <w:spacing w:line="273" w:lineRule="auto"/>
        <w:ind w:right="96"/>
        <w:jc w:val="both"/>
        <w:rPr>
          <w:sz w:val="24"/>
        </w:rPr>
      </w:pPr>
      <w:r w:rsidRPr="00947A8B">
        <w:rPr>
          <w:sz w:val="24"/>
        </w:rPr>
        <w:t>Lectures: 3 hrs/ week</w:t>
      </w:r>
    </w:p>
    <w:p w:rsidR="00947A8B" w:rsidRPr="00947A8B" w:rsidRDefault="00947A8B" w:rsidP="00947A8B">
      <w:pPr>
        <w:pStyle w:val="TableParagraph"/>
        <w:tabs>
          <w:tab w:val="left" w:pos="825"/>
          <w:tab w:val="left" w:pos="826"/>
        </w:tabs>
        <w:spacing w:line="273" w:lineRule="auto"/>
        <w:ind w:right="96"/>
        <w:jc w:val="both"/>
        <w:rPr>
          <w:sz w:val="24"/>
        </w:rPr>
      </w:pPr>
    </w:p>
    <w:p w:rsidR="00947A8B" w:rsidRPr="00947A8B" w:rsidRDefault="00947A8B" w:rsidP="00947A8B">
      <w:pPr>
        <w:spacing w:after="39" w:line="259" w:lineRule="auto"/>
        <w:rPr>
          <w:sz w:val="24"/>
        </w:rPr>
      </w:pPr>
      <w:r w:rsidRPr="00947A8B">
        <w:rPr>
          <w:rFonts w:eastAsia="Times New Roman"/>
          <w:b/>
          <w:sz w:val="24"/>
        </w:rPr>
        <w:t xml:space="preserve">COURSE OUTCOME </w:t>
      </w:r>
    </w:p>
    <w:p w:rsidR="00947A8B" w:rsidRPr="00947A8B" w:rsidRDefault="00947A8B" w:rsidP="00F504F0">
      <w:pPr>
        <w:numPr>
          <w:ilvl w:val="0"/>
          <w:numId w:val="48"/>
        </w:numPr>
        <w:spacing w:after="22" w:line="274" w:lineRule="auto"/>
        <w:ind w:hanging="360"/>
        <w:rPr>
          <w:sz w:val="24"/>
        </w:rPr>
      </w:pPr>
      <w:r w:rsidRPr="00947A8B">
        <w:rPr>
          <w:sz w:val="24"/>
        </w:rPr>
        <w:t xml:space="preserve">Students can understand different numerical and statistical tools for analyzing various geotechnical engineering problems. </w:t>
      </w:r>
    </w:p>
    <w:p w:rsidR="00947A8B" w:rsidRPr="00947A8B" w:rsidRDefault="00947A8B" w:rsidP="00F504F0">
      <w:pPr>
        <w:numPr>
          <w:ilvl w:val="0"/>
          <w:numId w:val="48"/>
        </w:numPr>
        <w:spacing w:line="259" w:lineRule="auto"/>
        <w:ind w:hanging="360"/>
        <w:rPr>
          <w:sz w:val="24"/>
        </w:rPr>
      </w:pPr>
      <w:r w:rsidRPr="00947A8B">
        <w:rPr>
          <w:sz w:val="24"/>
        </w:rPr>
        <w:t xml:space="preserve">Students can apply probabilistic approach for selection of design parameters and compute </w:t>
      </w:r>
    </w:p>
    <w:p w:rsidR="00947A8B" w:rsidRPr="00947A8B" w:rsidRDefault="00947A8B" w:rsidP="00947A8B">
      <w:pPr>
        <w:spacing w:after="21" w:line="259" w:lineRule="auto"/>
        <w:ind w:left="720"/>
        <w:rPr>
          <w:sz w:val="24"/>
        </w:rPr>
      </w:pPr>
      <w:r w:rsidRPr="00947A8B">
        <w:rPr>
          <w:sz w:val="24"/>
        </w:rPr>
        <w:t xml:space="preserve">their impact on risk assessment </w:t>
      </w:r>
    </w:p>
    <w:p w:rsidR="00947A8B" w:rsidRPr="00947A8B" w:rsidRDefault="00947A8B" w:rsidP="00947A8B">
      <w:pPr>
        <w:pStyle w:val="TableParagraph"/>
        <w:tabs>
          <w:tab w:val="left" w:pos="825"/>
          <w:tab w:val="left" w:pos="826"/>
        </w:tabs>
        <w:spacing w:line="273" w:lineRule="auto"/>
        <w:ind w:right="96"/>
        <w:jc w:val="both"/>
        <w:rPr>
          <w:sz w:val="24"/>
        </w:rPr>
      </w:pPr>
    </w:p>
    <w:p w:rsidR="00947A8B" w:rsidRPr="00947A8B" w:rsidRDefault="00947A8B" w:rsidP="00947A8B">
      <w:pPr>
        <w:spacing w:after="17" w:line="259" w:lineRule="auto"/>
        <w:jc w:val="center"/>
        <w:rPr>
          <w:rFonts w:eastAsia="Times New Roman"/>
          <w:b/>
          <w:sz w:val="24"/>
        </w:rPr>
      </w:pPr>
      <w:r w:rsidRPr="00947A8B">
        <w:rPr>
          <w:rFonts w:eastAsia="Times New Roman"/>
          <w:b/>
          <w:sz w:val="24"/>
        </w:rPr>
        <w:t>Unit I</w:t>
      </w:r>
    </w:p>
    <w:p w:rsidR="00947A8B" w:rsidRPr="00947A8B" w:rsidRDefault="00947A8B" w:rsidP="00947A8B">
      <w:pPr>
        <w:spacing w:after="17" w:line="259" w:lineRule="auto"/>
        <w:jc w:val="both"/>
        <w:rPr>
          <w:sz w:val="24"/>
        </w:rPr>
      </w:pPr>
      <w:r w:rsidRPr="00947A8B">
        <w:rPr>
          <w:rFonts w:eastAsia="Times New Roman"/>
          <w:b/>
          <w:sz w:val="24"/>
        </w:rPr>
        <w:t>Solution of Non-linear Equations</w:t>
      </w:r>
      <w:r w:rsidRPr="00947A8B">
        <w:rPr>
          <w:sz w:val="24"/>
        </w:rPr>
        <w:t xml:space="preserve">: Bisection, False Position, Newton-Raphson, </w:t>
      </w:r>
    </w:p>
    <w:p w:rsidR="00947A8B" w:rsidRPr="00947A8B" w:rsidRDefault="00947A8B" w:rsidP="00947A8B">
      <w:pPr>
        <w:spacing w:after="45" w:line="259" w:lineRule="auto"/>
        <w:jc w:val="both"/>
        <w:rPr>
          <w:sz w:val="24"/>
        </w:rPr>
      </w:pPr>
      <w:r w:rsidRPr="00947A8B">
        <w:rPr>
          <w:sz w:val="24"/>
        </w:rPr>
        <w:t xml:space="preserve">Successive approximation method, Iterative methods </w:t>
      </w:r>
    </w:p>
    <w:p w:rsidR="00947A8B" w:rsidRPr="00947A8B" w:rsidRDefault="00947A8B" w:rsidP="00947A8B">
      <w:pPr>
        <w:spacing w:after="30" w:line="273" w:lineRule="auto"/>
        <w:jc w:val="both"/>
        <w:rPr>
          <w:sz w:val="24"/>
        </w:rPr>
      </w:pPr>
      <w:r w:rsidRPr="00947A8B">
        <w:rPr>
          <w:rFonts w:eastAsia="Times New Roman"/>
          <w:b/>
          <w:sz w:val="24"/>
        </w:rPr>
        <w:t xml:space="preserve"> Solution of Linear Equations</w:t>
      </w:r>
      <w:r w:rsidRPr="00947A8B">
        <w:rPr>
          <w:sz w:val="24"/>
        </w:rPr>
        <w:t xml:space="preserve">: Jacobi’s method, Gauss Seidal method, Successive over relaxation method. </w:t>
      </w:r>
    </w:p>
    <w:p w:rsidR="00947A8B" w:rsidRPr="00947A8B" w:rsidRDefault="00947A8B" w:rsidP="00947A8B">
      <w:pPr>
        <w:spacing w:after="17" w:line="259" w:lineRule="auto"/>
        <w:jc w:val="center"/>
        <w:rPr>
          <w:rFonts w:eastAsia="Times New Roman"/>
          <w:b/>
          <w:sz w:val="24"/>
        </w:rPr>
      </w:pPr>
      <w:r w:rsidRPr="00947A8B">
        <w:rPr>
          <w:rFonts w:eastAsia="Times New Roman"/>
          <w:b/>
          <w:sz w:val="24"/>
        </w:rPr>
        <w:t>Unit II</w:t>
      </w:r>
    </w:p>
    <w:p w:rsidR="00947A8B" w:rsidRPr="00947A8B" w:rsidRDefault="00947A8B" w:rsidP="00947A8B">
      <w:pPr>
        <w:spacing w:after="17" w:line="259" w:lineRule="auto"/>
        <w:jc w:val="both"/>
        <w:rPr>
          <w:sz w:val="24"/>
        </w:rPr>
      </w:pPr>
      <w:r w:rsidRPr="00947A8B">
        <w:rPr>
          <w:rFonts w:eastAsia="Times New Roman"/>
          <w:b/>
          <w:sz w:val="24"/>
        </w:rPr>
        <w:t xml:space="preserve"> Finite Difference Method</w:t>
      </w:r>
      <w:r w:rsidRPr="00947A8B">
        <w:rPr>
          <w:sz w:val="24"/>
        </w:rPr>
        <w:t xml:space="preserve">: Two point Boundary value problems – Disichlet conditions, </w:t>
      </w:r>
    </w:p>
    <w:p w:rsidR="00947A8B" w:rsidRPr="00947A8B" w:rsidRDefault="00947A8B" w:rsidP="00947A8B">
      <w:pPr>
        <w:spacing w:after="47" w:line="259" w:lineRule="auto"/>
        <w:jc w:val="both"/>
        <w:rPr>
          <w:sz w:val="24"/>
        </w:rPr>
      </w:pPr>
      <w:r w:rsidRPr="00947A8B">
        <w:rPr>
          <w:sz w:val="24"/>
        </w:rPr>
        <w:t xml:space="preserve">Neumann conditions; ordinary and partial differential equations. </w:t>
      </w:r>
    </w:p>
    <w:p w:rsidR="00947A8B" w:rsidRPr="00947A8B" w:rsidRDefault="00947A8B" w:rsidP="00947A8B">
      <w:pPr>
        <w:spacing w:after="40" w:line="259" w:lineRule="auto"/>
        <w:jc w:val="both"/>
        <w:rPr>
          <w:sz w:val="24"/>
        </w:rPr>
      </w:pPr>
      <w:r w:rsidRPr="00947A8B">
        <w:rPr>
          <w:rFonts w:eastAsia="Times New Roman"/>
          <w:b/>
          <w:sz w:val="24"/>
        </w:rPr>
        <w:t xml:space="preserve"> Finite Element Method</w:t>
      </w:r>
      <w:r w:rsidRPr="00947A8B">
        <w:rPr>
          <w:sz w:val="24"/>
        </w:rPr>
        <w:t xml:space="preserve">: Fundamentals, Constitutive finite element models for soils. </w:t>
      </w:r>
    </w:p>
    <w:p w:rsidR="00947A8B" w:rsidRPr="00947A8B" w:rsidRDefault="00947A8B" w:rsidP="00947A8B">
      <w:pPr>
        <w:spacing w:after="24" w:line="275" w:lineRule="auto"/>
        <w:ind w:right="60"/>
        <w:jc w:val="center"/>
        <w:rPr>
          <w:rFonts w:eastAsia="Times New Roman"/>
          <w:b/>
          <w:sz w:val="24"/>
        </w:rPr>
      </w:pPr>
      <w:r w:rsidRPr="00947A8B">
        <w:rPr>
          <w:rFonts w:eastAsia="Times New Roman"/>
          <w:b/>
          <w:sz w:val="24"/>
        </w:rPr>
        <w:t>Unit III</w:t>
      </w:r>
    </w:p>
    <w:p w:rsidR="00947A8B" w:rsidRPr="00947A8B" w:rsidRDefault="00947A8B" w:rsidP="00947A8B">
      <w:pPr>
        <w:spacing w:after="24" w:line="275" w:lineRule="auto"/>
        <w:ind w:right="60"/>
        <w:jc w:val="both"/>
        <w:rPr>
          <w:sz w:val="24"/>
        </w:rPr>
      </w:pPr>
      <w:r w:rsidRPr="00947A8B">
        <w:rPr>
          <w:rFonts w:eastAsia="Times New Roman"/>
          <w:b/>
          <w:sz w:val="24"/>
        </w:rPr>
        <w:t xml:space="preserve"> Correlation and Regression Analysis</w:t>
      </w:r>
      <w:r w:rsidRPr="00947A8B">
        <w:rPr>
          <w:sz w:val="24"/>
        </w:rPr>
        <w:t xml:space="preserve">: Correlation - Scatter diagram, Karl Pearson coefficient of correlation, Limits of correlation coefficient; Regression –Lines of regression, Regression curves, Regression coefficient, Differences between correlation and regression analysis. </w:t>
      </w:r>
    </w:p>
    <w:p w:rsidR="00947A8B" w:rsidRPr="00947A8B" w:rsidRDefault="00947A8B" w:rsidP="00947A8B">
      <w:pPr>
        <w:spacing w:after="17" w:line="259" w:lineRule="auto"/>
        <w:jc w:val="center"/>
        <w:rPr>
          <w:rFonts w:eastAsia="Times New Roman"/>
          <w:b/>
          <w:sz w:val="24"/>
        </w:rPr>
      </w:pPr>
      <w:r w:rsidRPr="00947A8B">
        <w:rPr>
          <w:rFonts w:eastAsia="Times New Roman"/>
          <w:b/>
          <w:sz w:val="24"/>
        </w:rPr>
        <w:t>Unit IV</w:t>
      </w:r>
    </w:p>
    <w:p w:rsidR="00947A8B" w:rsidRPr="00947A8B" w:rsidRDefault="00947A8B" w:rsidP="00947A8B">
      <w:pPr>
        <w:spacing w:after="17" w:line="259" w:lineRule="auto"/>
        <w:jc w:val="both"/>
        <w:rPr>
          <w:sz w:val="24"/>
        </w:rPr>
      </w:pPr>
      <w:r w:rsidRPr="00947A8B">
        <w:rPr>
          <w:rFonts w:eastAsia="Times New Roman"/>
          <w:b/>
          <w:sz w:val="24"/>
        </w:rPr>
        <w:t>One-dimensional Consolidation</w:t>
      </w:r>
      <w:r w:rsidRPr="00947A8B">
        <w:rPr>
          <w:sz w:val="24"/>
        </w:rPr>
        <w:t xml:space="preserve"> - Theory of consolidation, Analytical procedures, Finite difference solution procedure for multilayered systems, Finite element formulation </w:t>
      </w:r>
    </w:p>
    <w:p w:rsidR="00947A8B" w:rsidRDefault="00947A8B" w:rsidP="00947A8B">
      <w:pPr>
        <w:spacing w:after="17" w:line="259" w:lineRule="auto"/>
        <w:jc w:val="both"/>
        <w:rPr>
          <w:sz w:val="24"/>
        </w:rPr>
      </w:pPr>
      <w:r w:rsidRPr="00947A8B">
        <w:rPr>
          <w:rFonts w:eastAsia="Times New Roman"/>
          <w:b/>
          <w:sz w:val="24"/>
        </w:rPr>
        <w:t>Flow Through Porous Media</w:t>
      </w:r>
      <w:r w:rsidRPr="00947A8B">
        <w:rPr>
          <w:sz w:val="24"/>
        </w:rPr>
        <w:t xml:space="preserve"> - Geotechnical aspects, Numerical methods, Applications and Design analysis, Flow in jointed media</w:t>
      </w:r>
      <w:r w:rsidR="00CC0854">
        <w:rPr>
          <w:sz w:val="24"/>
        </w:rPr>
        <w:t>.</w:t>
      </w:r>
    </w:p>
    <w:p w:rsidR="00CC0854" w:rsidRDefault="00CC0854" w:rsidP="00CC0854">
      <w:pPr>
        <w:spacing w:after="34" w:line="259" w:lineRule="auto"/>
        <w:rPr>
          <w:rFonts w:eastAsia="Times New Roman"/>
          <w:b/>
        </w:rPr>
      </w:pPr>
    </w:p>
    <w:p w:rsidR="00CC0854" w:rsidRDefault="00CC0854" w:rsidP="00CC0854">
      <w:pPr>
        <w:spacing w:after="34" w:line="259" w:lineRule="auto"/>
      </w:pPr>
      <w:r>
        <w:rPr>
          <w:rFonts w:eastAsia="Times New Roman"/>
          <w:b/>
        </w:rPr>
        <w:t xml:space="preserve">References: </w:t>
      </w:r>
    </w:p>
    <w:p w:rsidR="00CC0854" w:rsidRDefault="00CC0854" w:rsidP="00F504F0">
      <w:pPr>
        <w:numPr>
          <w:ilvl w:val="0"/>
          <w:numId w:val="49"/>
        </w:numPr>
        <w:spacing w:after="17" w:line="278" w:lineRule="auto"/>
        <w:ind w:hanging="360"/>
        <w:jc w:val="both"/>
      </w:pPr>
      <w:r>
        <w:t xml:space="preserve">S. Chandrakant., Desai and John T. Christian, “Numerical Methods in Geotechnical Engineering”, Mc. Graw Hill Book Company, 1977. </w:t>
      </w:r>
    </w:p>
    <w:p w:rsidR="00CC0854" w:rsidRDefault="00CC0854" w:rsidP="00F504F0">
      <w:pPr>
        <w:numPr>
          <w:ilvl w:val="0"/>
          <w:numId w:val="49"/>
        </w:numPr>
        <w:spacing w:after="27" w:line="274" w:lineRule="auto"/>
        <w:ind w:hanging="360"/>
        <w:jc w:val="both"/>
      </w:pPr>
      <w:r>
        <w:t xml:space="preserve">M.K. Jain, S.R.K. Iyengar and R.K. Jain, “Numerical Methods for Scientific and Engineering computations”, Third edition, New Age International (P) Ltd. Publishers, New Delhi. </w:t>
      </w:r>
    </w:p>
    <w:p w:rsidR="00CC0854" w:rsidRPr="00947A8B" w:rsidRDefault="00CC0854" w:rsidP="00947A8B">
      <w:pPr>
        <w:spacing w:after="17" w:line="259" w:lineRule="auto"/>
        <w:jc w:val="both"/>
        <w:rPr>
          <w:sz w:val="24"/>
        </w:rPr>
      </w:pPr>
    </w:p>
    <w:p w:rsidR="00947A8B" w:rsidRPr="00AD6654" w:rsidRDefault="00947A8B" w:rsidP="00947A8B">
      <w:pPr>
        <w:pStyle w:val="TableParagraph"/>
        <w:tabs>
          <w:tab w:val="left" w:pos="825"/>
          <w:tab w:val="left" w:pos="826"/>
        </w:tabs>
        <w:spacing w:line="273" w:lineRule="auto"/>
        <w:ind w:right="96"/>
        <w:jc w:val="both"/>
        <w:sectPr w:rsidR="00947A8B" w:rsidRPr="00AD6654">
          <w:footerReference w:type="default" r:id="rId9"/>
          <w:pgSz w:w="11910" w:h="16840"/>
          <w:pgMar w:top="1240" w:right="840" w:bottom="1280" w:left="860" w:header="1059" w:footer="1088" w:gutter="0"/>
          <w:cols w:space="720"/>
        </w:sectPr>
      </w:pPr>
    </w:p>
    <w:p w:rsidR="00261673" w:rsidRPr="00D04ABF" w:rsidRDefault="00261673" w:rsidP="00AD6654">
      <w:pPr>
        <w:jc w:val="center"/>
        <w:rPr>
          <w:b/>
          <w:sz w:val="24"/>
          <w:szCs w:val="24"/>
        </w:rPr>
      </w:pPr>
      <w:r w:rsidRPr="00D04ABF">
        <w:rPr>
          <w:b/>
          <w:sz w:val="24"/>
          <w:szCs w:val="24"/>
        </w:rPr>
        <w:lastRenderedPageBreak/>
        <w:t>Program Elective -I</w:t>
      </w:r>
      <w:r>
        <w:rPr>
          <w:b/>
          <w:sz w:val="24"/>
          <w:szCs w:val="24"/>
        </w:rPr>
        <w:t>I</w:t>
      </w:r>
      <w:r w:rsidR="006A4A7D">
        <w:rPr>
          <w:b/>
          <w:sz w:val="24"/>
          <w:szCs w:val="24"/>
        </w:rPr>
        <w:t>I</w:t>
      </w:r>
    </w:p>
    <w:p w:rsidR="00261673" w:rsidRPr="00641B47" w:rsidRDefault="00261673" w:rsidP="00261673">
      <w:pPr>
        <w:rPr>
          <w:rFonts w:ascii="Arial Narrow" w:hAnsi="Arial Narrow"/>
          <w:sz w:val="24"/>
          <w:szCs w:val="24"/>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13"/>
        <w:gridCol w:w="950"/>
        <w:gridCol w:w="1104"/>
        <w:gridCol w:w="917"/>
        <w:gridCol w:w="1994"/>
        <w:gridCol w:w="1776"/>
        <w:gridCol w:w="1025"/>
        <w:gridCol w:w="1017"/>
      </w:tblGrid>
      <w:tr w:rsidR="00261673" w:rsidRPr="00641B47" w:rsidTr="0034534F">
        <w:tc>
          <w:tcPr>
            <w:tcW w:w="776"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w:t>
            </w:r>
            <w:r w:rsidR="00AD6654">
              <w:rPr>
                <w:rFonts w:ascii="Arial Narrow" w:hAnsi="Arial Narrow"/>
                <w:b/>
                <w:sz w:val="24"/>
                <w:szCs w:val="24"/>
              </w:rPr>
              <w:t>-110</w:t>
            </w:r>
            <w:r>
              <w:rPr>
                <w:rFonts w:ascii="Arial Narrow" w:hAnsi="Arial Narrow"/>
                <w:b/>
                <w:sz w:val="24"/>
                <w:szCs w:val="24"/>
              </w:rPr>
              <w:t xml:space="preserve"> A</w:t>
            </w:r>
          </w:p>
        </w:tc>
        <w:tc>
          <w:tcPr>
            <w:tcW w:w="3734" w:type="pct"/>
            <w:gridSpan w:val="6"/>
            <w:tcBorders>
              <w:right w:val="nil"/>
            </w:tcBorders>
          </w:tcPr>
          <w:p w:rsidR="00261673" w:rsidRPr="00641B47" w:rsidRDefault="00261673" w:rsidP="0034534F">
            <w:pPr>
              <w:ind w:right="20"/>
              <w:jc w:val="center"/>
              <w:rPr>
                <w:rFonts w:ascii="Arial Narrow" w:hAnsi="Arial Narrow"/>
                <w:sz w:val="24"/>
                <w:szCs w:val="24"/>
              </w:rPr>
            </w:pPr>
            <w:r>
              <w:rPr>
                <w:b/>
                <w:color w:val="010202"/>
                <w:sz w:val="24"/>
              </w:rPr>
              <w:t>ENGINEERING ROCK MECHANICS</w:t>
            </w:r>
          </w:p>
        </w:tc>
        <w:tc>
          <w:tcPr>
            <w:tcW w:w="490" w:type="pct"/>
            <w:tcBorders>
              <w:left w:val="nil"/>
            </w:tcBorders>
          </w:tcPr>
          <w:p w:rsidR="00261673" w:rsidRPr="00641B47" w:rsidRDefault="00261673" w:rsidP="0034534F">
            <w:pPr>
              <w:widowControl w:val="0"/>
              <w:autoSpaceDE w:val="0"/>
              <w:autoSpaceDN w:val="0"/>
              <w:adjustRightInd w:val="0"/>
              <w:jc w:val="center"/>
              <w:rPr>
                <w:rFonts w:ascii="Arial Narrow" w:hAnsi="Arial Narrow"/>
                <w:b/>
                <w:bCs/>
                <w:sz w:val="24"/>
                <w:szCs w:val="24"/>
                <w:lang w:val="en-IN" w:eastAsia="en-IN"/>
              </w:rPr>
            </w:pPr>
          </w:p>
        </w:tc>
      </w:tr>
      <w:tr w:rsidR="00261673" w:rsidRPr="00641B47" w:rsidTr="0034534F">
        <w:tc>
          <w:tcPr>
            <w:tcW w:w="776"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5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31"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41"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959"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54"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493"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0"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261673" w:rsidRPr="00641B47" w:rsidTr="0034534F">
        <w:tc>
          <w:tcPr>
            <w:tcW w:w="776"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57"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31"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41"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959"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54"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493"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0" w:type="pct"/>
          </w:tcPr>
          <w:p w:rsidR="00261673" w:rsidRPr="00641B47" w:rsidRDefault="00261673"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261673" w:rsidRPr="00641B47" w:rsidRDefault="00261673" w:rsidP="00261673">
      <w:pPr>
        <w:rPr>
          <w:rFonts w:ascii="Arial Narrow" w:hAnsi="Arial Narrow"/>
          <w:sz w:val="24"/>
          <w:szCs w:val="24"/>
        </w:rPr>
      </w:pPr>
    </w:p>
    <w:p w:rsidR="00AD6654" w:rsidRDefault="00AD6654" w:rsidP="00AD6654">
      <w:pPr>
        <w:pStyle w:val="TableParagraph"/>
        <w:spacing w:line="273" w:lineRule="exact"/>
        <w:rPr>
          <w:b/>
          <w:sz w:val="24"/>
        </w:rPr>
      </w:pPr>
      <w:r>
        <w:rPr>
          <w:b/>
          <w:color w:val="010202"/>
          <w:sz w:val="24"/>
        </w:rPr>
        <w:t>COURSE OUTCOME</w:t>
      </w:r>
    </w:p>
    <w:p w:rsidR="00AD6654" w:rsidRDefault="00AD6654" w:rsidP="00AD6654">
      <w:pPr>
        <w:pStyle w:val="TableParagraph"/>
        <w:spacing w:before="36" w:line="276" w:lineRule="auto"/>
        <w:ind w:right="407"/>
        <w:rPr>
          <w:color w:val="010202"/>
          <w:sz w:val="24"/>
        </w:rPr>
      </w:pPr>
      <w:r>
        <w:rPr>
          <w:color w:val="010202"/>
          <w:sz w:val="24"/>
        </w:rPr>
        <w:t>The students will be able to perform various laboratory tests on rock and classify rock mass. Be able to predict strength of rock mass with respect to various Civil Engineering applications</w:t>
      </w:r>
    </w:p>
    <w:p w:rsidR="00AD6654" w:rsidRDefault="00AD6654" w:rsidP="00AD6654">
      <w:pPr>
        <w:pStyle w:val="TableParagraph"/>
        <w:spacing w:before="36" w:line="276" w:lineRule="auto"/>
        <w:ind w:right="407"/>
        <w:rPr>
          <w:sz w:val="24"/>
        </w:rPr>
      </w:pPr>
    </w:p>
    <w:p w:rsidR="00AD6654" w:rsidRDefault="00AD6654" w:rsidP="00AD6654">
      <w:pPr>
        <w:pStyle w:val="TableParagraph"/>
        <w:spacing w:before="1"/>
        <w:rPr>
          <w:b/>
          <w:sz w:val="24"/>
        </w:rPr>
      </w:pPr>
      <w:r>
        <w:rPr>
          <w:b/>
          <w:color w:val="010202"/>
          <w:sz w:val="24"/>
        </w:rPr>
        <w:t>Syllabus Contents:</w:t>
      </w:r>
    </w:p>
    <w:p w:rsidR="00AD6654" w:rsidRDefault="00AD6654" w:rsidP="00AD6654">
      <w:pPr>
        <w:pStyle w:val="TableParagraph"/>
        <w:spacing w:before="8"/>
        <w:ind w:left="0"/>
        <w:rPr>
          <w:sz w:val="30"/>
        </w:rPr>
      </w:pPr>
    </w:p>
    <w:p w:rsidR="00AD6654" w:rsidRDefault="00AD6654" w:rsidP="00AD6654">
      <w:pPr>
        <w:pStyle w:val="TableParagraph"/>
        <w:spacing w:line="276" w:lineRule="auto"/>
        <w:ind w:right="399"/>
        <w:jc w:val="center"/>
        <w:rPr>
          <w:b/>
          <w:color w:val="010202"/>
          <w:sz w:val="24"/>
        </w:rPr>
      </w:pPr>
      <w:r>
        <w:rPr>
          <w:b/>
          <w:color w:val="010202"/>
          <w:sz w:val="24"/>
        </w:rPr>
        <w:t>Unit I</w:t>
      </w:r>
    </w:p>
    <w:p w:rsidR="00AD6654" w:rsidRDefault="00AD6654" w:rsidP="00AD6654">
      <w:pPr>
        <w:pStyle w:val="TableParagraph"/>
        <w:spacing w:line="276" w:lineRule="auto"/>
        <w:ind w:right="399"/>
        <w:rPr>
          <w:sz w:val="24"/>
        </w:rPr>
      </w:pPr>
      <w:r>
        <w:rPr>
          <w:b/>
          <w:color w:val="010202"/>
          <w:sz w:val="24"/>
        </w:rPr>
        <w:t xml:space="preserve">Rock: </w:t>
      </w:r>
      <w:r>
        <w:rPr>
          <w:color w:val="010202"/>
          <w:sz w:val="24"/>
        </w:rPr>
        <w:t>Formation of rocks, Physical properties, Classification of rocks and rock masses, Elastic constants of rock; Insitu stresses in rock</w:t>
      </w:r>
    </w:p>
    <w:p w:rsidR="00AD6654" w:rsidRDefault="00AD6654" w:rsidP="00AD6654">
      <w:pPr>
        <w:pStyle w:val="TableParagraph"/>
        <w:spacing w:line="275" w:lineRule="exact"/>
        <w:rPr>
          <w:color w:val="010202"/>
          <w:sz w:val="24"/>
        </w:rPr>
      </w:pPr>
      <w:r>
        <w:rPr>
          <w:b/>
          <w:color w:val="010202"/>
          <w:sz w:val="24"/>
        </w:rPr>
        <w:t xml:space="preserve">Rock Testing: </w:t>
      </w:r>
      <w:r>
        <w:rPr>
          <w:color w:val="010202"/>
          <w:sz w:val="24"/>
        </w:rPr>
        <w:t>Laboratory and Field tests</w:t>
      </w:r>
    </w:p>
    <w:p w:rsidR="00AD6654" w:rsidRDefault="00AD6654" w:rsidP="00AD6654">
      <w:pPr>
        <w:pStyle w:val="TableParagraph"/>
        <w:spacing w:line="275" w:lineRule="exact"/>
        <w:rPr>
          <w:sz w:val="24"/>
        </w:rPr>
      </w:pPr>
    </w:p>
    <w:p w:rsidR="00AD6654" w:rsidRDefault="00AD6654" w:rsidP="00AD6654">
      <w:pPr>
        <w:pStyle w:val="TableParagraph"/>
        <w:spacing w:before="41" w:line="276" w:lineRule="auto"/>
        <w:ind w:right="212"/>
        <w:jc w:val="center"/>
        <w:rPr>
          <w:b/>
          <w:color w:val="010202"/>
          <w:sz w:val="24"/>
        </w:rPr>
      </w:pPr>
      <w:r>
        <w:rPr>
          <w:b/>
          <w:color w:val="010202"/>
          <w:sz w:val="24"/>
        </w:rPr>
        <w:t>Unit II</w:t>
      </w:r>
    </w:p>
    <w:p w:rsidR="00AD6654" w:rsidRDefault="00AD6654" w:rsidP="00AD6654">
      <w:pPr>
        <w:pStyle w:val="TableParagraph"/>
        <w:spacing w:before="41" w:line="276" w:lineRule="auto"/>
        <w:ind w:right="212"/>
        <w:rPr>
          <w:color w:val="010202"/>
          <w:sz w:val="24"/>
        </w:rPr>
      </w:pPr>
      <w:r>
        <w:rPr>
          <w:b/>
          <w:color w:val="010202"/>
          <w:sz w:val="24"/>
        </w:rPr>
        <w:t xml:space="preserve">Discontinuities in Rock Masses: </w:t>
      </w:r>
      <w:r>
        <w:rPr>
          <w:color w:val="010202"/>
          <w:sz w:val="24"/>
        </w:rPr>
        <w:t>Discontinuity orientation, Effect of discontinuities on strength of rock ;</w:t>
      </w:r>
    </w:p>
    <w:p w:rsidR="00AD6654" w:rsidRDefault="00AD6654" w:rsidP="00AD6654">
      <w:pPr>
        <w:pStyle w:val="TableParagraph"/>
        <w:spacing w:before="41" w:line="276" w:lineRule="auto"/>
        <w:ind w:right="212"/>
        <w:rPr>
          <w:sz w:val="24"/>
        </w:rPr>
      </w:pPr>
    </w:p>
    <w:p w:rsidR="00AD6654" w:rsidRDefault="00AD6654" w:rsidP="00AD6654">
      <w:pPr>
        <w:pStyle w:val="TableParagraph"/>
        <w:spacing w:line="276" w:lineRule="auto"/>
        <w:jc w:val="center"/>
        <w:rPr>
          <w:b/>
          <w:color w:val="010202"/>
          <w:sz w:val="24"/>
        </w:rPr>
      </w:pPr>
      <w:r>
        <w:rPr>
          <w:b/>
          <w:color w:val="010202"/>
          <w:sz w:val="24"/>
        </w:rPr>
        <w:t>Unit III</w:t>
      </w:r>
    </w:p>
    <w:p w:rsidR="00AD6654" w:rsidRDefault="00AD6654" w:rsidP="00817393">
      <w:pPr>
        <w:pStyle w:val="TableParagraph"/>
        <w:spacing w:line="276" w:lineRule="auto"/>
        <w:jc w:val="both"/>
        <w:rPr>
          <w:sz w:val="24"/>
        </w:rPr>
      </w:pPr>
      <w:r>
        <w:rPr>
          <w:b/>
          <w:color w:val="010202"/>
          <w:sz w:val="24"/>
        </w:rPr>
        <w:t xml:space="preserve"> Strength Behaviour: </w:t>
      </w:r>
      <w:r>
        <w:rPr>
          <w:color w:val="010202"/>
          <w:sz w:val="24"/>
        </w:rPr>
        <w:t>Compression, Tension and Shear, Stress-Strain relationships, Rheological behavior ;</w:t>
      </w:r>
    </w:p>
    <w:p w:rsidR="00AD6654" w:rsidRDefault="00AD6654" w:rsidP="00817393">
      <w:pPr>
        <w:pStyle w:val="TableParagraph"/>
        <w:spacing w:before="2" w:line="276" w:lineRule="auto"/>
        <w:ind w:right="146"/>
        <w:jc w:val="both"/>
        <w:rPr>
          <w:color w:val="010202"/>
          <w:sz w:val="24"/>
        </w:rPr>
      </w:pPr>
      <w:r>
        <w:rPr>
          <w:b/>
          <w:color w:val="010202"/>
          <w:sz w:val="24"/>
        </w:rPr>
        <w:t xml:space="preserve">Strength/ Failure Criterion: </w:t>
      </w:r>
      <w:r>
        <w:rPr>
          <w:color w:val="010202"/>
          <w:sz w:val="24"/>
        </w:rPr>
        <w:t>Mohr-Coulomb, Griffith theory, Hoek and Brown, strength and other strength criteria. Stresses in rock near underground openings.</w:t>
      </w:r>
    </w:p>
    <w:p w:rsidR="00AD6654" w:rsidRDefault="00AD6654" w:rsidP="00817393">
      <w:pPr>
        <w:pStyle w:val="TableParagraph"/>
        <w:spacing w:before="2" w:line="276" w:lineRule="auto"/>
        <w:ind w:right="146"/>
        <w:jc w:val="both"/>
        <w:rPr>
          <w:sz w:val="24"/>
        </w:rPr>
      </w:pPr>
    </w:p>
    <w:p w:rsidR="00AD6654" w:rsidRDefault="00AD6654" w:rsidP="00AD6654">
      <w:pPr>
        <w:pStyle w:val="TableParagraph"/>
        <w:spacing w:line="276" w:lineRule="auto"/>
        <w:ind w:right="272"/>
        <w:jc w:val="center"/>
        <w:rPr>
          <w:b/>
          <w:color w:val="010202"/>
          <w:sz w:val="24"/>
        </w:rPr>
      </w:pPr>
      <w:r>
        <w:rPr>
          <w:b/>
          <w:color w:val="010202"/>
          <w:sz w:val="24"/>
        </w:rPr>
        <w:t>Unit IV</w:t>
      </w:r>
    </w:p>
    <w:p w:rsidR="00AD6654" w:rsidRDefault="00AD6654" w:rsidP="00AD6654">
      <w:pPr>
        <w:pStyle w:val="TableParagraph"/>
        <w:spacing w:line="276" w:lineRule="auto"/>
        <w:ind w:right="272"/>
        <w:rPr>
          <w:color w:val="010202"/>
          <w:sz w:val="24"/>
        </w:rPr>
      </w:pPr>
      <w:r>
        <w:rPr>
          <w:b/>
          <w:color w:val="010202"/>
          <w:sz w:val="24"/>
        </w:rPr>
        <w:t xml:space="preserve"> Application of rock mechanics in Civil Engineering: </w:t>
      </w:r>
      <w:r>
        <w:rPr>
          <w:color w:val="010202"/>
          <w:sz w:val="24"/>
        </w:rPr>
        <w:t>Rock tunneling, rock slope stability, bolting, blasting, grouting and rock foundation design. Modern modelling techniques &amp; analyses in rocks.</w:t>
      </w:r>
    </w:p>
    <w:p w:rsidR="004776D3" w:rsidRDefault="004776D3" w:rsidP="00AD6654">
      <w:pPr>
        <w:pStyle w:val="TableParagraph"/>
        <w:spacing w:line="276" w:lineRule="auto"/>
        <w:ind w:right="272"/>
        <w:rPr>
          <w:sz w:val="24"/>
        </w:rPr>
      </w:pPr>
    </w:p>
    <w:p w:rsidR="004776D3" w:rsidRDefault="004776D3" w:rsidP="00AD6654">
      <w:pPr>
        <w:pStyle w:val="TableParagraph"/>
        <w:spacing w:line="276" w:lineRule="auto"/>
        <w:ind w:right="272"/>
        <w:rPr>
          <w:sz w:val="24"/>
        </w:rPr>
      </w:pPr>
    </w:p>
    <w:p w:rsidR="004776D3" w:rsidRDefault="004776D3" w:rsidP="00AD6654">
      <w:pPr>
        <w:pStyle w:val="TableParagraph"/>
        <w:spacing w:line="276" w:lineRule="auto"/>
        <w:ind w:right="272"/>
        <w:rPr>
          <w:sz w:val="24"/>
        </w:rPr>
      </w:pPr>
    </w:p>
    <w:p w:rsidR="00AD6654" w:rsidRDefault="00AD6654" w:rsidP="00AD6654">
      <w:pPr>
        <w:pStyle w:val="TableParagraph"/>
        <w:spacing w:line="273" w:lineRule="exact"/>
        <w:rPr>
          <w:b/>
          <w:sz w:val="24"/>
        </w:rPr>
      </w:pPr>
      <w:r>
        <w:rPr>
          <w:b/>
          <w:color w:val="010202"/>
          <w:sz w:val="24"/>
        </w:rPr>
        <w:t>References:</w:t>
      </w:r>
    </w:p>
    <w:p w:rsidR="00AD6654" w:rsidRDefault="00AD6654" w:rsidP="00F504F0">
      <w:pPr>
        <w:pStyle w:val="TableParagraph"/>
        <w:numPr>
          <w:ilvl w:val="0"/>
          <w:numId w:val="35"/>
        </w:numPr>
        <w:tabs>
          <w:tab w:val="left" w:pos="825"/>
          <w:tab w:val="left" w:pos="826"/>
        </w:tabs>
        <w:spacing w:before="38"/>
        <w:rPr>
          <w:sz w:val="24"/>
        </w:rPr>
      </w:pPr>
      <w:r>
        <w:rPr>
          <w:color w:val="010202"/>
          <w:sz w:val="24"/>
        </w:rPr>
        <w:t xml:space="preserve">Hudson J.A. and J.P. Harrison. Engineering Rock Mechanics: an Introduction </w:t>
      </w:r>
      <w:r>
        <w:rPr>
          <w:color w:val="010202"/>
          <w:spacing w:val="2"/>
          <w:sz w:val="24"/>
        </w:rPr>
        <w:t>to</w:t>
      </w:r>
      <w:r>
        <w:rPr>
          <w:color w:val="010202"/>
          <w:sz w:val="24"/>
        </w:rPr>
        <w:t>the</w:t>
      </w:r>
    </w:p>
    <w:p w:rsidR="00AD6654" w:rsidRDefault="00AD6654" w:rsidP="00AD6654">
      <w:pPr>
        <w:pStyle w:val="TableParagraph"/>
        <w:spacing w:line="268" w:lineRule="exact"/>
        <w:ind w:left="825"/>
        <w:rPr>
          <w:sz w:val="24"/>
        </w:rPr>
      </w:pPr>
      <w:r>
        <w:rPr>
          <w:color w:val="010202"/>
          <w:sz w:val="24"/>
        </w:rPr>
        <w:t>Principles, 1997. Elsevier, Oxford</w:t>
      </w:r>
    </w:p>
    <w:p w:rsidR="00AD6654" w:rsidRDefault="00AD6654" w:rsidP="00F504F0">
      <w:pPr>
        <w:pStyle w:val="TableParagraph"/>
        <w:numPr>
          <w:ilvl w:val="0"/>
          <w:numId w:val="34"/>
        </w:numPr>
        <w:tabs>
          <w:tab w:val="left" w:pos="825"/>
          <w:tab w:val="left" w:pos="826"/>
        </w:tabs>
        <w:spacing w:before="38"/>
        <w:rPr>
          <w:sz w:val="24"/>
        </w:rPr>
      </w:pPr>
      <w:r>
        <w:rPr>
          <w:color w:val="010202"/>
          <w:sz w:val="24"/>
        </w:rPr>
        <w:t>Goodman, R.E. Introduction to Rock Mechanics, John Wiley &amp;Sons.</w:t>
      </w:r>
    </w:p>
    <w:p w:rsidR="00AD6654" w:rsidRDefault="00AD6654" w:rsidP="00F504F0">
      <w:pPr>
        <w:pStyle w:val="TableParagraph"/>
        <w:numPr>
          <w:ilvl w:val="0"/>
          <w:numId w:val="34"/>
        </w:numPr>
        <w:tabs>
          <w:tab w:val="left" w:pos="825"/>
          <w:tab w:val="left" w:pos="826"/>
        </w:tabs>
        <w:spacing w:before="42"/>
        <w:rPr>
          <w:sz w:val="24"/>
        </w:rPr>
      </w:pPr>
      <w:r>
        <w:rPr>
          <w:color w:val="010202"/>
          <w:sz w:val="24"/>
        </w:rPr>
        <w:t>Ramamurthy, T., “Engineering in Rocks”, PHI Learning Pvt.Ltd.</w:t>
      </w:r>
    </w:p>
    <w:p w:rsidR="00AD6654" w:rsidRDefault="00AD6654" w:rsidP="00F504F0">
      <w:pPr>
        <w:pStyle w:val="TableParagraph"/>
        <w:numPr>
          <w:ilvl w:val="0"/>
          <w:numId w:val="34"/>
        </w:numPr>
        <w:tabs>
          <w:tab w:val="left" w:pos="825"/>
          <w:tab w:val="left" w:pos="826"/>
        </w:tabs>
        <w:spacing w:before="37" w:line="276" w:lineRule="auto"/>
        <w:ind w:right="97"/>
        <w:rPr>
          <w:sz w:val="24"/>
        </w:rPr>
      </w:pPr>
      <w:r>
        <w:rPr>
          <w:color w:val="010202"/>
          <w:sz w:val="24"/>
        </w:rPr>
        <w:t>Jaeger, J.C. and Cook, N.G.W, Fundamentals of Rock Mechanics, Chapman and Hall, 1976.</w:t>
      </w:r>
    </w:p>
    <w:p w:rsidR="00261673" w:rsidRPr="00266A4F" w:rsidRDefault="00AD6654" w:rsidP="00F504F0">
      <w:pPr>
        <w:pStyle w:val="TableParagraph"/>
        <w:numPr>
          <w:ilvl w:val="0"/>
          <w:numId w:val="34"/>
        </w:numPr>
        <w:tabs>
          <w:tab w:val="left" w:pos="825"/>
          <w:tab w:val="left" w:pos="826"/>
        </w:tabs>
        <w:spacing w:line="291" w:lineRule="exact"/>
        <w:rPr>
          <w:sz w:val="24"/>
        </w:rPr>
        <w:sectPr w:rsidR="00261673" w:rsidRPr="00266A4F">
          <w:pgSz w:w="11910" w:h="16840"/>
          <w:pgMar w:top="1240" w:right="840" w:bottom="1280" w:left="860" w:header="1059" w:footer="1088" w:gutter="0"/>
          <w:cols w:space="720"/>
        </w:sectPr>
      </w:pPr>
      <w:r>
        <w:rPr>
          <w:color w:val="010202"/>
          <w:sz w:val="24"/>
        </w:rPr>
        <w:t>Wyllie, D.C., Foundations on Rock, E &amp; FN Spon. 2nd Edition,</w:t>
      </w:r>
      <w:r w:rsidR="00266A4F">
        <w:rPr>
          <w:color w:val="010202"/>
          <w:sz w:val="24"/>
        </w:rPr>
        <w:t>199</w:t>
      </w:r>
    </w:p>
    <w:p w:rsidR="00266A4F" w:rsidRPr="00266A4F" w:rsidRDefault="006A4A7D" w:rsidP="00266A4F">
      <w:pPr>
        <w:tabs>
          <w:tab w:val="left" w:pos="3684"/>
        </w:tabs>
        <w:ind w:left="465"/>
        <w:jc w:val="center"/>
        <w:rPr>
          <w:b/>
          <w:sz w:val="24"/>
          <w:szCs w:val="24"/>
        </w:rPr>
      </w:pPr>
      <w:r>
        <w:rPr>
          <w:b/>
          <w:sz w:val="24"/>
          <w:szCs w:val="24"/>
        </w:rPr>
        <w:lastRenderedPageBreak/>
        <w:t>Program Elective -IV</w:t>
      </w:r>
    </w:p>
    <w:p w:rsidR="00266A4F" w:rsidRPr="00266A4F" w:rsidRDefault="00266A4F" w:rsidP="00266A4F">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53"/>
        <w:gridCol w:w="920"/>
        <w:gridCol w:w="1070"/>
        <w:gridCol w:w="889"/>
        <w:gridCol w:w="1838"/>
        <w:gridCol w:w="1922"/>
        <w:gridCol w:w="1083"/>
        <w:gridCol w:w="1015"/>
      </w:tblGrid>
      <w:tr w:rsidR="00266A4F" w:rsidRPr="00641B47" w:rsidTr="0034534F">
        <w:trPr>
          <w:trHeight w:val="70"/>
        </w:trPr>
        <w:tc>
          <w:tcPr>
            <w:tcW w:w="755"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MCG-112 A</w:t>
            </w:r>
          </w:p>
        </w:tc>
        <w:tc>
          <w:tcPr>
            <w:tcW w:w="3752" w:type="pct"/>
            <w:gridSpan w:val="6"/>
            <w:tcBorders>
              <w:right w:val="nil"/>
            </w:tcBorders>
          </w:tcPr>
          <w:p w:rsidR="00266A4F" w:rsidRPr="00641B47" w:rsidRDefault="00266A4F" w:rsidP="0034534F">
            <w:pPr>
              <w:autoSpaceDE w:val="0"/>
              <w:autoSpaceDN w:val="0"/>
              <w:adjustRightInd w:val="0"/>
              <w:jc w:val="center"/>
              <w:rPr>
                <w:rFonts w:ascii="Arial Narrow" w:hAnsi="Arial Narrow"/>
                <w:color w:val="000000" w:themeColor="text1"/>
                <w:sz w:val="24"/>
                <w:szCs w:val="24"/>
              </w:rPr>
            </w:pPr>
          </w:p>
          <w:p w:rsidR="00266A4F" w:rsidRPr="00641B47" w:rsidRDefault="00266A4F" w:rsidP="0034534F">
            <w:pPr>
              <w:ind w:right="20"/>
              <w:jc w:val="center"/>
              <w:rPr>
                <w:rFonts w:ascii="Arial Narrow" w:hAnsi="Arial Narrow"/>
                <w:sz w:val="24"/>
                <w:szCs w:val="24"/>
              </w:rPr>
            </w:pPr>
            <w:r w:rsidRPr="0088318F">
              <w:rPr>
                <w:rFonts w:ascii="Arial Narrow" w:hAnsi="Arial Narrow"/>
                <w:b/>
                <w:sz w:val="24"/>
                <w:szCs w:val="24"/>
                <w:lang w:bidi="en-US"/>
              </w:rPr>
              <w:t>EARTH RETAINING STRUCTURES</w:t>
            </w:r>
          </w:p>
        </w:tc>
        <w:tc>
          <w:tcPr>
            <w:tcW w:w="493" w:type="pct"/>
            <w:tcBorders>
              <w:left w:val="nil"/>
            </w:tcBorders>
          </w:tcPr>
          <w:p w:rsidR="00266A4F" w:rsidRPr="00641B47" w:rsidRDefault="00266A4F" w:rsidP="0034534F">
            <w:pPr>
              <w:widowControl w:val="0"/>
              <w:autoSpaceDE w:val="0"/>
              <w:autoSpaceDN w:val="0"/>
              <w:adjustRightInd w:val="0"/>
              <w:jc w:val="center"/>
              <w:rPr>
                <w:rFonts w:ascii="Arial Narrow" w:hAnsi="Arial Narrow"/>
                <w:b/>
                <w:bCs/>
                <w:sz w:val="24"/>
                <w:szCs w:val="24"/>
                <w:lang w:val="en-IN" w:eastAsia="en-IN"/>
              </w:rPr>
            </w:pPr>
          </w:p>
        </w:tc>
      </w:tr>
      <w:tr w:rsidR="00266A4F" w:rsidRPr="00641B47" w:rsidTr="0034534F">
        <w:trPr>
          <w:trHeight w:val="107"/>
        </w:trPr>
        <w:tc>
          <w:tcPr>
            <w:tcW w:w="755"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3"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4"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266A4F" w:rsidRPr="00641B47" w:rsidTr="0034534F">
        <w:tc>
          <w:tcPr>
            <w:tcW w:w="755"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3"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4"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266A4F" w:rsidRPr="00641B47" w:rsidRDefault="00266A4F"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266A4F" w:rsidRDefault="00266A4F" w:rsidP="00266A4F">
      <w:pPr>
        <w:pStyle w:val="TableParagraph"/>
        <w:spacing w:line="273" w:lineRule="exact"/>
        <w:rPr>
          <w:b/>
          <w:sz w:val="24"/>
        </w:rPr>
      </w:pPr>
      <w:r>
        <w:rPr>
          <w:b/>
          <w:color w:val="010202"/>
          <w:sz w:val="24"/>
        </w:rPr>
        <w:t>COURSE OUTCOME</w:t>
      </w:r>
    </w:p>
    <w:p w:rsidR="00266A4F" w:rsidRPr="00266A4F" w:rsidRDefault="00266A4F" w:rsidP="00F504F0">
      <w:pPr>
        <w:pStyle w:val="TableParagraph"/>
        <w:numPr>
          <w:ilvl w:val="0"/>
          <w:numId w:val="37"/>
        </w:numPr>
        <w:tabs>
          <w:tab w:val="left" w:pos="825"/>
          <w:tab w:val="left" w:pos="826"/>
        </w:tabs>
        <w:spacing w:before="33" w:line="276" w:lineRule="auto"/>
        <w:ind w:right="1124"/>
        <w:rPr>
          <w:sz w:val="24"/>
        </w:rPr>
      </w:pPr>
      <w:r>
        <w:rPr>
          <w:color w:val="010202"/>
          <w:sz w:val="24"/>
        </w:rPr>
        <w:t xml:space="preserve">The students will </w:t>
      </w:r>
      <w:r>
        <w:rPr>
          <w:color w:val="010202"/>
          <w:spacing w:val="-3"/>
          <w:sz w:val="24"/>
        </w:rPr>
        <w:t xml:space="preserve">be </w:t>
      </w:r>
      <w:r>
        <w:rPr>
          <w:color w:val="010202"/>
          <w:sz w:val="24"/>
        </w:rPr>
        <w:t xml:space="preserve">able to </w:t>
      </w:r>
      <w:r>
        <w:rPr>
          <w:color w:val="010202"/>
          <w:spacing w:val="-3"/>
          <w:sz w:val="24"/>
        </w:rPr>
        <w:t xml:space="preserve">do </w:t>
      </w:r>
      <w:r>
        <w:rPr>
          <w:color w:val="010202"/>
          <w:sz w:val="24"/>
        </w:rPr>
        <w:t>analysis and design of different types of retaining strcuctures</w:t>
      </w:r>
    </w:p>
    <w:p w:rsidR="00266A4F" w:rsidRDefault="00266A4F" w:rsidP="00266A4F">
      <w:pPr>
        <w:pStyle w:val="TableParagraph"/>
        <w:tabs>
          <w:tab w:val="left" w:pos="825"/>
          <w:tab w:val="left" w:pos="826"/>
        </w:tabs>
        <w:spacing w:before="33" w:line="276" w:lineRule="auto"/>
        <w:ind w:left="825" w:right="1124"/>
        <w:rPr>
          <w:sz w:val="24"/>
        </w:rPr>
      </w:pPr>
    </w:p>
    <w:p w:rsidR="00266A4F" w:rsidRDefault="00266A4F" w:rsidP="00266A4F">
      <w:pPr>
        <w:pStyle w:val="TableParagraph"/>
        <w:spacing w:line="273" w:lineRule="exact"/>
        <w:rPr>
          <w:b/>
          <w:sz w:val="24"/>
        </w:rPr>
      </w:pPr>
      <w:r>
        <w:rPr>
          <w:b/>
          <w:color w:val="010202"/>
          <w:sz w:val="24"/>
        </w:rPr>
        <w:t>Syllabus Contents:</w:t>
      </w:r>
    </w:p>
    <w:p w:rsidR="00266A4F" w:rsidRDefault="00266A4F" w:rsidP="00266A4F">
      <w:pPr>
        <w:pStyle w:val="TableParagraph"/>
        <w:spacing w:before="1"/>
        <w:ind w:left="0"/>
        <w:rPr>
          <w:sz w:val="31"/>
        </w:rPr>
      </w:pPr>
    </w:p>
    <w:p w:rsidR="00266A4F" w:rsidRDefault="00266A4F" w:rsidP="00266A4F">
      <w:pPr>
        <w:pStyle w:val="TableParagraph"/>
        <w:spacing w:line="276" w:lineRule="auto"/>
        <w:ind w:right="87"/>
        <w:jc w:val="center"/>
        <w:rPr>
          <w:b/>
          <w:color w:val="010202"/>
          <w:sz w:val="24"/>
        </w:rPr>
      </w:pPr>
      <w:r>
        <w:rPr>
          <w:b/>
          <w:color w:val="010202"/>
          <w:sz w:val="24"/>
        </w:rPr>
        <w:t>Unit I</w:t>
      </w:r>
    </w:p>
    <w:p w:rsidR="00266A4F" w:rsidRDefault="00266A4F" w:rsidP="00266A4F">
      <w:pPr>
        <w:pStyle w:val="TableParagraph"/>
        <w:spacing w:line="276" w:lineRule="auto"/>
        <w:ind w:right="87"/>
        <w:rPr>
          <w:sz w:val="24"/>
        </w:rPr>
      </w:pPr>
      <w:r>
        <w:rPr>
          <w:b/>
          <w:color w:val="010202"/>
          <w:sz w:val="24"/>
        </w:rPr>
        <w:t xml:space="preserve">Earth Pressure: </w:t>
      </w:r>
      <w:r>
        <w:rPr>
          <w:color w:val="010202"/>
          <w:sz w:val="24"/>
        </w:rPr>
        <w:t>Rankine and Coulomb theories, active, passive and pressure at rest; concentrated surcharge above the back fill, earth pressure due to uniform surcharge, earth pressure of stratified backfills, saturated and partially saturated backfill.</w:t>
      </w:r>
    </w:p>
    <w:p w:rsidR="00266A4F" w:rsidRDefault="00266A4F" w:rsidP="00266A4F">
      <w:pPr>
        <w:pStyle w:val="TableParagraph"/>
        <w:spacing w:before="4"/>
        <w:ind w:left="0"/>
        <w:rPr>
          <w:sz w:val="27"/>
        </w:rPr>
      </w:pPr>
    </w:p>
    <w:p w:rsidR="00266A4F" w:rsidRDefault="00266A4F" w:rsidP="00266A4F">
      <w:pPr>
        <w:jc w:val="center"/>
        <w:rPr>
          <w:b/>
          <w:color w:val="010202"/>
          <w:sz w:val="24"/>
        </w:rPr>
      </w:pPr>
      <w:r>
        <w:rPr>
          <w:b/>
          <w:color w:val="010202"/>
          <w:sz w:val="24"/>
        </w:rPr>
        <w:t>Unit II</w:t>
      </w:r>
    </w:p>
    <w:p w:rsidR="00266A4F" w:rsidRPr="003D78D2" w:rsidRDefault="00266A4F" w:rsidP="00266A4F">
      <w:pPr>
        <w:rPr>
          <w:rFonts w:ascii="Arial Narrow" w:hAnsi="Arial Narrow"/>
          <w:sz w:val="24"/>
          <w:szCs w:val="24"/>
        </w:rPr>
      </w:pPr>
      <w:r>
        <w:rPr>
          <w:b/>
          <w:color w:val="010202"/>
          <w:sz w:val="24"/>
        </w:rPr>
        <w:t xml:space="preserve">  Retaining walls:</w:t>
      </w:r>
      <w:r w:rsidR="002A36D4">
        <w:rPr>
          <w:b/>
          <w:color w:val="010202"/>
          <w:sz w:val="24"/>
        </w:rPr>
        <w:t xml:space="preserve"> </w:t>
      </w:r>
      <w:r>
        <w:rPr>
          <w:color w:val="010202"/>
          <w:sz w:val="24"/>
        </w:rPr>
        <w:t>Proportioning of retaining walls, stability of retaining walls,</w:t>
      </w:r>
    </w:p>
    <w:p w:rsidR="00266A4F" w:rsidRDefault="00266A4F" w:rsidP="00266A4F">
      <w:pPr>
        <w:pStyle w:val="TableParagraph"/>
        <w:spacing w:line="268" w:lineRule="exact"/>
        <w:rPr>
          <w:sz w:val="24"/>
        </w:rPr>
      </w:pPr>
      <w:r>
        <w:rPr>
          <w:color w:val="010202"/>
          <w:sz w:val="24"/>
        </w:rPr>
        <w:t>mechanically stabilized retaining walls/reinforced earth retaining walls</w:t>
      </w:r>
    </w:p>
    <w:p w:rsidR="00266A4F" w:rsidRDefault="00266A4F" w:rsidP="00266A4F">
      <w:pPr>
        <w:pStyle w:val="TableParagraph"/>
        <w:rPr>
          <w:sz w:val="24"/>
        </w:rPr>
      </w:pPr>
      <w:r>
        <w:rPr>
          <w:b/>
          <w:color w:val="010202"/>
          <w:sz w:val="24"/>
        </w:rPr>
        <w:t xml:space="preserve">Sheet Pile wall: </w:t>
      </w:r>
      <w:r>
        <w:rPr>
          <w:color w:val="010202"/>
          <w:sz w:val="24"/>
        </w:rPr>
        <w:t>free earth system, fixed earth system</w:t>
      </w:r>
    </w:p>
    <w:p w:rsidR="00266A4F" w:rsidRDefault="00266A4F" w:rsidP="00266A4F">
      <w:pPr>
        <w:pStyle w:val="TableParagraph"/>
        <w:spacing w:before="1"/>
        <w:ind w:left="0"/>
        <w:rPr>
          <w:sz w:val="31"/>
        </w:rPr>
      </w:pPr>
    </w:p>
    <w:p w:rsidR="00266A4F" w:rsidRDefault="00266A4F" w:rsidP="00266A4F">
      <w:pPr>
        <w:pStyle w:val="TableParagraph"/>
        <w:spacing w:line="278" w:lineRule="auto"/>
        <w:ind w:right="86"/>
        <w:jc w:val="center"/>
        <w:rPr>
          <w:b/>
          <w:color w:val="010202"/>
          <w:sz w:val="24"/>
        </w:rPr>
      </w:pPr>
      <w:r>
        <w:rPr>
          <w:b/>
          <w:color w:val="010202"/>
          <w:sz w:val="24"/>
        </w:rPr>
        <w:t>Unit III</w:t>
      </w:r>
    </w:p>
    <w:p w:rsidR="00266A4F" w:rsidRDefault="00266A4F" w:rsidP="00266A4F">
      <w:pPr>
        <w:pStyle w:val="TableParagraph"/>
        <w:spacing w:line="278" w:lineRule="auto"/>
        <w:ind w:right="86"/>
        <w:rPr>
          <w:sz w:val="24"/>
        </w:rPr>
      </w:pPr>
      <w:r>
        <w:rPr>
          <w:b/>
          <w:color w:val="010202"/>
          <w:sz w:val="24"/>
        </w:rPr>
        <w:t xml:space="preserve">Bulkheads: </w:t>
      </w:r>
      <w:r>
        <w:rPr>
          <w:color w:val="010202"/>
          <w:sz w:val="24"/>
        </w:rPr>
        <w:t>bulkheads with free and fixed earth supports, equivalent beam method, Anchorage of bulkheads and resistance of anchor walls, spacing between bulkheads and anchor walls, resistance of anchor plates</w:t>
      </w:r>
    </w:p>
    <w:p w:rsidR="00266A4F" w:rsidRDefault="00266A4F" w:rsidP="00266A4F">
      <w:pPr>
        <w:pStyle w:val="TableParagraph"/>
        <w:spacing w:before="1"/>
        <w:ind w:left="0"/>
        <w:rPr>
          <w:sz w:val="27"/>
        </w:rPr>
      </w:pPr>
    </w:p>
    <w:p w:rsidR="00266A4F" w:rsidRDefault="00266A4F" w:rsidP="00266A4F">
      <w:pPr>
        <w:pStyle w:val="TableParagraph"/>
        <w:spacing w:line="276" w:lineRule="auto"/>
        <w:jc w:val="center"/>
        <w:rPr>
          <w:b/>
          <w:color w:val="010202"/>
          <w:sz w:val="24"/>
        </w:rPr>
      </w:pPr>
      <w:r>
        <w:rPr>
          <w:b/>
          <w:color w:val="010202"/>
          <w:sz w:val="24"/>
        </w:rPr>
        <w:t>Unit IV</w:t>
      </w:r>
    </w:p>
    <w:p w:rsidR="00266A4F" w:rsidRDefault="00266A4F" w:rsidP="00266A4F">
      <w:pPr>
        <w:pStyle w:val="TableParagraph"/>
        <w:spacing w:line="276" w:lineRule="auto"/>
        <w:rPr>
          <w:sz w:val="24"/>
        </w:rPr>
      </w:pPr>
      <w:r>
        <w:rPr>
          <w:b/>
          <w:color w:val="010202"/>
          <w:sz w:val="24"/>
        </w:rPr>
        <w:t xml:space="preserve">  Tunnel and Conduit: </w:t>
      </w:r>
      <w:r>
        <w:rPr>
          <w:color w:val="010202"/>
          <w:sz w:val="24"/>
        </w:rPr>
        <w:t>Stress distribution around tunnels, Types of conduits, Load on projecting conduits; Arching and Open Cuts: Arching in soils,</w:t>
      </w:r>
    </w:p>
    <w:p w:rsidR="00266A4F" w:rsidRDefault="00266A4F" w:rsidP="00266A4F">
      <w:pPr>
        <w:pStyle w:val="TableParagraph"/>
        <w:spacing w:before="5"/>
        <w:ind w:left="0"/>
        <w:rPr>
          <w:sz w:val="27"/>
        </w:rPr>
      </w:pPr>
    </w:p>
    <w:p w:rsidR="00266A4F" w:rsidRDefault="00266A4F" w:rsidP="00266A4F">
      <w:pPr>
        <w:pStyle w:val="TableParagraph"/>
        <w:spacing w:line="276" w:lineRule="auto"/>
        <w:ind w:right="146"/>
        <w:rPr>
          <w:color w:val="010202"/>
          <w:sz w:val="24"/>
        </w:rPr>
      </w:pPr>
      <w:r>
        <w:rPr>
          <w:b/>
          <w:color w:val="010202"/>
          <w:sz w:val="24"/>
        </w:rPr>
        <w:t xml:space="preserve"> Braced excavations</w:t>
      </w:r>
      <w:r>
        <w:rPr>
          <w:color w:val="010202"/>
          <w:sz w:val="24"/>
        </w:rPr>
        <w:t>: Earth pressure against bracings in cuts, Heave of the bottom of cut in soft clays</w:t>
      </w:r>
    </w:p>
    <w:p w:rsidR="00266A4F" w:rsidRDefault="00266A4F" w:rsidP="00266A4F">
      <w:pPr>
        <w:pStyle w:val="TableParagraph"/>
        <w:spacing w:line="276" w:lineRule="auto"/>
        <w:ind w:right="146"/>
        <w:rPr>
          <w:sz w:val="24"/>
        </w:rPr>
      </w:pPr>
    </w:p>
    <w:p w:rsidR="00266A4F" w:rsidRDefault="00266A4F" w:rsidP="00266A4F">
      <w:pPr>
        <w:pStyle w:val="TableParagraph"/>
        <w:spacing w:line="273" w:lineRule="exact"/>
        <w:rPr>
          <w:b/>
          <w:sz w:val="24"/>
        </w:rPr>
      </w:pPr>
      <w:r>
        <w:rPr>
          <w:b/>
          <w:color w:val="010202"/>
          <w:sz w:val="24"/>
        </w:rPr>
        <w:t>References:</w:t>
      </w:r>
    </w:p>
    <w:p w:rsidR="00266A4F" w:rsidRDefault="00266A4F" w:rsidP="00F504F0">
      <w:pPr>
        <w:pStyle w:val="TableParagraph"/>
        <w:numPr>
          <w:ilvl w:val="0"/>
          <w:numId w:val="36"/>
        </w:numPr>
        <w:tabs>
          <w:tab w:val="left" w:pos="825"/>
          <w:tab w:val="left" w:pos="826"/>
        </w:tabs>
        <w:spacing w:before="33"/>
        <w:rPr>
          <w:sz w:val="24"/>
        </w:rPr>
      </w:pPr>
      <w:r>
        <w:rPr>
          <w:color w:val="010202"/>
          <w:sz w:val="24"/>
        </w:rPr>
        <w:t xml:space="preserve">Das, Braja M., “Principles of Foundation Engineering”, </w:t>
      </w:r>
      <w:r>
        <w:rPr>
          <w:color w:val="010202"/>
          <w:spacing w:val="-3"/>
          <w:sz w:val="24"/>
        </w:rPr>
        <w:t xml:space="preserve">PWS </w:t>
      </w:r>
      <w:r>
        <w:rPr>
          <w:color w:val="010202"/>
          <w:sz w:val="24"/>
        </w:rPr>
        <w:t>Publishing.1998</w:t>
      </w:r>
    </w:p>
    <w:p w:rsidR="00261673" w:rsidRPr="006C2122" w:rsidRDefault="00266A4F" w:rsidP="00F504F0">
      <w:pPr>
        <w:pStyle w:val="TableParagraph"/>
        <w:numPr>
          <w:ilvl w:val="0"/>
          <w:numId w:val="36"/>
        </w:numPr>
        <w:tabs>
          <w:tab w:val="left" w:pos="825"/>
          <w:tab w:val="left" w:pos="826"/>
        </w:tabs>
        <w:spacing w:before="37" w:line="276" w:lineRule="auto"/>
        <w:ind w:right="106"/>
        <w:rPr>
          <w:sz w:val="24"/>
        </w:rPr>
        <w:sectPr w:rsidR="00261673" w:rsidRPr="006C2122" w:rsidSect="00641B47">
          <w:footerReference w:type="default" r:id="rId10"/>
          <w:pgSz w:w="11900" w:h="16840"/>
          <w:pgMar w:top="720" w:right="830" w:bottom="552" w:left="1180" w:header="0" w:footer="0" w:gutter="0"/>
          <w:cols w:space="720" w:equalWidth="0">
            <w:col w:w="9890"/>
          </w:cols>
        </w:sectPr>
      </w:pPr>
      <w:r>
        <w:rPr>
          <w:color w:val="010202"/>
          <w:sz w:val="24"/>
        </w:rPr>
        <w:t>Bowles. J.E., Foundation Analysis and Design, Tata McGraw-Hill Inter</w:t>
      </w:r>
      <w:r w:rsidR="006C2122">
        <w:rPr>
          <w:color w:val="010202"/>
          <w:sz w:val="24"/>
        </w:rPr>
        <w:t>national Edition, 5th Edn, 1997</w:t>
      </w:r>
    </w:p>
    <w:p w:rsidR="006C2122" w:rsidRPr="006C2122" w:rsidRDefault="006A4A7D" w:rsidP="006C2122">
      <w:pPr>
        <w:pStyle w:val="ListParagraph"/>
        <w:ind w:left="825"/>
        <w:jc w:val="center"/>
        <w:rPr>
          <w:rFonts w:ascii="Arial Narrow" w:hAnsi="Arial Narrow"/>
          <w:sz w:val="24"/>
          <w:szCs w:val="24"/>
        </w:rPr>
      </w:pPr>
      <w:r>
        <w:rPr>
          <w:b/>
          <w:sz w:val="24"/>
          <w:szCs w:val="24"/>
        </w:rPr>
        <w:lastRenderedPageBreak/>
        <w:t>Program Elective -IV</w:t>
      </w:r>
    </w:p>
    <w:p w:rsidR="006C2122" w:rsidRPr="006C2122" w:rsidRDefault="006C2122" w:rsidP="006C2122">
      <w:pPr>
        <w:pStyle w:val="ListParagraph"/>
        <w:ind w:left="825"/>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4"/>
        <w:gridCol w:w="950"/>
        <w:gridCol w:w="1105"/>
        <w:gridCol w:w="918"/>
        <w:gridCol w:w="1897"/>
        <w:gridCol w:w="1984"/>
        <w:gridCol w:w="1118"/>
        <w:gridCol w:w="1047"/>
      </w:tblGrid>
      <w:tr w:rsidR="006C2122" w:rsidRPr="00641B47" w:rsidTr="0034534F">
        <w:tc>
          <w:tcPr>
            <w:tcW w:w="755" w:type="pct"/>
          </w:tcPr>
          <w:p w:rsidR="006C2122" w:rsidRPr="00641B47" w:rsidRDefault="00C16455"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MCG-114</w:t>
            </w:r>
            <w:r w:rsidR="00B32F5B">
              <w:rPr>
                <w:rFonts w:ascii="Arial Narrow" w:hAnsi="Arial Narrow"/>
                <w:b/>
                <w:sz w:val="24"/>
                <w:szCs w:val="24"/>
              </w:rPr>
              <w:t xml:space="preserve"> A</w:t>
            </w:r>
          </w:p>
        </w:tc>
        <w:tc>
          <w:tcPr>
            <w:tcW w:w="3752" w:type="pct"/>
            <w:gridSpan w:val="6"/>
            <w:tcBorders>
              <w:right w:val="nil"/>
            </w:tcBorders>
          </w:tcPr>
          <w:p w:rsidR="006C2122" w:rsidRPr="00641B47" w:rsidRDefault="006C2122" w:rsidP="0034534F">
            <w:pPr>
              <w:ind w:right="20"/>
              <w:jc w:val="center"/>
              <w:rPr>
                <w:rFonts w:ascii="Arial Narrow" w:hAnsi="Arial Narrow"/>
                <w:sz w:val="24"/>
                <w:szCs w:val="24"/>
              </w:rPr>
            </w:pPr>
            <w:r w:rsidRPr="0088318F">
              <w:rPr>
                <w:rFonts w:ascii="Arial Narrow" w:hAnsi="Arial Narrow"/>
                <w:b/>
                <w:sz w:val="24"/>
                <w:szCs w:val="24"/>
                <w:lang w:bidi="en-US"/>
              </w:rPr>
              <w:t>DESIGN OF UNDERGROUND EXCAVATIONS</w:t>
            </w:r>
          </w:p>
        </w:tc>
        <w:tc>
          <w:tcPr>
            <w:tcW w:w="493" w:type="pct"/>
            <w:tcBorders>
              <w:left w:val="nil"/>
            </w:tcBorders>
          </w:tcPr>
          <w:p w:rsidR="006C2122" w:rsidRPr="00641B47" w:rsidRDefault="006C2122" w:rsidP="0034534F">
            <w:pPr>
              <w:widowControl w:val="0"/>
              <w:autoSpaceDE w:val="0"/>
              <w:autoSpaceDN w:val="0"/>
              <w:adjustRightInd w:val="0"/>
              <w:jc w:val="center"/>
              <w:rPr>
                <w:rFonts w:ascii="Arial Narrow" w:hAnsi="Arial Narrow"/>
                <w:b/>
                <w:bCs/>
                <w:sz w:val="24"/>
                <w:szCs w:val="24"/>
                <w:lang w:val="en-IN" w:eastAsia="en-IN"/>
              </w:rPr>
            </w:pPr>
          </w:p>
        </w:tc>
      </w:tr>
      <w:tr w:rsidR="006C2122" w:rsidRPr="00641B47" w:rsidTr="0034534F">
        <w:tc>
          <w:tcPr>
            <w:tcW w:w="755"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93"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34"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6C2122" w:rsidRPr="00641B47" w:rsidTr="0034534F">
        <w:tc>
          <w:tcPr>
            <w:tcW w:w="755"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93"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34"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6C2122" w:rsidRPr="00641B47" w:rsidRDefault="006C2122"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6C2122" w:rsidRDefault="006C2122" w:rsidP="006C2122">
      <w:pPr>
        <w:pStyle w:val="TableParagraph"/>
        <w:spacing w:line="273" w:lineRule="exact"/>
        <w:rPr>
          <w:b/>
          <w:sz w:val="24"/>
        </w:rPr>
      </w:pPr>
      <w:r>
        <w:rPr>
          <w:b/>
          <w:color w:val="010202"/>
          <w:sz w:val="24"/>
        </w:rPr>
        <w:t>COURSE OUTCOME</w:t>
      </w:r>
    </w:p>
    <w:p w:rsidR="006C2122" w:rsidRDefault="006C2122" w:rsidP="00F504F0">
      <w:pPr>
        <w:pStyle w:val="TableParagraph"/>
        <w:numPr>
          <w:ilvl w:val="0"/>
          <w:numId w:val="38"/>
        </w:numPr>
        <w:tabs>
          <w:tab w:val="left" w:pos="825"/>
          <w:tab w:val="left" w:pos="826"/>
        </w:tabs>
        <w:spacing w:before="33" w:line="273" w:lineRule="auto"/>
        <w:ind w:right="123"/>
        <w:rPr>
          <w:sz w:val="24"/>
        </w:rPr>
      </w:pPr>
      <w:r>
        <w:rPr>
          <w:color w:val="010202"/>
          <w:sz w:val="24"/>
        </w:rPr>
        <w:t>Students can understand the use of elastic and plastic analysis in the design of underground support</w:t>
      </w:r>
      <w:r w:rsidR="002A36D4">
        <w:rPr>
          <w:color w:val="010202"/>
          <w:sz w:val="24"/>
        </w:rPr>
        <w:t xml:space="preserve"> </w:t>
      </w:r>
      <w:r>
        <w:rPr>
          <w:color w:val="010202"/>
          <w:sz w:val="24"/>
        </w:rPr>
        <w:t>system.</w:t>
      </w:r>
    </w:p>
    <w:p w:rsidR="006C2122" w:rsidRDefault="006C2122" w:rsidP="00F504F0">
      <w:pPr>
        <w:pStyle w:val="TableParagraph"/>
        <w:numPr>
          <w:ilvl w:val="0"/>
          <w:numId w:val="38"/>
        </w:numPr>
        <w:tabs>
          <w:tab w:val="left" w:pos="825"/>
          <w:tab w:val="left" w:pos="826"/>
        </w:tabs>
        <w:spacing w:before="3"/>
        <w:rPr>
          <w:sz w:val="24"/>
        </w:rPr>
      </w:pPr>
      <w:r>
        <w:rPr>
          <w:color w:val="010202"/>
          <w:sz w:val="24"/>
        </w:rPr>
        <w:t xml:space="preserve">Students </w:t>
      </w:r>
      <w:r>
        <w:rPr>
          <w:color w:val="010202"/>
          <w:spacing w:val="-3"/>
          <w:sz w:val="24"/>
        </w:rPr>
        <w:t xml:space="preserve">will </w:t>
      </w:r>
      <w:r>
        <w:rPr>
          <w:color w:val="010202"/>
          <w:sz w:val="24"/>
        </w:rPr>
        <w:t xml:space="preserve">have idea about the </w:t>
      </w:r>
      <w:r>
        <w:rPr>
          <w:color w:val="010202"/>
          <w:spacing w:val="-3"/>
          <w:sz w:val="24"/>
        </w:rPr>
        <w:t xml:space="preserve">field </w:t>
      </w:r>
      <w:r>
        <w:rPr>
          <w:color w:val="010202"/>
          <w:sz w:val="24"/>
        </w:rPr>
        <w:t>tests generally conducted during and</w:t>
      </w:r>
      <w:r w:rsidR="002A36D4">
        <w:rPr>
          <w:color w:val="010202"/>
          <w:sz w:val="24"/>
        </w:rPr>
        <w:t xml:space="preserve"> </w:t>
      </w:r>
      <w:r>
        <w:rPr>
          <w:color w:val="010202"/>
          <w:sz w:val="24"/>
        </w:rPr>
        <w:t>after</w:t>
      </w:r>
    </w:p>
    <w:p w:rsidR="006C2122" w:rsidRDefault="006C2122" w:rsidP="006C2122">
      <w:pPr>
        <w:rPr>
          <w:color w:val="010202"/>
          <w:sz w:val="24"/>
        </w:rPr>
      </w:pPr>
      <w:r>
        <w:rPr>
          <w:color w:val="010202"/>
          <w:sz w:val="24"/>
        </w:rPr>
        <w:t xml:space="preserve">              construction of under structures.</w:t>
      </w:r>
    </w:p>
    <w:p w:rsidR="006C2122" w:rsidRDefault="006C2122" w:rsidP="006C2122">
      <w:pPr>
        <w:rPr>
          <w:color w:val="010202"/>
          <w:sz w:val="24"/>
        </w:rPr>
      </w:pPr>
    </w:p>
    <w:p w:rsidR="006C2122" w:rsidRDefault="006C2122" w:rsidP="006C2122">
      <w:pPr>
        <w:pStyle w:val="TableParagraph"/>
        <w:spacing w:line="273" w:lineRule="exact"/>
        <w:rPr>
          <w:b/>
          <w:sz w:val="24"/>
        </w:rPr>
      </w:pPr>
      <w:r>
        <w:rPr>
          <w:b/>
          <w:color w:val="010202"/>
          <w:sz w:val="24"/>
        </w:rPr>
        <w:t>Syllabus Contents:</w:t>
      </w:r>
    </w:p>
    <w:p w:rsidR="006C2122" w:rsidRDefault="006C2122" w:rsidP="006C2122">
      <w:pPr>
        <w:pStyle w:val="TableParagraph"/>
        <w:spacing w:before="7"/>
        <w:ind w:left="0"/>
        <w:rPr>
          <w:sz w:val="30"/>
        </w:rPr>
      </w:pPr>
    </w:p>
    <w:p w:rsidR="006C2122" w:rsidRDefault="006C2122" w:rsidP="006C2122">
      <w:pPr>
        <w:pStyle w:val="TableParagraph"/>
        <w:spacing w:before="1" w:line="276" w:lineRule="auto"/>
        <w:ind w:right="95"/>
        <w:jc w:val="center"/>
        <w:rPr>
          <w:b/>
          <w:color w:val="010202"/>
          <w:sz w:val="24"/>
        </w:rPr>
      </w:pPr>
      <w:r>
        <w:rPr>
          <w:b/>
          <w:color w:val="010202"/>
          <w:sz w:val="24"/>
        </w:rPr>
        <w:t>Unit I</w:t>
      </w:r>
    </w:p>
    <w:p w:rsidR="006C2122" w:rsidRDefault="006C2122" w:rsidP="006C2122">
      <w:pPr>
        <w:pStyle w:val="TableParagraph"/>
        <w:spacing w:before="1" w:line="276" w:lineRule="auto"/>
        <w:ind w:right="95"/>
        <w:rPr>
          <w:sz w:val="24"/>
        </w:rPr>
      </w:pPr>
      <w:r>
        <w:rPr>
          <w:color w:val="010202"/>
          <w:sz w:val="24"/>
        </w:rPr>
        <w:t>Introduction, planning of and exploration for various underground construction projects, stereographic projection method, principle and its application in underground excavation design.</w:t>
      </w:r>
    </w:p>
    <w:p w:rsidR="006C2122" w:rsidRDefault="006C2122" w:rsidP="006C2122">
      <w:pPr>
        <w:pStyle w:val="TableParagraph"/>
        <w:spacing w:line="278" w:lineRule="auto"/>
        <w:ind w:right="93"/>
        <w:rPr>
          <w:color w:val="010202"/>
          <w:sz w:val="24"/>
        </w:rPr>
      </w:pPr>
      <w:r>
        <w:rPr>
          <w:color w:val="010202"/>
          <w:sz w:val="24"/>
        </w:rPr>
        <w:t>Elastic stress distribution around tunnels, stress distribution for different shapes and under different in-situ stress conditions, Greenspan method, design principles, multiple openings, openings in laminated rocks, elasto-plastic analysis of tunnels, Daemen’s theory</w:t>
      </w:r>
    </w:p>
    <w:p w:rsidR="006C2122" w:rsidRDefault="006C2122" w:rsidP="006C2122">
      <w:pPr>
        <w:pStyle w:val="TableParagraph"/>
        <w:spacing w:line="278" w:lineRule="auto"/>
        <w:ind w:right="93"/>
        <w:rPr>
          <w:sz w:val="24"/>
        </w:rPr>
      </w:pPr>
    </w:p>
    <w:p w:rsidR="006C2122" w:rsidRDefault="006C2122" w:rsidP="006C2122">
      <w:pPr>
        <w:pStyle w:val="TableParagraph"/>
        <w:spacing w:line="276" w:lineRule="auto"/>
        <w:ind w:right="89"/>
        <w:jc w:val="center"/>
        <w:rPr>
          <w:b/>
          <w:color w:val="010202"/>
          <w:sz w:val="24"/>
        </w:rPr>
      </w:pPr>
      <w:r>
        <w:rPr>
          <w:b/>
          <w:color w:val="010202"/>
          <w:sz w:val="24"/>
        </w:rPr>
        <w:t>Unit II</w:t>
      </w:r>
    </w:p>
    <w:p w:rsidR="006C2122" w:rsidRDefault="006C2122" w:rsidP="006C2122">
      <w:pPr>
        <w:pStyle w:val="TableParagraph"/>
        <w:spacing w:line="276" w:lineRule="auto"/>
        <w:ind w:right="89"/>
        <w:rPr>
          <w:sz w:val="24"/>
        </w:rPr>
      </w:pPr>
      <w:r>
        <w:rPr>
          <w:color w:val="010202"/>
          <w:sz w:val="24"/>
        </w:rPr>
        <w:t xml:space="preserve">Application of rock mass classification systems, ground conditions in tunneling, analysis of underground openings in squeezing and swelling ground, empirical methods, estimation of elastic modulus and modulus </w:t>
      </w:r>
      <w:r>
        <w:rPr>
          <w:color w:val="010202"/>
          <w:spacing w:val="4"/>
          <w:sz w:val="24"/>
        </w:rPr>
        <w:t xml:space="preserve">of </w:t>
      </w:r>
      <w:r>
        <w:rPr>
          <w:color w:val="010202"/>
          <w:sz w:val="24"/>
        </w:rPr>
        <w:t xml:space="preserve">deformation of rocks; uniaxial jacking / plate jacking tests, radial jacking and Goodman jacking tests, </w:t>
      </w:r>
      <w:r>
        <w:rPr>
          <w:color w:val="010202"/>
          <w:spacing w:val="-4"/>
          <w:sz w:val="24"/>
        </w:rPr>
        <w:t xml:space="preserve">long </w:t>
      </w:r>
      <w:r>
        <w:rPr>
          <w:color w:val="010202"/>
          <w:sz w:val="24"/>
        </w:rPr>
        <w:t>term behaviour of tunnels and caverns,NewAustrianTunnelingMethod(NATM),NorwegianTunnelingMethod(NTM),</w:t>
      </w:r>
    </w:p>
    <w:p w:rsidR="006C2122" w:rsidRDefault="006C2122" w:rsidP="006C2122">
      <w:pPr>
        <w:pStyle w:val="TableParagraph"/>
        <w:spacing w:line="273" w:lineRule="exact"/>
        <w:rPr>
          <w:color w:val="010202"/>
          <w:sz w:val="24"/>
        </w:rPr>
      </w:pPr>
      <w:r>
        <w:rPr>
          <w:color w:val="010202"/>
          <w:sz w:val="24"/>
        </w:rPr>
        <w:t>construction dewatering.</w:t>
      </w:r>
    </w:p>
    <w:p w:rsidR="006C2122" w:rsidRDefault="006C2122" w:rsidP="006C2122">
      <w:pPr>
        <w:pStyle w:val="TableParagraph"/>
        <w:spacing w:line="273" w:lineRule="exact"/>
        <w:rPr>
          <w:sz w:val="24"/>
        </w:rPr>
      </w:pPr>
    </w:p>
    <w:p w:rsidR="006C2122" w:rsidRDefault="006C2122" w:rsidP="006C2122">
      <w:pPr>
        <w:pStyle w:val="TableParagraph"/>
        <w:spacing w:line="276" w:lineRule="auto"/>
        <w:ind w:right="92"/>
        <w:jc w:val="center"/>
        <w:rPr>
          <w:b/>
          <w:color w:val="010202"/>
          <w:sz w:val="24"/>
        </w:rPr>
      </w:pPr>
      <w:r>
        <w:rPr>
          <w:b/>
          <w:color w:val="010202"/>
          <w:sz w:val="24"/>
        </w:rPr>
        <w:t>Unit III</w:t>
      </w:r>
    </w:p>
    <w:p w:rsidR="006C2122" w:rsidRDefault="006C2122" w:rsidP="006C2122">
      <w:pPr>
        <w:pStyle w:val="TableParagraph"/>
        <w:spacing w:line="276" w:lineRule="auto"/>
        <w:ind w:right="92"/>
        <w:rPr>
          <w:color w:val="010202"/>
          <w:sz w:val="24"/>
        </w:rPr>
      </w:pPr>
      <w:r>
        <w:rPr>
          <w:color w:val="010202"/>
          <w:sz w:val="24"/>
        </w:rPr>
        <w:t>Rock mass-tunnel support interaction analysis, ground response and support reaction curves, Ladanyi’selasto-plastic analysis of tunnels, design of various support systems including concrete and shotcrete linings, steel sets, rock bolting and rock anchoring, combined support systems, estimation of load carrying capacity of rock bolts</w:t>
      </w:r>
    </w:p>
    <w:p w:rsidR="006C2122" w:rsidRDefault="006C2122" w:rsidP="006C2122">
      <w:pPr>
        <w:pStyle w:val="TableParagraph"/>
        <w:spacing w:line="276" w:lineRule="auto"/>
        <w:ind w:right="92"/>
        <w:rPr>
          <w:sz w:val="24"/>
        </w:rPr>
      </w:pPr>
    </w:p>
    <w:p w:rsidR="006C2122" w:rsidRDefault="006C2122" w:rsidP="006C2122">
      <w:pPr>
        <w:pStyle w:val="TableParagraph"/>
        <w:spacing w:line="276" w:lineRule="auto"/>
        <w:ind w:right="95"/>
        <w:jc w:val="center"/>
        <w:rPr>
          <w:b/>
          <w:color w:val="010202"/>
          <w:sz w:val="24"/>
        </w:rPr>
      </w:pPr>
      <w:r>
        <w:rPr>
          <w:b/>
          <w:color w:val="010202"/>
          <w:sz w:val="24"/>
        </w:rPr>
        <w:t>Unit IV</w:t>
      </w:r>
    </w:p>
    <w:p w:rsidR="006C2122" w:rsidRDefault="006C2122" w:rsidP="006C2122">
      <w:pPr>
        <w:pStyle w:val="TableParagraph"/>
        <w:spacing w:line="276" w:lineRule="auto"/>
        <w:ind w:right="95"/>
        <w:rPr>
          <w:sz w:val="24"/>
        </w:rPr>
      </w:pPr>
      <w:r>
        <w:rPr>
          <w:color w:val="010202"/>
          <w:sz w:val="24"/>
        </w:rPr>
        <w:t>In-situ stress, flat jack, hydraulic fracturing and over coring techniques and USBM type drill hole deformation gauge, single and multi-point bore hole extensometers, load cells, pressure cells, etc. Instrumentation and monitoring of underground excavations, during and after</w:t>
      </w:r>
    </w:p>
    <w:p w:rsidR="006C2122" w:rsidRDefault="006C2122" w:rsidP="006C2122">
      <w:pPr>
        <w:pStyle w:val="TableParagraph"/>
        <w:spacing w:line="274" w:lineRule="exact"/>
        <w:rPr>
          <w:color w:val="010202"/>
          <w:sz w:val="24"/>
        </w:rPr>
      </w:pPr>
      <w:r>
        <w:rPr>
          <w:color w:val="010202"/>
          <w:sz w:val="24"/>
        </w:rPr>
        <w:t>construction, various case studies</w:t>
      </w:r>
    </w:p>
    <w:p w:rsidR="006C2122" w:rsidRDefault="006C2122" w:rsidP="006C2122">
      <w:pPr>
        <w:pStyle w:val="TableParagraph"/>
        <w:spacing w:line="274" w:lineRule="exact"/>
        <w:rPr>
          <w:sz w:val="24"/>
        </w:rPr>
      </w:pPr>
    </w:p>
    <w:p w:rsidR="006C2122" w:rsidRDefault="006C2122" w:rsidP="006C2122">
      <w:pPr>
        <w:pStyle w:val="TableParagraph"/>
        <w:spacing w:before="1"/>
        <w:rPr>
          <w:b/>
          <w:sz w:val="24"/>
        </w:rPr>
      </w:pPr>
      <w:r>
        <w:rPr>
          <w:b/>
          <w:color w:val="010202"/>
          <w:sz w:val="24"/>
        </w:rPr>
        <w:t>References:</w:t>
      </w:r>
    </w:p>
    <w:p w:rsidR="006C2122" w:rsidRDefault="006C2122" w:rsidP="006C2122">
      <w:pPr>
        <w:pStyle w:val="TableParagraph"/>
        <w:spacing w:before="36" w:line="276" w:lineRule="auto"/>
        <w:rPr>
          <w:color w:val="010202"/>
          <w:sz w:val="24"/>
        </w:rPr>
      </w:pPr>
      <w:r>
        <w:rPr>
          <w:color w:val="010202"/>
          <w:sz w:val="24"/>
        </w:rPr>
        <w:t>Hoek, E and and Brown, E. T.,” Underground Excavations in Rocks”,</w:t>
      </w:r>
    </w:p>
    <w:p w:rsidR="006C2122" w:rsidRDefault="006C2122" w:rsidP="00415D38">
      <w:r>
        <w:t xml:space="preserve"> Institute of Mining Engineering.</w:t>
      </w:r>
    </w:p>
    <w:p w:rsidR="006C2122" w:rsidRDefault="006C2122" w:rsidP="006C2122">
      <w:pPr>
        <w:pStyle w:val="TableParagraph"/>
        <w:spacing w:line="276" w:lineRule="auto"/>
        <w:ind w:right="146"/>
        <w:rPr>
          <w:sz w:val="24"/>
        </w:rPr>
      </w:pPr>
      <w:r>
        <w:rPr>
          <w:color w:val="010202"/>
          <w:sz w:val="24"/>
        </w:rPr>
        <w:t>Obert, L. and Duvall, W.I., “Rock Mechanics and Design of Structures in Rocks”, John Wiley. Singh, B. and Goel, R.K.,”Rock Mass Classification- A Practical Engineering Approach”, Elsevier.</w:t>
      </w:r>
    </w:p>
    <w:p w:rsidR="00862C1B" w:rsidRPr="00862C1B" w:rsidRDefault="006C2122" w:rsidP="00862C1B">
      <w:pPr>
        <w:rPr>
          <w:color w:val="010202"/>
          <w:sz w:val="24"/>
        </w:rPr>
      </w:pPr>
      <w:r>
        <w:rPr>
          <w:color w:val="010202"/>
          <w:sz w:val="24"/>
        </w:rPr>
        <w:t>Singh, B. and Goel, R.K., “Tun</w:t>
      </w:r>
      <w:r w:rsidR="00862C1B">
        <w:rPr>
          <w:color w:val="010202"/>
          <w:sz w:val="24"/>
        </w:rPr>
        <w:t>nelling in Weak Rocks”, Elsevie</w:t>
      </w:r>
    </w:p>
    <w:p w:rsidR="00175D85" w:rsidRPr="00C849A3" w:rsidRDefault="00175D85">
      <w:pPr>
        <w:rPr>
          <w:rFonts w:eastAsia="Times New Roman"/>
          <w:b/>
          <w:color w:val="010202"/>
          <w:sz w:val="24"/>
          <w:szCs w:val="24"/>
        </w:rPr>
      </w:pPr>
      <w:r w:rsidRPr="00C849A3">
        <w:rPr>
          <w:rFonts w:eastAsia="Times New Roman"/>
          <w:b/>
          <w:color w:val="010202"/>
          <w:sz w:val="24"/>
          <w:szCs w:val="24"/>
        </w:rPr>
        <w:lastRenderedPageBreak/>
        <w:t>MCG-116 PHYSICAL AND CONSTITUTIVE MODELLING ON GEOMECHANICS</w:t>
      </w:r>
    </w:p>
    <w:p w:rsidR="00175D85" w:rsidRDefault="00175D85">
      <w:pPr>
        <w:rPr>
          <w:rFonts w:eastAsia="Times New Roman"/>
          <w:color w:val="010202"/>
          <w:sz w:val="24"/>
          <w:szCs w:val="24"/>
        </w:rPr>
      </w:pPr>
    </w:p>
    <w:p w:rsidR="00175D85" w:rsidRDefault="00175D85">
      <w:pPr>
        <w:rPr>
          <w:rFonts w:eastAsia="Times New Roman"/>
          <w:color w:val="010202"/>
          <w:sz w:val="24"/>
          <w:szCs w:val="24"/>
        </w:rPr>
      </w:pPr>
      <w:r>
        <w:rPr>
          <w:rFonts w:eastAsia="Times New Roman"/>
          <w:color w:val="010202"/>
          <w:sz w:val="24"/>
          <w:szCs w:val="24"/>
        </w:rPr>
        <w:t>Teaching Scheme</w:t>
      </w:r>
    </w:p>
    <w:p w:rsidR="00175D85" w:rsidRDefault="00175D85">
      <w:pPr>
        <w:rPr>
          <w:rFonts w:eastAsia="Times New Roman"/>
          <w:color w:val="010202"/>
          <w:sz w:val="24"/>
          <w:szCs w:val="24"/>
        </w:rPr>
      </w:pPr>
    </w:p>
    <w:p w:rsidR="00175D85" w:rsidRDefault="00175D85">
      <w:pPr>
        <w:rPr>
          <w:rFonts w:eastAsia="Times New Roman"/>
          <w:color w:val="010202"/>
          <w:sz w:val="24"/>
          <w:szCs w:val="24"/>
        </w:rPr>
      </w:pPr>
      <w:r>
        <w:rPr>
          <w:rFonts w:eastAsia="Times New Roman"/>
          <w:color w:val="010202"/>
          <w:sz w:val="24"/>
          <w:szCs w:val="24"/>
        </w:rPr>
        <w:t>Lectures:3 hrs/ week</w:t>
      </w:r>
    </w:p>
    <w:p w:rsidR="00175D85" w:rsidRDefault="00175D85">
      <w:pPr>
        <w:rPr>
          <w:rFonts w:eastAsia="Times New Roman"/>
          <w:color w:val="010202"/>
          <w:sz w:val="24"/>
          <w:szCs w:val="24"/>
        </w:rPr>
      </w:pPr>
    </w:p>
    <w:p w:rsidR="00175D85" w:rsidRDefault="00175D85">
      <w:pPr>
        <w:rPr>
          <w:rFonts w:eastAsia="Times New Roman"/>
          <w:color w:val="010202"/>
          <w:sz w:val="24"/>
          <w:szCs w:val="24"/>
        </w:rPr>
      </w:pPr>
      <w:r>
        <w:rPr>
          <w:rFonts w:eastAsia="Times New Roman"/>
          <w:color w:val="010202"/>
          <w:sz w:val="24"/>
          <w:szCs w:val="24"/>
        </w:rPr>
        <w:t>COURSE OUTCOME</w:t>
      </w:r>
    </w:p>
    <w:p w:rsidR="00175D85" w:rsidRDefault="00175D85">
      <w:pPr>
        <w:rPr>
          <w:rFonts w:eastAsia="Times New Roman"/>
          <w:color w:val="010202"/>
          <w:sz w:val="24"/>
          <w:szCs w:val="24"/>
        </w:rPr>
      </w:pPr>
    </w:p>
    <w:p w:rsidR="00175D85" w:rsidRDefault="00175D85" w:rsidP="00175D85">
      <w:pPr>
        <w:pStyle w:val="ListParagraph"/>
        <w:numPr>
          <w:ilvl w:val="0"/>
          <w:numId w:val="55"/>
        </w:numPr>
        <w:rPr>
          <w:rFonts w:eastAsia="Times New Roman"/>
          <w:color w:val="010202"/>
          <w:sz w:val="24"/>
          <w:szCs w:val="24"/>
        </w:rPr>
      </w:pPr>
      <w:r>
        <w:rPr>
          <w:rFonts w:eastAsia="Times New Roman"/>
          <w:color w:val="010202"/>
          <w:sz w:val="24"/>
          <w:szCs w:val="24"/>
        </w:rPr>
        <w:t>Students can understand theory of plasticity and various yield criteria and flow rule.</w:t>
      </w:r>
    </w:p>
    <w:p w:rsidR="00175D85" w:rsidRDefault="00175D85" w:rsidP="00175D85">
      <w:pPr>
        <w:pStyle w:val="ListParagraph"/>
        <w:numPr>
          <w:ilvl w:val="0"/>
          <w:numId w:val="55"/>
        </w:numPr>
        <w:rPr>
          <w:rFonts w:eastAsia="Times New Roman"/>
          <w:color w:val="010202"/>
          <w:sz w:val="24"/>
          <w:szCs w:val="24"/>
        </w:rPr>
      </w:pPr>
      <w:r>
        <w:rPr>
          <w:rFonts w:eastAsia="Times New Roman"/>
          <w:color w:val="010202"/>
          <w:sz w:val="24"/>
          <w:szCs w:val="24"/>
        </w:rPr>
        <w:t>Students can apply critical state concept to consolidation and triaxial soil behavior.</w:t>
      </w:r>
    </w:p>
    <w:p w:rsidR="00175D85" w:rsidRDefault="00175D85" w:rsidP="00175D85">
      <w:pPr>
        <w:rPr>
          <w:rFonts w:eastAsia="Times New Roman"/>
          <w:color w:val="010202"/>
          <w:sz w:val="24"/>
          <w:szCs w:val="24"/>
        </w:rPr>
      </w:pPr>
    </w:p>
    <w:p w:rsidR="00175D85" w:rsidRPr="00C849A3" w:rsidRDefault="00175D85" w:rsidP="00175D85">
      <w:pPr>
        <w:rPr>
          <w:rFonts w:eastAsia="Times New Roman"/>
          <w:b/>
          <w:color w:val="010202"/>
          <w:sz w:val="24"/>
          <w:szCs w:val="24"/>
        </w:rPr>
      </w:pP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sidRPr="00C849A3">
        <w:rPr>
          <w:rFonts w:eastAsia="Times New Roman"/>
          <w:b/>
          <w:color w:val="010202"/>
          <w:sz w:val="24"/>
          <w:szCs w:val="24"/>
        </w:rPr>
        <w:t>Unit I</w:t>
      </w:r>
    </w:p>
    <w:p w:rsidR="00175D85" w:rsidRDefault="00175D85" w:rsidP="00175D85">
      <w:pPr>
        <w:rPr>
          <w:rFonts w:eastAsia="Times New Roman"/>
          <w:color w:val="010202"/>
          <w:sz w:val="24"/>
          <w:szCs w:val="24"/>
        </w:rPr>
      </w:pPr>
    </w:p>
    <w:p w:rsidR="00175D85" w:rsidRDefault="00175D85" w:rsidP="00175D85">
      <w:pPr>
        <w:rPr>
          <w:rFonts w:eastAsia="Times New Roman"/>
          <w:color w:val="010202"/>
          <w:sz w:val="24"/>
          <w:szCs w:val="24"/>
        </w:rPr>
      </w:pPr>
      <w:r>
        <w:rPr>
          <w:rFonts w:eastAsia="Times New Roman"/>
          <w:color w:val="010202"/>
          <w:sz w:val="24"/>
          <w:szCs w:val="24"/>
        </w:rPr>
        <w:t>Role of constitutive modeling; importance of laboratory testing with relation to constitutive modeling; Elasticity: linear, quasi linear, anisotropic;</w:t>
      </w:r>
    </w:p>
    <w:p w:rsidR="00175D85" w:rsidRDefault="00175D85" w:rsidP="00175D85">
      <w:pPr>
        <w:rPr>
          <w:rFonts w:eastAsia="Times New Roman"/>
          <w:color w:val="010202"/>
          <w:sz w:val="24"/>
          <w:szCs w:val="24"/>
        </w:rPr>
      </w:pPr>
    </w:p>
    <w:p w:rsidR="00175D85" w:rsidRPr="00C849A3" w:rsidRDefault="00175D85" w:rsidP="00175D85">
      <w:pPr>
        <w:rPr>
          <w:rFonts w:eastAsia="Times New Roman"/>
          <w:b/>
          <w:color w:val="010202"/>
          <w:sz w:val="24"/>
          <w:szCs w:val="24"/>
        </w:rPr>
      </w:pP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sidRPr="00C849A3">
        <w:rPr>
          <w:rFonts w:eastAsia="Times New Roman"/>
          <w:b/>
          <w:color w:val="010202"/>
          <w:sz w:val="24"/>
          <w:szCs w:val="24"/>
        </w:rPr>
        <w:t>Unit II</w:t>
      </w:r>
    </w:p>
    <w:p w:rsidR="00175D85" w:rsidRDefault="00175D85" w:rsidP="00175D85">
      <w:pPr>
        <w:rPr>
          <w:rFonts w:eastAsia="Times New Roman"/>
          <w:color w:val="010202"/>
          <w:sz w:val="24"/>
          <w:szCs w:val="24"/>
        </w:rPr>
      </w:pPr>
    </w:p>
    <w:p w:rsidR="00175D85" w:rsidRDefault="00175D85" w:rsidP="00175D85">
      <w:pPr>
        <w:rPr>
          <w:rFonts w:eastAsia="Times New Roman"/>
          <w:color w:val="010202"/>
          <w:sz w:val="24"/>
          <w:szCs w:val="24"/>
        </w:rPr>
      </w:pPr>
      <w:r>
        <w:rPr>
          <w:rFonts w:eastAsia="Times New Roman"/>
          <w:color w:val="010202"/>
          <w:sz w:val="24"/>
          <w:szCs w:val="24"/>
        </w:rPr>
        <w:t>Plasticity basics: yield criteria, flow rule, plastic potential, hardening/softening; rate Independent Plasticity: mohr-coulomb, nonlinear failure criteria, Drucker Prager, and cap models;</w:t>
      </w:r>
    </w:p>
    <w:p w:rsidR="00175D85" w:rsidRDefault="00175D85" w:rsidP="00175D85">
      <w:pPr>
        <w:rPr>
          <w:rFonts w:eastAsia="Times New Roman"/>
          <w:color w:val="010202"/>
          <w:sz w:val="24"/>
          <w:szCs w:val="24"/>
        </w:rPr>
      </w:pPr>
    </w:p>
    <w:p w:rsidR="00175D85" w:rsidRPr="00C849A3" w:rsidRDefault="00175D85" w:rsidP="00175D85">
      <w:pPr>
        <w:rPr>
          <w:rFonts w:eastAsia="Times New Roman"/>
          <w:b/>
          <w:color w:val="010202"/>
          <w:sz w:val="24"/>
          <w:szCs w:val="24"/>
        </w:rPr>
      </w:pP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sidRPr="00C849A3">
        <w:rPr>
          <w:rFonts w:eastAsia="Times New Roman"/>
          <w:b/>
          <w:color w:val="010202"/>
          <w:sz w:val="24"/>
          <w:szCs w:val="24"/>
        </w:rPr>
        <w:t>Unit III</w:t>
      </w:r>
    </w:p>
    <w:p w:rsidR="00175D85" w:rsidRDefault="00175D85" w:rsidP="00175D85">
      <w:pPr>
        <w:rPr>
          <w:rFonts w:eastAsia="Times New Roman"/>
          <w:color w:val="010202"/>
          <w:sz w:val="24"/>
          <w:szCs w:val="24"/>
        </w:rPr>
      </w:pPr>
    </w:p>
    <w:p w:rsidR="00175D85" w:rsidRDefault="00175D85" w:rsidP="00175D85">
      <w:pPr>
        <w:rPr>
          <w:rFonts w:eastAsia="Times New Roman"/>
          <w:color w:val="010202"/>
          <w:sz w:val="24"/>
          <w:szCs w:val="24"/>
        </w:rPr>
      </w:pPr>
      <w:r>
        <w:rPr>
          <w:rFonts w:eastAsia="Times New Roman"/>
          <w:color w:val="010202"/>
          <w:sz w:val="24"/>
          <w:szCs w:val="24"/>
        </w:rPr>
        <w:t>Critical state soil mechanics: critical state concept, cam clay models, simulation of single element test using cam clay.</w:t>
      </w:r>
    </w:p>
    <w:p w:rsidR="00175D85" w:rsidRDefault="00175D85" w:rsidP="00175D85">
      <w:pPr>
        <w:rPr>
          <w:rFonts w:eastAsia="Times New Roman"/>
          <w:color w:val="010202"/>
          <w:sz w:val="24"/>
          <w:szCs w:val="24"/>
        </w:rPr>
      </w:pPr>
    </w:p>
    <w:p w:rsidR="00175D85" w:rsidRPr="00C849A3" w:rsidRDefault="00175D85" w:rsidP="00175D85">
      <w:pPr>
        <w:rPr>
          <w:rFonts w:eastAsia="Times New Roman"/>
          <w:b/>
          <w:color w:val="010202"/>
          <w:sz w:val="24"/>
          <w:szCs w:val="24"/>
        </w:rPr>
      </w:pP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Pr>
          <w:rFonts w:eastAsia="Times New Roman"/>
          <w:color w:val="010202"/>
          <w:sz w:val="24"/>
          <w:szCs w:val="24"/>
        </w:rPr>
        <w:tab/>
      </w:r>
      <w:r w:rsidRPr="00C849A3">
        <w:rPr>
          <w:rFonts w:eastAsia="Times New Roman"/>
          <w:b/>
          <w:color w:val="010202"/>
          <w:sz w:val="24"/>
          <w:szCs w:val="24"/>
        </w:rPr>
        <w:t>Unit IV</w:t>
      </w:r>
    </w:p>
    <w:p w:rsidR="00175D85" w:rsidRPr="00C849A3" w:rsidRDefault="00175D85" w:rsidP="00175D85">
      <w:pPr>
        <w:rPr>
          <w:rFonts w:eastAsia="Times New Roman"/>
          <w:b/>
          <w:color w:val="010202"/>
          <w:sz w:val="24"/>
          <w:szCs w:val="24"/>
        </w:rPr>
      </w:pPr>
    </w:p>
    <w:p w:rsidR="00175D85" w:rsidRDefault="00175D85" w:rsidP="00175D85">
      <w:pPr>
        <w:rPr>
          <w:rFonts w:eastAsia="Times New Roman"/>
          <w:color w:val="010202"/>
          <w:sz w:val="24"/>
          <w:szCs w:val="24"/>
        </w:rPr>
      </w:pPr>
      <w:r>
        <w:rPr>
          <w:rFonts w:eastAsia="Times New Roman"/>
          <w:color w:val="010202"/>
          <w:sz w:val="24"/>
          <w:szCs w:val="24"/>
        </w:rPr>
        <w:t>Consolidation, drained and undrained triaxial test; Stress dilatancy theory; Work hardening plasticity theory: formulation and implementation; Application of elasto-plastic models; Special Topics : hypoelasticity-plasticity, disturbed state concept.</w:t>
      </w:r>
    </w:p>
    <w:p w:rsidR="00175D85" w:rsidRDefault="00175D85" w:rsidP="00175D85">
      <w:pPr>
        <w:rPr>
          <w:rFonts w:eastAsia="Times New Roman"/>
          <w:color w:val="010202"/>
          <w:sz w:val="24"/>
          <w:szCs w:val="24"/>
        </w:rPr>
      </w:pPr>
    </w:p>
    <w:p w:rsidR="00175D85" w:rsidRPr="00C849A3" w:rsidRDefault="00175D85" w:rsidP="00175D85">
      <w:pPr>
        <w:rPr>
          <w:rFonts w:eastAsia="Times New Roman"/>
          <w:b/>
          <w:color w:val="010202"/>
          <w:sz w:val="24"/>
          <w:szCs w:val="24"/>
        </w:rPr>
      </w:pPr>
      <w:r w:rsidRPr="00C849A3">
        <w:rPr>
          <w:rFonts w:eastAsia="Times New Roman"/>
          <w:b/>
          <w:color w:val="010202"/>
          <w:sz w:val="24"/>
          <w:szCs w:val="24"/>
        </w:rPr>
        <w:t>References:</w:t>
      </w:r>
    </w:p>
    <w:p w:rsidR="00175D85" w:rsidRDefault="00175D85" w:rsidP="00175D85">
      <w:pPr>
        <w:rPr>
          <w:rFonts w:eastAsia="Times New Roman"/>
          <w:color w:val="010202"/>
          <w:sz w:val="24"/>
          <w:szCs w:val="24"/>
        </w:rPr>
      </w:pPr>
    </w:p>
    <w:p w:rsidR="00175D85" w:rsidRDefault="00175D85" w:rsidP="00175D85">
      <w:pPr>
        <w:rPr>
          <w:rFonts w:eastAsia="Times New Roman"/>
          <w:color w:val="010202"/>
          <w:sz w:val="24"/>
          <w:szCs w:val="24"/>
        </w:rPr>
      </w:pPr>
      <w:r>
        <w:rPr>
          <w:rFonts w:eastAsia="Times New Roman"/>
          <w:color w:val="010202"/>
          <w:sz w:val="24"/>
          <w:szCs w:val="24"/>
        </w:rPr>
        <w:t>Hicher and Shao, “Constitutive Modeling</w:t>
      </w:r>
      <w:r w:rsidR="00C849A3">
        <w:rPr>
          <w:rFonts w:eastAsia="Times New Roman"/>
          <w:color w:val="010202"/>
          <w:sz w:val="24"/>
          <w:szCs w:val="24"/>
        </w:rPr>
        <w:t xml:space="preserve"> of Soils and Rocks”, John Wiley, 2008</w:t>
      </w:r>
    </w:p>
    <w:p w:rsidR="00C849A3" w:rsidRDefault="00C849A3" w:rsidP="00175D85">
      <w:pPr>
        <w:rPr>
          <w:rFonts w:eastAsia="Times New Roman"/>
          <w:color w:val="010202"/>
          <w:sz w:val="24"/>
          <w:szCs w:val="24"/>
        </w:rPr>
      </w:pPr>
    </w:p>
    <w:p w:rsidR="00C849A3" w:rsidRDefault="00C849A3" w:rsidP="00175D85">
      <w:pPr>
        <w:rPr>
          <w:rFonts w:eastAsia="Times New Roman"/>
          <w:color w:val="010202"/>
          <w:sz w:val="24"/>
          <w:szCs w:val="24"/>
        </w:rPr>
      </w:pPr>
      <w:r>
        <w:rPr>
          <w:rFonts w:eastAsia="Times New Roman"/>
          <w:color w:val="010202"/>
          <w:sz w:val="24"/>
          <w:szCs w:val="24"/>
        </w:rPr>
        <w:t>C.S. Desai and H.J. Siriwardane, “Constitutive Laws for Engineering Materials with Emphasis on Geologic Materials”, Prentice-Hall, Inc., New Jersey, 1984.</w:t>
      </w:r>
    </w:p>
    <w:p w:rsidR="00C849A3" w:rsidRDefault="00C849A3" w:rsidP="00175D85">
      <w:pPr>
        <w:rPr>
          <w:rFonts w:eastAsia="Times New Roman"/>
          <w:color w:val="010202"/>
          <w:sz w:val="24"/>
          <w:szCs w:val="24"/>
        </w:rPr>
      </w:pPr>
    </w:p>
    <w:p w:rsidR="00C849A3" w:rsidRDefault="00C849A3" w:rsidP="00175D85">
      <w:pPr>
        <w:rPr>
          <w:rFonts w:eastAsia="Times New Roman"/>
          <w:color w:val="010202"/>
          <w:sz w:val="24"/>
          <w:szCs w:val="24"/>
        </w:rPr>
      </w:pPr>
      <w:r>
        <w:rPr>
          <w:rFonts w:eastAsia="Times New Roman"/>
          <w:color w:val="010202"/>
          <w:sz w:val="24"/>
          <w:szCs w:val="24"/>
        </w:rPr>
        <w:t>David M Potts and Lidija Zdravkovic, “ finite Element Analysis in Geotechnical Engineering Theory and Application”, Thomas Telford. 1999.</w:t>
      </w:r>
    </w:p>
    <w:p w:rsidR="00C849A3" w:rsidRDefault="00C849A3">
      <w:pPr>
        <w:rPr>
          <w:rFonts w:eastAsia="Times New Roman"/>
          <w:color w:val="010202"/>
          <w:sz w:val="24"/>
          <w:szCs w:val="24"/>
        </w:rPr>
      </w:pPr>
      <w:r>
        <w:rPr>
          <w:rFonts w:eastAsia="Times New Roman"/>
          <w:color w:val="010202"/>
          <w:sz w:val="24"/>
          <w:szCs w:val="24"/>
        </w:rPr>
        <w:br w:type="page"/>
      </w:r>
    </w:p>
    <w:p w:rsidR="00C849A3" w:rsidRDefault="00C849A3" w:rsidP="00175D85">
      <w:pPr>
        <w:rPr>
          <w:rFonts w:eastAsia="Times New Roman"/>
          <w:color w:val="010202"/>
          <w:sz w:val="24"/>
          <w:szCs w:val="24"/>
        </w:rPr>
      </w:pPr>
      <w:r>
        <w:rPr>
          <w:rFonts w:eastAsia="Times New Roman"/>
          <w:color w:val="010202"/>
          <w:sz w:val="24"/>
          <w:szCs w:val="24"/>
        </w:rPr>
        <w:lastRenderedPageBreak/>
        <w:t>C.S. Desai, “ Mechanics of Materials and Interfaces: The Disturbed State Concept, CRC Press LLC. 2000.</w:t>
      </w:r>
    </w:p>
    <w:p w:rsidR="00C849A3" w:rsidRDefault="00C849A3" w:rsidP="00175D85">
      <w:pPr>
        <w:rPr>
          <w:rFonts w:eastAsia="Times New Roman"/>
          <w:color w:val="010202"/>
          <w:sz w:val="24"/>
          <w:szCs w:val="24"/>
        </w:rPr>
      </w:pPr>
    </w:p>
    <w:p w:rsidR="00C849A3" w:rsidRPr="00175D85" w:rsidRDefault="00C849A3" w:rsidP="00175D85">
      <w:pPr>
        <w:rPr>
          <w:rFonts w:eastAsia="Times New Roman"/>
          <w:color w:val="010202"/>
          <w:sz w:val="24"/>
          <w:szCs w:val="24"/>
        </w:rPr>
      </w:pPr>
      <w:r>
        <w:rPr>
          <w:rFonts w:eastAsia="Times New Roman"/>
          <w:color w:val="010202"/>
          <w:sz w:val="24"/>
          <w:szCs w:val="24"/>
        </w:rPr>
        <w:t>A.P.S. Selvadurai, M.J. Boulon, “Mechanics of Geomaterial Interfaces, Elsevier.</w:t>
      </w:r>
    </w:p>
    <w:p w:rsidR="002D2F6C" w:rsidRPr="00175D85" w:rsidRDefault="002D2F6C" w:rsidP="00175D85">
      <w:pPr>
        <w:pStyle w:val="ListParagraph"/>
        <w:ind w:left="4305"/>
        <w:jc w:val="both"/>
        <w:rPr>
          <w:rFonts w:ascii="Arial Narrow" w:eastAsia="Times New Roman" w:hAnsi="Arial Narrow"/>
          <w:color w:val="010202"/>
          <w:sz w:val="24"/>
          <w:szCs w:val="24"/>
        </w:rPr>
      </w:pPr>
      <w:r w:rsidRPr="00175D85">
        <w:rPr>
          <w:rFonts w:ascii="Arial Narrow" w:eastAsia="Times New Roman" w:hAnsi="Arial Narrow"/>
          <w:color w:val="010202"/>
          <w:sz w:val="24"/>
          <w:szCs w:val="24"/>
        </w:rPr>
        <w:br w:type="page"/>
      </w:r>
    </w:p>
    <w:p w:rsidR="00862C1B" w:rsidRPr="00641B47" w:rsidRDefault="00862C1B" w:rsidP="00862C1B">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4"/>
        <w:gridCol w:w="950"/>
        <w:gridCol w:w="1105"/>
        <w:gridCol w:w="918"/>
        <w:gridCol w:w="1802"/>
        <w:gridCol w:w="2082"/>
        <w:gridCol w:w="1115"/>
        <w:gridCol w:w="1047"/>
      </w:tblGrid>
      <w:tr w:rsidR="00862C1B" w:rsidRPr="00BA1F4A" w:rsidTr="0034534F">
        <w:tc>
          <w:tcPr>
            <w:tcW w:w="755" w:type="pct"/>
          </w:tcPr>
          <w:p w:rsidR="00862C1B" w:rsidRPr="00BA1F4A" w:rsidRDefault="00AE7E22" w:rsidP="0034534F">
            <w:pPr>
              <w:widowControl w:val="0"/>
              <w:autoSpaceDE w:val="0"/>
              <w:autoSpaceDN w:val="0"/>
              <w:adjustRightInd w:val="0"/>
              <w:jc w:val="center"/>
              <w:rPr>
                <w:b/>
                <w:sz w:val="24"/>
                <w:szCs w:val="24"/>
                <w:lang w:val="en-IN" w:eastAsia="en-IN"/>
              </w:rPr>
            </w:pPr>
            <w:r>
              <w:rPr>
                <w:b/>
                <w:sz w:val="24"/>
                <w:szCs w:val="24"/>
              </w:rPr>
              <w:t>MCG-118 A</w:t>
            </w:r>
          </w:p>
        </w:tc>
        <w:tc>
          <w:tcPr>
            <w:tcW w:w="3752" w:type="pct"/>
            <w:gridSpan w:val="6"/>
            <w:tcBorders>
              <w:right w:val="nil"/>
            </w:tcBorders>
          </w:tcPr>
          <w:p w:rsidR="00862C1B" w:rsidRPr="00BA1F4A" w:rsidRDefault="00862C1B" w:rsidP="0034534F">
            <w:pPr>
              <w:ind w:right="20"/>
              <w:jc w:val="center"/>
              <w:rPr>
                <w:sz w:val="24"/>
                <w:szCs w:val="24"/>
              </w:rPr>
            </w:pPr>
            <w:r>
              <w:rPr>
                <w:rFonts w:eastAsia="Times New Roman"/>
                <w:b/>
                <w:bCs/>
                <w:color w:val="000000" w:themeColor="text1"/>
                <w:sz w:val="24"/>
                <w:szCs w:val="24"/>
              </w:rPr>
              <w:t>Sub-soil exploration lab</w:t>
            </w:r>
          </w:p>
        </w:tc>
        <w:tc>
          <w:tcPr>
            <w:tcW w:w="493" w:type="pct"/>
            <w:tcBorders>
              <w:left w:val="nil"/>
            </w:tcBorders>
          </w:tcPr>
          <w:p w:rsidR="00862C1B" w:rsidRPr="00BA1F4A" w:rsidRDefault="00862C1B" w:rsidP="0034534F">
            <w:pPr>
              <w:widowControl w:val="0"/>
              <w:autoSpaceDE w:val="0"/>
              <w:autoSpaceDN w:val="0"/>
              <w:adjustRightInd w:val="0"/>
              <w:jc w:val="center"/>
              <w:rPr>
                <w:b/>
                <w:bCs/>
                <w:sz w:val="24"/>
                <w:szCs w:val="24"/>
                <w:lang w:val="en-IN" w:eastAsia="en-IN"/>
              </w:rPr>
            </w:pPr>
          </w:p>
        </w:tc>
      </w:tr>
      <w:tr w:rsidR="00862C1B" w:rsidRPr="00BA1F4A" w:rsidTr="0034534F">
        <w:tc>
          <w:tcPr>
            <w:tcW w:w="755"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Lecture</w:t>
            </w:r>
          </w:p>
        </w:tc>
        <w:tc>
          <w:tcPr>
            <w:tcW w:w="447"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Tutorial</w:t>
            </w:r>
          </w:p>
        </w:tc>
        <w:tc>
          <w:tcPr>
            <w:tcW w:w="52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Practical</w:t>
            </w:r>
          </w:p>
        </w:tc>
        <w:tc>
          <w:tcPr>
            <w:tcW w:w="432"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Credit</w:t>
            </w:r>
          </w:p>
        </w:tc>
        <w:tc>
          <w:tcPr>
            <w:tcW w:w="848"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Major Test</w:t>
            </w:r>
          </w:p>
        </w:tc>
        <w:tc>
          <w:tcPr>
            <w:tcW w:w="98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Minor Test</w:t>
            </w:r>
          </w:p>
        </w:tc>
        <w:tc>
          <w:tcPr>
            <w:tcW w:w="525"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Total</w:t>
            </w:r>
          </w:p>
        </w:tc>
        <w:tc>
          <w:tcPr>
            <w:tcW w:w="493"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Time</w:t>
            </w:r>
          </w:p>
        </w:tc>
      </w:tr>
      <w:tr w:rsidR="00862C1B" w:rsidRPr="00BA1F4A" w:rsidTr="0034534F">
        <w:tc>
          <w:tcPr>
            <w:tcW w:w="755"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0</w:t>
            </w:r>
          </w:p>
        </w:tc>
        <w:tc>
          <w:tcPr>
            <w:tcW w:w="447"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0</w:t>
            </w:r>
          </w:p>
        </w:tc>
        <w:tc>
          <w:tcPr>
            <w:tcW w:w="52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2</w:t>
            </w:r>
          </w:p>
        </w:tc>
        <w:tc>
          <w:tcPr>
            <w:tcW w:w="432"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2</w:t>
            </w:r>
          </w:p>
        </w:tc>
        <w:tc>
          <w:tcPr>
            <w:tcW w:w="848"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60</w:t>
            </w:r>
          </w:p>
        </w:tc>
        <w:tc>
          <w:tcPr>
            <w:tcW w:w="98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40</w:t>
            </w:r>
          </w:p>
        </w:tc>
        <w:tc>
          <w:tcPr>
            <w:tcW w:w="525"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100</w:t>
            </w:r>
          </w:p>
        </w:tc>
        <w:tc>
          <w:tcPr>
            <w:tcW w:w="493"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3 Hrs.</w:t>
            </w:r>
          </w:p>
        </w:tc>
      </w:tr>
    </w:tbl>
    <w:p w:rsidR="00862C1B" w:rsidRPr="00641B47" w:rsidRDefault="00862C1B" w:rsidP="00862C1B">
      <w:pPr>
        <w:rPr>
          <w:rFonts w:ascii="Arial Narrow" w:hAnsi="Arial Narrow"/>
          <w:sz w:val="24"/>
          <w:szCs w:val="24"/>
        </w:rPr>
      </w:pPr>
    </w:p>
    <w:p w:rsidR="00862C1B" w:rsidRDefault="00862C1B" w:rsidP="00862C1B">
      <w:pPr>
        <w:rPr>
          <w:b/>
          <w:sz w:val="24"/>
          <w:szCs w:val="24"/>
        </w:rPr>
      </w:pPr>
      <w:r w:rsidRPr="006A3B6F">
        <w:rPr>
          <w:b/>
          <w:sz w:val="24"/>
          <w:szCs w:val="24"/>
        </w:rPr>
        <w:t>Syllabus Conten</w:t>
      </w:r>
      <w:r>
        <w:rPr>
          <w:b/>
          <w:sz w:val="24"/>
          <w:szCs w:val="24"/>
        </w:rPr>
        <w:t>t</w:t>
      </w:r>
    </w:p>
    <w:p w:rsidR="00862C1B" w:rsidRDefault="00862C1B" w:rsidP="00862C1B">
      <w:pPr>
        <w:rPr>
          <w:b/>
          <w:sz w:val="24"/>
          <w:szCs w:val="24"/>
        </w:rPr>
      </w:pPr>
    </w:p>
    <w:p w:rsidR="00862C1B" w:rsidRPr="00862C1B" w:rsidRDefault="00862C1B" w:rsidP="00862C1B">
      <w:pPr>
        <w:rPr>
          <w:b/>
          <w:sz w:val="24"/>
          <w:szCs w:val="24"/>
          <w:lang w:bidi="en-US"/>
        </w:rPr>
      </w:pPr>
      <w:r w:rsidRPr="00862C1B">
        <w:rPr>
          <w:b/>
          <w:sz w:val="24"/>
          <w:szCs w:val="24"/>
          <w:lang w:bidi="en-US"/>
        </w:rPr>
        <w:t xml:space="preserve">List of </w:t>
      </w:r>
      <w:r w:rsidR="00E04525" w:rsidRPr="00862C1B">
        <w:rPr>
          <w:b/>
          <w:sz w:val="24"/>
          <w:szCs w:val="24"/>
          <w:lang w:bidi="en-US"/>
        </w:rPr>
        <w:t>Practical</w:t>
      </w:r>
    </w:p>
    <w:p w:rsidR="00862C1B" w:rsidRDefault="00862C1B" w:rsidP="00862C1B">
      <w:pPr>
        <w:rPr>
          <w:sz w:val="24"/>
          <w:szCs w:val="24"/>
          <w:lang w:bidi="en-US"/>
        </w:rPr>
      </w:pPr>
    </w:p>
    <w:p w:rsidR="00862C1B" w:rsidRPr="00862C1B" w:rsidRDefault="0060282E" w:rsidP="00862C1B">
      <w:pPr>
        <w:rPr>
          <w:sz w:val="24"/>
          <w:szCs w:val="24"/>
          <w:lang w:bidi="en-US"/>
        </w:rPr>
      </w:pPr>
      <w:r>
        <w:rPr>
          <w:sz w:val="24"/>
          <w:szCs w:val="24"/>
          <w:lang w:bidi="en-US"/>
        </w:rPr>
        <w:t xml:space="preserve">1   </w:t>
      </w:r>
      <w:r w:rsidRPr="00862C1B">
        <w:rPr>
          <w:sz w:val="24"/>
          <w:szCs w:val="24"/>
          <w:lang w:bidi="en-US"/>
        </w:rPr>
        <w:t>Exploratory</w:t>
      </w:r>
      <w:r w:rsidR="00862C1B" w:rsidRPr="00862C1B">
        <w:rPr>
          <w:sz w:val="24"/>
          <w:szCs w:val="24"/>
          <w:lang w:bidi="en-US"/>
        </w:rPr>
        <w:t xml:space="preserve"> borings by different methods including auger boring, wash boring, percussion drilling rotary drilling.</w:t>
      </w:r>
    </w:p>
    <w:p w:rsidR="00862C1B" w:rsidRPr="00862C1B" w:rsidRDefault="00862C1B" w:rsidP="00F504F0">
      <w:pPr>
        <w:pStyle w:val="ListParagraph"/>
        <w:numPr>
          <w:ilvl w:val="0"/>
          <w:numId w:val="43"/>
        </w:numPr>
        <w:rPr>
          <w:sz w:val="24"/>
          <w:szCs w:val="24"/>
          <w:lang w:bidi="en-US"/>
        </w:rPr>
      </w:pPr>
      <w:r w:rsidRPr="00862C1B">
        <w:rPr>
          <w:sz w:val="24"/>
          <w:szCs w:val="24"/>
          <w:lang w:bidi="en-US"/>
        </w:rPr>
        <w:t>Standard penetration test</w:t>
      </w:r>
    </w:p>
    <w:p w:rsidR="00862C1B" w:rsidRPr="00862C1B" w:rsidRDefault="00862C1B" w:rsidP="00F504F0">
      <w:pPr>
        <w:pStyle w:val="ListParagraph"/>
        <w:numPr>
          <w:ilvl w:val="0"/>
          <w:numId w:val="43"/>
        </w:numPr>
        <w:rPr>
          <w:sz w:val="24"/>
          <w:szCs w:val="24"/>
          <w:lang w:bidi="en-US"/>
        </w:rPr>
      </w:pPr>
      <w:r w:rsidRPr="00862C1B">
        <w:rPr>
          <w:sz w:val="24"/>
          <w:szCs w:val="24"/>
          <w:lang w:bidi="en-US"/>
        </w:rPr>
        <w:t>Dynamic cone penetration test</w:t>
      </w:r>
    </w:p>
    <w:p w:rsidR="00862C1B" w:rsidRPr="00862C1B" w:rsidRDefault="00862C1B" w:rsidP="00F504F0">
      <w:pPr>
        <w:numPr>
          <w:ilvl w:val="0"/>
          <w:numId w:val="43"/>
        </w:numPr>
        <w:rPr>
          <w:sz w:val="24"/>
          <w:szCs w:val="24"/>
          <w:lang w:bidi="en-US"/>
        </w:rPr>
      </w:pPr>
      <w:r w:rsidRPr="00862C1B">
        <w:rPr>
          <w:sz w:val="24"/>
          <w:szCs w:val="24"/>
          <w:lang w:bidi="en-US"/>
        </w:rPr>
        <w:t>Static cone penetration test</w:t>
      </w:r>
    </w:p>
    <w:p w:rsidR="00862C1B" w:rsidRPr="00862C1B" w:rsidRDefault="00862C1B" w:rsidP="00F504F0">
      <w:pPr>
        <w:numPr>
          <w:ilvl w:val="0"/>
          <w:numId w:val="43"/>
        </w:numPr>
        <w:rPr>
          <w:sz w:val="24"/>
          <w:szCs w:val="24"/>
          <w:lang w:bidi="en-US"/>
        </w:rPr>
      </w:pPr>
      <w:r w:rsidRPr="00862C1B">
        <w:rPr>
          <w:sz w:val="24"/>
          <w:szCs w:val="24"/>
          <w:lang w:bidi="en-US"/>
        </w:rPr>
        <w:t>Plate load test</w:t>
      </w:r>
    </w:p>
    <w:p w:rsidR="00862C1B" w:rsidRPr="00862C1B" w:rsidRDefault="00862C1B" w:rsidP="00F504F0">
      <w:pPr>
        <w:numPr>
          <w:ilvl w:val="0"/>
          <w:numId w:val="43"/>
        </w:numPr>
        <w:rPr>
          <w:sz w:val="24"/>
          <w:szCs w:val="24"/>
          <w:lang w:bidi="en-US"/>
        </w:rPr>
      </w:pPr>
      <w:r w:rsidRPr="00862C1B">
        <w:rPr>
          <w:sz w:val="24"/>
          <w:szCs w:val="24"/>
          <w:lang w:bidi="en-US"/>
        </w:rPr>
        <w:t>Pressure meter test</w:t>
      </w:r>
    </w:p>
    <w:p w:rsidR="00506801" w:rsidRDefault="00862C1B">
      <w:pPr>
        <w:rPr>
          <w:rFonts w:eastAsia="Times New Roman"/>
          <w:color w:val="010202"/>
          <w:sz w:val="24"/>
          <w:szCs w:val="24"/>
        </w:rPr>
      </w:pPr>
      <w:r>
        <w:rPr>
          <w:sz w:val="24"/>
          <w:szCs w:val="24"/>
          <w:lang w:bidi="en-US"/>
        </w:rPr>
        <w:t xml:space="preserve">  7   </w:t>
      </w:r>
      <w:r w:rsidRPr="00862C1B">
        <w:rPr>
          <w:sz w:val="24"/>
          <w:szCs w:val="24"/>
          <w:lang w:bidi="en-US"/>
        </w:rPr>
        <w:t>Geophysical exploration tests</w:t>
      </w:r>
    </w:p>
    <w:p w:rsidR="00862C1B" w:rsidRDefault="00862C1B" w:rsidP="00862C1B">
      <w:pPr>
        <w:spacing w:line="265" w:lineRule="auto"/>
        <w:ind w:right="109"/>
        <w:rPr>
          <w:rFonts w:eastAsia="Times New Roman"/>
          <w:color w:val="010202"/>
          <w:sz w:val="24"/>
          <w:szCs w:val="24"/>
        </w:rPr>
      </w:pPr>
    </w:p>
    <w:p w:rsidR="00862C1B" w:rsidRPr="006A3B6F" w:rsidRDefault="00862C1B" w:rsidP="00862C1B">
      <w:pPr>
        <w:spacing w:line="265" w:lineRule="auto"/>
        <w:ind w:right="109"/>
        <w:jc w:val="both"/>
        <w:rPr>
          <w:rFonts w:eastAsia="Times New Roman"/>
          <w:color w:val="010202"/>
          <w:sz w:val="24"/>
          <w:szCs w:val="24"/>
        </w:rPr>
      </w:pPr>
    </w:p>
    <w:p w:rsidR="00862C1B" w:rsidRPr="00641B47" w:rsidRDefault="00862C1B" w:rsidP="00862C1B">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1"/>
        <w:gridCol w:w="950"/>
        <w:gridCol w:w="1105"/>
        <w:gridCol w:w="918"/>
        <w:gridCol w:w="1804"/>
        <w:gridCol w:w="2080"/>
        <w:gridCol w:w="1118"/>
        <w:gridCol w:w="1047"/>
      </w:tblGrid>
      <w:tr w:rsidR="00862C1B" w:rsidRPr="00BA1F4A" w:rsidTr="0034534F">
        <w:tc>
          <w:tcPr>
            <w:tcW w:w="754"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w:t>
            </w:r>
            <w:r>
              <w:rPr>
                <w:b/>
                <w:sz w:val="24"/>
                <w:szCs w:val="24"/>
                <w:lang w:val="en-IN" w:eastAsia="en-IN"/>
              </w:rPr>
              <w:t>CG</w:t>
            </w:r>
            <w:r w:rsidR="00AE7E22">
              <w:rPr>
                <w:b/>
                <w:sz w:val="24"/>
                <w:szCs w:val="24"/>
                <w:lang w:val="en-IN" w:eastAsia="en-IN"/>
              </w:rPr>
              <w:t>-120A</w:t>
            </w:r>
          </w:p>
        </w:tc>
        <w:tc>
          <w:tcPr>
            <w:tcW w:w="3753" w:type="pct"/>
            <w:gridSpan w:val="6"/>
            <w:tcBorders>
              <w:right w:val="nil"/>
            </w:tcBorders>
          </w:tcPr>
          <w:p w:rsidR="00862C1B" w:rsidRPr="00BA1F4A" w:rsidRDefault="00D02AC0" w:rsidP="0034534F">
            <w:pPr>
              <w:jc w:val="center"/>
              <w:rPr>
                <w:sz w:val="24"/>
                <w:szCs w:val="24"/>
              </w:rPr>
            </w:pPr>
            <w:r>
              <w:rPr>
                <w:rFonts w:eastAsia="Times New Roman"/>
                <w:b/>
                <w:bCs/>
                <w:color w:val="010202"/>
                <w:sz w:val="24"/>
                <w:szCs w:val="24"/>
              </w:rPr>
              <w:t xml:space="preserve">Soil Dynamic </w:t>
            </w:r>
            <w:r w:rsidR="00862C1B" w:rsidRPr="00BA1F4A">
              <w:rPr>
                <w:rFonts w:eastAsia="Times New Roman"/>
                <w:b/>
                <w:bCs/>
                <w:color w:val="010202"/>
                <w:sz w:val="24"/>
                <w:szCs w:val="24"/>
              </w:rPr>
              <w:t>Lab</w:t>
            </w:r>
          </w:p>
        </w:tc>
        <w:tc>
          <w:tcPr>
            <w:tcW w:w="493" w:type="pct"/>
            <w:tcBorders>
              <w:left w:val="nil"/>
            </w:tcBorders>
          </w:tcPr>
          <w:p w:rsidR="00862C1B" w:rsidRPr="00BA1F4A" w:rsidRDefault="00862C1B" w:rsidP="0034534F">
            <w:pPr>
              <w:widowControl w:val="0"/>
              <w:autoSpaceDE w:val="0"/>
              <w:autoSpaceDN w:val="0"/>
              <w:adjustRightInd w:val="0"/>
              <w:jc w:val="center"/>
              <w:rPr>
                <w:b/>
                <w:bCs/>
                <w:sz w:val="24"/>
                <w:szCs w:val="24"/>
                <w:lang w:val="en-IN" w:eastAsia="en-IN"/>
              </w:rPr>
            </w:pPr>
          </w:p>
        </w:tc>
      </w:tr>
      <w:tr w:rsidR="00862C1B" w:rsidRPr="00BA1F4A" w:rsidTr="0034534F">
        <w:tc>
          <w:tcPr>
            <w:tcW w:w="754"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Lecture</w:t>
            </w:r>
          </w:p>
        </w:tc>
        <w:tc>
          <w:tcPr>
            <w:tcW w:w="447"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Tutorial</w:t>
            </w:r>
          </w:p>
        </w:tc>
        <w:tc>
          <w:tcPr>
            <w:tcW w:w="52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Practical</w:t>
            </w:r>
          </w:p>
        </w:tc>
        <w:tc>
          <w:tcPr>
            <w:tcW w:w="432"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Credit</w:t>
            </w:r>
          </w:p>
        </w:tc>
        <w:tc>
          <w:tcPr>
            <w:tcW w:w="84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Major Test</w:t>
            </w:r>
          </w:p>
        </w:tc>
        <w:tc>
          <w:tcPr>
            <w:tcW w:w="97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Minor Test</w:t>
            </w:r>
          </w:p>
        </w:tc>
        <w:tc>
          <w:tcPr>
            <w:tcW w:w="526"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Total</w:t>
            </w:r>
          </w:p>
        </w:tc>
        <w:tc>
          <w:tcPr>
            <w:tcW w:w="493"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Time</w:t>
            </w:r>
          </w:p>
        </w:tc>
      </w:tr>
      <w:tr w:rsidR="00862C1B" w:rsidRPr="00BA1F4A" w:rsidTr="0034534F">
        <w:tc>
          <w:tcPr>
            <w:tcW w:w="754"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0</w:t>
            </w:r>
          </w:p>
        </w:tc>
        <w:tc>
          <w:tcPr>
            <w:tcW w:w="447"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0</w:t>
            </w:r>
          </w:p>
        </w:tc>
        <w:tc>
          <w:tcPr>
            <w:tcW w:w="52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2</w:t>
            </w:r>
          </w:p>
        </w:tc>
        <w:tc>
          <w:tcPr>
            <w:tcW w:w="432"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2</w:t>
            </w:r>
          </w:p>
        </w:tc>
        <w:tc>
          <w:tcPr>
            <w:tcW w:w="84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60</w:t>
            </w:r>
          </w:p>
        </w:tc>
        <w:tc>
          <w:tcPr>
            <w:tcW w:w="97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40</w:t>
            </w:r>
          </w:p>
        </w:tc>
        <w:tc>
          <w:tcPr>
            <w:tcW w:w="526"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100</w:t>
            </w:r>
          </w:p>
        </w:tc>
        <w:tc>
          <w:tcPr>
            <w:tcW w:w="493"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3 Hrs.</w:t>
            </w:r>
          </w:p>
        </w:tc>
      </w:tr>
    </w:tbl>
    <w:p w:rsidR="00862C1B" w:rsidRPr="00641B47" w:rsidRDefault="00862C1B" w:rsidP="00862C1B">
      <w:pPr>
        <w:rPr>
          <w:rFonts w:ascii="Arial Narrow" w:hAnsi="Arial Narrow"/>
          <w:sz w:val="24"/>
          <w:szCs w:val="24"/>
        </w:rPr>
      </w:pPr>
    </w:p>
    <w:p w:rsidR="00862C1B" w:rsidRDefault="00862C1B" w:rsidP="00862C1B">
      <w:pPr>
        <w:rPr>
          <w:rFonts w:ascii="Arial Narrow" w:hAnsi="Arial Narrow"/>
          <w:sz w:val="24"/>
          <w:szCs w:val="24"/>
        </w:rPr>
      </w:pPr>
    </w:p>
    <w:p w:rsidR="00862C1B" w:rsidRDefault="00D02AC0" w:rsidP="00862C1B">
      <w:pPr>
        <w:rPr>
          <w:rFonts w:ascii="Arial Narrow" w:hAnsi="Arial Narrow"/>
          <w:b/>
          <w:sz w:val="24"/>
          <w:szCs w:val="24"/>
          <w:lang w:bidi="en-US"/>
        </w:rPr>
      </w:pPr>
      <w:r>
        <w:rPr>
          <w:rFonts w:ascii="Arial Narrow" w:hAnsi="Arial Narrow"/>
          <w:b/>
          <w:sz w:val="24"/>
          <w:szCs w:val="24"/>
          <w:lang w:bidi="en-US"/>
        </w:rPr>
        <w:t>List of Practical</w:t>
      </w:r>
    </w:p>
    <w:p w:rsidR="00D02AC0" w:rsidRPr="00A11899" w:rsidRDefault="00D02AC0" w:rsidP="00862C1B">
      <w:pPr>
        <w:rPr>
          <w:rFonts w:ascii="Arial Narrow" w:hAnsi="Arial Narrow"/>
          <w:b/>
          <w:sz w:val="24"/>
          <w:szCs w:val="24"/>
          <w:lang w:bidi="en-US"/>
        </w:rPr>
      </w:pPr>
    </w:p>
    <w:p w:rsidR="00862C1B" w:rsidRPr="00D02AC0" w:rsidRDefault="00862C1B" w:rsidP="00F504F0">
      <w:pPr>
        <w:numPr>
          <w:ilvl w:val="0"/>
          <w:numId w:val="28"/>
        </w:numPr>
        <w:rPr>
          <w:sz w:val="24"/>
          <w:szCs w:val="24"/>
          <w:lang w:bidi="en-US"/>
        </w:rPr>
      </w:pPr>
      <w:r w:rsidRPr="00D02AC0">
        <w:rPr>
          <w:sz w:val="24"/>
          <w:szCs w:val="24"/>
          <w:lang w:bidi="en-US"/>
        </w:rPr>
        <w:t>Spectral analysis of surface waves (SASW) Test / Multi-channel analysis of surface waves (MASW)test</w:t>
      </w:r>
    </w:p>
    <w:p w:rsidR="00862C1B" w:rsidRPr="00D02AC0" w:rsidRDefault="00862C1B" w:rsidP="00F504F0">
      <w:pPr>
        <w:numPr>
          <w:ilvl w:val="0"/>
          <w:numId w:val="28"/>
        </w:numPr>
        <w:rPr>
          <w:sz w:val="24"/>
          <w:szCs w:val="24"/>
          <w:lang w:bidi="en-US"/>
        </w:rPr>
      </w:pPr>
      <w:r w:rsidRPr="00D02AC0">
        <w:rPr>
          <w:sz w:val="24"/>
          <w:szCs w:val="24"/>
          <w:lang w:bidi="en-US"/>
        </w:rPr>
        <w:t>Seismic cross-hole test</w:t>
      </w:r>
    </w:p>
    <w:p w:rsidR="00862C1B" w:rsidRPr="00D02AC0" w:rsidRDefault="00862C1B" w:rsidP="00F504F0">
      <w:pPr>
        <w:numPr>
          <w:ilvl w:val="0"/>
          <w:numId w:val="28"/>
        </w:numPr>
        <w:rPr>
          <w:sz w:val="24"/>
          <w:szCs w:val="24"/>
          <w:lang w:bidi="en-US"/>
        </w:rPr>
      </w:pPr>
      <w:r w:rsidRPr="00D02AC0">
        <w:rPr>
          <w:sz w:val="24"/>
          <w:szCs w:val="24"/>
          <w:lang w:bidi="en-US"/>
        </w:rPr>
        <w:t>Seismic down-hole / up-hole test</w:t>
      </w:r>
    </w:p>
    <w:p w:rsidR="00862C1B" w:rsidRPr="00D02AC0" w:rsidRDefault="00862C1B" w:rsidP="00F504F0">
      <w:pPr>
        <w:numPr>
          <w:ilvl w:val="0"/>
          <w:numId w:val="28"/>
        </w:numPr>
        <w:rPr>
          <w:sz w:val="24"/>
          <w:szCs w:val="24"/>
          <w:lang w:bidi="en-US"/>
        </w:rPr>
      </w:pPr>
      <w:r w:rsidRPr="00D02AC0">
        <w:rPr>
          <w:sz w:val="24"/>
          <w:szCs w:val="24"/>
          <w:lang w:bidi="en-US"/>
        </w:rPr>
        <w:t>Seismic dilatometer test</w:t>
      </w:r>
    </w:p>
    <w:p w:rsidR="00862C1B" w:rsidRPr="00D02AC0" w:rsidRDefault="00862C1B" w:rsidP="00F504F0">
      <w:pPr>
        <w:numPr>
          <w:ilvl w:val="0"/>
          <w:numId w:val="28"/>
        </w:numPr>
        <w:rPr>
          <w:sz w:val="24"/>
          <w:szCs w:val="24"/>
          <w:lang w:bidi="en-US"/>
        </w:rPr>
      </w:pPr>
      <w:r w:rsidRPr="00D02AC0">
        <w:rPr>
          <w:sz w:val="24"/>
          <w:szCs w:val="24"/>
          <w:lang w:bidi="en-US"/>
        </w:rPr>
        <w:t>Resonant column test</w:t>
      </w:r>
    </w:p>
    <w:p w:rsidR="00862C1B" w:rsidRPr="00D02AC0" w:rsidRDefault="00862C1B" w:rsidP="00F504F0">
      <w:pPr>
        <w:numPr>
          <w:ilvl w:val="0"/>
          <w:numId w:val="28"/>
        </w:numPr>
        <w:rPr>
          <w:sz w:val="24"/>
          <w:szCs w:val="24"/>
          <w:lang w:bidi="en-US"/>
        </w:rPr>
      </w:pPr>
      <w:r w:rsidRPr="00D02AC0">
        <w:rPr>
          <w:sz w:val="24"/>
          <w:szCs w:val="24"/>
          <w:lang w:bidi="en-US"/>
        </w:rPr>
        <w:t>Piezoelectric bender element test</w:t>
      </w:r>
    </w:p>
    <w:p w:rsidR="00D02AC0" w:rsidRPr="00D02AC0" w:rsidRDefault="00862C1B" w:rsidP="00F504F0">
      <w:pPr>
        <w:numPr>
          <w:ilvl w:val="0"/>
          <w:numId w:val="28"/>
        </w:numPr>
        <w:rPr>
          <w:sz w:val="24"/>
          <w:szCs w:val="24"/>
          <w:lang w:bidi="en-US"/>
        </w:rPr>
      </w:pPr>
      <w:r w:rsidRPr="00D02AC0">
        <w:rPr>
          <w:sz w:val="24"/>
          <w:szCs w:val="24"/>
          <w:lang w:bidi="en-US"/>
        </w:rPr>
        <w:t>Cyclic triaxialtest</w:t>
      </w:r>
    </w:p>
    <w:p w:rsidR="00862C1B" w:rsidRDefault="00862C1B" w:rsidP="00F504F0">
      <w:pPr>
        <w:numPr>
          <w:ilvl w:val="0"/>
          <w:numId w:val="28"/>
        </w:numPr>
        <w:rPr>
          <w:sz w:val="24"/>
          <w:szCs w:val="24"/>
          <w:lang w:bidi="en-US"/>
        </w:rPr>
      </w:pPr>
      <w:r w:rsidRPr="00D02AC0">
        <w:rPr>
          <w:sz w:val="24"/>
          <w:szCs w:val="24"/>
          <w:lang w:bidi="en-US"/>
        </w:rPr>
        <w:t>Cyclic direct shear test</w:t>
      </w: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Default="00D14E23" w:rsidP="00D14E23">
      <w:pPr>
        <w:rPr>
          <w:sz w:val="24"/>
          <w:szCs w:val="24"/>
          <w:lang w:bidi="en-US"/>
        </w:rPr>
      </w:pPr>
    </w:p>
    <w:p w:rsidR="00D14E23" w:rsidRPr="00D14E23" w:rsidRDefault="00D14E23" w:rsidP="00D14E23">
      <w:pPr>
        <w:rPr>
          <w:sz w:val="24"/>
          <w:szCs w:val="24"/>
          <w:lang w:bidi="en-US"/>
        </w:rPr>
      </w:pPr>
    </w:p>
    <w:p w:rsidR="00862C1B" w:rsidRDefault="00862C1B" w:rsidP="00862C1B">
      <w:pPr>
        <w:rPr>
          <w:rFonts w:ascii="Arial Narrow" w:hAnsi="Arial Narrow"/>
          <w:sz w:val="24"/>
          <w:szCs w:val="24"/>
        </w:rPr>
      </w:pPr>
    </w:p>
    <w:p w:rsidR="00862C1B" w:rsidRDefault="00862C1B" w:rsidP="00862C1B">
      <w:pPr>
        <w:rPr>
          <w:rFonts w:ascii="Arial Narrow" w:hAnsi="Arial Narrow"/>
          <w:sz w:val="24"/>
          <w:szCs w:val="24"/>
        </w:rPr>
      </w:pPr>
    </w:p>
    <w:p w:rsidR="00862C1B" w:rsidRDefault="00862C1B" w:rsidP="00862C1B">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1"/>
        <w:gridCol w:w="950"/>
        <w:gridCol w:w="1105"/>
        <w:gridCol w:w="918"/>
        <w:gridCol w:w="1804"/>
        <w:gridCol w:w="2080"/>
        <w:gridCol w:w="1118"/>
        <w:gridCol w:w="1047"/>
      </w:tblGrid>
      <w:tr w:rsidR="00862C1B" w:rsidRPr="00BA1F4A" w:rsidTr="0034534F">
        <w:tc>
          <w:tcPr>
            <w:tcW w:w="754"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lastRenderedPageBreak/>
              <w:t>M</w:t>
            </w:r>
            <w:r>
              <w:rPr>
                <w:b/>
                <w:sz w:val="24"/>
                <w:szCs w:val="24"/>
                <w:lang w:val="en-IN" w:eastAsia="en-IN"/>
              </w:rPr>
              <w:t>CG</w:t>
            </w:r>
            <w:r w:rsidR="00AE7E22">
              <w:rPr>
                <w:b/>
                <w:sz w:val="24"/>
                <w:szCs w:val="24"/>
                <w:lang w:val="en-IN" w:eastAsia="en-IN"/>
              </w:rPr>
              <w:t>-122</w:t>
            </w:r>
            <w:r w:rsidRPr="00BA1F4A">
              <w:rPr>
                <w:b/>
                <w:sz w:val="24"/>
                <w:szCs w:val="24"/>
                <w:lang w:val="en-IN" w:eastAsia="en-IN"/>
              </w:rPr>
              <w:t xml:space="preserve"> A</w:t>
            </w:r>
          </w:p>
        </w:tc>
        <w:tc>
          <w:tcPr>
            <w:tcW w:w="3753" w:type="pct"/>
            <w:gridSpan w:val="6"/>
            <w:tcBorders>
              <w:right w:val="nil"/>
            </w:tcBorders>
          </w:tcPr>
          <w:p w:rsidR="00862C1B" w:rsidRPr="00BA1F4A" w:rsidRDefault="00862C1B" w:rsidP="0034534F">
            <w:pPr>
              <w:jc w:val="center"/>
              <w:rPr>
                <w:sz w:val="24"/>
                <w:szCs w:val="24"/>
              </w:rPr>
            </w:pPr>
            <w:r w:rsidRPr="00BA1F4A">
              <w:rPr>
                <w:rFonts w:eastAsia="Times New Roman"/>
                <w:b/>
                <w:bCs/>
                <w:color w:val="010202"/>
                <w:sz w:val="24"/>
                <w:szCs w:val="24"/>
              </w:rPr>
              <w:t>Mini Project</w:t>
            </w:r>
          </w:p>
          <w:p w:rsidR="00862C1B" w:rsidRPr="00BA1F4A" w:rsidRDefault="00862C1B" w:rsidP="0034534F">
            <w:pPr>
              <w:jc w:val="center"/>
              <w:rPr>
                <w:sz w:val="24"/>
                <w:szCs w:val="24"/>
              </w:rPr>
            </w:pPr>
          </w:p>
        </w:tc>
        <w:tc>
          <w:tcPr>
            <w:tcW w:w="493" w:type="pct"/>
            <w:tcBorders>
              <w:left w:val="nil"/>
            </w:tcBorders>
          </w:tcPr>
          <w:p w:rsidR="00862C1B" w:rsidRPr="00BA1F4A" w:rsidRDefault="00862C1B" w:rsidP="0034534F">
            <w:pPr>
              <w:widowControl w:val="0"/>
              <w:autoSpaceDE w:val="0"/>
              <w:autoSpaceDN w:val="0"/>
              <w:adjustRightInd w:val="0"/>
              <w:jc w:val="center"/>
              <w:rPr>
                <w:b/>
                <w:bCs/>
                <w:sz w:val="24"/>
                <w:szCs w:val="24"/>
                <w:lang w:val="en-IN" w:eastAsia="en-IN"/>
              </w:rPr>
            </w:pPr>
          </w:p>
        </w:tc>
      </w:tr>
      <w:tr w:rsidR="00862C1B" w:rsidRPr="00BA1F4A" w:rsidTr="0034534F">
        <w:tc>
          <w:tcPr>
            <w:tcW w:w="754"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Lecture</w:t>
            </w:r>
          </w:p>
        </w:tc>
        <w:tc>
          <w:tcPr>
            <w:tcW w:w="447"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Tutorial</w:t>
            </w:r>
          </w:p>
        </w:tc>
        <w:tc>
          <w:tcPr>
            <w:tcW w:w="52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Practical</w:t>
            </w:r>
          </w:p>
        </w:tc>
        <w:tc>
          <w:tcPr>
            <w:tcW w:w="432"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Credit</w:t>
            </w:r>
          </w:p>
        </w:tc>
        <w:tc>
          <w:tcPr>
            <w:tcW w:w="84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Major Test</w:t>
            </w:r>
          </w:p>
        </w:tc>
        <w:tc>
          <w:tcPr>
            <w:tcW w:w="97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Minor Test</w:t>
            </w:r>
          </w:p>
        </w:tc>
        <w:tc>
          <w:tcPr>
            <w:tcW w:w="526"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Total</w:t>
            </w:r>
          </w:p>
        </w:tc>
        <w:tc>
          <w:tcPr>
            <w:tcW w:w="493"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Time</w:t>
            </w:r>
          </w:p>
        </w:tc>
      </w:tr>
      <w:tr w:rsidR="00862C1B" w:rsidRPr="00BA1F4A" w:rsidTr="0034534F">
        <w:tc>
          <w:tcPr>
            <w:tcW w:w="754"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0</w:t>
            </w:r>
          </w:p>
        </w:tc>
        <w:tc>
          <w:tcPr>
            <w:tcW w:w="447"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0</w:t>
            </w:r>
          </w:p>
        </w:tc>
        <w:tc>
          <w:tcPr>
            <w:tcW w:w="520"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4</w:t>
            </w:r>
          </w:p>
        </w:tc>
        <w:tc>
          <w:tcPr>
            <w:tcW w:w="432"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2</w:t>
            </w:r>
          </w:p>
        </w:tc>
        <w:tc>
          <w:tcPr>
            <w:tcW w:w="84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60</w:t>
            </w:r>
          </w:p>
        </w:tc>
        <w:tc>
          <w:tcPr>
            <w:tcW w:w="979"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40</w:t>
            </w:r>
          </w:p>
        </w:tc>
        <w:tc>
          <w:tcPr>
            <w:tcW w:w="526"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100</w:t>
            </w:r>
          </w:p>
        </w:tc>
        <w:tc>
          <w:tcPr>
            <w:tcW w:w="493" w:type="pct"/>
          </w:tcPr>
          <w:p w:rsidR="00862C1B" w:rsidRPr="00BA1F4A" w:rsidRDefault="00862C1B" w:rsidP="0034534F">
            <w:pPr>
              <w:widowControl w:val="0"/>
              <w:autoSpaceDE w:val="0"/>
              <w:autoSpaceDN w:val="0"/>
              <w:adjustRightInd w:val="0"/>
              <w:jc w:val="center"/>
              <w:rPr>
                <w:b/>
                <w:sz w:val="24"/>
                <w:szCs w:val="24"/>
                <w:lang w:val="en-IN" w:eastAsia="en-IN"/>
              </w:rPr>
            </w:pPr>
            <w:r w:rsidRPr="00BA1F4A">
              <w:rPr>
                <w:b/>
                <w:sz w:val="24"/>
                <w:szCs w:val="24"/>
                <w:lang w:val="en-IN" w:eastAsia="en-IN"/>
              </w:rPr>
              <w:t>3 Hrs.</w:t>
            </w:r>
          </w:p>
        </w:tc>
      </w:tr>
    </w:tbl>
    <w:p w:rsidR="00862C1B" w:rsidRPr="00641B47" w:rsidRDefault="00862C1B" w:rsidP="00862C1B">
      <w:pPr>
        <w:rPr>
          <w:rFonts w:ascii="Arial Narrow" w:hAnsi="Arial Narrow"/>
          <w:sz w:val="24"/>
          <w:szCs w:val="24"/>
        </w:rPr>
      </w:pPr>
    </w:p>
    <w:p w:rsidR="00862C1B" w:rsidRPr="00641B47" w:rsidRDefault="00862C1B" w:rsidP="00862C1B">
      <w:pPr>
        <w:rPr>
          <w:rFonts w:ascii="Arial Narrow" w:hAnsi="Arial Narrow"/>
          <w:sz w:val="24"/>
          <w:szCs w:val="24"/>
        </w:rPr>
      </w:pPr>
    </w:p>
    <w:p w:rsidR="00862C1B" w:rsidRDefault="00862C1B" w:rsidP="00862C1B">
      <w:pPr>
        <w:rPr>
          <w:rFonts w:eastAsia="Times New Roman"/>
          <w:b/>
          <w:bCs/>
          <w:color w:val="010202"/>
          <w:sz w:val="24"/>
          <w:szCs w:val="24"/>
        </w:rPr>
      </w:pPr>
      <w:r w:rsidRPr="008B43A4">
        <w:rPr>
          <w:rFonts w:eastAsia="Times New Roman"/>
          <w:b/>
          <w:bCs/>
          <w:color w:val="010202"/>
          <w:sz w:val="24"/>
          <w:szCs w:val="24"/>
        </w:rPr>
        <w:t xml:space="preserve">Syllabus Content: </w:t>
      </w:r>
    </w:p>
    <w:p w:rsidR="00862C1B" w:rsidRDefault="00862C1B" w:rsidP="00862C1B">
      <w:pPr>
        <w:rPr>
          <w:rFonts w:eastAsia="Times New Roman"/>
          <w:b/>
          <w:bCs/>
          <w:color w:val="010202"/>
          <w:sz w:val="24"/>
          <w:szCs w:val="24"/>
        </w:rPr>
      </w:pPr>
    </w:p>
    <w:p w:rsidR="00862C1B" w:rsidRDefault="00862C1B" w:rsidP="00862C1B">
      <w:pPr>
        <w:spacing w:line="276" w:lineRule="auto"/>
        <w:jc w:val="both"/>
        <w:rPr>
          <w:rFonts w:eastAsia="Times New Roman"/>
          <w:color w:val="010202"/>
          <w:sz w:val="24"/>
        </w:rPr>
      </w:pPr>
      <w:r>
        <w:rPr>
          <w:rFonts w:eastAsia="Times New Roman"/>
          <w:color w:val="010202"/>
          <w:sz w:val="24"/>
        </w:rPr>
        <w:t>Mini Project will have mid semester presentation and end semester presentation. Mid semester presentation will include identification of the problem based on the literature review on the topic referring to latest literature available.</w:t>
      </w:r>
    </w:p>
    <w:p w:rsidR="00862C1B" w:rsidRDefault="00862C1B" w:rsidP="00862C1B">
      <w:pPr>
        <w:spacing w:line="276" w:lineRule="auto"/>
        <w:jc w:val="both"/>
        <w:rPr>
          <w:rFonts w:eastAsia="Times New Roman"/>
          <w:color w:val="010202"/>
          <w:sz w:val="24"/>
        </w:rPr>
      </w:pPr>
      <w:r>
        <w:rPr>
          <w:rFonts w:eastAsia="Times New Roman"/>
          <w:color w:val="010202"/>
          <w:sz w:val="24"/>
        </w:rPr>
        <w:t>End semester presentation should be done along with the report on identification of topic for the work and the methodology adopted involving scientific research, collection and analysis of data, determining solutions highlighting individuals’ contribution.</w:t>
      </w:r>
    </w:p>
    <w:p w:rsidR="00862C1B" w:rsidRDefault="00862C1B" w:rsidP="00862C1B">
      <w:pPr>
        <w:spacing w:line="276" w:lineRule="auto"/>
        <w:jc w:val="both"/>
        <w:rPr>
          <w:rFonts w:eastAsia="Times New Roman"/>
          <w:color w:val="010202"/>
          <w:sz w:val="24"/>
        </w:rPr>
      </w:pPr>
      <w:r>
        <w:rPr>
          <w:rFonts w:eastAsia="Times New Roman"/>
          <w:color w:val="010202"/>
          <w:sz w:val="24"/>
        </w:rPr>
        <w:t>Continuous assessment of Mini Project at Mid Semester and End Semester will be monitored by the departmental committee.</w:t>
      </w: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862C1B" w:rsidRDefault="00862C1B" w:rsidP="00862C1B">
      <w:pPr>
        <w:rPr>
          <w:sz w:val="24"/>
          <w:szCs w:val="24"/>
        </w:rPr>
      </w:pPr>
    </w:p>
    <w:p w:rsidR="00261673" w:rsidRDefault="00261673" w:rsidP="006C2122">
      <w:pPr>
        <w:rPr>
          <w:sz w:val="24"/>
          <w:szCs w:val="24"/>
        </w:rPr>
      </w:pPr>
    </w:p>
    <w:p w:rsidR="00193CEA" w:rsidRDefault="00193CEA" w:rsidP="006C2122">
      <w:pPr>
        <w:rPr>
          <w:sz w:val="24"/>
        </w:rPr>
        <w:sectPr w:rsidR="00193CEA">
          <w:pgSz w:w="11910" w:h="16840"/>
          <w:pgMar w:top="1240" w:right="840" w:bottom="1280" w:left="860" w:header="1059" w:footer="1088" w:gutter="0"/>
          <w:cols w:space="720"/>
        </w:sectPr>
      </w:pPr>
    </w:p>
    <w:p w:rsidR="00193CEA" w:rsidRPr="00641B47" w:rsidRDefault="00193CEA" w:rsidP="00193CEA">
      <w:pPr>
        <w:rPr>
          <w:rFonts w:ascii="Arial Narrow" w:eastAsia="Cambria" w:hAnsi="Arial Narrow"/>
          <w:sz w:val="24"/>
          <w:szCs w:val="24"/>
        </w:rPr>
      </w:pPr>
    </w:p>
    <w:p w:rsidR="00193CEA" w:rsidRPr="002B7906" w:rsidRDefault="00193CEA" w:rsidP="00193CEA">
      <w:pPr>
        <w:jc w:val="center"/>
        <w:rPr>
          <w:rFonts w:eastAsia="Cambria"/>
          <w:b/>
          <w:sz w:val="24"/>
          <w:szCs w:val="24"/>
        </w:rPr>
      </w:pPr>
      <w:r w:rsidRPr="002B7906">
        <w:rPr>
          <w:rFonts w:eastAsia="Cambria"/>
          <w:b/>
          <w:sz w:val="24"/>
          <w:szCs w:val="24"/>
        </w:rPr>
        <w:t>Audit II</w:t>
      </w:r>
    </w:p>
    <w:p w:rsidR="00193CEA" w:rsidRPr="00641B47" w:rsidRDefault="00193CEA" w:rsidP="00193CEA">
      <w:pPr>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1827"/>
        <w:gridCol w:w="1578"/>
        <w:gridCol w:w="791"/>
      </w:tblGrid>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Pr>
                <w:b/>
                <w:sz w:val="24"/>
                <w:szCs w:val="24"/>
              </w:rPr>
              <w:t>MT</w:t>
            </w:r>
            <w:r w:rsidRPr="002B7906">
              <w:rPr>
                <w:b/>
                <w:sz w:val="24"/>
                <w:szCs w:val="24"/>
              </w:rPr>
              <w:t>AD-10</w:t>
            </w:r>
            <w:r>
              <w:rPr>
                <w:b/>
                <w:sz w:val="24"/>
                <w:szCs w:val="24"/>
              </w:rPr>
              <w:t>2 A</w:t>
            </w:r>
          </w:p>
        </w:tc>
        <w:tc>
          <w:tcPr>
            <w:tcW w:w="3812" w:type="pct"/>
            <w:gridSpan w:val="6"/>
            <w:tcBorders>
              <w:right w:val="nil"/>
            </w:tcBorders>
          </w:tcPr>
          <w:p w:rsidR="00193CEA" w:rsidRPr="002B7906" w:rsidRDefault="00193CEA" w:rsidP="0034534F">
            <w:pPr>
              <w:ind w:firstLine="2040"/>
              <w:rPr>
                <w:rFonts w:eastAsia="Cambria"/>
                <w:b/>
                <w:sz w:val="24"/>
                <w:szCs w:val="24"/>
              </w:rPr>
            </w:pPr>
            <w:r w:rsidRPr="002B7906">
              <w:rPr>
                <w:rFonts w:eastAsia="Cambria"/>
                <w:b/>
                <w:sz w:val="24"/>
                <w:szCs w:val="24"/>
              </w:rPr>
              <w:t xml:space="preserve">Constitution of India </w:t>
            </w:r>
          </w:p>
        </w:tc>
        <w:tc>
          <w:tcPr>
            <w:tcW w:w="388" w:type="pct"/>
            <w:tcBorders>
              <w:left w:val="nil"/>
            </w:tcBorders>
          </w:tcPr>
          <w:p w:rsidR="00193CEA" w:rsidRPr="002B7906" w:rsidRDefault="00193CEA" w:rsidP="0034534F">
            <w:pPr>
              <w:widowControl w:val="0"/>
              <w:autoSpaceDE w:val="0"/>
              <w:autoSpaceDN w:val="0"/>
              <w:adjustRightInd w:val="0"/>
              <w:jc w:val="center"/>
              <w:rPr>
                <w:b/>
                <w:bCs/>
                <w:sz w:val="24"/>
                <w:szCs w:val="24"/>
                <w:lang w:val="en-IN" w:eastAsia="en-IN"/>
              </w:rPr>
            </w:pP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Lecture</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Tutorial</w:t>
            </w:r>
          </w:p>
        </w:tc>
        <w:tc>
          <w:tcPr>
            <w:tcW w:w="54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Practical</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Credit</w:t>
            </w:r>
          </w:p>
        </w:tc>
        <w:tc>
          <w:tcPr>
            <w:tcW w:w="66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Major Test</w:t>
            </w:r>
          </w:p>
        </w:tc>
        <w:tc>
          <w:tcPr>
            <w:tcW w:w="89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Minor Test</w:t>
            </w:r>
          </w:p>
        </w:tc>
        <w:tc>
          <w:tcPr>
            <w:tcW w:w="774"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Total</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Time</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2</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54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66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w:t>
            </w:r>
          </w:p>
        </w:tc>
        <w:tc>
          <w:tcPr>
            <w:tcW w:w="89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774"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3 Hrs.</w:t>
            </w:r>
          </w:p>
        </w:tc>
      </w:tr>
      <w:tr w:rsidR="00193CEA" w:rsidRPr="002B7906" w:rsidTr="0034534F">
        <w:tc>
          <w:tcPr>
            <w:tcW w:w="800" w:type="pct"/>
            <w:tcBorders>
              <w:bottom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Program Objective (PO)</w:t>
            </w:r>
          </w:p>
        </w:tc>
        <w:tc>
          <w:tcPr>
            <w:tcW w:w="4200" w:type="pct"/>
            <w:gridSpan w:val="7"/>
            <w:tcBorders>
              <w:bottom w:val="single" w:sz="4" w:space="0" w:color="auto"/>
            </w:tcBorders>
          </w:tcPr>
          <w:p w:rsidR="00193CEA" w:rsidRPr="002B7906" w:rsidRDefault="00193CEA" w:rsidP="0034534F">
            <w:pPr>
              <w:ind w:right="99"/>
              <w:jc w:val="both"/>
              <w:rPr>
                <w:i/>
                <w:sz w:val="24"/>
                <w:szCs w:val="24"/>
                <w:lang w:val="en-IN" w:eastAsia="en-IN"/>
              </w:rPr>
            </w:pPr>
            <w:r w:rsidRPr="002B7906">
              <w:rPr>
                <w:rFonts w:eastAsia="Cambria"/>
                <w:i/>
                <w:sz w:val="24"/>
                <w:szCs w:val="24"/>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193CEA" w:rsidRPr="002B7906" w:rsidTr="0034534F">
        <w:tc>
          <w:tcPr>
            <w:tcW w:w="4612" w:type="pct"/>
            <w:gridSpan w:val="7"/>
            <w:tcBorders>
              <w:top w:val="single" w:sz="4" w:space="0" w:color="auto"/>
              <w:left w:val="single" w:sz="4" w:space="0" w:color="auto"/>
              <w:bottom w:val="single" w:sz="4" w:space="0" w:color="auto"/>
              <w:right w:val="nil"/>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Course Outcomes (CO)</w:t>
            </w:r>
          </w:p>
        </w:tc>
        <w:tc>
          <w:tcPr>
            <w:tcW w:w="388" w:type="pct"/>
            <w:tcBorders>
              <w:left w:val="nil"/>
            </w:tcBorders>
          </w:tcPr>
          <w:p w:rsidR="00193CEA" w:rsidRPr="002B7906" w:rsidRDefault="00193CEA" w:rsidP="0034534F">
            <w:pPr>
              <w:widowControl w:val="0"/>
              <w:autoSpaceDE w:val="0"/>
              <w:autoSpaceDN w:val="0"/>
              <w:adjustRightInd w:val="0"/>
              <w:jc w:val="center"/>
              <w:rPr>
                <w:b/>
                <w:sz w:val="24"/>
                <w:szCs w:val="24"/>
                <w:lang w:val="en-IN" w:eastAsia="en-IN"/>
              </w:rPr>
            </w:pPr>
          </w:p>
        </w:tc>
      </w:tr>
      <w:tr w:rsidR="00193CEA" w:rsidRPr="002B7906" w:rsidTr="0034534F">
        <w:tc>
          <w:tcPr>
            <w:tcW w:w="800" w:type="pct"/>
            <w:tcBorders>
              <w:top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CO1</w:t>
            </w:r>
          </w:p>
        </w:tc>
        <w:tc>
          <w:tcPr>
            <w:tcW w:w="4200" w:type="pct"/>
            <w:gridSpan w:val="7"/>
            <w:tcBorders>
              <w:top w:val="single" w:sz="4" w:space="0" w:color="auto"/>
            </w:tcBorders>
          </w:tcPr>
          <w:p w:rsidR="00193CEA" w:rsidRPr="002B7906" w:rsidRDefault="00193CEA" w:rsidP="0034534F">
            <w:pPr>
              <w:rPr>
                <w:i/>
                <w:sz w:val="24"/>
                <w:szCs w:val="24"/>
                <w:lang w:val="en-IN" w:eastAsia="en-IN"/>
              </w:rPr>
            </w:pPr>
            <w:r w:rsidRPr="002B7906">
              <w:rPr>
                <w:rFonts w:eastAsia="Cambria"/>
                <w:i/>
                <w:sz w:val="24"/>
                <w:szCs w:val="24"/>
              </w:rPr>
              <w:t xml:space="preserve">Discuss the growth of the demand for civil rights in India for the bulk of Indians before the arrival of Gandhi in Indian politics. </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CO2</w:t>
            </w:r>
          </w:p>
        </w:tc>
        <w:tc>
          <w:tcPr>
            <w:tcW w:w="4200" w:type="pct"/>
            <w:gridSpan w:val="7"/>
          </w:tcPr>
          <w:p w:rsidR="00193CEA" w:rsidRPr="002B7906" w:rsidRDefault="00193CEA" w:rsidP="0034534F">
            <w:pPr>
              <w:rPr>
                <w:i/>
                <w:sz w:val="24"/>
                <w:szCs w:val="24"/>
                <w:lang w:val="en-IN" w:eastAsia="en-IN"/>
              </w:rPr>
            </w:pPr>
            <w:r w:rsidRPr="002B7906">
              <w:rPr>
                <w:rFonts w:eastAsia="Cambria"/>
                <w:i/>
                <w:sz w:val="24"/>
                <w:szCs w:val="24"/>
              </w:rPr>
              <w:t xml:space="preserve">Discuss the intellectual origins of the framework of argument that informed the conceptualization of social reforms leading to revolution in India. </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CO3</w:t>
            </w:r>
          </w:p>
        </w:tc>
        <w:tc>
          <w:tcPr>
            <w:tcW w:w="4200" w:type="pct"/>
            <w:gridSpan w:val="7"/>
          </w:tcPr>
          <w:p w:rsidR="00193CEA" w:rsidRPr="002B7906" w:rsidRDefault="00193CEA" w:rsidP="0034534F">
            <w:pPr>
              <w:rPr>
                <w:i/>
                <w:sz w:val="24"/>
                <w:szCs w:val="24"/>
                <w:lang w:val="en-IN" w:eastAsia="en-IN"/>
              </w:rPr>
            </w:pPr>
            <w:r w:rsidRPr="002B7906">
              <w:rPr>
                <w:rFonts w:eastAsia="Cambria"/>
                <w:i/>
                <w:sz w:val="24"/>
                <w:szCs w:val="24"/>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CO4</w:t>
            </w:r>
          </w:p>
        </w:tc>
        <w:tc>
          <w:tcPr>
            <w:tcW w:w="3812" w:type="pct"/>
            <w:gridSpan w:val="6"/>
            <w:tcBorders>
              <w:right w:val="nil"/>
            </w:tcBorders>
          </w:tcPr>
          <w:p w:rsidR="00193CEA" w:rsidRPr="002B7906" w:rsidRDefault="00193CEA" w:rsidP="0034534F">
            <w:pPr>
              <w:rPr>
                <w:i/>
                <w:sz w:val="24"/>
                <w:szCs w:val="24"/>
                <w:lang w:val="en-IN" w:eastAsia="en-IN"/>
              </w:rPr>
            </w:pPr>
            <w:r w:rsidRPr="002B7906">
              <w:rPr>
                <w:rFonts w:eastAsia="Cambria"/>
                <w:i/>
                <w:sz w:val="24"/>
                <w:szCs w:val="24"/>
              </w:rPr>
              <w:t xml:space="preserve">Discuss the passage of the Hindu Code Bill of 1956. </w:t>
            </w:r>
          </w:p>
        </w:tc>
        <w:tc>
          <w:tcPr>
            <w:tcW w:w="388" w:type="pct"/>
            <w:tcBorders>
              <w:left w:val="nil"/>
            </w:tcBorders>
          </w:tcPr>
          <w:p w:rsidR="00193CEA" w:rsidRPr="002B7906" w:rsidRDefault="00193CEA" w:rsidP="0034534F">
            <w:pPr>
              <w:widowControl w:val="0"/>
              <w:autoSpaceDE w:val="0"/>
              <w:autoSpaceDN w:val="0"/>
              <w:adjustRightInd w:val="0"/>
              <w:ind w:left="90" w:right="109"/>
              <w:rPr>
                <w:sz w:val="24"/>
                <w:szCs w:val="24"/>
                <w:lang w:val="en-IN" w:eastAsia="en-IN"/>
              </w:rPr>
            </w:pPr>
          </w:p>
        </w:tc>
      </w:tr>
    </w:tbl>
    <w:p w:rsidR="00193CEA" w:rsidRPr="00641B47" w:rsidRDefault="00193CEA" w:rsidP="00193CEA">
      <w:pPr>
        <w:jc w:val="center"/>
        <w:rPr>
          <w:rFonts w:ascii="Arial Narrow" w:eastAsia="Cambria" w:hAnsi="Arial Narrow"/>
          <w:b/>
          <w:sz w:val="24"/>
          <w:szCs w:val="24"/>
        </w:rPr>
      </w:pPr>
    </w:p>
    <w:p w:rsidR="00193CEA" w:rsidRPr="002B7906" w:rsidRDefault="00193CEA" w:rsidP="00193CEA">
      <w:pPr>
        <w:jc w:val="center"/>
        <w:rPr>
          <w:rFonts w:eastAsia="Cambria"/>
          <w:b/>
          <w:sz w:val="24"/>
          <w:szCs w:val="24"/>
        </w:rPr>
      </w:pPr>
      <w:r w:rsidRPr="002B7906">
        <w:rPr>
          <w:rFonts w:eastAsia="Cambria"/>
          <w:b/>
          <w:sz w:val="24"/>
          <w:szCs w:val="24"/>
        </w:rPr>
        <w:t>Unit I</w:t>
      </w:r>
    </w:p>
    <w:p w:rsidR="00193CEA" w:rsidRPr="002B7906" w:rsidRDefault="00193CEA" w:rsidP="00193CEA">
      <w:pPr>
        <w:jc w:val="both"/>
        <w:rPr>
          <w:rFonts w:eastAsia="Cambria"/>
          <w:bCs/>
          <w:sz w:val="24"/>
          <w:szCs w:val="24"/>
        </w:rPr>
      </w:pPr>
      <w:r w:rsidRPr="002B7906">
        <w:rPr>
          <w:rFonts w:eastAsia="Cambria"/>
          <w:b/>
          <w:bCs/>
          <w:sz w:val="24"/>
          <w:szCs w:val="24"/>
        </w:rPr>
        <w:t>History of Making of the Indian Constitution</w:t>
      </w:r>
      <w:r w:rsidRPr="002B7906">
        <w:rPr>
          <w:rFonts w:eastAsia="Cambria"/>
          <w:bCs/>
          <w:sz w:val="24"/>
          <w:szCs w:val="24"/>
        </w:rPr>
        <w:t xml:space="preserve">: History, Drafting Committee, (Composition &amp; Working) Philosophy of the Indian Constitution:  Preamble, Salient Features </w:t>
      </w:r>
    </w:p>
    <w:p w:rsidR="00193CEA" w:rsidRDefault="00193CEA" w:rsidP="00193CEA">
      <w:pPr>
        <w:jc w:val="center"/>
        <w:rPr>
          <w:rFonts w:eastAsia="Cambria"/>
          <w:b/>
          <w:sz w:val="24"/>
          <w:szCs w:val="24"/>
        </w:rPr>
      </w:pPr>
    </w:p>
    <w:p w:rsidR="00193CEA" w:rsidRPr="002B7906" w:rsidRDefault="00193CEA" w:rsidP="00193CEA">
      <w:pPr>
        <w:jc w:val="center"/>
        <w:rPr>
          <w:rFonts w:eastAsia="Cambria"/>
          <w:b/>
          <w:sz w:val="24"/>
          <w:szCs w:val="24"/>
        </w:rPr>
      </w:pPr>
      <w:r w:rsidRPr="002B7906">
        <w:rPr>
          <w:rFonts w:eastAsia="Cambria"/>
          <w:b/>
          <w:sz w:val="24"/>
          <w:szCs w:val="24"/>
        </w:rPr>
        <w:t>Unit 2</w:t>
      </w:r>
    </w:p>
    <w:p w:rsidR="00193CEA" w:rsidRPr="002B7906" w:rsidRDefault="00193CEA" w:rsidP="00193CEA">
      <w:pPr>
        <w:jc w:val="both"/>
        <w:rPr>
          <w:rFonts w:eastAsia="Cambria"/>
          <w:bCs/>
          <w:sz w:val="24"/>
          <w:szCs w:val="24"/>
        </w:rPr>
      </w:pPr>
      <w:r w:rsidRPr="002B7906">
        <w:rPr>
          <w:rFonts w:eastAsia="Cambria"/>
          <w:b/>
          <w:bCs/>
          <w:sz w:val="24"/>
          <w:szCs w:val="24"/>
        </w:rPr>
        <w:t>Contours of Constitutional Rights &amp; Duties</w:t>
      </w:r>
      <w:r w:rsidRPr="002B7906">
        <w:rPr>
          <w:rFonts w:eastAsia="Cambria"/>
          <w:bCs/>
          <w:sz w:val="24"/>
          <w:szCs w:val="24"/>
        </w:rPr>
        <w:t xml:space="preserve">: Fundamental Rights , Right to Equality , Right to Freedom , Right against Exploitation , Right to Freedom of Religion, Cultural and Educational Rights , Right to Constitutional Remedies ,  Directive Principles of State Policy , Fundamental Duties. </w:t>
      </w:r>
    </w:p>
    <w:p w:rsidR="00193CEA" w:rsidRPr="002B7906" w:rsidRDefault="00193CEA" w:rsidP="00193CEA">
      <w:pPr>
        <w:rPr>
          <w:rFonts w:eastAsia="Cambria"/>
          <w:bCs/>
          <w:sz w:val="24"/>
          <w:szCs w:val="24"/>
        </w:rPr>
      </w:pPr>
    </w:p>
    <w:p w:rsidR="00193CEA" w:rsidRPr="002B7906" w:rsidRDefault="00193CEA" w:rsidP="00193CEA">
      <w:pPr>
        <w:jc w:val="both"/>
        <w:rPr>
          <w:rFonts w:eastAsia="Cambria"/>
          <w:bCs/>
          <w:sz w:val="24"/>
          <w:szCs w:val="24"/>
        </w:rPr>
      </w:pPr>
      <w:r w:rsidRPr="002B7906">
        <w:rPr>
          <w:rFonts w:eastAsia="Cambria"/>
          <w:b/>
          <w:bCs/>
          <w:sz w:val="24"/>
          <w:szCs w:val="24"/>
        </w:rPr>
        <w:t>Organs of Governance</w:t>
      </w:r>
      <w:r w:rsidRPr="002B7906">
        <w:rPr>
          <w:rFonts w:eastAsia="Cambria"/>
          <w:bCs/>
          <w:sz w:val="24"/>
          <w:szCs w:val="24"/>
        </w:rPr>
        <w:t>: Parliament, Composition, Qualifications and Disqualifications, Powers and Functions</w:t>
      </w:r>
      <w:r>
        <w:rPr>
          <w:rFonts w:eastAsia="Cambria"/>
          <w:bCs/>
          <w:sz w:val="24"/>
          <w:szCs w:val="24"/>
        </w:rPr>
        <w:t xml:space="preserve">, Executive, </w:t>
      </w:r>
      <w:r w:rsidRPr="002B7906">
        <w:rPr>
          <w:rFonts w:eastAsia="Cambria"/>
          <w:bCs/>
          <w:sz w:val="24"/>
          <w:szCs w:val="24"/>
        </w:rPr>
        <w:t xml:space="preserve">President, Governor , Council of Ministers, Judiciary, Appointment and Transfer of Judges, Qualifications. Powers and Functions  </w:t>
      </w:r>
    </w:p>
    <w:p w:rsidR="00193CEA" w:rsidRPr="002B7906" w:rsidRDefault="00193CEA" w:rsidP="00193CEA">
      <w:pPr>
        <w:rPr>
          <w:rFonts w:eastAsia="Cambria"/>
          <w:bCs/>
          <w:sz w:val="24"/>
          <w:szCs w:val="24"/>
        </w:rPr>
      </w:pPr>
    </w:p>
    <w:p w:rsidR="00193CEA" w:rsidRPr="002B7906" w:rsidRDefault="00193CEA" w:rsidP="00193CEA">
      <w:pPr>
        <w:jc w:val="center"/>
        <w:rPr>
          <w:rFonts w:eastAsia="Cambria"/>
          <w:b/>
          <w:sz w:val="24"/>
          <w:szCs w:val="24"/>
        </w:rPr>
      </w:pPr>
      <w:r w:rsidRPr="002B7906">
        <w:rPr>
          <w:rFonts w:eastAsia="Cambria"/>
          <w:b/>
          <w:sz w:val="24"/>
          <w:szCs w:val="24"/>
        </w:rPr>
        <w:t>Unit 3</w:t>
      </w:r>
    </w:p>
    <w:p w:rsidR="00193CEA" w:rsidRPr="002B7906" w:rsidRDefault="00193CEA" w:rsidP="00193CEA">
      <w:pPr>
        <w:jc w:val="both"/>
        <w:rPr>
          <w:rFonts w:eastAsia="Cambria"/>
          <w:bCs/>
          <w:sz w:val="24"/>
          <w:szCs w:val="24"/>
        </w:rPr>
      </w:pPr>
      <w:r w:rsidRPr="002B7906">
        <w:rPr>
          <w:rFonts w:eastAsia="Cambria"/>
          <w:b/>
          <w:bCs/>
          <w:sz w:val="24"/>
          <w:szCs w:val="24"/>
        </w:rPr>
        <w:t>Local Administration</w:t>
      </w:r>
      <w:r w:rsidRPr="002B7906">
        <w:rPr>
          <w:rFonts w:eastAsia="Cambria"/>
          <w:bCs/>
          <w:sz w:val="24"/>
          <w:szCs w:val="24"/>
        </w:rPr>
        <w:t xml:space="preserve">: District’s Administration head: Role and Importance, Municipalities: Introduction, Mayor and role of Elected Representative CEO of Municipal Corporation, Panchayati raj: Introduction, PRI: ZilaPanchayat, Elected officials and their roles, CEO ZilaPanchayat: Position and role. Block level: Organizational Hierarchy (Different departments), Village level: Role of Elected and Appointed officials, Importance of grass root democracy </w:t>
      </w:r>
    </w:p>
    <w:p w:rsidR="00193CEA" w:rsidRDefault="00193CEA" w:rsidP="00193CEA">
      <w:pPr>
        <w:jc w:val="center"/>
        <w:rPr>
          <w:rFonts w:eastAsia="Cambria"/>
          <w:b/>
          <w:sz w:val="24"/>
          <w:szCs w:val="24"/>
        </w:rPr>
      </w:pPr>
    </w:p>
    <w:p w:rsidR="00193CEA" w:rsidRPr="002B7906" w:rsidRDefault="00193CEA" w:rsidP="00193CEA">
      <w:pPr>
        <w:jc w:val="center"/>
        <w:rPr>
          <w:rFonts w:eastAsia="Cambria"/>
          <w:b/>
          <w:sz w:val="24"/>
          <w:szCs w:val="24"/>
        </w:rPr>
      </w:pPr>
      <w:r w:rsidRPr="002B7906">
        <w:rPr>
          <w:rFonts w:eastAsia="Cambria"/>
          <w:b/>
          <w:sz w:val="24"/>
          <w:szCs w:val="24"/>
        </w:rPr>
        <w:t>Unit 4</w:t>
      </w:r>
    </w:p>
    <w:p w:rsidR="00193CEA" w:rsidRPr="002B7906" w:rsidRDefault="00193CEA" w:rsidP="00193CEA">
      <w:pPr>
        <w:jc w:val="both"/>
        <w:rPr>
          <w:rFonts w:eastAsia="Cambria"/>
          <w:bCs/>
          <w:sz w:val="24"/>
          <w:szCs w:val="24"/>
        </w:rPr>
      </w:pPr>
      <w:r w:rsidRPr="002B7906">
        <w:rPr>
          <w:rFonts w:eastAsia="Cambria"/>
          <w:b/>
          <w:bCs/>
          <w:sz w:val="24"/>
          <w:szCs w:val="24"/>
        </w:rPr>
        <w:t>Election Commission</w:t>
      </w:r>
      <w:r w:rsidRPr="002B7906">
        <w:rPr>
          <w:rFonts w:eastAsia="Cambria"/>
          <w:bCs/>
          <w:sz w:val="24"/>
          <w:szCs w:val="24"/>
        </w:rPr>
        <w:t xml:space="preserve">: Election Commission: Role and Functioning. Chief Election Commissioner and Election Commissioners. State Election Commission: Role and Functioning. Institute and Bodies for the welfare of SC/ST/OBC and women.  </w:t>
      </w:r>
    </w:p>
    <w:p w:rsidR="00193CEA" w:rsidRPr="002B7906" w:rsidRDefault="00193CEA" w:rsidP="00193CEA">
      <w:pPr>
        <w:jc w:val="both"/>
        <w:rPr>
          <w:bCs/>
          <w:sz w:val="24"/>
          <w:szCs w:val="24"/>
        </w:rPr>
      </w:pPr>
    </w:p>
    <w:p w:rsidR="00193CEA" w:rsidRPr="002B7906" w:rsidRDefault="00193CEA" w:rsidP="00193CEA">
      <w:pPr>
        <w:rPr>
          <w:sz w:val="24"/>
          <w:szCs w:val="24"/>
        </w:rPr>
      </w:pPr>
      <w:r w:rsidRPr="002B7906">
        <w:rPr>
          <w:rFonts w:eastAsia="Cambria"/>
          <w:b/>
          <w:sz w:val="24"/>
          <w:szCs w:val="24"/>
        </w:rPr>
        <w:t>References</w:t>
      </w:r>
    </w:p>
    <w:p w:rsidR="00193CEA" w:rsidRPr="002B7906" w:rsidRDefault="00193CEA" w:rsidP="00193CEA">
      <w:pPr>
        <w:pStyle w:val="ListParagraph"/>
        <w:numPr>
          <w:ilvl w:val="0"/>
          <w:numId w:val="7"/>
        </w:numPr>
        <w:jc w:val="both"/>
        <w:rPr>
          <w:sz w:val="24"/>
          <w:szCs w:val="24"/>
        </w:rPr>
      </w:pPr>
      <w:r w:rsidRPr="002B7906">
        <w:rPr>
          <w:rFonts w:eastAsia="Cambria"/>
          <w:sz w:val="24"/>
          <w:szCs w:val="24"/>
        </w:rPr>
        <w:t>The Constitution of India, 1950 (Bare Act), Government Publication.</w:t>
      </w:r>
    </w:p>
    <w:p w:rsidR="00193CEA" w:rsidRPr="002B7906" w:rsidRDefault="00193CEA" w:rsidP="00193CEA">
      <w:pPr>
        <w:pStyle w:val="ListParagraph"/>
        <w:numPr>
          <w:ilvl w:val="0"/>
          <w:numId w:val="7"/>
        </w:numPr>
        <w:jc w:val="both"/>
        <w:rPr>
          <w:sz w:val="24"/>
          <w:szCs w:val="24"/>
        </w:rPr>
      </w:pPr>
      <w:r w:rsidRPr="002B7906">
        <w:rPr>
          <w:rFonts w:eastAsia="Cambria"/>
          <w:sz w:val="24"/>
          <w:szCs w:val="24"/>
        </w:rPr>
        <w:t xml:space="preserve">Dr. S. N. Busi, Dr. B. R. Ambedkar framing of Indian Constitution, 1st Edition, 2015. </w:t>
      </w:r>
    </w:p>
    <w:p w:rsidR="00193CEA" w:rsidRPr="002B7906" w:rsidRDefault="00193CEA" w:rsidP="00193CEA">
      <w:pPr>
        <w:pStyle w:val="ListParagraph"/>
        <w:numPr>
          <w:ilvl w:val="0"/>
          <w:numId w:val="7"/>
        </w:numPr>
        <w:jc w:val="both"/>
        <w:rPr>
          <w:sz w:val="24"/>
          <w:szCs w:val="24"/>
        </w:rPr>
      </w:pPr>
      <w:r w:rsidRPr="002B7906">
        <w:rPr>
          <w:rFonts w:eastAsia="Cambria"/>
          <w:sz w:val="24"/>
          <w:szCs w:val="24"/>
        </w:rPr>
        <w:t xml:space="preserve">M. P. Jain, Indian Constitution Law, 7th Edn., Lexis Nexis, 2014. </w:t>
      </w:r>
    </w:p>
    <w:p w:rsidR="00193CEA" w:rsidRPr="002B7906" w:rsidRDefault="00193CEA" w:rsidP="00193CEA">
      <w:pPr>
        <w:pStyle w:val="ListParagraph"/>
        <w:numPr>
          <w:ilvl w:val="0"/>
          <w:numId w:val="7"/>
        </w:numPr>
        <w:jc w:val="both"/>
        <w:rPr>
          <w:sz w:val="24"/>
          <w:szCs w:val="24"/>
        </w:rPr>
      </w:pPr>
      <w:r w:rsidRPr="002B7906">
        <w:rPr>
          <w:rFonts w:eastAsia="Cambria"/>
          <w:sz w:val="24"/>
          <w:szCs w:val="24"/>
        </w:rPr>
        <w:t xml:space="preserve">D.D. Basu, Introduction to the Constitution of India, Lexis Nexis, 2015. </w:t>
      </w:r>
    </w:p>
    <w:p w:rsidR="00193CEA" w:rsidRPr="00641B47" w:rsidRDefault="00193CEA" w:rsidP="00193CEA">
      <w:pPr>
        <w:rPr>
          <w:rFonts w:ascii="Arial Narrow" w:eastAsia="Cambria" w:hAnsi="Arial Narrow"/>
          <w:sz w:val="24"/>
          <w:szCs w:val="24"/>
        </w:rPr>
      </w:pPr>
    </w:p>
    <w:p w:rsidR="00193CEA" w:rsidRPr="002B7906" w:rsidRDefault="00193CEA" w:rsidP="00193CEA">
      <w:pPr>
        <w:jc w:val="center"/>
        <w:rPr>
          <w:rFonts w:eastAsia="Cambria"/>
          <w:b/>
          <w:sz w:val="24"/>
          <w:szCs w:val="24"/>
        </w:rPr>
      </w:pPr>
      <w:r w:rsidRPr="002B7906">
        <w:rPr>
          <w:rFonts w:eastAsia="Cambria"/>
          <w:b/>
          <w:sz w:val="24"/>
          <w:szCs w:val="24"/>
        </w:rPr>
        <w:lastRenderedPageBreak/>
        <w:t>Audit-II</w:t>
      </w:r>
    </w:p>
    <w:p w:rsidR="00193CEA" w:rsidRPr="00641B47" w:rsidRDefault="00193CEA" w:rsidP="00193CEA">
      <w:pPr>
        <w:jc w:val="center"/>
        <w:rPr>
          <w:rFonts w:ascii="Arial Narrow" w:eastAsia="Cambria" w:hAnsi="Arial Narrow"/>
          <w:sz w:val="24"/>
          <w:szCs w:val="24"/>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29"/>
        <w:gridCol w:w="961"/>
        <w:gridCol w:w="1122"/>
        <w:gridCol w:w="930"/>
        <w:gridCol w:w="1640"/>
        <w:gridCol w:w="1544"/>
        <w:gridCol w:w="1581"/>
        <w:gridCol w:w="791"/>
      </w:tblGrid>
      <w:tr w:rsidR="00193CEA" w:rsidRPr="002B7906" w:rsidTr="0034534F">
        <w:tc>
          <w:tcPr>
            <w:tcW w:w="799" w:type="pct"/>
          </w:tcPr>
          <w:p w:rsidR="00193CEA" w:rsidRPr="002B7906" w:rsidRDefault="00193CEA" w:rsidP="0034534F">
            <w:pPr>
              <w:widowControl w:val="0"/>
              <w:autoSpaceDE w:val="0"/>
              <w:autoSpaceDN w:val="0"/>
              <w:adjustRightInd w:val="0"/>
              <w:jc w:val="center"/>
              <w:rPr>
                <w:b/>
                <w:sz w:val="24"/>
                <w:szCs w:val="24"/>
                <w:lang w:val="en-IN" w:eastAsia="en-IN"/>
              </w:rPr>
            </w:pPr>
            <w:r>
              <w:rPr>
                <w:b/>
                <w:sz w:val="24"/>
                <w:szCs w:val="24"/>
              </w:rPr>
              <w:t>MT</w:t>
            </w:r>
            <w:r w:rsidRPr="002B7906">
              <w:rPr>
                <w:b/>
                <w:sz w:val="24"/>
                <w:szCs w:val="24"/>
              </w:rPr>
              <w:t>AD-10</w:t>
            </w:r>
            <w:r>
              <w:rPr>
                <w:b/>
                <w:sz w:val="24"/>
                <w:szCs w:val="24"/>
              </w:rPr>
              <w:t>4 A</w:t>
            </w:r>
          </w:p>
        </w:tc>
        <w:tc>
          <w:tcPr>
            <w:tcW w:w="3813" w:type="pct"/>
            <w:gridSpan w:val="6"/>
            <w:tcBorders>
              <w:right w:val="nil"/>
            </w:tcBorders>
          </w:tcPr>
          <w:p w:rsidR="00193CEA" w:rsidRPr="002B7906" w:rsidRDefault="00193CEA" w:rsidP="0034534F">
            <w:pPr>
              <w:ind w:firstLine="2040"/>
              <w:rPr>
                <w:rFonts w:eastAsia="Cambria"/>
                <w:b/>
                <w:sz w:val="24"/>
                <w:szCs w:val="24"/>
              </w:rPr>
            </w:pPr>
            <w:r w:rsidRPr="002B7906">
              <w:rPr>
                <w:rFonts w:eastAsia="Cambria"/>
                <w:b/>
                <w:bCs/>
                <w:sz w:val="24"/>
                <w:szCs w:val="24"/>
              </w:rPr>
              <w:t>Pedagogy Studies</w:t>
            </w:r>
          </w:p>
        </w:tc>
        <w:tc>
          <w:tcPr>
            <w:tcW w:w="388" w:type="pct"/>
            <w:tcBorders>
              <w:left w:val="nil"/>
            </w:tcBorders>
          </w:tcPr>
          <w:p w:rsidR="00193CEA" w:rsidRPr="002B7906" w:rsidRDefault="00193CEA" w:rsidP="0034534F">
            <w:pPr>
              <w:widowControl w:val="0"/>
              <w:autoSpaceDE w:val="0"/>
              <w:autoSpaceDN w:val="0"/>
              <w:adjustRightInd w:val="0"/>
              <w:jc w:val="center"/>
              <w:rPr>
                <w:b/>
                <w:bCs/>
                <w:sz w:val="24"/>
                <w:szCs w:val="24"/>
                <w:lang w:val="en-IN" w:eastAsia="en-IN"/>
              </w:rPr>
            </w:pPr>
          </w:p>
        </w:tc>
      </w:tr>
      <w:tr w:rsidR="00193CEA" w:rsidRPr="002B7906" w:rsidTr="0034534F">
        <w:tc>
          <w:tcPr>
            <w:tcW w:w="79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Lecture</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Tutorial</w:t>
            </w:r>
          </w:p>
        </w:tc>
        <w:tc>
          <w:tcPr>
            <w:tcW w:w="55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Practical</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Credit</w:t>
            </w:r>
          </w:p>
        </w:tc>
        <w:tc>
          <w:tcPr>
            <w:tcW w:w="804"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Major Test</w:t>
            </w:r>
          </w:p>
        </w:tc>
        <w:tc>
          <w:tcPr>
            <w:tcW w:w="757"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Minor Test</w:t>
            </w:r>
          </w:p>
        </w:tc>
        <w:tc>
          <w:tcPr>
            <w:tcW w:w="775"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Total</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Time</w:t>
            </w:r>
          </w:p>
        </w:tc>
      </w:tr>
      <w:tr w:rsidR="00193CEA" w:rsidRPr="002B7906" w:rsidTr="0034534F">
        <w:tc>
          <w:tcPr>
            <w:tcW w:w="79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2</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55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804"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w:t>
            </w:r>
          </w:p>
        </w:tc>
        <w:tc>
          <w:tcPr>
            <w:tcW w:w="757"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775"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3 Hrs.</w:t>
            </w:r>
          </w:p>
        </w:tc>
      </w:tr>
      <w:tr w:rsidR="00193CEA" w:rsidRPr="002B7906" w:rsidTr="0034534F">
        <w:tc>
          <w:tcPr>
            <w:tcW w:w="799" w:type="pct"/>
            <w:tcBorders>
              <w:bottom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Program Objective (PO)</w:t>
            </w:r>
          </w:p>
        </w:tc>
        <w:tc>
          <w:tcPr>
            <w:tcW w:w="4201" w:type="pct"/>
            <w:gridSpan w:val="7"/>
            <w:tcBorders>
              <w:bottom w:val="single" w:sz="4" w:space="0" w:color="auto"/>
            </w:tcBorders>
          </w:tcPr>
          <w:p w:rsidR="00193CEA" w:rsidRPr="002B7906" w:rsidRDefault="00193CEA" w:rsidP="0034534F">
            <w:pPr>
              <w:ind w:left="149"/>
              <w:jc w:val="both"/>
              <w:rPr>
                <w:sz w:val="24"/>
                <w:szCs w:val="24"/>
                <w:lang w:val="en-IN" w:eastAsia="en-IN"/>
              </w:rPr>
            </w:pPr>
            <w:r w:rsidRPr="002B7906">
              <w:rPr>
                <w:rFonts w:eastAsia="Cambria"/>
                <w:i/>
                <w:sz w:val="24"/>
                <w:szCs w:val="24"/>
              </w:rPr>
              <w:t>Review existing evidence on the review topic to inform programme design and policy making undertaken by the DFID, other agencies and researchers and Identify critical evidence gaps to guide the development</w:t>
            </w:r>
            <w:r w:rsidRPr="002B7906">
              <w:rPr>
                <w:rFonts w:eastAsia="Cambria"/>
                <w:sz w:val="24"/>
                <w:szCs w:val="24"/>
              </w:rPr>
              <w:t>.</w:t>
            </w:r>
          </w:p>
        </w:tc>
      </w:tr>
      <w:tr w:rsidR="00193CEA" w:rsidRPr="002B7906" w:rsidTr="0034534F">
        <w:tc>
          <w:tcPr>
            <w:tcW w:w="4612" w:type="pct"/>
            <w:gridSpan w:val="7"/>
            <w:tcBorders>
              <w:top w:val="single" w:sz="4" w:space="0" w:color="auto"/>
              <w:left w:val="single" w:sz="4" w:space="0" w:color="auto"/>
              <w:bottom w:val="single" w:sz="4" w:space="0" w:color="auto"/>
              <w:right w:val="nil"/>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Course Outcomes (CO)</w:t>
            </w:r>
          </w:p>
        </w:tc>
        <w:tc>
          <w:tcPr>
            <w:tcW w:w="388" w:type="pct"/>
            <w:tcBorders>
              <w:left w:val="nil"/>
            </w:tcBorders>
          </w:tcPr>
          <w:p w:rsidR="00193CEA" w:rsidRPr="002B7906" w:rsidRDefault="00193CEA" w:rsidP="0034534F">
            <w:pPr>
              <w:widowControl w:val="0"/>
              <w:autoSpaceDE w:val="0"/>
              <w:autoSpaceDN w:val="0"/>
              <w:adjustRightInd w:val="0"/>
              <w:jc w:val="center"/>
              <w:rPr>
                <w:b/>
                <w:sz w:val="24"/>
                <w:szCs w:val="24"/>
                <w:lang w:val="en-IN" w:eastAsia="en-IN"/>
              </w:rPr>
            </w:pPr>
          </w:p>
        </w:tc>
      </w:tr>
      <w:tr w:rsidR="00193CEA" w:rsidRPr="002B7906" w:rsidTr="0034534F">
        <w:tc>
          <w:tcPr>
            <w:tcW w:w="799" w:type="pct"/>
            <w:tcBorders>
              <w:top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CO1</w:t>
            </w:r>
          </w:p>
        </w:tc>
        <w:tc>
          <w:tcPr>
            <w:tcW w:w="4201" w:type="pct"/>
            <w:gridSpan w:val="7"/>
            <w:tcBorders>
              <w:top w:val="single" w:sz="4" w:space="0" w:color="auto"/>
            </w:tcBorders>
          </w:tcPr>
          <w:p w:rsidR="00193CEA" w:rsidRPr="002B7906" w:rsidRDefault="00193CEA" w:rsidP="0034534F">
            <w:pPr>
              <w:jc w:val="both"/>
              <w:rPr>
                <w:i/>
                <w:sz w:val="24"/>
                <w:szCs w:val="24"/>
                <w:lang w:val="en-IN" w:eastAsia="en-IN"/>
              </w:rPr>
            </w:pPr>
            <w:r w:rsidRPr="002B7906">
              <w:rPr>
                <w:rFonts w:eastAsia="Cambria"/>
                <w:i/>
                <w:sz w:val="24"/>
                <w:szCs w:val="24"/>
              </w:rPr>
              <w:t xml:space="preserve">What pedagogical practices are being used by teachers in formal and informal classrooms in developing countries? </w:t>
            </w:r>
          </w:p>
        </w:tc>
      </w:tr>
      <w:tr w:rsidR="00193CEA" w:rsidRPr="002B7906" w:rsidTr="0034534F">
        <w:tc>
          <w:tcPr>
            <w:tcW w:w="79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CO2</w:t>
            </w:r>
          </w:p>
        </w:tc>
        <w:tc>
          <w:tcPr>
            <w:tcW w:w="4201" w:type="pct"/>
            <w:gridSpan w:val="7"/>
          </w:tcPr>
          <w:p w:rsidR="00193CEA" w:rsidRPr="002B7906" w:rsidRDefault="00193CEA" w:rsidP="0034534F">
            <w:pPr>
              <w:jc w:val="both"/>
              <w:rPr>
                <w:i/>
                <w:sz w:val="24"/>
                <w:szCs w:val="24"/>
                <w:lang w:val="en-IN" w:eastAsia="en-IN"/>
              </w:rPr>
            </w:pPr>
            <w:r w:rsidRPr="002B7906">
              <w:rPr>
                <w:rFonts w:eastAsia="Cambria"/>
                <w:i/>
                <w:sz w:val="24"/>
                <w:szCs w:val="24"/>
              </w:rPr>
              <w:t xml:space="preserve">What is the evidence on the effectiveness of these pedagogical practices, in what conditions, and with what population of learners? </w:t>
            </w:r>
          </w:p>
        </w:tc>
      </w:tr>
      <w:tr w:rsidR="00193CEA" w:rsidRPr="002B7906" w:rsidTr="0034534F">
        <w:tc>
          <w:tcPr>
            <w:tcW w:w="79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CO3</w:t>
            </w:r>
          </w:p>
        </w:tc>
        <w:tc>
          <w:tcPr>
            <w:tcW w:w="4201" w:type="pct"/>
            <w:gridSpan w:val="7"/>
          </w:tcPr>
          <w:p w:rsidR="00193CEA" w:rsidRPr="002B7906" w:rsidRDefault="00193CEA" w:rsidP="0034534F">
            <w:pPr>
              <w:jc w:val="both"/>
              <w:rPr>
                <w:i/>
                <w:sz w:val="24"/>
                <w:szCs w:val="24"/>
                <w:lang w:val="en-IN" w:eastAsia="en-IN"/>
              </w:rPr>
            </w:pPr>
            <w:r w:rsidRPr="002B7906">
              <w:rPr>
                <w:rFonts w:eastAsia="Cambria"/>
                <w:i/>
                <w:sz w:val="24"/>
                <w:szCs w:val="24"/>
              </w:rPr>
              <w:t xml:space="preserve">How can teacher education (curriculum and practicum) and the school curriculum and guidance materials best support effective pedagogy? </w:t>
            </w:r>
          </w:p>
        </w:tc>
      </w:tr>
      <w:tr w:rsidR="00193CEA" w:rsidRPr="002B7906" w:rsidTr="0034534F">
        <w:tc>
          <w:tcPr>
            <w:tcW w:w="79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CO4</w:t>
            </w:r>
          </w:p>
        </w:tc>
        <w:tc>
          <w:tcPr>
            <w:tcW w:w="3813" w:type="pct"/>
            <w:gridSpan w:val="6"/>
            <w:tcBorders>
              <w:right w:val="nil"/>
            </w:tcBorders>
          </w:tcPr>
          <w:p w:rsidR="00193CEA" w:rsidRPr="002B7906" w:rsidRDefault="00193CEA" w:rsidP="0034534F">
            <w:pPr>
              <w:jc w:val="both"/>
              <w:rPr>
                <w:i/>
                <w:sz w:val="24"/>
                <w:szCs w:val="24"/>
                <w:lang w:val="en-IN" w:eastAsia="en-IN"/>
              </w:rPr>
            </w:pPr>
            <w:r w:rsidRPr="002B7906">
              <w:rPr>
                <w:i/>
                <w:sz w:val="24"/>
                <w:szCs w:val="24"/>
                <w:lang w:val="en-IN" w:eastAsia="en-IN"/>
              </w:rPr>
              <w:t>What is the importance of identifying research gaps?</w:t>
            </w:r>
          </w:p>
        </w:tc>
        <w:tc>
          <w:tcPr>
            <w:tcW w:w="388" w:type="pct"/>
            <w:tcBorders>
              <w:left w:val="nil"/>
            </w:tcBorders>
          </w:tcPr>
          <w:p w:rsidR="00193CEA" w:rsidRPr="002B7906" w:rsidRDefault="00193CEA" w:rsidP="0034534F">
            <w:pPr>
              <w:widowControl w:val="0"/>
              <w:autoSpaceDE w:val="0"/>
              <w:autoSpaceDN w:val="0"/>
              <w:adjustRightInd w:val="0"/>
              <w:ind w:left="90" w:right="109"/>
              <w:rPr>
                <w:sz w:val="24"/>
                <w:szCs w:val="24"/>
                <w:lang w:val="en-IN" w:eastAsia="en-IN"/>
              </w:rPr>
            </w:pPr>
          </w:p>
        </w:tc>
      </w:tr>
    </w:tbl>
    <w:p w:rsidR="00193CEA" w:rsidRPr="00641B47" w:rsidRDefault="00193CEA" w:rsidP="00193CEA">
      <w:pPr>
        <w:jc w:val="center"/>
        <w:rPr>
          <w:rFonts w:ascii="Arial Narrow" w:eastAsia="Cambria" w:hAnsi="Arial Narrow"/>
          <w:sz w:val="24"/>
          <w:szCs w:val="24"/>
        </w:rPr>
      </w:pPr>
    </w:p>
    <w:p w:rsidR="00193CEA" w:rsidRPr="002B7906" w:rsidRDefault="00193CEA" w:rsidP="00193CEA">
      <w:pPr>
        <w:jc w:val="center"/>
        <w:rPr>
          <w:rFonts w:eastAsia="Cambria"/>
          <w:b/>
          <w:bCs/>
          <w:sz w:val="24"/>
          <w:szCs w:val="24"/>
        </w:rPr>
      </w:pPr>
      <w:r>
        <w:rPr>
          <w:rFonts w:eastAsia="Cambria"/>
          <w:b/>
          <w:bCs/>
          <w:sz w:val="24"/>
          <w:szCs w:val="24"/>
        </w:rPr>
        <w:t>Unit I</w:t>
      </w:r>
    </w:p>
    <w:p w:rsidR="00193CEA" w:rsidRPr="002B7906" w:rsidRDefault="00193CEA" w:rsidP="00193CEA">
      <w:pPr>
        <w:jc w:val="both"/>
        <w:rPr>
          <w:rFonts w:eastAsia="Cambria"/>
          <w:sz w:val="24"/>
          <w:szCs w:val="24"/>
        </w:rPr>
      </w:pPr>
      <w:r w:rsidRPr="002B7906">
        <w:rPr>
          <w:rFonts w:eastAsia="Cambria"/>
          <w:b/>
          <w:sz w:val="24"/>
          <w:szCs w:val="24"/>
        </w:rPr>
        <w:t>Introduction and Methodology</w:t>
      </w:r>
      <w:r w:rsidRPr="002B7906">
        <w:rPr>
          <w:rFonts w:eastAsia="Cambria"/>
          <w:sz w:val="24"/>
          <w:szCs w:val="24"/>
        </w:rPr>
        <w:t xml:space="preserve">: Aims and rationale, Policy background, Conceptual framework and terminology , Theories of learning, Curriculum, Teacher education., Conceptual framework, Research questions. Overview of methodology and Searching. Thematic overview: Pedagogical practices are being used by teachers in formal and informal classrooms in developing countries. , Curriculum, Teacher education. </w:t>
      </w:r>
    </w:p>
    <w:p w:rsidR="00193CEA" w:rsidRPr="002B7906" w:rsidRDefault="00193CEA" w:rsidP="00193CEA">
      <w:pPr>
        <w:jc w:val="center"/>
        <w:rPr>
          <w:rFonts w:eastAsia="Cambria"/>
          <w:b/>
          <w:bCs/>
          <w:sz w:val="24"/>
          <w:szCs w:val="24"/>
        </w:rPr>
      </w:pPr>
    </w:p>
    <w:p w:rsidR="00193CEA" w:rsidRPr="002B7906" w:rsidRDefault="00193CEA" w:rsidP="00193CEA">
      <w:pPr>
        <w:jc w:val="center"/>
        <w:rPr>
          <w:rFonts w:eastAsia="Cambria"/>
          <w:b/>
          <w:bCs/>
          <w:sz w:val="24"/>
          <w:szCs w:val="24"/>
        </w:rPr>
      </w:pPr>
      <w:r w:rsidRPr="002B7906">
        <w:rPr>
          <w:rFonts w:eastAsia="Cambria"/>
          <w:b/>
          <w:bCs/>
          <w:sz w:val="24"/>
          <w:szCs w:val="24"/>
        </w:rPr>
        <w:t xml:space="preserve">Unit </w:t>
      </w:r>
      <w:r>
        <w:rPr>
          <w:rFonts w:eastAsia="Cambria"/>
          <w:b/>
          <w:bCs/>
          <w:sz w:val="24"/>
          <w:szCs w:val="24"/>
        </w:rPr>
        <w:t>II</w:t>
      </w:r>
    </w:p>
    <w:p w:rsidR="00193CEA" w:rsidRPr="002B7906" w:rsidRDefault="00193CEA" w:rsidP="00193CEA">
      <w:pPr>
        <w:jc w:val="both"/>
        <w:rPr>
          <w:rFonts w:eastAsia="Cambria"/>
          <w:sz w:val="24"/>
          <w:szCs w:val="24"/>
        </w:rPr>
      </w:pPr>
      <w:r w:rsidRPr="002B7906">
        <w:rPr>
          <w:rFonts w:eastAsia="Cambria"/>
          <w:sz w:val="24"/>
          <w:szCs w:val="24"/>
        </w:rPr>
        <w:t xml:space="preserve">Evidence on the effectiveness of pedagogical practices, Methodology for the in depth stage: quality assessment of included studies. How can teacher education (curriculum and practicum) and the school curriculum and guidance materials best support effective pedagogy? Theory of change. Strength and nature of the body of evidence for effective pedagogical practices. Pedagogic theory and pedagogical approaches. Teachers’ attitudes and beliefs and Pedagogic strategies. </w:t>
      </w:r>
    </w:p>
    <w:p w:rsidR="00193CEA" w:rsidRPr="002B7906" w:rsidRDefault="00193CEA" w:rsidP="00193CEA">
      <w:pPr>
        <w:jc w:val="both"/>
        <w:rPr>
          <w:rFonts w:eastAsia="Cambria"/>
          <w:b/>
          <w:bCs/>
          <w:sz w:val="24"/>
          <w:szCs w:val="24"/>
        </w:rPr>
      </w:pPr>
    </w:p>
    <w:p w:rsidR="00193CEA" w:rsidRPr="002B7906" w:rsidRDefault="00193CEA" w:rsidP="00193CEA">
      <w:pPr>
        <w:jc w:val="center"/>
        <w:rPr>
          <w:rFonts w:eastAsia="Cambria"/>
          <w:b/>
          <w:bCs/>
          <w:sz w:val="24"/>
          <w:szCs w:val="24"/>
        </w:rPr>
      </w:pPr>
      <w:r w:rsidRPr="002B7906">
        <w:rPr>
          <w:rFonts w:eastAsia="Cambria"/>
          <w:b/>
          <w:bCs/>
          <w:sz w:val="24"/>
          <w:szCs w:val="24"/>
        </w:rPr>
        <w:t xml:space="preserve">Unit </w:t>
      </w:r>
      <w:r>
        <w:rPr>
          <w:rFonts w:eastAsia="Cambria"/>
          <w:b/>
          <w:bCs/>
          <w:sz w:val="24"/>
          <w:szCs w:val="24"/>
        </w:rPr>
        <w:t>III</w:t>
      </w:r>
    </w:p>
    <w:p w:rsidR="00193CEA" w:rsidRPr="002B7906" w:rsidRDefault="00193CEA" w:rsidP="00193CEA">
      <w:pPr>
        <w:jc w:val="both"/>
        <w:rPr>
          <w:rFonts w:eastAsia="Cambria"/>
          <w:sz w:val="24"/>
          <w:szCs w:val="24"/>
        </w:rPr>
      </w:pPr>
      <w:r w:rsidRPr="002B7906">
        <w:rPr>
          <w:rFonts w:eastAsia="Cambria"/>
          <w:b/>
          <w:sz w:val="24"/>
          <w:szCs w:val="24"/>
        </w:rPr>
        <w:t>Professional development</w:t>
      </w:r>
      <w:r w:rsidRPr="002B7906">
        <w:rPr>
          <w:rFonts w:eastAsia="Cambria"/>
          <w:sz w:val="24"/>
          <w:szCs w:val="24"/>
        </w:rPr>
        <w:t xml:space="preserve">: alignment with classroom practices and follow-up support, Peer support from the head teacher and the community. Curriculum and assessment, Barriers to learning: limited resources and large class sizes, </w:t>
      </w:r>
    </w:p>
    <w:p w:rsidR="00193CEA" w:rsidRPr="002B7906" w:rsidRDefault="00193CEA" w:rsidP="00193CEA">
      <w:pPr>
        <w:jc w:val="center"/>
        <w:rPr>
          <w:rFonts w:eastAsia="Cambria"/>
          <w:b/>
          <w:bCs/>
          <w:sz w:val="24"/>
          <w:szCs w:val="24"/>
        </w:rPr>
      </w:pPr>
      <w:r w:rsidRPr="002B7906">
        <w:rPr>
          <w:rFonts w:eastAsia="Cambria"/>
          <w:b/>
          <w:bCs/>
          <w:sz w:val="24"/>
          <w:szCs w:val="24"/>
        </w:rPr>
        <w:t xml:space="preserve">Unit </w:t>
      </w:r>
      <w:r>
        <w:rPr>
          <w:rFonts w:eastAsia="Cambria"/>
          <w:b/>
          <w:bCs/>
          <w:sz w:val="24"/>
          <w:szCs w:val="24"/>
        </w:rPr>
        <w:t>IV</w:t>
      </w:r>
    </w:p>
    <w:p w:rsidR="00193CEA" w:rsidRPr="002B7906" w:rsidRDefault="00193CEA" w:rsidP="00193CEA">
      <w:pPr>
        <w:jc w:val="both"/>
        <w:rPr>
          <w:rFonts w:eastAsia="Cambria"/>
          <w:sz w:val="24"/>
          <w:szCs w:val="24"/>
        </w:rPr>
      </w:pPr>
      <w:r w:rsidRPr="002B7906">
        <w:rPr>
          <w:rFonts w:eastAsia="Cambria"/>
          <w:b/>
          <w:sz w:val="24"/>
          <w:szCs w:val="24"/>
        </w:rPr>
        <w:t>Research gaps and future directions</w:t>
      </w:r>
      <w:r w:rsidRPr="002B7906">
        <w:rPr>
          <w:rFonts w:eastAsia="Cambria"/>
          <w:sz w:val="24"/>
          <w:szCs w:val="24"/>
        </w:rPr>
        <w:t>: Research design,  Contexts , Pedagogy, Teacher education  Curriculum and assessment, Dissemination and research impact.</w:t>
      </w:r>
    </w:p>
    <w:p w:rsidR="00193CEA" w:rsidRPr="002B7906" w:rsidRDefault="00193CEA" w:rsidP="00193CEA">
      <w:pPr>
        <w:ind w:left="710"/>
        <w:rPr>
          <w:rFonts w:eastAsia="Cambria"/>
          <w:sz w:val="24"/>
          <w:szCs w:val="24"/>
        </w:rPr>
      </w:pPr>
    </w:p>
    <w:p w:rsidR="00193CEA" w:rsidRPr="002B7906" w:rsidRDefault="00193CEA" w:rsidP="00193CEA">
      <w:pPr>
        <w:rPr>
          <w:sz w:val="24"/>
          <w:szCs w:val="24"/>
        </w:rPr>
      </w:pPr>
      <w:r w:rsidRPr="002B7906">
        <w:rPr>
          <w:rFonts w:eastAsia="Cambria"/>
          <w:b/>
          <w:sz w:val="24"/>
          <w:szCs w:val="24"/>
        </w:rPr>
        <w:t>References</w:t>
      </w:r>
    </w:p>
    <w:p w:rsidR="00193CEA" w:rsidRPr="002B7906" w:rsidRDefault="00193CEA" w:rsidP="00193CEA">
      <w:pPr>
        <w:pStyle w:val="ListParagraph"/>
        <w:numPr>
          <w:ilvl w:val="0"/>
          <w:numId w:val="8"/>
        </w:numPr>
        <w:jc w:val="both"/>
        <w:rPr>
          <w:sz w:val="24"/>
          <w:szCs w:val="24"/>
        </w:rPr>
      </w:pPr>
      <w:r w:rsidRPr="002B7906">
        <w:rPr>
          <w:rFonts w:eastAsia="Cambria"/>
          <w:sz w:val="24"/>
          <w:szCs w:val="24"/>
        </w:rPr>
        <w:t xml:space="preserve">Ackers J, Hardman F (2001) Classroom interaction in Kenyan primary schools, Compare, 31 (2): 245-261. </w:t>
      </w:r>
    </w:p>
    <w:p w:rsidR="00193CEA" w:rsidRPr="002B7906" w:rsidRDefault="00193CEA" w:rsidP="00193CEA">
      <w:pPr>
        <w:pStyle w:val="ListParagraph"/>
        <w:numPr>
          <w:ilvl w:val="0"/>
          <w:numId w:val="8"/>
        </w:numPr>
        <w:jc w:val="both"/>
        <w:rPr>
          <w:sz w:val="24"/>
          <w:szCs w:val="24"/>
        </w:rPr>
      </w:pPr>
      <w:r w:rsidRPr="002B7906">
        <w:rPr>
          <w:rFonts w:eastAsia="Cambria"/>
          <w:sz w:val="24"/>
          <w:szCs w:val="24"/>
        </w:rPr>
        <w:t xml:space="preserve">Agrawal M (2004) Curricular reform in schools: The importance of evaluation, Journal of Curriculum Studies, 36 (3): 361-379. </w:t>
      </w:r>
    </w:p>
    <w:p w:rsidR="00193CEA" w:rsidRPr="002B7906" w:rsidRDefault="00193CEA" w:rsidP="00193CEA">
      <w:pPr>
        <w:pStyle w:val="ListParagraph"/>
        <w:numPr>
          <w:ilvl w:val="0"/>
          <w:numId w:val="8"/>
        </w:numPr>
        <w:jc w:val="both"/>
        <w:rPr>
          <w:sz w:val="24"/>
          <w:szCs w:val="24"/>
        </w:rPr>
      </w:pPr>
      <w:r w:rsidRPr="002B7906">
        <w:rPr>
          <w:rFonts w:eastAsia="Cambria"/>
          <w:sz w:val="24"/>
          <w:szCs w:val="24"/>
        </w:rPr>
        <w:t xml:space="preserve">Akyeampong K (2003) Teacher training in Ghana - does it count? Multi-site teacher education research project (MUSTER) country report 1. London: DFID. </w:t>
      </w:r>
    </w:p>
    <w:p w:rsidR="00193CEA" w:rsidRPr="002B7906" w:rsidRDefault="00193CEA" w:rsidP="00193CEA">
      <w:pPr>
        <w:pStyle w:val="ListParagraph"/>
        <w:numPr>
          <w:ilvl w:val="0"/>
          <w:numId w:val="8"/>
        </w:numPr>
        <w:jc w:val="both"/>
        <w:rPr>
          <w:sz w:val="24"/>
          <w:szCs w:val="24"/>
        </w:rPr>
      </w:pPr>
      <w:r w:rsidRPr="002B7906">
        <w:rPr>
          <w:rFonts w:eastAsia="Cambria"/>
          <w:sz w:val="24"/>
          <w:szCs w:val="24"/>
        </w:rPr>
        <w:t xml:space="preserve">Akyeampong K, Lussier K, Pryor J, Westbrook J (2013) Improving teaching and learning of basic maths and reading in Africa: Does teacher preparation count? International Journal Educational Development, 33 (3): 272–282. </w:t>
      </w:r>
    </w:p>
    <w:p w:rsidR="00193CEA" w:rsidRPr="002B7906" w:rsidRDefault="00193CEA" w:rsidP="00193CEA">
      <w:pPr>
        <w:pStyle w:val="ListParagraph"/>
        <w:numPr>
          <w:ilvl w:val="0"/>
          <w:numId w:val="8"/>
        </w:numPr>
        <w:jc w:val="both"/>
        <w:rPr>
          <w:sz w:val="24"/>
          <w:szCs w:val="24"/>
        </w:rPr>
      </w:pPr>
      <w:r w:rsidRPr="002B7906">
        <w:rPr>
          <w:rFonts w:eastAsia="Cambria"/>
          <w:sz w:val="24"/>
          <w:szCs w:val="24"/>
        </w:rPr>
        <w:t xml:space="preserve">Alexander RJ (2001) Culture and pedagogy: International comparisons in primary education. Oxford and Boston: Blackwell. </w:t>
      </w:r>
    </w:p>
    <w:p w:rsidR="00193CEA" w:rsidRPr="00307814" w:rsidRDefault="00193CEA" w:rsidP="00307814">
      <w:pPr>
        <w:ind w:left="705"/>
        <w:jc w:val="both"/>
        <w:rPr>
          <w:sz w:val="24"/>
          <w:szCs w:val="24"/>
        </w:rPr>
      </w:pPr>
    </w:p>
    <w:p w:rsidR="00193CEA" w:rsidRPr="00641B47" w:rsidRDefault="00193CEA" w:rsidP="00193CEA">
      <w:pPr>
        <w:rPr>
          <w:rFonts w:ascii="Arial Narrow" w:eastAsia="Cambria" w:hAnsi="Arial Narrow"/>
          <w:sz w:val="24"/>
          <w:szCs w:val="24"/>
        </w:rPr>
      </w:pPr>
    </w:p>
    <w:p w:rsidR="00193CEA" w:rsidRPr="002B7906" w:rsidRDefault="00193CEA" w:rsidP="00193CEA">
      <w:pPr>
        <w:jc w:val="center"/>
        <w:rPr>
          <w:rFonts w:eastAsia="Cambria"/>
          <w:b/>
          <w:sz w:val="24"/>
          <w:szCs w:val="24"/>
        </w:rPr>
      </w:pPr>
      <w:r>
        <w:rPr>
          <w:rFonts w:eastAsia="Cambria"/>
          <w:b/>
          <w:sz w:val="24"/>
          <w:szCs w:val="24"/>
        </w:rPr>
        <w:t>Audit II</w:t>
      </w:r>
    </w:p>
    <w:p w:rsidR="00193CEA" w:rsidRPr="00641B47" w:rsidRDefault="00193CEA" w:rsidP="00193CEA">
      <w:pPr>
        <w:rPr>
          <w:rFonts w:ascii="Arial Narrow" w:eastAsia="Cambria"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1923"/>
        <w:gridCol w:w="1482"/>
        <w:gridCol w:w="791"/>
      </w:tblGrid>
      <w:tr w:rsidR="00193CEA" w:rsidRPr="002B7906" w:rsidTr="0034534F">
        <w:tc>
          <w:tcPr>
            <w:tcW w:w="800" w:type="pct"/>
          </w:tcPr>
          <w:p w:rsidR="00193CEA" w:rsidRPr="002B7906" w:rsidRDefault="00307814" w:rsidP="0034534F">
            <w:pPr>
              <w:widowControl w:val="0"/>
              <w:autoSpaceDE w:val="0"/>
              <w:autoSpaceDN w:val="0"/>
              <w:adjustRightInd w:val="0"/>
              <w:jc w:val="center"/>
              <w:rPr>
                <w:b/>
                <w:sz w:val="24"/>
                <w:szCs w:val="24"/>
                <w:lang w:val="en-IN" w:eastAsia="en-IN"/>
              </w:rPr>
            </w:pPr>
            <w:r>
              <w:rPr>
                <w:b/>
                <w:sz w:val="24"/>
                <w:szCs w:val="24"/>
              </w:rPr>
              <w:t>MT</w:t>
            </w:r>
            <w:r w:rsidR="00193CEA" w:rsidRPr="002B7906">
              <w:rPr>
                <w:b/>
                <w:sz w:val="24"/>
                <w:szCs w:val="24"/>
              </w:rPr>
              <w:t>AD-10</w:t>
            </w:r>
            <w:r>
              <w:rPr>
                <w:b/>
                <w:sz w:val="24"/>
                <w:szCs w:val="24"/>
              </w:rPr>
              <w:t>6</w:t>
            </w:r>
            <w:r w:rsidR="00193CEA" w:rsidRPr="002B7906">
              <w:rPr>
                <w:b/>
                <w:sz w:val="24"/>
                <w:szCs w:val="24"/>
              </w:rPr>
              <w:t xml:space="preserve"> A</w:t>
            </w:r>
          </w:p>
        </w:tc>
        <w:tc>
          <w:tcPr>
            <w:tcW w:w="3812" w:type="pct"/>
            <w:gridSpan w:val="6"/>
            <w:tcBorders>
              <w:right w:val="nil"/>
            </w:tcBorders>
          </w:tcPr>
          <w:p w:rsidR="00193CEA" w:rsidRPr="002B7906" w:rsidRDefault="00193CEA" w:rsidP="0034534F">
            <w:pPr>
              <w:ind w:firstLine="2040"/>
              <w:rPr>
                <w:rFonts w:eastAsia="Cambria"/>
                <w:b/>
                <w:sz w:val="24"/>
                <w:szCs w:val="24"/>
              </w:rPr>
            </w:pPr>
            <w:r w:rsidRPr="002B7906">
              <w:rPr>
                <w:rFonts w:eastAsia="Cambria"/>
                <w:b/>
                <w:sz w:val="24"/>
                <w:szCs w:val="24"/>
              </w:rPr>
              <w:t>Stress Management by Yoga</w:t>
            </w:r>
          </w:p>
        </w:tc>
        <w:tc>
          <w:tcPr>
            <w:tcW w:w="388" w:type="pct"/>
            <w:tcBorders>
              <w:left w:val="nil"/>
            </w:tcBorders>
          </w:tcPr>
          <w:p w:rsidR="00193CEA" w:rsidRPr="002B7906" w:rsidRDefault="00193CEA" w:rsidP="0034534F">
            <w:pPr>
              <w:widowControl w:val="0"/>
              <w:autoSpaceDE w:val="0"/>
              <w:autoSpaceDN w:val="0"/>
              <w:adjustRightInd w:val="0"/>
              <w:jc w:val="center"/>
              <w:rPr>
                <w:b/>
                <w:bCs/>
                <w:sz w:val="24"/>
                <w:szCs w:val="24"/>
                <w:lang w:val="en-IN" w:eastAsia="en-IN"/>
              </w:rPr>
            </w:pP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Lecture</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Tutorial</w:t>
            </w:r>
          </w:p>
        </w:tc>
        <w:tc>
          <w:tcPr>
            <w:tcW w:w="54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Practical</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Credit</w:t>
            </w:r>
          </w:p>
        </w:tc>
        <w:tc>
          <w:tcPr>
            <w:tcW w:w="66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Major Test</w:t>
            </w:r>
          </w:p>
        </w:tc>
        <w:tc>
          <w:tcPr>
            <w:tcW w:w="943"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Minor Test</w:t>
            </w:r>
          </w:p>
        </w:tc>
        <w:tc>
          <w:tcPr>
            <w:tcW w:w="727"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Total</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Time</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2</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54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66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w:t>
            </w:r>
          </w:p>
        </w:tc>
        <w:tc>
          <w:tcPr>
            <w:tcW w:w="943"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727"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3 Hrs.</w:t>
            </w:r>
          </w:p>
        </w:tc>
      </w:tr>
      <w:tr w:rsidR="00193CEA" w:rsidRPr="002B7906" w:rsidTr="0034534F">
        <w:tc>
          <w:tcPr>
            <w:tcW w:w="800" w:type="pct"/>
            <w:tcBorders>
              <w:bottom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Program Objective (PO)</w:t>
            </w:r>
          </w:p>
        </w:tc>
        <w:tc>
          <w:tcPr>
            <w:tcW w:w="4200" w:type="pct"/>
            <w:gridSpan w:val="7"/>
            <w:tcBorders>
              <w:bottom w:val="single" w:sz="4" w:space="0" w:color="auto"/>
            </w:tcBorders>
          </w:tcPr>
          <w:p w:rsidR="00193CEA" w:rsidRPr="002B7906" w:rsidRDefault="00193CEA" w:rsidP="0034534F">
            <w:pPr>
              <w:rPr>
                <w:sz w:val="24"/>
                <w:szCs w:val="24"/>
                <w:lang w:val="en-IN" w:eastAsia="en-IN"/>
              </w:rPr>
            </w:pPr>
            <w:r w:rsidRPr="002B7906">
              <w:rPr>
                <w:rFonts w:eastAsia="Cambria"/>
                <w:sz w:val="24"/>
                <w:szCs w:val="24"/>
              </w:rPr>
              <w:t>To achieve overall health of body and mind  and to overcome stress</w:t>
            </w:r>
          </w:p>
        </w:tc>
      </w:tr>
      <w:tr w:rsidR="00193CEA" w:rsidRPr="002B7906" w:rsidTr="0034534F">
        <w:tc>
          <w:tcPr>
            <w:tcW w:w="4612" w:type="pct"/>
            <w:gridSpan w:val="7"/>
            <w:tcBorders>
              <w:top w:val="single" w:sz="4" w:space="0" w:color="auto"/>
              <w:left w:val="single" w:sz="4" w:space="0" w:color="auto"/>
              <w:bottom w:val="single" w:sz="4" w:space="0" w:color="auto"/>
              <w:right w:val="nil"/>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Course Outcomes (CO)</w:t>
            </w:r>
          </w:p>
        </w:tc>
        <w:tc>
          <w:tcPr>
            <w:tcW w:w="388" w:type="pct"/>
            <w:tcBorders>
              <w:left w:val="nil"/>
            </w:tcBorders>
          </w:tcPr>
          <w:p w:rsidR="00193CEA" w:rsidRPr="002B7906" w:rsidRDefault="00193CEA" w:rsidP="0034534F">
            <w:pPr>
              <w:widowControl w:val="0"/>
              <w:autoSpaceDE w:val="0"/>
              <w:autoSpaceDN w:val="0"/>
              <w:adjustRightInd w:val="0"/>
              <w:jc w:val="center"/>
              <w:rPr>
                <w:b/>
                <w:sz w:val="24"/>
                <w:szCs w:val="24"/>
                <w:lang w:val="en-IN" w:eastAsia="en-IN"/>
              </w:rPr>
            </w:pPr>
          </w:p>
        </w:tc>
      </w:tr>
      <w:tr w:rsidR="00193CEA" w:rsidRPr="002B7906" w:rsidTr="0034534F">
        <w:tc>
          <w:tcPr>
            <w:tcW w:w="800" w:type="pct"/>
            <w:tcBorders>
              <w:top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CO1</w:t>
            </w:r>
          </w:p>
        </w:tc>
        <w:tc>
          <w:tcPr>
            <w:tcW w:w="4200" w:type="pct"/>
            <w:gridSpan w:val="7"/>
            <w:tcBorders>
              <w:top w:val="single" w:sz="4" w:space="0" w:color="auto"/>
            </w:tcBorders>
          </w:tcPr>
          <w:p w:rsidR="00193CEA" w:rsidRPr="002B7906" w:rsidRDefault="00193CEA" w:rsidP="0034534F">
            <w:pPr>
              <w:ind w:left="90"/>
              <w:rPr>
                <w:i/>
                <w:sz w:val="24"/>
                <w:szCs w:val="24"/>
                <w:lang w:val="en-IN" w:eastAsia="en-IN"/>
              </w:rPr>
            </w:pPr>
            <w:r w:rsidRPr="002B7906">
              <w:rPr>
                <w:rFonts w:eastAsia="Cambria"/>
                <w:i/>
                <w:sz w:val="24"/>
                <w:szCs w:val="24"/>
              </w:rPr>
              <w:t xml:space="preserve">Develop healthy mind in a healthy body thus improving social health. </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CO2</w:t>
            </w:r>
          </w:p>
        </w:tc>
        <w:tc>
          <w:tcPr>
            <w:tcW w:w="4200" w:type="pct"/>
            <w:gridSpan w:val="7"/>
          </w:tcPr>
          <w:p w:rsidR="00193CEA" w:rsidRPr="002B7906" w:rsidRDefault="00193CEA" w:rsidP="0034534F">
            <w:pPr>
              <w:ind w:left="90"/>
              <w:rPr>
                <w:i/>
                <w:sz w:val="24"/>
                <w:szCs w:val="24"/>
                <w:lang w:val="en-IN" w:eastAsia="en-IN"/>
              </w:rPr>
            </w:pPr>
            <w:r w:rsidRPr="002B7906">
              <w:rPr>
                <w:rFonts w:eastAsia="Cambria"/>
                <w:i/>
                <w:sz w:val="24"/>
                <w:szCs w:val="24"/>
              </w:rPr>
              <w:t xml:space="preserve">Improve efficiency </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CO3</w:t>
            </w:r>
          </w:p>
        </w:tc>
        <w:tc>
          <w:tcPr>
            <w:tcW w:w="4200" w:type="pct"/>
            <w:gridSpan w:val="7"/>
          </w:tcPr>
          <w:p w:rsidR="00193CEA" w:rsidRPr="002B7906" w:rsidRDefault="00193CEA" w:rsidP="0034534F">
            <w:pPr>
              <w:ind w:left="90"/>
              <w:rPr>
                <w:i/>
                <w:sz w:val="24"/>
                <w:szCs w:val="24"/>
                <w:lang w:val="en-IN" w:eastAsia="en-IN"/>
              </w:rPr>
            </w:pPr>
            <w:r w:rsidRPr="002B7906">
              <w:rPr>
                <w:i/>
                <w:sz w:val="24"/>
                <w:szCs w:val="24"/>
                <w:lang w:val="en-IN" w:eastAsia="en-IN"/>
              </w:rPr>
              <w:t xml:space="preserve"> Learn the Yog asan</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CO4</w:t>
            </w:r>
          </w:p>
        </w:tc>
        <w:tc>
          <w:tcPr>
            <w:tcW w:w="3812" w:type="pct"/>
            <w:gridSpan w:val="6"/>
            <w:tcBorders>
              <w:right w:val="nil"/>
            </w:tcBorders>
          </w:tcPr>
          <w:p w:rsidR="00193CEA" w:rsidRPr="002B7906" w:rsidRDefault="00193CEA" w:rsidP="0034534F">
            <w:pPr>
              <w:ind w:left="90"/>
              <w:rPr>
                <w:i/>
                <w:sz w:val="24"/>
                <w:szCs w:val="24"/>
                <w:lang w:val="en-IN" w:eastAsia="en-IN"/>
              </w:rPr>
            </w:pPr>
            <w:r w:rsidRPr="002B7906">
              <w:rPr>
                <w:i/>
                <w:sz w:val="24"/>
                <w:szCs w:val="24"/>
                <w:lang w:val="en-IN" w:eastAsia="en-IN"/>
              </w:rPr>
              <w:t>Learn the pranayama</w:t>
            </w:r>
          </w:p>
        </w:tc>
        <w:tc>
          <w:tcPr>
            <w:tcW w:w="388" w:type="pct"/>
            <w:tcBorders>
              <w:left w:val="nil"/>
            </w:tcBorders>
          </w:tcPr>
          <w:p w:rsidR="00193CEA" w:rsidRPr="002B7906" w:rsidRDefault="00193CEA" w:rsidP="0034534F">
            <w:pPr>
              <w:widowControl w:val="0"/>
              <w:autoSpaceDE w:val="0"/>
              <w:autoSpaceDN w:val="0"/>
              <w:adjustRightInd w:val="0"/>
              <w:ind w:left="90" w:right="109"/>
              <w:rPr>
                <w:sz w:val="24"/>
                <w:szCs w:val="24"/>
                <w:lang w:val="en-IN" w:eastAsia="en-IN"/>
              </w:rPr>
            </w:pPr>
          </w:p>
        </w:tc>
      </w:tr>
    </w:tbl>
    <w:p w:rsidR="00193CEA" w:rsidRPr="00641B47" w:rsidRDefault="00193CEA" w:rsidP="00193CEA">
      <w:pPr>
        <w:jc w:val="center"/>
        <w:rPr>
          <w:rFonts w:ascii="Arial Narrow" w:eastAsia="Cambria" w:hAnsi="Arial Narrow"/>
          <w:b/>
          <w:sz w:val="24"/>
          <w:szCs w:val="24"/>
        </w:rPr>
      </w:pPr>
    </w:p>
    <w:p w:rsidR="00193CEA" w:rsidRPr="002B7906" w:rsidRDefault="00193CEA" w:rsidP="00193CEA">
      <w:pPr>
        <w:jc w:val="center"/>
        <w:rPr>
          <w:rFonts w:eastAsia="Cambria"/>
          <w:b/>
          <w:sz w:val="24"/>
          <w:szCs w:val="24"/>
        </w:rPr>
      </w:pPr>
      <w:r>
        <w:rPr>
          <w:rFonts w:eastAsia="Cambria"/>
          <w:b/>
          <w:sz w:val="24"/>
          <w:szCs w:val="24"/>
        </w:rPr>
        <w:t>Unit I</w:t>
      </w:r>
    </w:p>
    <w:p w:rsidR="00193CEA" w:rsidRPr="002B7906" w:rsidRDefault="00193CEA" w:rsidP="00193CEA">
      <w:pPr>
        <w:jc w:val="both"/>
        <w:rPr>
          <w:rFonts w:eastAsia="Cambria"/>
          <w:sz w:val="24"/>
          <w:szCs w:val="24"/>
        </w:rPr>
      </w:pPr>
      <w:r w:rsidRPr="002B7906">
        <w:rPr>
          <w:rFonts w:eastAsia="Cambria"/>
          <w:sz w:val="24"/>
          <w:szCs w:val="24"/>
        </w:rPr>
        <w:t>Definitions of Eight parts of yog (Ashtanga).</w:t>
      </w:r>
    </w:p>
    <w:p w:rsidR="00193CEA" w:rsidRPr="002B7906" w:rsidRDefault="00193CEA" w:rsidP="00193CEA">
      <w:pPr>
        <w:jc w:val="center"/>
        <w:rPr>
          <w:rFonts w:eastAsia="Cambria"/>
          <w:sz w:val="24"/>
          <w:szCs w:val="24"/>
        </w:rPr>
      </w:pPr>
    </w:p>
    <w:p w:rsidR="00193CEA" w:rsidRPr="002B7906" w:rsidRDefault="00193CEA" w:rsidP="00193CEA">
      <w:pPr>
        <w:jc w:val="center"/>
        <w:rPr>
          <w:rFonts w:eastAsia="Cambria"/>
          <w:b/>
          <w:sz w:val="24"/>
          <w:szCs w:val="24"/>
        </w:rPr>
      </w:pPr>
      <w:r>
        <w:rPr>
          <w:rFonts w:eastAsia="Cambria"/>
          <w:b/>
          <w:sz w:val="24"/>
          <w:szCs w:val="24"/>
        </w:rPr>
        <w:t>Unit II</w:t>
      </w:r>
    </w:p>
    <w:p w:rsidR="00193CEA" w:rsidRPr="002B7906" w:rsidRDefault="00193CEA" w:rsidP="00193CEA">
      <w:pPr>
        <w:jc w:val="center"/>
        <w:rPr>
          <w:rFonts w:eastAsia="Cambria"/>
          <w:sz w:val="24"/>
          <w:szCs w:val="24"/>
        </w:rPr>
      </w:pPr>
    </w:p>
    <w:p w:rsidR="00193CEA" w:rsidRPr="002B7906" w:rsidRDefault="00193CEA" w:rsidP="00193CEA">
      <w:pPr>
        <w:jc w:val="both"/>
        <w:rPr>
          <w:rFonts w:eastAsia="Cambria"/>
          <w:sz w:val="24"/>
          <w:szCs w:val="24"/>
        </w:rPr>
      </w:pPr>
      <w:r w:rsidRPr="002B7906">
        <w:rPr>
          <w:rFonts w:eastAsia="Cambria"/>
          <w:sz w:val="24"/>
          <w:szCs w:val="24"/>
        </w:rPr>
        <w:t>Yam and Niyam, Do`s and Don’t’s in life; Ahinsa, satya, astheya, bramhacharya and aparigraha; Shaucha, santosh, tapa, swadhyay, ishwarpranidhan.</w:t>
      </w:r>
    </w:p>
    <w:p w:rsidR="00193CEA" w:rsidRPr="002B7906" w:rsidRDefault="00193CEA" w:rsidP="00193CEA">
      <w:pPr>
        <w:jc w:val="center"/>
        <w:rPr>
          <w:rFonts w:eastAsia="Cambria"/>
          <w:sz w:val="24"/>
          <w:szCs w:val="24"/>
        </w:rPr>
      </w:pPr>
    </w:p>
    <w:p w:rsidR="00193CEA" w:rsidRPr="002B7906" w:rsidRDefault="00193CEA" w:rsidP="00193CEA">
      <w:pPr>
        <w:jc w:val="center"/>
        <w:rPr>
          <w:rFonts w:eastAsia="Cambria"/>
          <w:b/>
          <w:sz w:val="24"/>
          <w:szCs w:val="24"/>
        </w:rPr>
      </w:pPr>
      <w:r>
        <w:rPr>
          <w:rFonts w:eastAsia="Cambria"/>
          <w:b/>
          <w:sz w:val="24"/>
          <w:szCs w:val="24"/>
        </w:rPr>
        <w:t>Unit III</w:t>
      </w:r>
    </w:p>
    <w:p w:rsidR="00193CEA" w:rsidRPr="002B7906" w:rsidRDefault="00193CEA" w:rsidP="00193CEA">
      <w:pPr>
        <w:jc w:val="center"/>
        <w:rPr>
          <w:rFonts w:eastAsia="Cambria"/>
          <w:sz w:val="24"/>
          <w:szCs w:val="24"/>
        </w:rPr>
      </w:pPr>
    </w:p>
    <w:p w:rsidR="00193CEA" w:rsidRPr="002B7906" w:rsidRDefault="00193CEA" w:rsidP="00193CEA">
      <w:pPr>
        <w:jc w:val="both"/>
        <w:rPr>
          <w:rFonts w:eastAsia="Cambria"/>
          <w:sz w:val="24"/>
          <w:szCs w:val="24"/>
        </w:rPr>
      </w:pPr>
      <w:r w:rsidRPr="002B7906">
        <w:rPr>
          <w:rFonts w:eastAsia="Cambria"/>
          <w:sz w:val="24"/>
          <w:szCs w:val="24"/>
        </w:rPr>
        <w:t>Asan and Pranayam, Various yog poses and their benefits for mind &amp; body,</w:t>
      </w:r>
    </w:p>
    <w:p w:rsidR="00193CEA" w:rsidRPr="002B7906" w:rsidRDefault="00193CEA" w:rsidP="00193CEA">
      <w:pPr>
        <w:jc w:val="center"/>
        <w:rPr>
          <w:rFonts w:eastAsia="Cambria"/>
          <w:sz w:val="24"/>
          <w:szCs w:val="24"/>
        </w:rPr>
      </w:pPr>
    </w:p>
    <w:p w:rsidR="00193CEA" w:rsidRPr="002B7906" w:rsidRDefault="00193CEA" w:rsidP="00193CEA">
      <w:pPr>
        <w:jc w:val="center"/>
        <w:rPr>
          <w:rFonts w:eastAsia="Cambria"/>
          <w:b/>
          <w:sz w:val="24"/>
          <w:szCs w:val="24"/>
        </w:rPr>
      </w:pPr>
      <w:r>
        <w:rPr>
          <w:rFonts w:eastAsia="Cambria"/>
          <w:b/>
          <w:sz w:val="24"/>
          <w:szCs w:val="24"/>
        </w:rPr>
        <w:t>Unit IV</w:t>
      </w:r>
    </w:p>
    <w:p w:rsidR="00193CEA" w:rsidRPr="002B7906" w:rsidRDefault="00193CEA" w:rsidP="00193CEA">
      <w:pPr>
        <w:jc w:val="center"/>
        <w:rPr>
          <w:rFonts w:eastAsia="Cambria"/>
          <w:sz w:val="24"/>
          <w:szCs w:val="24"/>
        </w:rPr>
      </w:pPr>
    </w:p>
    <w:p w:rsidR="00193CEA" w:rsidRPr="002B7906" w:rsidRDefault="00193CEA" w:rsidP="00193CEA">
      <w:pPr>
        <w:jc w:val="both"/>
        <w:rPr>
          <w:rFonts w:eastAsia="Cambria"/>
          <w:sz w:val="24"/>
          <w:szCs w:val="24"/>
        </w:rPr>
      </w:pPr>
      <w:r w:rsidRPr="002B7906">
        <w:rPr>
          <w:rFonts w:eastAsia="Cambria"/>
          <w:sz w:val="24"/>
          <w:szCs w:val="24"/>
        </w:rPr>
        <w:t>Regularization of breathing techniques and its effects-Types of pranayam.</w:t>
      </w:r>
    </w:p>
    <w:p w:rsidR="00193CEA" w:rsidRPr="002B7906" w:rsidRDefault="00193CEA" w:rsidP="00193CEA">
      <w:pPr>
        <w:jc w:val="center"/>
        <w:rPr>
          <w:rFonts w:eastAsia="Cambria"/>
          <w:sz w:val="24"/>
          <w:szCs w:val="24"/>
        </w:rPr>
      </w:pPr>
    </w:p>
    <w:p w:rsidR="00193CEA" w:rsidRDefault="00193CEA" w:rsidP="00193CEA">
      <w:pPr>
        <w:rPr>
          <w:rFonts w:eastAsia="Cambria"/>
          <w:b/>
          <w:sz w:val="24"/>
          <w:szCs w:val="24"/>
        </w:rPr>
      </w:pPr>
      <w:r w:rsidRPr="002B7906">
        <w:rPr>
          <w:rFonts w:eastAsia="Cambria"/>
          <w:b/>
          <w:sz w:val="24"/>
          <w:szCs w:val="24"/>
        </w:rPr>
        <w:t>References</w:t>
      </w:r>
    </w:p>
    <w:p w:rsidR="00193CEA" w:rsidRPr="002B7906" w:rsidRDefault="00193CEA" w:rsidP="00193CEA">
      <w:pPr>
        <w:rPr>
          <w:sz w:val="24"/>
          <w:szCs w:val="24"/>
        </w:rPr>
      </w:pPr>
    </w:p>
    <w:p w:rsidR="00193CEA" w:rsidRPr="002B7906" w:rsidRDefault="00193CEA" w:rsidP="00193CEA">
      <w:pPr>
        <w:pStyle w:val="ListParagraph"/>
        <w:numPr>
          <w:ilvl w:val="0"/>
          <w:numId w:val="9"/>
        </w:numPr>
        <w:jc w:val="both"/>
        <w:rPr>
          <w:sz w:val="24"/>
          <w:szCs w:val="24"/>
        </w:rPr>
      </w:pPr>
      <w:r w:rsidRPr="002B7906">
        <w:rPr>
          <w:rFonts w:eastAsia="Cambria"/>
          <w:sz w:val="24"/>
          <w:szCs w:val="24"/>
        </w:rPr>
        <w:t xml:space="preserve">‘Yogic Asanas for Group Tarining-Part-I” :Janardan Swami Yogabhyasi Mandal, Nagpur </w:t>
      </w:r>
    </w:p>
    <w:p w:rsidR="00193CEA" w:rsidRPr="002B7906" w:rsidRDefault="00193CEA" w:rsidP="00193CEA">
      <w:pPr>
        <w:pStyle w:val="ListParagraph"/>
        <w:numPr>
          <w:ilvl w:val="0"/>
          <w:numId w:val="9"/>
        </w:numPr>
        <w:jc w:val="both"/>
        <w:rPr>
          <w:sz w:val="24"/>
          <w:szCs w:val="24"/>
        </w:rPr>
      </w:pPr>
      <w:r w:rsidRPr="002B7906">
        <w:rPr>
          <w:rFonts w:eastAsia="Cambria"/>
          <w:sz w:val="24"/>
          <w:szCs w:val="24"/>
        </w:rPr>
        <w:t xml:space="preserve">“Rajayoga or conquering the Internal Nature” by Swami Vivekananda, AdvaitaAshrama (Publication Department), Kolkata </w:t>
      </w: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641B47" w:rsidRDefault="00193CEA" w:rsidP="00124BED">
      <w:pPr>
        <w:rPr>
          <w:rFonts w:ascii="Arial Narrow" w:eastAsia="Cambria" w:hAnsi="Arial Narrow"/>
          <w:b/>
          <w:sz w:val="24"/>
          <w:szCs w:val="24"/>
        </w:rPr>
      </w:pPr>
    </w:p>
    <w:p w:rsidR="00193CEA" w:rsidRPr="00641B47" w:rsidRDefault="00193CEA" w:rsidP="00193CEA">
      <w:pPr>
        <w:jc w:val="center"/>
        <w:rPr>
          <w:rFonts w:ascii="Arial Narrow" w:eastAsia="Cambria" w:hAnsi="Arial Narrow"/>
          <w:b/>
          <w:sz w:val="24"/>
          <w:szCs w:val="24"/>
        </w:rPr>
      </w:pPr>
    </w:p>
    <w:p w:rsidR="00193CEA" w:rsidRPr="002B7906" w:rsidRDefault="00193CEA" w:rsidP="00193CEA">
      <w:pPr>
        <w:jc w:val="center"/>
        <w:rPr>
          <w:rFonts w:eastAsia="Cambria"/>
          <w:b/>
          <w:sz w:val="24"/>
          <w:szCs w:val="24"/>
        </w:rPr>
      </w:pPr>
      <w:r>
        <w:rPr>
          <w:rFonts w:eastAsia="Cambria"/>
          <w:b/>
          <w:sz w:val="24"/>
          <w:szCs w:val="24"/>
        </w:rPr>
        <w:lastRenderedPageBreak/>
        <w:t>Audit II</w:t>
      </w:r>
    </w:p>
    <w:p w:rsidR="00193CEA" w:rsidRPr="00641B47" w:rsidRDefault="00193CEA" w:rsidP="00193CEA">
      <w:pPr>
        <w:jc w:val="center"/>
        <w:rPr>
          <w:rFonts w:ascii="Arial Narrow" w:eastAsia="Cambria" w:hAnsi="Arial Narrow"/>
          <w:b/>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1923"/>
        <w:gridCol w:w="1482"/>
        <w:gridCol w:w="791"/>
      </w:tblGrid>
      <w:tr w:rsidR="00193CEA" w:rsidRPr="002B7906" w:rsidTr="0034534F">
        <w:tc>
          <w:tcPr>
            <w:tcW w:w="800" w:type="pct"/>
          </w:tcPr>
          <w:p w:rsidR="00193CEA" w:rsidRPr="002B7906" w:rsidRDefault="00124BED" w:rsidP="0034534F">
            <w:pPr>
              <w:widowControl w:val="0"/>
              <w:autoSpaceDE w:val="0"/>
              <w:autoSpaceDN w:val="0"/>
              <w:adjustRightInd w:val="0"/>
              <w:jc w:val="center"/>
              <w:rPr>
                <w:b/>
                <w:sz w:val="24"/>
                <w:szCs w:val="24"/>
                <w:lang w:val="en-IN" w:eastAsia="en-IN"/>
              </w:rPr>
            </w:pPr>
            <w:r>
              <w:rPr>
                <w:b/>
                <w:sz w:val="24"/>
                <w:szCs w:val="24"/>
              </w:rPr>
              <w:t>MT</w:t>
            </w:r>
            <w:r w:rsidR="00193CEA" w:rsidRPr="002B7906">
              <w:rPr>
                <w:b/>
                <w:sz w:val="24"/>
                <w:szCs w:val="24"/>
              </w:rPr>
              <w:t>AD-108 A</w:t>
            </w:r>
          </w:p>
        </w:tc>
        <w:tc>
          <w:tcPr>
            <w:tcW w:w="3812" w:type="pct"/>
            <w:gridSpan w:val="6"/>
            <w:tcBorders>
              <w:right w:val="nil"/>
            </w:tcBorders>
          </w:tcPr>
          <w:p w:rsidR="00193CEA" w:rsidRPr="002B7906" w:rsidRDefault="00193CEA" w:rsidP="0034534F">
            <w:pPr>
              <w:ind w:firstLine="90"/>
              <w:jc w:val="center"/>
              <w:rPr>
                <w:rFonts w:eastAsia="Cambria"/>
                <w:b/>
                <w:sz w:val="24"/>
                <w:szCs w:val="24"/>
              </w:rPr>
            </w:pPr>
            <w:r w:rsidRPr="002B7906">
              <w:rPr>
                <w:rFonts w:eastAsia="Cambria"/>
                <w:b/>
                <w:sz w:val="24"/>
                <w:szCs w:val="24"/>
              </w:rPr>
              <w:t>Personality Development through Life Enlightenment Skills</w:t>
            </w:r>
          </w:p>
        </w:tc>
        <w:tc>
          <w:tcPr>
            <w:tcW w:w="388" w:type="pct"/>
            <w:tcBorders>
              <w:left w:val="nil"/>
            </w:tcBorders>
          </w:tcPr>
          <w:p w:rsidR="00193CEA" w:rsidRPr="002B7906" w:rsidRDefault="00193CEA" w:rsidP="0034534F">
            <w:pPr>
              <w:widowControl w:val="0"/>
              <w:autoSpaceDE w:val="0"/>
              <w:autoSpaceDN w:val="0"/>
              <w:adjustRightInd w:val="0"/>
              <w:jc w:val="center"/>
              <w:rPr>
                <w:b/>
                <w:bCs/>
                <w:sz w:val="24"/>
                <w:szCs w:val="24"/>
                <w:lang w:val="en-IN" w:eastAsia="en-IN"/>
              </w:rPr>
            </w:pP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Lecture</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Tutorial</w:t>
            </w:r>
          </w:p>
        </w:tc>
        <w:tc>
          <w:tcPr>
            <w:tcW w:w="54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Practical</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Credit</w:t>
            </w:r>
          </w:p>
        </w:tc>
        <w:tc>
          <w:tcPr>
            <w:tcW w:w="66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Major Test</w:t>
            </w:r>
          </w:p>
        </w:tc>
        <w:tc>
          <w:tcPr>
            <w:tcW w:w="943"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Minor Test</w:t>
            </w:r>
          </w:p>
        </w:tc>
        <w:tc>
          <w:tcPr>
            <w:tcW w:w="727"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Total</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Time</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2</w:t>
            </w:r>
          </w:p>
        </w:tc>
        <w:tc>
          <w:tcPr>
            <w:tcW w:w="471"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549"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45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0</w:t>
            </w:r>
          </w:p>
        </w:tc>
        <w:tc>
          <w:tcPr>
            <w:tcW w:w="666"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w:t>
            </w:r>
          </w:p>
        </w:tc>
        <w:tc>
          <w:tcPr>
            <w:tcW w:w="943"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727"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100</w:t>
            </w:r>
          </w:p>
        </w:tc>
        <w:tc>
          <w:tcPr>
            <w:tcW w:w="388"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3 Hrs.</w:t>
            </w:r>
          </w:p>
        </w:tc>
      </w:tr>
      <w:tr w:rsidR="00193CEA" w:rsidRPr="002B7906" w:rsidTr="0034534F">
        <w:tc>
          <w:tcPr>
            <w:tcW w:w="800" w:type="pct"/>
            <w:tcBorders>
              <w:bottom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Program Objective (PO)</w:t>
            </w:r>
          </w:p>
        </w:tc>
        <w:tc>
          <w:tcPr>
            <w:tcW w:w="4200" w:type="pct"/>
            <w:gridSpan w:val="7"/>
            <w:tcBorders>
              <w:bottom w:val="single" w:sz="4" w:space="0" w:color="auto"/>
            </w:tcBorders>
          </w:tcPr>
          <w:p w:rsidR="00193CEA" w:rsidRPr="002B7906" w:rsidRDefault="00193CEA" w:rsidP="0034534F">
            <w:pPr>
              <w:ind w:left="-360" w:firstLine="450"/>
              <w:rPr>
                <w:sz w:val="24"/>
                <w:szCs w:val="24"/>
              </w:rPr>
            </w:pPr>
            <w:r w:rsidRPr="002B7906">
              <w:rPr>
                <w:rFonts w:eastAsia="Cambria"/>
                <w:sz w:val="24"/>
                <w:szCs w:val="24"/>
              </w:rPr>
              <w:t xml:space="preserve">To learn to achieve the highest goal happily </w:t>
            </w:r>
          </w:p>
          <w:p w:rsidR="00193CEA" w:rsidRPr="002B7906" w:rsidRDefault="00193CEA" w:rsidP="0034534F">
            <w:pPr>
              <w:ind w:left="-360" w:firstLine="450"/>
              <w:rPr>
                <w:sz w:val="24"/>
                <w:szCs w:val="24"/>
              </w:rPr>
            </w:pPr>
            <w:r w:rsidRPr="002B7906">
              <w:rPr>
                <w:rFonts w:eastAsia="Cambria"/>
                <w:sz w:val="24"/>
                <w:szCs w:val="24"/>
              </w:rPr>
              <w:t xml:space="preserve">To become a person with stable mind, pleasing personality and determination </w:t>
            </w:r>
          </w:p>
          <w:p w:rsidR="00193CEA" w:rsidRPr="002B7906" w:rsidRDefault="00193CEA" w:rsidP="0034534F">
            <w:pPr>
              <w:ind w:left="-360" w:firstLine="450"/>
              <w:rPr>
                <w:sz w:val="24"/>
                <w:szCs w:val="24"/>
                <w:lang w:val="en-IN" w:eastAsia="en-IN"/>
              </w:rPr>
            </w:pPr>
            <w:r w:rsidRPr="002B7906">
              <w:rPr>
                <w:rFonts w:eastAsia="Cambria"/>
                <w:sz w:val="24"/>
                <w:szCs w:val="24"/>
              </w:rPr>
              <w:t xml:space="preserve">To awaken wisdom in students </w:t>
            </w:r>
          </w:p>
        </w:tc>
      </w:tr>
      <w:tr w:rsidR="00193CEA" w:rsidRPr="002B7906" w:rsidTr="0034534F">
        <w:tc>
          <w:tcPr>
            <w:tcW w:w="4612" w:type="pct"/>
            <w:gridSpan w:val="7"/>
            <w:tcBorders>
              <w:top w:val="single" w:sz="4" w:space="0" w:color="auto"/>
              <w:left w:val="single" w:sz="4" w:space="0" w:color="auto"/>
              <w:bottom w:val="single" w:sz="4" w:space="0" w:color="auto"/>
              <w:right w:val="nil"/>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Course Outcomes (CO)</w:t>
            </w:r>
          </w:p>
        </w:tc>
        <w:tc>
          <w:tcPr>
            <w:tcW w:w="388" w:type="pct"/>
            <w:tcBorders>
              <w:left w:val="nil"/>
            </w:tcBorders>
          </w:tcPr>
          <w:p w:rsidR="00193CEA" w:rsidRPr="002B7906" w:rsidRDefault="00193CEA" w:rsidP="0034534F">
            <w:pPr>
              <w:widowControl w:val="0"/>
              <w:autoSpaceDE w:val="0"/>
              <w:autoSpaceDN w:val="0"/>
              <w:adjustRightInd w:val="0"/>
              <w:jc w:val="center"/>
              <w:rPr>
                <w:b/>
                <w:sz w:val="24"/>
                <w:szCs w:val="24"/>
                <w:lang w:val="en-IN" w:eastAsia="en-IN"/>
              </w:rPr>
            </w:pPr>
          </w:p>
        </w:tc>
      </w:tr>
      <w:tr w:rsidR="00193CEA" w:rsidRPr="002B7906" w:rsidTr="0034534F">
        <w:tc>
          <w:tcPr>
            <w:tcW w:w="800" w:type="pct"/>
            <w:tcBorders>
              <w:top w:val="single" w:sz="4" w:space="0" w:color="auto"/>
            </w:tcBorders>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CO1</w:t>
            </w:r>
          </w:p>
        </w:tc>
        <w:tc>
          <w:tcPr>
            <w:tcW w:w="4200" w:type="pct"/>
            <w:gridSpan w:val="7"/>
            <w:tcBorders>
              <w:top w:val="single" w:sz="4" w:space="0" w:color="auto"/>
            </w:tcBorders>
          </w:tcPr>
          <w:p w:rsidR="00193CEA" w:rsidRPr="002B7906" w:rsidRDefault="00193CEA" w:rsidP="0034534F">
            <w:pPr>
              <w:ind w:left="90"/>
              <w:rPr>
                <w:i/>
                <w:sz w:val="24"/>
                <w:szCs w:val="24"/>
                <w:lang w:val="en-IN" w:eastAsia="en-IN"/>
              </w:rPr>
            </w:pPr>
            <w:r w:rsidRPr="002B7906">
              <w:rPr>
                <w:i/>
                <w:sz w:val="24"/>
                <w:szCs w:val="24"/>
                <w:lang w:val="en-IN" w:eastAsia="en-IN"/>
              </w:rPr>
              <w:t>Students become aware about leadership.</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CO2</w:t>
            </w:r>
          </w:p>
        </w:tc>
        <w:tc>
          <w:tcPr>
            <w:tcW w:w="4200" w:type="pct"/>
            <w:gridSpan w:val="7"/>
          </w:tcPr>
          <w:p w:rsidR="00193CEA" w:rsidRPr="002B7906" w:rsidRDefault="00193CEA" w:rsidP="0034534F">
            <w:pPr>
              <w:ind w:left="90"/>
              <w:rPr>
                <w:i/>
                <w:sz w:val="24"/>
                <w:szCs w:val="24"/>
                <w:lang w:val="en-IN" w:eastAsia="en-IN"/>
              </w:rPr>
            </w:pPr>
            <w:r w:rsidRPr="002B7906">
              <w:rPr>
                <w:i/>
                <w:sz w:val="24"/>
                <w:szCs w:val="24"/>
                <w:lang w:val="en-IN" w:eastAsia="en-IN"/>
              </w:rPr>
              <w:t>Students will learn how to perform his/her duties in day to day work.</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CO3</w:t>
            </w:r>
          </w:p>
        </w:tc>
        <w:tc>
          <w:tcPr>
            <w:tcW w:w="4200" w:type="pct"/>
            <w:gridSpan w:val="7"/>
          </w:tcPr>
          <w:p w:rsidR="00193CEA" w:rsidRPr="002B7906" w:rsidRDefault="00193CEA" w:rsidP="0034534F">
            <w:pPr>
              <w:ind w:left="90"/>
              <w:rPr>
                <w:i/>
                <w:sz w:val="24"/>
                <w:szCs w:val="24"/>
                <w:lang w:val="en-IN" w:eastAsia="en-IN"/>
              </w:rPr>
            </w:pPr>
            <w:r w:rsidRPr="002B7906">
              <w:rPr>
                <w:i/>
                <w:sz w:val="24"/>
                <w:szCs w:val="24"/>
                <w:lang w:val="en-IN" w:eastAsia="en-IN"/>
              </w:rPr>
              <w:t>Understand the team building and conflict</w:t>
            </w:r>
          </w:p>
        </w:tc>
      </w:tr>
      <w:tr w:rsidR="00193CEA" w:rsidRPr="002B7906" w:rsidTr="0034534F">
        <w:tc>
          <w:tcPr>
            <w:tcW w:w="800" w:type="pct"/>
          </w:tcPr>
          <w:p w:rsidR="00193CEA" w:rsidRPr="002B7906" w:rsidRDefault="00193CEA" w:rsidP="0034534F">
            <w:pPr>
              <w:widowControl w:val="0"/>
              <w:autoSpaceDE w:val="0"/>
              <w:autoSpaceDN w:val="0"/>
              <w:adjustRightInd w:val="0"/>
              <w:jc w:val="center"/>
              <w:rPr>
                <w:b/>
                <w:sz w:val="24"/>
                <w:szCs w:val="24"/>
                <w:lang w:val="en-IN" w:eastAsia="en-IN"/>
              </w:rPr>
            </w:pPr>
            <w:r w:rsidRPr="002B7906">
              <w:rPr>
                <w:b/>
                <w:sz w:val="24"/>
                <w:szCs w:val="24"/>
                <w:lang w:val="en-IN" w:eastAsia="en-IN"/>
              </w:rPr>
              <w:t>CO4</w:t>
            </w:r>
          </w:p>
        </w:tc>
        <w:tc>
          <w:tcPr>
            <w:tcW w:w="3812" w:type="pct"/>
            <w:gridSpan w:val="6"/>
            <w:tcBorders>
              <w:right w:val="nil"/>
            </w:tcBorders>
          </w:tcPr>
          <w:p w:rsidR="00193CEA" w:rsidRPr="002B7906" w:rsidRDefault="00193CEA" w:rsidP="0034534F">
            <w:pPr>
              <w:ind w:left="90"/>
              <w:rPr>
                <w:i/>
                <w:sz w:val="24"/>
                <w:szCs w:val="24"/>
                <w:lang w:val="en-IN" w:eastAsia="en-IN"/>
              </w:rPr>
            </w:pPr>
            <w:r w:rsidRPr="002B7906">
              <w:rPr>
                <w:i/>
                <w:sz w:val="24"/>
                <w:szCs w:val="24"/>
                <w:lang w:val="en-IN" w:eastAsia="en-IN"/>
              </w:rPr>
              <w:t>Student will learn how to become role model for the society.</w:t>
            </w:r>
          </w:p>
        </w:tc>
        <w:tc>
          <w:tcPr>
            <w:tcW w:w="388" w:type="pct"/>
            <w:tcBorders>
              <w:left w:val="nil"/>
            </w:tcBorders>
          </w:tcPr>
          <w:p w:rsidR="00193CEA" w:rsidRPr="002B7906" w:rsidRDefault="00193CEA" w:rsidP="0034534F">
            <w:pPr>
              <w:widowControl w:val="0"/>
              <w:autoSpaceDE w:val="0"/>
              <w:autoSpaceDN w:val="0"/>
              <w:adjustRightInd w:val="0"/>
              <w:ind w:left="90" w:right="109"/>
              <w:rPr>
                <w:sz w:val="24"/>
                <w:szCs w:val="24"/>
                <w:lang w:val="en-IN" w:eastAsia="en-IN"/>
              </w:rPr>
            </w:pPr>
          </w:p>
        </w:tc>
      </w:tr>
    </w:tbl>
    <w:p w:rsidR="00193CEA" w:rsidRPr="002B7906" w:rsidRDefault="00193CEA" w:rsidP="00193CEA">
      <w:pPr>
        <w:jc w:val="center"/>
        <w:rPr>
          <w:rFonts w:eastAsia="Cambria"/>
          <w:b/>
          <w:i/>
          <w:sz w:val="24"/>
          <w:szCs w:val="24"/>
        </w:rPr>
      </w:pPr>
    </w:p>
    <w:p w:rsidR="00193CEA" w:rsidRPr="002B7906" w:rsidRDefault="00193CEA" w:rsidP="00193CEA">
      <w:pPr>
        <w:tabs>
          <w:tab w:val="center" w:pos="4513"/>
          <w:tab w:val="left" w:pos="7865"/>
        </w:tabs>
        <w:jc w:val="center"/>
        <w:rPr>
          <w:b/>
          <w:sz w:val="24"/>
          <w:szCs w:val="24"/>
        </w:rPr>
      </w:pPr>
      <w:r>
        <w:rPr>
          <w:b/>
          <w:sz w:val="24"/>
          <w:szCs w:val="24"/>
        </w:rPr>
        <w:t>Unit I</w:t>
      </w:r>
    </w:p>
    <w:p w:rsidR="00193CEA" w:rsidRPr="002B7906" w:rsidRDefault="00193CEA" w:rsidP="00193CEA">
      <w:pPr>
        <w:tabs>
          <w:tab w:val="center" w:pos="4513"/>
          <w:tab w:val="left" w:pos="7865"/>
        </w:tabs>
        <w:jc w:val="both"/>
        <w:rPr>
          <w:sz w:val="24"/>
          <w:szCs w:val="24"/>
        </w:rPr>
      </w:pPr>
      <w:r w:rsidRPr="002B7906">
        <w:rPr>
          <w:sz w:val="24"/>
          <w:szCs w:val="24"/>
        </w:rPr>
        <w:t>Neetisatakam-Holistic development of personality: Verses: 19, 20, 21, 22 (wisdom); Verses: 29, 31, 32 (pride &amp; heroism); Verses: 26, 28, 63, 65 (virtue); Verses: 52, 53, 59 (don’s); Verses: 71, 73, 75, 78 (do’s).</w:t>
      </w:r>
    </w:p>
    <w:p w:rsidR="00193CEA" w:rsidRPr="002B7906" w:rsidRDefault="00193CEA" w:rsidP="00193CEA">
      <w:pPr>
        <w:jc w:val="center"/>
        <w:rPr>
          <w:rFonts w:eastAsia="Cambria"/>
          <w:b/>
          <w:iCs/>
          <w:sz w:val="24"/>
          <w:szCs w:val="24"/>
        </w:rPr>
      </w:pPr>
      <w:r>
        <w:rPr>
          <w:rFonts w:eastAsia="Cambria"/>
          <w:b/>
          <w:iCs/>
          <w:sz w:val="24"/>
          <w:szCs w:val="24"/>
        </w:rPr>
        <w:t>Unit  II</w:t>
      </w:r>
    </w:p>
    <w:p w:rsidR="00193CEA" w:rsidRPr="002B7906" w:rsidRDefault="00193CEA" w:rsidP="00193CEA">
      <w:pPr>
        <w:jc w:val="both"/>
        <w:rPr>
          <w:rFonts w:eastAsia="Cambria"/>
          <w:bCs/>
          <w:iCs/>
          <w:sz w:val="24"/>
          <w:szCs w:val="24"/>
        </w:rPr>
      </w:pPr>
      <w:r w:rsidRPr="002B7906">
        <w:rPr>
          <w:rFonts w:eastAsia="Cambria"/>
          <w:bCs/>
          <w:iCs/>
          <w:sz w:val="24"/>
          <w:szCs w:val="24"/>
        </w:rPr>
        <w:t>Approach to day to day work and duties; Shrimad Bhagwad Geeta: Chapter-2: Verses: 41, 47, 48; Chapter-3: Verses: 13, 21, 27, 35; Chapter-6: Verses: 5, 13, 17, 23, 35; Chapter-18: Verses: 45, 46, 48.</w:t>
      </w:r>
    </w:p>
    <w:p w:rsidR="00193CEA" w:rsidRPr="002B7906" w:rsidRDefault="00193CEA" w:rsidP="00193CEA">
      <w:pPr>
        <w:jc w:val="both"/>
        <w:rPr>
          <w:rFonts w:eastAsia="Cambria"/>
          <w:bCs/>
          <w:iCs/>
          <w:sz w:val="24"/>
          <w:szCs w:val="24"/>
        </w:rPr>
      </w:pPr>
    </w:p>
    <w:p w:rsidR="00193CEA" w:rsidRPr="002B7906" w:rsidRDefault="00193CEA" w:rsidP="00193CEA">
      <w:pPr>
        <w:jc w:val="center"/>
        <w:rPr>
          <w:rFonts w:eastAsia="Cambria"/>
          <w:b/>
          <w:iCs/>
          <w:sz w:val="24"/>
          <w:szCs w:val="24"/>
        </w:rPr>
      </w:pPr>
      <w:r>
        <w:rPr>
          <w:rFonts w:eastAsia="Cambria"/>
          <w:b/>
          <w:iCs/>
          <w:sz w:val="24"/>
          <w:szCs w:val="24"/>
        </w:rPr>
        <w:t>Unit III</w:t>
      </w:r>
    </w:p>
    <w:p w:rsidR="00193CEA" w:rsidRPr="002B7906" w:rsidRDefault="00193CEA" w:rsidP="00193CEA">
      <w:pPr>
        <w:jc w:val="both"/>
        <w:rPr>
          <w:rFonts w:eastAsia="Cambria"/>
          <w:bCs/>
          <w:iCs/>
          <w:sz w:val="24"/>
          <w:szCs w:val="24"/>
        </w:rPr>
      </w:pPr>
      <w:r w:rsidRPr="002B7906">
        <w:rPr>
          <w:rFonts w:eastAsia="Cambria"/>
          <w:bCs/>
          <w:iCs/>
          <w:sz w:val="24"/>
          <w:szCs w:val="24"/>
        </w:rPr>
        <w:t>Statements of basic knowledge; Shrimad Bhagwad Geeta: Chapter-2: Verses: 56, 62, 68; Chapter-12: Verses: 13, 14, 15, 16, 17, 18.</w:t>
      </w:r>
    </w:p>
    <w:p w:rsidR="00193CEA" w:rsidRPr="002B7906" w:rsidRDefault="00193CEA" w:rsidP="00193CEA">
      <w:pPr>
        <w:rPr>
          <w:rFonts w:eastAsia="Cambria"/>
          <w:bCs/>
          <w:iCs/>
          <w:sz w:val="24"/>
          <w:szCs w:val="24"/>
        </w:rPr>
      </w:pPr>
    </w:p>
    <w:p w:rsidR="00193CEA" w:rsidRPr="002B7906" w:rsidRDefault="00193CEA" w:rsidP="00193CEA">
      <w:pPr>
        <w:jc w:val="center"/>
        <w:rPr>
          <w:rFonts w:eastAsia="Cambria"/>
          <w:b/>
          <w:iCs/>
          <w:sz w:val="24"/>
          <w:szCs w:val="24"/>
        </w:rPr>
      </w:pPr>
      <w:r>
        <w:rPr>
          <w:rFonts w:eastAsia="Cambria"/>
          <w:b/>
          <w:iCs/>
          <w:sz w:val="24"/>
          <w:szCs w:val="24"/>
        </w:rPr>
        <w:t>Unit IV</w:t>
      </w:r>
    </w:p>
    <w:p w:rsidR="00193CEA" w:rsidRPr="002B7906" w:rsidRDefault="00193CEA" w:rsidP="00193CEA">
      <w:pPr>
        <w:jc w:val="both"/>
        <w:rPr>
          <w:rFonts w:eastAsia="Cambria"/>
          <w:bCs/>
          <w:iCs/>
          <w:sz w:val="24"/>
          <w:szCs w:val="24"/>
        </w:rPr>
      </w:pPr>
      <w:r w:rsidRPr="002B7906">
        <w:rPr>
          <w:rFonts w:eastAsia="Cambria"/>
          <w:bCs/>
          <w:iCs/>
          <w:sz w:val="24"/>
          <w:szCs w:val="24"/>
        </w:rPr>
        <w:t>Personality of Role model; Shrimad Bhagwad Geeta: Chapter-2: Verses: 17; Chapter-3: Verses: 36, 37, 42: Chapter-4: Verses: 18, 38, 39; Chapter-18: Verses: 37, 38, 63.</w:t>
      </w:r>
    </w:p>
    <w:p w:rsidR="00193CEA" w:rsidRPr="002B7906" w:rsidRDefault="00193CEA" w:rsidP="00193CEA">
      <w:pPr>
        <w:jc w:val="both"/>
        <w:rPr>
          <w:rFonts w:eastAsia="Cambria"/>
          <w:bCs/>
          <w:iCs/>
          <w:sz w:val="24"/>
          <w:szCs w:val="24"/>
        </w:rPr>
      </w:pPr>
    </w:p>
    <w:p w:rsidR="00193CEA" w:rsidRPr="002B7906" w:rsidRDefault="00193CEA" w:rsidP="00193CEA">
      <w:pPr>
        <w:rPr>
          <w:rFonts w:eastAsia="Cambria"/>
          <w:bCs/>
          <w:iCs/>
          <w:sz w:val="24"/>
          <w:szCs w:val="24"/>
        </w:rPr>
      </w:pPr>
    </w:p>
    <w:p w:rsidR="00193CEA" w:rsidRPr="002B7906" w:rsidRDefault="00193CEA" w:rsidP="00193CEA">
      <w:pPr>
        <w:jc w:val="both"/>
        <w:rPr>
          <w:b/>
          <w:i/>
          <w:sz w:val="24"/>
          <w:szCs w:val="24"/>
        </w:rPr>
      </w:pPr>
      <w:r w:rsidRPr="002B7906">
        <w:rPr>
          <w:b/>
          <w:i/>
          <w:sz w:val="24"/>
          <w:szCs w:val="24"/>
        </w:rPr>
        <w:t xml:space="preserve">References: </w:t>
      </w:r>
    </w:p>
    <w:p w:rsidR="00193CEA" w:rsidRDefault="00193CEA" w:rsidP="00193CEA">
      <w:pPr>
        <w:jc w:val="both"/>
        <w:rPr>
          <w:sz w:val="24"/>
          <w:szCs w:val="24"/>
        </w:rPr>
      </w:pPr>
    </w:p>
    <w:p w:rsidR="00193CEA" w:rsidRPr="00FE77D2" w:rsidRDefault="00193CEA" w:rsidP="00193CEA">
      <w:pPr>
        <w:pStyle w:val="ListParagraph"/>
        <w:numPr>
          <w:ilvl w:val="0"/>
          <w:numId w:val="10"/>
        </w:numPr>
        <w:jc w:val="both"/>
        <w:rPr>
          <w:rFonts w:eastAsia="Times New Roman"/>
          <w:sz w:val="24"/>
          <w:szCs w:val="24"/>
        </w:rPr>
      </w:pPr>
      <w:r w:rsidRPr="00FE77D2">
        <w:rPr>
          <w:sz w:val="24"/>
          <w:szCs w:val="24"/>
        </w:rPr>
        <w:t>Srimad Bhagavad Gita, Swami Swarupananda Advaita Ashram (Publication Department), Kolkata.</w:t>
      </w:r>
    </w:p>
    <w:p w:rsidR="00193CEA" w:rsidRPr="002B7906" w:rsidRDefault="00193CEA" w:rsidP="00193CEA">
      <w:pPr>
        <w:pStyle w:val="ListParagraph"/>
        <w:numPr>
          <w:ilvl w:val="0"/>
          <w:numId w:val="10"/>
        </w:numPr>
        <w:jc w:val="both"/>
        <w:rPr>
          <w:rFonts w:eastAsia="Times New Roman"/>
          <w:sz w:val="24"/>
          <w:szCs w:val="24"/>
        </w:rPr>
      </w:pPr>
      <w:r w:rsidRPr="002B7906">
        <w:rPr>
          <w:rFonts w:eastAsia="Times New Roman"/>
          <w:sz w:val="24"/>
          <w:szCs w:val="24"/>
        </w:rPr>
        <w:t>Bhartrihari’s Three Satakam (Niti-sringar-vairagya), P. Gopinath, Rashtriya Sanskrit Sansthanam, New Delhi.</w:t>
      </w:r>
    </w:p>
    <w:p w:rsidR="00261673" w:rsidRDefault="00261673" w:rsidP="00261673">
      <w:pPr>
        <w:rPr>
          <w:sz w:val="24"/>
        </w:rPr>
        <w:sectPr w:rsidR="00261673">
          <w:pgSz w:w="11910" w:h="16840"/>
          <w:pgMar w:top="1240" w:right="840" w:bottom="1280" w:left="860" w:header="1059" w:footer="1088" w:gutter="0"/>
          <w:cols w:space="720"/>
        </w:sectPr>
      </w:pPr>
    </w:p>
    <w:p w:rsidR="00DB43ED" w:rsidRPr="00DB43ED" w:rsidRDefault="00C570FD" w:rsidP="00DB43ED">
      <w:pPr>
        <w:jc w:val="center"/>
        <w:rPr>
          <w:b/>
          <w:sz w:val="28"/>
          <w:szCs w:val="28"/>
        </w:rPr>
      </w:pPr>
      <w:r>
        <w:rPr>
          <w:b/>
          <w:sz w:val="28"/>
          <w:szCs w:val="28"/>
        </w:rPr>
        <w:lastRenderedPageBreak/>
        <w:t>M</w:t>
      </w:r>
      <w:r w:rsidR="001E25EF">
        <w:rPr>
          <w:b/>
          <w:sz w:val="28"/>
          <w:szCs w:val="28"/>
        </w:rPr>
        <w:t xml:space="preserve"> </w:t>
      </w:r>
      <w:r>
        <w:rPr>
          <w:b/>
          <w:sz w:val="28"/>
          <w:szCs w:val="28"/>
        </w:rPr>
        <w:t>Tech Semester</w:t>
      </w:r>
      <w:r w:rsidR="00DB43ED" w:rsidRPr="00DB43ED">
        <w:rPr>
          <w:b/>
          <w:sz w:val="28"/>
          <w:szCs w:val="28"/>
        </w:rPr>
        <w:t xml:space="preserve"> –III</w:t>
      </w:r>
    </w:p>
    <w:p w:rsidR="00DB43ED" w:rsidRDefault="00DB43ED" w:rsidP="00DB43ED">
      <w:pPr>
        <w:jc w:val="center"/>
        <w:rPr>
          <w:b/>
          <w:sz w:val="24"/>
          <w:szCs w:val="24"/>
        </w:rPr>
      </w:pPr>
    </w:p>
    <w:p w:rsidR="00DB43ED" w:rsidRDefault="00DB43ED" w:rsidP="00DB43ED">
      <w:pPr>
        <w:jc w:val="center"/>
        <w:rPr>
          <w:rFonts w:ascii="Arial Narrow" w:hAnsi="Arial Narrow"/>
          <w:sz w:val="24"/>
          <w:szCs w:val="24"/>
        </w:rPr>
      </w:pPr>
      <w:r>
        <w:rPr>
          <w:b/>
          <w:sz w:val="24"/>
          <w:szCs w:val="24"/>
        </w:rPr>
        <w:t>Program Elective -V</w:t>
      </w:r>
    </w:p>
    <w:p w:rsidR="00DB43ED" w:rsidRDefault="00DB43ED" w:rsidP="00DB43ED">
      <w:pPr>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4"/>
        <w:gridCol w:w="950"/>
        <w:gridCol w:w="1105"/>
        <w:gridCol w:w="918"/>
        <w:gridCol w:w="1608"/>
        <w:gridCol w:w="1931"/>
        <w:gridCol w:w="1460"/>
        <w:gridCol w:w="1047"/>
      </w:tblGrid>
      <w:tr w:rsidR="00DB43ED" w:rsidRPr="00641B47" w:rsidTr="0034534F">
        <w:tc>
          <w:tcPr>
            <w:tcW w:w="755"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MCG-201 A</w:t>
            </w:r>
          </w:p>
        </w:tc>
        <w:tc>
          <w:tcPr>
            <w:tcW w:w="3752" w:type="pct"/>
            <w:gridSpan w:val="6"/>
            <w:tcBorders>
              <w:right w:val="nil"/>
            </w:tcBorders>
          </w:tcPr>
          <w:p w:rsidR="00DB43ED" w:rsidRPr="00641B47" w:rsidRDefault="00DB43ED" w:rsidP="0034534F">
            <w:pPr>
              <w:ind w:right="20"/>
              <w:jc w:val="center"/>
              <w:rPr>
                <w:rFonts w:ascii="Arial Narrow" w:hAnsi="Arial Narrow"/>
                <w:sz w:val="24"/>
                <w:szCs w:val="24"/>
              </w:rPr>
            </w:pPr>
            <w:r>
              <w:rPr>
                <w:b/>
                <w:color w:val="010202"/>
                <w:sz w:val="24"/>
              </w:rPr>
              <w:t>STABILITY ANALYSIS OF SLOPES</w:t>
            </w:r>
          </w:p>
        </w:tc>
        <w:tc>
          <w:tcPr>
            <w:tcW w:w="493" w:type="pct"/>
            <w:tcBorders>
              <w:left w:val="nil"/>
            </w:tcBorders>
          </w:tcPr>
          <w:p w:rsidR="00DB43ED" w:rsidRPr="00641B47" w:rsidRDefault="00DB43ED" w:rsidP="0034534F">
            <w:pPr>
              <w:widowControl w:val="0"/>
              <w:autoSpaceDE w:val="0"/>
              <w:autoSpaceDN w:val="0"/>
              <w:adjustRightInd w:val="0"/>
              <w:jc w:val="center"/>
              <w:rPr>
                <w:rFonts w:ascii="Arial Narrow" w:hAnsi="Arial Narrow"/>
                <w:b/>
                <w:bCs/>
                <w:sz w:val="24"/>
                <w:szCs w:val="24"/>
                <w:lang w:val="en-IN" w:eastAsia="en-IN"/>
              </w:rPr>
            </w:pPr>
          </w:p>
        </w:tc>
      </w:tr>
      <w:tr w:rsidR="00DB43ED" w:rsidRPr="00641B47" w:rsidTr="0034534F">
        <w:tc>
          <w:tcPr>
            <w:tcW w:w="755"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75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09"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8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B43ED" w:rsidRPr="00641B47" w:rsidTr="0034534F">
        <w:tc>
          <w:tcPr>
            <w:tcW w:w="755"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4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32"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75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09"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8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DB43ED" w:rsidRDefault="00DB43ED" w:rsidP="00DB43ED">
      <w:pPr>
        <w:ind w:right="100"/>
        <w:jc w:val="both"/>
        <w:rPr>
          <w:rFonts w:ascii="Arial Narrow" w:hAnsi="Arial Narrow"/>
          <w:sz w:val="24"/>
          <w:szCs w:val="24"/>
        </w:rPr>
      </w:pPr>
    </w:p>
    <w:p w:rsidR="00DB43ED" w:rsidRDefault="00DB43ED" w:rsidP="00DB43ED">
      <w:pPr>
        <w:pStyle w:val="TableParagraph"/>
        <w:spacing w:line="273" w:lineRule="exact"/>
        <w:jc w:val="both"/>
        <w:rPr>
          <w:b/>
          <w:sz w:val="24"/>
        </w:rPr>
      </w:pPr>
      <w:r>
        <w:rPr>
          <w:b/>
          <w:color w:val="010202"/>
          <w:sz w:val="24"/>
        </w:rPr>
        <w:t>COURSE OUTCOME</w:t>
      </w:r>
    </w:p>
    <w:p w:rsidR="00DB43ED" w:rsidRDefault="00DB43ED" w:rsidP="00F504F0">
      <w:pPr>
        <w:pStyle w:val="TableParagraph"/>
        <w:numPr>
          <w:ilvl w:val="0"/>
          <w:numId w:val="40"/>
        </w:numPr>
        <w:tabs>
          <w:tab w:val="left" w:pos="825"/>
          <w:tab w:val="left" w:pos="826"/>
        </w:tabs>
        <w:spacing w:before="33" w:line="276" w:lineRule="auto"/>
        <w:ind w:right="375"/>
        <w:jc w:val="both"/>
        <w:rPr>
          <w:sz w:val="24"/>
        </w:rPr>
      </w:pPr>
      <w:r>
        <w:rPr>
          <w:color w:val="010202"/>
          <w:sz w:val="24"/>
        </w:rPr>
        <w:t xml:space="preserve">Student will </w:t>
      </w:r>
      <w:r>
        <w:rPr>
          <w:color w:val="010202"/>
          <w:spacing w:val="-3"/>
          <w:sz w:val="24"/>
        </w:rPr>
        <w:t xml:space="preserve">be </w:t>
      </w:r>
      <w:r>
        <w:rPr>
          <w:color w:val="010202"/>
          <w:sz w:val="24"/>
        </w:rPr>
        <w:t xml:space="preserve">able </w:t>
      </w:r>
      <w:r>
        <w:rPr>
          <w:color w:val="010202"/>
          <w:spacing w:val="2"/>
          <w:sz w:val="24"/>
        </w:rPr>
        <w:t xml:space="preserve">to </w:t>
      </w:r>
      <w:r>
        <w:rPr>
          <w:color w:val="010202"/>
          <w:sz w:val="24"/>
        </w:rPr>
        <w:t xml:space="preserve">check the stability of earthen dams, and the safety measures </w:t>
      </w:r>
      <w:r>
        <w:rPr>
          <w:color w:val="010202"/>
          <w:spacing w:val="2"/>
          <w:sz w:val="24"/>
        </w:rPr>
        <w:t xml:space="preserve">to </w:t>
      </w:r>
      <w:r>
        <w:rPr>
          <w:color w:val="010202"/>
          <w:spacing w:val="-3"/>
          <w:sz w:val="24"/>
        </w:rPr>
        <w:t xml:space="preserve">be </w:t>
      </w:r>
      <w:r>
        <w:rPr>
          <w:color w:val="010202"/>
          <w:sz w:val="24"/>
        </w:rPr>
        <w:t xml:space="preserve">undertaken to prevent the instability </w:t>
      </w:r>
      <w:r>
        <w:rPr>
          <w:color w:val="010202"/>
          <w:spacing w:val="4"/>
          <w:sz w:val="24"/>
        </w:rPr>
        <w:t xml:space="preserve">of </w:t>
      </w:r>
      <w:r>
        <w:rPr>
          <w:color w:val="010202"/>
          <w:sz w:val="24"/>
        </w:rPr>
        <w:t>slopes, earthen dams andembankments</w:t>
      </w:r>
    </w:p>
    <w:p w:rsidR="00DB43ED" w:rsidRDefault="00DB43ED" w:rsidP="00DB43ED">
      <w:pPr>
        <w:pStyle w:val="TableParagraph"/>
        <w:spacing w:line="273" w:lineRule="exact"/>
        <w:jc w:val="both"/>
        <w:rPr>
          <w:b/>
          <w:sz w:val="24"/>
        </w:rPr>
      </w:pPr>
      <w:r>
        <w:rPr>
          <w:b/>
          <w:color w:val="010202"/>
          <w:sz w:val="24"/>
        </w:rPr>
        <w:t>Syllabus Contents:</w:t>
      </w:r>
    </w:p>
    <w:p w:rsidR="00DB43ED" w:rsidRDefault="00DB43ED" w:rsidP="00DB43ED">
      <w:pPr>
        <w:pStyle w:val="TableParagraph"/>
        <w:spacing w:before="7"/>
        <w:ind w:left="0"/>
        <w:jc w:val="both"/>
        <w:rPr>
          <w:sz w:val="30"/>
        </w:rPr>
      </w:pPr>
    </w:p>
    <w:p w:rsidR="00DB43ED" w:rsidRDefault="00DB43ED" w:rsidP="00DB43ED">
      <w:pPr>
        <w:pStyle w:val="TableParagraph"/>
        <w:spacing w:before="1"/>
        <w:jc w:val="center"/>
        <w:rPr>
          <w:b/>
          <w:color w:val="010202"/>
          <w:sz w:val="24"/>
        </w:rPr>
      </w:pPr>
      <w:r>
        <w:rPr>
          <w:b/>
          <w:color w:val="010202"/>
          <w:sz w:val="24"/>
        </w:rPr>
        <w:t>Unit I</w:t>
      </w:r>
    </w:p>
    <w:p w:rsidR="00DB43ED" w:rsidRDefault="00DB43ED" w:rsidP="00DB43ED">
      <w:pPr>
        <w:pStyle w:val="TableParagraph"/>
        <w:spacing w:before="1"/>
        <w:jc w:val="both"/>
        <w:rPr>
          <w:color w:val="010202"/>
          <w:sz w:val="24"/>
        </w:rPr>
      </w:pPr>
      <w:r>
        <w:rPr>
          <w:b/>
          <w:color w:val="010202"/>
          <w:sz w:val="24"/>
        </w:rPr>
        <w:t xml:space="preserve">Slopes: </w:t>
      </w:r>
      <w:r>
        <w:rPr>
          <w:color w:val="010202"/>
          <w:sz w:val="24"/>
        </w:rPr>
        <w:t>Types and causes of slope failures, mechanics of slope failure, failure modes.</w:t>
      </w:r>
    </w:p>
    <w:p w:rsidR="00DB43ED" w:rsidRDefault="00DB43ED" w:rsidP="00DB43ED">
      <w:pPr>
        <w:pStyle w:val="TableParagraph"/>
        <w:spacing w:before="1"/>
        <w:jc w:val="both"/>
        <w:rPr>
          <w:sz w:val="24"/>
        </w:rPr>
      </w:pPr>
    </w:p>
    <w:p w:rsidR="00DB43ED" w:rsidRDefault="00DB43ED" w:rsidP="00DB43ED">
      <w:pPr>
        <w:pStyle w:val="TableParagraph"/>
        <w:spacing w:before="40" w:line="276" w:lineRule="auto"/>
        <w:ind w:right="33"/>
        <w:jc w:val="center"/>
        <w:rPr>
          <w:b/>
          <w:color w:val="010202"/>
          <w:sz w:val="24"/>
        </w:rPr>
      </w:pPr>
      <w:r>
        <w:rPr>
          <w:b/>
          <w:color w:val="010202"/>
          <w:sz w:val="24"/>
        </w:rPr>
        <w:t>Unit II</w:t>
      </w:r>
    </w:p>
    <w:p w:rsidR="00DB43ED" w:rsidRDefault="00DB43ED" w:rsidP="00DB43ED">
      <w:pPr>
        <w:pStyle w:val="TableParagraph"/>
        <w:spacing w:before="40" w:line="276" w:lineRule="auto"/>
        <w:ind w:right="33"/>
        <w:jc w:val="both"/>
        <w:rPr>
          <w:color w:val="010202"/>
          <w:sz w:val="24"/>
        </w:rPr>
      </w:pPr>
      <w:r>
        <w:rPr>
          <w:b/>
          <w:color w:val="010202"/>
          <w:sz w:val="24"/>
        </w:rPr>
        <w:t xml:space="preserve">Stability analysis: </w:t>
      </w:r>
      <w:r>
        <w:rPr>
          <w:color w:val="010202"/>
          <w:sz w:val="24"/>
        </w:rPr>
        <w:t>infinite and finite slopes with or without water pressures; concept of factor of safety, pore pressure coefficients, Mass analysis, Wedge methods, friction circle method ; Method of slices, Bishop’s method, Janbu’s method, Morgenstern and Price, Spencer’s method</w:t>
      </w:r>
    </w:p>
    <w:p w:rsidR="00DB43ED" w:rsidRDefault="00DB43ED" w:rsidP="00DB43ED">
      <w:pPr>
        <w:pStyle w:val="TableParagraph"/>
        <w:spacing w:before="40" w:line="276" w:lineRule="auto"/>
        <w:ind w:right="33"/>
        <w:jc w:val="both"/>
        <w:rPr>
          <w:color w:val="010202"/>
          <w:sz w:val="24"/>
        </w:rPr>
      </w:pPr>
    </w:p>
    <w:p w:rsidR="00DB43ED" w:rsidRDefault="00DB43ED" w:rsidP="00DB43ED">
      <w:pPr>
        <w:pStyle w:val="TableParagraph"/>
        <w:spacing w:before="40" w:line="276" w:lineRule="auto"/>
        <w:ind w:right="33"/>
        <w:jc w:val="center"/>
        <w:rPr>
          <w:b/>
          <w:color w:val="010202"/>
          <w:sz w:val="24"/>
        </w:rPr>
      </w:pPr>
      <w:r>
        <w:rPr>
          <w:b/>
          <w:color w:val="010202"/>
          <w:sz w:val="24"/>
        </w:rPr>
        <w:t>Unit III</w:t>
      </w:r>
    </w:p>
    <w:p w:rsidR="00DB43ED" w:rsidRDefault="00DB43ED" w:rsidP="00DB43ED">
      <w:pPr>
        <w:pStyle w:val="TableParagraph"/>
        <w:spacing w:before="40" w:line="276" w:lineRule="auto"/>
        <w:ind w:right="33"/>
        <w:jc w:val="both"/>
        <w:rPr>
          <w:color w:val="010202"/>
          <w:sz w:val="24"/>
        </w:rPr>
      </w:pPr>
      <w:r>
        <w:rPr>
          <w:b/>
          <w:color w:val="010202"/>
          <w:sz w:val="24"/>
        </w:rPr>
        <w:t xml:space="preserve">Stability analysis in the presence of seepage: </w:t>
      </w:r>
      <w:r>
        <w:rPr>
          <w:color w:val="010202"/>
          <w:sz w:val="24"/>
        </w:rPr>
        <w:t>two dimensional flow – Laplace equation and it’s solution, graphical method, determination of phreatic line, flow nets in homogeneous and zoned earth dams under steady seepage and draw-down conditions, seepage control in earth dams, influence of seepage on slope stability stability analysis of dam body during steady seepage</w:t>
      </w:r>
    </w:p>
    <w:p w:rsidR="00DB43ED" w:rsidRDefault="00DB43ED" w:rsidP="00DB43ED">
      <w:pPr>
        <w:pStyle w:val="TableParagraph"/>
        <w:spacing w:before="40" w:line="276" w:lineRule="auto"/>
        <w:ind w:right="33"/>
        <w:jc w:val="both"/>
        <w:rPr>
          <w:sz w:val="24"/>
        </w:rPr>
      </w:pPr>
    </w:p>
    <w:p w:rsidR="00DB43ED" w:rsidRDefault="00DB43ED" w:rsidP="00DB43ED">
      <w:pPr>
        <w:pStyle w:val="TableParagraph"/>
        <w:spacing w:before="1" w:line="276" w:lineRule="auto"/>
        <w:ind w:right="459"/>
        <w:jc w:val="center"/>
        <w:rPr>
          <w:b/>
          <w:color w:val="010202"/>
          <w:sz w:val="24"/>
        </w:rPr>
      </w:pPr>
      <w:r>
        <w:rPr>
          <w:b/>
          <w:color w:val="010202"/>
          <w:sz w:val="24"/>
        </w:rPr>
        <w:t>Unit IV</w:t>
      </w:r>
    </w:p>
    <w:p w:rsidR="00DB43ED" w:rsidRDefault="00DB43ED" w:rsidP="00DB43ED">
      <w:pPr>
        <w:pStyle w:val="TableParagraph"/>
        <w:spacing w:before="1" w:line="276" w:lineRule="auto"/>
        <w:ind w:right="459"/>
        <w:jc w:val="both"/>
        <w:rPr>
          <w:color w:val="010202"/>
          <w:sz w:val="24"/>
        </w:rPr>
      </w:pPr>
      <w:r>
        <w:rPr>
          <w:b/>
          <w:color w:val="010202"/>
          <w:sz w:val="24"/>
        </w:rPr>
        <w:t xml:space="preserve">Strengthening measures: </w:t>
      </w:r>
      <w:r>
        <w:rPr>
          <w:color w:val="010202"/>
          <w:sz w:val="24"/>
        </w:rPr>
        <w:t>stabilization of slopes by drainage methods, surface and subsurface drainage, use of synthetic filters, retaining walls, stabilization and strengthening of slopes, shotcreting, rock bolting and rock anchoring, instrumentation and monitoring of slopes, slope movements, warning devices, maintenance of slopes</w:t>
      </w:r>
    </w:p>
    <w:p w:rsidR="00DB43ED" w:rsidRDefault="00DB43ED" w:rsidP="00DB43ED">
      <w:pPr>
        <w:pStyle w:val="TableParagraph"/>
        <w:spacing w:before="1" w:line="276" w:lineRule="auto"/>
        <w:ind w:right="459"/>
        <w:jc w:val="both"/>
        <w:rPr>
          <w:sz w:val="24"/>
        </w:rPr>
      </w:pPr>
    </w:p>
    <w:p w:rsidR="00DB43ED" w:rsidRDefault="00DB43ED" w:rsidP="00DB43ED">
      <w:pPr>
        <w:pStyle w:val="TableParagraph"/>
        <w:spacing w:line="273" w:lineRule="exact"/>
        <w:jc w:val="both"/>
        <w:rPr>
          <w:b/>
          <w:sz w:val="24"/>
        </w:rPr>
      </w:pPr>
      <w:r>
        <w:rPr>
          <w:b/>
          <w:color w:val="010202"/>
          <w:sz w:val="24"/>
        </w:rPr>
        <w:t>References:</w:t>
      </w:r>
    </w:p>
    <w:p w:rsidR="00DB43ED" w:rsidRDefault="00DB43ED" w:rsidP="00F504F0">
      <w:pPr>
        <w:pStyle w:val="TableParagraph"/>
        <w:numPr>
          <w:ilvl w:val="0"/>
          <w:numId w:val="39"/>
        </w:numPr>
        <w:tabs>
          <w:tab w:val="left" w:pos="825"/>
          <w:tab w:val="left" w:pos="826"/>
        </w:tabs>
        <w:spacing w:before="33"/>
        <w:jc w:val="both"/>
        <w:rPr>
          <w:sz w:val="24"/>
        </w:rPr>
      </w:pPr>
      <w:r>
        <w:rPr>
          <w:color w:val="010202"/>
          <w:sz w:val="24"/>
        </w:rPr>
        <w:t>Chowdhary R and ChowdharyI , ”Geotechnical Slope Analysis”, CRCPress.</w:t>
      </w:r>
    </w:p>
    <w:p w:rsidR="00DB43ED" w:rsidRDefault="00DB43ED" w:rsidP="00F504F0">
      <w:pPr>
        <w:pStyle w:val="TableParagraph"/>
        <w:numPr>
          <w:ilvl w:val="0"/>
          <w:numId w:val="39"/>
        </w:numPr>
        <w:tabs>
          <w:tab w:val="left" w:pos="825"/>
          <w:tab w:val="left" w:pos="826"/>
        </w:tabs>
        <w:spacing w:before="42"/>
        <w:jc w:val="both"/>
        <w:rPr>
          <w:sz w:val="24"/>
        </w:rPr>
      </w:pPr>
      <w:r>
        <w:rPr>
          <w:color w:val="010202"/>
          <w:sz w:val="24"/>
        </w:rPr>
        <w:t xml:space="preserve">Harr M.E.,” Ground Water and Seepage”, McGraw </w:t>
      </w:r>
      <w:r>
        <w:rPr>
          <w:color w:val="010202"/>
          <w:spacing w:val="-3"/>
          <w:sz w:val="24"/>
        </w:rPr>
        <w:t>Hill.</w:t>
      </w:r>
      <w:r>
        <w:rPr>
          <w:color w:val="010202"/>
          <w:sz w:val="24"/>
        </w:rPr>
        <w:t>1962</w:t>
      </w: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DB43ED" w:rsidRDefault="00DB43ED" w:rsidP="00DB43ED">
      <w:pPr>
        <w:ind w:right="100"/>
        <w:jc w:val="both"/>
        <w:rPr>
          <w:rFonts w:ascii="Arial Narrow" w:hAnsi="Arial Narrow"/>
          <w:sz w:val="24"/>
          <w:szCs w:val="24"/>
        </w:rPr>
      </w:pPr>
    </w:p>
    <w:p w:rsidR="00046AB8" w:rsidRDefault="00046AB8" w:rsidP="00046AB8">
      <w:pPr>
        <w:rPr>
          <w:rFonts w:ascii="Arial Narrow" w:hAnsi="Arial Narrow"/>
          <w:sz w:val="24"/>
          <w:szCs w:val="24"/>
        </w:rPr>
      </w:pPr>
    </w:p>
    <w:p w:rsidR="00DB43ED" w:rsidRDefault="00046AB8" w:rsidP="00046AB8">
      <w:pPr>
        <w:jc w:val="center"/>
        <w:rPr>
          <w:b/>
          <w:sz w:val="24"/>
          <w:szCs w:val="24"/>
        </w:rPr>
      </w:pPr>
      <w:r>
        <w:rPr>
          <w:b/>
          <w:sz w:val="24"/>
          <w:szCs w:val="24"/>
        </w:rPr>
        <w:lastRenderedPageBreak/>
        <w:t xml:space="preserve">Program Elective </w:t>
      </w:r>
      <w:r w:rsidR="00554AEE">
        <w:rPr>
          <w:b/>
          <w:sz w:val="24"/>
          <w:szCs w:val="24"/>
        </w:rPr>
        <w:t>–</w:t>
      </w:r>
      <w:r>
        <w:rPr>
          <w:b/>
          <w:sz w:val="24"/>
          <w:szCs w:val="24"/>
        </w:rPr>
        <w:t>V</w:t>
      </w: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1"/>
        <w:gridCol w:w="950"/>
        <w:gridCol w:w="1105"/>
        <w:gridCol w:w="918"/>
        <w:gridCol w:w="1804"/>
        <w:gridCol w:w="2080"/>
        <w:gridCol w:w="1118"/>
        <w:gridCol w:w="1047"/>
      </w:tblGrid>
      <w:tr w:rsidR="00554AEE" w:rsidRPr="00641B47" w:rsidTr="002D2F6C">
        <w:trPr>
          <w:trHeight w:val="581"/>
        </w:trPr>
        <w:tc>
          <w:tcPr>
            <w:tcW w:w="754"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t>MCG-203 A</w:t>
            </w:r>
          </w:p>
        </w:tc>
        <w:tc>
          <w:tcPr>
            <w:tcW w:w="3753" w:type="pct"/>
            <w:gridSpan w:val="6"/>
            <w:tcBorders>
              <w:right w:val="nil"/>
            </w:tcBorders>
          </w:tcPr>
          <w:p w:rsidR="00554AEE" w:rsidRPr="00641B47" w:rsidRDefault="00554AEE" w:rsidP="002D2F6C">
            <w:pPr>
              <w:jc w:val="center"/>
              <w:rPr>
                <w:rFonts w:ascii="Arial Narrow" w:hAnsi="Arial Narrow"/>
                <w:sz w:val="24"/>
                <w:szCs w:val="24"/>
              </w:rPr>
            </w:pPr>
            <w:r>
              <w:rPr>
                <w:rFonts w:eastAsia="Times New Roman"/>
                <w:b/>
              </w:rPr>
              <w:t>FOUNDATIONS AND WEAK ROCKS</w:t>
            </w:r>
          </w:p>
        </w:tc>
        <w:tc>
          <w:tcPr>
            <w:tcW w:w="493" w:type="pct"/>
            <w:tcBorders>
              <w:left w:val="nil"/>
            </w:tcBorders>
          </w:tcPr>
          <w:p w:rsidR="00554AEE" w:rsidRPr="00641B47" w:rsidRDefault="00554AEE" w:rsidP="002D2F6C">
            <w:pPr>
              <w:widowControl w:val="0"/>
              <w:autoSpaceDE w:val="0"/>
              <w:autoSpaceDN w:val="0"/>
              <w:adjustRightInd w:val="0"/>
              <w:jc w:val="center"/>
              <w:rPr>
                <w:rFonts w:ascii="Arial Narrow" w:hAnsi="Arial Narrow"/>
                <w:b/>
                <w:bCs/>
                <w:sz w:val="24"/>
                <w:szCs w:val="24"/>
                <w:lang w:val="en-IN" w:eastAsia="en-IN"/>
              </w:rPr>
            </w:pPr>
          </w:p>
        </w:tc>
      </w:tr>
      <w:tr w:rsidR="00554AEE" w:rsidRPr="00641B47" w:rsidTr="002D2F6C">
        <w:tc>
          <w:tcPr>
            <w:tcW w:w="754"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9"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9"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554AEE" w:rsidRPr="00641B47" w:rsidTr="002D2F6C">
        <w:tc>
          <w:tcPr>
            <w:tcW w:w="754"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3</w:t>
            </w:r>
          </w:p>
        </w:tc>
        <w:tc>
          <w:tcPr>
            <w:tcW w:w="447"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0</w:t>
            </w:r>
          </w:p>
        </w:tc>
        <w:tc>
          <w:tcPr>
            <w:tcW w:w="432"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3</w:t>
            </w:r>
          </w:p>
        </w:tc>
        <w:tc>
          <w:tcPr>
            <w:tcW w:w="849"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9"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554AEE" w:rsidRPr="00641B47" w:rsidRDefault="00554AEE"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554AEE" w:rsidRDefault="00554AEE" w:rsidP="00046AB8">
      <w:pPr>
        <w:jc w:val="center"/>
        <w:rPr>
          <w:rFonts w:ascii="Arial Narrow" w:hAnsi="Arial Narrow"/>
          <w:sz w:val="24"/>
          <w:szCs w:val="24"/>
        </w:rPr>
      </w:pPr>
    </w:p>
    <w:p w:rsidR="00554AEE" w:rsidRDefault="00554AEE" w:rsidP="00554AEE">
      <w:pPr>
        <w:spacing w:line="259" w:lineRule="auto"/>
      </w:pPr>
      <w:r>
        <w:rPr>
          <w:rFonts w:eastAsia="Times New Roman"/>
          <w:b/>
        </w:rPr>
        <w:t xml:space="preserve">COURSE OUTCOME </w:t>
      </w:r>
    </w:p>
    <w:p w:rsidR="00554AEE" w:rsidRDefault="00554AEE" w:rsidP="00554AEE">
      <w:pPr>
        <w:jc w:val="both"/>
        <w:rPr>
          <w:rFonts w:ascii="Arial Narrow" w:hAnsi="Arial Narrow"/>
          <w:sz w:val="24"/>
          <w:szCs w:val="24"/>
        </w:rPr>
      </w:pPr>
      <w:r>
        <w:t>The students will be able to classify different types of rock mass and design different types of foundations placed over rock mass.</w:t>
      </w:r>
    </w:p>
    <w:p w:rsidR="00554AEE" w:rsidRDefault="00554AEE" w:rsidP="00554AEE">
      <w:pPr>
        <w:spacing w:after="43" w:line="273" w:lineRule="auto"/>
        <w:jc w:val="center"/>
        <w:rPr>
          <w:rFonts w:eastAsia="Times New Roman"/>
          <w:b/>
        </w:rPr>
      </w:pPr>
      <w:r>
        <w:rPr>
          <w:rFonts w:eastAsia="Times New Roman"/>
          <w:b/>
        </w:rPr>
        <w:t>Unit I</w:t>
      </w:r>
    </w:p>
    <w:p w:rsidR="00554AEE" w:rsidRDefault="00554AEE" w:rsidP="00554AEE">
      <w:pPr>
        <w:spacing w:after="43" w:line="273" w:lineRule="auto"/>
      </w:pPr>
      <w:r>
        <w:t xml:space="preserve">Engineering properties of weak rocks, different rock mass classification systems, relative merits and demerits </w:t>
      </w:r>
    </w:p>
    <w:p w:rsidR="00554AEE" w:rsidRDefault="00554AEE" w:rsidP="00554AEE">
      <w:pPr>
        <w:spacing w:after="48" w:line="273" w:lineRule="auto"/>
      </w:pPr>
      <w:r>
        <w:t xml:space="preserve">Failure criteria for weak rocks, bi-linear Mohr-Coulomb failure criterion, Hoek and Brown criterion and modified Hoek and Brown failure criterion etc. </w:t>
      </w:r>
    </w:p>
    <w:p w:rsidR="00554AEE" w:rsidRDefault="00554AEE" w:rsidP="00554AEE">
      <w:pPr>
        <w:spacing w:after="42" w:line="273" w:lineRule="auto"/>
        <w:jc w:val="center"/>
        <w:rPr>
          <w:rFonts w:eastAsia="Times New Roman"/>
          <w:b/>
        </w:rPr>
      </w:pPr>
      <w:r>
        <w:rPr>
          <w:rFonts w:eastAsia="Times New Roman"/>
          <w:b/>
        </w:rPr>
        <w:t>Unit II</w:t>
      </w:r>
    </w:p>
    <w:p w:rsidR="00554AEE" w:rsidRDefault="00554AEE" w:rsidP="00554AEE">
      <w:pPr>
        <w:spacing w:after="42" w:line="273" w:lineRule="auto"/>
      </w:pPr>
      <w:r>
        <w:t xml:space="preserve">Effect of structural planes on rock foundations, possible modes of failure of foundations on rocks/ rock masses, determination of in-situ shear strength of rocks and rock masses </w:t>
      </w:r>
    </w:p>
    <w:p w:rsidR="00554AEE" w:rsidRDefault="00554AEE" w:rsidP="00554AEE">
      <w:pPr>
        <w:spacing w:after="20" w:line="294" w:lineRule="auto"/>
        <w:ind w:right="57"/>
        <w:jc w:val="center"/>
        <w:rPr>
          <w:rFonts w:eastAsia="Times New Roman"/>
          <w:b/>
        </w:rPr>
      </w:pPr>
      <w:r>
        <w:rPr>
          <w:rFonts w:eastAsia="Times New Roman"/>
          <w:b/>
        </w:rPr>
        <w:t>Unit III</w:t>
      </w:r>
    </w:p>
    <w:p w:rsidR="00554AEE" w:rsidRDefault="00554AEE" w:rsidP="00554AEE">
      <w:pPr>
        <w:spacing w:after="20" w:line="294" w:lineRule="auto"/>
        <w:ind w:right="57"/>
      </w:pPr>
      <w:r>
        <w:t>Requirements for satisfactory performance of foundations, bearing capacity of foundations on rocks and rock masses, allowable bearing pressure of rock foundations using a nonlinear failure criterion, monotonic and cyclic plate load tests</w:t>
      </w:r>
    </w:p>
    <w:p w:rsidR="00554AEE" w:rsidRDefault="00554AEE" w:rsidP="00554AEE">
      <w:pPr>
        <w:spacing w:line="312" w:lineRule="auto"/>
        <w:jc w:val="center"/>
        <w:rPr>
          <w:rFonts w:eastAsia="Times New Roman"/>
          <w:b/>
        </w:rPr>
      </w:pPr>
      <w:r>
        <w:rPr>
          <w:rFonts w:eastAsia="Times New Roman"/>
          <w:b/>
        </w:rPr>
        <w:t>Unit IV</w:t>
      </w:r>
    </w:p>
    <w:p w:rsidR="00554AEE" w:rsidRDefault="00554AEE" w:rsidP="00FF4406">
      <w:pPr>
        <w:spacing w:line="312" w:lineRule="auto"/>
        <w:jc w:val="both"/>
      </w:pPr>
      <w:r>
        <w:t>Pressure-settlement characteristics, effect of layering, anisotropy, heterogeneity andinelasticity</w:t>
      </w:r>
      <w:r w:rsidR="00FF4406">
        <w:t>.</w:t>
      </w:r>
    </w:p>
    <w:p w:rsidR="00554AEE" w:rsidRDefault="00554AEE" w:rsidP="00FF4406">
      <w:pPr>
        <w:spacing w:after="40" w:line="276" w:lineRule="auto"/>
        <w:ind w:right="62"/>
        <w:jc w:val="both"/>
      </w:pPr>
      <w:r>
        <w:t>Shallow foundations, shallow foundations on sloping ground, raft foundations, stilt foundations, foundations for suspension bridges, transmission line towers, framed buildings etc, treatment of foundations - open joints, solution cavities, weak seams.</w:t>
      </w:r>
    </w:p>
    <w:p w:rsidR="00554AEE" w:rsidRDefault="00554AEE" w:rsidP="00554AEE">
      <w:pPr>
        <w:spacing w:after="34" w:line="259" w:lineRule="auto"/>
        <w:rPr>
          <w:rFonts w:eastAsia="Times New Roman"/>
          <w:b/>
        </w:rPr>
      </w:pPr>
    </w:p>
    <w:p w:rsidR="00554AEE" w:rsidRDefault="00554AEE" w:rsidP="00554AEE">
      <w:pPr>
        <w:spacing w:after="34" w:line="259" w:lineRule="auto"/>
      </w:pPr>
      <w:r>
        <w:rPr>
          <w:rFonts w:eastAsia="Times New Roman"/>
          <w:b/>
        </w:rPr>
        <w:t xml:space="preserve">References: </w:t>
      </w:r>
    </w:p>
    <w:p w:rsidR="00554AEE" w:rsidRDefault="00554AEE" w:rsidP="00F504F0">
      <w:pPr>
        <w:numPr>
          <w:ilvl w:val="0"/>
          <w:numId w:val="50"/>
        </w:numPr>
        <w:spacing w:after="17" w:line="278" w:lineRule="auto"/>
        <w:ind w:hanging="360"/>
        <w:jc w:val="both"/>
      </w:pPr>
      <w:r>
        <w:t xml:space="preserve">Wyllie Duncan C.,” Foundations on Rock: Engineering Practice”, E&amp;FN Spon, Taylor and Francis. </w:t>
      </w:r>
    </w:p>
    <w:p w:rsidR="00554AEE" w:rsidRDefault="00554AEE" w:rsidP="00F504F0">
      <w:pPr>
        <w:numPr>
          <w:ilvl w:val="0"/>
          <w:numId w:val="50"/>
        </w:numPr>
        <w:spacing w:after="17" w:line="278" w:lineRule="auto"/>
        <w:ind w:hanging="360"/>
        <w:jc w:val="both"/>
      </w:pPr>
      <w:r>
        <w:t xml:space="preserve">Hudson J.A. and J.P. Harrison. Engineering Rock Mechanics: an Introduction to the Principles, 1997. Elsevier, Oxford  </w:t>
      </w:r>
    </w:p>
    <w:p w:rsidR="00554AEE" w:rsidRDefault="00554AEE" w:rsidP="00F504F0">
      <w:pPr>
        <w:numPr>
          <w:ilvl w:val="0"/>
          <w:numId w:val="50"/>
        </w:numPr>
        <w:spacing w:after="17" w:line="278" w:lineRule="auto"/>
        <w:ind w:hanging="360"/>
        <w:jc w:val="both"/>
      </w:pPr>
      <w:r>
        <w:t xml:space="preserve">Singh, B. and Goel, R.K.,”Rock Mass Classification- A Practical Engineering Approach”, Elsevier . </w:t>
      </w:r>
    </w:p>
    <w:p w:rsidR="00554AEE" w:rsidRDefault="00554AEE" w:rsidP="00F504F0">
      <w:pPr>
        <w:numPr>
          <w:ilvl w:val="0"/>
          <w:numId w:val="50"/>
        </w:numPr>
        <w:spacing w:after="39" w:line="259" w:lineRule="auto"/>
        <w:ind w:hanging="360"/>
        <w:jc w:val="both"/>
      </w:pPr>
      <w:r>
        <w:t xml:space="preserve">Ramamurthy, T., “Engineering in Rocks”, PHI Learning Pvt. Ltd. </w:t>
      </w:r>
    </w:p>
    <w:p w:rsidR="00554AEE" w:rsidRDefault="00554AEE" w:rsidP="00554AEE">
      <w:pPr>
        <w:spacing w:after="40" w:line="276" w:lineRule="auto"/>
        <w:ind w:right="62"/>
      </w:pPr>
    </w:p>
    <w:p w:rsidR="00554AEE" w:rsidRDefault="00554AEE"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FF4406" w:rsidRDefault="00FF4406" w:rsidP="00046AB8">
      <w:pPr>
        <w:jc w:val="center"/>
        <w:rPr>
          <w:rFonts w:ascii="Arial Narrow" w:hAnsi="Arial Narrow"/>
          <w:sz w:val="24"/>
          <w:szCs w:val="24"/>
        </w:rPr>
      </w:pPr>
    </w:p>
    <w:p w:rsidR="00DB43ED" w:rsidRPr="00A21538" w:rsidRDefault="00DB43ED" w:rsidP="00DB43ED">
      <w:pPr>
        <w:ind w:right="100"/>
        <w:jc w:val="both"/>
        <w:rPr>
          <w:rFonts w:ascii="Arial Narrow" w:hAnsi="Arial Narrow"/>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601"/>
        <w:gridCol w:w="950"/>
        <w:gridCol w:w="1105"/>
        <w:gridCol w:w="918"/>
        <w:gridCol w:w="1804"/>
        <w:gridCol w:w="2080"/>
        <w:gridCol w:w="1118"/>
        <w:gridCol w:w="1047"/>
      </w:tblGrid>
      <w:tr w:rsidR="00DB43ED" w:rsidRPr="00641B47" w:rsidTr="0034534F">
        <w:trPr>
          <w:trHeight w:val="581"/>
        </w:trPr>
        <w:tc>
          <w:tcPr>
            <w:tcW w:w="754"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rPr>
              <w:lastRenderedPageBreak/>
              <w:t>MCG-</w:t>
            </w:r>
            <w:r w:rsidR="00FF4406">
              <w:rPr>
                <w:rFonts w:ascii="Arial Narrow" w:hAnsi="Arial Narrow"/>
                <w:b/>
                <w:sz w:val="24"/>
                <w:szCs w:val="24"/>
              </w:rPr>
              <w:t>205</w:t>
            </w:r>
            <w:r>
              <w:rPr>
                <w:rFonts w:ascii="Arial Narrow" w:hAnsi="Arial Narrow"/>
                <w:b/>
                <w:sz w:val="24"/>
                <w:szCs w:val="24"/>
              </w:rPr>
              <w:t>A</w:t>
            </w:r>
          </w:p>
        </w:tc>
        <w:tc>
          <w:tcPr>
            <w:tcW w:w="3753" w:type="pct"/>
            <w:gridSpan w:val="6"/>
            <w:tcBorders>
              <w:right w:val="nil"/>
            </w:tcBorders>
          </w:tcPr>
          <w:p w:rsidR="00DB43ED" w:rsidRPr="00641B47" w:rsidRDefault="00DB43ED" w:rsidP="0034534F">
            <w:pPr>
              <w:jc w:val="center"/>
              <w:rPr>
                <w:rFonts w:ascii="Arial Narrow" w:hAnsi="Arial Narrow"/>
                <w:sz w:val="24"/>
                <w:szCs w:val="24"/>
              </w:rPr>
            </w:pPr>
            <w:r w:rsidRPr="00403F4F">
              <w:rPr>
                <w:rFonts w:ascii="Arial Narrow" w:hAnsi="Arial Narrow"/>
                <w:b/>
                <w:sz w:val="24"/>
                <w:szCs w:val="24"/>
                <w:lang w:bidi="en-US"/>
              </w:rPr>
              <w:t>GEOTECHNICAL EARTHQUAKE ENGINEERING</w:t>
            </w:r>
          </w:p>
        </w:tc>
        <w:tc>
          <w:tcPr>
            <w:tcW w:w="493" w:type="pct"/>
            <w:tcBorders>
              <w:left w:val="nil"/>
            </w:tcBorders>
          </w:tcPr>
          <w:p w:rsidR="00DB43ED" w:rsidRPr="00641B47" w:rsidRDefault="00DB43ED" w:rsidP="0034534F">
            <w:pPr>
              <w:widowControl w:val="0"/>
              <w:autoSpaceDE w:val="0"/>
              <w:autoSpaceDN w:val="0"/>
              <w:adjustRightInd w:val="0"/>
              <w:jc w:val="center"/>
              <w:rPr>
                <w:rFonts w:ascii="Arial Narrow" w:hAnsi="Arial Narrow"/>
                <w:b/>
                <w:bCs/>
                <w:sz w:val="24"/>
                <w:szCs w:val="24"/>
                <w:lang w:val="en-IN" w:eastAsia="en-IN"/>
              </w:rPr>
            </w:pPr>
          </w:p>
        </w:tc>
      </w:tr>
      <w:tr w:rsidR="00DB43ED" w:rsidRPr="00641B47" w:rsidTr="0034534F">
        <w:tc>
          <w:tcPr>
            <w:tcW w:w="754"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4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20"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32"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49"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79"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526"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493"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DB43ED" w:rsidRPr="00641B47" w:rsidTr="0034534F">
        <w:tc>
          <w:tcPr>
            <w:tcW w:w="754"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3</w:t>
            </w:r>
          </w:p>
        </w:tc>
        <w:tc>
          <w:tcPr>
            <w:tcW w:w="447"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20"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0</w:t>
            </w:r>
          </w:p>
        </w:tc>
        <w:tc>
          <w:tcPr>
            <w:tcW w:w="432"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Pr>
                <w:rFonts w:ascii="Arial Narrow" w:hAnsi="Arial Narrow"/>
                <w:b/>
                <w:sz w:val="24"/>
                <w:szCs w:val="24"/>
                <w:lang w:val="en-IN" w:eastAsia="en-IN"/>
              </w:rPr>
              <w:t>3</w:t>
            </w:r>
          </w:p>
        </w:tc>
        <w:tc>
          <w:tcPr>
            <w:tcW w:w="849"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79"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526"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493" w:type="pct"/>
          </w:tcPr>
          <w:p w:rsidR="00DB43ED" w:rsidRPr="00641B47" w:rsidRDefault="00DB43ED" w:rsidP="0034534F">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bl>
    <w:p w:rsidR="00DB43ED" w:rsidRPr="00641B47" w:rsidRDefault="00DB43ED" w:rsidP="00DB43ED">
      <w:pPr>
        <w:rPr>
          <w:rFonts w:ascii="Arial Narrow" w:hAnsi="Arial Narrow"/>
          <w:sz w:val="24"/>
          <w:szCs w:val="24"/>
        </w:rPr>
      </w:pPr>
    </w:p>
    <w:p w:rsidR="00DB43ED" w:rsidRPr="00641B47" w:rsidRDefault="00DB43ED" w:rsidP="00DB43ED">
      <w:pPr>
        <w:rPr>
          <w:rFonts w:ascii="Arial Narrow" w:hAnsi="Arial Narrow"/>
          <w:sz w:val="24"/>
          <w:szCs w:val="24"/>
        </w:rPr>
      </w:pPr>
    </w:p>
    <w:p w:rsidR="00046AB8" w:rsidRPr="00046AB8" w:rsidRDefault="00046AB8" w:rsidP="00046AB8">
      <w:pPr>
        <w:rPr>
          <w:b/>
          <w:sz w:val="24"/>
          <w:szCs w:val="24"/>
          <w:lang w:bidi="en-US"/>
        </w:rPr>
      </w:pPr>
      <w:r w:rsidRPr="00046AB8">
        <w:rPr>
          <w:b/>
          <w:sz w:val="24"/>
          <w:szCs w:val="24"/>
          <w:lang w:bidi="en-US"/>
        </w:rPr>
        <w:t>COURSE OUTCOME</w:t>
      </w:r>
    </w:p>
    <w:p w:rsidR="00046AB8" w:rsidRPr="00046AB8" w:rsidRDefault="00046AB8" w:rsidP="00F504F0">
      <w:pPr>
        <w:numPr>
          <w:ilvl w:val="0"/>
          <w:numId w:val="42"/>
        </w:numPr>
        <w:rPr>
          <w:sz w:val="24"/>
          <w:szCs w:val="24"/>
          <w:lang w:bidi="en-US"/>
        </w:rPr>
      </w:pPr>
      <w:r w:rsidRPr="00046AB8">
        <w:rPr>
          <w:sz w:val="24"/>
          <w:szCs w:val="24"/>
          <w:lang w:bidi="en-US"/>
        </w:rPr>
        <w:t>Students will know the causes and quantification of earthquake.</w:t>
      </w:r>
    </w:p>
    <w:p w:rsidR="00046AB8" w:rsidRPr="00046AB8" w:rsidRDefault="00046AB8" w:rsidP="00F504F0">
      <w:pPr>
        <w:numPr>
          <w:ilvl w:val="0"/>
          <w:numId w:val="42"/>
        </w:numPr>
        <w:rPr>
          <w:sz w:val="24"/>
          <w:szCs w:val="24"/>
          <w:lang w:bidi="en-US"/>
        </w:rPr>
      </w:pPr>
      <w:r w:rsidRPr="00046AB8">
        <w:rPr>
          <w:sz w:val="24"/>
          <w:szCs w:val="24"/>
          <w:lang w:bidi="en-US"/>
        </w:rPr>
        <w:t>Student will be exposed to the effect of earthquake and the design criterions to be followed for the design different geotechnical structures</w:t>
      </w:r>
    </w:p>
    <w:p w:rsidR="00046AB8" w:rsidRPr="00046AB8" w:rsidRDefault="00046AB8" w:rsidP="00046AB8">
      <w:pPr>
        <w:rPr>
          <w:b/>
          <w:sz w:val="24"/>
          <w:szCs w:val="24"/>
          <w:lang w:bidi="en-US"/>
        </w:rPr>
      </w:pPr>
      <w:r w:rsidRPr="00046AB8">
        <w:rPr>
          <w:b/>
          <w:sz w:val="24"/>
          <w:szCs w:val="24"/>
          <w:lang w:bidi="en-US"/>
        </w:rPr>
        <w:t>Syllabus Contents:</w:t>
      </w:r>
    </w:p>
    <w:p w:rsidR="00046AB8" w:rsidRPr="00046AB8" w:rsidRDefault="00046AB8" w:rsidP="00046AB8">
      <w:pPr>
        <w:rPr>
          <w:sz w:val="24"/>
          <w:szCs w:val="24"/>
          <w:lang w:bidi="en-US"/>
        </w:rPr>
      </w:pPr>
    </w:p>
    <w:p w:rsidR="00046AB8" w:rsidRDefault="00046AB8" w:rsidP="00046AB8">
      <w:pPr>
        <w:jc w:val="center"/>
        <w:rPr>
          <w:b/>
          <w:sz w:val="24"/>
          <w:szCs w:val="24"/>
          <w:lang w:bidi="en-US"/>
        </w:rPr>
      </w:pPr>
      <w:r>
        <w:rPr>
          <w:b/>
          <w:sz w:val="24"/>
          <w:szCs w:val="24"/>
          <w:lang w:bidi="en-US"/>
        </w:rPr>
        <w:t>Unit I</w:t>
      </w:r>
    </w:p>
    <w:p w:rsidR="00046AB8" w:rsidRDefault="00046AB8" w:rsidP="00046AB8">
      <w:pPr>
        <w:rPr>
          <w:b/>
          <w:sz w:val="24"/>
          <w:szCs w:val="24"/>
          <w:lang w:bidi="en-US"/>
        </w:rPr>
      </w:pPr>
      <w:r w:rsidRPr="00046AB8">
        <w:rPr>
          <w:b/>
          <w:sz w:val="24"/>
          <w:szCs w:val="24"/>
          <w:lang w:bidi="en-US"/>
        </w:rPr>
        <w:t xml:space="preserve">Earthquake seismology </w:t>
      </w:r>
      <w:r w:rsidRPr="00046AB8">
        <w:rPr>
          <w:sz w:val="24"/>
          <w:szCs w:val="24"/>
          <w:lang w:bidi="en-US"/>
        </w:rPr>
        <w:t>– Causes of earthquake, Plate tectonics, Earthquake fault sources,Seismic waves, Elastic rebound theory, Quantification of earthquake, Intensity and magnitudes, Earthquake source models.</w:t>
      </w:r>
    </w:p>
    <w:p w:rsidR="00046AB8" w:rsidRDefault="00046AB8" w:rsidP="00046AB8">
      <w:pPr>
        <w:rPr>
          <w:b/>
          <w:sz w:val="24"/>
          <w:szCs w:val="24"/>
          <w:lang w:bidi="en-US"/>
        </w:rPr>
      </w:pPr>
    </w:p>
    <w:p w:rsidR="00046AB8" w:rsidRDefault="00046AB8" w:rsidP="00046AB8">
      <w:pPr>
        <w:jc w:val="center"/>
        <w:rPr>
          <w:b/>
          <w:sz w:val="24"/>
          <w:szCs w:val="24"/>
          <w:lang w:bidi="en-US"/>
        </w:rPr>
      </w:pPr>
      <w:r>
        <w:rPr>
          <w:b/>
          <w:sz w:val="24"/>
          <w:szCs w:val="24"/>
          <w:lang w:bidi="en-US"/>
        </w:rPr>
        <w:t>Unit II</w:t>
      </w:r>
    </w:p>
    <w:p w:rsidR="00046AB8" w:rsidRDefault="00046AB8" w:rsidP="00046AB8">
      <w:pPr>
        <w:rPr>
          <w:sz w:val="24"/>
          <w:szCs w:val="24"/>
          <w:lang w:bidi="en-US"/>
        </w:rPr>
      </w:pPr>
      <w:r w:rsidRPr="00046AB8">
        <w:rPr>
          <w:b/>
          <w:sz w:val="24"/>
          <w:szCs w:val="24"/>
          <w:lang w:bidi="en-US"/>
        </w:rPr>
        <w:t xml:space="preserve">Earthquake ground motion </w:t>
      </w:r>
      <w:r w:rsidRPr="00046AB8">
        <w:rPr>
          <w:sz w:val="24"/>
          <w:szCs w:val="24"/>
          <w:lang w:bidi="en-US"/>
        </w:rPr>
        <w:t>– Seismograph, Characteristics of ground motion, Effect of localsite conditions on ground motions, Design earthquake, Design spectra, Development of sitespecification and code-based design.</w:t>
      </w:r>
    </w:p>
    <w:p w:rsidR="00046AB8" w:rsidRPr="00046AB8" w:rsidRDefault="00046AB8" w:rsidP="00046AB8">
      <w:pPr>
        <w:rPr>
          <w:sz w:val="24"/>
          <w:szCs w:val="24"/>
          <w:lang w:bidi="en-US"/>
        </w:rPr>
      </w:pPr>
    </w:p>
    <w:p w:rsidR="00046AB8" w:rsidRDefault="00046AB8" w:rsidP="001D44FE">
      <w:pPr>
        <w:jc w:val="center"/>
        <w:rPr>
          <w:b/>
          <w:sz w:val="24"/>
          <w:szCs w:val="24"/>
          <w:lang w:bidi="en-US"/>
        </w:rPr>
      </w:pPr>
      <w:r>
        <w:rPr>
          <w:b/>
          <w:sz w:val="24"/>
          <w:szCs w:val="24"/>
          <w:lang w:bidi="en-US"/>
        </w:rPr>
        <w:t>Unit III</w:t>
      </w:r>
    </w:p>
    <w:p w:rsidR="00046AB8" w:rsidRPr="00046AB8" w:rsidRDefault="00046AB8" w:rsidP="00046AB8">
      <w:pPr>
        <w:rPr>
          <w:sz w:val="24"/>
          <w:szCs w:val="24"/>
          <w:lang w:bidi="en-US"/>
        </w:rPr>
      </w:pPr>
      <w:r w:rsidRPr="00046AB8">
        <w:rPr>
          <w:b/>
          <w:sz w:val="24"/>
          <w:szCs w:val="24"/>
          <w:lang w:bidi="en-US"/>
        </w:rPr>
        <w:t xml:space="preserve"> Ground response analysis </w:t>
      </w:r>
      <w:r w:rsidRPr="00046AB8">
        <w:rPr>
          <w:sz w:val="24"/>
          <w:szCs w:val="24"/>
          <w:lang w:bidi="en-US"/>
        </w:rPr>
        <w:t xml:space="preserve">– One-dimensional ground response analysis: Linear approaches,Equivalent linear approximation of non-linear approaches, Computer code “SHAKE”. </w:t>
      </w:r>
    </w:p>
    <w:p w:rsidR="00046AB8" w:rsidRDefault="00046AB8" w:rsidP="00046AB8">
      <w:pPr>
        <w:rPr>
          <w:sz w:val="24"/>
          <w:szCs w:val="24"/>
          <w:lang w:bidi="en-US"/>
        </w:rPr>
      </w:pPr>
      <w:r w:rsidRPr="00046AB8">
        <w:rPr>
          <w:sz w:val="24"/>
          <w:szCs w:val="24"/>
          <w:lang w:bidi="en-US"/>
        </w:rPr>
        <w:t>Liquefaction</w:t>
      </w:r>
      <w:r w:rsidRPr="00046AB8">
        <w:rPr>
          <w:sz w:val="24"/>
          <w:szCs w:val="24"/>
          <w:lang w:bidi="en-US"/>
        </w:rPr>
        <w:tab/>
        <w:t>and</w:t>
      </w:r>
      <w:r w:rsidRPr="00046AB8">
        <w:rPr>
          <w:sz w:val="24"/>
          <w:szCs w:val="24"/>
          <w:lang w:bidi="en-US"/>
        </w:rPr>
        <w:tab/>
        <w:t>lateral</w:t>
      </w:r>
      <w:r w:rsidRPr="00046AB8">
        <w:rPr>
          <w:sz w:val="24"/>
          <w:szCs w:val="24"/>
          <w:lang w:bidi="en-US"/>
        </w:rPr>
        <w:tab/>
      </w:r>
      <w:r>
        <w:rPr>
          <w:sz w:val="24"/>
          <w:szCs w:val="24"/>
          <w:lang w:bidi="en-US"/>
        </w:rPr>
        <w:t>spreading</w:t>
      </w:r>
      <w:r w:rsidRPr="00046AB8">
        <w:rPr>
          <w:sz w:val="24"/>
          <w:szCs w:val="24"/>
          <w:lang w:bidi="en-US"/>
        </w:rPr>
        <w:t>Liquefaction</w:t>
      </w:r>
      <w:r w:rsidRPr="00046AB8">
        <w:rPr>
          <w:sz w:val="24"/>
          <w:szCs w:val="24"/>
          <w:lang w:bidi="en-US"/>
        </w:rPr>
        <w:tab/>
        <w:t>related</w:t>
      </w:r>
      <w:r w:rsidRPr="00046AB8">
        <w:rPr>
          <w:sz w:val="24"/>
          <w:szCs w:val="24"/>
          <w:lang w:bidi="en-US"/>
        </w:rPr>
        <w:tab/>
        <w:t>phenomena, Liquefactionsusceptibility: Historical, Geological, Compositional and State criteria. Evaluation ofliquefaction by cyclic stress and cyclic strain approaches, Lateral deformation and spreading, Criteria for mapping liquefaction hazard zones.</w:t>
      </w:r>
    </w:p>
    <w:p w:rsidR="00046AB8" w:rsidRPr="00046AB8" w:rsidRDefault="00046AB8" w:rsidP="00046AB8">
      <w:pPr>
        <w:rPr>
          <w:sz w:val="24"/>
          <w:szCs w:val="24"/>
          <w:lang w:bidi="en-US"/>
        </w:rPr>
      </w:pPr>
    </w:p>
    <w:p w:rsidR="00046AB8" w:rsidRDefault="00046AB8" w:rsidP="001D44FE">
      <w:pPr>
        <w:jc w:val="center"/>
        <w:rPr>
          <w:b/>
          <w:sz w:val="24"/>
          <w:szCs w:val="24"/>
          <w:lang w:bidi="en-US"/>
        </w:rPr>
      </w:pPr>
      <w:r w:rsidRPr="00046AB8">
        <w:rPr>
          <w:b/>
          <w:sz w:val="24"/>
          <w:szCs w:val="24"/>
          <w:lang w:bidi="en-US"/>
        </w:rPr>
        <w:t>Unit I</w:t>
      </w:r>
      <w:r>
        <w:rPr>
          <w:b/>
          <w:sz w:val="24"/>
          <w:szCs w:val="24"/>
          <w:lang w:bidi="en-US"/>
        </w:rPr>
        <w:t>V</w:t>
      </w:r>
    </w:p>
    <w:p w:rsidR="00046AB8" w:rsidRPr="00046AB8" w:rsidRDefault="00046AB8" w:rsidP="00046AB8">
      <w:pPr>
        <w:rPr>
          <w:sz w:val="24"/>
          <w:szCs w:val="24"/>
          <w:lang w:bidi="en-US"/>
        </w:rPr>
      </w:pPr>
      <w:r w:rsidRPr="00046AB8">
        <w:rPr>
          <w:sz w:val="24"/>
          <w:szCs w:val="24"/>
          <w:lang w:bidi="en-US"/>
        </w:rPr>
        <w:t>Seismic design of foundations, Seismic slope stability analysis: Internal stability and</w:t>
      </w:r>
    </w:p>
    <w:p w:rsidR="00046AB8" w:rsidRDefault="00046AB8" w:rsidP="00046AB8">
      <w:pPr>
        <w:rPr>
          <w:sz w:val="24"/>
          <w:szCs w:val="24"/>
          <w:lang w:bidi="en-US"/>
        </w:rPr>
      </w:pPr>
      <w:r w:rsidRPr="00046AB8">
        <w:rPr>
          <w:sz w:val="24"/>
          <w:szCs w:val="24"/>
          <w:lang w:bidi="en-US"/>
        </w:rPr>
        <w:t>weakening instability and Seismic design of retaining walls.</w:t>
      </w:r>
    </w:p>
    <w:p w:rsidR="001D44FE" w:rsidRDefault="001D44FE" w:rsidP="00046AB8">
      <w:pPr>
        <w:rPr>
          <w:sz w:val="24"/>
          <w:szCs w:val="24"/>
          <w:lang w:bidi="en-US"/>
        </w:rPr>
      </w:pPr>
    </w:p>
    <w:p w:rsidR="001D44FE" w:rsidRDefault="001D44FE" w:rsidP="00046AB8">
      <w:pPr>
        <w:rPr>
          <w:sz w:val="24"/>
          <w:szCs w:val="24"/>
          <w:lang w:bidi="en-US"/>
        </w:rPr>
      </w:pPr>
    </w:p>
    <w:p w:rsidR="001D44FE" w:rsidRPr="00046AB8" w:rsidRDefault="001D44FE" w:rsidP="00046AB8">
      <w:pPr>
        <w:rPr>
          <w:sz w:val="24"/>
          <w:szCs w:val="24"/>
          <w:lang w:bidi="en-US"/>
        </w:rPr>
      </w:pPr>
    </w:p>
    <w:p w:rsidR="00046AB8" w:rsidRPr="00046AB8" w:rsidRDefault="00046AB8" w:rsidP="00046AB8">
      <w:pPr>
        <w:rPr>
          <w:b/>
          <w:sz w:val="24"/>
          <w:szCs w:val="24"/>
          <w:lang w:bidi="en-US"/>
        </w:rPr>
      </w:pPr>
      <w:r w:rsidRPr="00046AB8">
        <w:rPr>
          <w:b/>
          <w:sz w:val="24"/>
          <w:szCs w:val="24"/>
          <w:lang w:bidi="en-US"/>
        </w:rPr>
        <w:t>References:</w:t>
      </w:r>
    </w:p>
    <w:p w:rsidR="00046AB8" w:rsidRPr="00046AB8" w:rsidRDefault="00046AB8" w:rsidP="00F504F0">
      <w:pPr>
        <w:numPr>
          <w:ilvl w:val="0"/>
          <w:numId w:val="41"/>
        </w:numPr>
        <w:rPr>
          <w:sz w:val="24"/>
          <w:szCs w:val="24"/>
          <w:lang w:bidi="en-US"/>
        </w:rPr>
      </w:pPr>
      <w:r w:rsidRPr="00046AB8">
        <w:rPr>
          <w:sz w:val="24"/>
          <w:szCs w:val="24"/>
          <w:lang w:bidi="en-US"/>
        </w:rPr>
        <w:t>Steven Kramer, “Geotechnical Earthquake Engineering”, Pearson,2008.</w:t>
      </w:r>
    </w:p>
    <w:p w:rsidR="00046AB8" w:rsidRPr="00046AB8" w:rsidRDefault="00046AB8" w:rsidP="00F504F0">
      <w:pPr>
        <w:numPr>
          <w:ilvl w:val="0"/>
          <w:numId w:val="41"/>
        </w:numPr>
        <w:rPr>
          <w:sz w:val="24"/>
          <w:szCs w:val="24"/>
          <w:lang w:bidi="en-US"/>
        </w:rPr>
      </w:pPr>
      <w:r w:rsidRPr="00046AB8">
        <w:rPr>
          <w:sz w:val="24"/>
          <w:szCs w:val="24"/>
          <w:lang w:bidi="en-US"/>
        </w:rPr>
        <w:t>Seco e Pinto, P., Seismic behaviour of ground and Geotechnical structure, A. A.</w:t>
      </w:r>
    </w:p>
    <w:p w:rsidR="00046AB8" w:rsidRPr="00046AB8" w:rsidRDefault="00046AB8" w:rsidP="00F504F0">
      <w:pPr>
        <w:numPr>
          <w:ilvl w:val="0"/>
          <w:numId w:val="41"/>
        </w:numPr>
        <w:rPr>
          <w:sz w:val="24"/>
          <w:szCs w:val="24"/>
          <w:lang w:bidi="en-US"/>
        </w:rPr>
      </w:pPr>
      <w:r w:rsidRPr="00046AB8">
        <w:rPr>
          <w:sz w:val="24"/>
          <w:szCs w:val="24"/>
          <w:lang w:bidi="en-US"/>
        </w:rPr>
        <w:t>Naeim, F., The Seismic Design Handbook, Kluwer Academic Publication, 2</w:t>
      </w:r>
      <w:r w:rsidRPr="00046AB8">
        <w:rPr>
          <w:sz w:val="24"/>
          <w:szCs w:val="24"/>
          <w:vertAlign w:val="superscript"/>
          <w:lang w:bidi="en-US"/>
        </w:rPr>
        <w:t>nd</w:t>
      </w:r>
      <w:r w:rsidRPr="00046AB8">
        <w:rPr>
          <w:sz w:val="24"/>
          <w:szCs w:val="24"/>
          <w:lang w:bidi="en-US"/>
        </w:rPr>
        <w:t>Edition, 2001.</w:t>
      </w:r>
    </w:p>
    <w:p w:rsidR="0034534F" w:rsidRPr="00641B47" w:rsidRDefault="00046AB8" w:rsidP="00096660">
      <w:pPr>
        <w:ind w:left="465" w:firstLine="300"/>
        <w:rPr>
          <w:rFonts w:ascii="Arial Narrow" w:eastAsia="Times New Roman" w:hAnsi="Arial Narrow"/>
          <w:b/>
          <w:bCs/>
          <w:color w:val="010202"/>
          <w:sz w:val="24"/>
          <w:szCs w:val="24"/>
        </w:rPr>
      </w:pPr>
      <w:r w:rsidRPr="00046AB8">
        <w:rPr>
          <w:sz w:val="24"/>
          <w:szCs w:val="24"/>
          <w:lang w:bidi="en-US"/>
        </w:rPr>
        <w:t xml:space="preserve">Ferrito, J.M, Seismic design criteria for soil liquefaction, Tech. Report of NavalFacilities service </w:t>
      </w:r>
      <w:r w:rsidR="00096660">
        <w:rPr>
          <w:sz w:val="24"/>
          <w:szCs w:val="24"/>
          <w:lang w:bidi="en-US"/>
        </w:rPr>
        <w:t xml:space="preserve">            </w:t>
      </w:r>
      <w:r w:rsidRPr="00046AB8">
        <w:rPr>
          <w:sz w:val="24"/>
          <w:szCs w:val="24"/>
          <w:lang w:bidi="en-US"/>
        </w:rPr>
        <w:t>centre, Port Hueneme, 1997.</w:t>
      </w:r>
    </w:p>
    <w:p w:rsidR="0034534F" w:rsidRDefault="0034534F" w:rsidP="0034534F">
      <w:pPr>
        <w:jc w:val="center"/>
        <w:rPr>
          <w:b/>
          <w:sz w:val="24"/>
          <w:szCs w:val="24"/>
        </w:rPr>
      </w:pPr>
    </w:p>
    <w:p w:rsidR="0034534F" w:rsidRDefault="0034534F" w:rsidP="0034534F">
      <w:pPr>
        <w:pStyle w:val="ListParagraph"/>
        <w:jc w:val="both"/>
        <w:rPr>
          <w:sz w:val="24"/>
          <w:szCs w:val="24"/>
        </w:rPr>
      </w:pPr>
    </w:p>
    <w:p w:rsidR="0034534F" w:rsidRDefault="0034534F" w:rsidP="0034534F">
      <w:pPr>
        <w:pStyle w:val="ListParagraph"/>
        <w:jc w:val="both"/>
        <w:rPr>
          <w:sz w:val="24"/>
          <w:szCs w:val="24"/>
        </w:rPr>
      </w:pPr>
    </w:p>
    <w:p w:rsidR="0034534F" w:rsidRDefault="0034534F" w:rsidP="0034534F">
      <w:pPr>
        <w:pStyle w:val="ListParagraph"/>
        <w:jc w:val="both"/>
        <w:rPr>
          <w:sz w:val="24"/>
          <w:szCs w:val="24"/>
        </w:rPr>
      </w:pPr>
    </w:p>
    <w:p w:rsidR="0034534F" w:rsidRDefault="0034534F" w:rsidP="0034534F">
      <w:pPr>
        <w:pStyle w:val="ListParagraph"/>
        <w:jc w:val="both"/>
        <w:rPr>
          <w:sz w:val="24"/>
          <w:szCs w:val="24"/>
        </w:rPr>
      </w:pPr>
    </w:p>
    <w:p w:rsidR="0034534F" w:rsidRDefault="0034534F" w:rsidP="0034534F">
      <w:pPr>
        <w:pStyle w:val="ListParagraph"/>
        <w:jc w:val="both"/>
        <w:rPr>
          <w:sz w:val="24"/>
          <w:szCs w:val="24"/>
        </w:rPr>
      </w:pPr>
    </w:p>
    <w:p w:rsidR="0034534F" w:rsidRDefault="0034534F" w:rsidP="0034534F">
      <w:pPr>
        <w:pStyle w:val="ListParagraph"/>
        <w:jc w:val="both"/>
        <w:rPr>
          <w:sz w:val="24"/>
          <w:szCs w:val="24"/>
        </w:rPr>
      </w:pPr>
    </w:p>
    <w:p w:rsidR="008133DA" w:rsidRDefault="008133DA" w:rsidP="0034534F">
      <w:pPr>
        <w:pStyle w:val="ListParagraph"/>
        <w:jc w:val="both"/>
        <w:rPr>
          <w:sz w:val="24"/>
          <w:szCs w:val="24"/>
        </w:rPr>
      </w:pPr>
    </w:p>
    <w:p w:rsidR="008133DA" w:rsidRDefault="008133DA" w:rsidP="0034534F">
      <w:pPr>
        <w:pStyle w:val="ListParagraph"/>
        <w:jc w:val="both"/>
        <w:rPr>
          <w:sz w:val="24"/>
          <w:szCs w:val="24"/>
        </w:rPr>
      </w:pPr>
    </w:p>
    <w:p w:rsidR="0034534F" w:rsidRDefault="0034534F" w:rsidP="0034534F">
      <w:pPr>
        <w:jc w:val="center"/>
        <w:rPr>
          <w:b/>
          <w:sz w:val="24"/>
          <w:szCs w:val="24"/>
        </w:rPr>
      </w:pPr>
      <w:r>
        <w:rPr>
          <w:b/>
          <w:sz w:val="24"/>
          <w:szCs w:val="24"/>
        </w:rPr>
        <w:lastRenderedPageBreak/>
        <w:t>Open Elective</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737"/>
        <w:gridCol w:w="1739"/>
        <w:gridCol w:w="1291"/>
        <w:gridCol w:w="787"/>
      </w:tblGrid>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MTOE-201</w:t>
            </w:r>
            <w:r w:rsidR="0029234A">
              <w:rPr>
                <w:rFonts w:ascii="Arial Narrow" w:hAnsi="Arial Narrow"/>
                <w:b/>
                <w:sz w:val="24"/>
                <w:szCs w:val="24"/>
                <w:lang w:val="en-IN" w:eastAsia="en-IN"/>
              </w:rPr>
              <w:t xml:space="preserve"> A</w:t>
            </w:r>
          </w:p>
        </w:tc>
        <w:tc>
          <w:tcPr>
            <w:tcW w:w="3814" w:type="pct"/>
            <w:gridSpan w:val="6"/>
            <w:tcBorders>
              <w:right w:val="nil"/>
            </w:tcBorders>
          </w:tcPr>
          <w:p w:rsidR="00A34840" w:rsidRPr="00641B47" w:rsidRDefault="00A34840" w:rsidP="002D2F6C">
            <w:pPr>
              <w:jc w:val="center"/>
              <w:rPr>
                <w:rFonts w:ascii="Arial Narrow" w:hAnsi="Arial Narrow"/>
                <w:b/>
                <w:bCs/>
                <w:sz w:val="24"/>
                <w:szCs w:val="24"/>
              </w:rPr>
            </w:pPr>
            <w:r w:rsidRPr="00641B47">
              <w:rPr>
                <w:rFonts w:ascii="Arial Narrow" w:eastAsia="Cambria" w:hAnsi="Arial Narrow"/>
                <w:b/>
                <w:sz w:val="24"/>
                <w:szCs w:val="24"/>
              </w:rPr>
              <w:t>Business Analytics</w:t>
            </w:r>
          </w:p>
        </w:tc>
        <w:tc>
          <w:tcPr>
            <w:tcW w:w="387" w:type="pct"/>
            <w:tcBorders>
              <w:left w:val="nil"/>
            </w:tcBorders>
          </w:tcPr>
          <w:p w:rsidR="00A34840" w:rsidRPr="00641B47" w:rsidRDefault="00A34840" w:rsidP="002D2F6C">
            <w:pPr>
              <w:widowControl w:val="0"/>
              <w:autoSpaceDE w:val="0"/>
              <w:autoSpaceDN w:val="0"/>
              <w:adjustRightInd w:val="0"/>
              <w:jc w:val="center"/>
              <w:rPr>
                <w:rFonts w:ascii="Arial Narrow" w:hAnsi="Arial Narrow"/>
                <w:b/>
                <w:bCs/>
                <w:sz w:val="24"/>
                <w:szCs w:val="24"/>
                <w:lang w:val="en-IN" w:eastAsia="en-IN"/>
              </w:rPr>
            </w:pPr>
          </w:p>
        </w:tc>
      </w:tr>
      <w:tr w:rsidR="00A34840" w:rsidRPr="00641B47" w:rsidTr="002D2F6C">
        <w:trPr>
          <w:trHeight w:val="359"/>
        </w:trPr>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52"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53"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32"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7"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52"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53"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32"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7"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34840" w:rsidRPr="00641B47" w:rsidTr="002D2F6C">
        <w:tc>
          <w:tcPr>
            <w:tcW w:w="800" w:type="pct"/>
            <w:tcBorders>
              <w:bottom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r w:rsidRPr="00641B47">
              <w:rPr>
                <w:rFonts w:ascii="Arial Narrow" w:hAnsi="Arial Narrow"/>
                <w:sz w:val="24"/>
                <w:szCs w:val="24"/>
                <w:lang w:val="en-IN" w:eastAsia="en-IN"/>
              </w:rPr>
              <w:t>The main objective of this course is to give the student a comprehensive understanding of business analytics methods.</w:t>
            </w:r>
          </w:p>
        </w:tc>
      </w:tr>
      <w:tr w:rsidR="00A34840" w:rsidRPr="00641B47" w:rsidTr="002D2F6C">
        <w:tc>
          <w:tcPr>
            <w:tcW w:w="4613" w:type="pct"/>
            <w:gridSpan w:val="7"/>
            <w:tcBorders>
              <w:top w:val="single" w:sz="4" w:space="0" w:color="auto"/>
              <w:left w:val="single" w:sz="4" w:space="0" w:color="auto"/>
              <w:bottom w:val="single" w:sz="4" w:space="0" w:color="auto"/>
              <w:righ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7" w:type="pct"/>
            <w:tcBorders>
              <w:lef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p>
        </w:tc>
      </w:tr>
      <w:tr w:rsidR="00A34840" w:rsidRPr="00641B47" w:rsidTr="002D2F6C">
        <w:tc>
          <w:tcPr>
            <w:tcW w:w="800" w:type="pct"/>
            <w:tcBorders>
              <w:top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34840" w:rsidRPr="00641B47" w:rsidRDefault="00A34840" w:rsidP="002D2F6C">
            <w:pPr>
              <w:widowControl w:val="0"/>
              <w:autoSpaceDE w:val="0"/>
              <w:autoSpaceDN w:val="0"/>
              <w:adjustRightInd w:val="0"/>
              <w:rPr>
                <w:rFonts w:ascii="Arial Narrow" w:hAnsi="Arial Narrow"/>
                <w:i/>
                <w:sz w:val="24"/>
                <w:szCs w:val="24"/>
                <w:lang w:val="en-IN" w:eastAsia="en-IN"/>
              </w:rPr>
            </w:pPr>
            <w:r w:rsidRPr="00641B47">
              <w:rPr>
                <w:rFonts w:ascii="Arial Narrow" w:eastAsiaTheme="minorHAnsi" w:hAnsi="Arial Narrow"/>
                <w:i/>
                <w:color w:val="010202"/>
                <w:sz w:val="24"/>
                <w:szCs w:val="24"/>
              </w:rPr>
              <w:t>Able to have knowledge of various business analysis techniques.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34840" w:rsidRPr="00641B47" w:rsidRDefault="00A34840" w:rsidP="002D2F6C">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Learn the requirement specification and transforming the requirement into different models.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34840" w:rsidRPr="00641B47" w:rsidRDefault="00A34840" w:rsidP="002D2F6C">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Learn the requirement representation and managing requirement assests.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4" w:type="pct"/>
            <w:gridSpan w:val="6"/>
            <w:tcBorders>
              <w:right w:val="nil"/>
            </w:tcBorders>
          </w:tcPr>
          <w:p w:rsidR="00A34840" w:rsidRPr="00641B47" w:rsidRDefault="00A34840" w:rsidP="002D2F6C">
            <w:pPr>
              <w:widowControl w:val="0"/>
              <w:autoSpaceDE w:val="0"/>
              <w:autoSpaceDN w:val="0"/>
              <w:adjustRightInd w:val="0"/>
              <w:rPr>
                <w:rFonts w:ascii="Arial Narrow" w:eastAsiaTheme="minorHAnsi" w:hAnsi="Arial Narrow"/>
                <w:i/>
                <w:sz w:val="24"/>
                <w:szCs w:val="24"/>
              </w:rPr>
            </w:pPr>
            <w:r w:rsidRPr="00641B47">
              <w:rPr>
                <w:rFonts w:ascii="Arial Narrow" w:hAnsi="Arial Narrow"/>
                <w:i/>
                <w:sz w:val="24"/>
                <w:szCs w:val="24"/>
                <w:lang w:val="en-IN" w:eastAsia="en-IN"/>
              </w:rPr>
              <w:t>Learn the</w:t>
            </w:r>
            <w:r w:rsidRPr="00641B47">
              <w:rPr>
                <w:rFonts w:ascii="Arial Narrow" w:hAnsi="Arial Narrow"/>
                <w:bCs/>
                <w:i/>
                <w:sz w:val="24"/>
                <w:szCs w:val="24"/>
                <w:lang w:eastAsia="en-IN"/>
              </w:rPr>
              <w:t xml:space="preserve"> Recent Trends in Embedded and collaborative business</w:t>
            </w:r>
          </w:p>
        </w:tc>
        <w:tc>
          <w:tcPr>
            <w:tcW w:w="387" w:type="pct"/>
            <w:tcBorders>
              <w:left w:val="nil"/>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p>
        </w:tc>
      </w:tr>
    </w:tbl>
    <w:p w:rsidR="00A34840" w:rsidRPr="00641B47" w:rsidRDefault="00A34840" w:rsidP="00A34840">
      <w:pPr>
        <w:widowControl w:val="0"/>
        <w:autoSpaceDE w:val="0"/>
        <w:autoSpaceDN w:val="0"/>
        <w:adjustRightInd w:val="0"/>
        <w:rPr>
          <w:rFonts w:ascii="Arial Narrow" w:hAnsi="Arial Narrow"/>
          <w:bCs/>
          <w:sz w:val="24"/>
          <w:szCs w:val="24"/>
          <w:lang w:eastAsia="en-IN"/>
        </w:rPr>
      </w:pPr>
    </w:p>
    <w:p w:rsidR="00A34840" w:rsidRPr="00641B47" w:rsidRDefault="00A34840" w:rsidP="00A34840">
      <w:pPr>
        <w:widowControl w:val="0"/>
        <w:autoSpaceDE w:val="0"/>
        <w:autoSpaceDN w:val="0"/>
        <w:adjustRightInd w:val="0"/>
        <w:jc w:val="center"/>
        <w:rPr>
          <w:rFonts w:ascii="Arial Narrow" w:hAnsi="Arial Narrow"/>
          <w:b/>
          <w:sz w:val="24"/>
          <w:szCs w:val="24"/>
          <w:lang w:eastAsia="en-IN"/>
        </w:rPr>
      </w:pPr>
      <w:r>
        <w:rPr>
          <w:rFonts w:ascii="Arial Narrow" w:hAnsi="Arial Narrow"/>
          <w:b/>
          <w:sz w:val="24"/>
          <w:szCs w:val="24"/>
          <w:lang w:eastAsia="en-IN"/>
        </w:rPr>
        <w:t>Unit 1</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Business Analysis: Overview of Business Analysis, Overview of Requirements, Role of the Business Analyst.</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Stakeholders: the project team, management, and the front line, Handling, Stakeholder Conflicts.</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Life Cycles: Systems Development Life Cycles, Project Life Cycles, Product Life Cycles, Requirement Life Cycles.</w:t>
      </w:r>
    </w:p>
    <w:p w:rsidR="00A34840" w:rsidRPr="00641B47" w:rsidRDefault="00A34840" w:rsidP="00A34840">
      <w:pPr>
        <w:widowControl w:val="0"/>
        <w:autoSpaceDE w:val="0"/>
        <w:autoSpaceDN w:val="0"/>
        <w:adjustRightInd w:val="0"/>
        <w:rPr>
          <w:rFonts w:ascii="Arial Narrow" w:hAnsi="Arial Narrow"/>
          <w:bCs/>
          <w:sz w:val="24"/>
          <w:szCs w:val="24"/>
          <w:lang w:eastAsia="en-IN"/>
        </w:rPr>
      </w:pPr>
    </w:p>
    <w:p w:rsidR="00A34840" w:rsidRPr="00641B47" w:rsidRDefault="00A34840" w:rsidP="00A34840">
      <w:pPr>
        <w:widowControl w:val="0"/>
        <w:autoSpaceDE w:val="0"/>
        <w:autoSpaceDN w:val="0"/>
        <w:adjustRightInd w:val="0"/>
        <w:jc w:val="center"/>
        <w:rPr>
          <w:rFonts w:ascii="Arial Narrow" w:hAnsi="Arial Narrow"/>
          <w:b/>
          <w:sz w:val="24"/>
          <w:szCs w:val="24"/>
          <w:lang w:eastAsia="en-IN"/>
        </w:rPr>
      </w:pPr>
      <w:r>
        <w:rPr>
          <w:rFonts w:ascii="Arial Narrow" w:hAnsi="Arial Narrow"/>
          <w:b/>
          <w:sz w:val="24"/>
          <w:szCs w:val="24"/>
          <w:lang w:eastAsia="en-IN"/>
        </w:rPr>
        <w:t>Unit 2</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Forming Requirements: Overview of Requirements Attributes of Good Requirements, Types of Requirements, Requirement Sources, Gathering Requirements from Stakeholders, Common Requirements Documents.</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p>
    <w:p w:rsidR="00A34840" w:rsidRPr="00641B47" w:rsidRDefault="00A34840" w:rsidP="00A34840">
      <w:pPr>
        <w:widowControl w:val="0"/>
        <w:autoSpaceDE w:val="0"/>
        <w:autoSpaceDN w:val="0"/>
        <w:adjustRightInd w:val="0"/>
        <w:jc w:val="center"/>
        <w:rPr>
          <w:rFonts w:ascii="Arial Narrow" w:hAnsi="Arial Narrow"/>
          <w:b/>
          <w:sz w:val="24"/>
          <w:szCs w:val="24"/>
          <w:lang w:eastAsia="en-IN"/>
        </w:rPr>
      </w:pPr>
      <w:r>
        <w:rPr>
          <w:rFonts w:ascii="Arial Narrow" w:hAnsi="Arial Narrow"/>
          <w:b/>
          <w:sz w:val="24"/>
          <w:szCs w:val="24"/>
          <w:lang w:eastAsia="en-IN"/>
        </w:rPr>
        <w:t>Unit 3</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 xml:space="preserve">Finalizing Requirements: Presenting Requirements, Socializing Requirements and Gaining Acceptance, Prioritizing Requirements. </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Managing Requirements Assets: Change Control, Requirements Tools</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p>
    <w:p w:rsidR="00A34840" w:rsidRPr="00641B47" w:rsidRDefault="00A34840" w:rsidP="00A34840">
      <w:pPr>
        <w:widowControl w:val="0"/>
        <w:autoSpaceDE w:val="0"/>
        <w:autoSpaceDN w:val="0"/>
        <w:adjustRightInd w:val="0"/>
        <w:jc w:val="center"/>
        <w:rPr>
          <w:rFonts w:ascii="Arial Narrow" w:hAnsi="Arial Narrow"/>
          <w:b/>
          <w:sz w:val="24"/>
          <w:szCs w:val="24"/>
          <w:lang w:eastAsia="en-IN"/>
        </w:rPr>
      </w:pPr>
      <w:r w:rsidRPr="00641B47">
        <w:rPr>
          <w:rFonts w:ascii="Arial Narrow" w:hAnsi="Arial Narrow"/>
          <w:b/>
          <w:sz w:val="24"/>
          <w:szCs w:val="24"/>
          <w:lang w:eastAsia="en-IN"/>
        </w:rPr>
        <w:t>Unit 4</w:t>
      </w:r>
    </w:p>
    <w:p w:rsidR="00A34840" w:rsidRPr="00641B47" w:rsidRDefault="00A34840" w:rsidP="00A34840">
      <w:pPr>
        <w:widowControl w:val="0"/>
        <w:autoSpaceDE w:val="0"/>
        <w:autoSpaceDN w:val="0"/>
        <w:adjustRightInd w:val="0"/>
        <w:jc w:val="both"/>
        <w:rPr>
          <w:rFonts w:ascii="Arial Narrow" w:hAnsi="Arial Narrow"/>
          <w:bCs/>
          <w:sz w:val="24"/>
          <w:szCs w:val="24"/>
          <w:lang w:eastAsia="en-IN"/>
        </w:rPr>
      </w:pPr>
      <w:r w:rsidRPr="00641B47">
        <w:rPr>
          <w:rFonts w:ascii="Arial Narrow" w:hAnsi="Arial Narrow"/>
          <w:bCs/>
          <w:sz w:val="24"/>
          <w:szCs w:val="24"/>
          <w:lang w:eastAsia="en-IN"/>
        </w:rPr>
        <w:t>Recent Trends in: Embedded and collaborative business intelligence, Visual data recovery, Data Storytelling and Data Journalism.</w:t>
      </w:r>
    </w:p>
    <w:p w:rsidR="00A34840" w:rsidRPr="00641B47" w:rsidRDefault="00A34840" w:rsidP="00A34840">
      <w:pPr>
        <w:widowControl w:val="0"/>
        <w:autoSpaceDE w:val="0"/>
        <w:autoSpaceDN w:val="0"/>
        <w:adjustRightInd w:val="0"/>
        <w:rPr>
          <w:rFonts w:ascii="Arial Narrow" w:hAnsi="Arial Narrow"/>
          <w:bCs/>
          <w:sz w:val="24"/>
          <w:szCs w:val="24"/>
          <w:lang w:eastAsia="en-IN"/>
        </w:rPr>
      </w:pPr>
    </w:p>
    <w:p w:rsidR="00A34840" w:rsidRPr="00641B47" w:rsidRDefault="00A34840" w:rsidP="00A34840">
      <w:pPr>
        <w:widowControl w:val="0"/>
        <w:autoSpaceDE w:val="0"/>
        <w:autoSpaceDN w:val="0"/>
        <w:adjustRightInd w:val="0"/>
        <w:rPr>
          <w:rFonts w:ascii="Arial Narrow" w:hAnsi="Arial Narrow"/>
          <w:b/>
          <w:sz w:val="24"/>
          <w:szCs w:val="24"/>
          <w:lang w:eastAsia="en-IN"/>
        </w:rPr>
      </w:pPr>
      <w:r w:rsidRPr="00641B47">
        <w:rPr>
          <w:rFonts w:ascii="Arial Narrow" w:hAnsi="Arial Narrow"/>
          <w:b/>
          <w:sz w:val="24"/>
          <w:szCs w:val="24"/>
          <w:lang w:eastAsia="en-IN"/>
        </w:rPr>
        <w:t>References:</w:t>
      </w:r>
    </w:p>
    <w:p w:rsidR="00A34840" w:rsidRPr="00641B47" w:rsidRDefault="00A34840" w:rsidP="00A34840">
      <w:pPr>
        <w:widowControl w:val="0"/>
        <w:autoSpaceDE w:val="0"/>
        <w:autoSpaceDN w:val="0"/>
        <w:adjustRightInd w:val="0"/>
        <w:rPr>
          <w:rFonts w:ascii="Arial Narrow" w:hAnsi="Arial Narrow"/>
          <w:bCs/>
          <w:sz w:val="24"/>
          <w:szCs w:val="24"/>
          <w:lang w:eastAsia="en-IN"/>
        </w:rPr>
      </w:pPr>
      <w:r w:rsidRPr="00641B47">
        <w:rPr>
          <w:rFonts w:ascii="Arial Narrow" w:hAnsi="Arial Narrow"/>
          <w:bCs/>
          <w:sz w:val="24"/>
          <w:szCs w:val="24"/>
          <w:lang w:eastAsia="en-IN"/>
        </w:rPr>
        <w:t xml:space="preserve">1. </w:t>
      </w:r>
      <w:r w:rsidRPr="00641B47">
        <w:rPr>
          <w:rFonts w:ascii="Arial Narrow" w:hAnsi="Arial Narrow"/>
          <w:bCs/>
          <w:sz w:val="24"/>
          <w:szCs w:val="24"/>
          <w:lang w:eastAsia="en-IN"/>
        </w:rPr>
        <w:tab/>
        <w:t>Business Analysis by James Cadle et al.</w:t>
      </w:r>
    </w:p>
    <w:p w:rsidR="00A34840" w:rsidRPr="00641B47" w:rsidRDefault="00A34840" w:rsidP="00A34840">
      <w:pPr>
        <w:widowControl w:val="0"/>
        <w:autoSpaceDE w:val="0"/>
        <w:autoSpaceDN w:val="0"/>
        <w:adjustRightInd w:val="0"/>
        <w:rPr>
          <w:rFonts w:ascii="Arial Narrow" w:hAnsi="Arial Narrow"/>
          <w:bCs/>
          <w:sz w:val="24"/>
          <w:szCs w:val="24"/>
          <w:lang w:eastAsia="en-IN"/>
        </w:rPr>
      </w:pPr>
      <w:r w:rsidRPr="00641B47">
        <w:rPr>
          <w:rFonts w:ascii="Arial Narrow" w:hAnsi="Arial Narrow"/>
          <w:bCs/>
          <w:sz w:val="24"/>
          <w:szCs w:val="24"/>
          <w:lang w:eastAsia="en-IN"/>
        </w:rPr>
        <w:t xml:space="preserve">2. </w:t>
      </w:r>
      <w:r w:rsidRPr="00641B47">
        <w:rPr>
          <w:rFonts w:ascii="Arial Narrow" w:hAnsi="Arial Narrow"/>
          <w:bCs/>
          <w:sz w:val="24"/>
          <w:szCs w:val="24"/>
          <w:lang w:eastAsia="en-IN"/>
        </w:rPr>
        <w:tab/>
        <w:t>Project Management: The Managerial Process by Erik Larson and, Clifford Gray</w:t>
      </w: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ind w:right="3840"/>
        <w:jc w:val="right"/>
        <w:rPr>
          <w:rFonts w:ascii="Arial Narrow" w:eastAsia="Times New Roman" w:hAnsi="Arial Narrow"/>
          <w:b/>
          <w:bCs/>
          <w:color w:val="010202"/>
          <w:sz w:val="24"/>
          <w:szCs w:val="24"/>
        </w:rPr>
      </w:pPr>
    </w:p>
    <w:p w:rsidR="00A34840" w:rsidRPr="00641B47" w:rsidRDefault="00A34840" w:rsidP="00A34840">
      <w:pPr>
        <w:rPr>
          <w:rFonts w:ascii="Arial Narrow" w:hAnsi="Arial Narrow"/>
          <w:sz w:val="24"/>
          <w:szCs w:val="24"/>
        </w:rPr>
      </w:pPr>
    </w:p>
    <w:p w:rsidR="00A34840" w:rsidRPr="00641B47" w:rsidRDefault="00A34840" w:rsidP="00A34840">
      <w:pPr>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1448"/>
        <w:gridCol w:w="1957"/>
        <w:gridCol w:w="791"/>
      </w:tblGrid>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MTOE-203</w:t>
            </w:r>
            <w:r w:rsidR="0029234A">
              <w:rPr>
                <w:rFonts w:ascii="Arial Narrow" w:hAnsi="Arial Narrow"/>
                <w:b/>
                <w:sz w:val="24"/>
                <w:szCs w:val="24"/>
              </w:rPr>
              <w:t xml:space="preserve"> A</w:t>
            </w:r>
          </w:p>
        </w:tc>
        <w:tc>
          <w:tcPr>
            <w:tcW w:w="3812" w:type="pct"/>
            <w:gridSpan w:val="6"/>
            <w:tcBorders>
              <w:right w:val="nil"/>
            </w:tcBorders>
          </w:tcPr>
          <w:p w:rsidR="00A34840" w:rsidRPr="00641B47" w:rsidRDefault="00A34840" w:rsidP="002D2F6C">
            <w:pPr>
              <w:jc w:val="center"/>
              <w:rPr>
                <w:rFonts w:ascii="Arial Narrow" w:hAnsi="Arial Narrow"/>
                <w:b/>
                <w:bCs/>
                <w:sz w:val="24"/>
                <w:szCs w:val="24"/>
              </w:rPr>
            </w:pPr>
            <w:r w:rsidRPr="00641B47">
              <w:rPr>
                <w:rFonts w:ascii="Arial Narrow" w:eastAsia="Cambria" w:hAnsi="Arial Narrow"/>
                <w:b/>
                <w:sz w:val="24"/>
                <w:szCs w:val="24"/>
              </w:rPr>
              <w:t xml:space="preserve">Industrial Safety </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bCs/>
                <w:sz w:val="24"/>
                <w:szCs w:val="24"/>
                <w:lang w:val="en-IN" w:eastAsia="en-IN"/>
              </w:rPr>
            </w:pP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1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96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71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96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34840" w:rsidRPr="00641B47" w:rsidTr="002D2F6C">
        <w:tc>
          <w:tcPr>
            <w:tcW w:w="800" w:type="pct"/>
            <w:tcBorders>
              <w:bottom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34840" w:rsidRPr="00641B47" w:rsidRDefault="00A34840" w:rsidP="002D2F6C">
            <w:pPr>
              <w:widowControl w:val="0"/>
              <w:autoSpaceDE w:val="0"/>
              <w:autoSpaceDN w:val="0"/>
              <w:adjustRightInd w:val="0"/>
              <w:rPr>
                <w:rFonts w:ascii="Arial Narrow" w:hAnsi="Arial Narrow"/>
                <w:i/>
                <w:sz w:val="24"/>
                <w:szCs w:val="24"/>
                <w:lang w:val="en-IN" w:eastAsia="en-IN"/>
              </w:rPr>
            </w:pPr>
            <w:r w:rsidRPr="00641B47">
              <w:rPr>
                <w:rFonts w:ascii="Arial Narrow" w:hAnsi="Arial Narrow"/>
                <w:i/>
                <w:sz w:val="24"/>
                <w:szCs w:val="24"/>
                <w:lang w:val="en-IN" w:eastAsia="en-IN"/>
              </w:rPr>
              <w:t>To enable students to aware about the industrial safety.</w:t>
            </w:r>
          </w:p>
        </w:tc>
      </w:tr>
      <w:tr w:rsidR="00A34840" w:rsidRPr="00641B47" w:rsidTr="002D2F6C">
        <w:tc>
          <w:tcPr>
            <w:tcW w:w="4612" w:type="pct"/>
            <w:gridSpan w:val="7"/>
            <w:tcBorders>
              <w:top w:val="single" w:sz="4" w:space="0" w:color="auto"/>
              <w:left w:val="single" w:sz="4" w:space="0" w:color="auto"/>
              <w:bottom w:val="single" w:sz="4" w:space="0" w:color="auto"/>
              <w:righ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p>
        </w:tc>
      </w:tr>
      <w:tr w:rsidR="00A34840" w:rsidRPr="00641B47" w:rsidTr="002D2F6C">
        <w:tc>
          <w:tcPr>
            <w:tcW w:w="800" w:type="pct"/>
            <w:tcBorders>
              <w:top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34840" w:rsidRPr="00641B47" w:rsidRDefault="00A34840" w:rsidP="002D2F6C">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Understand the industrial safety.</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34840" w:rsidRPr="00641B47" w:rsidRDefault="00A34840" w:rsidP="002D2F6C">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Analyze fundamental of maintenance engineering.</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34840" w:rsidRPr="00641B47" w:rsidRDefault="00A34840" w:rsidP="002D2F6C">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Understand the wear and corrosion and fault tracing.</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34840" w:rsidRPr="00641B47" w:rsidRDefault="00A34840" w:rsidP="002D2F6C">
            <w:pPr>
              <w:widowControl w:val="0"/>
              <w:autoSpaceDE w:val="0"/>
              <w:autoSpaceDN w:val="0"/>
              <w:adjustRightInd w:val="0"/>
              <w:jc w:val="both"/>
              <w:rPr>
                <w:rFonts w:ascii="Arial Narrow" w:hAnsi="Arial Narrow"/>
                <w:i/>
                <w:sz w:val="24"/>
                <w:szCs w:val="24"/>
                <w:lang w:val="en-IN" w:eastAsia="en-IN"/>
              </w:rPr>
            </w:pPr>
            <w:r w:rsidRPr="00641B47">
              <w:rPr>
                <w:rFonts w:ascii="Arial Narrow" w:hAnsi="Arial Narrow"/>
                <w:i/>
                <w:sz w:val="24"/>
                <w:szCs w:val="24"/>
              </w:rPr>
              <w:t xml:space="preserve">Understanding that when to do periodic inceptions and apply the preventing maintenance. </w:t>
            </w:r>
          </w:p>
        </w:tc>
        <w:tc>
          <w:tcPr>
            <w:tcW w:w="388" w:type="pct"/>
            <w:tcBorders>
              <w:left w:val="nil"/>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p>
        </w:tc>
      </w:tr>
    </w:tbl>
    <w:p w:rsidR="00A34840" w:rsidRPr="00641B47" w:rsidRDefault="00A34840" w:rsidP="00A34840">
      <w:pPr>
        <w:jc w:val="center"/>
        <w:rPr>
          <w:rFonts w:ascii="Arial Narrow" w:eastAsia="Cambria" w:hAnsi="Arial Narrow"/>
          <w:b/>
          <w:sz w:val="24"/>
          <w:szCs w:val="24"/>
        </w:rPr>
      </w:pPr>
    </w:p>
    <w:p w:rsidR="00A34840" w:rsidRPr="00641B47" w:rsidRDefault="00A34840" w:rsidP="00A34840">
      <w:pPr>
        <w:jc w:val="center"/>
        <w:rPr>
          <w:rFonts w:ascii="Arial Narrow" w:eastAsia="Cambria" w:hAnsi="Arial Narrow"/>
          <w:b/>
          <w:sz w:val="24"/>
          <w:szCs w:val="24"/>
        </w:rPr>
      </w:pP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1</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etc, Safety color codes. Fire prevention and firefighting, equipment and methods. </w:t>
      </w:r>
    </w:p>
    <w:p w:rsidR="00A34840" w:rsidRPr="00641B47" w:rsidRDefault="00A34840" w:rsidP="00A34840">
      <w:pPr>
        <w:jc w:val="both"/>
        <w:rPr>
          <w:rFonts w:ascii="Arial Narrow" w:hAnsi="Arial Narrow"/>
          <w:sz w:val="24"/>
          <w:szCs w:val="24"/>
        </w:rPr>
      </w:pP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2</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Wear and Corrosion and their prevention: Wear- types, causes, effects, wear reduction methods, lubricants-types and applications, Lubrication methods, general sketch, working and applications, i. Screw down grease cup, ii. Pressure grease gun, iii. Splash lubrication, iv. Gravity lubrication, v. Wick feed lubrication vi. Side feed lubrication, vii. Ring lubrication, Definition, principle and factors affecting the corrosion. Types of corrosion, corrosion prevention methods.</w:t>
      </w:r>
    </w:p>
    <w:p w:rsidR="00A34840" w:rsidRPr="00641B47" w:rsidRDefault="00A34840" w:rsidP="00A34840">
      <w:pPr>
        <w:jc w:val="both"/>
        <w:rPr>
          <w:rFonts w:ascii="Arial Narrow" w:hAnsi="Arial Narrow"/>
          <w:sz w:val="24"/>
          <w:szCs w:val="24"/>
        </w:rPr>
      </w:pP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3</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Fault tracing: Fault tracing-concept and importance, decision treeconcept, need and applications, sequence of fault finding activities, show as decision tree, draw decision tree for problems in machine tools, hydraulic, pneumatic,automotive, thermal and electrical equipment’s like, I. Any one machine tool, ii. Pump iii. Air compressor, iv. Internal combustion engine, v. Boiler, vi. Electrical motors, Types of faults in machine tools and their general causes. </w:t>
      </w: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4</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iv. Diesel generating (DG) sets Program and schedule of preventive maintenance of mechanical and electrical equipment, advantages of preventive maintenance. Repair cycle concept and importance </w:t>
      </w:r>
    </w:p>
    <w:p w:rsidR="00A34840" w:rsidRPr="00641B47" w:rsidRDefault="00A34840" w:rsidP="00A34840">
      <w:pPr>
        <w:rPr>
          <w:rFonts w:ascii="Arial Narrow" w:hAnsi="Arial Narrow"/>
          <w:sz w:val="24"/>
          <w:szCs w:val="24"/>
        </w:rPr>
      </w:pPr>
    </w:p>
    <w:p w:rsidR="00A34840" w:rsidRPr="00641B47" w:rsidRDefault="00A34840" w:rsidP="00A34840">
      <w:pPr>
        <w:rPr>
          <w:rFonts w:ascii="Arial Narrow" w:hAnsi="Arial Narrow"/>
          <w:sz w:val="24"/>
          <w:szCs w:val="24"/>
        </w:rPr>
      </w:pPr>
      <w:r w:rsidRPr="00641B47">
        <w:rPr>
          <w:rFonts w:ascii="Arial Narrow" w:eastAsia="Cambria" w:hAnsi="Arial Narrow"/>
          <w:b/>
          <w:sz w:val="24"/>
          <w:szCs w:val="24"/>
        </w:rPr>
        <w:t>Reference:</w:t>
      </w:r>
    </w:p>
    <w:p w:rsidR="00A34840" w:rsidRPr="00641B47" w:rsidRDefault="00A34840" w:rsidP="00F504F0">
      <w:pPr>
        <w:numPr>
          <w:ilvl w:val="0"/>
          <w:numId w:val="51"/>
        </w:numPr>
        <w:ind w:left="0"/>
        <w:jc w:val="both"/>
        <w:rPr>
          <w:rFonts w:ascii="Arial Narrow" w:hAnsi="Arial Narrow"/>
          <w:sz w:val="24"/>
          <w:szCs w:val="24"/>
        </w:rPr>
      </w:pPr>
      <w:r w:rsidRPr="00641B47">
        <w:rPr>
          <w:rFonts w:ascii="Arial Narrow" w:eastAsia="Cambria" w:hAnsi="Arial Narrow"/>
          <w:sz w:val="24"/>
          <w:szCs w:val="24"/>
        </w:rPr>
        <w:t xml:space="preserve">Maintenance Engineering Handbook, Higgins &amp; Morrow, Da Information Services.  </w:t>
      </w:r>
    </w:p>
    <w:p w:rsidR="00A34840" w:rsidRPr="00641B47" w:rsidRDefault="00A34840" w:rsidP="00F504F0">
      <w:pPr>
        <w:numPr>
          <w:ilvl w:val="0"/>
          <w:numId w:val="51"/>
        </w:numPr>
        <w:ind w:left="0"/>
        <w:jc w:val="both"/>
        <w:rPr>
          <w:rFonts w:ascii="Arial Narrow" w:hAnsi="Arial Narrow"/>
          <w:sz w:val="24"/>
          <w:szCs w:val="24"/>
        </w:rPr>
      </w:pPr>
      <w:r w:rsidRPr="00641B47">
        <w:rPr>
          <w:rFonts w:ascii="Arial Narrow" w:eastAsia="Cambria" w:hAnsi="Arial Narrow"/>
          <w:sz w:val="24"/>
          <w:szCs w:val="24"/>
        </w:rPr>
        <w:t xml:space="preserve">Maintenance Engineering, H. P. Garg, S. Chand and Company.  </w:t>
      </w:r>
    </w:p>
    <w:p w:rsidR="00A34840" w:rsidRPr="00641B47" w:rsidRDefault="00A34840" w:rsidP="00F504F0">
      <w:pPr>
        <w:numPr>
          <w:ilvl w:val="0"/>
          <w:numId w:val="51"/>
        </w:numPr>
        <w:ind w:left="0"/>
        <w:jc w:val="both"/>
        <w:rPr>
          <w:rFonts w:ascii="Arial Narrow" w:hAnsi="Arial Narrow"/>
          <w:sz w:val="24"/>
          <w:szCs w:val="24"/>
        </w:rPr>
      </w:pPr>
      <w:r w:rsidRPr="00641B47">
        <w:rPr>
          <w:rFonts w:ascii="Arial Narrow" w:eastAsia="Cambria" w:hAnsi="Arial Narrow"/>
          <w:sz w:val="24"/>
          <w:szCs w:val="24"/>
        </w:rPr>
        <w:t xml:space="preserve">Pump-hydraulic Compressors, Audels, Mcgrew Hill Publication.  </w:t>
      </w:r>
    </w:p>
    <w:p w:rsidR="00A34840" w:rsidRPr="00641B47" w:rsidRDefault="00A34840" w:rsidP="00F504F0">
      <w:pPr>
        <w:numPr>
          <w:ilvl w:val="0"/>
          <w:numId w:val="51"/>
        </w:numPr>
        <w:ind w:left="0"/>
        <w:jc w:val="both"/>
        <w:rPr>
          <w:rFonts w:ascii="Arial Narrow" w:eastAsia="Times New Roman" w:hAnsi="Arial Narrow"/>
          <w:sz w:val="24"/>
          <w:szCs w:val="24"/>
        </w:rPr>
      </w:pPr>
      <w:r w:rsidRPr="00641B47">
        <w:rPr>
          <w:rFonts w:ascii="Arial Narrow" w:eastAsia="Cambria" w:hAnsi="Arial Narrow"/>
          <w:sz w:val="24"/>
          <w:szCs w:val="24"/>
        </w:rPr>
        <w:t xml:space="preserve">Foundation Engineering Handbook, Winterkorn, Hans, Chapman &amp; Hall London. </w:t>
      </w:r>
    </w:p>
    <w:p w:rsidR="00A34840" w:rsidRPr="00641B47" w:rsidRDefault="00A34840" w:rsidP="00A34840">
      <w:pPr>
        <w:tabs>
          <w:tab w:val="left" w:pos="720"/>
        </w:tabs>
        <w:rPr>
          <w:rFonts w:ascii="Arial Narrow" w:eastAsia="Times New Roman" w:hAnsi="Arial Narrow"/>
          <w:color w:val="010202"/>
          <w:sz w:val="24"/>
          <w:szCs w:val="24"/>
        </w:rPr>
      </w:pPr>
    </w:p>
    <w:p w:rsidR="00A34840" w:rsidRPr="00641B47" w:rsidRDefault="00A34840" w:rsidP="00A34840">
      <w:pPr>
        <w:tabs>
          <w:tab w:val="left" w:pos="720"/>
        </w:tabs>
        <w:rPr>
          <w:rFonts w:ascii="Arial Narrow" w:eastAsia="Times New Roman" w:hAnsi="Arial Narrow"/>
          <w:color w:val="010202"/>
          <w:sz w:val="24"/>
          <w:szCs w:val="24"/>
        </w:rPr>
      </w:pPr>
    </w:p>
    <w:p w:rsidR="00A34840" w:rsidRPr="00641B47" w:rsidRDefault="00A34840" w:rsidP="00A34840">
      <w:pPr>
        <w:tabs>
          <w:tab w:val="left" w:pos="720"/>
        </w:tabs>
        <w:rPr>
          <w:rFonts w:ascii="Arial Narrow" w:eastAsia="Times New Roman" w:hAnsi="Arial Narrow"/>
          <w:color w:val="010202"/>
          <w:sz w:val="24"/>
          <w:szCs w:val="24"/>
        </w:rPr>
      </w:pPr>
    </w:p>
    <w:p w:rsidR="00A34840" w:rsidRPr="00641B47" w:rsidRDefault="00A34840" w:rsidP="00A34840">
      <w:pPr>
        <w:tabs>
          <w:tab w:val="left" w:pos="720"/>
        </w:tabs>
        <w:rPr>
          <w:rFonts w:ascii="Arial Narrow" w:eastAsia="Times New Roman" w:hAnsi="Arial Narrow"/>
          <w:color w:val="010202"/>
          <w:sz w:val="24"/>
          <w:szCs w:val="24"/>
        </w:rPr>
      </w:pPr>
    </w:p>
    <w:p w:rsidR="00A34840" w:rsidRPr="00641B47" w:rsidRDefault="00A34840" w:rsidP="00A34840">
      <w:pPr>
        <w:tabs>
          <w:tab w:val="left" w:pos="720"/>
        </w:tabs>
        <w:rPr>
          <w:rFonts w:ascii="Arial Narrow" w:eastAsia="Times New Roman" w:hAnsi="Arial Narrow"/>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2021"/>
        <w:gridCol w:w="1384"/>
        <w:gridCol w:w="791"/>
      </w:tblGrid>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MTOE-205</w:t>
            </w:r>
            <w:r w:rsidR="007D70C9">
              <w:rPr>
                <w:rFonts w:ascii="Arial Narrow" w:hAnsi="Arial Narrow"/>
                <w:b/>
                <w:sz w:val="24"/>
                <w:szCs w:val="24"/>
              </w:rPr>
              <w:t xml:space="preserve"> A</w:t>
            </w:r>
          </w:p>
        </w:tc>
        <w:tc>
          <w:tcPr>
            <w:tcW w:w="3812" w:type="pct"/>
            <w:gridSpan w:val="6"/>
            <w:tcBorders>
              <w:right w:val="nil"/>
            </w:tcBorders>
          </w:tcPr>
          <w:p w:rsidR="00A34840" w:rsidRPr="00641B47" w:rsidRDefault="00A34840" w:rsidP="002D2F6C">
            <w:pPr>
              <w:jc w:val="center"/>
              <w:rPr>
                <w:rFonts w:ascii="Arial Narrow" w:hAnsi="Arial Narrow"/>
                <w:sz w:val="24"/>
                <w:szCs w:val="24"/>
              </w:rPr>
            </w:pPr>
            <w:r w:rsidRPr="00641B47">
              <w:rPr>
                <w:rFonts w:ascii="Arial Narrow" w:eastAsia="Cambria" w:hAnsi="Arial Narrow"/>
                <w:b/>
                <w:sz w:val="24"/>
                <w:szCs w:val="24"/>
              </w:rPr>
              <w:t xml:space="preserve">Operations Research </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bCs/>
                <w:sz w:val="24"/>
                <w:szCs w:val="24"/>
                <w:lang w:val="en-IN" w:eastAsia="en-IN"/>
              </w:rPr>
            </w:pP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99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67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99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67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34840" w:rsidRPr="00641B47" w:rsidTr="002D2F6C">
        <w:tc>
          <w:tcPr>
            <w:tcW w:w="800" w:type="pct"/>
            <w:tcBorders>
              <w:bottom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34840" w:rsidRPr="00641B47" w:rsidRDefault="00A34840" w:rsidP="002D2F6C">
            <w:pPr>
              <w:widowControl w:val="0"/>
              <w:autoSpaceDE w:val="0"/>
              <w:autoSpaceDN w:val="0"/>
              <w:adjustRightInd w:val="0"/>
              <w:ind w:right="89"/>
              <w:rPr>
                <w:rFonts w:ascii="Arial Narrow" w:hAnsi="Arial Narrow"/>
                <w:sz w:val="24"/>
                <w:szCs w:val="24"/>
                <w:lang w:val="en-IN" w:eastAsia="en-IN"/>
              </w:rPr>
            </w:pPr>
            <w:r w:rsidRPr="00641B47">
              <w:rPr>
                <w:rFonts w:ascii="Arial Narrow" w:hAnsi="Arial Narrow"/>
                <w:sz w:val="24"/>
                <w:szCs w:val="24"/>
                <w:lang w:val="en-IN" w:eastAsia="en-IN"/>
              </w:rPr>
              <w:t xml:space="preserve">To enable students to aware about </w:t>
            </w:r>
            <w:r w:rsidRPr="00641B47">
              <w:rPr>
                <w:rFonts w:ascii="Arial Narrow" w:eastAsia="Cambria" w:hAnsi="Arial Narrow"/>
                <w:bCs/>
                <w:sz w:val="24"/>
                <w:szCs w:val="24"/>
              </w:rPr>
              <w:t>the dynamic programming to solve problems of discreet and continuous variables and model the real world problem and simulate it.</w:t>
            </w:r>
          </w:p>
        </w:tc>
      </w:tr>
      <w:tr w:rsidR="00A34840" w:rsidRPr="00641B47" w:rsidTr="002D2F6C">
        <w:tc>
          <w:tcPr>
            <w:tcW w:w="4612" w:type="pct"/>
            <w:gridSpan w:val="7"/>
            <w:tcBorders>
              <w:top w:val="single" w:sz="4" w:space="0" w:color="auto"/>
              <w:left w:val="single" w:sz="4" w:space="0" w:color="auto"/>
              <w:bottom w:val="single" w:sz="4" w:space="0" w:color="auto"/>
              <w:righ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p>
        </w:tc>
      </w:tr>
      <w:tr w:rsidR="00A34840" w:rsidRPr="00641B47" w:rsidTr="002D2F6C">
        <w:tc>
          <w:tcPr>
            <w:tcW w:w="800" w:type="pct"/>
            <w:tcBorders>
              <w:top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apply the dynamic programming to solve problems of discreet and continuous variables.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apply the concept of non-linear programming</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carry out sensitivity analysis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34840" w:rsidRPr="00641B47" w:rsidRDefault="00A34840" w:rsidP="002D2F6C">
            <w:pPr>
              <w:widowControl w:val="0"/>
              <w:autoSpaceDE w:val="0"/>
              <w:autoSpaceDN w:val="0"/>
              <w:adjustRightInd w:val="0"/>
              <w:ind w:firstLine="90"/>
              <w:rPr>
                <w:rFonts w:ascii="Arial Narrow" w:hAnsi="Arial Narrow"/>
                <w:i/>
                <w:sz w:val="24"/>
                <w:szCs w:val="24"/>
                <w:lang w:val="en-IN" w:eastAsia="en-IN"/>
              </w:rPr>
            </w:pPr>
            <w:r w:rsidRPr="00641B47">
              <w:rPr>
                <w:rFonts w:ascii="Arial Narrow" w:eastAsia="Cambria" w:hAnsi="Arial Narrow"/>
                <w:bCs/>
                <w:i/>
                <w:sz w:val="24"/>
                <w:szCs w:val="24"/>
              </w:rPr>
              <w:t>Student should able to model the real world problem and simulate it.</w:t>
            </w:r>
          </w:p>
        </w:tc>
        <w:tc>
          <w:tcPr>
            <w:tcW w:w="388" w:type="pct"/>
            <w:tcBorders>
              <w:left w:val="nil"/>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p>
        </w:tc>
      </w:tr>
    </w:tbl>
    <w:p w:rsidR="00A34840" w:rsidRPr="00641B47" w:rsidRDefault="00A34840" w:rsidP="00A34840">
      <w:pPr>
        <w:jc w:val="center"/>
        <w:rPr>
          <w:rFonts w:ascii="Arial Narrow" w:eastAsia="Cambria" w:hAnsi="Arial Narrow"/>
          <w:b/>
          <w:sz w:val="24"/>
          <w:szCs w:val="24"/>
        </w:rPr>
      </w:pPr>
    </w:p>
    <w:p w:rsidR="00A34840" w:rsidRPr="00641B47" w:rsidRDefault="00A34840" w:rsidP="00A34840">
      <w:pPr>
        <w:jc w:val="center"/>
        <w:rPr>
          <w:rFonts w:ascii="Arial Narrow" w:hAnsi="Arial Narrow"/>
          <w:sz w:val="24"/>
          <w:szCs w:val="24"/>
        </w:rPr>
      </w:pPr>
      <w:r w:rsidRPr="00641B47">
        <w:rPr>
          <w:rFonts w:ascii="Arial Narrow" w:eastAsia="Cambria" w:hAnsi="Arial Narrow"/>
          <w:b/>
          <w:sz w:val="24"/>
          <w:szCs w:val="24"/>
        </w:rPr>
        <w:t xml:space="preserve">Unit </w:t>
      </w:r>
      <w:r>
        <w:rPr>
          <w:rFonts w:ascii="Arial Narrow" w:eastAsia="Cambria" w:hAnsi="Arial Narrow"/>
          <w:b/>
          <w:sz w:val="24"/>
          <w:szCs w:val="24"/>
        </w:rPr>
        <w:t>-</w:t>
      </w:r>
      <w:r w:rsidRPr="00641B47">
        <w:rPr>
          <w:rFonts w:ascii="Arial Narrow" w:eastAsia="Cambria" w:hAnsi="Arial Narrow"/>
          <w:b/>
          <w:sz w:val="24"/>
          <w:szCs w:val="24"/>
        </w:rPr>
        <w:t>1</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Optimization Techniques, Model Formulation, models, General L.R Formulation, Simplex Techniques, Sensitivity Analysis, Inventory Control Models </w:t>
      </w:r>
    </w:p>
    <w:p w:rsidR="00A34840" w:rsidRPr="00641B47" w:rsidRDefault="00A34840" w:rsidP="00A34840">
      <w:pPr>
        <w:jc w:val="center"/>
        <w:rPr>
          <w:rFonts w:ascii="Arial Narrow" w:hAnsi="Arial Narrow"/>
          <w:sz w:val="24"/>
          <w:szCs w:val="24"/>
        </w:rPr>
      </w:pPr>
      <w:r w:rsidRPr="00641B47">
        <w:rPr>
          <w:rFonts w:ascii="Arial Narrow" w:eastAsia="Cambria" w:hAnsi="Arial Narrow"/>
          <w:b/>
          <w:sz w:val="24"/>
          <w:szCs w:val="24"/>
        </w:rPr>
        <w:t xml:space="preserve">Unit </w:t>
      </w:r>
      <w:r>
        <w:rPr>
          <w:rFonts w:ascii="Arial Narrow" w:eastAsia="Cambria" w:hAnsi="Arial Narrow"/>
          <w:b/>
          <w:sz w:val="24"/>
          <w:szCs w:val="24"/>
        </w:rPr>
        <w:t>-</w:t>
      </w:r>
      <w:r w:rsidRPr="00641B47">
        <w:rPr>
          <w:rFonts w:ascii="Arial Narrow" w:eastAsia="Cambria" w:hAnsi="Arial Narrow"/>
          <w:b/>
          <w:sz w:val="24"/>
          <w:szCs w:val="24"/>
        </w:rPr>
        <w:t>2</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Formulation of a LPP - Graphical solution revised simplex method - duality theory - dual simplex method - sensitivity analysis - parametric programming  </w:t>
      </w:r>
    </w:p>
    <w:p w:rsidR="00A34840" w:rsidRPr="00641B47" w:rsidRDefault="00A34840" w:rsidP="00A34840">
      <w:pPr>
        <w:rPr>
          <w:rFonts w:ascii="Arial Narrow" w:eastAsia="Cambria" w:hAnsi="Arial Narrow"/>
          <w:sz w:val="24"/>
          <w:szCs w:val="24"/>
        </w:rPr>
      </w:pP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Nonlinear programming problem - Kuhn-Tucker conditions min cost flow problem - max flow problem - CPM/PERT </w:t>
      </w:r>
    </w:p>
    <w:p w:rsidR="00A34840" w:rsidRPr="00641B47" w:rsidRDefault="00A34840" w:rsidP="00A34840">
      <w:pPr>
        <w:jc w:val="center"/>
        <w:rPr>
          <w:rFonts w:ascii="Arial Narrow"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w:t>
      </w:r>
      <w:r w:rsidRPr="00641B47">
        <w:rPr>
          <w:rFonts w:ascii="Arial Narrow" w:eastAsia="Cambria" w:hAnsi="Arial Narrow"/>
          <w:b/>
          <w:sz w:val="24"/>
          <w:szCs w:val="24"/>
        </w:rPr>
        <w:t xml:space="preserve"> 3</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Scheduling and sequencing - single server and multiple server models - deterministic inventory models - Probabilistic inventory control models - Geometric Programming. </w:t>
      </w:r>
    </w:p>
    <w:p w:rsidR="00A34840" w:rsidRPr="00641B47" w:rsidRDefault="00A34840" w:rsidP="00A34840">
      <w:pPr>
        <w:rPr>
          <w:rFonts w:ascii="Arial Narrow" w:hAnsi="Arial Narrow"/>
          <w:sz w:val="24"/>
          <w:szCs w:val="24"/>
        </w:rPr>
      </w:pPr>
    </w:p>
    <w:p w:rsidR="00A34840" w:rsidRPr="00641B47" w:rsidRDefault="00A34840" w:rsidP="00A34840">
      <w:pPr>
        <w:jc w:val="center"/>
        <w:rPr>
          <w:rFonts w:ascii="Arial Narrow" w:hAnsi="Arial Narrow"/>
          <w:sz w:val="24"/>
          <w:szCs w:val="24"/>
        </w:rPr>
      </w:pPr>
      <w:r w:rsidRPr="00641B47">
        <w:rPr>
          <w:rFonts w:ascii="Arial Narrow" w:eastAsia="Cambria" w:hAnsi="Arial Narrow"/>
          <w:b/>
          <w:sz w:val="24"/>
          <w:szCs w:val="24"/>
        </w:rPr>
        <w:t xml:space="preserve">Unit </w:t>
      </w:r>
      <w:r>
        <w:rPr>
          <w:rFonts w:ascii="Arial Narrow" w:eastAsia="Cambria" w:hAnsi="Arial Narrow"/>
          <w:b/>
          <w:sz w:val="24"/>
          <w:szCs w:val="24"/>
        </w:rPr>
        <w:t>-</w:t>
      </w:r>
      <w:r w:rsidRPr="00641B47">
        <w:rPr>
          <w:rFonts w:ascii="Arial Narrow" w:eastAsia="Cambria" w:hAnsi="Arial Narrow"/>
          <w:b/>
          <w:sz w:val="24"/>
          <w:szCs w:val="24"/>
        </w:rPr>
        <w:t>4</w:t>
      </w:r>
    </w:p>
    <w:p w:rsidR="00A34840" w:rsidRPr="00641B47" w:rsidRDefault="00A34840" w:rsidP="00A34840">
      <w:pPr>
        <w:rPr>
          <w:rFonts w:ascii="Arial Narrow" w:hAnsi="Arial Narrow"/>
          <w:sz w:val="24"/>
          <w:szCs w:val="24"/>
        </w:rPr>
      </w:pPr>
      <w:r w:rsidRPr="00641B47">
        <w:rPr>
          <w:rFonts w:ascii="Arial Narrow" w:eastAsia="Cambria" w:hAnsi="Arial Narrow"/>
          <w:sz w:val="24"/>
          <w:szCs w:val="24"/>
        </w:rPr>
        <w:t xml:space="preserve">Competitive Models, Single and Multi-channel Problems, Sequencing Models, Dynamic Programming, Flow in Networks, Elementary Graph Theory, Game Theory Simulation </w:t>
      </w:r>
    </w:p>
    <w:p w:rsidR="00A34840" w:rsidRPr="00641B47" w:rsidRDefault="00A34840" w:rsidP="00A34840">
      <w:pPr>
        <w:rPr>
          <w:rFonts w:ascii="Arial Narrow" w:hAnsi="Arial Narrow"/>
          <w:sz w:val="24"/>
          <w:szCs w:val="24"/>
        </w:rPr>
      </w:pPr>
    </w:p>
    <w:p w:rsidR="00A34840" w:rsidRPr="00641B47" w:rsidRDefault="00A34840" w:rsidP="00A34840">
      <w:pPr>
        <w:rPr>
          <w:rFonts w:ascii="Arial Narrow" w:hAnsi="Arial Narrow"/>
          <w:sz w:val="24"/>
          <w:szCs w:val="24"/>
        </w:rPr>
      </w:pPr>
      <w:r w:rsidRPr="00641B47">
        <w:rPr>
          <w:rFonts w:ascii="Arial Narrow" w:eastAsia="Cambria" w:hAnsi="Arial Narrow"/>
          <w:b/>
          <w:sz w:val="24"/>
          <w:szCs w:val="24"/>
        </w:rPr>
        <w:t>References:</w:t>
      </w:r>
    </w:p>
    <w:p w:rsidR="00A34840" w:rsidRPr="00641B47" w:rsidRDefault="00A34840" w:rsidP="00F504F0">
      <w:pPr>
        <w:numPr>
          <w:ilvl w:val="0"/>
          <w:numId w:val="52"/>
        </w:numPr>
        <w:ind w:left="0"/>
        <w:jc w:val="both"/>
        <w:rPr>
          <w:rFonts w:ascii="Arial Narrow" w:hAnsi="Arial Narrow"/>
          <w:sz w:val="24"/>
          <w:szCs w:val="24"/>
        </w:rPr>
      </w:pPr>
      <w:r w:rsidRPr="00641B47">
        <w:rPr>
          <w:rFonts w:ascii="Arial Narrow" w:eastAsia="Cambria" w:hAnsi="Arial Narrow"/>
          <w:sz w:val="24"/>
          <w:szCs w:val="24"/>
        </w:rPr>
        <w:t xml:space="preserve">H.A. Taha, Operations Research, An Introduction, PHI, 2008  </w:t>
      </w:r>
    </w:p>
    <w:p w:rsidR="00A34840" w:rsidRPr="00641B47" w:rsidRDefault="00A34840" w:rsidP="00F504F0">
      <w:pPr>
        <w:numPr>
          <w:ilvl w:val="0"/>
          <w:numId w:val="52"/>
        </w:numPr>
        <w:ind w:left="0"/>
        <w:jc w:val="both"/>
        <w:rPr>
          <w:rFonts w:ascii="Arial Narrow" w:hAnsi="Arial Narrow"/>
          <w:sz w:val="24"/>
          <w:szCs w:val="24"/>
        </w:rPr>
      </w:pPr>
      <w:r w:rsidRPr="00641B47">
        <w:rPr>
          <w:rFonts w:ascii="Arial Narrow" w:eastAsia="Cambria" w:hAnsi="Arial Narrow"/>
          <w:sz w:val="24"/>
          <w:szCs w:val="24"/>
        </w:rPr>
        <w:t xml:space="preserve">H.M. Wagner, Principles of Operations Research, PHI, Delhi, 1982.  </w:t>
      </w:r>
    </w:p>
    <w:p w:rsidR="00A34840" w:rsidRPr="00641B47" w:rsidRDefault="00A34840" w:rsidP="00F504F0">
      <w:pPr>
        <w:numPr>
          <w:ilvl w:val="0"/>
          <w:numId w:val="52"/>
        </w:numPr>
        <w:ind w:left="0"/>
        <w:jc w:val="both"/>
        <w:rPr>
          <w:rFonts w:ascii="Arial Narrow" w:hAnsi="Arial Narrow"/>
          <w:sz w:val="24"/>
          <w:szCs w:val="24"/>
        </w:rPr>
      </w:pPr>
      <w:r w:rsidRPr="00641B47">
        <w:rPr>
          <w:rFonts w:ascii="Arial Narrow" w:eastAsia="Cambria" w:hAnsi="Arial Narrow"/>
          <w:sz w:val="24"/>
          <w:szCs w:val="24"/>
        </w:rPr>
        <w:t xml:space="preserve">J.C. Pant, Introduction to Optimisation: Operations Research, Jain Brothers, Delhi, 2008 </w:t>
      </w:r>
    </w:p>
    <w:p w:rsidR="00A34840" w:rsidRPr="00641B47" w:rsidRDefault="00A34840" w:rsidP="00F504F0">
      <w:pPr>
        <w:numPr>
          <w:ilvl w:val="0"/>
          <w:numId w:val="52"/>
        </w:numPr>
        <w:ind w:left="0"/>
        <w:jc w:val="both"/>
        <w:rPr>
          <w:rFonts w:ascii="Arial Narrow" w:hAnsi="Arial Narrow"/>
          <w:sz w:val="24"/>
          <w:szCs w:val="24"/>
        </w:rPr>
      </w:pPr>
      <w:r w:rsidRPr="00641B47">
        <w:rPr>
          <w:rFonts w:ascii="Arial Narrow" w:eastAsia="Cambria" w:hAnsi="Arial Narrow"/>
          <w:sz w:val="24"/>
          <w:szCs w:val="24"/>
        </w:rPr>
        <w:t xml:space="preserve">Hitler Libermann Operations Research: McGraw Hill Pub. 2009 </w:t>
      </w:r>
    </w:p>
    <w:p w:rsidR="00A34840" w:rsidRPr="00641B47" w:rsidRDefault="00A34840" w:rsidP="00F504F0">
      <w:pPr>
        <w:numPr>
          <w:ilvl w:val="0"/>
          <w:numId w:val="52"/>
        </w:numPr>
        <w:ind w:left="0"/>
        <w:jc w:val="both"/>
        <w:rPr>
          <w:rFonts w:ascii="Arial Narrow" w:hAnsi="Arial Narrow"/>
          <w:sz w:val="24"/>
          <w:szCs w:val="24"/>
        </w:rPr>
      </w:pPr>
      <w:r w:rsidRPr="00641B47">
        <w:rPr>
          <w:rFonts w:ascii="Arial Narrow" w:eastAsia="Cambria" w:hAnsi="Arial Narrow"/>
          <w:sz w:val="24"/>
          <w:szCs w:val="24"/>
        </w:rPr>
        <w:t xml:space="preserve">Pannerselvam, Operations Research: Prentice Hall of India 2010 </w:t>
      </w:r>
    </w:p>
    <w:p w:rsidR="00A34840" w:rsidRPr="00641B47" w:rsidRDefault="00A34840" w:rsidP="00F504F0">
      <w:pPr>
        <w:numPr>
          <w:ilvl w:val="0"/>
          <w:numId w:val="52"/>
        </w:numPr>
        <w:ind w:left="0"/>
        <w:jc w:val="both"/>
        <w:rPr>
          <w:rFonts w:ascii="Arial Narrow" w:hAnsi="Arial Narrow"/>
          <w:sz w:val="24"/>
          <w:szCs w:val="24"/>
        </w:rPr>
      </w:pPr>
      <w:r w:rsidRPr="00641B47">
        <w:rPr>
          <w:rFonts w:ascii="Arial Narrow" w:eastAsia="Cambria" w:hAnsi="Arial Narrow"/>
          <w:sz w:val="24"/>
          <w:szCs w:val="24"/>
        </w:rPr>
        <w:t xml:space="preserve">Harvey M Wagner, Principles of Operations Research: Prentice Hall of India 2010 </w:t>
      </w:r>
    </w:p>
    <w:p w:rsidR="00A34840" w:rsidRPr="00641B47" w:rsidRDefault="00A34840" w:rsidP="00A34840">
      <w:pPr>
        <w:rPr>
          <w:rFonts w:ascii="Arial Narrow" w:hAnsi="Arial Narrow"/>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639"/>
        <w:gridCol w:w="1546"/>
        <w:gridCol w:w="1578"/>
        <w:gridCol w:w="791"/>
      </w:tblGrid>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MTOE-207</w:t>
            </w:r>
            <w:r w:rsidR="00267959">
              <w:rPr>
                <w:rFonts w:ascii="Arial Narrow" w:hAnsi="Arial Narrow"/>
                <w:b/>
                <w:sz w:val="24"/>
                <w:szCs w:val="24"/>
              </w:rPr>
              <w:t xml:space="preserve"> A</w:t>
            </w:r>
          </w:p>
        </w:tc>
        <w:tc>
          <w:tcPr>
            <w:tcW w:w="3812" w:type="pct"/>
            <w:gridSpan w:val="6"/>
            <w:tcBorders>
              <w:right w:val="nil"/>
            </w:tcBorders>
          </w:tcPr>
          <w:p w:rsidR="00A34840" w:rsidRPr="00641B47" w:rsidRDefault="00A34840" w:rsidP="002D2F6C">
            <w:pPr>
              <w:jc w:val="center"/>
              <w:rPr>
                <w:rFonts w:ascii="Arial Narrow" w:hAnsi="Arial Narrow"/>
                <w:sz w:val="24"/>
                <w:szCs w:val="24"/>
              </w:rPr>
            </w:pPr>
            <w:r w:rsidRPr="00641B47">
              <w:rPr>
                <w:rFonts w:ascii="Arial Narrow" w:eastAsia="Cambria" w:hAnsi="Arial Narrow"/>
                <w:b/>
                <w:sz w:val="24"/>
                <w:szCs w:val="24"/>
              </w:rPr>
              <w:t xml:space="preserve">Cost Management of Engineering Projects </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bCs/>
                <w:sz w:val="24"/>
                <w:szCs w:val="24"/>
                <w:lang w:val="en-IN" w:eastAsia="en-IN"/>
              </w:rPr>
            </w:pP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804"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5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804"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75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774"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34840" w:rsidRPr="00641B47" w:rsidTr="002D2F6C">
        <w:tc>
          <w:tcPr>
            <w:tcW w:w="800" w:type="pct"/>
            <w:tcBorders>
              <w:bottom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34840" w:rsidRPr="00641B47" w:rsidRDefault="00A34840" w:rsidP="002D2F6C">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 xml:space="preserve">To enable students to make aware about </w:t>
            </w:r>
            <w:r w:rsidRPr="00641B47">
              <w:rPr>
                <w:rFonts w:ascii="Arial Narrow" w:eastAsia="Cambria" w:hAnsi="Arial Narrow"/>
                <w:bCs/>
                <w:i/>
                <w:sz w:val="24"/>
                <w:szCs w:val="24"/>
              </w:rPr>
              <w:t>the cost management for the engineering project and apply cost models the real world projects.</w:t>
            </w:r>
          </w:p>
        </w:tc>
      </w:tr>
      <w:tr w:rsidR="00A34840" w:rsidRPr="00641B47" w:rsidTr="002D2F6C">
        <w:tc>
          <w:tcPr>
            <w:tcW w:w="4612" w:type="pct"/>
            <w:gridSpan w:val="7"/>
            <w:tcBorders>
              <w:top w:val="single" w:sz="4" w:space="0" w:color="auto"/>
              <w:left w:val="single" w:sz="4" w:space="0" w:color="auto"/>
              <w:bottom w:val="single" w:sz="4" w:space="0" w:color="auto"/>
              <w:righ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p>
        </w:tc>
      </w:tr>
      <w:tr w:rsidR="00A34840" w:rsidRPr="00641B47" w:rsidTr="002D2F6C">
        <w:tc>
          <w:tcPr>
            <w:tcW w:w="800" w:type="pct"/>
            <w:tcBorders>
              <w:top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learn the strategic cost management process.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Students should able to types of project and project team types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carry out </w:t>
            </w:r>
            <w:r w:rsidRPr="00641B47">
              <w:rPr>
                <w:rFonts w:ascii="Arial Narrow" w:eastAsia="Cambria" w:hAnsi="Arial Narrow"/>
                <w:i/>
                <w:sz w:val="24"/>
                <w:szCs w:val="24"/>
              </w:rPr>
              <w:t>Cost Behavior and Profit Planning analysis.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34840" w:rsidRPr="00641B47" w:rsidRDefault="00A34840" w:rsidP="002D2F6C">
            <w:pPr>
              <w:widowControl w:val="0"/>
              <w:autoSpaceDE w:val="0"/>
              <w:autoSpaceDN w:val="0"/>
              <w:adjustRightInd w:val="0"/>
              <w:ind w:firstLine="90"/>
              <w:rPr>
                <w:rFonts w:ascii="Arial Narrow" w:hAnsi="Arial Narrow"/>
                <w:i/>
                <w:sz w:val="24"/>
                <w:szCs w:val="24"/>
                <w:lang w:val="en-IN" w:eastAsia="en-IN"/>
              </w:rPr>
            </w:pPr>
            <w:r w:rsidRPr="00641B47">
              <w:rPr>
                <w:rFonts w:ascii="Arial Narrow" w:eastAsia="Cambria" w:hAnsi="Arial Narrow"/>
                <w:bCs/>
                <w:i/>
                <w:sz w:val="24"/>
                <w:szCs w:val="24"/>
              </w:rPr>
              <w:t xml:space="preserve">Student should able to learn the </w:t>
            </w:r>
            <w:r w:rsidRPr="00641B47">
              <w:rPr>
                <w:rFonts w:ascii="Arial Narrow" w:eastAsia="Cambria" w:hAnsi="Arial Narrow"/>
                <w:i/>
                <w:sz w:val="24"/>
                <w:szCs w:val="24"/>
              </w:rPr>
              <w:t>quantitative techniques for cost management</w:t>
            </w:r>
            <w:r w:rsidRPr="00641B47">
              <w:rPr>
                <w:rFonts w:ascii="Arial Narrow" w:eastAsia="Cambria" w:hAnsi="Arial Narrow"/>
                <w:bCs/>
                <w:i/>
                <w:sz w:val="24"/>
                <w:szCs w:val="24"/>
              </w:rPr>
              <w:t>.</w:t>
            </w:r>
          </w:p>
        </w:tc>
        <w:tc>
          <w:tcPr>
            <w:tcW w:w="388" w:type="pct"/>
            <w:tcBorders>
              <w:left w:val="nil"/>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p>
        </w:tc>
      </w:tr>
    </w:tbl>
    <w:p w:rsidR="00A34840" w:rsidRPr="00641B47" w:rsidRDefault="00A34840" w:rsidP="00A34840">
      <w:pPr>
        <w:jc w:val="center"/>
        <w:rPr>
          <w:rFonts w:ascii="Arial Narrow" w:eastAsia="Cambria" w:hAnsi="Arial Narrow"/>
          <w:b/>
          <w:bCs/>
          <w:sz w:val="24"/>
          <w:szCs w:val="24"/>
        </w:rPr>
      </w:pPr>
    </w:p>
    <w:p w:rsidR="00A34840" w:rsidRPr="00641B47" w:rsidRDefault="00A34840" w:rsidP="00A34840">
      <w:pPr>
        <w:jc w:val="center"/>
        <w:rPr>
          <w:rFonts w:ascii="Arial Narrow" w:eastAsia="Cambria" w:hAnsi="Arial Narrow"/>
          <w:b/>
          <w:bCs/>
          <w:sz w:val="24"/>
          <w:szCs w:val="24"/>
        </w:rPr>
      </w:pPr>
      <w:r w:rsidRPr="00641B47">
        <w:rPr>
          <w:rFonts w:ascii="Arial Narrow" w:eastAsia="Cambria" w:hAnsi="Arial Narrow"/>
          <w:b/>
          <w:bCs/>
          <w:sz w:val="24"/>
          <w:szCs w:val="24"/>
        </w:rPr>
        <w:t>Unit-</w:t>
      </w:r>
      <w:r>
        <w:rPr>
          <w:rFonts w:ascii="Arial Narrow" w:eastAsia="Cambria" w:hAnsi="Arial Narrow"/>
          <w:b/>
          <w:bCs/>
          <w:sz w:val="24"/>
          <w:szCs w:val="24"/>
        </w:rPr>
        <w:t>1</w:t>
      </w:r>
    </w:p>
    <w:p w:rsidR="00A34840"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405EAE" w:rsidRPr="00641B47" w:rsidRDefault="00405EAE" w:rsidP="00A34840">
      <w:pPr>
        <w:jc w:val="both"/>
        <w:rPr>
          <w:rFonts w:ascii="Arial Narrow" w:hAnsi="Arial Narrow"/>
          <w:sz w:val="24"/>
          <w:szCs w:val="24"/>
        </w:rPr>
      </w:pPr>
    </w:p>
    <w:p w:rsidR="00A34840" w:rsidRPr="00641B47" w:rsidRDefault="00A34840" w:rsidP="00A34840">
      <w:pPr>
        <w:jc w:val="center"/>
        <w:rPr>
          <w:rFonts w:ascii="Arial Narrow" w:eastAsia="Cambria" w:hAnsi="Arial Narrow"/>
          <w:b/>
          <w:bCs/>
          <w:sz w:val="24"/>
          <w:szCs w:val="24"/>
        </w:rPr>
      </w:pPr>
      <w:r w:rsidRPr="00641B47">
        <w:rPr>
          <w:rFonts w:ascii="Arial Narrow" w:eastAsia="Cambria" w:hAnsi="Arial Narrow"/>
          <w:b/>
          <w:bCs/>
          <w:sz w:val="24"/>
          <w:szCs w:val="24"/>
        </w:rPr>
        <w:t>Unit-</w:t>
      </w:r>
      <w:r>
        <w:rPr>
          <w:rFonts w:ascii="Arial Narrow" w:eastAsia="Cambria" w:hAnsi="Arial Narrow"/>
          <w:b/>
          <w:bCs/>
          <w:sz w:val="24"/>
          <w:szCs w:val="24"/>
        </w:rPr>
        <w:t>2</w:t>
      </w:r>
    </w:p>
    <w:p w:rsidR="00A34840"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Project: meaning, Different types, why to manage, cost overruns centres,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 </w:t>
      </w:r>
    </w:p>
    <w:p w:rsidR="00405EAE" w:rsidRPr="00641B47" w:rsidRDefault="00405EAE" w:rsidP="00A34840">
      <w:pPr>
        <w:jc w:val="both"/>
        <w:rPr>
          <w:rFonts w:ascii="Arial Narrow" w:eastAsia="Cambria" w:hAnsi="Arial Narrow"/>
          <w:sz w:val="24"/>
          <w:szCs w:val="24"/>
        </w:rPr>
      </w:pPr>
    </w:p>
    <w:p w:rsidR="00A34840" w:rsidRPr="00641B47" w:rsidRDefault="00A34840" w:rsidP="00A34840">
      <w:pPr>
        <w:jc w:val="center"/>
        <w:rPr>
          <w:rFonts w:ascii="Arial Narrow" w:eastAsia="Cambria" w:hAnsi="Arial Narrow"/>
          <w:b/>
          <w:bCs/>
          <w:sz w:val="24"/>
          <w:szCs w:val="24"/>
        </w:rPr>
      </w:pPr>
      <w:r w:rsidRPr="00641B47">
        <w:rPr>
          <w:rFonts w:ascii="Arial Narrow" w:eastAsia="Cambria" w:hAnsi="Arial Narrow"/>
          <w:b/>
          <w:bCs/>
          <w:sz w:val="24"/>
          <w:szCs w:val="24"/>
        </w:rPr>
        <w:t>Unit-</w:t>
      </w:r>
      <w:r>
        <w:rPr>
          <w:rFonts w:ascii="Arial Narrow" w:eastAsia="Cambria" w:hAnsi="Arial Narrow"/>
          <w:b/>
          <w:bCs/>
          <w:sz w:val="24"/>
          <w:szCs w:val="24"/>
        </w:rPr>
        <w:t>3</w:t>
      </w:r>
    </w:p>
    <w:p w:rsidR="00A34840"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Cost Behavior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Activity-Based Cost Management, Bench Marking; Balanced Score Card and Value-Chain Analysis. Budgetary Control; Flexible Budgets; Performance budgets; Zero-based budgets. Measurement of Divisional profitability pricing decisions including transfer pricing. </w:t>
      </w:r>
    </w:p>
    <w:p w:rsidR="00405EAE" w:rsidRDefault="00405EAE" w:rsidP="00A34840">
      <w:pPr>
        <w:jc w:val="both"/>
        <w:rPr>
          <w:rFonts w:ascii="Arial Narrow" w:eastAsia="Cambria" w:hAnsi="Arial Narrow"/>
          <w:sz w:val="24"/>
          <w:szCs w:val="24"/>
        </w:rPr>
      </w:pPr>
    </w:p>
    <w:p w:rsidR="00405EAE" w:rsidRPr="00641B47" w:rsidRDefault="00405EAE" w:rsidP="00A34840">
      <w:pPr>
        <w:jc w:val="both"/>
        <w:rPr>
          <w:rFonts w:ascii="Arial Narrow" w:eastAsia="Cambria" w:hAnsi="Arial Narrow"/>
          <w:sz w:val="24"/>
          <w:szCs w:val="24"/>
        </w:rPr>
      </w:pPr>
    </w:p>
    <w:p w:rsidR="00A34840" w:rsidRPr="00641B47" w:rsidRDefault="00A34840" w:rsidP="00A34840">
      <w:pPr>
        <w:jc w:val="center"/>
        <w:rPr>
          <w:rFonts w:ascii="Arial Narrow" w:eastAsia="Cambria" w:hAnsi="Arial Narrow"/>
          <w:b/>
          <w:bCs/>
          <w:sz w:val="24"/>
          <w:szCs w:val="24"/>
        </w:rPr>
      </w:pPr>
      <w:r w:rsidRPr="00641B47">
        <w:rPr>
          <w:rFonts w:ascii="Arial Narrow" w:eastAsia="Cambria" w:hAnsi="Arial Narrow"/>
          <w:b/>
          <w:bCs/>
          <w:sz w:val="24"/>
          <w:szCs w:val="24"/>
        </w:rPr>
        <w:t>Unit-</w:t>
      </w:r>
      <w:r>
        <w:rPr>
          <w:rFonts w:ascii="Arial Narrow" w:eastAsia="Cambria" w:hAnsi="Arial Narrow"/>
          <w:b/>
          <w:bCs/>
          <w:sz w:val="24"/>
          <w:szCs w:val="24"/>
        </w:rPr>
        <w:t>4</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Quantitative techniques for cost management, Linear Programming, PERT/CPM, Transportation problems, Assignment problems, Simulation, Learning Curve Theory. </w:t>
      </w:r>
    </w:p>
    <w:p w:rsidR="00A34840" w:rsidRPr="00641B47" w:rsidRDefault="00A34840" w:rsidP="00A34840">
      <w:pPr>
        <w:rPr>
          <w:rFonts w:ascii="Arial Narrow" w:hAnsi="Arial Narrow"/>
          <w:sz w:val="24"/>
          <w:szCs w:val="24"/>
        </w:rPr>
      </w:pPr>
    </w:p>
    <w:p w:rsidR="00A34840" w:rsidRPr="00641B47" w:rsidRDefault="00A34840" w:rsidP="00A34840">
      <w:pPr>
        <w:rPr>
          <w:rFonts w:ascii="Arial Narrow" w:hAnsi="Arial Narrow"/>
          <w:sz w:val="24"/>
          <w:szCs w:val="24"/>
        </w:rPr>
      </w:pPr>
      <w:r w:rsidRPr="00641B47">
        <w:rPr>
          <w:rFonts w:ascii="Arial Narrow" w:eastAsia="Cambria" w:hAnsi="Arial Narrow"/>
          <w:b/>
          <w:sz w:val="24"/>
          <w:szCs w:val="24"/>
        </w:rPr>
        <w:t xml:space="preserve">References: </w:t>
      </w:r>
    </w:p>
    <w:p w:rsidR="00A34840" w:rsidRPr="00641B47" w:rsidRDefault="00A34840" w:rsidP="00F504F0">
      <w:pPr>
        <w:numPr>
          <w:ilvl w:val="0"/>
          <w:numId w:val="53"/>
        </w:numPr>
        <w:ind w:left="0"/>
        <w:jc w:val="both"/>
        <w:rPr>
          <w:rFonts w:ascii="Arial Narrow" w:hAnsi="Arial Narrow"/>
          <w:sz w:val="24"/>
          <w:szCs w:val="24"/>
        </w:rPr>
      </w:pPr>
      <w:r w:rsidRPr="00641B47">
        <w:rPr>
          <w:rFonts w:ascii="Arial Narrow" w:eastAsia="Cambria" w:hAnsi="Arial Narrow"/>
          <w:sz w:val="24"/>
          <w:szCs w:val="24"/>
        </w:rPr>
        <w:t xml:space="preserve">Cost Accounting A Managerial Emphasis, Prentice Hall of India, New Delhi </w:t>
      </w:r>
    </w:p>
    <w:p w:rsidR="00A34840" w:rsidRPr="00641B47" w:rsidRDefault="00A34840" w:rsidP="00F504F0">
      <w:pPr>
        <w:numPr>
          <w:ilvl w:val="0"/>
          <w:numId w:val="53"/>
        </w:numPr>
        <w:ind w:left="0"/>
        <w:jc w:val="both"/>
        <w:rPr>
          <w:rFonts w:ascii="Arial Narrow" w:hAnsi="Arial Narrow"/>
          <w:sz w:val="24"/>
          <w:szCs w:val="24"/>
        </w:rPr>
      </w:pPr>
      <w:r w:rsidRPr="00641B47">
        <w:rPr>
          <w:rFonts w:ascii="Arial Narrow" w:eastAsia="Cambria" w:hAnsi="Arial Narrow"/>
          <w:sz w:val="24"/>
          <w:szCs w:val="24"/>
        </w:rPr>
        <w:t xml:space="preserve">Charles T. Horngren and George Foster, Advanced Management Accounting </w:t>
      </w:r>
    </w:p>
    <w:p w:rsidR="00A34840" w:rsidRPr="00641B47" w:rsidRDefault="00A34840" w:rsidP="00F504F0">
      <w:pPr>
        <w:numPr>
          <w:ilvl w:val="0"/>
          <w:numId w:val="53"/>
        </w:numPr>
        <w:ind w:left="0"/>
        <w:jc w:val="both"/>
        <w:rPr>
          <w:rFonts w:ascii="Arial Narrow" w:hAnsi="Arial Narrow"/>
          <w:sz w:val="24"/>
          <w:szCs w:val="24"/>
        </w:rPr>
      </w:pPr>
      <w:r w:rsidRPr="00641B47">
        <w:rPr>
          <w:rFonts w:ascii="Arial Narrow" w:eastAsia="Cambria" w:hAnsi="Arial Narrow"/>
          <w:sz w:val="24"/>
          <w:szCs w:val="24"/>
        </w:rPr>
        <w:t xml:space="preserve">Robert S Kaplan Anthony A. Alkinson, Management &amp; Cost Accounting </w:t>
      </w:r>
    </w:p>
    <w:p w:rsidR="00A34840" w:rsidRPr="00641B47" w:rsidRDefault="00A34840" w:rsidP="00F504F0">
      <w:pPr>
        <w:numPr>
          <w:ilvl w:val="0"/>
          <w:numId w:val="53"/>
        </w:numPr>
        <w:ind w:left="0"/>
        <w:jc w:val="both"/>
        <w:rPr>
          <w:rFonts w:ascii="Arial Narrow" w:hAnsi="Arial Narrow"/>
          <w:sz w:val="24"/>
          <w:szCs w:val="24"/>
        </w:rPr>
      </w:pPr>
      <w:r w:rsidRPr="00641B47">
        <w:rPr>
          <w:rFonts w:ascii="Arial Narrow" w:eastAsia="Cambria" w:hAnsi="Arial Narrow"/>
          <w:sz w:val="24"/>
          <w:szCs w:val="24"/>
        </w:rPr>
        <w:t xml:space="preserve">Ashish K. Bhattacharya, Principles &amp; Practices of Cost Accounting A. H. Wheeler publisher </w:t>
      </w:r>
    </w:p>
    <w:p w:rsidR="00A34840" w:rsidRPr="00444822" w:rsidRDefault="00A34840" w:rsidP="00A34840">
      <w:pPr>
        <w:numPr>
          <w:ilvl w:val="0"/>
          <w:numId w:val="53"/>
        </w:numPr>
        <w:ind w:left="0"/>
        <w:jc w:val="both"/>
        <w:rPr>
          <w:rFonts w:ascii="Arial Narrow" w:hAnsi="Arial Narrow"/>
          <w:sz w:val="24"/>
          <w:szCs w:val="24"/>
        </w:rPr>
      </w:pPr>
      <w:r w:rsidRPr="00641B47">
        <w:rPr>
          <w:rFonts w:ascii="Arial Narrow" w:eastAsia="Cambria" w:hAnsi="Arial Narrow"/>
          <w:sz w:val="24"/>
          <w:szCs w:val="24"/>
        </w:rPr>
        <w:t xml:space="preserve">N.D. Vohra, Quantitative Techniques in Management, Tata McGraw Hill Book Co. Ltd. </w:t>
      </w:r>
    </w:p>
    <w:p w:rsidR="00A34840" w:rsidRPr="00641B47" w:rsidRDefault="00A34840" w:rsidP="00A34840">
      <w:pPr>
        <w:rPr>
          <w:rFonts w:ascii="Arial Narrow" w:hAnsi="Arial Narrow"/>
          <w:sz w:val="24"/>
          <w:szCs w:val="24"/>
        </w:rPr>
      </w:pPr>
    </w:p>
    <w:p w:rsidR="00A34840" w:rsidRPr="00641B47" w:rsidRDefault="00A34840" w:rsidP="00A34840">
      <w:pPr>
        <w:rPr>
          <w:rFonts w:ascii="Arial Narrow" w:hAnsi="Arial Narrow"/>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1448"/>
        <w:gridCol w:w="1957"/>
        <w:gridCol w:w="791"/>
      </w:tblGrid>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MTOE-209</w:t>
            </w:r>
            <w:r w:rsidR="00444822">
              <w:rPr>
                <w:rFonts w:ascii="Arial Narrow" w:hAnsi="Arial Narrow"/>
                <w:b/>
                <w:sz w:val="24"/>
                <w:szCs w:val="24"/>
              </w:rPr>
              <w:t xml:space="preserve"> A</w:t>
            </w:r>
          </w:p>
        </w:tc>
        <w:tc>
          <w:tcPr>
            <w:tcW w:w="3812" w:type="pct"/>
            <w:gridSpan w:val="6"/>
            <w:tcBorders>
              <w:right w:val="nil"/>
            </w:tcBorders>
          </w:tcPr>
          <w:p w:rsidR="00A34840" w:rsidRPr="00641B47" w:rsidRDefault="00A34840" w:rsidP="002D2F6C">
            <w:pPr>
              <w:jc w:val="center"/>
              <w:rPr>
                <w:rFonts w:ascii="Arial Narrow" w:hAnsi="Arial Narrow"/>
                <w:sz w:val="24"/>
                <w:szCs w:val="24"/>
              </w:rPr>
            </w:pPr>
            <w:r w:rsidRPr="00641B47">
              <w:rPr>
                <w:rFonts w:ascii="Arial Narrow" w:eastAsia="Cambria" w:hAnsi="Arial Narrow"/>
                <w:b/>
                <w:sz w:val="24"/>
                <w:szCs w:val="24"/>
              </w:rPr>
              <w:t xml:space="preserve">Composite Materials </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bCs/>
                <w:sz w:val="24"/>
                <w:szCs w:val="24"/>
                <w:lang w:val="en-IN" w:eastAsia="en-IN"/>
              </w:rPr>
            </w:pP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71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96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71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96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34840" w:rsidRPr="00641B47" w:rsidTr="002D2F6C">
        <w:tc>
          <w:tcPr>
            <w:tcW w:w="800" w:type="pct"/>
            <w:tcBorders>
              <w:bottom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34840" w:rsidRPr="00641B47" w:rsidRDefault="00A34840" w:rsidP="002D2F6C">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 xml:space="preserve">To enable students to aware about </w:t>
            </w:r>
            <w:r w:rsidRPr="00641B47">
              <w:rPr>
                <w:rFonts w:ascii="Arial Narrow" w:eastAsia="Cambria" w:hAnsi="Arial Narrow"/>
                <w:bCs/>
                <w:i/>
                <w:sz w:val="24"/>
                <w:szCs w:val="24"/>
              </w:rPr>
              <w:t>the composite materials and their properties.</w:t>
            </w:r>
          </w:p>
        </w:tc>
      </w:tr>
      <w:tr w:rsidR="00A34840" w:rsidRPr="00641B47" w:rsidTr="002D2F6C">
        <w:tc>
          <w:tcPr>
            <w:tcW w:w="4612" w:type="pct"/>
            <w:gridSpan w:val="7"/>
            <w:tcBorders>
              <w:top w:val="single" w:sz="4" w:space="0" w:color="auto"/>
              <w:left w:val="single" w:sz="4" w:space="0" w:color="auto"/>
              <w:bottom w:val="single" w:sz="4" w:space="0" w:color="auto"/>
              <w:righ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p>
        </w:tc>
      </w:tr>
      <w:tr w:rsidR="00A34840" w:rsidRPr="00641B47" w:rsidTr="002D2F6C">
        <w:tc>
          <w:tcPr>
            <w:tcW w:w="800" w:type="pct"/>
            <w:tcBorders>
              <w:top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34840" w:rsidRPr="00641B47" w:rsidRDefault="00A34840" w:rsidP="002D2F6C">
            <w:pPr>
              <w:widowControl w:val="0"/>
              <w:autoSpaceDE w:val="0"/>
              <w:autoSpaceDN w:val="0"/>
              <w:adjustRightInd w:val="0"/>
              <w:ind w:left="90"/>
              <w:jc w:val="both"/>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learn the </w:t>
            </w:r>
            <w:r w:rsidRPr="00641B47">
              <w:rPr>
                <w:rFonts w:ascii="Arial Narrow" w:eastAsia="Cambria" w:hAnsi="Arial Narrow"/>
                <w:i/>
                <w:sz w:val="24"/>
                <w:szCs w:val="24"/>
              </w:rPr>
              <w:t>Classification and characteristics of Composite materials</w:t>
            </w:r>
            <w:r w:rsidRPr="00641B47">
              <w:rPr>
                <w:rFonts w:ascii="Arial Narrow" w:eastAsia="Cambria" w:hAnsi="Arial Narrow"/>
                <w:bCs/>
                <w:i/>
                <w:sz w:val="24"/>
                <w:szCs w:val="24"/>
              </w:rPr>
              <w:t>.</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34840" w:rsidRPr="00641B47" w:rsidRDefault="00A34840" w:rsidP="002D2F6C">
            <w:pPr>
              <w:widowControl w:val="0"/>
              <w:autoSpaceDE w:val="0"/>
              <w:autoSpaceDN w:val="0"/>
              <w:adjustRightInd w:val="0"/>
              <w:ind w:left="90"/>
              <w:jc w:val="both"/>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w:t>
            </w:r>
            <w:r w:rsidRPr="00641B47">
              <w:rPr>
                <w:rFonts w:ascii="Arial Narrow" w:eastAsia="Cambria" w:hAnsi="Arial Narrow"/>
                <w:i/>
                <w:sz w:val="24"/>
                <w:szCs w:val="24"/>
              </w:rPr>
              <w:t>reinforcements Composite materials</w:t>
            </w:r>
            <w:r w:rsidRPr="00641B47">
              <w:rPr>
                <w:rFonts w:ascii="Arial Narrow" w:eastAsia="Cambria" w:hAnsi="Arial Narrow"/>
                <w:bCs/>
                <w:i/>
                <w:sz w:val="24"/>
                <w:szCs w:val="24"/>
              </w:rPr>
              <w:t>.</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34840" w:rsidRPr="00641B47" w:rsidRDefault="00A34840" w:rsidP="002D2F6C">
            <w:pPr>
              <w:widowControl w:val="0"/>
              <w:autoSpaceDE w:val="0"/>
              <w:autoSpaceDN w:val="0"/>
              <w:adjustRightInd w:val="0"/>
              <w:ind w:left="90"/>
              <w:jc w:val="both"/>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carry out </w:t>
            </w:r>
            <w:r w:rsidRPr="00641B47">
              <w:rPr>
                <w:rFonts w:ascii="Arial Narrow" w:eastAsia="Cambria" w:hAnsi="Arial Narrow"/>
                <w:i/>
                <w:sz w:val="24"/>
                <w:szCs w:val="24"/>
              </w:rPr>
              <w:t>the preparation of compounds.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34840" w:rsidRPr="00641B47" w:rsidRDefault="00A34840" w:rsidP="002D2F6C">
            <w:pPr>
              <w:widowControl w:val="0"/>
              <w:autoSpaceDE w:val="0"/>
              <w:autoSpaceDN w:val="0"/>
              <w:adjustRightInd w:val="0"/>
              <w:ind w:firstLine="90"/>
              <w:jc w:val="both"/>
              <w:rPr>
                <w:rFonts w:ascii="Arial Narrow" w:hAnsi="Arial Narrow"/>
                <w:i/>
                <w:sz w:val="24"/>
                <w:szCs w:val="24"/>
                <w:lang w:val="en-IN" w:eastAsia="en-IN"/>
              </w:rPr>
            </w:pPr>
            <w:r w:rsidRPr="00641B47">
              <w:rPr>
                <w:rFonts w:ascii="Arial Narrow" w:eastAsia="Cambria" w:hAnsi="Arial Narrow"/>
                <w:bCs/>
                <w:i/>
                <w:sz w:val="24"/>
                <w:szCs w:val="24"/>
              </w:rPr>
              <w:t>Student should able to do the analysis of the composite materials.</w:t>
            </w:r>
          </w:p>
        </w:tc>
        <w:tc>
          <w:tcPr>
            <w:tcW w:w="388" w:type="pct"/>
            <w:tcBorders>
              <w:left w:val="nil"/>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p>
        </w:tc>
      </w:tr>
    </w:tbl>
    <w:p w:rsidR="00A34840" w:rsidRPr="00641B47" w:rsidRDefault="00A34840" w:rsidP="00A34840">
      <w:pPr>
        <w:jc w:val="center"/>
        <w:rPr>
          <w:rFonts w:ascii="Arial Narrow" w:eastAsia="Cambria" w:hAnsi="Arial Narrow"/>
          <w:b/>
          <w:sz w:val="24"/>
          <w:szCs w:val="24"/>
        </w:rPr>
      </w:pP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1</w:t>
      </w:r>
      <w:r w:rsidRPr="00641B47">
        <w:rPr>
          <w:rFonts w:ascii="Arial Narrow" w:eastAsia="Cambria" w:hAnsi="Arial Narrow"/>
          <w:sz w:val="24"/>
          <w:szCs w:val="24"/>
        </w:rPr>
        <w:t>:</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INTRODUCTION: Definition – Classification and characteristics of Composite materials. Advantages and application of composites. Functional requirements of reinforcement and matrix. Effect of reinforcement (size, shape, distribution, volume fraction) on overall composite performance.  </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REINFORCEMENTS: Preparation-layup, curing, properties and applications of glass fibers, carbon fibers, Kevlar fibers and Boron fibers. Properties and applications of whiskers, particle reinforcements. Mechanical Behavior of composites: Rule of mixtures, Inverse rule of mixtures. Iso-strain and Iso-stress conditions.  </w:t>
      </w: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 xml:space="preserve">UNIT – </w:t>
      </w:r>
      <w:r>
        <w:rPr>
          <w:rFonts w:ascii="Arial Narrow" w:eastAsia="Cambria" w:hAnsi="Arial Narrow"/>
          <w:b/>
          <w:sz w:val="24"/>
          <w:szCs w:val="24"/>
        </w:rPr>
        <w:t>2</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Manufacturing of Metal Matrix Composites: Casting – Solid State diffusion technique, Cladding – Hot isostatic pressing. Properties and applications. Manufacturing of Ceramic Matrix Composites: Liquid Metal Infiltration – Liquid phase sintering. Manufacturing of Carbon – Carbon composites: Knitting, Braiding, Weaving. Properties and applications. </w:t>
      </w: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3</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Manufacturing of Polymer Matrix Composites: Preparation of Moulding compounds and prepregs – hand layup method – Autoclave method – Filament winding method – Compression moulding – Reaction injection moulding. Properties and applications.  </w:t>
      </w: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 xml:space="preserve">UNIT – </w:t>
      </w:r>
      <w:r>
        <w:rPr>
          <w:rFonts w:ascii="Arial Narrow" w:eastAsia="Cambria" w:hAnsi="Arial Narrow"/>
          <w:b/>
          <w:sz w:val="24"/>
          <w:szCs w:val="24"/>
        </w:rPr>
        <w:t>4</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Strength: Laminar Failure Criteria-strength ratio, maximum stress criteria, maximum strain criteria, interacting failure criteria, hygrothermal failure. Laminate first play failure-insight strength; Laminate strength-ply discount truncated maximum strain criterion; strength design using caplet plots; stress concentrations.  </w:t>
      </w:r>
    </w:p>
    <w:p w:rsidR="00A34840" w:rsidRPr="00641B47" w:rsidRDefault="00A34840" w:rsidP="00A34840">
      <w:pPr>
        <w:jc w:val="both"/>
        <w:rPr>
          <w:rFonts w:ascii="Arial Narrow" w:hAnsi="Arial Narrow"/>
          <w:sz w:val="24"/>
          <w:szCs w:val="24"/>
        </w:rPr>
      </w:pPr>
    </w:p>
    <w:p w:rsidR="00A34840" w:rsidRPr="00641B47" w:rsidRDefault="00A34840" w:rsidP="00A34840">
      <w:pPr>
        <w:rPr>
          <w:rFonts w:ascii="Arial Narrow" w:hAnsi="Arial Narrow"/>
          <w:sz w:val="24"/>
          <w:szCs w:val="24"/>
        </w:rPr>
      </w:pPr>
      <w:r w:rsidRPr="00641B47">
        <w:rPr>
          <w:rFonts w:ascii="Arial Narrow" w:eastAsia="Cambria" w:hAnsi="Arial Narrow"/>
          <w:b/>
          <w:sz w:val="24"/>
          <w:szCs w:val="24"/>
        </w:rPr>
        <w:t xml:space="preserve">TEXT BOOKS:  </w:t>
      </w:r>
    </w:p>
    <w:p w:rsidR="00A34840" w:rsidRPr="00641B47" w:rsidRDefault="00A34840" w:rsidP="00A34840">
      <w:pPr>
        <w:numPr>
          <w:ilvl w:val="0"/>
          <w:numId w:val="1"/>
        </w:numPr>
        <w:ind w:left="720" w:hanging="720"/>
        <w:jc w:val="both"/>
        <w:rPr>
          <w:rFonts w:ascii="Arial Narrow" w:hAnsi="Arial Narrow"/>
          <w:sz w:val="24"/>
          <w:szCs w:val="24"/>
        </w:rPr>
      </w:pPr>
      <w:r w:rsidRPr="00641B47">
        <w:rPr>
          <w:rFonts w:ascii="Arial Narrow" w:eastAsia="Cambria" w:hAnsi="Arial Narrow"/>
          <w:sz w:val="24"/>
          <w:szCs w:val="24"/>
        </w:rPr>
        <w:t xml:space="preserve">Material Science and Technology – Vol 13 – Composites by R.W.Cahn – VCH, West Germany.  </w:t>
      </w:r>
    </w:p>
    <w:p w:rsidR="00A34840" w:rsidRPr="00641B47" w:rsidRDefault="00A34840" w:rsidP="00A34840">
      <w:pPr>
        <w:numPr>
          <w:ilvl w:val="0"/>
          <w:numId w:val="1"/>
        </w:numPr>
        <w:ind w:left="720" w:hanging="720"/>
        <w:jc w:val="both"/>
        <w:rPr>
          <w:rFonts w:ascii="Arial Narrow" w:hAnsi="Arial Narrow"/>
          <w:sz w:val="24"/>
          <w:szCs w:val="24"/>
        </w:rPr>
      </w:pPr>
      <w:r w:rsidRPr="00641B47">
        <w:rPr>
          <w:rFonts w:ascii="Arial Narrow" w:eastAsia="Cambria" w:hAnsi="Arial Narrow"/>
          <w:sz w:val="24"/>
          <w:szCs w:val="24"/>
        </w:rPr>
        <w:t xml:space="preserve">Materials Science and Engineering, An introduction. WD Callister, Jr., Adapted by R. </w:t>
      </w:r>
    </w:p>
    <w:p w:rsidR="00A34840" w:rsidRPr="00641B47" w:rsidRDefault="00A34840" w:rsidP="00A34840">
      <w:pPr>
        <w:ind w:left="720" w:hanging="720"/>
        <w:rPr>
          <w:rFonts w:ascii="Arial Narrow" w:eastAsia="Cambria" w:hAnsi="Arial Narrow"/>
          <w:sz w:val="24"/>
          <w:szCs w:val="24"/>
        </w:rPr>
      </w:pPr>
      <w:r w:rsidRPr="00641B47">
        <w:rPr>
          <w:rFonts w:ascii="Arial Narrow" w:eastAsia="Cambria" w:hAnsi="Arial Narrow"/>
          <w:sz w:val="24"/>
          <w:szCs w:val="24"/>
        </w:rPr>
        <w:t>3.</w:t>
      </w:r>
      <w:r w:rsidRPr="00641B47">
        <w:rPr>
          <w:rFonts w:ascii="Arial Narrow" w:eastAsia="Cambria" w:hAnsi="Arial Narrow"/>
          <w:sz w:val="24"/>
          <w:szCs w:val="24"/>
        </w:rPr>
        <w:tab/>
        <w:t xml:space="preserve">Balasubramaniam, John Wiley &amp; Sons, NY, Indian edition, 2007.  </w:t>
      </w:r>
    </w:p>
    <w:p w:rsidR="00A34840" w:rsidRPr="00641B47" w:rsidRDefault="00A34840" w:rsidP="00A34840">
      <w:pPr>
        <w:ind w:left="720" w:hanging="720"/>
        <w:rPr>
          <w:rFonts w:ascii="Arial Narrow" w:hAnsi="Arial Narrow"/>
          <w:sz w:val="24"/>
          <w:szCs w:val="24"/>
        </w:rPr>
      </w:pPr>
      <w:r w:rsidRPr="00641B47">
        <w:rPr>
          <w:rFonts w:ascii="Arial Narrow" w:eastAsia="Cambria" w:hAnsi="Arial Narrow"/>
          <w:b/>
          <w:sz w:val="24"/>
          <w:szCs w:val="24"/>
        </w:rPr>
        <w:t xml:space="preserve">References: </w:t>
      </w:r>
    </w:p>
    <w:p w:rsidR="00A34840" w:rsidRPr="00641B47" w:rsidRDefault="00A34840" w:rsidP="00A34840">
      <w:pPr>
        <w:numPr>
          <w:ilvl w:val="0"/>
          <w:numId w:val="2"/>
        </w:numPr>
        <w:ind w:left="720" w:hanging="720"/>
        <w:jc w:val="both"/>
        <w:rPr>
          <w:rFonts w:ascii="Arial Narrow" w:hAnsi="Arial Narrow"/>
          <w:sz w:val="24"/>
          <w:szCs w:val="24"/>
        </w:rPr>
      </w:pPr>
      <w:r w:rsidRPr="00641B47">
        <w:rPr>
          <w:rFonts w:ascii="Arial Narrow" w:eastAsia="Cambria" w:hAnsi="Arial Narrow"/>
          <w:sz w:val="24"/>
          <w:szCs w:val="24"/>
        </w:rPr>
        <w:t xml:space="preserve">Hand Book of Composite Materials-ed-Lubin.  </w:t>
      </w:r>
    </w:p>
    <w:p w:rsidR="00A34840" w:rsidRPr="00641B47" w:rsidRDefault="00A34840" w:rsidP="00A34840">
      <w:pPr>
        <w:numPr>
          <w:ilvl w:val="0"/>
          <w:numId w:val="2"/>
        </w:numPr>
        <w:ind w:left="720" w:hanging="720"/>
        <w:jc w:val="both"/>
        <w:rPr>
          <w:rFonts w:ascii="Arial Narrow" w:hAnsi="Arial Narrow"/>
          <w:sz w:val="24"/>
          <w:szCs w:val="24"/>
        </w:rPr>
      </w:pPr>
      <w:r w:rsidRPr="00641B47">
        <w:rPr>
          <w:rFonts w:ascii="Arial Narrow" w:eastAsia="Cambria" w:hAnsi="Arial Narrow"/>
          <w:sz w:val="24"/>
          <w:szCs w:val="24"/>
        </w:rPr>
        <w:t xml:space="preserve">Composite Materials – K.K.Chawla. </w:t>
      </w:r>
    </w:p>
    <w:p w:rsidR="00A34840" w:rsidRPr="00641B47" w:rsidRDefault="00A34840" w:rsidP="00A34840">
      <w:pPr>
        <w:numPr>
          <w:ilvl w:val="0"/>
          <w:numId w:val="2"/>
        </w:numPr>
        <w:ind w:left="720" w:hanging="720"/>
        <w:jc w:val="both"/>
        <w:rPr>
          <w:rFonts w:ascii="Arial Narrow" w:hAnsi="Arial Narrow"/>
          <w:sz w:val="24"/>
          <w:szCs w:val="24"/>
        </w:rPr>
      </w:pPr>
      <w:r w:rsidRPr="00641B47">
        <w:rPr>
          <w:rFonts w:ascii="Arial Narrow" w:eastAsia="Cambria" w:hAnsi="Arial Narrow"/>
          <w:sz w:val="24"/>
          <w:szCs w:val="24"/>
        </w:rPr>
        <w:t xml:space="preserve">Composite Materials Science and Applications – Deborah D.L. Chung.  </w:t>
      </w:r>
    </w:p>
    <w:p w:rsidR="00A34840" w:rsidRPr="00641B47" w:rsidRDefault="00A34840" w:rsidP="00A34840">
      <w:pPr>
        <w:numPr>
          <w:ilvl w:val="0"/>
          <w:numId w:val="2"/>
        </w:numPr>
        <w:ind w:left="720" w:hanging="720"/>
        <w:jc w:val="both"/>
        <w:rPr>
          <w:rFonts w:ascii="Arial Narrow" w:hAnsi="Arial Narrow"/>
          <w:sz w:val="24"/>
          <w:szCs w:val="24"/>
        </w:rPr>
      </w:pPr>
      <w:r w:rsidRPr="00641B47">
        <w:rPr>
          <w:rFonts w:ascii="Arial Narrow" w:eastAsia="Cambria" w:hAnsi="Arial Narrow"/>
          <w:sz w:val="24"/>
          <w:szCs w:val="24"/>
        </w:rPr>
        <w:t xml:space="preserve">Composite Materials Design and Applications – Danial Gay, Suong V. Hoa, and Stephen W. Tasi. </w:t>
      </w: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90037A">
      <w:pPr>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p w:rsidR="00A34840" w:rsidRPr="00641B47" w:rsidRDefault="00A34840" w:rsidP="00A34840">
      <w:pPr>
        <w:ind w:left="4160"/>
        <w:rPr>
          <w:rFonts w:ascii="Arial Narrow" w:eastAsia="Times New Roman" w:hAnsi="Arial Narrow"/>
          <w:b/>
          <w:bCs/>
          <w:color w:val="010202"/>
          <w:sz w:val="24"/>
          <w:szCs w:val="24"/>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32"/>
        <w:gridCol w:w="960"/>
        <w:gridCol w:w="1119"/>
        <w:gridCol w:w="930"/>
        <w:gridCol w:w="1358"/>
        <w:gridCol w:w="1827"/>
        <w:gridCol w:w="1578"/>
        <w:gridCol w:w="791"/>
      </w:tblGrid>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rPr>
              <w:t>MTOE-211</w:t>
            </w:r>
            <w:r w:rsidR="0090037A">
              <w:rPr>
                <w:rFonts w:ascii="Arial Narrow" w:hAnsi="Arial Narrow"/>
                <w:b/>
                <w:sz w:val="24"/>
                <w:szCs w:val="24"/>
              </w:rPr>
              <w:t xml:space="preserve"> A</w:t>
            </w:r>
          </w:p>
        </w:tc>
        <w:tc>
          <w:tcPr>
            <w:tcW w:w="3812" w:type="pct"/>
            <w:gridSpan w:val="6"/>
            <w:tcBorders>
              <w:right w:val="nil"/>
            </w:tcBorders>
          </w:tcPr>
          <w:p w:rsidR="00A34840" w:rsidRPr="00641B47" w:rsidRDefault="00A34840" w:rsidP="002D2F6C">
            <w:pPr>
              <w:jc w:val="center"/>
              <w:rPr>
                <w:rFonts w:ascii="Arial Narrow" w:hAnsi="Arial Narrow"/>
                <w:sz w:val="24"/>
                <w:szCs w:val="24"/>
              </w:rPr>
            </w:pPr>
            <w:r w:rsidRPr="00641B47">
              <w:rPr>
                <w:rFonts w:ascii="Arial Narrow" w:eastAsia="Cambria" w:hAnsi="Arial Narrow"/>
                <w:b/>
                <w:sz w:val="24"/>
                <w:szCs w:val="24"/>
              </w:rPr>
              <w:t>Waste to Energy</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bCs/>
                <w:sz w:val="24"/>
                <w:szCs w:val="24"/>
                <w:lang w:val="en-IN" w:eastAsia="en-IN"/>
              </w:rPr>
            </w:pP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Lecture</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Tutorial</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Practical</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Credit</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Major Test</w:t>
            </w:r>
          </w:p>
        </w:tc>
        <w:tc>
          <w:tcPr>
            <w:tcW w:w="89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Minor Test</w:t>
            </w:r>
          </w:p>
        </w:tc>
        <w:tc>
          <w:tcPr>
            <w:tcW w:w="774"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Total</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Time</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471"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549"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0</w:t>
            </w:r>
          </w:p>
        </w:tc>
        <w:tc>
          <w:tcPr>
            <w:tcW w:w="45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w:t>
            </w:r>
          </w:p>
        </w:tc>
        <w:tc>
          <w:tcPr>
            <w:tcW w:w="66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60</w:t>
            </w:r>
          </w:p>
        </w:tc>
        <w:tc>
          <w:tcPr>
            <w:tcW w:w="896"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40</w:t>
            </w:r>
          </w:p>
        </w:tc>
        <w:tc>
          <w:tcPr>
            <w:tcW w:w="774"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100</w:t>
            </w:r>
          </w:p>
        </w:tc>
        <w:tc>
          <w:tcPr>
            <w:tcW w:w="388"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3 Hrs.</w:t>
            </w:r>
          </w:p>
        </w:tc>
      </w:tr>
      <w:tr w:rsidR="00A34840" w:rsidRPr="00641B47" w:rsidTr="002D2F6C">
        <w:tc>
          <w:tcPr>
            <w:tcW w:w="800" w:type="pct"/>
            <w:tcBorders>
              <w:bottom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Program Objective (PO)</w:t>
            </w:r>
          </w:p>
        </w:tc>
        <w:tc>
          <w:tcPr>
            <w:tcW w:w="4200" w:type="pct"/>
            <w:gridSpan w:val="7"/>
            <w:tcBorders>
              <w:bottom w:val="single" w:sz="4" w:space="0" w:color="auto"/>
            </w:tcBorders>
          </w:tcPr>
          <w:p w:rsidR="00A34840" w:rsidRPr="00641B47" w:rsidRDefault="00A34840" w:rsidP="002D2F6C">
            <w:pPr>
              <w:widowControl w:val="0"/>
              <w:autoSpaceDE w:val="0"/>
              <w:autoSpaceDN w:val="0"/>
              <w:adjustRightInd w:val="0"/>
              <w:ind w:right="89"/>
              <w:rPr>
                <w:rFonts w:ascii="Arial Narrow" w:hAnsi="Arial Narrow"/>
                <w:i/>
                <w:sz w:val="24"/>
                <w:szCs w:val="24"/>
                <w:lang w:val="en-IN" w:eastAsia="en-IN"/>
              </w:rPr>
            </w:pPr>
            <w:r w:rsidRPr="00641B47">
              <w:rPr>
                <w:rFonts w:ascii="Arial Narrow" w:hAnsi="Arial Narrow"/>
                <w:i/>
                <w:sz w:val="24"/>
                <w:szCs w:val="24"/>
                <w:lang w:val="en-IN" w:eastAsia="en-IN"/>
              </w:rPr>
              <w:t xml:space="preserve">To enable students to aware about </w:t>
            </w:r>
            <w:r w:rsidRPr="00641B47">
              <w:rPr>
                <w:rFonts w:ascii="Arial Narrow" w:eastAsia="Cambria" w:hAnsi="Arial Narrow"/>
                <w:bCs/>
                <w:i/>
                <w:sz w:val="24"/>
                <w:szCs w:val="24"/>
              </w:rPr>
              <w:t>the generation of energy from the waste.</w:t>
            </w:r>
          </w:p>
        </w:tc>
      </w:tr>
      <w:tr w:rsidR="00A34840" w:rsidRPr="00641B47" w:rsidTr="002D2F6C">
        <w:tc>
          <w:tcPr>
            <w:tcW w:w="4612" w:type="pct"/>
            <w:gridSpan w:val="7"/>
            <w:tcBorders>
              <w:top w:val="single" w:sz="4" w:space="0" w:color="auto"/>
              <w:left w:val="single" w:sz="4" w:space="0" w:color="auto"/>
              <w:bottom w:val="single" w:sz="4" w:space="0" w:color="auto"/>
              <w:righ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Course Outcomes (CO)</w:t>
            </w:r>
          </w:p>
        </w:tc>
        <w:tc>
          <w:tcPr>
            <w:tcW w:w="388" w:type="pct"/>
            <w:tcBorders>
              <w:left w:val="nil"/>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p>
        </w:tc>
      </w:tr>
      <w:tr w:rsidR="00A34840" w:rsidRPr="00641B47" w:rsidTr="002D2F6C">
        <w:tc>
          <w:tcPr>
            <w:tcW w:w="800" w:type="pct"/>
            <w:tcBorders>
              <w:top w:val="single" w:sz="4" w:space="0" w:color="auto"/>
            </w:tcBorders>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CO1</w:t>
            </w:r>
          </w:p>
        </w:tc>
        <w:tc>
          <w:tcPr>
            <w:tcW w:w="4200" w:type="pct"/>
            <w:gridSpan w:val="7"/>
            <w:tcBorders>
              <w:top w:val="single" w:sz="4" w:space="0" w:color="auto"/>
            </w:tcBorders>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learn the </w:t>
            </w:r>
            <w:r w:rsidRPr="00641B47">
              <w:rPr>
                <w:rFonts w:ascii="Arial Narrow" w:eastAsia="Cambria" w:hAnsi="Arial Narrow"/>
                <w:i/>
                <w:sz w:val="24"/>
                <w:szCs w:val="24"/>
              </w:rPr>
              <w:t>Classification of waste as a fuel</w:t>
            </w:r>
            <w:r w:rsidRPr="00641B47">
              <w:rPr>
                <w:rFonts w:ascii="Arial Narrow" w:eastAsia="Cambria" w:hAnsi="Arial Narrow"/>
                <w:bCs/>
                <w:i/>
                <w:sz w:val="24"/>
                <w:szCs w:val="24"/>
              </w:rPr>
              <w:t>.</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CO2</w:t>
            </w:r>
          </w:p>
        </w:tc>
        <w:tc>
          <w:tcPr>
            <w:tcW w:w="4200" w:type="pct"/>
            <w:gridSpan w:val="7"/>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w:t>
            </w:r>
            <w:r w:rsidRPr="00641B47">
              <w:rPr>
                <w:rFonts w:ascii="Arial Narrow" w:eastAsia="Cambria" w:hAnsi="Arial Narrow"/>
                <w:i/>
                <w:sz w:val="24"/>
                <w:szCs w:val="24"/>
              </w:rPr>
              <w:t>to learn the Manufacture of charcoal</w:t>
            </w:r>
            <w:r w:rsidRPr="00641B47">
              <w:rPr>
                <w:rFonts w:ascii="Arial Narrow" w:eastAsia="Cambria" w:hAnsi="Arial Narrow"/>
                <w:bCs/>
                <w:i/>
                <w:sz w:val="24"/>
                <w:szCs w:val="24"/>
              </w:rPr>
              <w:t>.</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CO3</w:t>
            </w:r>
          </w:p>
        </w:tc>
        <w:tc>
          <w:tcPr>
            <w:tcW w:w="4200" w:type="pct"/>
            <w:gridSpan w:val="7"/>
          </w:tcPr>
          <w:p w:rsidR="00A34840" w:rsidRPr="00641B47" w:rsidRDefault="00A34840" w:rsidP="002D2F6C">
            <w:pPr>
              <w:widowControl w:val="0"/>
              <w:autoSpaceDE w:val="0"/>
              <w:autoSpaceDN w:val="0"/>
              <w:adjustRightInd w:val="0"/>
              <w:ind w:left="90"/>
              <w:rPr>
                <w:rFonts w:ascii="Arial Narrow" w:hAnsi="Arial Narrow"/>
                <w:i/>
                <w:sz w:val="24"/>
                <w:szCs w:val="24"/>
                <w:lang w:val="en-IN" w:eastAsia="en-IN"/>
              </w:rPr>
            </w:pPr>
            <w:r w:rsidRPr="00641B47">
              <w:rPr>
                <w:rFonts w:ascii="Arial Narrow" w:eastAsia="Cambria" w:hAnsi="Arial Narrow"/>
                <w:bCs/>
                <w:i/>
                <w:sz w:val="24"/>
                <w:szCs w:val="24"/>
              </w:rPr>
              <w:t xml:space="preserve">Students should able to carry out </w:t>
            </w:r>
            <w:r w:rsidRPr="00641B47">
              <w:rPr>
                <w:rFonts w:ascii="Arial Narrow" w:eastAsia="Cambria" w:hAnsi="Arial Narrow"/>
                <w:i/>
                <w:sz w:val="24"/>
                <w:szCs w:val="24"/>
              </w:rPr>
              <w:t>the designing of gasifiers and biomass stoves.</w:t>
            </w:r>
          </w:p>
        </w:tc>
      </w:tr>
      <w:tr w:rsidR="00A34840" w:rsidRPr="00641B47" w:rsidTr="002D2F6C">
        <w:tc>
          <w:tcPr>
            <w:tcW w:w="800" w:type="pct"/>
          </w:tcPr>
          <w:p w:rsidR="00A34840" w:rsidRPr="00641B47" w:rsidRDefault="00A34840" w:rsidP="002D2F6C">
            <w:pPr>
              <w:widowControl w:val="0"/>
              <w:autoSpaceDE w:val="0"/>
              <w:autoSpaceDN w:val="0"/>
              <w:adjustRightInd w:val="0"/>
              <w:jc w:val="center"/>
              <w:rPr>
                <w:rFonts w:ascii="Arial Narrow" w:hAnsi="Arial Narrow"/>
                <w:b/>
                <w:sz w:val="24"/>
                <w:szCs w:val="24"/>
                <w:lang w:val="en-IN" w:eastAsia="en-IN"/>
              </w:rPr>
            </w:pPr>
            <w:r w:rsidRPr="00641B47">
              <w:rPr>
                <w:rFonts w:ascii="Arial Narrow" w:hAnsi="Arial Narrow"/>
                <w:b/>
                <w:sz w:val="24"/>
                <w:szCs w:val="24"/>
                <w:lang w:val="en-IN" w:eastAsia="en-IN"/>
              </w:rPr>
              <w:t>CO4</w:t>
            </w:r>
          </w:p>
        </w:tc>
        <w:tc>
          <w:tcPr>
            <w:tcW w:w="3812" w:type="pct"/>
            <w:gridSpan w:val="6"/>
            <w:tcBorders>
              <w:right w:val="nil"/>
            </w:tcBorders>
          </w:tcPr>
          <w:p w:rsidR="00A34840" w:rsidRPr="00641B47" w:rsidRDefault="00A34840" w:rsidP="002D2F6C">
            <w:pPr>
              <w:widowControl w:val="0"/>
              <w:autoSpaceDE w:val="0"/>
              <w:autoSpaceDN w:val="0"/>
              <w:adjustRightInd w:val="0"/>
              <w:ind w:firstLine="90"/>
              <w:rPr>
                <w:rFonts w:ascii="Arial Narrow" w:hAnsi="Arial Narrow"/>
                <w:i/>
                <w:sz w:val="24"/>
                <w:szCs w:val="24"/>
                <w:lang w:val="en-IN" w:eastAsia="en-IN"/>
              </w:rPr>
            </w:pPr>
            <w:r w:rsidRPr="00641B47">
              <w:rPr>
                <w:rFonts w:ascii="Arial Narrow" w:eastAsia="Cambria" w:hAnsi="Arial Narrow"/>
                <w:bCs/>
                <w:i/>
                <w:sz w:val="24"/>
                <w:szCs w:val="24"/>
              </w:rPr>
              <w:t xml:space="preserve">Student should able to learn the </w:t>
            </w:r>
            <w:r w:rsidRPr="00641B47">
              <w:rPr>
                <w:rFonts w:ascii="Arial Narrow" w:eastAsia="Cambria" w:hAnsi="Arial Narrow"/>
                <w:i/>
                <w:sz w:val="24"/>
                <w:szCs w:val="24"/>
              </w:rPr>
              <w:t>Biogas plant technology</w:t>
            </w:r>
            <w:r w:rsidRPr="00641B47">
              <w:rPr>
                <w:rFonts w:ascii="Arial Narrow" w:eastAsia="Cambria" w:hAnsi="Arial Narrow"/>
                <w:bCs/>
                <w:i/>
                <w:sz w:val="24"/>
                <w:szCs w:val="24"/>
              </w:rPr>
              <w:t>.</w:t>
            </w:r>
          </w:p>
        </w:tc>
        <w:tc>
          <w:tcPr>
            <w:tcW w:w="388" w:type="pct"/>
            <w:tcBorders>
              <w:left w:val="nil"/>
            </w:tcBorders>
          </w:tcPr>
          <w:p w:rsidR="00A34840" w:rsidRPr="00641B47" w:rsidRDefault="00A34840" w:rsidP="002D2F6C">
            <w:pPr>
              <w:widowControl w:val="0"/>
              <w:autoSpaceDE w:val="0"/>
              <w:autoSpaceDN w:val="0"/>
              <w:adjustRightInd w:val="0"/>
              <w:rPr>
                <w:rFonts w:ascii="Arial Narrow" w:hAnsi="Arial Narrow"/>
                <w:sz w:val="24"/>
                <w:szCs w:val="24"/>
                <w:lang w:val="en-IN" w:eastAsia="en-IN"/>
              </w:rPr>
            </w:pPr>
          </w:p>
        </w:tc>
      </w:tr>
    </w:tbl>
    <w:p w:rsidR="00A34840" w:rsidRPr="00641B47" w:rsidRDefault="00A34840" w:rsidP="00A34840">
      <w:pPr>
        <w:ind w:left="720"/>
        <w:rPr>
          <w:rFonts w:ascii="Arial Narrow" w:eastAsia="Cambria" w:hAnsi="Arial Narrow"/>
          <w:sz w:val="24"/>
          <w:szCs w:val="24"/>
        </w:rPr>
      </w:pPr>
    </w:p>
    <w:p w:rsidR="00A34840" w:rsidRPr="00641B47" w:rsidRDefault="00A34840" w:rsidP="00A34840">
      <w:pPr>
        <w:jc w:val="center"/>
        <w:rPr>
          <w:rFonts w:ascii="Arial Narrow" w:eastAsia="Cambria" w:hAnsi="Arial Narrow"/>
          <w:b/>
          <w:sz w:val="24"/>
          <w:szCs w:val="24"/>
        </w:rPr>
      </w:pPr>
      <w:r>
        <w:rPr>
          <w:rFonts w:ascii="Arial Narrow" w:eastAsia="Cambria" w:hAnsi="Arial Narrow"/>
          <w:b/>
          <w:sz w:val="24"/>
          <w:szCs w:val="24"/>
        </w:rPr>
        <w:t>Unit-1</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Introduction to Energy from Waste: Classification of waste as fuel – Agro based, Forest residue, Industrial waste - MSW – Conversion devices – Incinerators, gasifiers, digestors </w:t>
      </w:r>
    </w:p>
    <w:p w:rsidR="00A34840" w:rsidRPr="00641B47" w:rsidRDefault="00A34840" w:rsidP="00A34840">
      <w:pPr>
        <w:rPr>
          <w:rFonts w:ascii="Arial Narrow" w:eastAsia="Cambria" w:hAnsi="Arial Narrow"/>
          <w:b/>
          <w:sz w:val="24"/>
          <w:szCs w:val="24"/>
        </w:rPr>
      </w:pP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Biomass Pyrolysis: Pyrolysis – Types, slow fast – Manufacture of charcoal – Methods - Yields and application – Manufacture of pyrolytic oils and gases, yields and applications.</w:t>
      </w:r>
    </w:p>
    <w:p w:rsidR="00A34840" w:rsidRPr="00641B47" w:rsidRDefault="00A34840" w:rsidP="00A34840">
      <w:pPr>
        <w:rPr>
          <w:rFonts w:ascii="Arial Narrow" w:hAnsi="Arial Narrow"/>
          <w:sz w:val="24"/>
          <w:szCs w:val="24"/>
        </w:rPr>
      </w:pP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2</w:t>
      </w:r>
    </w:p>
    <w:p w:rsidR="00A34840" w:rsidRPr="00641B47" w:rsidRDefault="00A34840" w:rsidP="00A34840">
      <w:pPr>
        <w:jc w:val="both"/>
        <w:rPr>
          <w:rFonts w:ascii="Arial Narrow" w:eastAsia="Cambria" w:hAnsi="Arial Narrow"/>
          <w:sz w:val="24"/>
          <w:szCs w:val="24"/>
        </w:rPr>
      </w:pPr>
      <w:r w:rsidRPr="00641B47">
        <w:rPr>
          <w:rFonts w:ascii="Arial Narrow" w:eastAsia="Cambria" w:hAnsi="Arial Narrow"/>
          <w:sz w:val="24"/>
          <w:szCs w:val="24"/>
        </w:rPr>
        <w:t xml:space="preserve">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  </w:t>
      </w:r>
    </w:p>
    <w:p w:rsidR="00A34840" w:rsidRPr="00641B47" w:rsidRDefault="00A34840" w:rsidP="00A34840">
      <w:pPr>
        <w:rPr>
          <w:rFonts w:ascii="Arial Narrow" w:hAnsi="Arial Narrow"/>
          <w:sz w:val="24"/>
          <w:szCs w:val="24"/>
        </w:rPr>
      </w:pPr>
    </w:p>
    <w:p w:rsidR="00A34840" w:rsidRPr="00641B47" w:rsidRDefault="00A34840" w:rsidP="00A34840">
      <w:pPr>
        <w:jc w:val="center"/>
        <w:rPr>
          <w:rFonts w:ascii="Arial Narrow" w:eastAsia="Cambria" w:hAnsi="Arial Narrow"/>
          <w:b/>
          <w:sz w:val="24"/>
          <w:szCs w:val="24"/>
        </w:rPr>
      </w:pPr>
      <w:r w:rsidRPr="00641B47">
        <w:rPr>
          <w:rFonts w:ascii="Arial Narrow" w:eastAsia="Cambria" w:hAnsi="Arial Narrow"/>
          <w:b/>
          <w:sz w:val="24"/>
          <w:szCs w:val="24"/>
        </w:rPr>
        <w:t>Unit-</w:t>
      </w:r>
      <w:r>
        <w:rPr>
          <w:rFonts w:ascii="Arial Narrow" w:eastAsia="Cambria" w:hAnsi="Arial Narrow"/>
          <w:b/>
          <w:sz w:val="24"/>
          <w:szCs w:val="24"/>
        </w:rPr>
        <w:t>3</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 Biomass Combustion: Biomass stoves – Improved chullahs, types, some exotic designs, Fixed bed combustors, Types, inclined grate combustors, Fluidized bed combustors, Design, construction and operation - Operation of all the above biomass combustors. </w:t>
      </w:r>
    </w:p>
    <w:p w:rsidR="00A34840" w:rsidRPr="00641B47" w:rsidRDefault="00A34840" w:rsidP="00A34840">
      <w:pPr>
        <w:jc w:val="center"/>
        <w:rPr>
          <w:rFonts w:ascii="Arial Narrow" w:eastAsia="Cambria" w:hAnsi="Arial Narrow"/>
          <w:sz w:val="24"/>
          <w:szCs w:val="24"/>
        </w:rPr>
      </w:pPr>
      <w:r w:rsidRPr="00641B47">
        <w:rPr>
          <w:rFonts w:ascii="Arial Narrow" w:eastAsia="Cambria" w:hAnsi="Arial Narrow"/>
          <w:b/>
          <w:sz w:val="24"/>
          <w:szCs w:val="24"/>
        </w:rPr>
        <w:t>Unit-</w:t>
      </w:r>
      <w:r>
        <w:rPr>
          <w:rFonts w:ascii="Arial Narrow" w:eastAsia="Cambria" w:hAnsi="Arial Narrow"/>
          <w:b/>
          <w:sz w:val="24"/>
          <w:szCs w:val="24"/>
        </w:rPr>
        <w:t>4</w:t>
      </w:r>
    </w:p>
    <w:p w:rsidR="00A34840" w:rsidRPr="00641B47" w:rsidRDefault="00A34840" w:rsidP="00A34840">
      <w:pPr>
        <w:jc w:val="both"/>
        <w:rPr>
          <w:rFonts w:ascii="Arial Narrow" w:hAnsi="Arial Narrow"/>
          <w:sz w:val="24"/>
          <w:szCs w:val="24"/>
        </w:rPr>
      </w:pPr>
      <w:r w:rsidRPr="00641B47">
        <w:rPr>
          <w:rFonts w:ascii="Arial Narrow" w:eastAsia="Cambria" w:hAnsi="Arial Narrow"/>
          <w:sz w:val="24"/>
          <w:szCs w:val="24"/>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A34840" w:rsidRPr="00641B47" w:rsidRDefault="00A34840" w:rsidP="00A34840">
      <w:pPr>
        <w:rPr>
          <w:rFonts w:ascii="Arial Narrow" w:eastAsia="Cambria" w:hAnsi="Arial Narrow"/>
          <w:b/>
          <w:sz w:val="24"/>
          <w:szCs w:val="24"/>
        </w:rPr>
      </w:pPr>
    </w:p>
    <w:p w:rsidR="00A34840" w:rsidRPr="00641B47" w:rsidRDefault="00A34840" w:rsidP="00A34840">
      <w:pPr>
        <w:rPr>
          <w:rFonts w:ascii="Arial Narrow" w:hAnsi="Arial Narrow"/>
          <w:sz w:val="24"/>
          <w:szCs w:val="24"/>
        </w:rPr>
      </w:pPr>
      <w:r w:rsidRPr="00641B47">
        <w:rPr>
          <w:rFonts w:ascii="Arial Narrow" w:eastAsia="Cambria" w:hAnsi="Arial Narrow"/>
          <w:b/>
          <w:sz w:val="24"/>
          <w:szCs w:val="24"/>
        </w:rPr>
        <w:t xml:space="preserve">References:  </w:t>
      </w:r>
    </w:p>
    <w:p w:rsidR="00A34840" w:rsidRPr="00641B47" w:rsidRDefault="00A34840" w:rsidP="00A34840">
      <w:pPr>
        <w:numPr>
          <w:ilvl w:val="0"/>
          <w:numId w:val="3"/>
        </w:numPr>
        <w:ind w:left="720" w:hanging="720"/>
        <w:jc w:val="both"/>
        <w:rPr>
          <w:rFonts w:ascii="Arial Narrow" w:hAnsi="Arial Narrow"/>
          <w:sz w:val="24"/>
          <w:szCs w:val="24"/>
        </w:rPr>
      </w:pPr>
      <w:r w:rsidRPr="00641B47">
        <w:rPr>
          <w:rFonts w:ascii="Arial Narrow" w:eastAsia="Cambria" w:hAnsi="Arial Narrow"/>
          <w:sz w:val="24"/>
          <w:szCs w:val="24"/>
        </w:rPr>
        <w:t>Non Conventional Energy, Desai, Ashok V., Wiley Eastern Ltd., 1990.</w:t>
      </w:r>
    </w:p>
    <w:p w:rsidR="00A34840" w:rsidRPr="00641B47" w:rsidRDefault="00A34840" w:rsidP="00A34840">
      <w:pPr>
        <w:numPr>
          <w:ilvl w:val="0"/>
          <w:numId w:val="3"/>
        </w:numPr>
        <w:ind w:left="720" w:hanging="720"/>
        <w:jc w:val="both"/>
        <w:rPr>
          <w:rFonts w:ascii="Arial Narrow" w:hAnsi="Arial Narrow"/>
          <w:sz w:val="24"/>
          <w:szCs w:val="24"/>
        </w:rPr>
      </w:pPr>
      <w:r w:rsidRPr="00641B47">
        <w:rPr>
          <w:rFonts w:ascii="Arial Narrow" w:eastAsia="Cambria" w:hAnsi="Arial Narrow"/>
          <w:sz w:val="24"/>
          <w:szCs w:val="24"/>
        </w:rPr>
        <w:t>Biogas Technology - A Practical Hand Book - Khandelwal, K. C. and Mahdi, S. S., Vol. I &amp; II, Tata McGraw Hill Publishing Co. Ltd., 1983.</w:t>
      </w:r>
    </w:p>
    <w:p w:rsidR="00A34840" w:rsidRPr="00641B47" w:rsidRDefault="00A34840" w:rsidP="00A34840">
      <w:pPr>
        <w:numPr>
          <w:ilvl w:val="0"/>
          <w:numId w:val="3"/>
        </w:numPr>
        <w:ind w:left="720" w:hanging="720"/>
        <w:jc w:val="both"/>
        <w:rPr>
          <w:rFonts w:ascii="Arial Narrow" w:hAnsi="Arial Narrow"/>
          <w:sz w:val="24"/>
          <w:szCs w:val="24"/>
        </w:rPr>
      </w:pPr>
      <w:r w:rsidRPr="00641B47">
        <w:rPr>
          <w:rFonts w:ascii="Arial Narrow" w:eastAsia="Cambria" w:hAnsi="Arial Narrow"/>
          <w:sz w:val="24"/>
          <w:szCs w:val="24"/>
        </w:rPr>
        <w:t>Food, Feed and Fuel from Biomass, Challal, D. S., IBH Publishing Co. Pvt. Ltd., 1991.</w:t>
      </w:r>
    </w:p>
    <w:p w:rsidR="00A34840" w:rsidRPr="00641B47" w:rsidRDefault="00A34840" w:rsidP="00A34840">
      <w:pPr>
        <w:numPr>
          <w:ilvl w:val="0"/>
          <w:numId w:val="3"/>
        </w:numPr>
        <w:ind w:left="720" w:hanging="720"/>
        <w:jc w:val="both"/>
        <w:rPr>
          <w:rFonts w:ascii="Arial Narrow" w:hAnsi="Arial Narrow"/>
          <w:sz w:val="24"/>
          <w:szCs w:val="24"/>
        </w:rPr>
      </w:pPr>
      <w:r w:rsidRPr="00641B47">
        <w:rPr>
          <w:rFonts w:ascii="Arial Narrow" w:eastAsia="Cambria" w:hAnsi="Arial Narrow"/>
          <w:sz w:val="24"/>
          <w:szCs w:val="24"/>
        </w:rPr>
        <w:t>Biomass Conversion and Technology, C. Y. WereKo-Brobby and E. B. Hagan, John Wiley &amp; Sons, 1996.</w:t>
      </w:r>
    </w:p>
    <w:p w:rsidR="0034534F" w:rsidRPr="00E8194D" w:rsidRDefault="0034534F" w:rsidP="0034534F">
      <w:pPr>
        <w:pStyle w:val="ListParagraph"/>
        <w:numPr>
          <w:ilvl w:val="0"/>
          <w:numId w:val="3"/>
        </w:numPr>
        <w:jc w:val="both"/>
        <w:rPr>
          <w:sz w:val="24"/>
          <w:szCs w:val="24"/>
        </w:rPr>
      </w:pPr>
    </w:p>
    <w:p w:rsidR="0034534F" w:rsidRPr="00641B47" w:rsidRDefault="0034534F" w:rsidP="0034534F">
      <w:pPr>
        <w:pStyle w:val="ListParagraph"/>
        <w:rPr>
          <w:rFonts w:ascii="Arial Narrow" w:eastAsia="Times New Roman" w:hAnsi="Arial Narrow"/>
          <w:color w:val="010202"/>
          <w:sz w:val="24"/>
          <w:szCs w:val="24"/>
        </w:rPr>
      </w:pPr>
    </w:p>
    <w:p w:rsidR="0034534F" w:rsidRPr="00641B47" w:rsidRDefault="0034534F" w:rsidP="0034534F">
      <w:pPr>
        <w:tabs>
          <w:tab w:val="left" w:pos="720"/>
        </w:tabs>
        <w:rPr>
          <w:rFonts w:ascii="Arial Narrow" w:eastAsia="Times New Roman" w:hAnsi="Arial Narrow"/>
          <w:color w:val="010202"/>
          <w:sz w:val="24"/>
          <w:szCs w:val="24"/>
        </w:rPr>
      </w:pPr>
    </w:p>
    <w:p w:rsidR="0034534F" w:rsidRPr="00641B47" w:rsidRDefault="0034534F" w:rsidP="0034534F">
      <w:pPr>
        <w:tabs>
          <w:tab w:val="left" w:pos="720"/>
        </w:tabs>
        <w:rPr>
          <w:rFonts w:ascii="Arial Narrow" w:eastAsia="Times New Roman" w:hAnsi="Arial Narrow"/>
          <w:color w:val="010202"/>
          <w:sz w:val="24"/>
          <w:szCs w:val="24"/>
        </w:rPr>
      </w:pPr>
    </w:p>
    <w:p w:rsidR="0034534F" w:rsidRPr="00641B47" w:rsidRDefault="0034534F" w:rsidP="0034534F">
      <w:pPr>
        <w:tabs>
          <w:tab w:val="left" w:pos="720"/>
        </w:tabs>
        <w:rPr>
          <w:rFonts w:ascii="Arial Narrow" w:eastAsia="Times New Roman" w:hAnsi="Arial Narrow"/>
          <w:color w:val="010202"/>
          <w:sz w:val="24"/>
          <w:szCs w:val="24"/>
        </w:rPr>
      </w:pPr>
    </w:p>
    <w:p w:rsidR="0034534F" w:rsidRPr="00641B47" w:rsidRDefault="0034534F" w:rsidP="0034534F">
      <w:pPr>
        <w:tabs>
          <w:tab w:val="left" w:pos="720"/>
        </w:tabs>
        <w:rPr>
          <w:rFonts w:ascii="Arial Narrow" w:eastAsia="Times New Roman" w:hAnsi="Arial Narrow"/>
          <w:color w:val="010202"/>
          <w:sz w:val="24"/>
          <w:szCs w:val="24"/>
        </w:rPr>
      </w:pPr>
    </w:p>
    <w:p w:rsidR="0034534F" w:rsidRPr="00641B47" w:rsidRDefault="0034534F" w:rsidP="0034534F">
      <w:pPr>
        <w:tabs>
          <w:tab w:val="left" w:pos="720"/>
        </w:tabs>
        <w:rPr>
          <w:rFonts w:ascii="Arial Narrow" w:eastAsia="Times New Roman" w:hAnsi="Arial Narrow"/>
          <w:color w:val="010202"/>
          <w:sz w:val="24"/>
          <w:szCs w:val="24"/>
        </w:rPr>
      </w:pPr>
    </w:p>
    <w:p w:rsidR="0034534F" w:rsidRPr="00641B47" w:rsidRDefault="0034534F" w:rsidP="0034534F">
      <w:pPr>
        <w:rPr>
          <w:rFonts w:ascii="Arial Narrow" w:eastAsia="Cambria" w:hAnsi="Arial Narrow"/>
          <w:sz w:val="24"/>
          <w:szCs w:val="24"/>
        </w:rPr>
      </w:pPr>
    </w:p>
    <w:p w:rsidR="00DB43ED" w:rsidRPr="00C570FD" w:rsidRDefault="00DB43ED" w:rsidP="001720D2">
      <w:pPr>
        <w:ind w:left="825"/>
        <w:rPr>
          <w:sz w:val="24"/>
          <w:szCs w:val="24"/>
          <w:lang w:bidi="en-US"/>
        </w:rPr>
        <w:sectPr w:rsidR="00DB43ED" w:rsidRPr="00C570FD">
          <w:footerReference w:type="default" r:id="rId11"/>
          <w:pgSz w:w="11910" w:h="16840"/>
          <w:pgMar w:top="1240" w:right="840" w:bottom="1280" w:left="860" w:header="1059" w:footer="1088" w:gutter="0"/>
          <w:cols w:space="720"/>
        </w:sectPr>
      </w:pPr>
    </w:p>
    <w:p w:rsidR="00C570FD" w:rsidRPr="00C570FD" w:rsidRDefault="003B6F63" w:rsidP="001720D2">
      <w:pPr>
        <w:jc w:val="center"/>
        <w:rPr>
          <w:sz w:val="24"/>
          <w:szCs w:val="24"/>
        </w:rPr>
      </w:pPr>
      <w:r>
        <w:rPr>
          <w:rFonts w:eastAsia="Times New Roman"/>
          <w:b/>
          <w:bCs/>
          <w:color w:val="010202"/>
          <w:sz w:val="24"/>
          <w:szCs w:val="24"/>
        </w:rPr>
        <w:lastRenderedPageBreak/>
        <w:t>MCG-207</w:t>
      </w:r>
      <w:r w:rsidR="00BD37F2">
        <w:rPr>
          <w:rFonts w:eastAsia="Times New Roman"/>
          <w:b/>
          <w:bCs/>
          <w:color w:val="010202"/>
          <w:sz w:val="24"/>
          <w:szCs w:val="24"/>
        </w:rPr>
        <w:t xml:space="preserve"> A    </w:t>
      </w:r>
      <w:r w:rsidR="00C570FD" w:rsidRPr="00C570FD">
        <w:rPr>
          <w:rFonts w:eastAsia="Times New Roman"/>
          <w:b/>
          <w:bCs/>
          <w:color w:val="010202"/>
          <w:sz w:val="24"/>
          <w:szCs w:val="24"/>
        </w:rPr>
        <w:t>Dissertation Phase – I</w:t>
      </w:r>
    </w:p>
    <w:p w:rsidR="00C570FD" w:rsidRPr="00C570FD" w:rsidRDefault="00C570FD" w:rsidP="00C570FD">
      <w:pPr>
        <w:jc w:val="center"/>
        <w:rPr>
          <w:sz w:val="24"/>
          <w:szCs w:val="24"/>
        </w:rPr>
      </w:pPr>
    </w:p>
    <w:p w:rsidR="00C570FD" w:rsidRPr="00641B47" w:rsidRDefault="00C570FD" w:rsidP="00C570FD">
      <w:pPr>
        <w:rPr>
          <w:rFonts w:ascii="Arial Narrow" w:hAnsi="Arial Narrow"/>
          <w:sz w:val="24"/>
          <w:szCs w:val="24"/>
        </w:rPr>
      </w:pPr>
    </w:p>
    <w:p w:rsidR="00C570FD" w:rsidRPr="00063F97" w:rsidRDefault="00C570FD" w:rsidP="00C570FD">
      <w:pPr>
        <w:rPr>
          <w:sz w:val="24"/>
          <w:szCs w:val="24"/>
        </w:rPr>
      </w:pPr>
      <w:r w:rsidRPr="00063F97">
        <w:rPr>
          <w:rFonts w:eastAsia="Times New Roman"/>
          <w:b/>
          <w:bCs/>
          <w:color w:val="010202"/>
          <w:sz w:val="24"/>
          <w:szCs w:val="24"/>
        </w:rPr>
        <w:t>Teaching Scheme</w:t>
      </w:r>
    </w:p>
    <w:p w:rsidR="00C570FD" w:rsidRPr="00063F97" w:rsidRDefault="00C570FD" w:rsidP="00C570FD">
      <w:pPr>
        <w:rPr>
          <w:sz w:val="24"/>
          <w:szCs w:val="24"/>
        </w:rPr>
      </w:pPr>
    </w:p>
    <w:p w:rsidR="00063F97" w:rsidRPr="00063F97" w:rsidRDefault="00C570FD" w:rsidP="00C570FD">
      <w:pPr>
        <w:rPr>
          <w:rFonts w:eastAsia="Times New Roman"/>
          <w:color w:val="010202"/>
          <w:sz w:val="24"/>
          <w:szCs w:val="24"/>
        </w:rPr>
      </w:pPr>
      <w:r w:rsidRPr="00063F97">
        <w:rPr>
          <w:rFonts w:eastAsia="Times New Roman"/>
          <w:color w:val="010202"/>
          <w:sz w:val="24"/>
          <w:szCs w:val="24"/>
        </w:rPr>
        <w:t>Lab work : 20  hrs/week</w:t>
      </w:r>
    </w:p>
    <w:p w:rsidR="00C570FD" w:rsidRPr="00063F97" w:rsidRDefault="00C570FD" w:rsidP="00C570FD">
      <w:pPr>
        <w:rPr>
          <w:sz w:val="24"/>
          <w:szCs w:val="24"/>
        </w:rPr>
      </w:pPr>
    </w:p>
    <w:p w:rsidR="00C570FD" w:rsidRPr="00063F97" w:rsidRDefault="00C570FD" w:rsidP="00C570FD">
      <w:pPr>
        <w:rPr>
          <w:sz w:val="24"/>
          <w:szCs w:val="24"/>
        </w:rPr>
      </w:pPr>
      <w:r w:rsidRPr="00063F97">
        <w:rPr>
          <w:rFonts w:eastAsia="Times New Roman"/>
          <w:b/>
          <w:bCs/>
          <w:color w:val="010202"/>
          <w:sz w:val="24"/>
          <w:szCs w:val="24"/>
        </w:rPr>
        <w:t>Course Outcomes:</w:t>
      </w:r>
    </w:p>
    <w:p w:rsidR="00C570FD" w:rsidRPr="00063F97" w:rsidRDefault="00C570FD" w:rsidP="00C570FD">
      <w:pPr>
        <w:rPr>
          <w:sz w:val="24"/>
          <w:szCs w:val="24"/>
        </w:rPr>
      </w:pPr>
      <w:r w:rsidRPr="00063F97">
        <w:rPr>
          <w:rFonts w:eastAsia="Times New Roman"/>
          <w:color w:val="010202"/>
          <w:sz w:val="24"/>
          <w:szCs w:val="24"/>
        </w:rPr>
        <w:t>At the end of this course, students will be able to</w:t>
      </w:r>
    </w:p>
    <w:p w:rsidR="00C570FD" w:rsidRPr="00063F97" w:rsidRDefault="00295CEA" w:rsidP="00F504F0">
      <w:pPr>
        <w:pStyle w:val="ListParagraph"/>
        <w:numPr>
          <w:ilvl w:val="0"/>
          <w:numId w:val="16"/>
        </w:numPr>
        <w:spacing w:line="244" w:lineRule="auto"/>
        <w:ind w:right="117"/>
        <w:jc w:val="both"/>
        <w:rPr>
          <w:rFonts w:eastAsia="Times New Roman"/>
          <w:color w:val="010202"/>
          <w:sz w:val="24"/>
        </w:rPr>
      </w:pPr>
      <w:r>
        <w:rPr>
          <w:rFonts w:eastAsia="Times New Roman"/>
          <w:color w:val="010202"/>
          <w:sz w:val="24"/>
        </w:rPr>
        <w:t>Identify Geotechnical</w:t>
      </w:r>
      <w:r w:rsidR="00C570FD" w:rsidRPr="00063F97">
        <w:rPr>
          <w:rFonts w:eastAsia="Times New Roman"/>
          <w:color w:val="010202"/>
          <w:sz w:val="24"/>
        </w:rPr>
        <w:t xml:space="preserve"> engineering problems reviewing available literature.</w:t>
      </w:r>
    </w:p>
    <w:p w:rsidR="00C570FD" w:rsidRPr="00063F97" w:rsidRDefault="00C570FD" w:rsidP="00F504F0">
      <w:pPr>
        <w:pStyle w:val="ListParagraph"/>
        <w:numPr>
          <w:ilvl w:val="0"/>
          <w:numId w:val="16"/>
        </w:numPr>
        <w:spacing w:line="244" w:lineRule="auto"/>
        <w:ind w:right="117"/>
        <w:jc w:val="both"/>
        <w:rPr>
          <w:rFonts w:eastAsia="Times New Roman"/>
          <w:color w:val="010202"/>
          <w:sz w:val="24"/>
        </w:rPr>
      </w:pPr>
      <w:r w:rsidRPr="00063F97">
        <w:rPr>
          <w:rFonts w:eastAsia="Times New Roman"/>
          <w:color w:val="010202"/>
          <w:sz w:val="24"/>
        </w:rPr>
        <w:t xml:space="preserve"> Identify appropriate techniques to analyze complex structural systems.</w:t>
      </w:r>
    </w:p>
    <w:p w:rsidR="00C570FD" w:rsidRPr="00063F97" w:rsidRDefault="00C570FD" w:rsidP="00F504F0">
      <w:pPr>
        <w:pStyle w:val="ListParagraph"/>
        <w:numPr>
          <w:ilvl w:val="0"/>
          <w:numId w:val="16"/>
        </w:numPr>
        <w:spacing w:line="244" w:lineRule="auto"/>
        <w:ind w:right="117"/>
        <w:jc w:val="both"/>
        <w:rPr>
          <w:rFonts w:eastAsia="Times New Roman"/>
          <w:color w:val="010202"/>
          <w:sz w:val="24"/>
        </w:rPr>
      </w:pPr>
      <w:r w:rsidRPr="00063F97">
        <w:rPr>
          <w:rFonts w:eastAsia="Times New Roman"/>
          <w:color w:val="010202"/>
          <w:sz w:val="24"/>
        </w:rPr>
        <w:t>Apply engineering and management principles through efficient handling of project</w:t>
      </w:r>
    </w:p>
    <w:p w:rsidR="00C570FD" w:rsidRPr="00063F97" w:rsidRDefault="00C570FD" w:rsidP="00C570FD">
      <w:pPr>
        <w:rPr>
          <w:sz w:val="24"/>
          <w:szCs w:val="24"/>
        </w:rPr>
      </w:pPr>
    </w:p>
    <w:p w:rsidR="00C570FD" w:rsidRPr="00063F97" w:rsidRDefault="00C570FD" w:rsidP="00C570FD">
      <w:pPr>
        <w:rPr>
          <w:sz w:val="24"/>
          <w:szCs w:val="24"/>
        </w:rPr>
      </w:pPr>
      <w:r w:rsidRPr="00063F97">
        <w:rPr>
          <w:rFonts w:eastAsia="Times New Roman"/>
          <w:b/>
          <w:bCs/>
          <w:color w:val="010202"/>
          <w:sz w:val="24"/>
          <w:szCs w:val="24"/>
        </w:rPr>
        <w:t>Syllabus Contents:</w:t>
      </w:r>
    </w:p>
    <w:p w:rsidR="00C570FD" w:rsidRPr="00063F97" w:rsidRDefault="00C570FD" w:rsidP="00C570FD">
      <w:pPr>
        <w:rPr>
          <w:rFonts w:eastAsia="Times New Roman"/>
          <w:color w:val="010202"/>
          <w:sz w:val="24"/>
          <w:szCs w:val="24"/>
        </w:rPr>
      </w:pPr>
    </w:p>
    <w:p w:rsidR="00C570FD" w:rsidRPr="00063F97" w:rsidRDefault="00C570FD" w:rsidP="00C570FD">
      <w:pPr>
        <w:rPr>
          <w:rFonts w:eastAsia="Times New Roman"/>
          <w:color w:val="010202"/>
          <w:sz w:val="24"/>
          <w:szCs w:val="24"/>
        </w:rPr>
      </w:pPr>
      <w:r w:rsidRPr="00063F97">
        <w:rPr>
          <w:rFonts w:eastAsia="Times New Roman"/>
          <w:color w:val="010202"/>
          <w:sz w:val="24"/>
          <w:szCs w:val="24"/>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C570FD" w:rsidRPr="00063F97" w:rsidRDefault="00C570FD" w:rsidP="00C570FD">
      <w:pPr>
        <w:rPr>
          <w:sz w:val="24"/>
          <w:szCs w:val="24"/>
        </w:rPr>
      </w:pPr>
      <w:bookmarkStart w:id="1" w:name="_GoBack"/>
      <w:bookmarkEnd w:id="1"/>
    </w:p>
    <w:p w:rsidR="00C570FD" w:rsidRPr="00063F97" w:rsidRDefault="00C570FD" w:rsidP="00C570FD">
      <w:pPr>
        <w:pStyle w:val="ListParagraph"/>
        <w:numPr>
          <w:ilvl w:val="0"/>
          <w:numId w:val="11"/>
        </w:numPr>
        <w:jc w:val="both"/>
        <w:rPr>
          <w:sz w:val="24"/>
          <w:szCs w:val="24"/>
        </w:rPr>
      </w:pPr>
      <w:r w:rsidRPr="00063F97">
        <w:rPr>
          <w:rFonts w:eastAsia="Times New Roman"/>
          <w:color w:val="010202"/>
          <w:sz w:val="24"/>
          <w:szCs w:val="24"/>
        </w:rPr>
        <w:t>Relevance to social needs of society</w:t>
      </w:r>
    </w:p>
    <w:p w:rsidR="00C570FD" w:rsidRPr="00063F97" w:rsidRDefault="00C570FD" w:rsidP="00C570FD">
      <w:pPr>
        <w:jc w:val="both"/>
        <w:rPr>
          <w:sz w:val="24"/>
          <w:szCs w:val="24"/>
        </w:rPr>
      </w:pPr>
    </w:p>
    <w:p w:rsidR="00C570FD" w:rsidRPr="00063F97" w:rsidRDefault="00C570FD" w:rsidP="00C570FD">
      <w:pPr>
        <w:pStyle w:val="ListParagraph"/>
        <w:numPr>
          <w:ilvl w:val="0"/>
          <w:numId w:val="12"/>
        </w:numPr>
        <w:ind w:right="2720"/>
        <w:jc w:val="both"/>
        <w:rPr>
          <w:rFonts w:eastAsia="Times New Roman"/>
          <w:color w:val="010202"/>
          <w:sz w:val="24"/>
          <w:szCs w:val="24"/>
        </w:rPr>
      </w:pPr>
      <w:r w:rsidRPr="00063F97">
        <w:rPr>
          <w:rFonts w:eastAsia="Times New Roman"/>
          <w:color w:val="010202"/>
          <w:sz w:val="24"/>
          <w:szCs w:val="24"/>
        </w:rPr>
        <w:t xml:space="preserve">Relevance to value addition to existing facilities in the </w:t>
      </w:r>
    </w:p>
    <w:p w:rsidR="00C570FD" w:rsidRPr="00063F97" w:rsidRDefault="00C570FD" w:rsidP="00C570FD">
      <w:pPr>
        <w:pStyle w:val="ListParagraph"/>
        <w:numPr>
          <w:ilvl w:val="0"/>
          <w:numId w:val="12"/>
        </w:numPr>
        <w:ind w:right="2720"/>
        <w:jc w:val="both"/>
        <w:rPr>
          <w:sz w:val="24"/>
          <w:szCs w:val="24"/>
        </w:rPr>
      </w:pPr>
      <w:r w:rsidRPr="00063F97">
        <w:rPr>
          <w:rFonts w:eastAsia="Times New Roman"/>
          <w:color w:val="010202"/>
          <w:sz w:val="24"/>
          <w:szCs w:val="24"/>
        </w:rPr>
        <w:t>Relevance to industry need</w:t>
      </w:r>
    </w:p>
    <w:p w:rsidR="00C570FD" w:rsidRPr="00063F97" w:rsidRDefault="00C570FD" w:rsidP="00C570FD">
      <w:pPr>
        <w:jc w:val="both"/>
        <w:rPr>
          <w:sz w:val="24"/>
          <w:szCs w:val="24"/>
        </w:rPr>
      </w:pPr>
    </w:p>
    <w:p w:rsidR="00C570FD" w:rsidRPr="00063F97" w:rsidRDefault="00C570FD" w:rsidP="00C570FD">
      <w:pPr>
        <w:pStyle w:val="ListParagraph"/>
        <w:numPr>
          <w:ilvl w:val="0"/>
          <w:numId w:val="11"/>
        </w:numPr>
        <w:jc w:val="both"/>
        <w:rPr>
          <w:sz w:val="24"/>
          <w:szCs w:val="24"/>
        </w:rPr>
      </w:pPr>
      <w:r w:rsidRPr="00063F97">
        <w:rPr>
          <w:rFonts w:eastAsia="Times New Roman"/>
          <w:color w:val="010202"/>
          <w:sz w:val="24"/>
          <w:szCs w:val="24"/>
        </w:rPr>
        <w:t>Problems of national importance</w:t>
      </w:r>
    </w:p>
    <w:p w:rsidR="00C570FD" w:rsidRPr="00063F97" w:rsidRDefault="00C570FD" w:rsidP="00C570FD">
      <w:pPr>
        <w:jc w:val="both"/>
        <w:rPr>
          <w:sz w:val="24"/>
          <w:szCs w:val="24"/>
        </w:rPr>
      </w:pPr>
    </w:p>
    <w:p w:rsidR="00C570FD" w:rsidRPr="00063F97" w:rsidRDefault="00C570FD" w:rsidP="00C570FD">
      <w:pPr>
        <w:pStyle w:val="ListParagraph"/>
        <w:numPr>
          <w:ilvl w:val="0"/>
          <w:numId w:val="11"/>
        </w:numPr>
        <w:jc w:val="both"/>
        <w:rPr>
          <w:sz w:val="24"/>
          <w:szCs w:val="24"/>
        </w:rPr>
      </w:pPr>
      <w:r w:rsidRPr="00063F97">
        <w:rPr>
          <w:rFonts w:eastAsia="Times New Roman"/>
          <w:color w:val="010202"/>
          <w:sz w:val="24"/>
          <w:szCs w:val="24"/>
        </w:rPr>
        <w:t>Research and development in various domain</w:t>
      </w:r>
    </w:p>
    <w:p w:rsidR="00C570FD" w:rsidRPr="00063F97" w:rsidRDefault="00C570FD" w:rsidP="00C570FD">
      <w:pPr>
        <w:jc w:val="both"/>
        <w:rPr>
          <w:sz w:val="24"/>
          <w:szCs w:val="24"/>
        </w:rPr>
      </w:pPr>
    </w:p>
    <w:p w:rsidR="00C570FD" w:rsidRPr="00063F97" w:rsidRDefault="00C570FD" w:rsidP="00C570FD">
      <w:pPr>
        <w:pStyle w:val="ListParagraph"/>
        <w:numPr>
          <w:ilvl w:val="0"/>
          <w:numId w:val="11"/>
        </w:numPr>
        <w:jc w:val="both"/>
        <w:rPr>
          <w:sz w:val="24"/>
          <w:szCs w:val="24"/>
        </w:rPr>
      </w:pPr>
      <w:r w:rsidRPr="00063F97">
        <w:rPr>
          <w:rFonts w:eastAsia="Times New Roman"/>
          <w:color w:val="010202"/>
          <w:sz w:val="24"/>
          <w:szCs w:val="24"/>
        </w:rPr>
        <w:t>The student should complete the following:</w:t>
      </w:r>
    </w:p>
    <w:p w:rsidR="00C570FD" w:rsidRPr="00063F97" w:rsidRDefault="00C570FD" w:rsidP="00C570FD">
      <w:pPr>
        <w:jc w:val="both"/>
        <w:rPr>
          <w:sz w:val="24"/>
          <w:szCs w:val="24"/>
        </w:rPr>
      </w:pPr>
    </w:p>
    <w:p w:rsidR="00C570FD" w:rsidRPr="00063F97" w:rsidRDefault="00C570FD" w:rsidP="00C570FD">
      <w:pPr>
        <w:pStyle w:val="ListParagraph"/>
        <w:numPr>
          <w:ilvl w:val="0"/>
          <w:numId w:val="13"/>
        </w:numPr>
        <w:ind w:right="5160"/>
        <w:jc w:val="both"/>
        <w:rPr>
          <w:rFonts w:eastAsia="Times New Roman"/>
          <w:color w:val="010202"/>
          <w:sz w:val="24"/>
          <w:szCs w:val="24"/>
        </w:rPr>
      </w:pPr>
      <w:r w:rsidRPr="00063F97">
        <w:rPr>
          <w:rFonts w:eastAsia="Times New Roman"/>
          <w:color w:val="010202"/>
          <w:sz w:val="24"/>
          <w:szCs w:val="24"/>
        </w:rPr>
        <w:t xml:space="preserve">Literature survey Problem </w:t>
      </w:r>
    </w:p>
    <w:p w:rsidR="00C570FD" w:rsidRPr="00063F97" w:rsidRDefault="00C570FD" w:rsidP="00C570FD">
      <w:pPr>
        <w:pStyle w:val="ListParagraph"/>
        <w:numPr>
          <w:ilvl w:val="0"/>
          <w:numId w:val="13"/>
        </w:numPr>
        <w:tabs>
          <w:tab w:val="left" w:pos="4860"/>
          <w:tab w:val="left" w:pos="6840"/>
        </w:tabs>
        <w:ind w:right="5160"/>
        <w:jc w:val="both"/>
        <w:rPr>
          <w:sz w:val="24"/>
          <w:szCs w:val="24"/>
        </w:rPr>
      </w:pPr>
      <w:r w:rsidRPr="00063F97">
        <w:rPr>
          <w:rFonts w:eastAsia="Times New Roman"/>
          <w:color w:val="010202"/>
          <w:sz w:val="24"/>
          <w:szCs w:val="24"/>
        </w:rPr>
        <w:t>Definition Motivation for study and Objectives</w:t>
      </w:r>
    </w:p>
    <w:p w:rsidR="00C570FD" w:rsidRPr="00063F97" w:rsidRDefault="00C570FD" w:rsidP="00C570FD">
      <w:pPr>
        <w:jc w:val="both"/>
        <w:rPr>
          <w:sz w:val="24"/>
          <w:szCs w:val="24"/>
        </w:rPr>
      </w:pPr>
    </w:p>
    <w:p w:rsidR="00C570FD" w:rsidRPr="00063F97" w:rsidRDefault="00C570FD" w:rsidP="00C570FD">
      <w:pPr>
        <w:pStyle w:val="ListParagraph"/>
        <w:numPr>
          <w:ilvl w:val="0"/>
          <w:numId w:val="13"/>
        </w:numPr>
        <w:ind w:right="3700"/>
        <w:jc w:val="both"/>
        <w:rPr>
          <w:sz w:val="24"/>
          <w:szCs w:val="24"/>
        </w:rPr>
      </w:pPr>
      <w:r w:rsidRPr="00063F97">
        <w:rPr>
          <w:rFonts w:eastAsia="Times New Roman"/>
          <w:color w:val="010202"/>
          <w:sz w:val="24"/>
          <w:szCs w:val="24"/>
        </w:rPr>
        <w:t xml:space="preserve">Preliminary design / feasibility / modular approaches </w:t>
      </w:r>
    </w:p>
    <w:p w:rsidR="00C570FD" w:rsidRPr="00063F97" w:rsidRDefault="00C570FD" w:rsidP="00C570FD">
      <w:pPr>
        <w:pStyle w:val="ListParagraph"/>
        <w:numPr>
          <w:ilvl w:val="0"/>
          <w:numId w:val="13"/>
        </w:numPr>
        <w:ind w:right="3700"/>
        <w:jc w:val="both"/>
        <w:rPr>
          <w:sz w:val="24"/>
          <w:szCs w:val="24"/>
        </w:rPr>
      </w:pPr>
      <w:r w:rsidRPr="00063F97">
        <w:rPr>
          <w:rFonts w:eastAsia="Times New Roman"/>
          <w:color w:val="010202"/>
          <w:sz w:val="24"/>
          <w:szCs w:val="24"/>
        </w:rPr>
        <w:t>Implementation and Verification</w:t>
      </w:r>
    </w:p>
    <w:p w:rsidR="00C570FD" w:rsidRPr="00063F97" w:rsidRDefault="00C570FD" w:rsidP="00C570FD">
      <w:pPr>
        <w:jc w:val="both"/>
        <w:rPr>
          <w:sz w:val="24"/>
          <w:szCs w:val="24"/>
        </w:rPr>
      </w:pPr>
    </w:p>
    <w:p w:rsidR="00C570FD" w:rsidRPr="00063F97" w:rsidRDefault="00C570FD" w:rsidP="00063F97">
      <w:pPr>
        <w:ind w:left="360"/>
        <w:jc w:val="both"/>
        <w:rPr>
          <w:sz w:val="24"/>
          <w:szCs w:val="24"/>
        </w:rPr>
      </w:pPr>
      <w:r w:rsidRPr="00063F97">
        <w:rPr>
          <w:rFonts w:eastAsia="Times New Roman"/>
          <w:color w:val="010202"/>
          <w:sz w:val="24"/>
          <w:szCs w:val="24"/>
        </w:rPr>
        <w:t>5. Report and presentation</w:t>
      </w:r>
      <w:r w:rsidRPr="00063F97">
        <w:rPr>
          <w:rFonts w:eastAsia="Times New Roman"/>
          <w:b/>
          <w:bCs/>
          <w:color w:val="010202"/>
          <w:sz w:val="24"/>
          <w:szCs w:val="24"/>
        </w:rPr>
        <w:tab/>
      </w:r>
    </w:p>
    <w:p w:rsidR="00C570FD" w:rsidRPr="00063F97" w:rsidRDefault="00C570FD" w:rsidP="00C570FD">
      <w:pPr>
        <w:tabs>
          <w:tab w:val="left" w:pos="4430"/>
        </w:tabs>
        <w:rPr>
          <w:rFonts w:eastAsia="Times New Roman"/>
          <w:b/>
          <w:bCs/>
          <w:color w:val="010202"/>
          <w:sz w:val="24"/>
          <w:szCs w:val="24"/>
        </w:rPr>
      </w:pPr>
    </w:p>
    <w:p w:rsidR="00C570FD" w:rsidRPr="00063F97" w:rsidRDefault="00C570FD" w:rsidP="00C570FD">
      <w:pPr>
        <w:jc w:val="center"/>
        <w:rPr>
          <w:rFonts w:eastAsia="Times New Roman"/>
          <w:b/>
          <w:bCs/>
          <w:color w:val="010202"/>
          <w:sz w:val="24"/>
          <w:szCs w:val="24"/>
          <w:u w:val="single"/>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B66E46" w:rsidRDefault="00B66E46" w:rsidP="00C570FD">
      <w:pPr>
        <w:jc w:val="center"/>
        <w:rPr>
          <w:rFonts w:eastAsia="Times New Roman"/>
          <w:b/>
          <w:bCs/>
          <w:color w:val="010202"/>
          <w:sz w:val="24"/>
          <w:szCs w:val="24"/>
        </w:rPr>
      </w:pPr>
    </w:p>
    <w:p w:rsidR="00C570FD" w:rsidRPr="00063F97" w:rsidRDefault="00C570FD" w:rsidP="00C570FD">
      <w:pPr>
        <w:jc w:val="center"/>
        <w:rPr>
          <w:sz w:val="24"/>
          <w:szCs w:val="24"/>
        </w:rPr>
      </w:pPr>
      <w:r w:rsidRPr="00063F97">
        <w:rPr>
          <w:rFonts w:eastAsia="Times New Roman"/>
          <w:b/>
          <w:bCs/>
          <w:color w:val="010202"/>
          <w:sz w:val="24"/>
          <w:szCs w:val="24"/>
        </w:rPr>
        <w:lastRenderedPageBreak/>
        <w:t xml:space="preserve">Guidelines for Dissertation Phase – I </w:t>
      </w:r>
    </w:p>
    <w:p w:rsidR="00C570FD" w:rsidRPr="00063F97" w:rsidRDefault="00C570FD" w:rsidP="00C570FD">
      <w:pPr>
        <w:rPr>
          <w:sz w:val="24"/>
          <w:szCs w:val="24"/>
        </w:rPr>
      </w:pPr>
    </w:p>
    <w:p w:rsidR="00C570FD" w:rsidRPr="00063F97" w:rsidRDefault="00C570FD" w:rsidP="00C570FD">
      <w:pPr>
        <w:rPr>
          <w:sz w:val="24"/>
          <w:szCs w:val="24"/>
        </w:rPr>
      </w:pPr>
    </w:p>
    <w:p w:rsidR="00063F97" w:rsidRDefault="00C570FD" w:rsidP="00C570FD">
      <w:pPr>
        <w:tabs>
          <w:tab w:val="left" w:pos="810"/>
        </w:tabs>
        <w:ind w:right="66"/>
        <w:jc w:val="both"/>
        <w:rPr>
          <w:rFonts w:eastAsia="Times New Roman"/>
          <w:color w:val="010202"/>
          <w:sz w:val="24"/>
          <w:szCs w:val="24"/>
        </w:rPr>
      </w:pPr>
      <w:r w:rsidRPr="00063F97">
        <w:rPr>
          <w:rFonts w:eastAsia="Times New Roman"/>
          <w:color w:val="010202"/>
          <w:sz w:val="24"/>
          <w:szCs w:val="24"/>
        </w:rPr>
        <w:t>As per the AICTE directives, the dissertation is a yearlong activity, to be carried out and evaluated.</w:t>
      </w:r>
    </w:p>
    <w:p w:rsidR="00C570FD" w:rsidRPr="00063F97" w:rsidRDefault="00C570FD" w:rsidP="00C570FD">
      <w:pPr>
        <w:tabs>
          <w:tab w:val="left" w:pos="810"/>
        </w:tabs>
        <w:ind w:right="66"/>
        <w:jc w:val="both"/>
        <w:rPr>
          <w:sz w:val="24"/>
          <w:szCs w:val="24"/>
        </w:rPr>
      </w:pPr>
      <w:r w:rsidRPr="00063F97">
        <w:rPr>
          <w:rFonts w:eastAsia="Times New Roman"/>
          <w:color w:val="010202"/>
          <w:sz w:val="24"/>
          <w:szCs w:val="24"/>
        </w:rPr>
        <w:t xml:space="preserve"> Phase – I: July to December </w:t>
      </w:r>
    </w:p>
    <w:p w:rsidR="00C570FD" w:rsidRPr="00063F97" w:rsidRDefault="00C570FD" w:rsidP="00C570FD">
      <w:pPr>
        <w:rPr>
          <w:sz w:val="24"/>
          <w:szCs w:val="24"/>
        </w:rPr>
      </w:pPr>
    </w:p>
    <w:p w:rsidR="00C570FD" w:rsidRPr="00063F97" w:rsidRDefault="00C570FD" w:rsidP="00C570FD">
      <w:pPr>
        <w:ind w:right="180"/>
        <w:rPr>
          <w:sz w:val="24"/>
          <w:szCs w:val="24"/>
        </w:rPr>
      </w:pPr>
      <w:r w:rsidRPr="00063F97">
        <w:rPr>
          <w:rFonts w:eastAsia="Times New Roman"/>
          <w:color w:val="010202"/>
          <w:sz w:val="24"/>
          <w:szCs w:val="24"/>
        </w:rPr>
        <w:t>The dissertation may be carried out preferably in-house i.e. department’s laboratories and centers OR in industry allotted through department’s T &amp; P coordinator.</w:t>
      </w:r>
    </w:p>
    <w:p w:rsidR="00C570FD" w:rsidRPr="00063F97" w:rsidRDefault="00C570FD" w:rsidP="00C570FD">
      <w:pPr>
        <w:rPr>
          <w:sz w:val="24"/>
          <w:szCs w:val="24"/>
        </w:rPr>
      </w:pPr>
    </w:p>
    <w:p w:rsidR="00C570FD" w:rsidRPr="00063F97" w:rsidRDefault="00C570FD" w:rsidP="00C570FD">
      <w:pPr>
        <w:tabs>
          <w:tab w:val="left" w:pos="90"/>
        </w:tabs>
        <w:ind w:right="160"/>
        <w:jc w:val="both"/>
        <w:rPr>
          <w:sz w:val="24"/>
          <w:szCs w:val="24"/>
        </w:rPr>
      </w:pPr>
      <w:r w:rsidRPr="00063F97">
        <w:rPr>
          <w:rFonts w:eastAsia="Times New Roman"/>
          <w:color w:val="010202"/>
          <w:sz w:val="24"/>
          <w:szCs w:val="24"/>
        </w:rPr>
        <w:t>After multiple interactions with guide and based on comprehensive literature survey, the student shall identify the domain and define dissertation objectives. The refer redliterature should preferably include IEEE/IET/IETE/Springer/Science Direct/ACM journals in the areas of Computing and Processing (Hardware and Software), Circuits-Devices and Systems, Communication-Networking and Security, Robotics and Control Systems, Signal Processing and Analysis and any other related domain. In case of Industry sponsored projects, the relevant application notes, while papers, product catalogues should be referred and reported.</w:t>
      </w:r>
    </w:p>
    <w:p w:rsidR="00C570FD" w:rsidRPr="00063F97" w:rsidRDefault="00C570FD" w:rsidP="00C570FD">
      <w:pPr>
        <w:jc w:val="both"/>
        <w:rPr>
          <w:sz w:val="24"/>
          <w:szCs w:val="24"/>
        </w:rPr>
      </w:pPr>
    </w:p>
    <w:p w:rsidR="00C570FD" w:rsidRPr="00063F97" w:rsidRDefault="00C570FD" w:rsidP="00C570FD">
      <w:pPr>
        <w:ind w:right="300" w:firstLine="58"/>
        <w:jc w:val="both"/>
        <w:rPr>
          <w:sz w:val="24"/>
          <w:szCs w:val="24"/>
        </w:rPr>
      </w:pPr>
      <w:r w:rsidRPr="00063F97">
        <w:rPr>
          <w:rFonts w:eastAsia="Times New Roman"/>
          <w:color w:val="010202"/>
          <w:sz w:val="24"/>
          <w:szCs w:val="24"/>
        </w:rPr>
        <w:t>Student is expected to detail out specifications, methodology, resources required, critical issues involved in design and implementation and phase wise work distribution, and submit the proposal within a month from the date of registration.</w:t>
      </w:r>
    </w:p>
    <w:p w:rsidR="00C570FD" w:rsidRPr="00063F97" w:rsidRDefault="00C570FD" w:rsidP="00C570FD">
      <w:pPr>
        <w:jc w:val="both"/>
        <w:rPr>
          <w:sz w:val="24"/>
          <w:szCs w:val="24"/>
        </w:rPr>
      </w:pPr>
    </w:p>
    <w:p w:rsidR="00C570FD" w:rsidRPr="00063F97" w:rsidRDefault="00C570FD" w:rsidP="00C570FD">
      <w:pPr>
        <w:ind w:right="300"/>
        <w:jc w:val="both"/>
        <w:rPr>
          <w:sz w:val="24"/>
          <w:szCs w:val="24"/>
        </w:rPr>
      </w:pPr>
      <w:r w:rsidRPr="00063F97">
        <w:rPr>
          <w:rFonts w:eastAsia="Times New Roman"/>
          <w:color w:val="010202"/>
          <w:sz w:val="24"/>
          <w:szCs w:val="24"/>
        </w:rPr>
        <w:t>Phase – I deliverables: A document report comprising of summary of literature survey, detailed objectives, project specifications, paper and/or computer aided design, proof of concept/functionality, part results, A record of continuous progress.</w:t>
      </w:r>
    </w:p>
    <w:p w:rsidR="00C570FD" w:rsidRPr="00063F97" w:rsidRDefault="00C570FD" w:rsidP="00C570FD">
      <w:pPr>
        <w:jc w:val="both"/>
        <w:rPr>
          <w:sz w:val="24"/>
          <w:szCs w:val="24"/>
        </w:rPr>
      </w:pPr>
    </w:p>
    <w:p w:rsidR="00C570FD" w:rsidRPr="00063F97" w:rsidRDefault="00C570FD" w:rsidP="00C570FD">
      <w:pPr>
        <w:ind w:right="300"/>
        <w:jc w:val="both"/>
        <w:rPr>
          <w:sz w:val="24"/>
          <w:szCs w:val="24"/>
        </w:rPr>
      </w:pPr>
      <w:r w:rsidRPr="00063F97">
        <w:rPr>
          <w:rFonts w:eastAsia="Times New Roman"/>
          <w:color w:val="010202"/>
          <w:sz w:val="24"/>
          <w:szCs w:val="24"/>
        </w:rPr>
        <w:t>Phase – I evaluation: A committee comprising of guides of respective specialization shall assess the progress/performance of the student based on report, presentation and Q &amp; A. In case of unsatisfactory performance, committee may recommend repeating the Phase-I work.</w:t>
      </w:r>
    </w:p>
    <w:p w:rsidR="00C570FD" w:rsidRPr="00063F97" w:rsidRDefault="00C570FD" w:rsidP="00C570FD">
      <w:pPr>
        <w:jc w:val="both"/>
        <w:rPr>
          <w:sz w:val="24"/>
          <w:szCs w:val="24"/>
        </w:rPr>
      </w:pPr>
    </w:p>
    <w:p w:rsidR="00DB43ED" w:rsidRPr="00641B47" w:rsidRDefault="00DB43ED" w:rsidP="00DB43ED">
      <w:pPr>
        <w:rPr>
          <w:rFonts w:ascii="Arial Narrow" w:hAnsi="Arial Narrow"/>
          <w:sz w:val="24"/>
          <w:szCs w:val="24"/>
        </w:rPr>
      </w:pPr>
    </w:p>
    <w:p w:rsidR="00DB43ED" w:rsidRDefault="00DB43ED" w:rsidP="00DB43ED">
      <w:pPr>
        <w:ind w:right="20"/>
        <w:jc w:val="center"/>
        <w:rPr>
          <w:rFonts w:eastAsia="Times New Roman"/>
          <w:b/>
          <w:bCs/>
          <w:color w:val="010202"/>
          <w:sz w:val="24"/>
          <w:szCs w:val="24"/>
        </w:rPr>
      </w:pPr>
    </w:p>
    <w:p w:rsidR="00DB43ED" w:rsidRPr="00641B47" w:rsidRDefault="00DB43ED" w:rsidP="00DB43ED">
      <w:pPr>
        <w:ind w:right="3840"/>
        <w:jc w:val="right"/>
        <w:rPr>
          <w:rFonts w:ascii="Arial Narrow" w:eastAsia="Times New Roman" w:hAnsi="Arial Narrow"/>
          <w:b/>
          <w:bCs/>
          <w:color w:val="010202"/>
          <w:sz w:val="24"/>
          <w:szCs w:val="24"/>
        </w:rPr>
      </w:pPr>
    </w:p>
    <w:p w:rsidR="00DB43ED" w:rsidRPr="00641B47" w:rsidRDefault="00DB43ED" w:rsidP="00DB43ED">
      <w:pPr>
        <w:ind w:right="3840"/>
        <w:jc w:val="right"/>
        <w:rPr>
          <w:rFonts w:ascii="Arial Narrow" w:eastAsia="Times New Roman" w:hAnsi="Arial Narrow"/>
          <w:b/>
          <w:bCs/>
          <w:color w:val="010202"/>
          <w:sz w:val="24"/>
          <w:szCs w:val="24"/>
        </w:rPr>
      </w:pPr>
    </w:p>
    <w:p w:rsidR="00DB43ED" w:rsidRPr="00641B47" w:rsidRDefault="00DB43ED" w:rsidP="00DB43ED">
      <w:pPr>
        <w:ind w:right="3840"/>
        <w:jc w:val="right"/>
        <w:rPr>
          <w:rFonts w:ascii="Arial Narrow" w:eastAsia="Times New Roman" w:hAnsi="Arial Narrow"/>
          <w:b/>
          <w:bCs/>
          <w:color w:val="010202"/>
          <w:sz w:val="24"/>
          <w:szCs w:val="24"/>
        </w:rPr>
      </w:pPr>
    </w:p>
    <w:p w:rsidR="00DB43ED" w:rsidRPr="00641B47" w:rsidRDefault="00DB43ED" w:rsidP="00DB43ED">
      <w:pPr>
        <w:ind w:right="3840"/>
        <w:jc w:val="right"/>
        <w:rPr>
          <w:rFonts w:ascii="Arial Narrow" w:eastAsia="Times New Roman" w:hAnsi="Arial Narrow"/>
          <w:b/>
          <w:bCs/>
          <w:color w:val="010202"/>
          <w:sz w:val="24"/>
          <w:szCs w:val="24"/>
        </w:rPr>
      </w:pPr>
    </w:p>
    <w:p w:rsidR="00DB43ED" w:rsidRPr="00641B47" w:rsidRDefault="00DB43ED" w:rsidP="00DB43ED">
      <w:pPr>
        <w:ind w:right="3840"/>
        <w:jc w:val="right"/>
        <w:rPr>
          <w:rFonts w:ascii="Arial Narrow" w:eastAsia="Times New Roman" w:hAnsi="Arial Narrow"/>
          <w:b/>
          <w:bCs/>
          <w:color w:val="010202"/>
          <w:sz w:val="24"/>
          <w:szCs w:val="24"/>
        </w:rPr>
      </w:pPr>
    </w:p>
    <w:p w:rsidR="00261673" w:rsidRDefault="00261673" w:rsidP="00261673">
      <w:pPr>
        <w:pStyle w:val="BodyText"/>
        <w:spacing w:before="5"/>
        <w:rPr>
          <w:sz w:val="20"/>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261673" w:rsidRDefault="00261673" w:rsidP="00261673">
      <w:pPr>
        <w:rPr>
          <w:rFonts w:ascii="Arial Narrow" w:hAnsi="Arial Narrow"/>
          <w:sz w:val="24"/>
          <w:szCs w:val="24"/>
        </w:rPr>
      </w:pPr>
    </w:p>
    <w:p w:rsidR="00471339" w:rsidRDefault="00471339" w:rsidP="00471339">
      <w:pPr>
        <w:spacing w:line="310" w:lineRule="atLeast"/>
        <w:rPr>
          <w:sz w:val="24"/>
        </w:rPr>
        <w:sectPr w:rsidR="00471339">
          <w:pgSz w:w="11910" w:h="16840"/>
          <w:pgMar w:top="1240" w:right="840" w:bottom="1280" w:left="860" w:header="1059" w:footer="1088" w:gutter="0"/>
          <w:cols w:space="720"/>
        </w:sectPr>
      </w:pPr>
    </w:p>
    <w:p w:rsidR="00A25E85" w:rsidRPr="00A25E85" w:rsidRDefault="00A25E85" w:rsidP="0000559A">
      <w:pPr>
        <w:tabs>
          <w:tab w:val="left" w:pos="4430"/>
        </w:tabs>
        <w:jc w:val="center"/>
        <w:rPr>
          <w:rFonts w:eastAsia="Times New Roman"/>
          <w:b/>
          <w:bCs/>
          <w:color w:val="010202"/>
          <w:sz w:val="24"/>
          <w:szCs w:val="24"/>
        </w:rPr>
      </w:pPr>
      <w:r w:rsidRPr="00A25E85">
        <w:rPr>
          <w:rFonts w:eastAsia="Times New Roman"/>
          <w:b/>
          <w:bCs/>
          <w:color w:val="010202"/>
          <w:sz w:val="24"/>
          <w:szCs w:val="24"/>
        </w:rPr>
        <w:lastRenderedPageBreak/>
        <w:t>M</w:t>
      </w:r>
      <w:r w:rsidR="00C91A4A">
        <w:rPr>
          <w:rFonts w:eastAsia="Times New Roman"/>
          <w:b/>
          <w:bCs/>
          <w:color w:val="010202"/>
          <w:sz w:val="24"/>
          <w:szCs w:val="24"/>
        </w:rPr>
        <w:t xml:space="preserve"> </w:t>
      </w:r>
      <w:r w:rsidRPr="00A25E85">
        <w:rPr>
          <w:rFonts w:eastAsia="Times New Roman"/>
          <w:b/>
          <w:bCs/>
          <w:color w:val="010202"/>
          <w:sz w:val="24"/>
          <w:szCs w:val="24"/>
        </w:rPr>
        <w:t>Tech Semester-IV</w:t>
      </w:r>
    </w:p>
    <w:p w:rsidR="00471339" w:rsidRDefault="00471339" w:rsidP="00471339">
      <w:pPr>
        <w:pStyle w:val="BodyText"/>
        <w:spacing w:before="5"/>
        <w:rPr>
          <w:sz w:val="20"/>
        </w:rPr>
      </w:pPr>
    </w:p>
    <w:p w:rsidR="00471339" w:rsidRDefault="00471339" w:rsidP="00471339">
      <w:pPr>
        <w:pStyle w:val="BodyText"/>
        <w:spacing w:before="6"/>
        <w:rPr>
          <w:sz w:val="27"/>
        </w:rPr>
      </w:pPr>
    </w:p>
    <w:p w:rsidR="001720D2" w:rsidRPr="00A25E85" w:rsidRDefault="003B6F63" w:rsidP="00A25E85">
      <w:pPr>
        <w:jc w:val="center"/>
        <w:rPr>
          <w:sz w:val="24"/>
          <w:szCs w:val="24"/>
          <w:u w:val="single"/>
        </w:rPr>
      </w:pPr>
      <w:r>
        <w:rPr>
          <w:rFonts w:eastAsia="Times New Roman"/>
          <w:b/>
          <w:bCs/>
          <w:color w:val="010202"/>
          <w:sz w:val="24"/>
          <w:szCs w:val="24"/>
          <w:u w:val="single"/>
        </w:rPr>
        <w:t>MCG202-A</w:t>
      </w:r>
      <w:r w:rsidR="001720D2" w:rsidRPr="00A25E85">
        <w:rPr>
          <w:rFonts w:eastAsia="Times New Roman"/>
          <w:b/>
          <w:bCs/>
          <w:color w:val="010202"/>
          <w:sz w:val="24"/>
          <w:szCs w:val="24"/>
          <w:u w:val="single"/>
        </w:rPr>
        <w:t>Dissertation Phase - II</w:t>
      </w:r>
    </w:p>
    <w:p w:rsidR="001720D2" w:rsidRPr="00A25E85" w:rsidRDefault="001720D2" w:rsidP="001720D2">
      <w:pPr>
        <w:rPr>
          <w:sz w:val="24"/>
          <w:szCs w:val="24"/>
        </w:rPr>
      </w:pPr>
    </w:p>
    <w:p w:rsidR="001720D2" w:rsidRPr="00A25E85" w:rsidRDefault="001720D2" w:rsidP="001720D2">
      <w:pPr>
        <w:rPr>
          <w:sz w:val="24"/>
          <w:szCs w:val="24"/>
        </w:rPr>
      </w:pPr>
    </w:p>
    <w:p w:rsidR="001720D2" w:rsidRPr="00A25E85" w:rsidRDefault="001720D2" w:rsidP="001720D2">
      <w:pPr>
        <w:rPr>
          <w:sz w:val="24"/>
          <w:szCs w:val="24"/>
        </w:rPr>
      </w:pPr>
      <w:r w:rsidRPr="00A25E85">
        <w:rPr>
          <w:rFonts w:eastAsia="Times New Roman"/>
          <w:b/>
          <w:bCs/>
          <w:color w:val="010202"/>
          <w:sz w:val="24"/>
          <w:szCs w:val="24"/>
        </w:rPr>
        <w:t>Teaching Scheme</w:t>
      </w:r>
    </w:p>
    <w:p w:rsidR="001720D2" w:rsidRPr="00A25E85" w:rsidRDefault="001720D2" w:rsidP="001720D2">
      <w:pPr>
        <w:rPr>
          <w:sz w:val="24"/>
          <w:szCs w:val="24"/>
        </w:rPr>
      </w:pPr>
    </w:p>
    <w:p w:rsidR="001720D2" w:rsidRPr="00A25E85" w:rsidRDefault="00A25E85" w:rsidP="001720D2">
      <w:pPr>
        <w:rPr>
          <w:sz w:val="24"/>
          <w:szCs w:val="24"/>
        </w:rPr>
      </w:pPr>
      <w:r w:rsidRPr="00A25E85">
        <w:rPr>
          <w:rFonts w:eastAsia="Times New Roman"/>
          <w:color w:val="010202"/>
          <w:sz w:val="24"/>
          <w:szCs w:val="24"/>
        </w:rPr>
        <w:t>Lab work : 32</w:t>
      </w:r>
      <w:r w:rsidR="001720D2" w:rsidRPr="00A25E85">
        <w:rPr>
          <w:rFonts w:eastAsia="Times New Roman"/>
          <w:color w:val="010202"/>
          <w:sz w:val="24"/>
          <w:szCs w:val="24"/>
        </w:rPr>
        <w:t xml:space="preserve">  hrs/week </w:t>
      </w:r>
    </w:p>
    <w:p w:rsidR="001720D2" w:rsidRPr="00A25E85" w:rsidRDefault="001720D2" w:rsidP="001720D2">
      <w:pPr>
        <w:rPr>
          <w:sz w:val="24"/>
          <w:szCs w:val="24"/>
        </w:rPr>
      </w:pPr>
    </w:p>
    <w:p w:rsidR="001720D2" w:rsidRPr="00A25E85" w:rsidRDefault="001720D2" w:rsidP="001720D2">
      <w:pPr>
        <w:rPr>
          <w:sz w:val="24"/>
          <w:szCs w:val="24"/>
        </w:rPr>
      </w:pPr>
      <w:r w:rsidRPr="00A25E85">
        <w:rPr>
          <w:rFonts w:eastAsia="Times New Roman"/>
          <w:b/>
          <w:bCs/>
          <w:color w:val="010202"/>
          <w:sz w:val="24"/>
          <w:szCs w:val="24"/>
        </w:rPr>
        <w:t>Course Outcomes:</w:t>
      </w:r>
    </w:p>
    <w:p w:rsidR="001720D2" w:rsidRPr="00A25E85" w:rsidRDefault="001720D2" w:rsidP="001720D2">
      <w:pPr>
        <w:rPr>
          <w:sz w:val="24"/>
          <w:szCs w:val="24"/>
        </w:rPr>
      </w:pPr>
      <w:r w:rsidRPr="00A25E85">
        <w:rPr>
          <w:rFonts w:eastAsia="Times New Roman"/>
          <w:color w:val="010202"/>
          <w:sz w:val="24"/>
          <w:szCs w:val="24"/>
        </w:rPr>
        <w:t>At the end of this course, students will be able to</w:t>
      </w:r>
    </w:p>
    <w:p w:rsidR="001720D2" w:rsidRPr="00A25E85" w:rsidRDefault="00295CEA" w:rsidP="00F504F0">
      <w:pPr>
        <w:pStyle w:val="ListParagraph"/>
        <w:numPr>
          <w:ilvl w:val="0"/>
          <w:numId w:val="16"/>
        </w:numPr>
        <w:spacing w:line="244" w:lineRule="auto"/>
        <w:ind w:right="117"/>
        <w:jc w:val="both"/>
        <w:rPr>
          <w:rFonts w:eastAsia="Times New Roman"/>
          <w:color w:val="010202"/>
          <w:sz w:val="24"/>
        </w:rPr>
      </w:pPr>
      <w:r>
        <w:rPr>
          <w:rFonts w:eastAsia="Times New Roman"/>
          <w:color w:val="010202"/>
          <w:sz w:val="24"/>
        </w:rPr>
        <w:t xml:space="preserve">Identify </w:t>
      </w:r>
      <w:r w:rsidR="000062F4">
        <w:rPr>
          <w:rFonts w:eastAsia="Times New Roman"/>
          <w:color w:val="010202"/>
          <w:sz w:val="24"/>
        </w:rPr>
        <w:t xml:space="preserve">Geotechnical </w:t>
      </w:r>
      <w:r w:rsidR="001720D2" w:rsidRPr="00A25E85">
        <w:rPr>
          <w:rFonts w:eastAsia="Times New Roman"/>
          <w:color w:val="010202"/>
          <w:sz w:val="24"/>
        </w:rPr>
        <w:t xml:space="preserve"> engineering problems reviewing available literature.</w:t>
      </w:r>
    </w:p>
    <w:p w:rsidR="001720D2" w:rsidRPr="00A25E85" w:rsidRDefault="001720D2" w:rsidP="00F504F0">
      <w:pPr>
        <w:pStyle w:val="ListParagraph"/>
        <w:numPr>
          <w:ilvl w:val="0"/>
          <w:numId w:val="16"/>
        </w:numPr>
        <w:spacing w:line="244" w:lineRule="auto"/>
        <w:ind w:right="117"/>
        <w:jc w:val="both"/>
        <w:rPr>
          <w:rFonts w:eastAsia="Times New Roman"/>
          <w:color w:val="010202"/>
          <w:sz w:val="24"/>
        </w:rPr>
      </w:pPr>
      <w:r w:rsidRPr="00A25E85">
        <w:rPr>
          <w:rFonts w:eastAsia="Times New Roman"/>
          <w:color w:val="010202"/>
          <w:sz w:val="24"/>
        </w:rPr>
        <w:t xml:space="preserve"> Identify appropriate techniques to analyze complex structural systems.</w:t>
      </w:r>
    </w:p>
    <w:p w:rsidR="001720D2" w:rsidRPr="00A25E85" w:rsidRDefault="001720D2" w:rsidP="00F504F0">
      <w:pPr>
        <w:pStyle w:val="ListParagraph"/>
        <w:numPr>
          <w:ilvl w:val="0"/>
          <w:numId w:val="16"/>
        </w:numPr>
        <w:spacing w:line="244" w:lineRule="auto"/>
        <w:ind w:right="117"/>
        <w:jc w:val="both"/>
        <w:rPr>
          <w:rFonts w:eastAsia="Times New Roman"/>
          <w:color w:val="010202"/>
          <w:sz w:val="24"/>
        </w:rPr>
      </w:pPr>
      <w:r w:rsidRPr="00A25E85">
        <w:rPr>
          <w:rFonts w:eastAsia="Times New Roman"/>
          <w:color w:val="010202"/>
          <w:sz w:val="24"/>
        </w:rPr>
        <w:t>Apply engineering and management principles through efficient handling of project</w:t>
      </w:r>
    </w:p>
    <w:p w:rsidR="001720D2" w:rsidRPr="00A25E85" w:rsidRDefault="001720D2" w:rsidP="001720D2">
      <w:pPr>
        <w:rPr>
          <w:sz w:val="24"/>
          <w:szCs w:val="24"/>
        </w:rPr>
      </w:pPr>
    </w:p>
    <w:p w:rsidR="001720D2" w:rsidRDefault="001720D2" w:rsidP="001720D2">
      <w:pPr>
        <w:rPr>
          <w:rFonts w:eastAsia="Times New Roman"/>
          <w:b/>
          <w:bCs/>
          <w:color w:val="010202"/>
          <w:sz w:val="24"/>
          <w:szCs w:val="24"/>
        </w:rPr>
      </w:pPr>
      <w:r w:rsidRPr="00A25E85">
        <w:rPr>
          <w:rFonts w:eastAsia="Times New Roman"/>
          <w:b/>
          <w:bCs/>
          <w:color w:val="010202"/>
          <w:sz w:val="24"/>
          <w:szCs w:val="24"/>
        </w:rPr>
        <w:t>Syllabus Contents:</w:t>
      </w:r>
    </w:p>
    <w:p w:rsidR="00295CEA" w:rsidRPr="00063F97" w:rsidRDefault="00295CEA" w:rsidP="00295CEA">
      <w:pPr>
        <w:rPr>
          <w:rFonts w:eastAsia="Times New Roman"/>
          <w:color w:val="010202"/>
          <w:sz w:val="24"/>
          <w:szCs w:val="24"/>
        </w:rPr>
      </w:pPr>
      <w:r w:rsidRPr="00063F97">
        <w:rPr>
          <w:rFonts w:eastAsia="Times New Roman"/>
          <w:color w:val="010202"/>
          <w:sz w:val="24"/>
          <w:szCs w:val="24"/>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295CEA" w:rsidRPr="00063F97" w:rsidRDefault="00295CEA" w:rsidP="00295CEA">
      <w:pPr>
        <w:rPr>
          <w:sz w:val="24"/>
          <w:szCs w:val="24"/>
        </w:rPr>
      </w:pPr>
    </w:p>
    <w:p w:rsidR="00295CEA" w:rsidRPr="00063F97" w:rsidRDefault="00295CEA" w:rsidP="00295CEA">
      <w:pPr>
        <w:pStyle w:val="ListParagraph"/>
        <w:numPr>
          <w:ilvl w:val="0"/>
          <w:numId w:val="11"/>
        </w:numPr>
        <w:jc w:val="both"/>
        <w:rPr>
          <w:sz w:val="24"/>
          <w:szCs w:val="24"/>
        </w:rPr>
      </w:pPr>
      <w:r w:rsidRPr="00063F97">
        <w:rPr>
          <w:rFonts w:eastAsia="Times New Roman"/>
          <w:color w:val="010202"/>
          <w:sz w:val="24"/>
          <w:szCs w:val="24"/>
        </w:rPr>
        <w:t>Relevance to social needs of society</w:t>
      </w:r>
    </w:p>
    <w:p w:rsidR="00295CEA" w:rsidRPr="00063F97" w:rsidRDefault="00295CEA" w:rsidP="00295CEA">
      <w:pPr>
        <w:jc w:val="both"/>
        <w:rPr>
          <w:sz w:val="24"/>
          <w:szCs w:val="24"/>
        </w:rPr>
      </w:pPr>
    </w:p>
    <w:p w:rsidR="00295CEA" w:rsidRPr="00063F97" w:rsidRDefault="00295CEA" w:rsidP="00295CEA">
      <w:pPr>
        <w:pStyle w:val="ListParagraph"/>
        <w:numPr>
          <w:ilvl w:val="0"/>
          <w:numId w:val="12"/>
        </w:numPr>
        <w:ind w:right="2720"/>
        <w:jc w:val="both"/>
        <w:rPr>
          <w:rFonts w:eastAsia="Times New Roman"/>
          <w:color w:val="010202"/>
          <w:sz w:val="24"/>
          <w:szCs w:val="24"/>
        </w:rPr>
      </w:pPr>
      <w:r w:rsidRPr="00063F97">
        <w:rPr>
          <w:rFonts w:eastAsia="Times New Roman"/>
          <w:color w:val="010202"/>
          <w:sz w:val="24"/>
          <w:szCs w:val="24"/>
        </w:rPr>
        <w:t xml:space="preserve">Relevance to value addition to existing facilities in the </w:t>
      </w:r>
    </w:p>
    <w:p w:rsidR="00295CEA" w:rsidRPr="00063F97" w:rsidRDefault="00295CEA" w:rsidP="00295CEA">
      <w:pPr>
        <w:pStyle w:val="ListParagraph"/>
        <w:numPr>
          <w:ilvl w:val="0"/>
          <w:numId w:val="12"/>
        </w:numPr>
        <w:ind w:right="2720"/>
        <w:jc w:val="both"/>
        <w:rPr>
          <w:sz w:val="24"/>
          <w:szCs w:val="24"/>
        </w:rPr>
      </w:pPr>
      <w:r w:rsidRPr="00063F97">
        <w:rPr>
          <w:rFonts w:eastAsia="Times New Roman"/>
          <w:color w:val="010202"/>
          <w:sz w:val="24"/>
          <w:szCs w:val="24"/>
        </w:rPr>
        <w:t>Relevance to industry need</w:t>
      </w:r>
    </w:p>
    <w:p w:rsidR="00295CEA" w:rsidRPr="00063F97" w:rsidRDefault="00295CEA" w:rsidP="00295CEA">
      <w:pPr>
        <w:jc w:val="both"/>
        <w:rPr>
          <w:sz w:val="24"/>
          <w:szCs w:val="24"/>
        </w:rPr>
      </w:pPr>
    </w:p>
    <w:p w:rsidR="00295CEA" w:rsidRPr="00063F97" w:rsidRDefault="00295CEA" w:rsidP="00295CEA">
      <w:pPr>
        <w:pStyle w:val="ListParagraph"/>
        <w:numPr>
          <w:ilvl w:val="0"/>
          <w:numId w:val="11"/>
        </w:numPr>
        <w:jc w:val="both"/>
        <w:rPr>
          <w:sz w:val="24"/>
          <w:szCs w:val="24"/>
        </w:rPr>
      </w:pPr>
      <w:r w:rsidRPr="00063F97">
        <w:rPr>
          <w:rFonts w:eastAsia="Times New Roman"/>
          <w:color w:val="010202"/>
          <w:sz w:val="24"/>
          <w:szCs w:val="24"/>
        </w:rPr>
        <w:t>Problems of national importance</w:t>
      </w:r>
    </w:p>
    <w:p w:rsidR="00295CEA" w:rsidRPr="00063F97" w:rsidRDefault="00295CEA" w:rsidP="00295CEA">
      <w:pPr>
        <w:jc w:val="both"/>
        <w:rPr>
          <w:sz w:val="24"/>
          <w:szCs w:val="24"/>
        </w:rPr>
      </w:pPr>
    </w:p>
    <w:p w:rsidR="00295CEA" w:rsidRPr="00063F97" w:rsidRDefault="00295CEA" w:rsidP="00295CEA">
      <w:pPr>
        <w:pStyle w:val="ListParagraph"/>
        <w:numPr>
          <w:ilvl w:val="0"/>
          <w:numId w:val="11"/>
        </w:numPr>
        <w:jc w:val="both"/>
        <w:rPr>
          <w:sz w:val="24"/>
          <w:szCs w:val="24"/>
        </w:rPr>
      </w:pPr>
      <w:r w:rsidRPr="00063F97">
        <w:rPr>
          <w:rFonts w:eastAsia="Times New Roman"/>
          <w:color w:val="010202"/>
          <w:sz w:val="24"/>
          <w:szCs w:val="24"/>
        </w:rPr>
        <w:t>Research and development in various domain</w:t>
      </w:r>
    </w:p>
    <w:p w:rsidR="00295CEA" w:rsidRPr="00063F97" w:rsidRDefault="00295CEA" w:rsidP="00295CEA">
      <w:pPr>
        <w:jc w:val="both"/>
        <w:rPr>
          <w:sz w:val="24"/>
          <w:szCs w:val="24"/>
        </w:rPr>
      </w:pPr>
    </w:p>
    <w:p w:rsidR="00295CEA" w:rsidRPr="00063F97" w:rsidRDefault="00295CEA" w:rsidP="00295CEA">
      <w:pPr>
        <w:pStyle w:val="ListParagraph"/>
        <w:numPr>
          <w:ilvl w:val="0"/>
          <w:numId w:val="11"/>
        </w:numPr>
        <w:jc w:val="both"/>
        <w:rPr>
          <w:sz w:val="24"/>
          <w:szCs w:val="24"/>
        </w:rPr>
      </w:pPr>
      <w:r w:rsidRPr="00063F97">
        <w:rPr>
          <w:rFonts w:eastAsia="Times New Roman"/>
          <w:color w:val="010202"/>
          <w:sz w:val="24"/>
          <w:szCs w:val="24"/>
        </w:rPr>
        <w:t>The student should complete the following:</w:t>
      </w:r>
    </w:p>
    <w:p w:rsidR="00295CEA" w:rsidRPr="00063F97" w:rsidRDefault="00295CEA" w:rsidP="00295CEA">
      <w:pPr>
        <w:jc w:val="both"/>
        <w:rPr>
          <w:sz w:val="24"/>
          <w:szCs w:val="24"/>
        </w:rPr>
      </w:pPr>
    </w:p>
    <w:p w:rsidR="00295CEA" w:rsidRPr="00063F97" w:rsidRDefault="00295CEA" w:rsidP="00295CEA">
      <w:pPr>
        <w:pStyle w:val="ListParagraph"/>
        <w:numPr>
          <w:ilvl w:val="0"/>
          <w:numId w:val="13"/>
        </w:numPr>
        <w:ind w:right="5160"/>
        <w:jc w:val="both"/>
        <w:rPr>
          <w:rFonts w:eastAsia="Times New Roman"/>
          <w:color w:val="010202"/>
          <w:sz w:val="24"/>
          <w:szCs w:val="24"/>
        </w:rPr>
      </w:pPr>
      <w:r w:rsidRPr="00063F97">
        <w:rPr>
          <w:rFonts w:eastAsia="Times New Roman"/>
          <w:color w:val="010202"/>
          <w:sz w:val="24"/>
          <w:szCs w:val="24"/>
        </w:rPr>
        <w:t xml:space="preserve">Literature survey Problem </w:t>
      </w:r>
    </w:p>
    <w:p w:rsidR="00295CEA" w:rsidRPr="00063F97" w:rsidRDefault="00295CEA" w:rsidP="00295CEA">
      <w:pPr>
        <w:pStyle w:val="ListParagraph"/>
        <w:numPr>
          <w:ilvl w:val="0"/>
          <w:numId w:val="13"/>
        </w:numPr>
        <w:tabs>
          <w:tab w:val="left" w:pos="4860"/>
          <w:tab w:val="left" w:pos="6840"/>
        </w:tabs>
        <w:ind w:right="5160"/>
        <w:jc w:val="both"/>
        <w:rPr>
          <w:sz w:val="24"/>
          <w:szCs w:val="24"/>
        </w:rPr>
      </w:pPr>
      <w:r w:rsidRPr="00063F97">
        <w:rPr>
          <w:rFonts w:eastAsia="Times New Roman"/>
          <w:color w:val="010202"/>
          <w:sz w:val="24"/>
          <w:szCs w:val="24"/>
        </w:rPr>
        <w:t>Definition Motivation for study and Objectives</w:t>
      </w:r>
    </w:p>
    <w:p w:rsidR="00295CEA" w:rsidRPr="00063F97" w:rsidRDefault="00295CEA" w:rsidP="00295CEA">
      <w:pPr>
        <w:jc w:val="both"/>
        <w:rPr>
          <w:sz w:val="24"/>
          <w:szCs w:val="24"/>
        </w:rPr>
      </w:pPr>
    </w:p>
    <w:p w:rsidR="00295CEA" w:rsidRPr="00063F97" w:rsidRDefault="00295CEA" w:rsidP="00295CEA">
      <w:pPr>
        <w:pStyle w:val="ListParagraph"/>
        <w:numPr>
          <w:ilvl w:val="0"/>
          <w:numId w:val="13"/>
        </w:numPr>
        <w:ind w:right="3700"/>
        <w:jc w:val="both"/>
        <w:rPr>
          <w:sz w:val="24"/>
          <w:szCs w:val="24"/>
        </w:rPr>
      </w:pPr>
      <w:r w:rsidRPr="00063F97">
        <w:rPr>
          <w:rFonts w:eastAsia="Times New Roman"/>
          <w:color w:val="010202"/>
          <w:sz w:val="24"/>
          <w:szCs w:val="24"/>
        </w:rPr>
        <w:t xml:space="preserve">Preliminary design / feasibility / modular approaches </w:t>
      </w:r>
    </w:p>
    <w:p w:rsidR="00295CEA" w:rsidRPr="00063F97" w:rsidRDefault="00295CEA" w:rsidP="00295CEA">
      <w:pPr>
        <w:pStyle w:val="ListParagraph"/>
        <w:numPr>
          <w:ilvl w:val="0"/>
          <w:numId w:val="13"/>
        </w:numPr>
        <w:ind w:right="3700"/>
        <w:jc w:val="both"/>
        <w:rPr>
          <w:sz w:val="24"/>
          <w:szCs w:val="24"/>
        </w:rPr>
      </w:pPr>
      <w:r w:rsidRPr="00063F97">
        <w:rPr>
          <w:rFonts w:eastAsia="Times New Roman"/>
          <w:color w:val="010202"/>
          <w:sz w:val="24"/>
          <w:szCs w:val="24"/>
        </w:rPr>
        <w:t>Implementation and Verification</w:t>
      </w:r>
    </w:p>
    <w:p w:rsidR="00295CEA" w:rsidRPr="00063F97" w:rsidRDefault="00295CEA" w:rsidP="00295CEA">
      <w:pPr>
        <w:jc w:val="both"/>
        <w:rPr>
          <w:sz w:val="24"/>
          <w:szCs w:val="24"/>
        </w:rPr>
      </w:pPr>
    </w:p>
    <w:p w:rsidR="00295CEA" w:rsidRPr="00063F97" w:rsidRDefault="00295CEA" w:rsidP="00295CEA">
      <w:pPr>
        <w:ind w:left="360"/>
        <w:jc w:val="both"/>
        <w:rPr>
          <w:sz w:val="24"/>
          <w:szCs w:val="24"/>
        </w:rPr>
      </w:pPr>
      <w:r w:rsidRPr="00063F97">
        <w:rPr>
          <w:rFonts w:eastAsia="Times New Roman"/>
          <w:color w:val="010202"/>
          <w:sz w:val="24"/>
          <w:szCs w:val="24"/>
        </w:rPr>
        <w:t>5. Report and presentation</w:t>
      </w:r>
      <w:r w:rsidRPr="00063F97">
        <w:rPr>
          <w:rFonts w:eastAsia="Times New Roman"/>
          <w:b/>
          <w:bCs/>
          <w:color w:val="010202"/>
          <w:sz w:val="24"/>
          <w:szCs w:val="24"/>
        </w:rPr>
        <w:tab/>
      </w:r>
    </w:p>
    <w:p w:rsidR="00295CEA" w:rsidRPr="00063F97" w:rsidRDefault="00295CEA" w:rsidP="00295CEA">
      <w:pPr>
        <w:tabs>
          <w:tab w:val="left" w:pos="4430"/>
        </w:tabs>
        <w:rPr>
          <w:rFonts w:eastAsia="Times New Roman"/>
          <w:b/>
          <w:bCs/>
          <w:color w:val="010202"/>
          <w:sz w:val="24"/>
          <w:szCs w:val="24"/>
        </w:rPr>
      </w:pPr>
    </w:p>
    <w:p w:rsidR="001720D2" w:rsidRPr="00A25E85" w:rsidRDefault="001720D2" w:rsidP="001720D2">
      <w:pPr>
        <w:ind w:right="160"/>
        <w:jc w:val="both"/>
        <w:rPr>
          <w:sz w:val="24"/>
          <w:szCs w:val="24"/>
        </w:rPr>
      </w:pPr>
      <w:r w:rsidRPr="00A25E85">
        <w:rPr>
          <w:rFonts w:eastAsia="Times New Roman"/>
          <w:color w:val="010202"/>
          <w:sz w:val="24"/>
          <w:szCs w:val="24"/>
        </w:rPr>
        <w:t>The dissertation phase- II is based on a report prepared by the students on dissertation allotted to them. It may be based on:</w:t>
      </w:r>
    </w:p>
    <w:p w:rsidR="001720D2" w:rsidRPr="00A25E85" w:rsidRDefault="001720D2" w:rsidP="001720D2">
      <w:pPr>
        <w:ind w:left="360"/>
        <w:jc w:val="both"/>
        <w:rPr>
          <w:sz w:val="24"/>
          <w:szCs w:val="24"/>
        </w:rPr>
      </w:pPr>
      <w:r w:rsidRPr="00A25E85">
        <w:rPr>
          <w:rFonts w:eastAsia="Times New Roman"/>
          <w:color w:val="010202"/>
          <w:sz w:val="24"/>
          <w:szCs w:val="24"/>
        </w:rPr>
        <w:t>Experimental verification / Proof of concept.</w:t>
      </w:r>
    </w:p>
    <w:p w:rsidR="001720D2" w:rsidRPr="00A25E85" w:rsidRDefault="001720D2" w:rsidP="001720D2">
      <w:pPr>
        <w:jc w:val="both"/>
        <w:rPr>
          <w:sz w:val="24"/>
          <w:szCs w:val="24"/>
        </w:rPr>
      </w:pPr>
    </w:p>
    <w:p w:rsidR="001720D2" w:rsidRPr="00A25E85" w:rsidRDefault="001720D2" w:rsidP="001720D2">
      <w:pPr>
        <w:ind w:left="360"/>
        <w:jc w:val="both"/>
        <w:rPr>
          <w:sz w:val="24"/>
          <w:szCs w:val="24"/>
        </w:rPr>
      </w:pPr>
      <w:r w:rsidRPr="00A25E85">
        <w:rPr>
          <w:rFonts w:eastAsia="Times New Roman"/>
          <w:color w:val="010202"/>
          <w:sz w:val="24"/>
          <w:szCs w:val="24"/>
        </w:rPr>
        <w:t>Design, fabrication, testing of Communication System.</w:t>
      </w:r>
    </w:p>
    <w:p w:rsidR="001720D2" w:rsidRPr="00A25E85" w:rsidRDefault="001720D2" w:rsidP="001720D2">
      <w:pPr>
        <w:jc w:val="both"/>
        <w:rPr>
          <w:sz w:val="24"/>
          <w:szCs w:val="24"/>
        </w:rPr>
      </w:pPr>
    </w:p>
    <w:p w:rsidR="001720D2" w:rsidRPr="00A25E85" w:rsidRDefault="001720D2" w:rsidP="001720D2">
      <w:pPr>
        <w:ind w:left="360"/>
        <w:jc w:val="both"/>
        <w:rPr>
          <w:sz w:val="24"/>
          <w:szCs w:val="24"/>
        </w:rPr>
      </w:pPr>
      <w:r w:rsidRPr="00A25E85">
        <w:rPr>
          <w:rFonts w:eastAsia="Times New Roman"/>
          <w:color w:val="010202"/>
          <w:sz w:val="24"/>
          <w:szCs w:val="24"/>
        </w:rPr>
        <w:t>The viva-voce examination will be based on the above report and work.</w:t>
      </w:r>
    </w:p>
    <w:p w:rsidR="001720D2" w:rsidRPr="00A25E85" w:rsidRDefault="001720D2" w:rsidP="001720D2">
      <w:pPr>
        <w:rPr>
          <w:sz w:val="24"/>
          <w:szCs w:val="24"/>
        </w:rPr>
      </w:pPr>
    </w:p>
    <w:p w:rsidR="001720D2" w:rsidRPr="00A25E85" w:rsidRDefault="001720D2" w:rsidP="001720D2">
      <w:pPr>
        <w:rPr>
          <w:rFonts w:eastAsia="Times New Roman"/>
          <w:b/>
          <w:bCs/>
          <w:color w:val="010202"/>
          <w:sz w:val="24"/>
          <w:szCs w:val="24"/>
        </w:rPr>
      </w:pPr>
    </w:p>
    <w:p w:rsidR="001720D2" w:rsidRPr="00A25E85" w:rsidRDefault="001720D2" w:rsidP="00A25E85">
      <w:pPr>
        <w:tabs>
          <w:tab w:val="left" w:pos="4430"/>
        </w:tabs>
        <w:jc w:val="center"/>
        <w:rPr>
          <w:rFonts w:eastAsia="Times New Roman"/>
          <w:b/>
          <w:bCs/>
          <w:color w:val="010202"/>
          <w:sz w:val="24"/>
          <w:szCs w:val="24"/>
        </w:rPr>
      </w:pPr>
      <w:r w:rsidRPr="00A25E85">
        <w:rPr>
          <w:rFonts w:eastAsia="Times New Roman"/>
          <w:b/>
          <w:bCs/>
          <w:color w:val="010202"/>
          <w:sz w:val="24"/>
          <w:szCs w:val="24"/>
          <w:u w:val="single"/>
        </w:rPr>
        <w:lastRenderedPageBreak/>
        <w:t>Guidelines for Dissertation Phase-II</w:t>
      </w:r>
    </w:p>
    <w:p w:rsidR="001720D2" w:rsidRPr="00A25E85" w:rsidRDefault="001720D2" w:rsidP="001720D2">
      <w:pPr>
        <w:rPr>
          <w:sz w:val="24"/>
          <w:szCs w:val="24"/>
        </w:rPr>
      </w:pPr>
    </w:p>
    <w:p w:rsidR="001720D2" w:rsidRPr="00A25E85" w:rsidRDefault="001720D2" w:rsidP="001720D2">
      <w:pPr>
        <w:rPr>
          <w:sz w:val="24"/>
          <w:szCs w:val="24"/>
        </w:rPr>
      </w:pPr>
    </w:p>
    <w:p w:rsidR="001720D2" w:rsidRPr="00A25E85" w:rsidRDefault="001720D2" w:rsidP="001720D2">
      <w:pPr>
        <w:tabs>
          <w:tab w:val="left" w:pos="810"/>
        </w:tabs>
        <w:ind w:right="66"/>
        <w:jc w:val="both"/>
        <w:rPr>
          <w:sz w:val="24"/>
          <w:szCs w:val="24"/>
        </w:rPr>
      </w:pPr>
      <w:r w:rsidRPr="00A25E85">
        <w:rPr>
          <w:rFonts w:eastAsia="Times New Roman"/>
          <w:color w:val="010202"/>
          <w:sz w:val="24"/>
          <w:szCs w:val="24"/>
        </w:rPr>
        <w:t>As per the AICTE directives, the dissertation is a yearlong activity, to be carried out and evaluated in Phase – II: January to June.</w:t>
      </w:r>
    </w:p>
    <w:p w:rsidR="001720D2" w:rsidRPr="00A25E85" w:rsidRDefault="001720D2" w:rsidP="001720D2">
      <w:pPr>
        <w:rPr>
          <w:sz w:val="24"/>
          <w:szCs w:val="24"/>
        </w:rPr>
      </w:pPr>
    </w:p>
    <w:p w:rsidR="001720D2" w:rsidRPr="00A25E85" w:rsidRDefault="001720D2" w:rsidP="001720D2">
      <w:pPr>
        <w:ind w:right="180"/>
        <w:rPr>
          <w:sz w:val="24"/>
          <w:szCs w:val="24"/>
        </w:rPr>
      </w:pPr>
      <w:r w:rsidRPr="00A25E85">
        <w:rPr>
          <w:rFonts w:eastAsia="Times New Roman"/>
          <w:color w:val="010202"/>
          <w:sz w:val="24"/>
          <w:szCs w:val="24"/>
        </w:rPr>
        <w:t>The dissertation may be carried out preferably in-house i.e. department’s laboratories and centers OR in industry allotted through department’s T &amp; P coordinator.</w:t>
      </w:r>
    </w:p>
    <w:p w:rsidR="001720D2" w:rsidRPr="00A25E85" w:rsidRDefault="001720D2" w:rsidP="001720D2">
      <w:pPr>
        <w:rPr>
          <w:sz w:val="24"/>
          <w:szCs w:val="24"/>
        </w:rPr>
      </w:pPr>
    </w:p>
    <w:p w:rsidR="001720D2" w:rsidRPr="00A25E85" w:rsidRDefault="001720D2" w:rsidP="001720D2">
      <w:pPr>
        <w:tabs>
          <w:tab w:val="left" w:pos="90"/>
        </w:tabs>
        <w:ind w:right="160"/>
        <w:jc w:val="both"/>
        <w:rPr>
          <w:sz w:val="24"/>
          <w:szCs w:val="24"/>
        </w:rPr>
      </w:pPr>
      <w:r w:rsidRPr="00A25E85">
        <w:rPr>
          <w:rFonts w:eastAsia="Times New Roman"/>
          <w:color w:val="010202"/>
          <w:sz w:val="24"/>
          <w:szCs w:val="24"/>
        </w:rPr>
        <w:t xml:space="preserve">After multiple interactions with guide and based on comprehensive literature survey, the student shall identify the domain and define dissertation objectives. The refer </w:t>
      </w:r>
      <w:r w:rsidR="00A25E85" w:rsidRPr="00A25E85">
        <w:rPr>
          <w:rFonts w:eastAsia="Times New Roman"/>
          <w:color w:val="010202"/>
          <w:sz w:val="24"/>
          <w:szCs w:val="24"/>
        </w:rPr>
        <w:t>red literature</w:t>
      </w:r>
      <w:r w:rsidRPr="00A25E85">
        <w:rPr>
          <w:rFonts w:eastAsia="Times New Roman"/>
          <w:color w:val="010202"/>
          <w:sz w:val="24"/>
          <w:szCs w:val="24"/>
        </w:rPr>
        <w:t xml:space="preserve"> should preferably include IEEE/IET/IETE/Springer/Science Direct/ACM journals in the areas of Computing and Processing (Hardware and Software), Circuits-Devices and Systems, Communication-Networking and Security, Robotics and Control Systems, Signal Processing and Analysis and any other related domain. In case of Industry sponsored projects, the relevant application notes, while papers, product catalogues should be referred and reported.</w:t>
      </w:r>
    </w:p>
    <w:p w:rsidR="001720D2" w:rsidRPr="00A25E85" w:rsidRDefault="001720D2" w:rsidP="001720D2">
      <w:pPr>
        <w:jc w:val="both"/>
        <w:rPr>
          <w:sz w:val="24"/>
          <w:szCs w:val="24"/>
        </w:rPr>
      </w:pPr>
    </w:p>
    <w:p w:rsidR="001720D2" w:rsidRPr="00A25E85" w:rsidRDefault="001720D2" w:rsidP="001720D2">
      <w:pPr>
        <w:ind w:right="300" w:firstLine="58"/>
        <w:jc w:val="both"/>
        <w:rPr>
          <w:sz w:val="24"/>
          <w:szCs w:val="24"/>
        </w:rPr>
      </w:pPr>
      <w:r w:rsidRPr="00A25E85">
        <w:rPr>
          <w:rFonts w:eastAsia="Times New Roman"/>
          <w:color w:val="010202"/>
          <w:sz w:val="24"/>
          <w:szCs w:val="24"/>
        </w:rPr>
        <w:t>Student is expected to detail out specifications, methodology, resources required, critical issues involved in design and implementation and phase wise work distribution, and submit the proposal within a month from the date of registration.</w:t>
      </w:r>
    </w:p>
    <w:p w:rsidR="001720D2" w:rsidRPr="00A25E85" w:rsidRDefault="001720D2" w:rsidP="001720D2">
      <w:pPr>
        <w:jc w:val="both"/>
        <w:rPr>
          <w:sz w:val="24"/>
          <w:szCs w:val="24"/>
        </w:rPr>
      </w:pPr>
    </w:p>
    <w:p w:rsidR="001720D2" w:rsidRPr="00A25E85" w:rsidRDefault="001720D2" w:rsidP="001720D2">
      <w:pPr>
        <w:ind w:right="300" w:firstLine="58"/>
        <w:jc w:val="both"/>
        <w:rPr>
          <w:sz w:val="24"/>
          <w:szCs w:val="24"/>
        </w:rPr>
      </w:pPr>
      <w:r w:rsidRPr="00A25E85">
        <w:rPr>
          <w:rFonts w:eastAsia="Times New Roman"/>
          <w:color w:val="010202"/>
          <w:sz w:val="24"/>
          <w:szCs w:val="24"/>
        </w:rPr>
        <w:t>During phase –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1720D2" w:rsidRPr="00A25E85" w:rsidRDefault="001720D2" w:rsidP="001720D2">
      <w:pPr>
        <w:jc w:val="both"/>
        <w:rPr>
          <w:sz w:val="24"/>
          <w:szCs w:val="24"/>
        </w:rPr>
      </w:pPr>
    </w:p>
    <w:p w:rsidR="001720D2" w:rsidRPr="00A25E85" w:rsidRDefault="001720D2" w:rsidP="001720D2">
      <w:pPr>
        <w:ind w:right="300"/>
        <w:jc w:val="both"/>
        <w:rPr>
          <w:sz w:val="24"/>
          <w:szCs w:val="24"/>
        </w:rPr>
      </w:pPr>
      <w:r w:rsidRPr="00A25E85">
        <w:rPr>
          <w:rFonts w:eastAsia="Times New Roman"/>
          <w:color w:val="010202"/>
          <w:sz w:val="24"/>
          <w:szCs w:val="24"/>
        </w:rPr>
        <w:t>Phase – II deliverables: A dissertation report as per the specified format, developed system in the form of hardware and/or software, A record of continuous progress.</w:t>
      </w:r>
    </w:p>
    <w:p w:rsidR="001720D2" w:rsidRPr="00A25E85" w:rsidRDefault="001720D2" w:rsidP="001720D2">
      <w:pPr>
        <w:jc w:val="both"/>
        <w:rPr>
          <w:sz w:val="24"/>
          <w:szCs w:val="24"/>
        </w:rPr>
      </w:pPr>
    </w:p>
    <w:p w:rsidR="001720D2" w:rsidRPr="00A25E85" w:rsidRDefault="001720D2" w:rsidP="001720D2">
      <w:pPr>
        <w:ind w:right="300"/>
        <w:jc w:val="both"/>
        <w:rPr>
          <w:sz w:val="24"/>
          <w:szCs w:val="24"/>
        </w:rPr>
      </w:pPr>
      <w:r w:rsidRPr="00A25E85">
        <w:rPr>
          <w:rFonts w:eastAsia="Times New Roman"/>
          <w:color w:val="010202"/>
          <w:sz w:val="24"/>
          <w:szCs w:val="24"/>
        </w:rPr>
        <w:t>Phase – II evaluation: Guide along with appointed external examiner shall assess the progress/performance of the student based on report, presentation and Q &amp; A. In case of unsatisfactory performance, committee may recommend for extension or repeating the work</w:t>
      </w:r>
    </w:p>
    <w:p w:rsidR="001720D2" w:rsidRPr="00A25E85" w:rsidRDefault="001720D2" w:rsidP="001720D2">
      <w:pPr>
        <w:rPr>
          <w:sz w:val="24"/>
          <w:szCs w:val="24"/>
        </w:rPr>
      </w:pPr>
    </w:p>
    <w:p w:rsidR="001720D2" w:rsidRPr="00A25E85" w:rsidRDefault="001720D2" w:rsidP="001720D2">
      <w:pPr>
        <w:rPr>
          <w:sz w:val="24"/>
          <w:szCs w:val="24"/>
        </w:rPr>
      </w:pPr>
    </w:p>
    <w:p w:rsidR="001720D2" w:rsidRPr="00A25E85" w:rsidRDefault="001720D2" w:rsidP="001720D2">
      <w:pPr>
        <w:ind w:left="710"/>
        <w:jc w:val="both"/>
        <w:rPr>
          <w:sz w:val="24"/>
          <w:szCs w:val="24"/>
        </w:rPr>
      </w:pPr>
    </w:p>
    <w:p w:rsidR="002346CE" w:rsidRDefault="00531CD2" w:rsidP="00531CD2">
      <w:pPr>
        <w:jc w:val="center"/>
        <w:rPr>
          <w:sz w:val="24"/>
          <w:szCs w:val="24"/>
        </w:rPr>
      </w:pPr>
      <w:r>
        <w:rPr>
          <w:sz w:val="24"/>
          <w:szCs w:val="24"/>
        </w:rPr>
        <w:t>…</w:t>
      </w:r>
    </w:p>
    <w:p w:rsidR="00531CD2" w:rsidRDefault="00531CD2" w:rsidP="00531CD2">
      <w:pPr>
        <w:jc w:val="center"/>
        <w:rPr>
          <w:sz w:val="24"/>
          <w:szCs w:val="24"/>
        </w:rPr>
      </w:pPr>
    </w:p>
    <w:p w:rsidR="00531CD2" w:rsidRDefault="00531CD2" w:rsidP="00531CD2">
      <w:pPr>
        <w:jc w:val="center"/>
        <w:rPr>
          <w:sz w:val="24"/>
          <w:szCs w:val="24"/>
        </w:rPr>
      </w:pPr>
    </w:p>
    <w:p w:rsidR="00531CD2" w:rsidRDefault="00531CD2" w:rsidP="00531CD2">
      <w:pPr>
        <w:jc w:val="center"/>
        <w:rPr>
          <w:sz w:val="24"/>
          <w:szCs w:val="24"/>
        </w:rPr>
      </w:pPr>
    </w:p>
    <w:p w:rsidR="00531CD2" w:rsidRDefault="00531CD2" w:rsidP="00531CD2">
      <w:pPr>
        <w:jc w:val="center"/>
        <w:rPr>
          <w:sz w:val="24"/>
          <w:szCs w:val="24"/>
        </w:rPr>
      </w:pPr>
    </w:p>
    <w:p w:rsidR="00531CD2" w:rsidRDefault="00531CD2" w:rsidP="00531CD2">
      <w:pPr>
        <w:jc w:val="center"/>
        <w:rPr>
          <w:sz w:val="24"/>
          <w:szCs w:val="24"/>
        </w:rPr>
      </w:pPr>
    </w:p>
    <w:p w:rsidR="00531CD2" w:rsidRDefault="00531CD2" w:rsidP="00531CD2">
      <w:pPr>
        <w:jc w:val="center"/>
        <w:rPr>
          <w:sz w:val="24"/>
          <w:szCs w:val="24"/>
        </w:rPr>
      </w:pPr>
    </w:p>
    <w:p w:rsidR="00531CD2" w:rsidRPr="00531CD2" w:rsidRDefault="00531CD2" w:rsidP="00531CD2">
      <w:pPr>
        <w:jc w:val="center"/>
        <w:rPr>
          <w:sz w:val="24"/>
          <w:szCs w:val="24"/>
        </w:rPr>
        <w:sectPr w:rsidR="00531CD2" w:rsidRPr="00531CD2">
          <w:pgSz w:w="11910" w:h="16840"/>
          <w:pgMar w:top="1240" w:right="840" w:bottom="1280" w:left="860" w:header="1059" w:footer="1088" w:gutter="0"/>
          <w:cols w:space="720"/>
        </w:sectPr>
      </w:pPr>
    </w:p>
    <w:p w:rsidR="005A7593" w:rsidRPr="00641B47" w:rsidRDefault="005A7593" w:rsidP="00531CD2">
      <w:pPr>
        <w:jc w:val="both"/>
        <w:rPr>
          <w:rFonts w:ascii="Arial Narrow" w:hAnsi="Arial Narrow"/>
          <w:sz w:val="24"/>
          <w:szCs w:val="24"/>
        </w:rPr>
      </w:pPr>
    </w:p>
    <w:p w:rsidR="005A7593" w:rsidRPr="00641B47" w:rsidRDefault="005A7593" w:rsidP="00641B47">
      <w:pPr>
        <w:ind w:left="710"/>
        <w:jc w:val="both"/>
        <w:rPr>
          <w:rFonts w:ascii="Arial Narrow" w:hAnsi="Arial Narrow"/>
          <w:sz w:val="24"/>
          <w:szCs w:val="24"/>
        </w:rPr>
      </w:pPr>
    </w:p>
    <w:p w:rsidR="00940730" w:rsidRPr="0013015A" w:rsidRDefault="00940730" w:rsidP="00641B47">
      <w:pPr>
        <w:ind w:left="2120"/>
        <w:rPr>
          <w:rFonts w:ascii="Arial Narrow" w:hAnsi="Arial Narrow"/>
          <w:sz w:val="24"/>
          <w:szCs w:val="24"/>
          <w:u w:val="single"/>
        </w:rPr>
      </w:pPr>
      <w:r w:rsidRPr="0013015A">
        <w:rPr>
          <w:rFonts w:ascii="Arial Narrow" w:eastAsia="Times New Roman" w:hAnsi="Arial Narrow"/>
          <w:b/>
          <w:bCs/>
          <w:color w:val="010202"/>
          <w:sz w:val="24"/>
          <w:szCs w:val="24"/>
          <w:u w:val="single"/>
        </w:rPr>
        <w:t xml:space="preserve">Dissertation Phase – I and </w:t>
      </w:r>
      <w:r w:rsidR="007B1708" w:rsidRPr="0013015A">
        <w:rPr>
          <w:rFonts w:ascii="Arial Narrow" w:eastAsia="Times New Roman" w:hAnsi="Arial Narrow"/>
          <w:b/>
          <w:bCs/>
          <w:color w:val="010202"/>
          <w:sz w:val="24"/>
          <w:szCs w:val="24"/>
          <w:u w:val="single"/>
        </w:rPr>
        <w:t xml:space="preserve">Dissertation </w:t>
      </w:r>
      <w:r w:rsidRPr="0013015A">
        <w:rPr>
          <w:rFonts w:ascii="Arial Narrow" w:eastAsia="Times New Roman" w:hAnsi="Arial Narrow"/>
          <w:b/>
          <w:bCs/>
          <w:color w:val="010202"/>
          <w:sz w:val="24"/>
          <w:szCs w:val="24"/>
          <w:u w:val="single"/>
        </w:rPr>
        <w:t>Phase - II</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b/>
          <w:bCs/>
          <w:color w:val="010202"/>
          <w:sz w:val="24"/>
          <w:szCs w:val="24"/>
        </w:rPr>
        <w:t>Teaching Scheme</w:t>
      </w:r>
    </w:p>
    <w:p w:rsidR="00940730" w:rsidRPr="00641B47" w:rsidRDefault="00940730" w:rsidP="00641B47">
      <w:pPr>
        <w:rPr>
          <w:rFonts w:ascii="Arial Narrow" w:hAnsi="Arial Narrow"/>
          <w:sz w:val="24"/>
          <w:szCs w:val="24"/>
        </w:rPr>
      </w:pPr>
    </w:p>
    <w:p w:rsidR="00940730" w:rsidRPr="00641B47" w:rsidRDefault="00EE65B9" w:rsidP="00641B47">
      <w:pPr>
        <w:rPr>
          <w:rFonts w:ascii="Arial Narrow" w:hAnsi="Arial Narrow"/>
          <w:sz w:val="24"/>
          <w:szCs w:val="24"/>
        </w:rPr>
      </w:pPr>
      <w:r>
        <w:rPr>
          <w:rFonts w:ascii="Arial Narrow" w:eastAsia="Times New Roman" w:hAnsi="Arial Narrow"/>
          <w:color w:val="010202"/>
          <w:sz w:val="24"/>
          <w:szCs w:val="24"/>
        </w:rPr>
        <w:t xml:space="preserve">Lab work : 20 </w:t>
      </w:r>
      <w:r w:rsidR="00940730" w:rsidRPr="00641B47">
        <w:rPr>
          <w:rFonts w:ascii="Arial Narrow" w:eastAsia="Times New Roman" w:hAnsi="Arial Narrow"/>
          <w:color w:val="010202"/>
          <w:sz w:val="24"/>
          <w:szCs w:val="24"/>
        </w:rPr>
        <w:t xml:space="preserve"> hrs/week for</w:t>
      </w:r>
      <w:r w:rsidR="007B1708" w:rsidRPr="00641B47">
        <w:rPr>
          <w:rFonts w:ascii="Arial Narrow" w:eastAsia="Times New Roman" w:hAnsi="Arial Narrow"/>
          <w:color w:val="010202"/>
          <w:sz w:val="24"/>
          <w:szCs w:val="24"/>
        </w:rPr>
        <w:t xml:space="preserve"> Dissertation</w:t>
      </w:r>
      <w:r w:rsidR="00531CD2">
        <w:rPr>
          <w:rFonts w:ascii="Arial Narrow" w:eastAsia="Times New Roman" w:hAnsi="Arial Narrow"/>
          <w:color w:val="010202"/>
          <w:sz w:val="24"/>
          <w:szCs w:val="24"/>
        </w:rPr>
        <w:t xml:space="preserve"> </w:t>
      </w:r>
      <w:r w:rsidR="007B1708" w:rsidRPr="00641B47">
        <w:rPr>
          <w:rFonts w:ascii="Arial Narrow" w:eastAsia="Times New Roman" w:hAnsi="Arial Narrow"/>
          <w:color w:val="010202"/>
          <w:sz w:val="24"/>
          <w:szCs w:val="24"/>
        </w:rPr>
        <w:t>P</w:t>
      </w:r>
      <w:r w:rsidR="00940730" w:rsidRPr="00641B47">
        <w:rPr>
          <w:rFonts w:ascii="Arial Narrow" w:eastAsia="Times New Roman" w:hAnsi="Arial Narrow"/>
          <w:color w:val="010202"/>
          <w:sz w:val="24"/>
          <w:szCs w:val="24"/>
        </w:rPr>
        <w:t>hase</w:t>
      </w:r>
      <w:r w:rsidR="007B1708" w:rsidRPr="00641B47">
        <w:rPr>
          <w:rFonts w:ascii="Arial Narrow" w:eastAsia="Times New Roman" w:hAnsi="Arial Narrow"/>
          <w:color w:val="010202"/>
          <w:sz w:val="24"/>
          <w:szCs w:val="24"/>
        </w:rPr>
        <w:t>-</w:t>
      </w:r>
      <w:r w:rsidR="00940730" w:rsidRPr="00641B47">
        <w:rPr>
          <w:rFonts w:ascii="Arial Narrow" w:eastAsia="Times New Roman" w:hAnsi="Arial Narrow"/>
          <w:color w:val="010202"/>
          <w:sz w:val="24"/>
          <w:szCs w:val="24"/>
        </w:rPr>
        <w:t xml:space="preserve"> I </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b/>
          <w:bCs/>
          <w:color w:val="010202"/>
          <w:sz w:val="24"/>
          <w:szCs w:val="24"/>
        </w:rPr>
        <w:t>Course Outcomes:</w:t>
      </w:r>
    </w:p>
    <w:p w:rsidR="00940730" w:rsidRPr="00641B47" w:rsidRDefault="00940730" w:rsidP="00641B47">
      <w:pPr>
        <w:rPr>
          <w:rFonts w:ascii="Arial Narrow" w:hAnsi="Arial Narrow"/>
          <w:sz w:val="24"/>
          <w:szCs w:val="24"/>
        </w:rPr>
      </w:pPr>
      <w:r w:rsidRPr="00641B47">
        <w:rPr>
          <w:rFonts w:ascii="Arial Narrow" w:eastAsia="Times New Roman" w:hAnsi="Arial Narrow"/>
          <w:color w:val="010202"/>
          <w:sz w:val="24"/>
          <w:szCs w:val="24"/>
        </w:rPr>
        <w:t>At the end of this course, students will be able to</w:t>
      </w:r>
    </w:p>
    <w:p w:rsidR="00EE65B9" w:rsidRDefault="00EE65B9" w:rsidP="00F504F0">
      <w:pPr>
        <w:pStyle w:val="ListParagraph"/>
        <w:numPr>
          <w:ilvl w:val="0"/>
          <w:numId w:val="16"/>
        </w:numPr>
        <w:spacing w:line="244" w:lineRule="auto"/>
        <w:ind w:right="117"/>
        <w:jc w:val="both"/>
        <w:rPr>
          <w:rFonts w:eastAsia="Times New Roman"/>
          <w:color w:val="010202"/>
          <w:sz w:val="24"/>
        </w:rPr>
      </w:pPr>
      <w:r w:rsidRPr="00EE65B9">
        <w:rPr>
          <w:rFonts w:eastAsia="Times New Roman"/>
          <w:color w:val="010202"/>
          <w:sz w:val="24"/>
        </w:rPr>
        <w:t>Identify structural engineering problems reviewing available literature.</w:t>
      </w:r>
    </w:p>
    <w:p w:rsidR="00EE65B9" w:rsidRDefault="00EE65B9" w:rsidP="00F504F0">
      <w:pPr>
        <w:pStyle w:val="ListParagraph"/>
        <w:numPr>
          <w:ilvl w:val="0"/>
          <w:numId w:val="16"/>
        </w:numPr>
        <w:spacing w:line="244" w:lineRule="auto"/>
        <w:ind w:right="117"/>
        <w:jc w:val="both"/>
        <w:rPr>
          <w:rFonts w:eastAsia="Times New Roman"/>
          <w:color w:val="010202"/>
          <w:sz w:val="24"/>
        </w:rPr>
      </w:pPr>
      <w:r w:rsidRPr="00EE65B9">
        <w:rPr>
          <w:rFonts w:eastAsia="Times New Roman"/>
          <w:color w:val="010202"/>
          <w:sz w:val="24"/>
        </w:rPr>
        <w:t xml:space="preserve"> Identify appropriate techniques to analyze complex structural systems.</w:t>
      </w:r>
    </w:p>
    <w:p w:rsidR="00940730" w:rsidRPr="00EE65B9" w:rsidRDefault="00EE65B9" w:rsidP="00F504F0">
      <w:pPr>
        <w:pStyle w:val="ListParagraph"/>
        <w:numPr>
          <w:ilvl w:val="0"/>
          <w:numId w:val="16"/>
        </w:numPr>
        <w:spacing w:line="244" w:lineRule="auto"/>
        <w:ind w:right="117"/>
        <w:jc w:val="both"/>
        <w:rPr>
          <w:rFonts w:eastAsia="Times New Roman"/>
          <w:color w:val="010202"/>
          <w:sz w:val="24"/>
        </w:rPr>
      </w:pPr>
      <w:r w:rsidRPr="00EE65B9">
        <w:rPr>
          <w:rFonts w:eastAsia="Times New Roman"/>
          <w:color w:val="010202"/>
          <w:sz w:val="24"/>
        </w:rPr>
        <w:t>Apply engineering and management principles through efficient handling of project</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r w:rsidRPr="00641B47">
        <w:rPr>
          <w:rFonts w:ascii="Arial Narrow" w:eastAsia="Times New Roman" w:hAnsi="Arial Narrow"/>
          <w:b/>
          <w:bCs/>
          <w:color w:val="010202"/>
          <w:sz w:val="24"/>
          <w:szCs w:val="24"/>
        </w:rPr>
        <w:t>Syllabus Contents:</w:t>
      </w:r>
    </w:p>
    <w:p w:rsidR="00EE65B9" w:rsidRDefault="00EE65B9" w:rsidP="00EB7AF3">
      <w:pPr>
        <w:rPr>
          <w:rFonts w:ascii="Arial Narrow" w:eastAsia="Times New Roman" w:hAnsi="Arial Narrow"/>
          <w:color w:val="010202"/>
          <w:sz w:val="24"/>
          <w:szCs w:val="24"/>
        </w:rPr>
      </w:pPr>
    </w:p>
    <w:p w:rsidR="00EE65B9" w:rsidRDefault="00940730" w:rsidP="00EB7AF3">
      <w:pPr>
        <w:rPr>
          <w:rFonts w:ascii="Arial Narrow" w:eastAsia="Times New Roman" w:hAnsi="Arial Narrow"/>
          <w:color w:val="010202"/>
          <w:sz w:val="24"/>
          <w:szCs w:val="24"/>
        </w:rPr>
      </w:pPr>
      <w:r w:rsidRPr="00641B47">
        <w:rPr>
          <w:rFonts w:ascii="Arial Narrow" w:eastAsia="Times New Roman" w:hAnsi="Arial Narrow"/>
          <w:color w:val="010202"/>
          <w:sz w:val="24"/>
          <w:szCs w:val="24"/>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940730" w:rsidRPr="00641B47" w:rsidRDefault="00940730" w:rsidP="00EB7AF3">
      <w:pPr>
        <w:rPr>
          <w:rFonts w:ascii="Arial Narrow" w:hAnsi="Arial Narrow"/>
          <w:sz w:val="24"/>
          <w:szCs w:val="24"/>
        </w:rPr>
      </w:pPr>
    </w:p>
    <w:p w:rsidR="00940730" w:rsidRPr="00641B47" w:rsidRDefault="00940730" w:rsidP="00FE33F1">
      <w:pPr>
        <w:pStyle w:val="ListParagraph"/>
        <w:numPr>
          <w:ilvl w:val="0"/>
          <w:numId w:val="11"/>
        </w:numPr>
        <w:jc w:val="both"/>
        <w:rPr>
          <w:rFonts w:ascii="Arial Narrow" w:hAnsi="Arial Narrow"/>
          <w:sz w:val="24"/>
          <w:szCs w:val="24"/>
        </w:rPr>
      </w:pPr>
      <w:r w:rsidRPr="00641B47">
        <w:rPr>
          <w:rFonts w:ascii="Arial Narrow" w:eastAsia="Times New Roman" w:hAnsi="Arial Narrow"/>
          <w:color w:val="010202"/>
          <w:sz w:val="24"/>
          <w:szCs w:val="24"/>
        </w:rPr>
        <w:t>Relevance to social needs of society</w:t>
      </w:r>
    </w:p>
    <w:p w:rsidR="00940730" w:rsidRPr="00641B47" w:rsidRDefault="00940730" w:rsidP="00641B47">
      <w:pPr>
        <w:jc w:val="both"/>
        <w:rPr>
          <w:rFonts w:ascii="Arial Narrow" w:hAnsi="Arial Narrow"/>
          <w:sz w:val="24"/>
          <w:szCs w:val="24"/>
        </w:rPr>
      </w:pPr>
    </w:p>
    <w:p w:rsidR="00F82D57" w:rsidRPr="00641B47" w:rsidRDefault="00940730" w:rsidP="00FE33F1">
      <w:pPr>
        <w:pStyle w:val="ListParagraph"/>
        <w:numPr>
          <w:ilvl w:val="0"/>
          <w:numId w:val="12"/>
        </w:numPr>
        <w:ind w:right="272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Relevance to value addition to existing facilities in the </w:t>
      </w:r>
    </w:p>
    <w:p w:rsidR="00940730" w:rsidRPr="00641B47" w:rsidRDefault="00940730" w:rsidP="00FE33F1">
      <w:pPr>
        <w:pStyle w:val="ListParagraph"/>
        <w:numPr>
          <w:ilvl w:val="0"/>
          <w:numId w:val="12"/>
        </w:numPr>
        <w:ind w:right="2720"/>
        <w:jc w:val="both"/>
        <w:rPr>
          <w:rFonts w:ascii="Arial Narrow" w:hAnsi="Arial Narrow"/>
          <w:sz w:val="24"/>
          <w:szCs w:val="24"/>
        </w:rPr>
      </w:pPr>
      <w:r w:rsidRPr="00641B47">
        <w:rPr>
          <w:rFonts w:ascii="Arial Narrow" w:eastAsia="Times New Roman" w:hAnsi="Arial Narrow"/>
          <w:color w:val="010202"/>
          <w:sz w:val="24"/>
          <w:szCs w:val="24"/>
        </w:rPr>
        <w:t>Relevance to industry need</w:t>
      </w:r>
    </w:p>
    <w:p w:rsidR="00940730" w:rsidRPr="00641B47" w:rsidRDefault="00940730" w:rsidP="00641B47">
      <w:pPr>
        <w:jc w:val="both"/>
        <w:rPr>
          <w:rFonts w:ascii="Arial Narrow" w:hAnsi="Arial Narrow"/>
          <w:sz w:val="24"/>
          <w:szCs w:val="24"/>
        </w:rPr>
      </w:pPr>
    </w:p>
    <w:p w:rsidR="00940730" w:rsidRPr="00641B47" w:rsidRDefault="00940730" w:rsidP="00FE33F1">
      <w:pPr>
        <w:pStyle w:val="ListParagraph"/>
        <w:numPr>
          <w:ilvl w:val="0"/>
          <w:numId w:val="11"/>
        </w:numPr>
        <w:jc w:val="both"/>
        <w:rPr>
          <w:rFonts w:ascii="Arial Narrow" w:hAnsi="Arial Narrow"/>
          <w:sz w:val="24"/>
          <w:szCs w:val="24"/>
        </w:rPr>
      </w:pPr>
      <w:r w:rsidRPr="00641B47">
        <w:rPr>
          <w:rFonts w:ascii="Arial Narrow" w:eastAsia="Times New Roman" w:hAnsi="Arial Narrow"/>
          <w:color w:val="010202"/>
          <w:sz w:val="24"/>
          <w:szCs w:val="24"/>
        </w:rPr>
        <w:t>Problems of national importance</w:t>
      </w:r>
    </w:p>
    <w:p w:rsidR="00940730" w:rsidRPr="00641B47" w:rsidRDefault="00940730" w:rsidP="00641B47">
      <w:pPr>
        <w:jc w:val="both"/>
        <w:rPr>
          <w:rFonts w:ascii="Arial Narrow" w:hAnsi="Arial Narrow"/>
          <w:sz w:val="24"/>
          <w:szCs w:val="24"/>
        </w:rPr>
      </w:pPr>
    </w:p>
    <w:p w:rsidR="00940730" w:rsidRPr="00641B47" w:rsidRDefault="00940730" w:rsidP="00FE33F1">
      <w:pPr>
        <w:pStyle w:val="ListParagraph"/>
        <w:numPr>
          <w:ilvl w:val="0"/>
          <w:numId w:val="11"/>
        </w:numPr>
        <w:jc w:val="both"/>
        <w:rPr>
          <w:rFonts w:ascii="Arial Narrow" w:hAnsi="Arial Narrow"/>
          <w:sz w:val="24"/>
          <w:szCs w:val="24"/>
        </w:rPr>
      </w:pPr>
      <w:r w:rsidRPr="00641B47">
        <w:rPr>
          <w:rFonts w:ascii="Arial Narrow" w:eastAsia="Times New Roman" w:hAnsi="Arial Narrow"/>
          <w:color w:val="010202"/>
          <w:sz w:val="24"/>
          <w:szCs w:val="24"/>
        </w:rPr>
        <w:t>Research and development in various domain</w:t>
      </w:r>
    </w:p>
    <w:p w:rsidR="00940730" w:rsidRPr="00641B47" w:rsidRDefault="00940730" w:rsidP="00641B47">
      <w:pPr>
        <w:jc w:val="both"/>
        <w:rPr>
          <w:rFonts w:ascii="Arial Narrow" w:hAnsi="Arial Narrow"/>
          <w:sz w:val="24"/>
          <w:szCs w:val="24"/>
        </w:rPr>
      </w:pPr>
    </w:p>
    <w:p w:rsidR="00940730" w:rsidRPr="00641B47" w:rsidRDefault="00940730" w:rsidP="00FE33F1">
      <w:pPr>
        <w:pStyle w:val="ListParagraph"/>
        <w:numPr>
          <w:ilvl w:val="0"/>
          <w:numId w:val="11"/>
        </w:numPr>
        <w:jc w:val="both"/>
        <w:rPr>
          <w:rFonts w:ascii="Arial Narrow" w:hAnsi="Arial Narrow"/>
          <w:sz w:val="24"/>
          <w:szCs w:val="24"/>
        </w:rPr>
      </w:pPr>
      <w:r w:rsidRPr="00641B47">
        <w:rPr>
          <w:rFonts w:ascii="Arial Narrow" w:eastAsia="Times New Roman" w:hAnsi="Arial Narrow"/>
          <w:color w:val="010202"/>
          <w:sz w:val="24"/>
          <w:szCs w:val="24"/>
        </w:rPr>
        <w:t>The student should complete the following:</w:t>
      </w:r>
    </w:p>
    <w:p w:rsidR="00940730" w:rsidRPr="00641B47" w:rsidRDefault="00940730" w:rsidP="00641B47">
      <w:pPr>
        <w:jc w:val="both"/>
        <w:rPr>
          <w:rFonts w:ascii="Arial Narrow" w:hAnsi="Arial Narrow"/>
          <w:sz w:val="24"/>
          <w:szCs w:val="24"/>
        </w:rPr>
      </w:pPr>
    </w:p>
    <w:p w:rsidR="00F82D57" w:rsidRPr="00641B47" w:rsidRDefault="00940730" w:rsidP="00FE33F1">
      <w:pPr>
        <w:pStyle w:val="ListParagraph"/>
        <w:numPr>
          <w:ilvl w:val="0"/>
          <w:numId w:val="13"/>
        </w:numPr>
        <w:ind w:right="5160"/>
        <w:jc w:val="both"/>
        <w:rPr>
          <w:rFonts w:ascii="Arial Narrow" w:eastAsia="Times New Roman" w:hAnsi="Arial Narrow"/>
          <w:color w:val="010202"/>
          <w:sz w:val="24"/>
          <w:szCs w:val="24"/>
        </w:rPr>
      </w:pPr>
      <w:r w:rsidRPr="00641B47">
        <w:rPr>
          <w:rFonts w:ascii="Arial Narrow" w:eastAsia="Times New Roman" w:hAnsi="Arial Narrow"/>
          <w:color w:val="010202"/>
          <w:sz w:val="24"/>
          <w:szCs w:val="24"/>
        </w:rPr>
        <w:t xml:space="preserve">Literature survey Problem </w:t>
      </w:r>
    </w:p>
    <w:p w:rsidR="00940730" w:rsidRPr="00641B47" w:rsidRDefault="00940730" w:rsidP="00FE33F1">
      <w:pPr>
        <w:pStyle w:val="ListParagraph"/>
        <w:numPr>
          <w:ilvl w:val="0"/>
          <w:numId w:val="13"/>
        </w:numPr>
        <w:tabs>
          <w:tab w:val="left" w:pos="4860"/>
          <w:tab w:val="left" w:pos="6840"/>
        </w:tabs>
        <w:ind w:right="5160"/>
        <w:jc w:val="both"/>
        <w:rPr>
          <w:rFonts w:ascii="Arial Narrow" w:hAnsi="Arial Narrow"/>
          <w:sz w:val="24"/>
          <w:szCs w:val="24"/>
        </w:rPr>
      </w:pPr>
      <w:r w:rsidRPr="00641B47">
        <w:rPr>
          <w:rFonts w:ascii="Arial Narrow" w:eastAsia="Times New Roman" w:hAnsi="Arial Narrow"/>
          <w:color w:val="010202"/>
          <w:sz w:val="24"/>
          <w:szCs w:val="24"/>
        </w:rPr>
        <w:t>Definition Motivation for study and Objectives</w:t>
      </w:r>
    </w:p>
    <w:p w:rsidR="00940730" w:rsidRPr="00641B47" w:rsidRDefault="00940730" w:rsidP="00641B47">
      <w:pPr>
        <w:jc w:val="both"/>
        <w:rPr>
          <w:rFonts w:ascii="Arial Narrow" w:hAnsi="Arial Narrow"/>
          <w:sz w:val="24"/>
          <w:szCs w:val="24"/>
        </w:rPr>
      </w:pPr>
    </w:p>
    <w:p w:rsidR="00F82D57" w:rsidRPr="00641B47" w:rsidRDefault="00940730" w:rsidP="00FE33F1">
      <w:pPr>
        <w:pStyle w:val="ListParagraph"/>
        <w:numPr>
          <w:ilvl w:val="0"/>
          <w:numId w:val="13"/>
        </w:numPr>
        <w:ind w:right="3700"/>
        <w:jc w:val="both"/>
        <w:rPr>
          <w:rFonts w:ascii="Arial Narrow" w:hAnsi="Arial Narrow"/>
          <w:sz w:val="24"/>
          <w:szCs w:val="24"/>
        </w:rPr>
      </w:pPr>
      <w:r w:rsidRPr="00641B47">
        <w:rPr>
          <w:rFonts w:ascii="Arial Narrow" w:eastAsia="Times New Roman" w:hAnsi="Arial Narrow"/>
          <w:color w:val="010202"/>
          <w:sz w:val="24"/>
          <w:szCs w:val="24"/>
        </w:rPr>
        <w:t xml:space="preserve">Preliminary design / feasibility / modular approaches </w:t>
      </w:r>
    </w:p>
    <w:p w:rsidR="00940730" w:rsidRPr="00641B47" w:rsidRDefault="00940730" w:rsidP="00FE33F1">
      <w:pPr>
        <w:pStyle w:val="ListParagraph"/>
        <w:numPr>
          <w:ilvl w:val="0"/>
          <w:numId w:val="13"/>
        </w:numPr>
        <w:ind w:right="3700"/>
        <w:jc w:val="both"/>
        <w:rPr>
          <w:rFonts w:ascii="Arial Narrow" w:hAnsi="Arial Narrow"/>
          <w:sz w:val="24"/>
          <w:szCs w:val="24"/>
        </w:rPr>
      </w:pPr>
      <w:r w:rsidRPr="00641B47">
        <w:rPr>
          <w:rFonts w:ascii="Arial Narrow" w:eastAsia="Times New Roman" w:hAnsi="Arial Narrow"/>
          <w:color w:val="010202"/>
          <w:sz w:val="24"/>
          <w:szCs w:val="24"/>
        </w:rPr>
        <w:t>Implementation and Verification</w:t>
      </w:r>
    </w:p>
    <w:p w:rsidR="00940730" w:rsidRPr="00641B47" w:rsidRDefault="00940730" w:rsidP="00641B47">
      <w:pPr>
        <w:jc w:val="both"/>
        <w:rPr>
          <w:rFonts w:ascii="Arial Narrow" w:hAnsi="Arial Narrow"/>
          <w:sz w:val="24"/>
          <w:szCs w:val="24"/>
        </w:rPr>
      </w:pPr>
    </w:p>
    <w:p w:rsidR="00940730" w:rsidRPr="00641B47" w:rsidRDefault="00F82D57" w:rsidP="00641B47">
      <w:pPr>
        <w:ind w:left="360"/>
        <w:jc w:val="both"/>
        <w:rPr>
          <w:rFonts w:ascii="Arial Narrow" w:hAnsi="Arial Narrow"/>
          <w:sz w:val="24"/>
          <w:szCs w:val="24"/>
        </w:rPr>
      </w:pPr>
      <w:r w:rsidRPr="00641B47">
        <w:rPr>
          <w:rFonts w:ascii="Arial Narrow" w:eastAsia="Times New Roman" w:hAnsi="Arial Narrow"/>
          <w:color w:val="010202"/>
          <w:sz w:val="24"/>
          <w:szCs w:val="24"/>
        </w:rPr>
        <w:t xml:space="preserve">5. </w:t>
      </w:r>
      <w:r w:rsidR="00940730" w:rsidRPr="00641B47">
        <w:rPr>
          <w:rFonts w:ascii="Arial Narrow" w:eastAsia="Times New Roman" w:hAnsi="Arial Narrow"/>
          <w:color w:val="010202"/>
          <w:sz w:val="24"/>
          <w:szCs w:val="24"/>
        </w:rPr>
        <w:t>Report and presentation</w:t>
      </w:r>
    </w:p>
    <w:p w:rsidR="00940730" w:rsidRPr="00641B47" w:rsidRDefault="00940730" w:rsidP="00641B47">
      <w:pPr>
        <w:jc w:val="both"/>
        <w:rPr>
          <w:rFonts w:ascii="Arial Narrow" w:hAnsi="Arial Narrow"/>
          <w:sz w:val="24"/>
          <w:szCs w:val="24"/>
        </w:rPr>
      </w:pPr>
    </w:p>
    <w:p w:rsidR="00940730" w:rsidRPr="00641B47" w:rsidRDefault="00F82D57" w:rsidP="00641B47">
      <w:pPr>
        <w:ind w:right="160"/>
        <w:jc w:val="both"/>
        <w:rPr>
          <w:rFonts w:ascii="Arial Narrow" w:hAnsi="Arial Narrow"/>
          <w:sz w:val="24"/>
          <w:szCs w:val="24"/>
        </w:rPr>
      </w:pPr>
      <w:r w:rsidRPr="00641B47">
        <w:rPr>
          <w:rFonts w:ascii="Arial Narrow" w:eastAsia="Times New Roman" w:hAnsi="Arial Narrow"/>
          <w:color w:val="010202"/>
          <w:sz w:val="24"/>
          <w:szCs w:val="24"/>
        </w:rPr>
        <w:t>The dissertation phase-</w:t>
      </w:r>
      <w:r w:rsidR="00940730" w:rsidRPr="00641B47">
        <w:rPr>
          <w:rFonts w:ascii="Arial Narrow" w:eastAsia="Times New Roman" w:hAnsi="Arial Narrow"/>
          <w:color w:val="010202"/>
          <w:sz w:val="24"/>
          <w:szCs w:val="24"/>
        </w:rPr>
        <w:t xml:space="preserve"> II is based on a report prepared by the students on dissertation allotted to them. It may be based on:</w:t>
      </w:r>
    </w:p>
    <w:p w:rsidR="00940730" w:rsidRPr="00641B47" w:rsidRDefault="00940730" w:rsidP="00641B47">
      <w:pPr>
        <w:ind w:left="360"/>
        <w:jc w:val="both"/>
        <w:rPr>
          <w:rFonts w:ascii="Arial Narrow" w:hAnsi="Arial Narrow"/>
          <w:sz w:val="24"/>
          <w:szCs w:val="24"/>
        </w:rPr>
      </w:pPr>
      <w:r w:rsidRPr="00641B47">
        <w:rPr>
          <w:rFonts w:ascii="Arial Narrow" w:eastAsia="Times New Roman" w:hAnsi="Arial Narrow"/>
          <w:color w:val="010202"/>
          <w:sz w:val="24"/>
          <w:szCs w:val="24"/>
        </w:rPr>
        <w:t>Experimental verification / Proof of concept.</w:t>
      </w:r>
    </w:p>
    <w:p w:rsidR="00940730" w:rsidRPr="00641B47" w:rsidRDefault="00940730" w:rsidP="00641B47">
      <w:pPr>
        <w:jc w:val="both"/>
        <w:rPr>
          <w:rFonts w:ascii="Arial Narrow" w:hAnsi="Arial Narrow"/>
          <w:sz w:val="24"/>
          <w:szCs w:val="24"/>
        </w:rPr>
      </w:pPr>
    </w:p>
    <w:p w:rsidR="00940730" w:rsidRPr="00641B47" w:rsidRDefault="00940730" w:rsidP="00641B47">
      <w:pPr>
        <w:ind w:left="360"/>
        <w:jc w:val="both"/>
        <w:rPr>
          <w:rFonts w:ascii="Arial Narrow" w:hAnsi="Arial Narrow"/>
          <w:sz w:val="24"/>
          <w:szCs w:val="24"/>
        </w:rPr>
      </w:pPr>
      <w:r w:rsidRPr="00641B47">
        <w:rPr>
          <w:rFonts w:ascii="Arial Narrow" w:eastAsia="Times New Roman" w:hAnsi="Arial Narrow"/>
          <w:color w:val="010202"/>
          <w:sz w:val="24"/>
          <w:szCs w:val="24"/>
        </w:rPr>
        <w:t>Design, fabrication, testing of Communication System.</w:t>
      </w:r>
    </w:p>
    <w:p w:rsidR="00940730" w:rsidRPr="00641B47" w:rsidRDefault="00940730" w:rsidP="00641B47">
      <w:pPr>
        <w:jc w:val="both"/>
        <w:rPr>
          <w:rFonts w:ascii="Arial Narrow" w:hAnsi="Arial Narrow"/>
          <w:sz w:val="24"/>
          <w:szCs w:val="24"/>
        </w:rPr>
      </w:pPr>
    </w:p>
    <w:p w:rsidR="00940730" w:rsidRPr="00641B47" w:rsidRDefault="00940730" w:rsidP="00641B47">
      <w:pPr>
        <w:ind w:left="360"/>
        <w:jc w:val="both"/>
        <w:rPr>
          <w:rFonts w:ascii="Arial Narrow" w:hAnsi="Arial Narrow"/>
          <w:sz w:val="24"/>
          <w:szCs w:val="24"/>
        </w:rPr>
      </w:pPr>
      <w:r w:rsidRPr="00641B47">
        <w:rPr>
          <w:rFonts w:ascii="Arial Narrow" w:eastAsia="Times New Roman" w:hAnsi="Arial Narrow"/>
          <w:color w:val="010202"/>
          <w:sz w:val="24"/>
          <w:szCs w:val="24"/>
        </w:rPr>
        <w:t>The viva-voce examination will be based on the above report and work.</w:t>
      </w:r>
    </w:p>
    <w:p w:rsidR="00940730" w:rsidRPr="00641B47" w:rsidRDefault="00940730" w:rsidP="00641B47">
      <w:pPr>
        <w:rPr>
          <w:rFonts w:ascii="Arial Narrow" w:hAnsi="Arial Narrow"/>
          <w:sz w:val="24"/>
          <w:szCs w:val="24"/>
        </w:rPr>
      </w:pPr>
    </w:p>
    <w:p w:rsidR="00F82D57" w:rsidRPr="00641B47" w:rsidRDefault="00F82D57" w:rsidP="00641B47">
      <w:pPr>
        <w:rPr>
          <w:rFonts w:ascii="Arial Narrow" w:eastAsia="Times New Roman" w:hAnsi="Arial Narrow"/>
          <w:b/>
          <w:bCs/>
          <w:color w:val="010202"/>
          <w:sz w:val="24"/>
          <w:szCs w:val="24"/>
        </w:rPr>
      </w:pPr>
    </w:p>
    <w:p w:rsidR="00EB7AF3" w:rsidRDefault="00301B3F" w:rsidP="00301B3F">
      <w:pPr>
        <w:tabs>
          <w:tab w:val="left" w:pos="4430"/>
        </w:tabs>
        <w:rPr>
          <w:rFonts w:ascii="Arial Narrow" w:eastAsia="Times New Roman" w:hAnsi="Arial Narrow"/>
          <w:b/>
          <w:bCs/>
          <w:color w:val="010202"/>
          <w:sz w:val="24"/>
          <w:szCs w:val="24"/>
        </w:rPr>
      </w:pPr>
      <w:r>
        <w:rPr>
          <w:rFonts w:ascii="Arial Narrow" w:eastAsia="Times New Roman" w:hAnsi="Arial Narrow"/>
          <w:b/>
          <w:bCs/>
          <w:color w:val="010202"/>
          <w:sz w:val="24"/>
          <w:szCs w:val="24"/>
        </w:rPr>
        <w:tab/>
        <w:t>……..</w:t>
      </w:r>
    </w:p>
    <w:p w:rsidR="00EB7AF3" w:rsidRDefault="00EE65B9" w:rsidP="00EE65B9">
      <w:pPr>
        <w:tabs>
          <w:tab w:val="left" w:pos="4430"/>
        </w:tabs>
        <w:rPr>
          <w:rFonts w:ascii="Arial Narrow" w:eastAsia="Times New Roman" w:hAnsi="Arial Narrow"/>
          <w:b/>
          <w:bCs/>
          <w:color w:val="010202"/>
          <w:sz w:val="24"/>
          <w:szCs w:val="24"/>
        </w:rPr>
      </w:pPr>
      <w:r>
        <w:rPr>
          <w:rFonts w:ascii="Arial Narrow" w:eastAsia="Times New Roman" w:hAnsi="Arial Narrow"/>
          <w:b/>
          <w:bCs/>
          <w:color w:val="010202"/>
          <w:sz w:val="24"/>
          <w:szCs w:val="24"/>
        </w:rPr>
        <w:tab/>
      </w:r>
    </w:p>
    <w:p w:rsidR="00EE65B9" w:rsidRDefault="00EE65B9" w:rsidP="00EE65B9">
      <w:pPr>
        <w:tabs>
          <w:tab w:val="left" w:pos="4430"/>
        </w:tabs>
        <w:rPr>
          <w:rFonts w:ascii="Arial Narrow" w:eastAsia="Times New Roman" w:hAnsi="Arial Narrow"/>
          <w:b/>
          <w:bCs/>
          <w:color w:val="010202"/>
          <w:sz w:val="24"/>
          <w:szCs w:val="24"/>
        </w:rPr>
      </w:pPr>
    </w:p>
    <w:p w:rsidR="00301B3F" w:rsidRDefault="00301B3F" w:rsidP="00EB7AF3">
      <w:pPr>
        <w:jc w:val="center"/>
        <w:rPr>
          <w:rFonts w:ascii="Arial Narrow" w:eastAsia="Times New Roman" w:hAnsi="Arial Narrow"/>
          <w:b/>
          <w:bCs/>
          <w:color w:val="010202"/>
          <w:sz w:val="24"/>
          <w:szCs w:val="24"/>
          <w:u w:val="single"/>
        </w:rPr>
      </w:pPr>
    </w:p>
    <w:p w:rsidR="00940730" w:rsidRPr="00EB7AF3" w:rsidRDefault="00940730" w:rsidP="00EB7AF3">
      <w:pPr>
        <w:jc w:val="center"/>
        <w:rPr>
          <w:rFonts w:ascii="Arial Narrow" w:hAnsi="Arial Narrow"/>
          <w:sz w:val="24"/>
          <w:szCs w:val="24"/>
          <w:u w:val="single"/>
        </w:rPr>
      </w:pPr>
      <w:r w:rsidRPr="00EB7AF3">
        <w:rPr>
          <w:rFonts w:ascii="Arial Narrow" w:eastAsia="Times New Roman" w:hAnsi="Arial Narrow"/>
          <w:b/>
          <w:bCs/>
          <w:color w:val="010202"/>
          <w:sz w:val="24"/>
          <w:szCs w:val="24"/>
          <w:u w:val="single"/>
        </w:rPr>
        <w:t xml:space="preserve">Guidelines for Dissertation Phase – I and </w:t>
      </w:r>
      <w:r w:rsidR="007B1708" w:rsidRPr="00EB7AF3">
        <w:rPr>
          <w:rFonts w:ascii="Arial Narrow" w:eastAsia="Times New Roman" w:hAnsi="Arial Narrow"/>
          <w:b/>
          <w:bCs/>
          <w:color w:val="010202"/>
          <w:sz w:val="24"/>
          <w:szCs w:val="24"/>
          <w:u w:val="single"/>
        </w:rPr>
        <w:t>Phase-</w:t>
      </w:r>
      <w:r w:rsidRPr="00EB7AF3">
        <w:rPr>
          <w:rFonts w:ascii="Arial Narrow" w:eastAsia="Times New Roman" w:hAnsi="Arial Narrow"/>
          <w:b/>
          <w:bCs/>
          <w:color w:val="010202"/>
          <w:sz w:val="24"/>
          <w:szCs w:val="24"/>
          <w:u w:val="single"/>
        </w:rPr>
        <w:t>II</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p>
    <w:p w:rsidR="00940730" w:rsidRPr="00641B47" w:rsidRDefault="00940730" w:rsidP="00641B47">
      <w:pPr>
        <w:tabs>
          <w:tab w:val="left" w:pos="810"/>
        </w:tabs>
        <w:ind w:right="66"/>
        <w:jc w:val="both"/>
        <w:rPr>
          <w:rFonts w:ascii="Arial Narrow" w:hAnsi="Arial Narrow"/>
          <w:sz w:val="24"/>
          <w:szCs w:val="24"/>
        </w:rPr>
      </w:pPr>
      <w:r w:rsidRPr="00641B47">
        <w:rPr>
          <w:rFonts w:ascii="Arial Narrow" w:eastAsia="Times New Roman" w:hAnsi="Arial Narrow"/>
          <w:color w:val="010202"/>
          <w:sz w:val="24"/>
          <w:szCs w:val="24"/>
        </w:rPr>
        <w:t>As per the AICTE directives, the dissertation is a yearlong activity, to be carried out and evaluated in two phases i.e. Phase – I: July to December and Phase – II: January to June.</w:t>
      </w:r>
    </w:p>
    <w:p w:rsidR="00940730" w:rsidRPr="00641B47" w:rsidRDefault="00940730" w:rsidP="00641B47">
      <w:pPr>
        <w:rPr>
          <w:rFonts w:ascii="Arial Narrow" w:hAnsi="Arial Narrow"/>
          <w:sz w:val="24"/>
          <w:szCs w:val="24"/>
        </w:rPr>
      </w:pPr>
    </w:p>
    <w:p w:rsidR="00940730" w:rsidRPr="00641B47" w:rsidRDefault="00940730" w:rsidP="00641B47">
      <w:pPr>
        <w:ind w:right="180"/>
        <w:rPr>
          <w:rFonts w:ascii="Arial Narrow" w:hAnsi="Arial Narrow"/>
          <w:sz w:val="24"/>
          <w:szCs w:val="24"/>
        </w:rPr>
      </w:pPr>
      <w:r w:rsidRPr="00641B47">
        <w:rPr>
          <w:rFonts w:ascii="Arial Narrow" w:eastAsia="Times New Roman" w:hAnsi="Arial Narrow"/>
          <w:color w:val="010202"/>
          <w:sz w:val="24"/>
          <w:szCs w:val="24"/>
        </w:rPr>
        <w:t>The dissertation may be carried out preferably in-house i.e. department’s laboratories and centers OR in industry allotted through department’s T &amp; P coordinator.</w:t>
      </w:r>
    </w:p>
    <w:p w:rsidR="00940730" w:rsidRPr="00641B47" w:rsidRDefault="00940730" w:rsidP="00641B47">
      <w:pPr>
        <w:rPr>
          <w:rFonts w:ascii="Arial Narrow" w:hAnsi="Arial Narrow"/>
          <w:sz w:val="24"/>
          <w:szCs w:val="24"/>
        </w:rPr>
      </w:pPr>
    </w:p>
    <w:p w:rsidR="00940730" w:rsidRPr="00641B47" w:rsidRDefault="00940730" w:rsidP="00EB7AF3">
      <w:pPr>
        <w:tabs>
          <w:tab w:val="left" w:pos="90"/>
        </w:tabs>
        <w:ind w:right="160"/>
        <w:jc w:val="both"/>
        <w:rPr>
          <w:rFonts w:ascii="Arial Narrow" w:hAnsi="Arial Narrow"/>
          <w:sz w:val="24"/>
          <w:szCs w:val="24"/>
        </w:rPr>
      </w:pPr>
      <w:r w:rsidRPr="00641B47">
        <w:rPr>
          <w:rFonts w:ascii="Arial Narrow" w:eastAsia="Times New Roman" w:hAnsi="Arial Narrow"/>
          <w:color w:val="010202"/>
          <w:sz w:val="24"/>
          <w:szCs w:val="24"/>
        </w:rPr>
        <w:t>After multiple interactions with guide and based on comprehensive literature survey, the student shall identify the domain and define dissertation objectives. The referredliterature should preferably include IEEE/IET/IETE/Springer/Science Direct/ACM journals in the areas of Computing and Processing (Hardware and Software), Circuits-Devices and Systems, Communication-Networking and Security, Robotics and Control Systems, Signal Processing and Analysis and any other related domain. In case of Industry sponsored projects, the relevant application notes, while papers, product catalogues should be referred and reported.</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firstLine="58"/>
        <w:jc w:val="both"/>
        <w:rPr>
          <w:rFonts w:ascii="Arial Narrow" w:hAnsi="Arial Narrow"/>
          <w:sz w:val="24"/>
          <w:szCs w:val="24"/>
        </w:rPr>
      </w:pPr>
      <w:r w:rsidRPr="00641B47">
        <w:rPr>
          <w:rFonts w:ascii="Arial Narrow" w:eastAsia="Times New Roman" w:hAnsi="Arial Narrow"/>
          <w:color w:val="010202"/>
          <w:sz w:val="24"/>
          <w:szCs w:val="24"/>
        </w:rPr>
        <w:t>Student is expected to detail out specifications, methodology, resources required, critical issues involved in design and implementation and phase wise work distribution, and submit the proposal within a month from the date of registration.</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Phase – I deliverables: A document report comprising of summary of literature survey, detailed objectives, project specifications, paper and/or computer aided design, proof of concept/functionality, part results, A record of continuous progress.</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Phase – I evaluation: A committee comprising of guides of respective specialization shall assess the progress/performance of the student based on report, presentation and Q &amp; A. In case of unsatisfactory performance, committee may recommend repeating the Phase-I work.</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firstLine="58"/>
        <w:jc w:val="both"/>
        <w:rPr>
          <w:rFonts w:ascii="Arial Narrow" w:hAnsi="Arial Narrow"/>
          <w:sz w:val="24"/>
          <w:szCs w:val="24"/>
        </w:rPr>
      </w:pPr>
      <w:r w:rsidRPr="00641B47">
        <w:rPr>
          <w:rFonts w:ascii="Arial Narrow" w:eastAsia="Times New Roman" w:hAnsi="Arial Narrow"/>
          <w:color w:val="010202"/>
          <w:sz w:val="24"/>
          <w:szCs w:val="24"/>
        </w:rPr>
        <w:t>During phase –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Phase – II deliverables: A dissertation report as per the specified format, developed system in the form of hardware and/or software, A record of continuous progress.</w:t>
      </w:r>
    </w:p>
    <w:p w:rsidR="00940730" w:rsidRPr="00641B47" w:rsidRDefault="00940730" w:rsidP="00641B47">
      <w:pPr>
        <w:jc w:val="both"/>
        <w:rPr>
          <w:rFonts w:ascii="Arial Narrow" w:hAnsi="Arial Narrow"/>
          <w:sz w:val="24"/>
          <w:szCs w:val="24"/>
        </w:rPr>
      </w:pPr>
    </w:p>
    <w:p w:rsidR="00940730" w:rsidRPr="00641B47" w:rsidRDefault="00940730" w:rsidP="00641B47">
      <w:pPr>
        <w:ind w:right="300"/>
        <w:jc w:val="both"/>
        <w:rPr>
          <w:rFonts w:ascii="Arial Narrow" w:hAnsi="Arial Narrow"/>
          <w:sz w:val="24"/>
          <w:szCs w:val="24"/>
        </w:rPr>
      </w:pPr>
      <w:r w:rsidRPr="00641B47">
        <w:rPr>
          <w:rFonts w:ascii="Arial Narrow" w:eastAsia="Times New Roman" w:hAnsi="Arial Narrow"/>
          <w:color w:val="010202"/>
          <w:sz w:val="24"/>
          <w:szCs w:val="24"/>
        </w:rPr>
        <w:t>Phase – II evaluation: Guide along with appointed external examiner shall assess the progress/performance of the student based on report, presentation and Q &amp; A. In case of unsatisfactory performance, committee may recommend for extension or repeating the work</w:t>
      </w:r>
    </w:p>
    <w:p w:rsidR="00940730" w:rsidRPr="00641B47" w:rsidRDefault="00940730" w:rsidP="00641B47">
      <w:pPr>
        <w:rPr>
          <w:rFonts w:ascii="Arial Narrow" w:hAnsi="Arial Narrow"/>
          <w:sz w:val="24"/>
          <w:szCs w:val="24"/>
        </w:rPr>
      </w:pPr>
    </w:p>
    <w:p w:rsidR="00940730" w:rsidRPr="00641B47" w:rsidRDefault="00940730" w:rsidP="00641B47">
      <w:pPr>
        <w:rPr>
          <w:rFonts w:ascii="Arial Narrow" w:hAnsi="Arial Narrow"/>
          <w:sz w:val="24"/>
          <w:szCs w:val="24"/>
        </w:rPr>
      </w:pPr>
    </w:p>
    <w:p w:rsidR="00605E77" w:rsidRPr="00641B47" w:rsidRDefault="00605E77" w:rsidP="00641B47">
      <w:pPr>
        <w:ind w:left="710"/>
        <w:jc w:val="both"/>
        <w:rPr>
          <w:rFonts w:ascii="Arial Narrow" w:hAnsi="Arial Narrow"/>
          <w:sz w:val="24"/>
          <w:szCs w:val="24"/>
        </w:rPr>
      </w:pPr>
    </w:p>
    <w:p w:rsidR="00754DF4" w:rsidRPr="00641B47" w:rsidRDefault="00301B3F" w:rsidP="00301B3F">
      <w:pPr>
        <w:jc w:val="center"/>
        <w:rPr>
          <w:rFonts w:ascii="Arial Narrow" w:hAnsi="Arial Narrow"/>
          <w:sz w:val="24"/>
          <w:szCs w:val="24"/>
        </w:rPr>
      </w:pPr>
      <w:r>
        <w:rPr>
          <w:rFonts w:ascii="Arial Narrow" w:hAnsi="Arial Narrow"/>
          <w:sz w:val="24"/>
          <w:szCs w:val="24"/>
        </w:rPr>
        <w:t>……</w:t>
      </w:r>
    </w:p>
    <w:sectPr w:rsidR="00754DF4" w:rsidRPr="00641B47" w:rsidSect="004334DE">
      <w:footerReference w:type="default" r:id="rId12"/>
      <w:pgSz w:w="11900" w:h="16840"/>
      <w:pgMar w:top="1062" w:right="1064" w:bottom="552" w:left="1080" w:header="0" w:footer="0" w:gutter="0"/>
      <w:cols w:space="720" w:equalWidth="0">
        <w:col w:w="9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A18" w:rsidRDefault="00F17A18" w:rsidP="00FD3AE6">
      <w:r>
        <w:separator/>
      </w:r>
    </w:p>
  </w:endnote>
  <w:endnote w:type="continuationSeparator" w:id="1">
    <w:p w:rsidR="00F17A18" w:rsidRDefault="00F17A18" w:rsidP="00FD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Aldine721BT-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6C" w:rsidRDefault="002D2F6C">
    <w:pPr>
      <w:pStyle w:val="BodyText"/>
      <w:spacing w:line="14" w:lineRule="auto"/>
      <w:rPr>
        <w:sz w:val="20"/>
      </w:rPr>
    </w:pPr>
    <w:r w:rsidRPr="00AA2F72">
      <w:pict>
        <v:shapetype id="_x0000_t202" coordsize="21600,21600" o:spt="202" path="m,l,21600r21600,l21600,xe">
          <v:stroke joinstyle="miter"/>
          <v:path gradientshapeok="t" o:connecttype="rect"/>
        </v:shapetype>
        <v:shape id="_x0000_s2051" type="#_x0000_t202" style="position:absolute;margin-left:286.85pt;margin-top:776.6pt;width:22.1pt;height:12.2pt;z-index:-251656704;mso-position-horizontal-relative:page;mso-position-vertical-relative:page" filled="f" stroked="f">
          <v:textbox inset="0,0,0,0">
            <w:txbxContent>
              <w:p w:rsidR="002D2F6C" w:rsidRDefault="002D2F6C">
                <w:pPr>
                  <w:spacing w:before="16"/>
                  <w:ind w:left="20"/>
                  <w:rPr>
                    <w:rFonts w:ascii="Arial"/>
                    <w:sz w:val="18"/>
                  </w:rPr>
                </w:pPr>
                <w:r>
                  <w:rPr>
                    <w:rFonts w:ascii="Arial"/>
                    <w:color w:val="010202"/>
                    <w:sz w:val="18"/>
                  </w:rPr>
                  <w:t xml:space="preserve">[ </w:t>
                </w:r>
                <w:r>
                  <w:fldChar w:fldCharType="begin"/>
                </w:r>
                <w:r>
                  <w:rPr>
                    <w:rFonts w:ascii="Arial"/>
                    <w:color w:val="010202"/>
                    <w:sz w:val="18"/>
                  </w:rPr>
                  <w:instrText xml:space="preserve"> PAGE </w:instrText>
                </w:r>
                <w:r>
                  <w:fldChar w:fldCharType="separate"/>
                </w:r>
                <w:r>
                  <w:rPr>
                    <w:rFonts w:ascii="Arial"/>
                    <w:noProof/>
                    <w:color w:val="010202"/>
                    <w:sz w:val="18"/>
                  </w:rPr>
                  <w:t>63</w:t>
                </w:r>
                <w:r>
                  <w:fldChar w:fldCharType="end"/>
                </w:r>
                <w:r>
                  <w:rPr>
                    <w:rFonts w:ascii="Arial"/>
                    <w:color w:val="010202"/>
                    <w:sz w:val="1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6C" w:rsidRDefault="002D2F6C">
    <w:pPr>
      <w:pStyle w:val="BodyText"/>
      <w:spacing w:line="14" w:lineRule="auto"/>
      <w:rPr>
        <w:sz w:val="20"/>
      </w:rPr>
    </w:pPr>
    <w:r w:rsidRPr="00AA2F72">
      <w:pict>
        <v:shapetype id="_x0000_t202" coordsize="21600,21600" o:spt="202" path="m,l,21600r21600,l21600,xe">
          <v:stroke joinstyle="miter"/>
          <v:path gradientshapeok="t" o:connecttype="rect"/>
        </v:shapetype>
        <v:shape id="_x0000_s2052" type="#_x0000_t202" style="position:absolute;margin-left:286.85pt;margin-top:776.6pt;width:22.1pt;height:12.2pt;z-index:-251654656;mso-position-horizontal-relative:page;mso-position-vertical-relative:page" filled="f" stroked="f">
          <v:textbox inset="0,0,0,0">
            <w:txbxContent>
              <w:p w:rsidR="002D2F6C" w:rsidRDefault="002D2F6C">
                <w:pPr>
                  <w:spacing w:before="16"/>
                  <w:ind w:left="20"/>
                  <w:rPr>
                    <w:rFonts w:ascii="Arial"/>
                    <w:sz w:val="18"/>
                  </w:rPr>
                </w:pPr>
                <w:r>
                  <w:rPr>
                    <w:rFonts w:ascii="Arial"/>
                    <w:color w:val="010202"/>
                    <w:sz w:val="18"/>
                  </w:rPr>
                  <w:t xml:space="preserve">[ </w:t>
                </w:r>
                <w:r>
                  <w:fldChar w:fldCharType="begin"/>
                </w:r>
                <w:r>
                  <w:rPr>
                    <w:rFonts w:ascii="Arial"/>
                    <w:color w:val="010202"/>
                    <w:sz w:val="18"/>
                  </w:rPr>
                  <w:instrText xml:space="preserve"> PAGE </w:instrText>
                </w:r>
                <w:r>
                  <w:fldChar w:fldCharType="separate"/>
                </w:r>
                <w:r>
                  <w:rPr>
                    <w:rFonts w:ascii="Arial"/>
                    <w:noProof/>
                    <w:color w:val="010202"/>
                    <w:sz w:val="18"/>
                  </w:rPr>
                  <w:t>66</w:t>
                </w:r>
                <w:r>
                  <w:fldChar w:fldCharType="end"/>
                </w:r>
                <w:r>
                  <w:rPr>
                    <w:rFonts w:ascii="Arial"/>
                    <w:color w:val="010202"/>
                    <w:sz w:val="1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6C" w:rsidRDefault="002D2F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6C" w:rsidRDefault="002D2F6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6C" w:rsidRDefault="002D2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A18" w:rsidRDefault="00F17A18" w:rsidP="00FD3AE6">
      <w:r>
        <w:separator/>
      </w:r>
    </w:p>
  </w:footnote>
  <w:footnote w:type="continuationSeparator" w:id="1">
    <w:p w:rsidR="00F17A18" w:rsidRDefault="00F17A18" w:rsidP="00FD3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hybridMultilevel"/>
    <w:tmpl w:val="D75090C8"/>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3591F2F"/>
    <w:multiLevelType w:val="hybridMultilevel"/>
    <w:tmpl w:val="0E066492"/>
    <w:lvl w:ilvl="0" w:tplc="8E0A797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43F85"/>
    <w:multiLevelType w:val="hybridMultilevel"/>
    <w:tmpl w:val="27961556"/>
    <w:lvl w:ilvl="0" w:tplc="D4AA18B0">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8500B1BE">
      <w:numFmt w:val="bullet"/>
      <w:lvlText w:val="•"/>
      <w:lvlJc w:val="left"/>
      <w:pPr>
        <w:ind w:left="1708" w:hanging="360"/>
      </w:pPr>
      <w:rPr>
        <w:rFonts w:hint="default"/>
        <w:lang w:val="en-US" w:eastAsia="en-US" w:bidi="en-US"/>
      </w:rPr>
    </w:lvl>
    <w:lvl w:ilvl="2" w:tplc="5E0E9F90">
      <w:numFmt w:val="bullet"/>
      <w:lvlText w:val="•"/>
      <w:lvlJc w:val="left"/>
      <w:pPr>
        <w:ind w:left="2596" w:hanging="360"/>
      </w:pPr>
      <w:rPr>
        <w:rFonts w:hint="default"/>
        <w:lang w:val="en-US" w:eastAsia="en-US" w:bidi="en-US"/>
      </w:rPr>
    </w:lvl>
    <w:lvl w:ilvl="3" w:tplc="DE980BE2">
      <w:numFmt w:val="bullet"/>
      <w:lvlText w:val="•"/>
      <w:lvlJc w:val="left"/>
      <w:pPr>
        <w:ind w:left="3484" w:hanging="360"/>
      </w:pPr>
      <w:rPr>
        <w:rFonts w:hint="default"/>
        <w:lang w:val="en-US" w:eastAsia="en-US" w:bidi="en-US"/>
      </w:rPr>
    </w:lvl>
    <w:lvl w:ilvl="4" w:tplc="5B9243FE">
      <w:numFmt w:val="bullet"/>
      <w:lvlText w:val="•"/>
      <w:lvlJc w:val="left"/>
      <w:pPr>
        <w:ind w:left="4373" w:hanging="360"/>
      </w:pPr>
      <w:rPr>
        <w:rFonts w:hint="default"/>
        <w:lang w:val="en-US" w:eastAsia="en-US" w:bidi="en-US"/>
      </w:rPr>
    </w:lvl>
    <w:lvl w:ilvl="5" w:tplc="EDAA3488">
      <w:numFmt w:val="bullet"/>
      <w:lvlText w:val="•"/>
      <w:lvlJc w:val="left"/>
      <w:pPr>
        <w:ind w:left="5261" w:hanging="360"/>
      </w:pPr>
      <w:rPr>
        <w:rFonts w:hint="default"/>
        <w:lang w:val="en-US" w:eastAsia="en-US" w:bidi="en-US"/>
      </w:rPr>
    </w:lvl>
    <w:lvl w:ilvl="6" w:tplc="BF8A83D6">
      <w:numFmt w:val="bullet"/>
      <w:lvlText w:val="•"/>
      <w:lvlJc w:val="left"/>
      <w:pPr>
        <w:ind w:left="6149" w:hanging="360"/>
      </w:pPr>
      <w:rPr>
        <w:rFonts w:hint="default"/>
        <w:lang w:val="en-US" w:eastAsia="en-US" w:bidi="en-US"/>
      </w:rPr>
    </w:lvl>
    <w:lvl w:ilvl="7" w:tplc="1ADCE09E">
      <w:numFmt w:val="bullet"/>
      <w:lvlText w:val="•"/>
      <w:lvlJc w:val="left"/>
      <w:pPr>
        <w:ind w:left="7038" w:hanging="360"/>
      </w:pPr>
      <w:rPr>
        <w:rFonts w:hint="default"/>
        <w:lang w:val="en-US" w:eastAsia="en-US" w:bidi="en-US"/>
      </w:rPr>
    </w:lvl>
    <w:lvl w:ilvl="8" w:tplc="A8483D4C">
      <w:numFmt w:val="bullet"/>
      <w:lvlText w:val="•"/>
      <w:lvlJc w:val="left"/>
      <w:pPr>
        <w:ind w:left="7926" w:hanging="360"/>
      </w:pPr>
      <w:rPr>
        <w:rFonts w:hint="default"/>
        <w:lang w:val="en-US" w:eastAsia="en-US" w:bidi="en-US"/>
      </w:rPr>
    </w:lvl>
  </w:abstractNum>
  <w:abstractNum w:abstractNumId="3">
    <w:nsid w:val="079D3F0A"/>
    <w:multiLevelType w:val="hybridMultilevel"/>
    <w:tmpl w:val="84F8B1B2"/>
    <w:lvl w:ilvl="0" w:tplc="1CB21CCE">
      <w:start w:val="2"/>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nsid w:val="09B63A36"/>
    <w:multiLevelType w:val="hybridMultilevel"/>
    <w:tmpl w:val="B936DF12"/>
    <w:lvl w:ilvl="0" w:tplc="3934D2F0">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E320E228">
      <w:numFmt w:val="bullet"/>
      <w:lvlText w:val="•"/>
      <w:lvlJc w:val="left"/>
      <w:pPr>
        <w:ind w:left="1709" w:hanging="360"/>
      </w:pPr>
      <w:rPr>
        <w:rFonts w:hint="default"/>
        <w:lang w:val="en-US" w:eastAsia="en-US" w:bidi="en-US"/>
      </w:rPr>
    </w:lvl>
    <w:lvl w:ilvl="2" w:tplc="97B81048">
      <w:numFmt w:val="bullet"/>
      <w:lvlText w:val="•"/>
      <w:lvlJc w:val="left"/>
      <w:pPr>
        <w:ind w:left="2598" w:hanging="360"/>
      </w:pPr>
      <w:rPr>
        <w:rFonts w:hint="default"/>
        <w:lang w:val="en-US" w:eastAsia="en-US" w:bidi="en-US"/>
      </w:rPr>
    </w:lvl>
    <w:lvl w:ilvl="3" w:tplc="09044AF2">
      <w:numFmt w:val="bullet"/>
      <w:lvlText w:val="•"/>
      <w:lvlJc w:val="left"/>
      <w:pPr>
        <w:ind w:left="3487" w:hanging="360"/>
      </w:pPr>
      <w:rPr>
        <w:rFonts w:hint="default"/>
        <w:lang w:val="en-US" w:eastAsia="en-US" w:bidi="en-US"/>
      </w:rPr>
    </w:lvl>
    <w:lvl w:ilvl="4" w:tplc="7B561746">
      <w:numFmt w:val="bullet"/>
      <w:lvlText w:val="•"/>
      <w:lvlJc w:val="left"/>
      <w:pPr>
        <w:ind w:left="4376" w:hanging="360"/>
      </w:pPr>
      <w:rPr>
        <w:rFonts w:hint="default"/>
        <w:lang w:val="en-US" w:eastAsia="en-US" w:bidi="en-US"/>
      </w:rPr>
    </w:lvl>
    <w:lvl w:ilvl="5" w:tplc="30D486C8">
      <w:numFmt w:val="bullet"/>
      <w:lvlText w:val="•"/>
      <w:lvlJc w:val="left"/>
      <w:pPr>
        <w:ind w:left="5265" w:hanging="360"/>
      </w:pPr>
      <w:rPr>
        <w:rFonts w:hint="default"/>
        <w:lang w:val="en-US" w:eastAsia="en-US" w:bidi="en-US"/>
      </w:rPr>
    </w:lvl>
    <w:lvl w:ilvl="6" w:tplc="15FE138E">
      <w:numFmt w:val="bullet"/>
      <w:lvlText w:val="•"/>
      <w:lvlJc w:val="left"/>
      <w:pPr>
        <w:ind w:left="6154" w:hanging="360"/>
      </w:pPr>
      <w:rPr>
        <w:rFonts w:hint="default"/>
        <w:lang w:val="en-US" w:eastAsia="en-US" w:bidi="en-US"/>
      </w:rPr>
    </w:lvl>
    <w:lvl w:ilvl="7" w:tplc="92E4A9D4">
      <w:numFmt w:val="bullet"/>
      <w:lvlText w:val="•"/>
      <w:lvlJc w:val="left"/>
      <w:pPr>
        <w:ind w:left="7043" w:hanging="360"/>
      </w:pPr>
      <w:rPr>
        <w:rFonts w:hint="default"/>
        <w:lang w:val="en-US" w:eastAsia="en-US" w:bidi="en-US"/>
      </w:rPr>
    </w:lvl>
    <w:lvl w:ilvl="8" w:tplc="AFA2766C">
      <w:numFmt w:val="bullet"/>
      <w:lvlText w:val="•"/>
      <w:lvlJc w:val="left"/>
      <w:pPr>
        <w:ind w:left="7932" w:hanging="360"/>
      </w:pPr>
      <w:rPr>
        <w:rFonts w:hint="default"/>
        <w:lang w:val="en-US" w:eastAsia="en-US" w:bidi="en-US"/>
      </w:rPr>
    </w:lvl>
  </w:abstractNum>
  <w:abstractNum w:abstractNumId="5">
    <w:nsid w:val="0A1F67F4"/>
    <w:multiLevelType w:val="hybridMultilevel"/>
    <w:tmpl w:val="CAA827F2"/>
    <w:lvl w:ilvl="0" w:tplc="DC0EC05A">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6">
    <w:nsid w:val="0ACC610A"/>
    <w:multiLevelType w:val="hybridMultilevel"/>
    <w:tmpl w:val="F08008FC"/>
    <w:lvl w:ilvl="0" w:tplc="F4945744">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60EE24EA">
      <w:numFmt w:val="bullet"/>
      <w:lvlText w:val="•"/>
      <w:lvlJc w:val="left"/>
      <w:pPr>
        <w:ind w:left="1708" w:hanging="360"/>
      </w:pPr>
      <w:rPr>
        <w:rFonts w:hint="default"/>
        <w:lang w:val="en-US" w:eastAsia="en-US" w:bidi="en-US"/>
      </w:rPr>
    </w:lvl>
    <w:lvl w:ilvl="2" w:tplc="8BEE978A">
      <w:numFmt w:val="bullet"/>
      <w:lvlText w:val="•"/>
      <w:lvlJc w:val="left"/>
      <w:pPr>
        <w:ind w:left="2596" w:hanging="360"/>
      </w:pPr>
      <w:rPr>
        <w:rFonts w:hint="default"/>
        <w:lang w:val="en-US" w:eastAsia="en-US" w:bidi="en-US"/>
      </w:rPr>
    </w:lvl>
    <w:lvl w:ilvl="3" w:tplc="277AED6A">
      <w:numFmt w:val="bullet"/>
      <w:lvlText w:val="•"/>
      <w:lvlJc w:val="left"/>
      <w:pPr>
        <w:ind w:left="3484" w:hanging="360"/>
      </w:pPr>
      <w:rPr>
        <w:rFonts w:hint="default"/>
        <w:lang w:val="en-US" w:eastAsia="en-US" w:bidi="en-US"/>
      </w:rPr>
    </w:lvl>
    <w:lvl w:ilvl="4" w:tplc="AE7A2E86">
      <w:numFmt w:val="bullet"/>
      <w:lvlText w:val="•"/>
      <w:lvlJc w:val="left"/>
      <w:pPr>
        <w:ind w:left="4373" w:hanging="360"/>
      </w:pPr>
      <w:rPr>
        <w:rFonts w:hint="default"/>
        <w:lang w:val="en-US" w:eastAsia="en-US" w:bidi="en-US"/>
      </w:rPr>
    </w:lvl>
    <w:lvl w:ilvl="5" w:tplc="29B0BD26">
      <w:numFmt w:val="bullet"/>
      <w:lvlText w:val="•"/>
      <w:lvlJc w:val="left"/>
      <w:pPr>
        <w:ind w:left="5261" w:hanging="360"/>
      </w:pPr>
      <w:rPr>
        <w:rFonts w:hint="default"/>
        <w:lang w:val="en-US" w:eastAsia="en-US" w:bidi="en-US"/>
      </w:rPr>
    </w:lvl>
    <w:lvl w:ilvl="6" w:tplc="EC203F40">
      <w:numFmt w:val="bullet"/>
      <w:lvlText w:val="•"/>
      <w:lvlJc w:val="left"/>
      <w:pPr>
        <w:ind w:left="6149" w:hanging="360"/>
      </w:pPr>
      <w:rPr>
        <w:rFonts w:hint="default"/>
        <w:lang w:val="en-US" w:eastAsia="en-US" w:bidi="en-US"/>
      </w:rPr>
    </w:lvl>
    <w:lvl w:ilvl="7" w:tplc="04F46F2E">
      <w:numFmt w:val="bullet"/>
      <w:lvlText w:val="•"/>
      <w:lvlJc w:val="left"/>
      <w:pPr>
        <w:ind w:left="7038" w:hanging="360"/>
      </w:pPr>
      <w:rPr>
        <w:rFonts w:hint="default"/>
        <w:lang w:val="en-US" w:eastAsia="en-US" w:bidi="en-US"/>
      </w:rPr>
    </w:lvl>
    <w:lvl w:ilvl="8" w:tplc="D7AA4F46">
      <w:numFmt w:val="bullet"/>
      <w:lvlText w:val="•"/>
      <w:lvlJc w:val="left"/>
      <w:pPr>
        <w:ind w:left="7926" w:hanging="360"/>
      </w:pPr>
      <w:rPr>
        <w:rFonts w:hint="default"/>
        <w:lang w:val="en-US" w:eastAsia="en-US" w:bidi="en-US"/>
      </w:rPr>
    </w:lvl>
  </w:abstractNum>
  <w:abstractNum w:abstractNumId="7">
    <w:nsid w:val="103611A4"/>
    <w:multiLevelType w:val="hybridMultilevel"/>
    <w:tmpl w:val="F4AE4FF6"/>
    <w:lvl w:ilvl="0" w:tplc="2AA8E0E6">
      <w:start w:val="1"/>
      <w:numFmt w:val="decimal"/>
      <w:lvlText w:val="%1."/>
      <w:lvlJc w:val="left"/>
      <w:pPr>
        <w:ind w:left="349" w:hanging="245"/>
      </w:pPr>
      <w:rPr>
        <w:rFonts w:ascii="Times New Roman" w:eastAsia="Times New Roman" w:hAnsi="Times New Roman" w:cs="Times New Roman" w:hint="default"/>
        <w:color w:val="010202"/>
        <w:spacing w:val="-1"/>
        <w:w w:val="99"/>
        <w:sz w:val="24"/>
        <w:szCs w:val="24"/>
        <w:lang w:val="en-US" w:eastAsia="en-US" w:bidi="en-US"/>
      </w:rPr>
    </w:lvl>
    <w:lvl w:ilvl="1" w:tplc="758E6160">
      <w:numFmt w:val="bullet"/>
      <w:lvlText w:val="•"/>
      <w:lvlJc w:val="left"/>
      <w:pPr>
        <w:ind w:left="1277" w:hanging="245"/>
      </w:pPr>
      <w:rPr>
        <w:rFonts w:hint="default"/>
        <w:lang w:val="en-US" w:eastAsia="en-US" w:bidi="en-US"/>
      </w:rPr>
    </w:lvl>
    <w:lvl w:ilvl="2" w:tplc="F33AAF34">
      <w:numFmt w:val="bullet"/>
      <w:lvlText w:val="•"/>
      <w:lvlJc w:val="left"/>
      <w:pPr>
        <w:ind w:left="2214" w:hanging="245"/>
      </w:pPr>
      <w:rPr>
        <w:rFonts w:hint="default"/>
        <w:lang w:val="en-US" w:eastAsia="en-US" w:bidi="en-US"/>
      </w:rPr>
    </w:lvl>
    <w:lvl w:ilvl="3" w:tplc="CA5CB604">
      <w:numFmt w:val="bullet"/>
      <w:lvlText w:val="•"/>
      <w:lvlJc w:val="left"/>
      <w:pPr>
        <w:ind w:left="3151" w:hanging="245"/>
      </w:pPr>
      <w:rPr>
        <w:rFonts w:hint="default"/>
        <w:lang w:val="en-US" w:eastAsia="en-US" w:bidi="en-US"/>
      </w:rPr>
    </w:lvl>
    <w:lvl w:ilvl="4" w:tplc="4E4416C8">
      <w:numFmt w:val="bullet"/>
      <w:lvlText w:val="•"/>
      <w:lvlJc w:val="left"/>
      <w:pPr>
        <w:ind w:left="4088" w:hanging="245"/>
      </w:pPr>
      <w:rPr>
        <w:rFonts w:hint="default"/>
        <w:lang w:val="en-US" w:eastAsia="en-US" w:bidi="en-US"/>
      </w:rPr>
    </w:lvl>
    <w:lvl w:ilvl="5" w:tplc="78EA179E">
      <w:numFmt w:val="bullet"/>
      <w:lvlText w:val="•"/>
      <w:lvlJc w:val="left"/>
      <w:pPr>
        <w:ind w:left="5025" w:hanging="245"/>
      </w:pPr>
      <w:rPr>
        <w:rFonts w:hint="default"/>
        <w:lang w:val="en-US" w:eastAsia="en-US" w:bidi="en-US"/>
      </w:rPr>
    </w:lvl>
    <w:lvl w:ilvl="6" w:tplc="6BB475D0">
      <w:numFmt w:val="bullet"/>
      <w:lvlText w:val="•"/>
      <w:lvlJc w:val="left"/>
      <w:pPr>
        <w:ind w:left="5962" w:hanging="245"/>
      </w:pPr>
      <w:rPr>
        <w:rFonts w:hint="default"/>
        <w:lang w:val="en-US" w:eastAsia="en-US" w:bidi="en-US"/>
      </w:rPr>
    </w:lvl>
    <w:lvl w:ilvl="7" w:tplc="16CE4E88">
      <w:numFmt w:val="bullet"/>
      <w:lvlText w:val="•"/>
      <w:lvlJc w:val="left"/>
      <w:pPr>
        <w:ind w:left="6899" w:hanging="245"/>
      </w:pPr>
      <w:rPr>
        <w:rFonts w:hint="default"/>
        <w:lang w:val="en-US" w:eastAsia="en-US" w:bidi="en-US"/>
      </w:rPr>
    </w:lvl>
    <w:lvl w:ilvl="8" w:tplc="2578E2E0">
      <w:numFmt w:val="bullet"/>
      <w:lvlText w:val="•"/>
      <w:lvlJc w:val="left"/>
      <w:pPr>
        <w:ind w:left="7836" w:hanging="245"/>
      </w:pPr>
      <w:rPr>
        <w:rFonts w:hint="default"/>
        <w:lang w:val="en-US" w:eastAsia="en-US" w:bidi="en-US"/>
      </w:rPr>
    </w:lvl>
  </w:abstractNum>
  <w:abstractNum w:abstractNumId="8">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15F5169D"/>
    <w:multiLevelType w:val="hybridMultilevel"/>
    <w:tmpl w:val="943AF14A"/>
    <w:lvl w:ilvl="0" w:tplc="3F620DA8">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0">
    <w:nsid w:val="1ADF1997"/>
    <w:multiLevelType w:val="hybridMultilevel"/>
    <w:tmpl w:val="7E1423CA"/>
    <w:lvl w:ilvl="0" w:tplc="78BC329C">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1">
    <w:nsid w:val="1E3F7C4E"/>
    <w:multiLevelType w:val="hybridMultilevel"/>
    <w:tmpl w:val="11F2DDE2"/>
    <w:lvl w:ilvl="0" w:tplc="EAAEBF8A">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ACCEECAC">
      <w:numFmt w:val="bullet"/>
      <w:lvlText w:val="•"/>
      <w:lvlJc w:val="left"/>
      <w:pPr>
        <w:ind w:left="1709" w:hanging="360"/>
      </w:pPr>
      <w:rPr>
        <w:rFonts w:hint="default"/>
        <w:lang w:val="en-US" w:eastAsia="en-US" w:bidi="en-US"/>
      </w:rPr>
    </w:lvl>
    <w:lvl w:ilvl="2" w:tplc="4920A186">
      <w:numFmt w:val="bullet"/>
      <w:lvlText w:val="•"/>
      <w:lvlJc w:val="left"/>
      <w:pPr>
        <w:ind w:left="2598" w:hanging="360"/>
      </w:pPr>
      <w:rPr>
        <w:rFonts w:hint="default"/>
        <w:lang w:val="en-US" w:eastAsia="en-US" w:bidi="en-US"/>
      </w:rPr>
    </w:lvl>
    <w:lvl w:ilvl="3" w:tplc="1DC6A5AC">
      <w:numFmt w:val="bullet"/>
      <w:lvlText w:val="•"/>
      <w:lvlJc w:val="left"/>
      <w:pPr>
        <w:ind w:left="3487" w:hanging="360"/>
      </w:pPr>
      <w:rPr>
        <w:rFonts w:hint="default"/>
        <w:lang w:val="en-US" w:eastAsia="en-US" w:bidi="en-US"/>
      </w:rPr>
    </w:lvl>
    <w:lvl w:ilvl="4" w:tplc="44E8C784">
      <w:numFmt w:val="bullet"/>
      <w:lvlText w:val="•"/>
      <w:lvlJc w:val="left"/>
      <w:pPr>
        <w:ind w:left="4376" w:hanging="360"/>
      </w:pPr>
      <w:rPr>
        <w:rFonts w:hint="default"/>
        <w:lang w:val="en-US" w:eastAsia="en-US" w:bidi="en-US"/>
      </w:rPr>
    </w:lvl>
    <w:lvl w:ilvl="5" w:tplc="A6DCB3B2">
      <w:numFmt w:val="bullet"/>
      <w:lvlText w:val="•"/>
      <w:lvlJc w:val="left"/>
      <w:pPr>
        <w:ind w:left="5265" w:hanging="360"/>
      </w:pPr>
      <w:rPr>
        <w:rFonts w:hint="default"/>
        <w:lang w:val="en-US" w:eastAsia="en-US" w:bidi="en-US"/>
      </w:rPr>
    </w:lvl>
    <w:lvl w:ilvl="6" w:tplc="20360FE4">
      <w:numFmt w:val="bullet"/>
      <w:lvlText w:val="•"/>
      <w:lvlJc w:val="left"/>
      <w:pPr>
        <w:ind w:left="6154" w:hanging="360"/>
      </w:pPr>
      <w:rPr>
        <w:rFonts w:hint="default"/>
        <w:lang w:val="en-US" w:eastAsia="en-US" w:bidi="en-US"/>
      </w:rPr>
    </w:lvl>
    <w:lvl w:ilvl="7" w:tplc="FAE00B42">
      <w:numFmt w:val="bullet"/>
      <w:lvlText w:val="•"/>
      <w:lvlJc w:val="left"/>
      <w:pPr>
        <w:ind w:left="7043" w:hanging="360"/>
      </w:pPr>
      <w:rPr>
        <w:rFonts w:hint="default"/>
        <w:lang w:val="en-US" w:eastAsia="en-US" w:bidi="en-US"/>
      </w:rPr>
    </w:lvl>
    <w:lvl w:ilvl="8" w:tplc="59A4595C">
      <w:numFmt w:val="bullet"/>
      <w:lvlText w:val="•"/>
      <w:lvlJc w:val="left"/>
      <w:pPr>
        <w:ind w:left="7932" w:hanging="360"/>
      </w:pPr>
      <w:rPr>
        <w:rFonts w:hint="default"/>
        <w:lang w:val="en-US" w:eastAsia="en-US" w:bidi="en-US"/>
      </w:rPr>
    </w:lvl>
  </w:abstractNum>
  <w:abstractNum w:abstractNumId="12">
    <w:nsid w:val="1EDF7BC3"/>
    <w:multiLevelType w:val="hybridMultilevel"/>
    <w:tmpl w:val="5EC41832"/>
    <w:lvl w:ilvl="0" w:tplc="B422F866">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F5C64E4C">
      <w:numFmt w:val="bullet"/>
      <w:lvlText w:val="•"/>
      <w:lvlJc w:val="left"/>
      <w:pPr>
        <w:ind w:left="1709" w:hanging="360"/>
      </w:pPr>
      <w:rPr>
        <w:rFonts w:hint="default"/>
        <w:lang w:val="en-US" w:eastAsia="en-US" w:bidi="en-US"/>
      </w:rPr>
    </w:lvl>
    <w:lvl w:ilvl="2" w:tplc="3FEC94FC">
      <w:numFmt w:val="bullet"/>
      <w:lvlText w:val="•"/>
      <w:lvlJc w:val="left"/>
      <w:pPr>
        <w:ind w:left="2598" w:hanging="360"/>
      </w:pPr>
      <w:rPr>
        <w:rFonts w:hint="default"/>
        <w:lang w:val="en-US" w:eastAsia="en-US" w:bidi="en-US"/>
      </w:rPr>
    </w:lvl>
    <w:lvl w:ilvl="3" w:tplc="152807C2">
      <w:numFmt w:val="bullet"/>
      <w:lvlText w:val="•"/>
      <w:lvlJc w:val="left"/>
      <w:pPr>
        <w:ind w:left="3487" w:hanging="360"/>
      </w:pPr>
      <w:rPr>
        <w:rFonts w:hint="default"/>
        <w:lang w:val="en-US" w:eastAsia="en-US" w:bidi="en-US"/>
      </w:rPr>
    </w:lvl>
    <w:lvl w:ilvl="4" w:tplc="EF52BC94">
      <w:numFmt w:val="bullet"/>
      <w:lvlText w:val="•"/>
      <w:lvlJc w:val="left"/>
      <w:pPr>
        <w:ind w:left="4376" w:hanging="360"/>
      </w:pPr>
      <w:rPr>
        <w:rFonts w:hint="default"/>
        <w:lang w:val="en-US" w:eastAsia="en-US" w:bidi="en-US"/>
      </w:rPr>
    </w:lvl>
    <w:lvl w:ilvl="5" w:tplc="3446BD84">
      <w:numFmt w:val="bullet"/>
      <w:lvlText w:val="•"/>
      <w:lvlJc w:val="left"/>
      <w:pPr>
        <w:ind w:left="5265" w:hanging="360"/>
      </w:pPr>
      <w:rPr>
        <w:rFonts w:hint="default"/>
        <w:lang w:val="en-US" w:eastAsia="en-US" w:bidi="en-US"/>
      </w:rPr>
    </w:lvl>
    <w:lvl w:ilvl="6" w:tplc="2102B5EC">
      <w:numFmt w:val="bullet"/>
      <w:lvlText w:val="•"/>
      <w:lvlJc w:val="left"/>
      <w:pPr>
        <w:ind w:left="6154" w:hanging="360"/>
      </w:pPr>
      <w:rPr>
        <w:rFonts w:hint="default"/>
        <w:lang w:val="en-US" w:eastAsia="en-US" w:bidi="en-US"/>
      </w:rPr>
    </w:lvl>
    <w:lvl w:ilvl="7" w:tplc="BD18B918">
      <w:numFmt w:val="bullet"/>
      <w:lvlText w:val="•"/>
      <w:lvlJc w:val="left"/>
      <w:pPr>
        <w:ind w:left="7043" w:hanging="360"/>
      </w:pPr>
      <w:rPr>
        <w:rFonts w:hint="default"/>
        <w:lang w:val="en-US" w:eastAsia="en-US" w:bidi="en-US"/>
      </w:rPr>
    </w:lvl>
    <w:lvl w:ilvl="8" w:tplc="62B65C34">
      <w:numFmt w:val="bullet"/>
      <w:lvlText w:val="•"/>
      <w:lvlJc w:val="left"/>
      <w:pPr>
        <w:ind w:left="7932" w:hanging="360"/>
      </w:pPr>
      <w:rPr>
        <w:rFonts w:hint="default"/>
        <w:lang w:val="en-US" w:eastAsia="en-US" w:bidi="en-US"/>
      </w:rPr>
    </w:lvl>
  </w:abstractNum>
  <w:abstractNum w:abstractNumId="13">
    <w:nsid w:val="1FA11281"/>
    <w:multiLevelType w:val="hybridMultilevel"/>
    <w:tmpl w:val="94CE2E2C"/>
    <w:lvl w:ilvl="0" w:tplc="0FA6BE50">
      <w:start w:val="1"/>
      <w:numFmt w:val="decimal"/>
      <w:lvlText w:val="%1."/>
      <w:lvlJc w:val="left"/>
      <w:pPr>
        <w:ind w:left="720" w:hanging="360"/>
      </w:pPr>
      <w:rPr>
        <w:rFonts w:eastAsia="Times New Roman" w:hint="default"/>
        <w:color w:val="01020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24D85"/>
    <w:multiLevelType w:val="hybridMultilevel"/>
    <w:tmpl w:val="7ECE30F2"/>
    <w:lvl w:ilvl="0" w:tplc="36D29B38">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4F721D3E">
      <w:numFmt w:val="bullet"/>
      <w:lvlText w:val="•"/>
      <w:lvlJc w:val="left"/>
      <w:pPr>
        <w:ind w:left="1709" w:hanging="360"/>
      </w:pPr>
      <w:rPr>
        <w:rFonts w:hint="default"/>
        <w:lang w:val="en-US" w:eastAsia="en-US" w:bidi="en-US"/>
      </w:rPr>
    </w:lvl>
    <w:lvl w:ilvl="2" w:tplc="490CD1FC">
      <w:numFmt w:val="bullet"/>
      <w:lvlText w:val="•"/>
      <w:lvlJc w:val="left"/>
      <w:pPr>
        <w:ind w:left="2598" w:hanging="360"/>
      </w:pPr>
      <w:rPr>
        <w:rFonts w:hint="default"/>
        <w:lang w:val="en-US" w:eastAsia="en-US" w:bidi="en-US"/>
      </w:rPr>
    </w:lvl>
    <w:lvl w:ilvl="3" w:tplc="5E0C5150">
      <w:numFmt w:val="bullet"/>
      <w:lvlText w:val="•"/>
      <w:lvlJc w:val="left"/>
      <w:pPr>
        <w:ind w:left="3487" w:hanging="360"/>
      </w:pPr>
      <w:rPr>
        <w:rFonts w:hint="default"/>
        <w:lang w:val="en-US" w:eastAsia="en-US" w:bidi="en-US"/>
      </w:rPr>
    </w:lvl>
    <w:lvl w:ilvl="4" w:tplc="047692AA">
      <w:numFmt w:val="bullet"/>
      <w:lvlText w:val="•"/>
      <w:lvlJc w:val="left"/>
      <w:pPr>
        <w:ind w:left="4376" w:hanging="360"/>
      </w:pPr>
      <w:rPr>
        <w:rFonts w:hint="default"/>
        <w:lang w:val="en-US" w:eastAsia="en-US" w:bidi="en-US"/>
      </w:rPr>
    </w:lvl>
    <w:lvl w:ilvl="5" w:tplc="F266C852">
      <w:numFmt w:val="bullet"/>
      <w:lvlText w:val="•"/>
      <w:lvlJc w:val="left"/>
      <w:pPr>
        <w:ind w:left="5265" w:hanging="360"/>
      </w:pPr>
      <w:rPr>
        <w:rFonts w:hint="default"/>
        <w:lang w:val="en-US" w:eastAsia="en-US" w:bidi="en-US"/>
      </w:rPr>
    </w:lvl>
    <w:lvl w:ilvl="6" w:tplc="77324DA2">
      <w:numFmt w:val="bullet"/>
      <w:lvlText w:val="•"/>
      <w:lvlJc w:val="left"/>
      <w:pPr>
        <w:ind w:left="6154" w:hanging="360"/>
      </w:pPr>
      <w:rPr>
        <w:rFonts w:hint="default"/>
        <w:lang w:val="en-US" w:eastAsia="en-US" w:bidi="en-US"/>
      </w:rPr>
    </w:lvl>
    <w:lvl w:ilvl="7" w:tplc="CF0EDD2A">
      <w:numFmt w:val="bullet"/>
      <w:lvlText w:val="•"/>
      <w:lvlJc w:val="left"/>
      <w:pPr>
        <w:ind w:left="7043" w:hanging="360"/>
      </w:pPr>
      <w:rPr>
        <w:rFonts w:hint="default"/>
        <w:lang w:val="en-US" w:eastAsia="en-US" w:bidi="en-US"/>
      </w:rPr>
    </w:lvl>
    <w:lvl w:ilvl="8" w:tplc="4450FC90">
      <w:numFmt w:val="bullet"/>
      <w:lvlText w:val="•"/>
      <w:lvlJc w:val="left"/>
      <w:pPr>
        <w:ind w:left="7932" w:hanging="360"/>
      </w:pPr>
      <w:rPr>
        <w:rFonts w:hint="default"/>
        <w:lang w:val="en-US" w:eastAsia="en-US" w:bidi="en-US"/>
      </w:rPr>
    </w:lvl>
  </w:abstractNum>
  <w:abstractNum w:abstractNumId="15">
    <w:nsid w:val="25153E63"/>
    <w:multiLevelType w:val="hybridMultilevel"/>
    <w:tmpl w:val="373A32FE"/>
    <w:lvl w:ilvl="0" w:tplc="88E4205E">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1A186690">
      <w:numFmt w:val="bullet"/>
      <w:lvlText w:val="•"/>
      <w:lvlJc w:val="left"/>
      <w:pPr>
        <w:ind w:left="1709" w:hanging="360"/>
      </w:pPr>
      <w:rPr>
        <w:rFonts w:hint="default"/>
        <w:lang w:val="en-US" w:eastAsia="en-US" w:bidi="en-US"/>
      </w:rPr>
    </w:lvl>
    <w:lvl w:ilvl="2" w:tplc="FEA233B2">
      <w:numFmt w:val="bullet"/>
      <w:lvlText w:val="•"/>
      <w:lvlJc w:val="left"/>
      <w:pPr>
        <w:ind w:left="2598" w:hanging="360"/>
      </w:pPr>
      <w:rPr>
        <w:rFonts w:hint="default"/>
        <w:lang w:val="en-US" w:eastAsia="en-US" w:bidi="en-US"/>
      </w:rPr>
    </w:lvl>
    <w:lvl w:ilvl="3" w:tplc="C0A40228">
      <w:numFmt w:val="bullet"/>
      <w:lvlText w:val="•"/>
      <w:lvlJc w:val="left"/>
      <w:pPr>
        <w:ind w:left="3487" w:hanging="360"/>
      </w:pPr>
      <w:rPr>
        <w:rFonts w:hint="default"/>
        <w:lang w:val="en-US" w:eastAsia="en-US" w:bidi="en-US"/>
      </w:rPr>
    </w:lvl>
    <w:lvl w:ilvl="4" w:tplc="F5208A5A">
      <w:numFmt w:val="bullet"/>
      <w:lvlText w:val="•"/>
      <w:lvlJc w:val="left"/>
      <w:pPr>
        <w:ind w:left="4376" w:hanging="360"/>
      </w:pPr>
      <w:rPr>
        <w:rFonts w:hint="default"/>
        <w:lang w:val="en-US" w:eastAsia="en-US" w:bidi="en-US"/>
      </w:rPr>
    </w:lvl>
    <w:lvl w:ilvl="5" w:tplc="35707F7A">
      <w:numFmt w:val="bullet"/>
      <w:lvlText w:val="•"/>
      <w:lvlJc w:val="left"/>
      <w:pPr>
        <w:ind w:left="5265" w:hanging="360"/>
      </w:pPr>
      <w:rPr>
        <w:rFonts w:hint="default"/>
        <w:lang w:val="en-US" w:eastAsia="en-US" w:bidi="en-US"/>
      </w:rPr>
    </w:lvl>
    <w:lvl w:ilvl="6" w:tplc="F7309532">
      <w:numFmt w:val="bullet"/>
      <w:lvlText w:val="•"/>
      <w:lvlJc w:val="left"/>
      <w:pPr>
        <w:ind w:left="6154" w:hanging="360"/>
      </w:pPr>
      <w:rPr>
        <w:rFonts w:hint="default"/>
        <w:lang w:val="en-US" w:eastAsia="en-US" w:bidi="en-US"/>
      </w:rPr>
    </w:lvl>
    <w:lvl w:ilvl="7" w:tplc="398874C8">
      <w:numFmt w:val="bullet"/>
      <w:lvlText w:val="•"/>
      <w:lvlJc w:val="left"/>
      <w:pPr>
        <w:ind w:left="7043" w:hanging="360"/>
      </w:pPr>
      <w:rPr>
        <w:rFonts w:hint="default"/>
        <w:lang w:val="en-US" w:eastAsia="en-US" w:bidi="en-US"/>
      </w:rPr>
    </w:lvl>
    <w:lvl w:ilvl="8" w:tplc="B52C038C">
      <w:numFmt w:val="bullet"/>
      <w:lvlText w:val="•"/>
      <w:lvlJc w:val="left"/>
      <w:pPr>
        <w:ind w:left="7932" w:hanging="360"/>
      </w:pPr>
      <w:rPr>
        <w:rFonts w:hint="default"/>
        <w:lang w:val="en-US" w:eastAsia="en-US" w:bidi="en-US"/>
      </w:rPr>
    </w:lvl>
  </w:abstractNum>
  <w:abstractNum w:abstractNumId="16">
    <w:nsid w:val="258D3A72"/>
    <w:multiLevelType w:val="hybridMultilevel"/>
    <w:tmpl w:val="B7C48FE2"/>
    <w:lvl w:ilvl="0" w:tplc="32A6973E">
      <w:start w:val="1"/>
      <w:numFmt w:val="bullet"/>
      <w:lvlText w:val="•"/>
      <w:lvlJc w:val="left"/>
      <w:pPr>
        <w:ind w:left="720"/>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1" w:tplc="AA36687A">
      <w:start w:val="1"/>
      <w:numFmt w:val="bullet"/>
      <w:lvlText w:val="o"/>
      <w:lvlJc w:val="left"/>
      <w:pPr>
        <w:ind w:left="154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2" w:tplc="A2CE3BCA">
      <w:start w:val="1"/>
      <w:numFmt w:val="bullet"/>
      <w:lvlText w:val="▪"/>
      <w:lvlJc w:val="left"/>
      <w:pPr>
        <w:ind w:left="22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3" w:tplc="3FFAA8C0">
      <w:start w:val="1"/>
      <w:numFmt w:val="bullet"/>
      <w:lvlText w:val="•"/>
      <w:lvlJc w:val="left"/>
      <w:pPr>
        <w:ind w:left="298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4" w:tplc="6C602568">
      <w:start w:val="1"/>
      <w:numFmt w:val="bullet"/>
      <w:lvlText w:val="o"/>
      <w:lvlJc w:val="left"/>
      <w:pPr>
        <w:ind w:left="370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5" w:tplc="56C06C6A">
      <w:start w:val="1"/>
      <w:numFmt w:val="bullet"/>
      <w:lvlText w:val="▪"/>
      <w:lvlJc w:val="left"/>
      <w:pPr>
        <w:ind w:left="442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6" w:tplc="A77271D8">
      <w:start w:val="1"/>
      <w:numFmt w:val="bullet"/>
      <w:lvlText w:val="•"/>
      <w:lvlJc w:val="left"/>
      <w:pPr>
        <w:ind w:left="514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7" w:tplc="0054D996">
      <w:start w:val="1"/>
      <w:numFmt w:val="bullet"/>
      <w:lvlText w:val="o"/>
      <w:lvlJc w:val="left"/>
      <w:pPr>
        <w:ind w:left="58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8" w:tplc="00400328">
      <w:start w:val="1"/>
      <w:numFmt w:val="bullet"/>
      <w:lvlText w:val="▪"/>
      <w:lvlJc w:val="left"/>
      <w:pPr>
        <w:ind w:left="658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abstractNum>
  <w:abstractNum w:abstractNumId="17">
    <w:nsid w:val="2AFC477C"/>
    <w:multiLevelType w:val="hybridMultilevel"/>
    <w:tmpl w:val="3DA69D28"/>
    <w:lvl w:ilvl="0" w:tplc="71787874">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8D08014C">
      <w:numFmt w:val="bullet"/>
      <w:lvlText w:val="•"/>
      <w:lvlJc w:val="left"/>
      <w:pPr>
        <w:ind w:left="1694" w:hanging="360"/>
      </w:pPr>
      <w:rPr>
        <w:rFonts w:hint="default"/>
        <w:lang w:val="en-US" w:eastAsia="en-US" w:bidi="en-US"/>
      </w:rPr>
    </w:lvl>
    <w:lvl w:ilvl="2" w:tplc="19122D96">
      <w:numFmt w:val="bullet"/>
      <w:lvlText w:val="•"/>
      <w:lvlJc w:val="left"/>
      <w:pPr>
        <w:ind w:left="2569" w:hanging="360"/>
      </w:pPr>
      <w:rPr>
        <w:rFonts w:hint="default"/>
        <w:lang w:val="en-US" w:eastAsia="en-US" w:bidi="en-US"/>
      </w:rPr>
    </w:lvl>
    <w:lvl w:ilvl="3" w:tplc="54EA1A22">
      <w:numFmt w:val="bullet"/>
      <w:lvlText w:val="•"/>
      <w:lvlJc w:val="left"/>
      <w:pPr>
        <w:ind w:left="3443" w:hanging="360"/>
      </w:pPr>
      <w:rPr>
        <w:rFonts w:hint="default"/>
        <w:lang w:val="en-US" w:eastAsia="en-US" w:bidi="en-US"/>
      </w:rPr>
    </w:lvl>
    <w:lvl w:ilvl="4" w:tplc="0978B724">
      <w:numFmt w:val="bullet"/>
      <w:lvlText w:val="•"/>
      <w:lvlJc w:val="left"/>
      <w:pPr>
        <w:ind w:left="4318" w:hanging="360"/>
      </w:pPr>
      <w:rPr>
        <w:rFonts w:hint="default"/>
        <w:lang w:val="en-US" w:eastAsia="en-US" w:bidi="en-US"/>
      </w:rPr>
    </w:lvl>
    <w:lvl w:ilvl="5" w:tplc="987690BE">
      <w:numFmt w:val="bullet"/>
      <w:lvlText w:val="•"/>
      <w:lvlJc w:val="left"/>
      <w:pPr>
        <w:ind w:left="5193" w:hanging="360"/>
      </w:pPr>
      <w:rPr>
        <w:rFonts w:hint="default"/>
        <w:lang w:val="en-US" w:eastAsia="en-US" w:bidi="en-US"/>
      </w:rPr>
    </w:lvl>
    <w:lvl w:ilvl="6" w:tplc="5EDA6BC6">
      <w:numFmt w:val="bullet"/>
      <w:lvlText w:val="•"/>
      <w:lvlJc w:val="left"/>
      <w:pPr>
        <w:ind w:left="6067" w:hanging="360"/>
      </w:pPr>
      <w:rPr>
        <w:rFonts w:hint="default"/>
        <w:lang w:val="en-US" w:eastAsia="en-US" w:bidi="en-US"/>
      </w:rPr>
    </w:lvl>
    <w:lvl w:ilvl="7" w:tplc="1F8A5432">
      <w:numFmt w:val="bullet"/>
      <w:lvlText w:val="•"/>
      <w:lvlJc w:val="left"/>
      <w:pPr>
        <w:ind w:left="6942" w:hanging="360"/>
      </w:pPr>
      <w:rPr>
        <w:rFonts w:hint="default"/>
        <w:lang w:val="en-US" w:eastAsia="en-US" w:bidi="en-US"/>
      </w:rPr>
    </w:lvl>
    <w:lvl w:ilvl="8" w:tplc="5D8E7092">
      <w:numFmt w:val="bullet"/>
      <w:lvlText w:val="•"/>
      <w:lvlJc w:val="left"/>
      <w:pPr>
        <w:ind w:left="7816" w:hanging="360"/>
      </w:pPr>
      <w:rPr>
        <w:rFonts w:hint="default"/>
        <w:lang w:val="en-US" w:eastAsia="en-US" w:bidi="en-US"/>
      </w:rPr>
    </w:lvl>
  </w:abstractNum>
  <w:abstractNum w:abstractNumId="18">
    <w:nsid w:val="2EDF4F57"/>
    <w:multiLevelType w:val="hybridMultilevel"/>
    <w:tmpl w:val="6F2C660A"/>
    <w:lvl w:ilvl="0" w:tplc="EACC44E8">
      <w:start w:val="1"/>
      <w:numFmt w:val="decimal"/>
      <w:lvlText w:val="%1)"/>
      <w:lvlJc w:val="left"/>
      <w:pPr>
        <w:ind w:left="34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9">
    <w:nsid w:val="328E2FEC"/>
    <w:multiLevelType w:val="hybridMultilevel"/>
    <w:tmpl w:val="57C45432"/>
    <w:lvl w:ilvl="0" w:tplc="928CA33E">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1A989996">
      <w:numFmt w:val="bullet"/>
      <w:lvlText w:val="•"/>
      <w:lvlJc w:val="left"/>
      <w:pPr>
        <w:ind w:left="1709" w:hanging="360"/>
      </w:pPr>
      <w:rPr>
        <w:rFonts w:hint="default"/>
        <w:lang w:val="en-US" w:eastAsia="en-US" w:bidi="en-US"/>
      </w:rPr>
    </w:lvl>
    <w:lvl w:ilvl="2" w:tplc="9C26095C">
      <w:numFmt w:val="bullet"/>
      <w:lvlText w:val="•"/>
      <w:lvlJc w:val="left"/>
      <w:pPr>
        <w:ind w:left="2598" w:hanging="360"/>
      </w:pPr>
      <w:rPr>
        <w:rFonts w:hint="default"/>
        <w:lang w:val="en-US" w:eastAsia="en-US" w:bidi="en-US"/>
      </w:rPr>
    </w:lvl>
    <w:lvl w:ilvl="3" w:tplc="81669FA6">
      <w:numFmt w:val="bullet"/>
      <w:lvlText w:val="•"/>
      <w:lvlJc w:val="left"/>
      <w:pPr>
        <w:ind w:left="3487" w:hanging="360"/>
      </w:pPr>
      <w:rPr>
        <w:rFonts w:hint="default"/>
        <w:lang w:val="en-US" w:eastAsia="en-US" w:bidi="en-US"/>
      </w:rPr>
    </w:lvl>
    <w:lvl w:ilvl="4" w:tplc="27322B2A">
      <w:numFmt w:val="bullet"/>
      <w:lvlText w:val="•"/>
      <w:lvlJc w:val="left"/>
      <w:pPr>
        <w:ind w:left="4376" w:hanging="360"/>
      </w:pPr>
      <w:rPr>
        <w:rFonts w:hint="default"/>
        <w:lang w:val="en-US" w:eastAsia="en-US" w:bidi="en-US"/>
      </w:rPr>
    </w:lvl>
    <w:lvl w:ilvl="5" w:tplc="5D5AC462">
      <w:numFmt w:val="bullet"/>
      <w:lvlText w:val="•"/>
      <w:lvlJc w:val="left"/>
      <w:pPr>
        <w:ind w:left="5265" w:hanging="360"/>
      </w:pPr>
      <w:rPr>
        <w:rFonts w:hint="default"/>
        <w:lang w:val="en-US" w:eastAsia="en-US" w:bidi="en-US"/>
      </w:rPr>
    </w:lvl>
    <w:lvl w:ilvl="6" w:tplc="8D800036">
      <w:numFmt w:val="bullet"/>
      <w:lvlText w:val="•"/>
      <w:lvlJc w:val="left"/>
      <w:pPr>
        <w:ind w:left="6154" w:hanging="360"/>
      </w:pPr>
      <w:rPr>
        <w:rFonts w:hint="default"/>
        <w:lang w:val="en-US" w:eastAsia="en-US" w:bidi="en-US"/>
      </w:rPr>
    </w:lvl>
    <w:lvl w:ilvl="7" w:tplc="8C64568C">
      <w:numFmt w:val="bullet"/>
      <w:lvlText w:val="•"/>
      <w:lvlJc w:val="left"/>
      <w:pPr>
        <w:ind w:left="7043" w:hanging="360"/>
      </w:pPr>
      <w:rPr>
        <w:rFonts w:hint="default"/>
        <w:lang w:val="en-US" w:eastAsia="en-US" w:bidi="en-US"/>
      </w:rPr>
    </w:lvl>
    <w:lvl w:ilvl="8" w:tplc="B6626F12">
      <w:numFmt w:val="bullet"/>
      <w:lvlText w:val="•"/>
      <w:lvlJc w:val="left"/>
      <w:pPr>
        <w:ind w:left="7932" w:hanging="360"/>
      </w:pPr>
      <w:rPr>
        <w:rFonts w:hint="default"/>
        <w:lang w:val="en-US" w:eastAsia="en-US" w:bidi="en-US"/>
      </w:rPr>
    </w:lvl>
  </w:abstractNum>
  <w:abstractNum w:abstractNumId="20">
    <w:nsid w:val="32CE50EE"/>
    <w:multiLevelType w:val="hybridMultilevel"/>
    <w:tmpl w:val="2654E840"/>
    <w:lvl w:ilvl="0" w:tplc="73E45976">
      <w:start w:val="1"/>
      <w:numFmt w:val="bullet"/>
      <w:lvlText w:val="•"/>
      <w:lvlJc w:val="left"/>
      <w:pPr>
        <w:ind w:left="720"/>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1" w:tplc="71F063FA">
      <w:start w:val="1"/>
      <w:numFmt w:val="bullet"/>
      <w:lvlText w:val="o"/>
      <w:lvlJc w:val="left"/>
      <w:pPr>
        <w:ind w:left="154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2" w:tplc="055264E6">
      <w:start w:val="1"/>
      <w:numFmt w:val="bullet"/>
      <w:lvlText w:val="▪"/>
      <w:lvlJc w:val="left"/>
      <w:pPr>
        <w:ind w:left="22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3" w:tplc="2C2AC110">
      <w:start w:val="1"/>
      <w:numFmt w:val="bullet"/>
      <w:lvlText w:val="•"/>
      <w:lvlJc w:val="left"/>
      <w:pPr>
        <w:ind w:left="298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4" w:tplc="1238716C">
      <w:start w:val="1"/>
      <w:numFmt w:val="bullet"/>
      <w:lvlText w:val="o"/>
      <w:lvlJc w:val="left"/>
      <w:pPr>
        <w:ind w:left="370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5" w:tplc="C14048C4">
      <w:start w:val="1"/>
      <w:numFmt w:val="bullet"/>
      <w:lvlText w:val="▪"/>
      <w:lvlJc w:val="left"/>
      <w:pPr>
        <w:ind w:left="442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6" w:tplc="06F8C226">
      <w:start w:val="1"/>
      <w:numFmt w:val="bullet"/>
      <w:lvlText w:val="•"/>
      <w:lvlJc w:val="left"/>
      <w:pPr>
        <w:ind w:left="514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7" w:tplc="D79AC2BC">
      <w:start w:val="1"/>
      <w:numFmt w:val="bullet"/>
      <w:lvlText w:val="o"/>
      <w:lvlJc w:val="left"/>
      <w:pPr>
        <w:ind w:left="58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8" w:tplc="59E4DE82">
      <w:start w:val="1"/>
      <w:numFmt w:val="bullet"/>
      <w:lvlText w:val="▪"/>
      <w:lvlJc w:val="left"/>
      <w:pPr>
        <w:ind w:left="658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abstractNum>
  <w:abstractNum w:abstractNumId="21">
    <w:nsid w:val="3AC71E05"/>
    <w:multiLevelType w:val="hybridMultilevel"/>
    <w:tmpl w:val="B32AF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EA44CFF"/>
    <w:multiLevelType w:val="hybridMultilevel"/>
    <w:tmpl w:val="1A72FC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DB653A"/>
    <w:multiLevelType w:val="hybridMultilevel"/>
    <w:tmpl w:val="69FE8D32"/>
    <w:lvl w:ilvl="0" w:tplc="2DB4DB4E">
      <w:start w:val="1"/>
      <w:numFmt w:val="bullet"/>
      <w:lvlText w:val="•"/>
      <w:lvlJc w:val="left"/>
      <w:pPr>
        <w:ind w:left="364"/>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1" w:tplc="CB02BF72">
      <w:start w:val="1"/>
      <w:numFmt w:val="bullet"/>
      <w:lvlText w:val="o"/>
      <w:lvlJc w:val="left"/>
      <w:pPr>
        <w:ind w:left="1083"/>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2" w:tplc="01D22EB0">
      <w:start w:val="1"/>
      <w:numFmt w:val="bullet"/>
      <w:lvlText w:val="▪"/>
      <w:lvlJc w:val="left"/>
      <w:pPr>
        <w:ind w:left="1803"/>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3" w:tplc="A4B2DC26">
      <w:start w:val="1"/>
      <w:numFmt w:val="bullet"/>
      <w:lvlText w:val="•"/>
      <w:lvlJc w:val="left"/>
      <w:pPr>
        <w:ind w:left="2523"/>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4" w:tplc="2CB0A064">
      <w:start w:val="1"/>
      <w:numFmt w:val="bullet"/>
      <w:lvlText w:val="o"/>
      <w:lvlJc w:val="left"/>
      <w:pPr>
        <w:ind w:left="3243"/>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5" w:tplc="887EDF3E">
      <w:start w:val="1"/>
      <w:numFmt w:val="bullet"/>
      <w:lvlText w:val="▪"/>
      <w:lvlJc w:val="left"/>
      <w:pPr>
        <w:ind w:left="3963"/>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6" w:tplc="066A7BFC">
      <w:start w:val="1"/>
      <w:numFmt w:val="bullet"/>
      <w:lvlText w:val="•"/>
      <w:lvlJc w:val="left"/>
      <w:pPr>
        <w:ind w:left="4683"/>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7" w:tplc="140422B6">
      <w:start w:val="1"/>
      <w:numFmt w:val="bullet"/>
      <w:lvlText w:val="o"/>
      <w:lvlJc w:val="left"/>
      <w:pPr>
        <w:ind w:left="5403"/>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8" w:tplc="06CACD18">
      <w:start w:val="1"/>
      <w:numFmt w:val="bullet"/>
      <w:lvlText w:val="▪"/>
      <w:lvlJc w:val="left"/>
      <w:pPr>
        <w:ind w:left="6123"/>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abstractNum>
  <w:abstractNum w:abstractNumId="24">
    <w:nsid w:val="42C248FD"/>
    <w:multiLevelType w:val="hybridMultilevel"/>
    <w:tmpl w:val="8C1C7C80"/>
    <w:lvl w:ilvl="0" w:tplc="AE488B90">
      <w:start w:val="1"/>
      <w:numFmt w:val="decimal"/>
      <w:lvlText w:val="%1."/>
      <w:lvlJc w:val="left"/>
      <w:pPr>
        <w:ind w:left="349" w:hanging="245"/>
      </w:pPr>
      <w:rPr>
        <w:rFonts w:ascii="Times New Roman" w:eastAsia="Times New Roman" w:hAnsi="Times New Roman" w:cs="Times New Roman" w:hint="default"/>
        <w:color w:val="010202"/>
        <w:spacing w:val="-1"/>
        <w:w w:val="99"/>
        <w:sz w:val="24"/>
        <w:szCs w:val="24"/>
        <w:lang w:val="en-US" w:eastAsia="en-US" w:bidi="en-US"/>
      </w:rPr>
    </w:lvl>
    <w:lvl w:ilvl="1" w:tplc="931E8A3C">
      <w:numFmt w:val="bullet"/>
      <w:lvlText w:val="•"/>
      <w:lvlJc w:val="left"/>
      <w:pPr>
        <w:ind w:left="1277" w:hanging="245"/>
      </w:pPr>
      <w:rPr>
        <w:rFonts w:hint="default"/>
        <w:lang w:val="en-US" w:eastAsia="en-US" w:bidi="en-US"/>
      </w:rPr>
    </w:lvl>
    <w:lvl w:ilvl="2" w:tplc="96966744">
      <w:numFmt w:val="bullet"/>
      <w:lvlText w:val="•"/>
      <w:lvlJc w:val="left"/>
      <w:pPr>
        <w:ind w:left="2214" w:hanging="245"/>
      </w:pPr>
      <w:rPr>
        <w:rFonts w:hint="default"/>
        <w:lang w:val="en-US" w:eastAsia="en-US" w:bidi="en-US"/>
      </w:rPr>
    </w:lvl>
    <w:lvl w:ilvl="3" w:tplc="FF946D84">
      <w:numFmt w:val="bullet"/>
      <w:lvlText w:val="•"/>
      <w:lvlJc w:val="left"/>
      <w:pPr>
        <w:ind w:left="3151" w:hanging="245"/>
      </w:pPr>
      <w:rPr>
        <w:rFonts w:hint="default"/>
        <w:lang w:val="en-US" w:eastAsia="en-US" w:bidi="en-US"/>
      </w:rPr>
    </w:lvl>
    <w:lvl w:ilvl="4" w:tplc="DFB6CC00">
      <w:numFmt w:val="bullet"/>
      <w:lvlText w:val="•"/>
      <w:lvlJc w:val="left"/>
      <w:pPr>
        <w:ind w:left="4088" w:hanging="245"/>
      </w:pPr>
      <w:rPr>
        <w:rFonts w:hint="default"/>
        <w:lang w:val="en-US" w:eastAsia="en-US" w:bidi="en-US"/>
      </w:rPr>
    </w:lvl>
    <w:lvl w:ilvl="5" w:tplc="A8B82D9C">
      <w:numFmt w:val="bullet"/>
      <w:lvlText w:val="•"/>
      <w:lvlJc w:val="left"/>
      <w:pPr>
        <w:ind w:left="5025" w:hanging="245"/>
      </w:pPr>
      <w:rPr>
        <w:rFonts w:hint="default"/>
        <w:lang w:val="en-US" w:eastAsia="en-US" w:bidi="en-US"/>
      </w:rPr>
    </w:lvl>
    <w:lvl w:ilvl="6" w:tplc="363641DC">
      <w:numFmt w:val="bullet"/>
      <w:lvlText w:val="•"/>
      <w:lvlJc w:val="left"/>
      <w:pPr>
        <w:ind w:left="5962" w:hanging="245"/>
      </w:pPr>
      <w:rPr>
        <w:rFonts w:hint="default"/>
        <w:lang w:val="en-US" w:eastAsia="en-US" w:bidi="en-US"/>
      </w:rPr>
    </w:lvl>
    <w:lvl w:ilvl="7" w:tplc="E5F8E24C">
      <w:numFmt w:val="bullet"/>
      <w:lvlText w:val="•"/>
      <w:lvlJc w:val="left"/>
      <w:pPr>
        <w:ind w:left="6899" w:hanging="245"/>
      </w:pPr>
      <w:rPr>
        <w:rFonts w:hint="default"/>
        <w:lang w:val="en-US" w:eastAsia="en-US" w:bidi="en-US"/>
      </w:rPr>
    </w:lvl>
    <w:lvl w:ilvl="8" w:tplc="4024033A">
      <w:numFmt w:val="bullet"/>
      <w:lvlText w:val="•"/>
      <w:lvlJc w:val="left"/>
      <w:pPr>
        <w:ind w:left="7836" w:hanging="245"/>
      </w:pPr>
      <w:rPr>
        <w:rFonts w:hint="default"/>
        <w:lang w:val="en-US" w:eastAsia="en-US" w:bidi="en-US"/>
      </w:rPr>
    </w:lvl>
  </w:abstractNum>
  <w:abstractNum w:abstractNumId="25">
    <w:nsid w:val="4C594419"/>
    <w:multiLevelType w:val="hybridMultilevel"/>
    <w:tmpl w:val="729EA604"/>
    <w:lvl w:ilvl="0" w:tplc="40090001">
      <w:start w:val="1"/>
      <w:numFmt w:val="bullet"/>
      <w:lvlText w:val=""/>
      <w:lvlJc w:val="left"/>
      <w:pPr>
        <w:ind w:left="4305" w:hanging="360"/>
      </w:pPr>
      <w:rPr>
        <w:rFonts w:ascii="Symbol" w:hAnsi="Symbol" w:hint="default"/>
      </w:rPr>
    </w:lvl>
    <w:lvl w:ilvl="1" w:tplc="40090003" w:tentative="1">
      <w:start w:val="1"/>
      <w:numFmt w:val="bullet"/>
      <w:lvlText w:val="o"/>
      <w:lvlJc w:val="left"/>
      <w:pPr>
        <w:ind w:left="5025" w:hanging="360"/>
      </w:pPr>
      <w:rPr>
        <w:rFonts w:ascii="Courier New" w:hAnsi="Courier New" w:cs="Courier New" w:hint="default"/>
      </w:rPr>
    </w:lvl>
    <w:lvl w:ilvl="2" w:tplc="40090005" w:tentative="1">
      <w:start w:val="1"/>
      <w:numFmt w:val="bullet"/>
      <w:lvlText w:val=""/>
      <w:lvlJc w:val="left"/>
      <w:pPr>
        <w:ind w:left="5745" w:hanging="360"/>
      </w:pPr>
      <w:rPr>
        <w:rFonts w:ascii="Wingdings" w:hAnsi="Wingdings" w:hint="default"/>
      </w:rPr>
    </w:lvl>
    <w:lvl w:ilvl="3" w:tplc="40090001" w:tentative="1">
      <w:start w:val="1"/>
      <w:numFmt w:val="bullet"/>
      <w:lvlText w:val=""/>
      <w:lvlJc w:val="left"/>
      <w:pPr>
        <w:ind w:left="6465" w:hanging="360"/>
      </w:pPr>
      <w:rPr>
        <w:rFonts w:ascii="Symbol" w:hAnsi="Symbol" w:hint="default"/>
      </w:rPr>
    </w:lvl>
    <w:lvl w:ilvl="4" w:tplc="40090003" w:tentative="1">
      <w:start w:val="1"/>
      <w:numFmt w:val="bullet"/>
      <w:lvlText w:val="o"/>
      <w:lvlJc w:val="left"/>
      <w:pPr>
        <w:ind w:left="7185" w:hanging="360"/>
      </w:pPr>
      <w:rPr>
        <w:rFonts w:ascii="Courier New" w:hAnsi="Courier New" w:cs="Courier New" w:hint="default"/>
      </w:rPr>
    </w:lvl>
    <w:lvl w:ilvl="5" w:tplc="40090005" w:tentative="1">
      <w:start w:val="1"/>
      <w:numFmt w:val="bullet"/>
      <w:lvlText w:val=""/>
      <w:lvlJc w:val="left"/>
      <w:pPr>
        <w:ind w:left="7905" w:hanging="360"/>
      </w:pPr>
      <w:rPr>
        <w:rFonts w:ascii="Wingdings" w:hAnsi="Wingdings" w:hint="default"/>
      </w:rPr>
    </w:lvl>
    <w:lvl w:ilvl="6" w:tplc="40090001" w:tentative="1">
      <w:start w:val="1"/>
      <w:numFmt w:val="bullet"/>
      <w:lvlText w:val=""/>
      <w:lvlJc w:val="left"/>
      <w:pPr>
        <w:ind w:left="8625" w:hanging="360"/>
      </w:pPr>
      <w:rPr>
        <w:rFonts w:ascii="Symbol" w:hAnsi="Symbol" w:hint="default"/>
      </w:rPr>
    </w:lvl>
    <w:lvl w:ilvl="7" w:tplc="40090003" w:tentative="1">
      <w:start w:val="1"/>
      <w:numFmt w:val="bullet"/>
      <w:lvlText w:val="o"/>
      <w:lvlJc w:val="left"/>
      <w:pPr>
        <w:ind w:left="9345" w:hanging="360"/>
      </w:pPr>
      <w:rPr>
        <w:rFonts w:ascii="Courier New" w:hAnsi="Courier New" w:cs="Courier New" w:hint="default"/>
      </w:rPr>
    </w:lvl>
    <w:lvl w:ilvl="8" w:tplc="40090005" w:tentative="1">
      <w:start w:val="1"/>
      <w:numFmt w:val="bullet"/>
      <w:lvlText w:val=""/>
      <w:lvlJc w:val="left"/>
      <w:pPr>
        <w:ind w:left="10065" w:hanging="360"/>
      </w:pPr>
      <w:rPr>
        <w:rFonts w:ascii="Wingdings" w:hAnsi="Wingdings" w:hint="default"/>
      </w:rPr>
    </w:lvl>
  </w:abstractNum>
  <w:abstractNum w:abstractNumId="26">
    <w:nsid w:val="4C7B43E8"/>
    <w:multiLevelType w:val="hybridMultilevel"/>
    <w:tmpl w:val="06E4A7B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7">
    <w:nsid w:val="4EA14100"/>
    <w:multiLevelType w:val="hybridMultilevel"/>
    <w:tmpl w:val="C6CE84EA"/>
    <w:lvl w:ilvl="0" w:tplc="6898050A">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94E6E0FE">
      <w:numFmt w:val="bullet"/>
      <w:lvlText w:val="•"/>
      <w:lvlJc w:val="left"/>
      <w:pPr>
        <w:ind w:left="1709" w:hanging="360"/>
      </w:pPr>
      <w:rPr>
        <w:rFonts w:hint="default"/>
        <w:lang w:val="en-US" w:eastAsia="en-US" w:bidi="en-US"/>
      </w:rPr>
    </w:lvl>
    <w:lvl w:ilvl="2" w:tplc="1026CE12">
      <w:numFmt w:val="bullet"/>
      <w:lvlText w:val="•"/>
      <w:lvlJc w:val="left"/>
      <w:pPr>
        <w:ind w:left="2598" w:hanging="360"/>
      </w:pPr>
      <w:rPr>
        <w:rFonts w:hint="default"/>
        <w:lang w:val="en-US" w:eastAsia="en-US" w:bidi="en-US"/>
      </w:rPr>
    </w:lvl>
    <w:lvl w:ilvl="3" w:tplc="4404CD7C">
      <w:numFmt w:val="bullet"/>
      <w:lvlText w:val="•"/>
      <w:lvlJc w:val="left"/>
      <w:pPr>
        <w:ind w:left="3487" w:hanging="360"/>
      </w:pPr>
      <w:rPr>
        <w:rFonts w:hint="default"/>
        <w:lang w:val="en-US" w:eastAsia="en-US" w:bidi="en-US"/>
      </w:rPr>
    </w:lvl>
    <w:lvl w:ilvl="4" w:tplc="AE381430">
      <w:numFmt w:val="bullet"/>
      <w:lvlText w:val="•"/>
      <w:lvlJc w:val="left"/>
      <w:pPr>
        <w:ind w:left="4376" w:hanging="360"/>
      </w:pPr>
      <w:rPr>
        <w:rFonts w:hint="default"/>
        <w:lang w:val="en-US" w:eastAsia="en-US" w:bidi="en-US"/>
      </w:rPr>
    </w:lvl>
    <w:lvl w:ilvl="5" w:tplc="DB8620F8">
      <w:numFmt w:val="bullet"/>
      <w:lvlText w:val="•"/>
      <w:lvlJc w:val="left"/>
      <w:pPr>
        <w:ind w:left="5265" w:hanging="360"/>
      </w:pPr>
      <w:rPr>
        <w:rFonts w:hint="default"/>
        <w:lang w:val="en-US" w:eastAsia="en-US" w:bidi="en-US"/>
      </w:rPr>
    </w:lvl>
    <w:lvl w:ilvl="6" w:tplc="52864DB0">
      <w:numFmt w:val="bullet"/>
      <w:lvlText w:val="•"/>
      <w:lvlJc w:val="left"/>
      <w:pPr>
        <w:ind w:left="6154" w:hanging="360"/>
      </w:pPr>
      <w:rPr>
        <w:rFonts w:hint="default"/>
        <w:lang w:val="en-US" w:eastAsia="en-US" w:bidi="en-US"/>
      </w:rPr>
    </w:lvl>
    <w:lvl w:ilvl="7" w:tplc="B8C6FF00">
      <w:numFmt w:val="bullet"/>
      <w:lvlText w:val="•"/>
      <w:lvlJc w:val="left"/>
      <w:pPr>
        <w:ind w:left="7043" w:hanging="360"/>
      </w:pPr>
      <w:rPr>
        <w:rFonts w:hint="default"/>
        <w:lang w:val="en-US" w:eastAsia="en-US" w:bidi="en-US"/>
      </w:rPr>
    </w:lvl>
    <w:lvl w:ilvl="8" w:tplc="3C666B2E">
      <w:numFmt w:val="bullet"/>
      <w:lvlText w:val="•"/>
      <w:lvlJc w:val="left"/>
      <w:pPr>
        <w:ind w:left="7932" w:hanging="360"/>
      </w:pPr>
      <w:rPr>
        <w:rFonts w:hint="default"/>
        <w:lang w:val="en-US" w:eastAsia="en-US" w:bidi="en-US"/>
      </w:rPr>
    </w:lvl>
  </w:abstractNum>
  <w:abstractNum w:abstractNumId="28">
    <w:nsid w:val="4FB108AF"/>
    <w:multiLevelType w:val="hybridMultilevel"/>
    <w:tmpl w:val="BF968036"/>
    <w:lvl w:ilvl="0" w:tplc="0568DDE0">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9">
    <w:nsid w:val="51AE473C"/>
    <w:multiLevelType w:val="hybridMultilevel"/>
    <w:tmpl w:val="198A0BD6"/>
    <w:lvl w:ilvl="0" w:tplc="5D46DD72">
      <w:start w:val="1"/>
      <w:numFmt w:val="decimal"/>
      <w:lvlText w:val="%1."/>
      <w:lvlJc w:val="left"/>
      <w:pPr>
        <w:ind w:left="364"/>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1" w:tplc="05AE47FA">
      <w:start w:val="1"/>
      <w:numFmt w:val="lowerLetter"/>
      <w:lvlText w:val="%2"/>
      <w:lvlJc w:val="left"/>
      <w:pPr>
        <w:ind w:left="108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2" w:tplc="AB3EED8A">
      <w:start w:val="1"/>
      <w:numFmt w:val="lowerRoman"/>
      <w:lvlText w:val="%3"/>
      <w:lvlJc w:val="left"/>
      <w:pPr>
        <w:ind w:left="180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3" w:tplc="71345CD6">
      <w:start w:val="1"/>
      <w:numFmt w:val="decimal"/>
      <w:lvlText w:val="%4"/>
      <w:lvlJc w:val="left"/>
      <w:pPr>
        <w:ind w:left="252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4" w:tplc="E6DAF34A">
      <w:start w:val="1"/>
      <w:numFmt w:val="lowerLetter"/>
      <w:lvlText w:val="%5"/>
      <w:lvlJc w:val="left"/>
      <w:pPr>
        <w:ind w:left="324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5" w:tplc="F380207C">
      <w:start w:val="1"/>
      <w:numFmt w:val="lowerRoman"/>
      <w:lvlText w:val="%6"/>
      <w:lvlJc w:val="left"/>
      <w:pPr>
        <w:ind w:left="396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6" w:tplc="7BA4E240">
      <w:start w:val="1"/>
      <w:numFmt w:val="decimal"/>
      <w:lvlText w:val="%7"/>
      <w:lvlJc w:val="left"/>
      <w:pPr>
        <w:ind w:left="468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7" w:tplc="2D4E68D2">
      <w:start w:val="1"/>
      <w:numFmt w:val="lowerLetter"/>
      <w:lvlText w:val="%8"/>
      <w:lvlJc w:val="left"/>
      <w:pPr>
        <w:ind w:left="540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lvl w:ilvl="8" w:tplc="CC50C894">
      <w:start w:val="1"/>
      <w:numFmt w:val="lowerRoman"/>
      <w:lvlText w:val="%9"/>
      <w:lvlJc w:val="left"/>
      <w:pPr>
        <w:ind w:left="6120"/>
      </w:pPr>
      <w:rPr>
        <w:rFonts w:ascii="Times New Roman" w:eastAsia="Times New Roman" w:hAnsi="Times New Roman" w:cs="Times New Roman"/>
        <w:b w:val="0"/>
        <w:i w:val="0"/>
        <w:strike w:val="0"/>
        <w:dstrike w:val="0"/>
        <w:color w:val="010101"/>
        <w:sz w:val="24"/>
        <w:szCs w:val="24"/>
        <w:u w:val="none" w:color="000000"/>
        <w:bdr w:val="none" w:sz="0" w:space="0" w:color="auto"/>
        <w:shd w:val="clear" w:color="auto" w:fill="auto"/>
        <w:vertAlign w:val="baseline"/>
      </w:rPr>
    </w:lvl>
  </w:abstractNum>
  <w:abstractNum w:abstractNumId="30">
    <w:nsid w:val="51B43CC8"/>
    <w:multiLevelType w:val="hybridMultilevel"/>
    <w:tmpl w:val="1F963526"/>
    <w:lvl w:ilvl="0" w:tplc="6344BBA4">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3A7AA49C">
      <w:numFmt w:val="bullet"/>
      <w:lvlText w:val="•"/>
      <w:lvlJc w:val="left"/>
      <w:pPr>
        <w:ind w:left="1709" w:hanging="360"/>
      </w:pPr>
      <w:rPr>
        <w:rFonts w:hint="default"/>
        <w:lang w:val="en-US" w:eastAsia="en-US" w:bidi="en-US"/>
      </w:rPr>
    </w:lvl>
    <w:lvl w:ilvl="2" w:tplc="A552C7E4">
      <w:numFmt w:val="bullet"/>
      <w:lvlText w:val="•"/>
      <w:lvlJc w:val="left"/>
      <w:pPr>
        <w:ind w:left="2598" w:hanging="360"/>
      </w:pPr>
      <w:rPr>
        <w:rFonts w:hint="default"/>
        <w:lang w:val="en-US" w:eastAsia="en-US" w:bidi="en-US"/>
      </w:rPr>
    </w:lvl>
    <w:lvl w:ilvl="3" w:tplc="243C58FA">
      <w:numFmt w:val="bullet"/>
      <w:lvlText w:val="•"/>
      <w:lvlJc w:val="left"/>
      <w:pPr>
        <w:ind w:left="3487" w:hanging="360"/>
      </w:pPr>
      <w:rPr>
        <w:rFonts w:hint="default"/>
        <w:lang w:val="en-US" w:eastAsia="en-US" w:bidi="en-US"/>
      </w:rPr>
    </w:lvl>
    <w:lvl w:ilvl="4" w:tplc="04F4484E">
      <w:numFmt w:val="bullet"/>
      <w:lvlText w:val="•"/>
      <w:lvlJc w:val="left"/>
      <w:pPr>
        <w:ind w:left="4376" w:hanging="360"/>
      </w:pPr>
      <w:rPr>
        <w:rFonts w:hint="default"/>
        <w:lang w:val="en-US" w:eastAsia="en-US" w:bidi="en-US"/>
      </w:rPr>
    </w:lvl>
    <w:lvl w:ilvl="5" w:tplc="47D8856E">
      <w:numFmt w:val="bullet"/>
      <w:lvlText w:val="•"/>
      <w:lvlJc w:val="left"/>
      <w:pPr>
        <w:ind w:left="5265" w:hanging="360"/>
      </w:pPr>
      <w:rPr>
        <w:rFonts w:hint="default"/>
        <w:lang w:val="en-US" w:eastAsia="en-US" w:bidi="en-US"/>
      </w:rPr>
    </w:lvl>
    <w:lvl w:ilvl="6" w:tplc="6B948CC6">
      <w:numFmt w:val="bullet"/>
      <w:lvlText w:val="•"/>
      <w:lvlJc w:val="left"/>
      <w:pPr>
        <w:ind w:left="6154" w:hanging="360"/>
      </w:pPr>
      <w:rPr>
        <w:rFonts w:hint="default"/>
        <w:lang w:val="en-US" w:eastAsia="en-US" w:bidi="en-US"/>
      </w:rPr>
    </w:lvl>
    <w:lvl w:ilvl="7" w:tplc="EAE6145E">
      <w:numFmt w:val="bullet"/>
      <w:lvlText w:val="•"/>
      <w:lvlJc w:val="left"/>
      <w:pPr>
        <w:ind w:left="7043" w:hanging="360"/>
      </w:pPr>
      <w:rPr>
        <w:rFonts w:hint="default"/>
        <w:lang w:val="en-US" w:eastAsia="en-US" w:bidi="en-US"/>
      </w:rPr>
    </w:lvl>
    <w:lvl w:ilvl="8" w:tplc="C66C9D40">
      <w:numFmt w:val="bullet"/>
      <w:lvlText w:val="•"/>
      <w:lvlJc w:val="left"/>
      <w:pPr>
        <w:ind w:left="7932" w:hanging="360"/>
      </w:pPr>
      <w:rPr>
        <w:rFonts w:hint="default"/>
        <w:lang w:val="en-US" w:eastAsia="en-US" w:bidi="en-US"/>
      </w:rPr>
    </w:lvl>
  </w:abstractNum>
  <w:abstractNum w:abstractNumId="31">
    <w:nsid w:val="51F30B00"/>
    <w:multiLevelType w:val="hybridMultilevel"/>
    <w:tmpl w:val="48541C9E"/>
    <w:lvl w:ilvl="0" w:tplc="34CAB9D8">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3EE89C1C">
      <w:numFmt w:val="bullet"/>
      <w:lvlText w:val="•"/>
      <w:lvlJc w:val="left"/>
      <w:pPr>
        <w:ind w:left="1709" w:hanging="360"/>
      </w:pPr>
      <w:rPr>
        <w:rFonts w:hint="default"/>
        <w:lang w:val="en-US" w:eastAsia="en-US" w:bidi="en-US"/>
      </w:rPr>
    </w:lvl>
    <w:lvl w:ilvl="2" w:tplc="6BC27B00">
      <w:numFmt w:val="bullet"/>
      <w:lvlText w:val="•"/>
      <w:lvlJc w:val="left"/>
      <w:pPr>
        <w:ind w:left="2598" w:hanging="360"/>
      </w:pPr>
      <w:rPr>
        <w:rFonts w:hint="default"/>
        <w:lang w:val="en-US" w:eastAsia="en-US" w:bidi="en-US"/>
      </w:rPr>
    </w:lvl>
    <w:lvl w:ilvl="3" w:tplc="182A88D8">
      <w:numFmt w:val="bullet"/>
      <w:lvlText w:val="•"/>
      <w:lvlJc w:val="left"/>
      <w:pPr>
        <w:ind w:left="3487" w:hanging="360"/>
      </w:pPr>
      <w:rPr>
        <w:rFonts w:hint="default"/>
        <w:lang w:val="en-US" w:eastAsia="en-US" w:bidi="en-US"/>
      </w:rPr>
    </w:lvl>
    <w:lvl w:ilvl="4" w:tplc="5086A37E">
      <w:numFmt w:val="bullet"/>
      <w:lvlText w:val="•"/>
      <w:lvlJc w:val="left"/>
      <w:pPr>
        <w:ind w:left="4376" w:hanging="360"/>
      </w:pPr>
      <w:rPr>
        <w:rFonts w:hint="default"/>
        <w:lang w:val="en-US" w:eastAsia="en-US" w:bidi="en-US"/>
      </w:rPr>
    </w:lvl>
    <w:lvl w:ilvl="5" w:tplc="C6460836">
      <w:numFmt w:val="bullet"/>
      <w:lvlText w:val="•"/>
      <w:lvlJc w:val="left"/>
      <w:pPr>
        <w:ind w:left="5265" w:hanging="360"/>
      </w:pPr>
      <w:rPr>
        <w:rFonts w:hint="default"/>
        <w:lang w:val="en-US" w:eastAsia="en-US" w:bidi="en-US"/>
      </w:rPr>
    </w:lvl>
    <w:lvl w:ilvl="6" w:tplc="7272DB20">
      <w:numFmt w:val="bullet"/>
      <w:lvlText w:val="•"/>
      <w:lvlJc w:val="left"/>
      <w:pPr>
        <w:ind w:left="6154" w:hanging="360"/>
      </w:pPr>
      <w:rPr>
        <w:rFonts w:hint="default"/>
        <w:lang w:val="en-US" w:eastAsia="en-US" w:bidi="en-US"/>
      </w:rPr>
    </w:lvl>
    <w:lvl w:ilvl="7" w:tplc="EF180570">
      <w:numFmt w:val="bullet"/>
      <w:lvlText w:val="•"/>
      <w:lvlJc w:val="left"/>
      <w:pPr>
        <w:ind w:left="7043" w:hanging="360"/>
      </w:pPr>
      <w:rPr>
        <w:rFonts w:hint="default"/>
        <w:lang w:val="en-US" w:eastAsia="en-US" w:bidi="en-US"/>
      </w:rPr>
    </w:lvl>
    <w:lvl w:ilvl="8" w:tplc="F244AAA8">
      <w:numFmt w:val="bullet"/>
      <w:lvlText w:val="•"/>
      <w:lvlJc w:val="left"/>
      <w:pPr>
        <w:ind w:left="7932" w:hanging="360"/>
      </w:pPr>
      <w:rPr>
        <w:rFonts w:hint="default"/>
        <w:lang w:val="en-US" w:eastAsia="en-US" w:bidi="en-US"/>
      </w:rPr>
    </w:lvl>
  </w:abstractNum>
  <w:abstractNum w:abstractNumId="32">
    <w:nsid w:val="53761DF0"/>
    <w:multiLevelType w:val="hybridMultilevel"/>
    <w:tmpl w:val="91E8F106"/>
    <w:lvl w:ilvl="0" w:tplc="302685B6">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FB44E79C">
      <w:numFmt w:val="bullet"/>
      <w:lvlText w:val="•"/>
      <w:lvlJc w:val="left"/>
      <w:pPr>
        <w:ind w:left="1709" w:hanging="360"/>
      </w:pPr>
      <w:rPr>
        <w:rFonts w:hint="default"/>
        <w:lang w:val="en-US" w:eastAsia="en-US" w:bidi="en-US"/>
      </w:rPr>
    </w:lvl>
    <w:lvl w:ilvl="2" w:tplc="EBBAC7BA">
      <w:numFmt w:val="bullet"/>
      <w:lvlText w:val="•"/>
      <w:lvlJc w:val="left"/>
      <w:pPr>
        <w:ind w:left="2598" w:hanging="360"/>
      </w:pPr>
      <w:rPr>
        <w:rFonts w:hint="default"/>
        <w:lang w:val="en-US" w:eastAsia="en-US" w:bidi="en-US"/>
      </w:rPr>
    </w:lvl>
    <w:lvl w:ilvl="3" w:tplc="B0EE43BE">
      <w:numFmt w:val="bullet"/>
      <w:lvlText w:val="•"/>
      <w:lvlJc w:val="left"/>
      <w:pPr>
        <w:ind w:left="3487" w:hanging="360"/>
      </w:pPr>
      <w:rPr>
        <w:rFonts w:hint="default"/>
        <w:lang w:val="en-US" w:eastAsia="en-US" w:bidi="en-US"/>
      </w:rPr>
    </w:lvl>
    <w:lvl w:ilvl="4" w:tplc="5C302FD0">
      <w:numFmt w:val="bullet"/>
      <w:lvlText w:val="•"/>
      <w:lvlJc w:val="left"/>
      <w:pPr>
        <w:ind w:left="4376" w:hanging="360"/>
      </w:pPr>
      <w:rPr>
        <w:rFonts w:hint="default"/>
        <w:lang w:val="en-US" w:eastAsia="en-US" w:bidi="en-US"/>
      </w:rPr>
    </w:lvl>
    <w:lvl w:ilvl="5" w:tplc="BF48A2D2">
      <w:numFmt w:val="bullet"/>
      <w:lvlText w:val="•"/>
      <w:lvlJc w:val="left"/>
      <w:pPr>
        <w:ind w:left="5265" w:hanging="360"/>
      </w:pPr>
      <w:rPr>
        <w:rFonts w:hint="default"/>
        <w:lang w:val="en-US" w:eastAsia="en-US" w:bidi="en-US"/>
      </w:rPr>
    </w:lvl>
    <w:lvl w:ilvl="6" w:tplc="D1649DD4">
      <w:numFmt w:val="bullet"/>
      <w:lvlText w:val="•"/>
      <w:lvlJc w:val="left"/>
      <w:pPr>
        <w:ind w:left="6154" w:hanging="360"/>
      </w:pPr>
      <w:rPr>
        <w:rFonts w:hint="default"/>
        <w:lang w:val="en-US" w:eastAsia="en-US" w:bidi="en-US"/>
      </w:rPr>
    </w:lvl>
    <w:lvl w:ilvl="7" w:tplc="7C7E7C3A">
      <w:numFmt w:val="bullet"/>
      <w:lvlText w:val="•"/>
      <w:lvlJc w:val="left"/>
      <w:pPr>
        <w:ind w:left="7043" w:hanging="360"/>
      </w:pPr>
      <w:rPr>
        <w:rFonts w:hint="default"/>
        <w:lang w:val="en-US" w:eastAsia="en-US" w:bidi="en-US"/>
      </w:rPr>
    </w:lvl>
    <w:lvl w:ilvl="8" w:tplc="2BE6940C">
      <w:numFmt w:val="bullet"/>
      <w:lvlText w:val="•"/>
      <w:lvlJc w:val="left"/>
      <w:pPr>
        <w:ind w:left="7932" w:hanging="360"/>
      </w:pPr>
      <w:rPr>
        <w:rFonts w:hint="default"/>
        <w:lang w:val="en-US" w:eastAsia="en-US" w:bidi="en-US"/>
      </w:rPr>
    </w:lvl>
  </w:abstractNum>
  <w:abstractNum w:abstractNumId="33">
    <w:nsid w:val="5533590D"/>
    <w:multiLevelType w:val="hybridMultilevel"/>
    <w:tmpl w:val="386CD572"/>
    <w:lvl w:ilvl="0" w:tplc="2BE205C2">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2B26DD36">
      <w:numFmt w:val="bullet"/>
      <w:lvlText w:val="•"/>
      <w:lvlJc w:val="left"/>
      <w:pPr>
        <w:ind w:left="1709" w:hanging="360"/>
      </w:pPr>
      <w:rPr>
        <w:rFonts w:hint="default"/>
        <w:lang w:val="en-US" w:eastAsia="en-US" w:bidi="en-US"/>
      </w:rPr>
    </w:lvl>
    <w:lvl w:ilvl="2" w:tplc="E5F44C20">
      <w:numFmt w:val="bullet"/>
      <w:lvlText w:val="•"/>
      <w:lvlJc w:val="left"/>
      <w:pPr>
        <w:ind w:left="2598" w:hanging="360"/>
      </w:pPr>
      <w:rPr>
        <w:rFonts w:hint="default"/>
        <w:lang w:val="en-US" w:eastAsia="en-US" w:bidi="en-US"/>
      </w:rPr>
    </w:lvl>
    <w:lvl w:ilvl="3" w:tplc="F782C218">
      <w:numFmt w:val="bullet"/>
      <w:lvlText w:val="•"/>
      <w:lvlJc w:val="left"/>
      <w:pPr>
        <w:ind w:left="3487" w:hanging="360"/>
      </w:pPr>
      <w:rPr>
        <w:rFonts w:hint="default"/>
        <w:lang w:val="en-US" w:eastAsia="en-US" w:bidi="en-US"/>
      </w:rPr>
    </w:lvl>
    <w:lvl w:ilvl="4" w:tplc="99026150">
      <w:numFmt w:val="bullet"/>
      <w:lvlText w:val="•"/>
      <w:lvlJc w:val="left"/>
      <w:pPr>
        <w:ind w:left="4376" w:hanging="360"/>
      </w:pPr>
      <w:rPr>
        <w:rFonts w:hint="default"/>
        <w:lang w:val="en-US" w:eastAsia="en-US" w:bidi="en-US"/>
      </w:rPr>
    </w:lvl>
    <w:lvl w:ilvl="5" w:tplc="D74044F0">
      <w:numFmt w:val="bullet"/>
      <w:lvlText w:val="•"/>
      <w:lvlJc w:val="left"/>
      <w:pPr>
        <w:ind w:left="5265" w:hanging="360"/>
      </w:pPr>
      <w:rPr>
        <w:rFonts w:hint="default"/>
        <w:lang w:val="en-US" w:eastAsia="en-US" w:bidi="en-US"/>
      </w:rPr>
    </w:lvl>
    <w:lvl w:ilvl="6" w:tplc="1C80D484">
      <w:numFmt w:val="bullet"/>
      <w:lvlText w:val="•"/>
      <w:lvlJc w:val="left"/>
      <w:pPr>
        <w:ind w:left="6154" w:hanging="360"/>
      </w:pPr>
      <w:rPr>
        <w:rFonts w:hint="default"/>
        <w:lang w:val="en-US" w:eastAsia="en-US" w:bidi="en-US"/>
      </w:rPr>
    </w:lvl>
    <w:lvl w:ilvl="7" w:tplc="6338B5DE">
      <w:numFmt w:val="bullet"/>
      <w:lvlText w:val="•"/>
      <w:lvlJc w:val="left"/>
      <w:pPr>
        <w:ind w:left="7043" w:hanging="360"/>
      </w:pPr>
      <w:rPr>
        <w:rFonts w:hint="default"/>
        <w:lang w:val="en-US" w:eastAsia="en-US" w:bidi="en-US"/>
      </w:rPr>
    </w:lvl>
    <w:lvl w:ilvl="8" w:tplc="7C2AFC7C">
      <w:numFmt w:val="bullet"/>
      <w:lvlText w:val="•"/>
      <w:lvlJc w:val="left"/>
      <w:pPr>
        <w:ind w:left="7932" w:hanging="360"/>
      </w:pPr>
      <w:rPr>
        <w:rFonts w:hint="default"/>
        <w:lang w:val="en-US" w:eastAsia="en-US" w:bidi="en-US"/>
      </w:rPr>
    </w:lvl>
  </w:abstractNum>
  <w:abstractNum w:abstractNumId="34">
    <w:nsid w:val="570B79AA"/>
    <w:multiLevelType w:val="hybridMultilevel"/>
    <w:tmpl w:val="9790F3E6"/>
    <w:lvl w:ilvl="0" w:tplc="68B20342">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5A7263CC">
      <w:numFmt w:val="bullet"/>
      <w:lvlText w:val="•"/>
      <w:lvlJc w:val="left"/>
      <w:pPr>
        <w:ind w:left="1708" w:hanging="360"/>
      </w:pPr>
      <w:rPr>
        <w:rFonts w:hint="default"/>
        <w:lang w:val="en-US" w:eastAsia="en-US" w:bidi="en-US"/>
      </w:rPr>
    </w:lvl>
    <w:lvl w:ilvl="2" w:tplc="FBF20D94">
      <w:numFmt w:val="bullet"/>
      <w:lvlText w:val="•"/>
      <w:lvlJc w:val="left"/>
      <w:pPr>
        <w:ind w:left="2596" w:hanging="360"/>
      </w:pPr>
      <w:rPr>
        <w:rFonts w:hint="default"/>
        <w:lang w:val="en-US" w:eastAsia="en-US" w:bidi="en-US"/>
      </w:rPr>
    </w:lvl>
    <w:lvl w:ilvl="3" w:tplc="286AE5FA">
      <w:numFmt w:val="bullet"/>
      <w:lvlText w:val="•"/>
      <w:lvlJc w:val="left"/>
      <w:pPr>
        <w:ind w:left="3484" w:hanging="360"/>
      </w:pPr>
      <w:rPr>
        <w:rFonts w:hint="default"/>
        <w:lang w:val="en-US" w:eastAsia="en-US" w:bidi="en-US"/>
      </w:rPr>
    </w:lvl>
    <w:lvl w:ilvl="4" w:tplc="4036E708">
      <w:numFmt w:val="bullet"/>
      <w:lvlText w:val="•"/>
      <w:lvlJc w:val="left"/>
      <w:pPr>
        <w:ind w:left="4373" w:hanging="360"/>
      </w:pPr>
      <w:rPr>
        <w:rFonts w:hint="default"/>
        <w:lang w:val="en-US" w:eastAsia="en-US" w:bidi="en-US"/>
      </w:rPr>
    </w:lvl>
    <w:lvl w:ilvl="5" w:tplc="E2741846">
      <w:numFmt w:val="bullet"/>
      <w:lvlText w:val="•"/>
      <w:lvlJc w:val="left"/>
      <w:pPr>
        <w:ind w:left="5261" w:hanging="360"/>
      </w:pPr>
      <w:rPr>
        <w:rFonts w:hint="default"/>
        <w:lang w:val="en-US" w:eastAsia="en-US" w:bidi="en-US"/>
      </w:rPr>
    </w:lvl>
    <w:lvl w:ilvl="6" w:tplc="87F442E4">
      <w:numFmt w:val="bullet"/>
      <w:lvlText w:val="•"/>
      <w:lvlJc w:val="left"/>
      <w:pPr>
        <w:ind w:left="6149" w:hanging="360"/>
      </w:pPr>
      <w:rPr>
        <w:rFonts w:hint="default"/>
        <w:lang w:val="en-US" w:eastAsia="en-US" w:bidi="en-US"/>
      </w:rPr>
    </w:lvl>
    <w:lvl w:ilvl="7" w:tplc="7958CB56">
      <w:numFmt w:val="bullet"/>
      <w:lvlText w:val="•"/>
      <w:lvlJc w:val="left"/>
      <w:pPr>
        <w:ind w:left="7038" w:hanging="360"/>
      </w:pPr>
      <w:rPr>
        <w:rFonts w:hint="default"/>
        <w:lang w:val="en-US" w:eastAsia="en-US" w:bidi="en-US"/>
      </w:rPr>
    </w:lvl>
    <w:lvl w:ilvl="8" w:tplc="27F0B018">
      <w:numFmt w:val="bullet"/>
      <w:lvlText w:val="•"/>
      <w:lvlJc w:val="left"/>
      <w:pPr>
        <w:ind w:left="7926" w:hanging="360"/>
      </w:pPr>
      <w:rPr>
        <w:rFonts w:hint="default"/>
        <w:lang w:val="en-US" w:eastAsia="en-US" w:bidi="en-US"/>
      </w:rPr>
    </w:lvl>
  </w:abstractNum>
  <w:abstractNum w:abstractNumId="35">
    <w:nsid w:val="5C6F5C92"/>
    <w:multiLevelType w:val="hybridMultilevel"/>
    <w:tmpl w:val="13A61FF6"/>
    <w:lvl w:ilvl="0" w:tplc="A4549CC4">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7084F03E">
      <w:numFmt w:val="bullet"/>
      <w:lvlText w:val="•"/>
      <w:lvlJc w:val="left"/>
      <w:pPr>
        <w:ind w:left="1708" w:hanging="360"/>
      </w:pPr>
      <w:rPr>
        <w:rFonts w:hint="default"/>
        <w:lang w:val="en-US" w:eastAsia="en-US" w:bidi="en-US"/>
      </w:rPr>
    </w:lvl>
    <w:lvl w:ilvl="2" w:tplc="15104DE0">
      <w:numFmt w:val="bullet"/>
      <w:lvlText w:val="•"/>
      <w:lvlJc w:val="left"/>
      <w:pPr>
        <w:ind w:left="2596" w:hanging="360"/>
      </w:pPr>
      <w:rPr>
        <w:rFonts w:hint="default"/>
        <w:lang w:val="en-US" w:eastAsia="en-US" w:bidi="en-US"/>
      </w:rPr>
    </w:lvl>
    <w:lvl w:ilvl="3" w:tplc="0A34E1C6">
      <w:numFmt w:val="bullet"/>
      <w:lvlText w:val="•"/>
      <w:lvlJc w:val="left"/>
      <w:pPr>
        <w:ind w:left="3484" w:hanging="360"/>
      </w:pPr>
      <w:rPr>
        <w:rFonts w:hint="default"/>
        <w:lang w:val="en-US" w:eastAsia="en-US" w:bidi="en-US"/>
      </w:rPr>
    </w:lvl>
    <w:lvl w:ilvl="4" w:tplc="1A5EE3D4">
      <w:numFmt w:val="bullet"/>
      <w:lvlText w:val="•"/>
      <w:lvlJc w:val="left"/>
      <w:pPr>
        <w:ind w:left="4373" w:hanging="360"/>
      </w:pPr>
      <w:rPr>
        <w:rFonts w:hint="default"/>
        <w:lang w:val="en-US" w:eastAsia="en-US" w:bidi="en-US"/>
      </w:rPr>
    </w:lvl>
    <w:lvl w:ilvl="5" w:tplc="0060DC1C">
      <w:numFmt w:val="bullet"/>
      <w:lvlText w:val="•"/>
      <w:lvlJc w:val="left"/>
      <w:pPr>
        <w:ind w:left="5261" w:hanging="360"/>
      </w:pPr>
      <w:rPr>
        <w:rFonts w:hint="default"/>
        <w:lang w:val="en-US" w:eastAsia="en-US" w:bidi="en-US"/>
      </w:rPr>
    </w:lvl>
    <w:lvl w:ilvl="6" w:tplc="CD70E3E8">
      <w:numFmt w:val="bullet"/>
      <w:lvlText w:val="•"/>
      <w:lvlJc w:val="left"/>
      <w:pPr>
        <w:ind w:left="6149" w:hanging="360"/>
      </w:pPr>
      <w:rPr>
        <w:rFonts w:hint="default"/>
        <w:lang w:val="en-US" w:eastAsia="en-US" w:bidi="en-US"/>
      </w:rPr>
    </w:lvl>
    <w:lvl w:ilvl="7" w:tplc="DCD2DF2E">
      <w:numFmt w:val="bullet"/>
      <w:lvlText w:val="•"/>
      <w:lvlJc w:val="left"/>
      <w:pPr>
        <w:ind w:left="7038" w:hanging="360"/>
      </w:pPr>
      <w:rPr>
        <w:rFonts w:hint="default"/>
        <w:lang w:val="en-US" w:eastAsia="en-US" w:bidi="en-US"/>
      </w:rPr>
    </w:lvl>
    <w:lvl w:ilvl="8" w:tplc="94EEF4B4">
      <w:numFmt w:val="bullet"/>
      <w:lvlText w:val="•"/>
      <w:lvlJc w:val="left"/>
      <w:pPr>
        <w:ind w:left="7926" w:hanging="360"/>
      </w:pPr>
      <w:rPr>
        <w:rFonts w:hint="default"/>
        <w:lang w:val="en-US" w:eastAsia="en-US" w:bidi="en-US"/>
      </w:rPr>
    </w:lvl>
  </w:abstractNum>
  <w:abstractNum w:abstractNumId="36">
    <w:nsid w:val="5CBB4553"/>
    <w:multiLevelType w:val="hybridMultilevel"/>
    <w:tmpl w:val="7DB2AD78"/>
    <w:lvl w:ilvl="0" w:tplc="78F8383C">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A88A249E">
      <w:numFmt w:val="bullet"/>
      <w:lvlText w:val="•"/>
      <w:lvlJc w:val="left"/>
      <w:pPr>
        <w:ind w:left="1709" w:hanging="360"/>
      </w:pPr>
      <w:rPr>
        <w:rFonts w:hint="default"/>
        <w:lang w:val="en-US" w:eastAsia="en-US" w:bidi="en-US"/>
      </w:rPr>
    </w:lvl>
    <w:lvl w:ilvl="2" w:tplc="086EAB3A">
      <w:numFmt w:val="bullet"/>
      <w:lvlText w:val="•"/>
      <w:lvlJc w:val="left"/>
      <w:pPr>
        <w:ind w:left="2598" w:hanging="360"/>
      </w:pPr>
      <w:rPr>
        <w:rFonts w:hint="default"/>
        <w:lang w:val="en-US" w:eastAsia="en-US" w:bidi="en-US"/>
      </w:rPr>
    </w:lvl>
    <w:lvl w:ilvl="3" w:tplc="5C14E7D4">
      <w:numFmt w:val="bullet"/>
      <w:lvlText w:val="•"/>
      <w:lvlJc w:val="left"/>
      <w:pPr>
        <w:ind w:left="3487" w:hanging="360"/>
      </w:pPr>
      <w:rPr>
        <w:rFonts w:hint="default"/>
        <w:lang w:val="en-US" w:eastAsia="en-US" w:bidi="en-US"/>
      </w:rPr>
    </w:lvl>
    <w:lvl w:ilvl="4" w:tplc="74AC52C6">
      <w:numFmt w:val="bullet"/>
      <w:lvlText w:val="•"/>
      <w:lvlJc w:val="left"/>
      <w:pPr>
        <w:ind w:left="4376" w:hanging="360"/>
      </w:pPr>
      <w:rPr>
        <w:rFonts w:hint="default"/>
        <w:lang w:val="en-US" w:eastAsia="en-US" w:bidi="en-US"/>
      </w:rPr>
    </w:lvl>
    <w:lvl w:ilvl="5" w:tplc="EEFCFAB4">
      <w:numFmt w:val="bullet"/>
      <w:lvlText w:val="•"/>
      <w:lvlJc w:val="left"/>
      <w:pPr>
        <w:ind w:left="5265" w:hanging="360"/>
      </w:pPr>
      <w:rPr>
        <w:rFonts w:hint="default"/>
        <w:lang w:val="en-US" w:eastAsia="en-US" w:bidi="en-US"/>
      </w:rPr>
    </w:lvl>
    <w:lvl w:ilvl="6" w:tplc="8DDEEA92">
      <w:numFmt w:val="bullet"/>
      <w:lvlText w:val="•"/>
      <w:lvlJc w:val="left"/>
      <w:pPr>
        <w:ind w:left="6154" w:hanging="360"/>
      </w:pPr>
      <w:rPr>
        <w:rFonts w:hint="default"/>
        <w:lang w:val="en-US" w:eastAsia="en-US" w:bidi="en-US"/>
      </w:rPr>
    </w:lvl>
    <w:lvl w:ilvl="7" w:tplc="8812A1D2">
      <w:numFmt w:val="bullet"/>
      <w:lvlText w:val="•"/>
      <w:lvlJc w:val="left"/>
      <w:pPr>
        <w:ind w:left="7043" w:hanging="360"/>
      </w:pPr>
      <w:rPr>
        <w:rFonts w:hint="default"/>
        <w:lang w:val="en-US" w:eastAsia="en-US" w:bidi="en-US"/>
      </w:rPr>
    </w:lvl>
    <w:lvl w:ilvl="8" w:tplc="8B9AF976">
      <w:numFmt w:val="bullet"/>
      <w:lvlText w:val="•"/>
      <w:lvlJc w:val="left"/>
      <w:pPr>
        <w:ind w:left="7932" w:hanging="360"/>
      </w:pPr>
      <w:rPr>
        <w:rFonts w:hint="default"/>
        <w:lang w:val="en-US" w:eastAsia="en-US" w:bidi="en-US"/>
      </w:rPr>
    </w:lvl>
  </w:abstractNum>
  <w:abstractNum w:abstractNumId="37">
    <w:nsid w:val="5EBE5A9E"/>
    <w:multiLevelType w:val="hybridMultilevel"/>
    <w:tmpl w:val="42D683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2163801"/>
    <w:multiLevelType w:val="hybridMultilevel"/>
    <w:tmpl w:val="9D5A05A2"/>
    <w:lvl w:ilvl="0" w:tplc="57FAA83E">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CB4A77E8">
      <w:numFmt w:val="bullet"/>
      <w:lvlText w:val="•"/>
      <w:lvlJc w:val="left"/>
      <w:pPr>
        <w:ind w:left="1709" w:hanging="360"/>
      </w:pPr>
      <w:rPr>
        <w:rFonts w:hint="default"/>
        <w:lang w:val="en-US" w:eastAsia="en-US" w:bidi="en-US"/>
      </w:rPr>
    </w:lvl>
    <w:lvl w:ilvl="2" w:tplc="5D0C00E0">
      <w:numFmt w:val="bullet"/>
      <w:lvlText w:val="•"/>
      <w:lvlJc w:val="left"/>
      <w:pPr>
        <w:ind w:left="2598" w:hanging="360"/>
      </w:pPr>
      <w:rPr>
        <w:rFonts w:hint="default"/>
        <w:lang w:val="en-US" w:eastAsia="en-US" w:bidi="en-US"/>
      </w:rPr>
    </w:lvl>
    <w:lvl w:ilvl="3" w:tplc="F05CB106">
      <w:numFmt w:val="bullet"/>
      <w:lvlText w:val="•"/>
      <w:lvlJc w:val="left"/>
      <w:pPr>
        <w:ind w:left="3487" w:hanging="360"/>
      </w:pPr>
      <w:rPr>
        <w:rFonts w:hint="default"/>
        <w:lang w:val="en-US" w:eastAsia="en-US" w:bidi="en-US"/>
      </w:rPr>
    </w:lvl>
    <w:lvl w:ilvl="4" w:tplc="CE3ED63A">
      <w:numFmt w:val="bullet"/>
      <w:lvlText w:val="•"/>
      <w:lvlJc w:val="left"/>
      <w:pPr>
        <w:ind w:left="4376" w:hanging="360"/>
      </w:pPr>
      <w:rPr>
        <w:rFonts w:hint="default"/>
        <w:lang w:val="en-US" w:eastAsia="en-US" w:bidi="en-US"/>
      </w:rPr>
    </w:lvl>
    <w:lvl w:ilvl="5" w:tplc="EE6C3436">
      <w:numFmt w:val="bullet"/>
      <w:lvlText w:val="•"/>
      <w:lvlJc w:val="left"/>
      <w:pPr>
        <w:ind w:left="5265" w:hanging="360"/>
      </w:pPr>
      <w:rPr>
        <w:rFonts w:hint="default"/>
        <w:lang w:val="en-US" w:eastAsia="en-US" w:bidi="en-US"/>
      </w:rPr>
    </w:lvl>
    <w:lvl w:ilvl="6" w:tplc="66042B56">
      <w:numFmt w:val="bullet"/>
      <w:lvlText w:val="•"/>
      <w:lvlJc w:val="left"/>
      <w:pPr>
        <w:ind w:left="6154" w:hanging="360"/>
      </w:pPr>
      <w:rPr>
        <w:rFonts w:hint="default"/>
        <w:lang w:val="en-US" w:eastAsia="en-US" w:bidi="en-US"/>
      </w:rPr>
    </w:lvl>
    <w:lvl w:ilvl="7" w:tplc="08EEE872">
      <w:numFmt w:val="bullet"/>
      <w:lvlText w:val="•"/>
      <w:lvlJc w:val="left"/>
      <w:pPr>
        <w:ind w:left="7043" w:hanging="360"/>
      </w:pPr>
      <w:rPr>
        <w:rFonts w:hint="default"/>
        <w:lang w:val="en-US" w:eastAsia="en-US" w:bidi="en-US"/>
      </w:rPr>
    </w:lvl>
    <w:lvl w:ilvl="8" w:tplc="E0861B72">
      <w:numFmt w:val="bullet"/>
      <w:lvlText w:val="•"/>
      <w:lvlJc w:val="left"/>
      <w:pPr>
        <w:ind w:left="7932" w:hanging="360"/>
      </w:pPr>
      <w:rPr>
        <w:rFonts w:hint="default"/>
        <w:lang w:val="en-US" w:eastAsia="en-US" w:bidi="en-US"/>
      </w:rPr>
    </w:lvl>
  </w:abstractNum>
  <w:abstractNum w:abstractNumId="39">
    <w:nsid w:val="63741CB8"/>
    <w:multiLevelType w:val="hybridMultilevel"/>
    <w:tmpl w:val="00F89D94"/>
    <w:lvl w:ilvl="0" w:tplc="D64A557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0">
    <w:nsid w:val="672554BC"/>
    <w:multiLevelType w:val="hybridMultilevel"/>
    <w:tmpl w:val="12D62162"/>
    <w:lvl w:ilvl="0" w:tplc="26701808">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40E87A64">
      <w:numFmt w:val="bullet"/>
      <w:lvlText w:val="•"/>
      <w:lvlJc w:val="left"/>
      <w:pPr>
        <w:ind w:left="1709" w:hanging="360"/>
      </w:pPr>
      <w:rPr>
        <w:rFonts w:hint="default"/>
        <w:lang w:val="en-US" w:eastAsia="en-US" w:bidi="en-US"/>
      </w:rPr>
    </w:lvl>
    <w:lvl w:ilvl="2" w:tplc="AF502B50">
      <w:numFmt w:val="bullet"/>
      <w:lvlText w:val="•"/>
      <w:lvlJc w:val="left"/>
      <w:pPr>
        <w:ind w:left="2598" w:hanging="360"/>
      </w:pPr>
      <w:rPr>
        <w:rFonts w:hint="default"/>
        <w:lang w:val="en-US" w:eastAsia="en-US" w:bidi="en-US"/>
      </w:rPr>
    </w:lvl>
    <w:lvl w:ilvl="3" w:tplc="09B82CC4">
      <w:numFmt w:val="bullet"/>
      <w:lvlText w:val="•"/>
      <w:lvlJc w:val="left"/>
      <w:pPr>
        <w:ind w:left="3487" w:hanging="360"/>
      </w:pPr>
      <w:rPr>
        <w:rFonts w:hint="default"/>
        <w:lang w:val="en-US" w:eastAsia="en-US" w:bidi="en-US"/>
      </w:rPr>
    </w:lvl>
    <w:lvl w:ilvl="4" w:tplc="B7082DDA">
      <w:numFmt w:val="bullet"/>
      <w:lvlText w:val="•"/>
      <w:lvlJc w:val="left"/>
      <w:pPr>
        <w:ind w:left="4376" w:hanging="360"/>
      </w:pPr>
      <w:rPr>
        <w:rFonts w:hint="default"/>
        <w:lang w:val="en-US" w:eastAsia="en-US" w:bidi="en-US"/>
      </w:rPr>
    </w:lvl>
    <w:lvl w:ilvl="5" w:tplc="86A600D2">
      <w:numFmt w:val="bullet"/>
      <w:lvlText w:val="•"/>
      <w:lvlJc w:val="left"/>
      <w:pPr>
        <w:ind w:left="5265" w:hanging="360"/>
      </w:pPr>
      <w:rPr>
        <w:rFonts w:hint="default"/>
        <w:lang w:val="en-US" w:eastAsia="en-US" w:bidi="en-US"/>
      </w:rPr>
    </w:lvl>
    <w:lvl w:ilvl="6" w:tplc="E620DB76">
      <w:numFmt w:val="bullet"/>
      <w:lvlText w:val="•"/>
      <w:lvlJc w:val="left"/>
      <w:pPr>
        <w:ind w:left="6154" w:hanging="360"/>
      </w:pPr>
      <w:rPr>
        <w:rFonts w:hint="default"/>
        <w:lang w:val="en-US" w:eastAsia="en-US" w:bidi="en-US"/>
      </w:rPr>
    </w:lvl>
    <w:lvl w:ilvl="7" w:tplc="C3401E1E">
      <w:numFmt w:val="bullet"/>
      <w:lvlText w:val="•"/>
      <w:lvlJc w:val="left"/>
      <w:pPr>
        <w:ind w:left="7043" w:hanging="360"/>
      </w:pPr>
      <w:rPr>
        <w:rFonts w:hint="default"/>
        <w:lang w:val="en-US" w:eastAsia="en-US" w:bidi="en-US"/>
      </w:rPr>
    </w:lvl>
    <w:lvl w:ilvl="8" w:tplc="BF522A72">
      <w:numFmt w:val="bullet"/>
      <w:lvlText w:val="•"/>
      <w:lvlJc w:val="left"/>
      <w:pPr>
        <w:ind w:left="7932" w:hanging="360"/>
      </w:pPr>
      <w:rPr>
        <w:rFonts w:hint="default"/>
        <w:lang w:val="en-US" w:eastAsia="en-US" w:bidi="en-US"/>
      </w:rPr>
    </w:lvl>
  </w:abstractNum>
  <w:abstractNum w:abstractNumId="41">
    <w:nsid w:val="67F90843"/>
    <w:multiLevelType w:val="hybridMultilevel"/>
    <w:tmpl w:val="512EE0B6"/>
    <w:lvl w:ilvl="0" w:tplc="2F321F24">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2">
    <w:nsid w:val="67FC6C42"/>
    <w:multiLevelType w:val="hybridMultilevel"/>
    <w:tmpl w:val="5DBEA886"/>
    <w:lvl w:ilvl="0" w:tplc="A3904E7C">
      <w:start w:val="1"/>
      <w:numFmt w:val="decimal"/>
      <w:lvlText w:val="%1)"/>
      <w:lvlJc w:val="left"/>
      <w:pPr>
        <w:ind w:left="705"/>
      </w:pPr>
      <w:rPr>
        <w:rFonts w:ascii="Times New Roman" w:eastAsia="Cambria" w:hAnsi="Times New Roman" w:cs="Times New Roman"/>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3">
    <w:nsid w:val="6A407540"/>
    <w:multiLevelType w:val="hybridMultilevel"/>
    <w:tmpl w:val="B1AE039E"/>
    <w:lvl w:ilvl="0" w:tplc="015A2772">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8A4E3BD0">
      <w:numFmt w:val="bullet"/>
      <w:lvlText w:val="•"/>
      <w:lvlJc w:val="left"/>
      <w:pPr>
        <w:ind w:left="1709" w:hanging="360"/>
      </w:pPr>
      <w:rPr>
        <w:rFonts w:hint="default"/>
        <w:lang w:val="en-US" w:eastAsia="en-US" w:bidi="en-US"/>
      </w:rPr>
    </w:lvl>
    <w:lvl w:ilvl="2" w:tplc="F9CE02A6">
      <w:numFmt w:val="bullet"/>
      <w:lvlText w:val="•"/>
      <w:lvlJc w:val="left"/>
      <w:pPr>
        <w:ind w:left="2598" w:hanging="360"/>
      </w:pPr>
      <w:rPr>
        <w:rFonts w:hint="default"/>
        <w:lang w:val="en-US" w:eastAsia="en-US" w:bidi="en-US"/>
      </w:rPr>
    </w:lvl>
    <w:lvl w:ilvl="3" w:tplc="D4B48316">
      <w:numFmt w:val="bullet"/>
      <w:lvlText w:val="•"/>
      <w:lvlJc w:val="left"/>
      <w:pPr>
        <w:ind w:left="3487" w:hanging="360"/>
      </w:pPr>
      <w:rPr>
        <w:rFonts w:hint="default"/>
        <w:lang w:val="en-US" w:eastAsia="en-US" w:bidi="en-US"/>
      </w:rPr>
    </w:lvl>
    <w:lvl w:ilvl="4" w:tplc="415CE45C">
      <w:numFmt w:val="bullet"/>
      <w:lvlText w:val="•"/>
      <w:lvlJc w:val="left"/>
      <w:pPr>
        <w:ind w:left="4376" w:hanging="360"/>
      </w:pPr>
      <w:rPr>
        <w:rFonts w:hint="default"/>
        <w:lang w:val="en-US" w:eastAsia="en-US" w:bidi="en-US"/>
      </w:rPr>
    </w:lvl>
    <w:lvl w:ilvl="5" w:tplc="60D40D88">
      <w:numFmt w:val="bullet"/>
      <w:lvlText w:val="•"/>
      <w:lvlJc w:val="left"/>
      <w:pPr>
        <w:ind w:left="5265" w:hanging="360"/>
      </w:pPr>
      <w:rPr>
        <w:rFonts w:hint="default"/>
        <w:lang w:val="en-US" w:eastAsia="en-US" w:bidi="en-US"/>
      </w:rPr>
    </w:lvl>
    <w:lvl w:ilvl="6" w:tplc="8C120B9E">
      <w:numFmt w:val="bullet"/>
      <w:lvlText w:val="•"/>
      <w:lvlJc w:val="left"/>
      <w:pPr>
        <w:ind w:left="6154" w:hanging="360"/>
      </w:pPr>
      <w:rPr>
        <w:rFonts w:hint="default"/>
        <w:lang w:val="en-US" w:eastAsia="en-US" w:bidi="en-US"/>
      </w:rPr>
    </w:lvl>
    <w:lvl w:ilvl="7" w:tplc="EE3AA4A2">
      <w:numFmt w:val="bullet"/>
      <w:lvlText w:val="•"/>
      <w:lvlJc w:val="left"/>
      <w:pPr>
        <w:ind w:left="7043" w:hanging="360"/>
      </w:pPr>
      <w:rPr>
        <w:rFonts w:hint="default"/>
        <w:lang w:val="en-US" w:eastAsia="en-US" w:bidi="en-US"/>
      </w:rPr>
    </w:lvl>
    <w:lvl w:ilvl="8" w:tplc="6A0A7F12">
      <w:numFmt w:val="bullet"/>
      <w:lvlText w:val="•"/>
      <w:lvlJc w:val="left"/>
      <w:pPr>
        <w:ind w:left="7932" w:hanging="360"/>
      </w:pPr>
      <w:rPr>
        <w:rFonts w:hint="default"/>
        <w:lang w:val="en-US" w:eastAsia="en-US" w:bidi="en-US"/>
      </w:rPr>
    </w:lvl>
  </w:abstractNum>
  <w:abstractNum w:abstractNumId="44">
    <w:nsid w:val="6B237A10"/>
    <w:multiLevelType w:val="hybridMultilevel"/>
    <w:tmpl w:val="1AFA4458"/>
    <w:lvl w:ilvl="0" w:tplc="562EA4FE">
      <w:start w:val="1"/>
      <w:numFmt w:val="bullet"/>
      <w:lvlText w:val="•"/>
      <w:lvlJc w:val="left"/>
      <w:pPr>
        <w:ind w:left="720"/>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1" w:tplc="247E6692">
      <w:start w:val="1"/>
      <w:numFmt w:val="bullet"/>
      <w:lvlText w:val="o"/>
      <w:lvlJc w:val="left"/>
      <w:pPr>
        <w:ind w:left="154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2" w:tplc="90861142">
      <w:start w:val="1"/>
      <w:numFmt w:val="bullet"/>
      <w:lvlText w:val="▪"/>
      <w:lvlJc w:val="left"/>
      <w:pPr>
        <w:ind w:left="22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3" w:tplc="6EBECB9A">
      <w:start w:val="1"/>
      <w:numFmt w:val="bullet"/>
      <w:lvlText w:val="•"/>
      <w:lvlJc w:val="left"/>
      <w:pPr>
        <w:ind w:left="298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4" w:tplc="554EF708">
      <w:start w:val="1"/>
      <w:numFmt w:val="bullet"/>
      <w:lvlText w:val="o"/>
      <w:lvlJc w:val="left"/>
      <w:pPr>
        <w:ind w:left="370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5" w:tplc="6EF2C946">
      <w:start w:val="1"/>
      <w:numFmt w:val="bullet"/>
      <w:lvlText w:val="▪"/>
      <w:lvlJc w:val="left"/>
      <w:pPr>
        <w:ind w:left="442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6" w:tplc="2A545FA8">
      <w:start w:val="1"/>
      <w:numFmt w:val="bullet"/>
      <w:lvlText w:val="•"/>
      <w:lvlJc w:val="left"/>
      <w:pPr>
        <w:ind w:left="514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7" w:tplc="37FE563C">
      <w:start w:val="1"/>
      <w:numFmt w:val="bullet"/>
      <w:lvlText w:val="o"/>
      <w:lvlJc w:val="left"/>
      <w:pPr>
        <w:ind w:left="58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8" w:tplc="C1A69FAC">
      <w:start w:val="1"/>
      <w:numFmt w:val="bullet"/>
      <w:lvlText w:val="▪"/>
      <w:lvlJc w:val="left"/>
      <w:pPr>
        <w:ind w:left="658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abstractNum>
  <w:abstractNum w:abstractNumId="45">
    <w:nsid w:val="6C304D0F"/>
    <w:multiLevelType w:val="hybridMultilevel"/>
    <w:tmpl w:val="ED3CDF86"/>
    <w:lvl w:ilvl="0" w:tplc="A36E4F36">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5EF8B484">
      <w:numFmt w:val="bullet"/>
      <w:lvlText w:val="•"/>
      <w:lvlJc w:val="left"/>
      <w:pPr>
        <w:ind w:left="1709" w:hanging="360"/>
      </w:pPr>
      <w:rPr>
        <w:rFonts w:hint="default"/>
        <w:lang w:val="en-US" w:eastAsia="en-US" w:bidi="en-US"/>
      </w:rPr>
    </w:lvl>
    <w:lvl w:ilvl="2" w:tplc="C4E2A548">
      <w:numFmt w:val="bullet"/>
      <w:lvlText w:val="•"/>
      <w:lvlJc w:val="left"/>
      <w:pPr>
        <w:ind w:left="2598" w:hanging="360"/>
      </w:pPr>
      <w:rPr>
        <w:rFonts w:hint="default"/>
        <w:lang w:val="en-US" w:eastAsia="en-US" w:bidi="en-US"/>
      </w:rPr>
    </w:lvl>
    <w:lvl w:ilvl="3" w:tplc="686A0126">
      <w:numFmt w:val="bullet"/>
      <w:lvlText w:val="•"/>
      <w:lvlJc w:val="left"/>
      <w:pPr>
        <w:ind w:left="3487" w:hanging="360"/>
      </w:pPr>
      <w:rPr>
        <w:rFonts w:hint="default"/>
        <w:lang w:val="en-US" w:eastAsia="en-US" w:bidi="en-US"/>
      </w:rPr>
    </w:lvl>
    <w:lvl w:ilvl="4" w:tplc="74E012DA">
      <w:numFmt w:val="bullet"/>
      <w:lvlText w:val="•"/>
      <w:lvlJc w:val="left"/>
      <w:pPr>
        <w:ind w:left="4376" w:hanging="360"/>
      </w:pPr>
      <w:rPr>
        <w:rFonts w:hint="default"/>
        <w:lang w:val="en-US" w:eastAsia="en-US" w:bidi="en-US"/>
      </w:rPr>
    </w:lvl>
    <w:lvl w:ilvl="5" w:tplc="90F22D4E">
      <w:numFmt w:val="bullet"/>
      <w:lvlText w:val="•"/>
      <w:lvlJc w:val="left"/>
      <w:pPr>
        <w:ind w:left="5265" w:hanging="360"/>
      </w:pPr>
      <w:rPr>
        <w:rFonts w:hint="default"/>
        <w:lang w:val="en-US" w:eastAsia="en-US" w:bidi="en-US"/>
      </w:rPr>
    </w:lvl>
    <w:lvl w:ilvl="6" w:tplc="7D688E96">
      <w:numFmt w:val="bullet"/>
      <w:lvlText w:val="•"/>
      <w:lvlJc w:val="left"/>
      <w:pPr>
        <w:ind w:left="6154" w:hanging="360"/>
      </w:pPr>
      <w:rPr>
        <w:rFonts w:hint="default"/>
        <w:lang w:val="en-US" w:eastAsia="en-US" w:bidi="en-US"/>
      </w:rPr>
    </w:lvl>
    <w:lvl w:ilvl="7" w:tplc="80220CFE">
      <w:numFmt w:val="bullet"/>
      <w:lvlText w:val="•"/>
      <w:lvlJc w:val="left"/>
      <w:pPr>
        <w:ind w:left="7043" w:hanging="360"/>
      </w:pPr>
      <w:rPr>
        <w:rFonts w:hint="default"/>
        <w:lang w:val="en-US" w:eastAsia="en-US" w:bidi="en-US"/>
      </w:rPr>
    </w:lvl>
    <w:lvl w:ilvl="8" w:tplc="DBF04A3E">
      <w:numFmt w:val="bullet"/>
      <w:lvlText w:val="•"/>
      <w:lvlJc w:val="left"/>
      <w:pPr>
        <w:ind w:left="7932" w:hanging="360"/>
      </w:pPr>
      <w:rPr>
        <w:rFonts w:hint="default"/>
        <w:lang w:val="en-US" w:eastAsia="en-US" w:bidi="en-US"/>
      </w:rPr>
    </w:lvl>
  </w:abstractNum>
  <w:abstractNum w:abstractNumId="46">
    <w:nsid w:val="6D923B4D"/>
    <w:multiLevelType w:val="hybridMultilevel"/>
    <w:tmpl w:val="7584D9E6"/>
    <w:lvl w:ilvl="0" w:tplc="D70434B4">
      <w:start w:val="1"/>
      <w:numFmt w:val="bullet"/>
      <w:lvlText w:val="•"/>
      <w:lvlJc w:val="left"/>
      <w:pPr>
        <w:ind w:left="720"/>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1" w:tplc="585C15A0">
      <w:start w:val="1"/>
      <w:numFmt w:val="bullet"/>
      <w:lvlText w:val="o"/>
      <w:lvlJc w:val="left"/>
      <w:pPr>
        <w:ind w:left="154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2" w:tplc="FA6A4E70">
      <w:start w:val="1"/>
      <w:numFmt w:val="bullet"/>
      <w:lvlText w:val="▪"/>
      <w:lvlJc w:val="left"/>
      <w:pPr>
        <w:ind w:left="22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3" w:tplc="9B5A4588">
      <w:start w:val="1"/>
      <w:numFmt w:val="bullet"/>
      <w:lvlText w:val="•"/>
      <w:lvlJc w:val="left"/>
      <w:pPr>
        <w:ind w:left="298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4" w:tplc="C724663C">
      <w:start w:val="1"/>
      <w:numFmt w:val="bullet"/>
      <w:lvlText w:val="o"/>
      <w:lvlJc w:val="left"/>
      <w:pPr>
        <w:ind w:left="370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5" w:tplc="A9CEE25A">
      <w:start w:val="1"/>
      <w:numFmt w:val="bullet"/>
      <w:lvlText w:val="▪"/>
      <w:lvlJc w:val="left"/>
      <w:pPr>
        <w:ind w:left="442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6" w:tplc="41E2E518">
      <w:start w:val="1"/>
      <w:numFmt w:val="bullet"/>
      <w:lvlText w:val="•"/>
      <w:lvlJc w:val="left"/>
      <w:pPr>
        <w:ind w:left="514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7" w:tplc="828A6050">
      <w:start w:val="1"/>
      <w:numFmt w:val="bullet"/>
      <w:lvlText w:val="o"/>
      <w:lvlJc w:val="left"/>
      <w:pPr>
        <w:ind w:left="58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8" w:tplc="44DAE40E">
      <w:start w:val="1"/>
      <w:numFmt w:val="bullet"/>
      <w:lvlText w:val="▪"/>
      <w:lvlJc w:val="left"/>
      <w:pPr>
        <w:ind w:left="658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abstractNum>
  <w:abstractNum w:abstractNumId="47">
    <w:nsid w:val="6E933BC7"/>
    <w:multiLevelType w:val="hybridMultilevel"/>
    <w:tmpl w:val="1B32B100"/>
    <w:lvl w:ilvl="0" w:tplc="D0828F92">
      <w:start w:val="1"/>
      <w:numFmt w:val="bullet"/>
      <w:lvlText w:val="•"/>
      <w:lvlJc w:val="left"/>
      <w:pPr>
        <w:ind w:left="720"/>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1" w:tplc="525631A4">
      <w:start w:val="1"/>
      <w:numFmt w:val="bullet"/>
      <w:lvlText w:val="o"/>
      <w:lvlJc w:val="left"/>
      <w:pPr>
        <w:ind w:left="154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2" w:tplc="DDEC6006">
      <w:start w:val="1"/>
      <w:numFmt w:val="bullet"/>
      <w:lvlText w:val="▪"/>
      <w:lvlJc w:val="left"/>
      <w:pPr>
        <w:ind w:left="22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3" w:tplc="4DA088B4">
      <w:start w:val="1"/>
      <w:numFmt w:val="bullet"/>
      <w:lvlText w:val="•"/>
      <w:lvlJc w:val="left"/>
      <w:pPr>
        <w:ind w:left="298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4" w:tplc="DCAA2568">
      <w:start w:val="1"/>
      <w:numFmt w:val="bullet"/>
      <w:lvlText w:val="o"/>
      <w:lvlJc w:val="left"/>
      <w:pPr>
        <w:ind w:left="370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5" w:tplc="7AB878C8">
      <w:start w:val="1"/>
      <w:numFmt w:val="bullet"/>
      <w:lvlText w:val="▪"/>
      <w:lvlJc w:val="left"/>
      <w:pPr>
        <w:ind w:left="442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6" w:tplc="26943D92">
      <w:start w:val="1"/>
      <w:numFmt w:val="bullet"/>
      <w:lvlText w:val="•"/>
      <w:lvlJc w:val="left"/>
      <w:pPr>
        <w:ind w:left="5146"/>
      </w:pPr>
      <w:rPr>
        <w:rFonts w:ascii="Arial" w:eastAsia="Arial" w:hAnsi="Arial" w:cs="Arial"/>
        <w:b w:val="0"/>
        <w:i w:val="0"/>
        <w:strike w:val="0"/>
        <w:dstrike w:val="0"/>
        <w:color w:val="010101"/>
        <w:sz w:val="24"/>
        <w:szCs w:val="24"/>
        <w:u w:val="none" w:color="000000"/>
        <w:bdr w:val="none" w:sz="0" w:space="0" w:color="auto"/>
        <w:shd w:val="clear" w:color="auto" w:fill="auto"/>
        <w:vertAlign w:val="baseline"/>
      </w:rPr>
    </w:lvl>
    <w:lvl w:ilvl="7" w:tplc="7AFA5518">
      <w:start w:val="1"/>
      <w:numFmt w:val="bullet"/>
      <w:lvlText w:val="o"/>
      <w:lvlJc w:val="left"/>
      <w:pPr>
        <w:ind w:left="586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lvl w:ilvl="8" w:tplc="E5CA3638">
      <w:start w:val="1"/>
      <w:numFmt w:val="bullet"/>
      <w:lvlText w:val="▪"/>
      <w:lvlJc w:val="left"/>
      <w:pPr>
        <w:ind w:left="6586"/>
      </w:pPr>
      <w:rPr>
        <w:rFonts w:ascii="Segoe UI Symbol" w:eastAsia="Segoe UI Symbol" w:hAnsi="Segoe UI Symbol" w:cs="Segoe UI Symbol"/>
        <w:b w:val="0"/>
        <w:i w:val="0"/>
        <w:strike w:val="0"/>
        <w:dstrike w:val="0"/>
        <w:color w:val="010101"/>
        <w:sz w:val="24"/>
        <w:szCs w:val="24"/>
        <w:u w:val="none" w:color="000000"/>
        <w:bdr w:val="none" w:sz="0" w:space="0" w:color="auto"/>
        <w:shd w:val="clear" w:color="auto" w:fill="auto"/>
        <w:vertAlign w:val="baseline"/>
      </w:rPr>
    </w:lvl>
  </w:abstractNum>
  <w:abstractNum w:abstractNumId="48">
    <w:nsid w:val="70263454"/>
    <w:multiLevelType w:val="hybridMultilevel"/>
    <w:tmpl w:val="629424B6"/>
    <w:lvl w:ilvl="0" w:tplc="D1706838">
      <w:start w:val="1"/>
      <w:numFmt w:val="decimal"/>
      <w:lvlText w:val="%1."/>
      <w:lvlJc w:val="left"/>
      <w:pPr>
        <w:ind w:left="105" w:hanging="283"/>
      </w:pPr>
      <w:rPr>
        <w:rFonts w:ascii="Times New Roman" w:eastAsia="Times New Roman" w:hAnsi="Times New Roman" w:cs="Times New Roman" w:hint="default"/>
        <w:color w:val="010202"/>
        <w:w w:val="99"/>
        <w:sz w:val="24"/>
        <w:szCs w:val="24"/>
        <w:lang w:val="en-US" w:eastAsia="en-US" w:bidi="en-US"/>
      </w:rPr>
    </w:lvl>
    <w:lvl w:ilvl="1" w:tplc="8556A5D6">
      <w:numFmt w:val="bullet"/>
      <w:lvlText w:val="•"/>
      <w:lvlJc w:val="left"/>
      <w:pPr>
        <w:ind w:left="1061" w:hanging="283"/>
      </w:pPr>
      <w:rPr>
        <w:rFonts w:hint="default"/>
        <w:lang w:val="en-US" w:eastAsia="en-US" w:bidi="en-US"/>
      </w:rPr>
    </w:lvl>
    <w:lvl w:ilvl="2" w:tplc="83FA97CA">
      <w:numFmt w:val="bullet"/>
      <w:lvlText w:val="•"/>
      <w:lvlJc w:val="left"/>
      <w:pPr>
        <w:ind w:left="2022" w:hanging="283"/>
      </w:pPr>
      <w:rPr>
        <w:rFonts w:hint="default"/>
        <w:lang w:val="en-US" w:eastAsia="en-US" w:bidi="en-US"/>
      </w:rPr>
    </w:lvl>
    <w:lvl w:ilvl="3" w:tplc="CFA0E5DC">
      <w:numFmt w:val="bullet"/>
      <w:lvlText w:val="•"/>
      <w:lvlJc w:val="left"/>
      <w:pPr>
        <w:ind w:left="2983" w:hanging="283"/>
      </w:pPr>
      <w:rPr>
        <w:rFonts w:hint="default"/>
        <w:lang w:val="en-US" w:eastAsia="en-US" w:bidi="en-US"/>
      </w:rPr>
    </w:lvl>
    <w:lvl w:ilvl="4" w:tplc="F0126D94">
      <w:numFmt w:val="bullet"/>
      <w:lvlText w:val="•"/>
      <w:lvlJc w:val="left"/>
      <w:pPr>
        <w:ind w:left="3944" w:hanging="283"/>
      </w:pPr>
      <w:rPr>
        <w:rFonts w:hint="default"/>
        <w:lang w:val="en-US" w:eastAsia="en-US" w:bidi="en-US"/>
      </w:rPr>
    </w:lvl>
    <w:lvl w:ilvl="5" w:tplc="530C4868">
      <w:numFmt w:val="bullet"/>
      <w:lvlText w:val="•"/>
      <w:lvlJc w:val="left"/>
      <w:pPr>
        <w:ind w:left="4905" w:hanging="283"/>
      </w:pPr>
      <w:rPr>
        <w:rFonts w:hint="default"/>
        <w:lang w:val="en-US" w:eastAsia="en-US" w:bidi="en-US"/>
      </w:rPr>
    </w:lvl>
    <w:lvl w:ilvl="6" w:tplc="2A8806DA">
      <w:numFmt w:val="bullet"/>
      <w:lvlText w:val="•"/>
      <w:lvlJc w:val="left"/>
      <w:pPr>
        <w:ind w:left="5866" w:hanging="283"/>
      </w:pPr>
      <w:rPr>
        <w:rFonts w:hint="default"/>
        <w:lang w:val="en-US" w:eastAsia="en-US" w:bidi="en-US"/>
      </w:rPr>
    </w:lvl>
    <w:lvl w:ilvl="7" w:tplc="22E65D94">
      <w:numFmt w:val="bullet"/>
      <w:lvlText w:val="•"/>
      <w:lvlJc w:val="left"/>
      <w:pPr>
        <w:ind w:left="6827" w:hanging="283"/>
      </w:pPr>
      <w:rPr>
        <w:rFonts w:hint="default"/>
        <w:lang w:val="en-US" w:eastAsia="en-US" w:bidi="en-US"/>
      </w:rPr>
    </w:lvl>
    <w:lvl w:ilvl="8" w:tplc="7280158E">
      <w:numFmt w:val="bullet"/>
      <w:lvlText w:val="•"/>
      <w:lvlJc w:val="left"/>
      <w:pPr>
        <w:ind w:left="7788" w:hanging="283"/>
      </w:pPr>
      <w:rPr>
        <w:rFonts w:hint="default"/>
        <w:lang w:val="en-US" w:eastAsia="en-US" w:bidi="en-US"/>
      </w:rPr>
    </w:lvl>
  </w:abstractNum>
  <w:abstractNum w:abstractNumId="49">
    <w:nsid w:val="71A63D02"/>
    <w:multiLevelType w:val="hybridMultilevel"/>
    <w:tmpl w:val="526EA8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0">
    <w:nsid w:val="786168E2"/>
    <w:multiLevelType w:val="hybridMultilevel"/>
    <w:tmpl w:val="C7548894"/>
    <w:lvl w:ilvl="0" w:tplc="3780B7D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51">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52">
    <w:nsid w:val="7BF23E74"/>
    <w:multiLevelType w:val="hybridMultilevel"/>
    <w:tmpl w:val="2EFE2FC0"/>
    <w:lvl w:ilvl="0" w:tplc="5A4C7D3A">
      <w:numFmt w:val="bullet"/>
      <w:lvlText w:val=""/>
      <w:lvlJc w:val="left"/>
      <w:pPr>
        <w:ind w:left="825" w:hanging="360"/>
      </w:pPr>
      <w:rPr>
        <w:rFonts w:hint="default"/>
        <w:w w:val="99"/>
        <w:lang w:val="en-US" w:eastAsia="en-US" w:bidi="en-US"/>
      </w:rPr>
    </w:lvl>
    <w:lvl w:ilvl="1" w:tplc="7B4C8E78">
      <w:numFmt w:val="bullet"/>
      <w:lvlText w:val="•"/>
      <w:lvlJc w:val="left"/>
      <w:pPr>
        <w:ind w:left="1707" w:hanging="360"/>
      </w:pPr>
      <w:rPr>
        <w:rFonts w:hint="default"/>
        <w:lang w:val="en-US" w:eastAsia="en-US" w:bidi="en-US"/>
      </w:rPr>
    </w:lvl>
    <w:lvl w:ilvl="2" w:tplc="2B629E42">
      <w:numFmt w:val="bullet"/>
      <w:lvlText w:val="•"/>
      <w:lvlJc w:val="left"/>
      <w:pPr>
        <w:ind w:left="2595" w:hanging="360"/>
      </w:pPr>
      <w:rPr>
        <w:rFonts w:hint="default"/>
        <w:lang w:val="en-US" w:eastAsia="en-US" w:bidi="en-US"/>
      </w:rPr>
    </w:lvl>
    <w:lvl w:ilvl="3" w:tplc="C0565124">
      <w:numFmt w:val="bullet"/>
      <w:lvlText w:val="•"/>
      <w:lvlJc w:val="left"/>
      <w:pPr>
        <w:ind w:left="3482" w:hanging="360"/>
      </w:pPr>
      <w:rPr>
        <w:rFonts w:hint="default"/>
        <w:lang w:val="en-US" w:eastAsia="en-US" w:bidi="en-US"/>
      </w:rPr>
    </w:lvl>
    <w:lvl w:ilvl="4" w:tplc="49E2C70C">
      <w:numFmt w:val="bullet"/>
      <w:lvlText w:val="•"/>
      <w:lvlJc w:val="left"/>
      <w:pPr>
        <w:ind w:left="4370" w:hanging="360"/>
      </w:pPr>
      <w:rPr>
        <w:rFonts w:hint="default"/>
        <w:lang w:val="en-US" w:eastAsia="en-US" w:bidi="en-US"/>
      </w:rPr>
    </w:lvl>
    <w:lvl w:ilvl="5" w:tplc="972C177E">
      <w:numFmt w:val="bullet"/>
      <w:lvlText w:val="•"/>
      <w:lvlJc w:val="left"/>
      <w:pPr>
        <w:ind w:left="5258" w:hanging="360"/>
      </w:pPr>
      <w:rPr>
        <w:rFonts w:hint="default"/>
        <w:lang w:val="en-US" w:eastAsia="en-US" w:bidi="en-US"/>
      </w:rPr>
    </w:lvl>
    <w:lvl w:ilvl="6" w:tplc="7B9214E2">
      <w:numFmt w:val="bullet"/>
      <w:lvlText w:val="•"/>
      <w:lvlJc w:val="left"/>
      <w:pPr>
        <w:ind w:left="6145" w:hanging="360"/>
      </w:pPr>
      <w:rPr>
        <w:rFonts w:hint="default"/>
        <w:lang w:val="en-US" w:eastAsia="en-US" w:bidi="en-US"/>
      </w:rPr>
    </w:lvl>
    <w:lvl w:ilvl="7" w:tplc="6FE2AC1E">
      <w:numFmt w:val="bullet"/>
      <w:lvlText w:val="•"/>
      <w:lvlJc w:val="left"/>
      <w:pPr>
        <w:ind w:left="7033" w:hanging="360"/>
      </w:pPr>
      <w:rPr>
        <w:rFonts w:hint="default"/>
        <w:lang w:val="en-US" w:eastAsia="en-US" w:bidi="en-US"/>
      </w:rPr>
    </w:lvl>
    <w:lvl w:ilvl="8" w:tplc="6FF6B84E">
      <w:numFmt w:val="bullet"/>
      <w:lvlText w:val="•"/>
      <w:lvlJc w:val="left"/>
      <w:pPr>
        <w:ind w:left="7920" w:hanging="360"/>
      </w:pPr>
      <w:rPr>
        <w:rFonts w:hint="default"/>
        <w:lang w:val="en-US" w:eastAsia="en-US" w:bidi="en-US"/>
      </w:rPr>
    </w:lvl>
  </w:abstractNum>
  <w:abstractNum w:abstractNumId="53">
    <w:nsid w:val="7C366F42"/>
    <w:multiLevelType w:val="hybridMultilevel"/>
    <w:tmpl w:val="261EC884"/>
    <w:lvl w:ilvl="0" w:tplc="26E2F9DC">
      <w:numFmt w:val="bullet"/>
      <w:lvlText w:val=""/>
      <w:lvlJc w:val="left"/>
      <w:pPr>
        <w:ind w:left="825" w:hanging="360"/>
      </w:pPr>
      <w:rPr>
        <w:rFonts w:ascii="Symbol" w:eastAsia="Symbol" w:hAnsi="Symbol" w:cs="Symbol" w:hint="default"/>
        <w:color w:val="010202"/>
        <w:w w:val="99"/>
        <w:sz w:val="24"/>
        <w:szCs w:val="24"/>
        <w:lang w:val="en-US" w:eastAsia="en-US" w:bidi="en-US"/>
      </w:rPr>
    </w:lvl>
    <w:lvl w:ilvl="1" w:tplc="19623EB4">
      <w:numFmt w:val="bullet"/>
      <w:lvlText w:val="•"/>
      <w:lvlJc w:val="left"/>
      <w:pPr>
        <w:ind w:left="1709" w:hanging="360"/>
      </w:pPr>
      <w:rPr>
        <w:rFonts w:hint="default"/>
        <w:lang w:val="en-US" w:eastAsia="en-US" w:bidi="en-US"/>
      </w:rPr>
    </w:lvl>
    <w:lvl w:ilvl="2" w:tplc="0C1CF262">
      <w:numFmt w:val="bullet"/>
      <w:lvlText w:val="•"/>
      <w:lvlJc w:val="left"/>
      <w:pPr>
        <w:ind w:left="2598" w:hanging="360"/>
      </w:pPr>
      <w:rPr>
        <w:rFonts w:hint="default"/>
        <w:lang w:val="en-US" w:eastAsia="en-US" w:bidi="en-US"/>
      </w:rPr>
    </w:lvl>
    <w:lvl w:ilvl="3" w:tplc="235CE8E2">
      <w:numFmt w:val="bullet"/>
      <w:lvlText w:val="•"/>
      <w:lvlJc w:val="left"/>
      <w:pPr>
        <w:ind w:left="3487" w:hanging="360"/>
      </w:pPr>
      <w:rPr>
        <w:rFonts w:hint="default"/>
        <w:lang w:val="en-US" w:eastAsia="en-US" w:bidi="en-US"/>
      </w:rPr>
    </w:lvl>
    <w:lvl w:ilvl="4" w:tplc="EDBCCDBA">
      <w:numFmt w:val="bullet"/>
      <w:lvlText w:val="•"/>
      <w:lvlJc w:val="left"/>
      <w:pPr>
        <w:ind w:left="4376" w:hanging="360"/>
      </w:pPr>
      <w:rPr>
        <w:rFonts w:hint="default"/>
        <w:lang w:val="en-US" w:eastAsia="en-US" w:bidi="en-US"/>
      </w:rPr>
    </w:lvl>
    <w:lvl w:ilvl="5" w:tplc="DEE21BA4">
      <w:numFmt w:val="bullet"/>
      <w:lvlText w:val="•"/>
      <w:lvlJc w:val="left"/>
      <w:pPr>
        <w:ind w:left="5265" w:hanging="360"/>
      </w:pPr>
      <w:rPr>
        <w:rFonts w:hint="default"/>
        <w:lang w:val="en-US" w:eastAsia="en-US" w:bidi="en-US"/>
      </w:rPr>
    </w:lvl>
    <w:lvl w:ilvl="6" w:tplc="A26C84D0">
      <w:numFmt w:val="bullet"/>
      <w:lvlText w:val="•"/>
      <w:lvlJc w:val="left"/>
      <w:pPr>
        <w:ind w:left="6154" w:hanging="360"/>
      </w:pPr>
      <w:rPr>
        <w:rFonts w:hint="default"/>
        <w:lang w:val="en-US" w:eastAsia="en-US" w:bidi="en-US"/>
      </w:rPr>
    </w:lvl>
    <w:lvl w:ilvl="7" w:tplc="8DF43514">
      <w:numFmt w:val="bullet"/>
      <w:lvlText w:val="•"/>
      <w:lvlJc w:val="left"/>
      <w:pPr>
        <w:ind w:left="7043" w:hanging="360"/>
      </w:pPr>
      <w:rPr>
        <w:rFonts w:hint="default"/>
        <w:lang w:val="en-US" w:eastAsia="en-US" w:bidi="en-US"/>
      </w:rPr>
    </w:lvl>
    <w:lvl w:ilvl="8" w:tplc="9280BA28">
      <w:numFmt w:val="bullet"/>
      <w:lvlText w:val="•"/>
      <w:lvlJc w:val="left"/>
      <w:pPr>
        <w:ind w:left="7932" w:hanging="360"/>
      </w:pPr>
      <w:rPr>
        <w:rFonts w:hint="default"/>
        <w:lang w:val="en-US" w:eastAsia="en-US" w:bidi="en-US"/>
      </w:rPr>
    </w:lvl>
  </w:abstractNum>
  <w:abstractNum w:abstractNumId="54">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num w:numId="1">
    <w:abstractNumId w:val="54"/>
  </w:num>
  <w:num w:numId="2">
    <w:abstractNumId w:val="8"/>
  </w:num>
  <w:num w:numId="3">
    <w:abstractNumId w:val="10"/>
  </w:num>
  <w:num w:numId="4">
    <w:abstractNumId w:val="28"/>
  </w:num>
  <w:num w:numId="5">
    <w:abstractNumId w:val="9"/>
  </w:num>
  <w:num w:numId="6">
    <w:abstractNumId w:val="5"/>
  </w:num>
  <w:num w:numId="7">
    <w:abstractNumId w:val="41"/>
  </w:num>
  <w:num w:numId="8">
    <w:abstractNumId w:val="42"/>
  </w:num>
  <w:num w:numId="9">
    <w:abstractNumId w:val="18"/>
  </w:num>
  <w:num w:numId="10">
    <w:abstractNumId w:val="1"/>
  </w:num>
  <w:num w:numId="11">
    <w:abstractNumId w:val="13"/>
  </w:num>
  <w:num w:numId="12">
    <w:abstractNumId w:val="26"/>
  </w:num>
  <w:num w:numId="13">
    <w:abstractNumId w:val="21"/>
  </w:num>
  <w:num w:numId="14">
    <w:abstractNumId w:val="0"/>
  </w:num>
  <w:num w:numId="15">
    <w:abstractNumId w:val="37"/>
  </w:num>
  <w:num w:numId="16">
    <w:abstractNumId w:val="22"/>
  </w:num>
  <w:num w:numId="17">
    <w:abstractNumId w:val="27"/>
  </w:num>
  <w:num w:numId="18">
    <w:abstractNumId w:val="52"/>
  </w:num>
  <w:num w:numId="19">
    <w:abstractNumId w:val="2"/>
  </w:num>
  <w:num w:numId="20">
    <w:abstractNumId w:val="6"/>
  </w:num>
  <w:num w:numId="21">
    <w:abstractNumId w:val="7"/>
  </w:num>
  <w:num w:numId="22">
    <w:abstractNumId w:val="24"/>
  </w:num>
  <w:num w:numId="23">
    <w:abstractNumId w:val="11"/>
  </w:num>
  <w:num w:numId="24">
    <w:abstractNumId w:val="34"/>
  </w:num>
  <w:num w:numId="25">
    <w:abstractNumId w:val="12"/>
  </w:num>
  <w:num w:numId="26">
    <w:abstractNumId w:val="43"/>
  </w:num>
  <w:num w:numId="27">
    <w:abstractNumId w:val="32"/>
  </w:num>
  <w:num w:numId="28">
    <w:abstractNumId w:val="48"/>
  </w:num>
  <w:num w:numId="29">
    <w:abstractNumId w:val="53"/>
  </w:num>
  <w:num w:numId="30">
    <w:abstractNumId w:val="17"/>
  </w:num>
  <w:num w:numId="31">
    <w:abstractNumId w:val="31"/>
  </w:num>
  <w:num w:numId="32">
    <w:abstractNumId w:val="35"/>
  </w:num>
  <w:num w:numId="33">
    <w:abstractNumId w:val="38"/>
  </w:num>
  <w:num w:numId="34">
    <w:abstractNumId w:val="14"/>
  </w:num>
  <w:num w:numId="35">
    <w:abstractNumId w:val="33"/>
  </w:num>
  <w:num w:numId="36">
    <w:abstractNumId w:val="36"/>
  </w:num>
  <w:num w:numId="37">
    <w:abstractNumId w:val="40"/>
  </w:num>
  <w:num w:numId="38">
    <w:abstractNumId w:val="45"/>
  </w:num>
  <w:num w:numId="39">
    <w:abstractNumId w:val="4"/>
  </w:num>
  <w:num w:numId="40">
    <w:abstractNumId w:val="30"/>
  </w:num>
  <w:num w:numId="41">
    <w:abstractNumId w:val="15"/>
  </w:num>
  <w:num w:numId="42">
    <w:abstractNumId w:val="19"/>
  </w:num>
  <w:num w:numId="43">
    <w:abstractNumId w:val="3"/>
  </w:num>
  <w:num w:numId="44">
    <w:abstractNumId w:val="29"/>
  </w:num>
  <w:num w:numId="45">
    <w:abstractNumId w:val="23"/>
  </w:num>
  <w:num w:numId="46">
    <w:abstractNumId w:val="44"/>
  </w:num>
  <w:num w:numId="47">
    <w:abstractNumId w:val="46"/>
  </w:num>
  <w:num w:numId="48">
    <w:abstractNumId w:val="47"/>
  </w:num>
  <w:num w:numId="49">
    <w:abstractNumId w:val="20"/>
  </w:num>
  <w:num w:numId="50">
    <w:abstractNumId w:val="16"/>
  </w:num>
  <w:num w:numId="51">
    <w:abstractNumId w:val="50"/>
  </w:num>
  <w:num w:numId="52">
    <w:abstractNumId w:val="51"/>
  </w:num>
  <w:num w:numId="53">
    <w:abstractNumId w:val="39"/>
  </w:num>
  <w:num w:numId="54">
    <w:abstractNumId w:val="25"/>
  </w:num>
  <w:num w:numId="55">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754DF4"/>
    <w:rsid w:val="0000009B"/>
    <w:rsid w:val="000012A4"/>
    <w:rsid w:val="0000559A"/>
    <w:rsid w:val="000062F4"/>
    <w:rsid w:val="00011253"/>
    <w:rsid w:val="0001576F"/>
    <w:rsid w:val="00015CD3"/>
    <w:rsid w:val="000165A8"/>
    <w:rsid w:val="00020420"/>
    <w:rsid w:val="0002502C"/>
    <w:rsid w:val="0004163E"/>
    <w:rsid w:val="000434FE"/>
    <w:rsid w:val="00045557"/>
    <w:rsid w:val="00046AB8"/>
    <w:rsid w:val="00047DBA"/>
    <w:rsid w:val="0005427C"/>
    <w:rsid w:val="000601FF"/>
    <w:rsid w:val="000619EF"/>
    <w:rsid w:val="00063F97"/>
    <w:rsid w:val="000644F2"/>
    <w:rsid w:val="00086FCC"/>
    <w:rsid w:val="00090F59"/>
    <w:rsid w:val="00095A73"/>
    <w:rsid w:val="00096660"/>
    <w:rsid w:val="000A20F4"/>
    <w:rsid w:val="000A3083"/>
    <w:rsid w:val="000A465E"/>
    <w:rsid w:val="000B1D01"/>
    <w:rsid w:val="000B4452"/>
    <w:rsid w:val="000B7DBD"/>
    <w:rsid w:val="000C4045"/>
    <w:rsid w:val="000C4BAF"/>
    <w:rsid w:val="000D1E88"/>
    <w:rsid w:val="000D35FE"/>
    <w:rsid w:val="000D5A20"/>
    <w:rsid w:val="000D5EE9"/>
    <w:rsid w:val="000D7825"/>
    <w:rsid w:val="000E0B84"/>
    <w:rsid w:val="000E4910"/>
    <w:rsid w:val="000E4A4F"/>
    <w:rsid w:val="000F27B3"/>
    <w:rsid w:val="000F2878"/>
    <w:rsid w:val="000F4BB0"/>
    <w:rsid w:val="000F615E"/>
    <w:rsid w:val="000F7D9F"/>
    <w:rsid w:val="00100E5D"/>
    <w:rsid w:val="001139B3"/>
    <w:rsid w:val="001149E5"/>
    <w:rsid w:val="00117343"/>
    <w:rsid w:val="00117605"/>
    <w:rsid w:val="00122417"/>
    <w:rsid w:val="00124A17"/>
    <w:rsid w:val="00124BED"/>
    <w:rsid w:val="0012538B"/>
    <w:rsid w:val="00125CB2"/>
    <w:rsid w:val="0013015A"/>
    <w:rsid w:val="00132B9A"/>
    <w:rsid w:val="00146A39"/>
    <w:rsid w:val="001563BF"/>
    <w:rsid w:val="00156601"/>
    <w:rsid w:val="00163B3B"/>
    <w:rsid w:val="00164468"/>
    <w:rsid w:val="00166E5C"/>
    <w:rsid w:val="00170CE1"/>
    <w:rsid w:val="001720D2"/>
    <w:rsid w:val="00175BB4"/>
    <w:rsid w:val="00175D85"/>
    <w:rsid w:val="00176219"/>
    <w:rsid w:val="00177145"/>
    <w:rsid w:val="00187FEC"/>
    <w:rsid w:val="00191319"/>
    <w:rsid w:val="00193CEA"/>
    <w:rsid w:val="0019446C"/>
    <w:rsid w:val="00195BD9"/>
    <w:rsid w:val="001A0519"/>
    <w:rsid w:val="001B230A"/>
    <w:rsid w:val="001C1C25"/>
    <w:rsid w:val="001C777D"/>
    <w:rsid w:val="001D2686"/>
    <w:rsid w:val="001D44FE"/>
    <w:rsid w:val="001D5C87"/>
    <w:rsid w:val="001D634D"/>
    <w:rsid w:val="001E25EF"/>
    <w:rsid w:val="001F4EB1"/>
    <w:rsid w:val="001F692D"/>
    <w:rsid w:val="002010DF"/>
    <w:rsid w:val="00201200"/>
    <w:rsid w:val="00201586"/>
    <w:rsid w:val="00202D2D"/>
    <w:rsid w:val="00203BBB"/>
    <w:rsid w:val="00203E46"/>
    <w:rsid w:val="0021471B"/>
    <w:rsid w:val="00214F75"/>
    <w:rsid w:val="00223B9D"/>
    <w:rsid w:val="0022578D"/>
    <w:rsid w:val="00226242"/>
    <w:rsid w:val="002344EE"/>
    <w:rsid w:val="002346CE"/>
    <w:rsid w:val="002407BC"/>
    <w:rsid w:val="00252C56"/>
    <w:rsid w:val="0025422F"/>
    <w:rsid w:val="00261673"/>
    <w:rsid w:val="00266A4F"/>
    <w:rsid w:val="00267959"/>
    <w:rsid w:val="00280274"/>
    <w:rsid w:val="00280404"/>
    <w:rsid w:val="00280DA1"/>
    <w:rsid w:val="00282167"/>
    <w:rsid w:val="00285473"/>
    <w:rsid w:val="00286FB3"/>
    <w:rsid w:val="002874B7"/>
    <w:rsid w:val="002905D0"/>
    <w:rsid w:val="0029234A"/>
    <w:rsid w:val="002930F8"/>
    <w:rsid w:val="00295CEA"/>
    <w:rsid w:val="002975EC"/>
    <w:rsid w:val="002A36D4"/>
    <w:rsid w:val="002A533F"/>
    <w:rsid w:val="002A5D96"/>
    <w:rsid w:val="002A5EFC"/>
    <w:rsid w:val="002A6D04"/>
    <w:rsid w:val="002A7004"/>
    <w:rsid w:val="002B1891"/>
    <w:rsid w:val="002B5011"/>
    <w:rsid w:val="002B7906"/>
    <w:rsid w:val="002C4E49"/>
    <w:rsid w:val="002D2F6C"/>
    <w:rsid w:val="002D30F8"/>
    <w:rsid w:val="002E2B87"/>
    <w:rsid w:val="002E3954"/>
    <w:rsid w:val="002E706A"/>
    <w:rsid w:val="002F3D6F"/>
    <w:rsid w:val="002F7C6C"/>
    <w:rsid w:val="00301B3F"/>
    <w:rsid w:val="00301D6F"/>
    <w:rsid w:val="003035ED"/>
    <w:rsid w:val="00307814"/>
    <w:rsid w:val="003157FE"/>
    <w:rsid w:val="00317302"/>
    <w:rsid w:val="003225F5"/>
    <w:rsid w:val="003304D6"/>
    <w:rsid w:val="0033190B"/>
    <w:rsid w:val="00336BE3"/>
    <w:rsid w:val="00341DA5"/>
    <w:rsid w:val="00342D31"/>
    <w:rsid w:val="0034534F"/>
    <w:rsid w:val="00345512"/>
    <w:rsid w:val="003460FF"/>
    <w:rsid w:val="00347F72"/>
    <w:rsid w:val="00350FB8"/>
    <w:rsid w:val="003542B8"/>
    <w:rsid w:val="00364F88"/>
    <w:rsid w:val="003657D6"/>
    <w:rsid w:val="00365C44"/>
    <w:rsid w:val="00365F6B"/>
    <w:rsid w:val="00367F96"/>
    <w:rsid w:val="003743D6"/>
    <w:rsid w:val="003777F4"/>
    <w:rsid w:val="00381581"/>
    <w:rsid w:val="00383CD8"/>
    <w:rsid w:val="0038452D"/>
    <w:rsid w:val="003A2CD0"/>
    <w:rsid w:val="003A69BE"/>
    <w:rsid w:val="003B2568"/>
    <w:rsid w:val="003B5845"/>
    <w:rsid w:val="003B6F63"/>
    <w:rsid w:val="003C27A1"/>
    <w:rsid w:val="003C4445"/>
    <w:rsid w:val="003D5831"/>
    <w:rsid w:val="003D78D2"/>
    <w:rsid w:val="003E17C6"/>
    <w:rsid w:val="003E5FFE"/>
    <w:rsid w:val="003F1E0A"/>
    <w:rsid w:val="003F4BA2"/>
    <w:rsid w:val="003F79C4"/>
    <w:rsid w:val="00400383"/>
    <w:rsid w:val="0040212E"/>
    <w:rsid w:val="00403169"/>
    <w:rsid w:val="00403F4F"/>
    <w:rsid w:val="00405EAE"/>
    <w:rsid w:val="0040643E"/>
    <w:rsid w:val="00406628"/>
    <w:rsid w:val="0041458B"/>
    <w:rsid w:val="00415D38"/>
    <w:rsid w:val="00416723"/>
    <w:rsid w:val="00416CC5"/>
    <w:rsid w:val="00420F50"/>
    <w:rsid w:val="004222A5"/>
    <w:rsid w:val="004268EF"/>
    <w:rsid w:val="004334DE"/>
    <w:rsid w:val="00443B57"/>
    <w:rsid w:val="00444822"/>
    <w:rsid w:val="004504F2"/>
    <w:rsid w:val="004556A7"/>
    <w:rsid w:val="0046511A"/>
    <w:rsid w:val="004661F7"/>
    <w:rsid w:val="00471339"/>
    <w:rsid w:val="00474044"/>
    <w:rsid w:val="00474BA8"/>
    <w:rsid w:val="0047635B"/>
    <w:rsid w:val="004763C4"/>
    <w:rsid w:val="004776D3"/>
    <w:rsid w:val="00483BBF"/>
    <w:rsid w:val="00492A83"/>
    <w:rsid w:val="00493037"/>
    <w:rsid w:val="00496027"/>
    <w:rsid w:val="004A1CC1"/>
    <w:rsid w:val="004B27B0"/>
    <w:rsid w:val="004C0D9F"/>
    <w:rsid w:val="004C1807"/>
    <w:rsid w:val="004C335F"/>
    <w:rsid w:val="004C6A92"/>
    <w:rsid w:val="004D3BA9"/>
    <w:rsid w:val="004D58C9"/>
    <w:rsid w:val="004D607C"/>
    <w:rsid w:val="004D684D"/>
    <w:rsid w:val="004F0AF1"/>
    <w:rsid w:val="004F2C0F"/>
    <w:rsid w:val="004F4AD5"/>
    <w:rsid w:val="004F7E0B"/>
    <w:rsid w:val="005033D7"/>
    <w:rsid w:val="00506801"/>
    <w:rsid w:val="005125BC"/>
    <w:rsid w:val="00515A5B"/>
    <w:rsid w:val="0051676C"/>
    <w:rsid w:val="00522310"/>
    <w:rsid w:val="00523920"/>
    <w:rsid w:val="00524993"/>
    <w:rsid w:val="005276FB"/>
    <w:rsid w:val="0053009A"/>
    <w:rsid w:val="00531CD2"/>
    <w:rsid w:val="00542B6A"/>
    <w:rsid w:val="00547683"/>
    <w:rsid w:val="00554AEE"/>
    <w:rsid w:val="0055589C"/>
    <w:rsid w:val="00557D15"/>
    <w:rsid w:val="005603FD"/>
    <w:rsid w:val="005708A2"/>
    <w:rsid w:val="005777DA"/>
    <w:rsid w:val="005810DC"/>
    <w:rsid w:val="00583D33"/>
    <w:rsid w:val="00585B90"/>
    <w:rsid w:val="00587E4D"/>
    <w:rsid w:val="005A2ED5"/>
    <w:rsid w:val="005A7593"/>
    <w:rsid w:val="005B3577"/>
    <w:rsid w:val="005B3D1A"/>
    <w:rsid w:val="005C231D"/>
    <w:rsid w:val="005C274E"/>
    <w:rsid w:val="005C27D8"/>
    <w:rsid w:val="005D2283"/>
    <w:rsid w:val="005D2B77"/>
    <w:rsid w:val="005D4B19"/>
    <w:rsid w:val="005D638A"/>
    <w:rsid w:val="005D6553"/>
    <w:rsid w:val="005E7AEE"/>
    <w:rsid w:val="005F46C9"/>
    <w:rsid w:val="005F491C"/>
    <w:rsid w:val="005F63C0"/>
    <w:rsid w:val="0060282E"/>
    <w:rsid w:val="00605E77"/>
    <w:rsid w:val="00611756"/>
    <w:rsid w:val="00614830"/>
    <w:rsid w:val="006171BC"/>
    <w:rsid w:val="0062476E"/>
    <w:rsid w:val="00626A67"/>
    <w:rsid w:val="00631F96"/>
    <w:rsid w:val="00633568"/>
    <w:rsid w:val="00637487"/>
    <w:rsid w:val="00641B47"/>
    <w:rsid w:val="00646A21"/>
    <w:rsid w:val="00651BB3"/>
    <w:rsid w:val="00653AF0"/>
    <w:rsid w:val="00656D70"/>
    <w:rsid w:val="00661231"/>
    <w:rsid w:val="00662FE6"/>
    <w:rsid w:val="00663A78"/>
    <w:rsid w:val="006671B5"/>
    <w:rsid w:val="00684787"/>
    <w:rsid w:val="006848A3"/>
    <w:rsid w:val="00686C82"/>
    <w:rsid w:val="00687D05"/>
    <w:rsid w:val="00697470"/>
    <w:rsid w:val="006A0355"/>
    <w:rsid w:val="006A0D23"/>
    <w:rsid w:val="006A0D43"/>
    <w:rsid w:val="006A28E3"/>
    <w:rsid w:val="006A3B6F"/>
    <w:rsid w:val="006A4A7D"/>
    <w:rsid w:val="006B002B"/>
    <w:rsid w:val="006B5E4F"/>
    <w:rsid w:val="006B78E4"/>
    <w:rsid w:val="006C2122"/>
    <w:rsid w:val="006C68AC"/>
    <w:rsid w:val="006D2E29"/>
    <w:rsid w:val="006E16D5"/>
    <w:rsid w:val="006E2598"/>
    <w:rsid w:val="006F093C"/>
    <w:rsid w:val="006F2DC3"/>
    <w:rsid w:val="006F67B1"/>
    <w:rsid w:val="00700515"/>
    <w:rsid w:val="00704309"/>
    <w:rsid w:val="0070600F"/>
    <w:rsid w:val="00706348"/>
    <w:rsid w:val="0070640B"/>
    <w:rsid w:val="00710270"/>
    <w:rsid w:val="00711804"/>
    <w:rsid w:val="007129C8"/>
    <w:rsid w:val="007232B8"/>
    <w:rsid w:val="00724DB5"/>
    <w:rsid w:val="0072521A"/>
    <w:rsid w:val="00732D72"/>
    <w:rsid w:val="00735764"/>
    <w:rsid w:val="00743175"/>
    <w:rsid w:val="007433D4"/>
    <w:rsid w:val="0074677E"/>
    <w:rsid w:val="00746F11"/>
    <w:rsid w:val="0075308A"/>
    <w:rsid w:val="00753D9B"/>
    <w:rsid w:val="00754DF4"/>
    <w:rsid w:val="0075578C"/>
    <w:rsid w:val="007646BA"/>
    <w:rsid w:val="00766A96"/>
    <w:rsid w:val="00772F74"/>
    <w:rsid w:val="0078285B"/>
    <w:rsid w:val="007932EB"/>
    <w:rsid w:val="007940A3"/>
    <w:rsid w:val="007979B8"/>
    <w:rsid w:val="00797B5F"/>
    <w:rsid w:val="007A2862"/>
    <w:rsid w:val="007A34C3"/>
    <w:rsid w:val="007B0F7B"/>
    <w:rsid w:val="007B1708"/>
    <w:rsid w:val="007B199E"/>
    <w:rsid w:val="007B4F5D"/>
    <w:rsid w:val="007D19DE"/>
    <w:rsid w:val="007D478A"/>
    <w:rsid w:val="007D6B99"/>
    <w:rsid w:val="007D70C9"/>
    <w:rsid w:val="007D7191"/>
    <w:rsid w:val="007D7FEE"/>
    <w:rsid w:val="007E2250"/>
    <w:rsid w:val="007E44D5"/>
    <w:rsid w:val="007F2C56"/>
    <w:rsid w:val="007F36A5"/>
    <w:rsid w:val="00803ECE"/>
    <w:rsid w:val="00806E9D"/>
    <w:rsid w:val="00810E4A"/>
    <w:rsid w:val="00812EED"/>
    <w:rsid w:val="008133DA"/>
    <w:rsid w:val="00817393"/>
    <w:rsid w:val="008345F9"/>
    <w:rsid w:val="0083677B"/>
    <w:rsid w:val="00837730"/>
    <w:rsid w:val="0085031C"/>
    <w:rsid w:val="00850871"/>
    <w:rsid w:val="00852345"/>
    <w:rsid w:val="00856C28"/>
    <w:rsid w:val="00862C1B"/>
    <w:rsid w:val="008666E0"/>
    <w:rsid w:val="00870E0D"/>
    <w:rsid w:val="00872472"/>
    <w:rsid w:val="00873B51"/>
    <w:rsid w:val="008766C1"/>
    <w:rsid w:val="00877AA7"/>
    <w:rsid w:val="00880CB8"/>
    <w:rsid w:val="0088318F"/>
    <w:rsid w:val="00887BAC"/>
    <w:rsid w:val="00895304"/>
    <w:rsid w:val="00895777"/>
    <w:rsid w:val="00897140"/>
    <w:rsid w:val="008A231D"/>
    <w:rsid w:val="008A45CF"/>
    <w:rsid w:val="008A53AE"/>
    <w:rsid w:val="008A6D64"/>
    <w:rsid w:val="008B0AF9"/>
    <w:rsid w:val="008B43A4"/>
    <w:rsid w:val="008B7B6A"/>
    <w:rsid w:val="008C0C9C"/>
    <w:rsid w:val="008C281C"/>
    <w:rsid w:val="008C37CD"/>
    <w:rsid w:val="008C5421"/>
    <w:rsid w:val="008C5A7A"/>
    <w:rsid w:val="008D33AE"/>
    <w:rsid w:val="008D4404"/>
    <w:rsid w:val="008D5214"/>
    <w:rsid w:val="008D6382"/>
    <w:rsid w:val="008E2B3E"/>
    <w:rsid w:val="008E4E9F"/>
    <w:rsid w:val="008E5F4C"/>
    <w:rsid w:val="008E697C"/>
    <w:rsid w:val="008F3835"/>
    <w:rsid w:val="008F5718"/>
    <w:rsid w:val="008F5D04"/>
    <w:rsid w:val="0090037A"/>
    <w:rsid w:val="00901B21"/>
    <w:rsid w:val="00906430"/>
    <w:rsid w:val="009124F4"/>
    <w:rsid w:val="00914E5F"/>
    <w:rsid w:val="00924DE4"/>
    <w:rsid w:val="009318EE"/>
    <w:rsid w:val="00940730"/>
    <w:rsid w:val="009434E9"/>
    <w:rsid w:val="0094795F"/>
    <w:rsid w:val="00947A8B"/>
    <w:rsid w:val="00951E4A"/>
    <w:rsid w:val="00952FD3"/>
    <w:rsid w:val="0095445B"/>
    <w:rsid w:val="0095793B"/>
    <w:rsid w:val="009579FB"/>
    <w:rsid w:val="00961A6D"/>
    <w:rsid w:val="00961BF0"/>
    <w:rsid w:val="00963023"/>
    <w:rsid w:val="009636E0"/>
    <w:rsid w:val="00970536"/>
    <w:rsid w:val="00974FC9"/>
    <w:rsid w:val="00985272"/>
    <w:rsid w:val="00993865"/>
    <w:rsid w:val="0099444D"/>
    <w:rsid w:val="00994AC4"/>
    <w:rsid w:val="00996D3E"/>
    <w:rsid w:val="0099768F"/>
    <w:rsid w:val="009A3E1E"/>
    <w:rsid w:val="009A6A85"/>
    <w:rsid w:val="009B22A7"/>
    <w:rsid w:val="009B3371"/>
    <w:rsid w:val="009B4338"/>
    <w:rsid w:val="009B564D"/>
    <w:rsid w:val="009C16E6"/>
    <w:rsid w:val="009C1DE6"/>
    <w:rsid w:val="009D2F88"/>
    <w:rsid w:val="009E1070"/>
    <w:rsid w:val="009E3796"/>
    <w:rsid w:val="009E4C85"/>
    <w:rsid w:val="009E6499"/>
    <w:rsid w:val="009F0452"/>
    <w:rsid w:val="009F2F58"/>
    <w:rsid w:val="009F74F1"/>
    <w:rsid w:val="00A01CCE"/>
    <w:rsid w:val="00A03596"/>
    <w:rsid w:val="00A1084E"/>
    <w:rsid w:val="00A11899"/>
    <w:rsid w:val="00A12A8C"/>
    <w:rsid w:val="00A141EB"/>
    <w:rsid w:val="00A152BF"/>
    <w:rsid w:val="00A21538"/>
    <w:rsid w:val="00A22E9C"/>
    <w:rsid w:val="00A25E85"/>
    <w:rsid w:val="00A262E0"/>
    <w:rsid w:val="00A26A84"/>
    <w:rsid w:val="00A34840"/>
    <w:rsid w:val="00A43182"/>
    <w:rsid w:val="00A46D3C"/>
    <w:rsid w:val="00A47D46"/>
    <w:rsid w:val="00A501C9"/>
    <w:rsid w:val="00A5073F"/>
    <w:rsid w:val="00A524C2"/>
    <w:rsid w:val="00A55019"/>
    <w:rsid w:val="00A56DB4"/>
    <w:rsid w:val="00A578D3"/>
    <w:rsid w:val="00A64C92"/>
    <w:rsid w:val="00A74C69"/>
    <w:rsid w:val="00A859CE"/>
    <w:rsid w:val="00A8624F"/>
    <w:rsid w:val="00A87449"/>
    <w:rsid w:val="00A87F02"/>
    <w:rsid w:val="00A939DA"/>
    <w:rsid w:val="00A94158"/>
    <w:rsid w:val="00AA055B"/>
    <w:rsid w:val="00AA2F72"/>
    <w:rsid w:val="00AA542D"/>
    <w:rsid w:val="00AA694B"/>
    <w:rsid w:val="00AA6A7B"/>
    <w:rsid w:val="00AB012D"/>
    <w:rsid w:val="00AB4800"/>
    <w:rsid w:val="00AB6734"/>
    <w:rsid w:val="00AB746B"/>
    <w:rsid w:val="00AC23FC"/>
    <w:rsid w:val="00AC4BCC"/>
    <w:rsid w:val="00AD131B"/>
    <w:rsid w:val="00AD3F53"/>
    <w:rsid w:val="00AD6654"/>
    <w:rsid w:val="00AE3C57"/>
    <w:rsid w:val="00AE6E8B"/>
    <w:rsid w:val="00AE7E22"/>
    <w:rsid w:val="00B0061F"/>
    <w:rsid w:val="00B00CDF"/>
    <w:rsid w:val="00B01879"/>
    <w:rsid w:val="00B04A6C"/>
    <w:rsid w:val="00B059DC"/>
    <w:rsid w:val="00B107E7"/>
    <w:rsid w:val="00B137E3"/>
    <w:rsid w:val="00B20333"/>
    <w:rsid w:val="00B20C4E"/>
    <w:rsid w:val="00B2117B"/>
    <w:rsid w:val="00B25001"/>
    <w:rsid w:val="00B32F5B"/>
    <w:rsid w:val="00B420F4"/>
    <w:rsid w:val="00B425CE"/>
    <w:rsid w:val="00B44193"/>
    <w:rsid w:val="00B475CC"/>
    <w:rsid w:val="00B501B2"/>
    <w:rsid w:val="00B53E85"/>
    <w:rsid w:val="00B5548F"/>
    <w:rsid w:val="00B55A99"/>
    <w:rsid w:val="00B5628B"/>
    <w:rsid w:val="00B6332E"/>
    <w:rsid w:val="00B66E46"/>
    <w:rsid w:val="00B67605"/>
    <w:rsid w:val="00B73745"/>
    <w:rsid w:val="00B82CAA"/>
    <w:rsid w:val="00B8324F"/>
    <w:rsid w:val="00B83D14"/>
    <w:rsid w:val="00B86E9B"/>
    <w:rsid w:val="00B87A1C"/>
    <w:rsid w:val="00B90B31"/>
    <w:rsid w:val="00B938BB"/>
    <w:rsid w:val="00B93EDD"/>
    <w:rsid w:val="00B964E6"/>
    <w:rsid w:val="00BA0347"/>
    <w:rsid w:val="00BA0D25"/>
    <w:rsid w:val="00BA1F4A"/>
    <w:rsid w:val="00BA2C73"/>
    <w:rsid w:val="00BA6552"/>
    <w:rsid w:val="00BB17AF"/>
    <w:rsid w:val="00BB20E2"/>
    <w:rsid w:val="00BB38BF"/>
    <w:rsid w:val="00BC271E"/>
    <w:rsid w:val="00BC3A97"/>
    <w:rsid w:val="00BC4486"/>
    <w:rsid w:val="00BC48DD"/>
    <w:rsid w:val="00BC6059"/>
    <w:rsid w:val="00BD203B"/>
    <w:rsid w:val="00BD3221"/>
    <w:rsid w:val="00BD37F2"/>
    <w:rsid w:val="00BD398F"/>
    <w:rsid w:val="00BD610A"/>
    <w:rsid w:val="00BD6586"/>
    <w:rsid w:val="00BE12D0"/>
    <w:rsid w:val="00BE3457"/>
    <w:rsid w:val="00BE3A92"/>
    <w:rsid w:val="00BE4EE1"/>
    <w:rsid w:val="00BE4F48"/>
    <w:rsid w:val="00BE5CC6"/>
    <w:rsid w:val="00BE608E"/>
    <w:rsid w:val="00BF2696"/>
    <w:rsid w:val="00BF3E9C"/>
    <w:rsid w:val="00C003C0"/>
    <w:rsid w:val="00C025F1"/>
    <w:rsid w:val="00C0262D"/>
    <w:rsid w:val="00C034F2"/>
    <w:rsid w:val="00C16455"/>
    <w:rsid w:val="00C2174F"/>
    <w:rsid w:val="00C22F26"/>
    <w:rsid w:val="00C232B0"/>
    <w:rsid w:val="00C23D0F"/>
    <w:rsid w:val="00C33AF4"/>
    <w:rsid w:val="00C344E7"/>
    <w:rsid w:val="00C35CE9"/>
    <w:rsid w:val="00C46DF3"/>
    <w:rsid w:val="00C570FD"/>
    <w:rsid w:val="00C575DD"/>
    <w:rsid w:val="00C57F17"/>
    <w:rsid w:val="00C60F29"/>
    <w:rsid w:val="00C667D0"/>
    <w:rsid w:val="00C67BA8"/>
    <w:rsid w:val="00C75E03"/>
    <w:rsid w:val="00C8199A"/>
    <w:rsid w:val="00C81C2A"/>
    <w:rsid w:val="00C81FA0"/>
    <w:rsid w:val="00C83E20"/>
    <w:rsid w:val="00C849A3"/>
    <w:rsid w:val="00C90A49"/>
    <w:rsid w:val="00C90CB0"/>
    <w:rsid w:val="00C91A4A"/>
    <w:rsid w:val="00C945B8"/>
    <w:rsid w:val="00C96759"/>
    <w:rsid w:val="00CA5B89"/>
    <w:rsid w:val="00CB476E"/>
    <w:rsid w:val="00CB6702"/>
    <w:rsid w:val="00CB7F35"/>
    <w:rsid w:val="00CC0854"/>
    <w:rsid w:val="00CC2BB0"/>
    <w:rsid w:val="00CC5ADD"/>
    <w:rsid w:val="00CD2E56"/>
    <w:rsid w:val="00CD389C"/>
    <w:rsid w:val="00CD4F76"/>
    <w:rsid w:val="00CE093F"/>
    <w:rsid w:val="00CE09BA"/>
    <w:rsid w:val="00CE0B95"/>
    <w:rsid w:val="00CE1B5B"/>
    <w:rsid w:val="00CE412A"/>
    <w:rsid w:val="00CE46B3"/>
    <w:rsid w:val="00CE666D"/>
    <w:rsid w:val="00CE6869"/>
    <w:rsid w:val="00CE6989"/>
    <w:rsid w:val="00CF3B4A"/>
    <w:rsid w:val="00CF7227"/>
    <w:rsid w:val="00D0124A"/>
    <w:rsid w:val="00D02AC0"/>
    <w:rsid w:val="00D04ABF"/>
    <w:rsid w:val="00D066D0"/>
    <w:rsid w:val="00D067A2"/>
    <w:rsid w:val="00D125BF"/>
    <w:rsid w:val="00D14E23"/>
    <w:rsid w:val="00D15CD7"/>
    <w:rsid w:val="00D1678D"/>
    <w:rsid w:val="00D254DD"/>
    <w:rsid w:val="00D369F8"/>
    <w:rsid w:val="00D40B78"/>
    <w:rsid w:val="00D4164F"/>
    <w:rsid w:val="00D428C4"/>
    <w:rsid w:val="00D44A80"/>
    <w:rsid w:val="00D47EEE"/>
    <w:rsid w:val="00D50CA3"/>
    <w:rsid w:val="00D54EA7"/>
    <w:rsid w:val="00D5669F"/>
    <w:rsid w:val="00D56A34"/>
    <w:rsid w:val="00D56CDB"/>
    <w:rsid w:val="00D600CE"/>
    <w:rsid w:val="00D624AF"/>
    <w:rsid w:val="00D64D13"/>
    <w:rsid w:val="00D7126E"/>
    <w:rsid w:val="00D76227"/>
    <w:rsid w:val="00D86070"/>
    <w:rsid w:val="00D87EA8"/>
    <w:rsid w:val="00D90113"/>
    <w:rsid w:val="00D91FCD"/>
    <w:rsid w:val="00D92EFC"/>
    <w:rsid w:val="00D9504B"/>
    <w:rsid w:val="00D9687E"/>
    <w:rsid w:val="00DA5DC0"/>
    <w:rsid w:val="00DA78EF"/>
    <w:rsid w:val="00DB1241"/>
    <w:rsid w:val="00DB29C3"/>
    <w:rsid w:val="00DB43ED"/>
    <w:rsid w:val="00DB4DAC"/>
    <w:rsid w:val="00DB6C75"/>
    <w:rsid w:val="00DC3797"/>
    <w:rsid w:val="00DD0FC2"/>
    <w:rsid w:val="00DD5AB5"/>
    <w:rsid w:val="00DE5C1F"/>
    <w:rsid w:val="00E04525"/>
    <w:rsid w:val="00E13073"/>
    <w:rsid w:val="00E15A0B"/>
    <w:rsid w:val="00E23A5C"/>
    <w:rsid w:val="00E23E61"/>
    <w:rsid w:val="00E25451"/>
    <w:rsid w:val="00E25D92"/>
    <w:rsid w:val="00E42752"/>
    <w:rsid w:val="00E475C7"/>
    <w:rsid w:val="00E50EF1"/>
    <w:rsid w:val="00E542C1"/>
    <w:rsid w:val="00E6323C"/>
    <w:rsid w:val="00E64B38"/>
    <w:rsid w:val="00E703D4"/>
    <w:rsid w:val="00E706D7"/>
    <w:rsid w:val="00E72536"/>
    <w:rsid w:val="00E74732"/>
    <w:rsid w:val="00E8194D"/>
    <w:rsid w:val="00E9292E"/>
    <w:rsid w:val="00E951BE"/>
    <w:rsid w:val="00E973BB"/>
    <w:rsid w:val="00EA309F"/>
    <w:rsid w:val="00EA43A9"/>
    <w:rsid w:val="00EA7B95"/>
    <w:rsid w:val="00EB60B9"/>
    <w:rsid w:val="00EB7AF3"/>
    <w:rsid w:val="00EC23E9"/>
    <w:rsid w:val="00EC43B6"/>
    <w:rsid w:val="00EC61EC"/>
    <w:rsid w:val="00EC630E"/>
    <w:rsid w:val="00ED00E1"/>
    <w:rsid w:val="00ED0882"/>
    <w:rsid w:val="00ED5F87"/>
    <w:rsid w:val="00EE5D67"/>
    <w:rsid w:val="00EE65B9"/>
    <w:rsid w:val="00EE6C0B"/>
    <w:rsid w:val="00EE6D1E"/>
    <w:rsid w:val="00EE7BE2"/>
    <w:rsid w:val="00EF0156"/>
    <w:rsid w:val="00EF2E66"/>
    <w:rsid w:val="00EF5B13"/>
    <w:rsid w:val="00F01BAA"/>
    <w:rsid w:val="00F17A18"/>
    <w:rsid w:val="00F23A1A"/>
    <w:rsid w:val="00F2798C"/>
    <w:rsid w:val="00F30988"/>
    <w:rsid w:val="00F30BC1"/>
    <w:rsid w:val="00F337F6"/>
    <w:rsid w:val="00F35D59"/>
    <w:rsid w:val="00F37584"/>
    <w:rsid w:val="00F37CB6"/>
    <w:rsid w:val="00F406B0"/>
    <w:rsid w:val="00F418F5"/>
    <w:rsid w:val="00F42CB1"/>
    <w:rsid w:val="00F504F0"/>
    <w:rsid w:val="00F526DB"/>
    <w:rsid w:val="00F52E36"/>
    <w:rsid w:val="00F71BE3"/>
    <w:rsid w:val="00F81D16"/>
    <w:rsid w:val="00F82D57"/>
    <w:rsid w:val="00F834EC"/>
    <w:rsid w:val="00F90DA4"/>
    <w:rsid w:val="00F92BA6"/>
    <w:rsid w:val="00F95D02"/>
    <w:rsid w:val="00F96925"/>
    <w:rsid w:val="00F9786A"/>
    <w:rsid w:val="00FA0FBB"/>
    <w:rsid w:val="00FA270C"/>
    <w:rsid w:val="00FA2CC3"/>
    <w:rsid w:val="00FA45EA"/>
    <w:rsid w:val="00FA6A0E"/>
    <w:rsid w:val="00FA7053"/>
    <w:rsid w:val="00FA7542"/>
    <w:rsid w:val="00FC0AD2"/>
    <w:rsid w:val="00FD1C2E"/>
    <w:rsid w:val="00FD3AE6"/>
    <w:rsid w:val="00FE33F1"/>
    <w:rsid w:val="00FE77D2"/>
    <w:rsid w:val="00FF44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F4"/>
  </w:style>
  <w:style w:type="paragraph" w:styleId="Heading4">
    <w:name w:val="heading 4"/>
    <w:basedOn w:val="Normal"/>
    <w:next w:val="Normal"/>
    <w:link w:val="Heading4Char"/>
    <w:uiPriority w:val="9"/>
    <w:semiHidden/>
    <w:unhideWhenUsed/>
    <w:qFormat/>
    <w:rsid w:val="00961B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0274"/>
    <w:pPr>
      <w:spacing w:before="240" w:after="60" w:line="259"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B8"/>
    <w:pPr>
      <w:ind w:left="720"/>
      <w:contextualSpacing/>
    </w:pPr>
  </w:style>
  <w:style w:type="character" w:styleId="Hyperlink">
    <w:name w:val="Hyperlink"/>
    <w:basedOn w:val="DefaultParagraphFont"/>
    <w:uiPriority w:val="99"/>
    <w:unhideWhenUsed/>
    <w:rsid w:val="00B5548F"/>
    <w:rPr>
      <w:color w:val="0000FF" w:themeColor="hyperlink"/>
      <w:u w:val="single"/>
    </w:rPr>
  </w:style>
  <w:style w:type="paragraph" w:styleId="Header">
    <w:name w:val="header"/>
    <w:basedOn w:val="Normal"/>
    <w:link w:val="HeaderChar"/>
    <w:uiPriority w:val="99"/>
    <w:unhideWhenUsed/>
    <w:rsid w:val="00FD3AE6"/>
    <w:pPr>
      <w:tabs>
        <w:tab w:val="center" w:pos="4680"/>
        <w:tab w:val="right" w:pos="9360"/>
      </w:tabs>
    </w:pPr>
  </w:style>
  <w:style w:type="character" w:customStyle="1" w:styleId="HeaderChar">
    <w:name w:val="Header Char"/>
    <w:basedOn w:val="DefaultParagraphFont"/>
    <w:link w:val="Header"/>
    <w:uiPriority w:val="99"/>
    <w:rsid w:val="00FD3AE6"/>
  </w:style>
  <w:style w:type="paragraph" w:styleId="Footer">
    <w:name w:val="footer"/>
    <w:basedOn w:val="Normal"/>
    <w:link w:val="FooterChar"/>
    <w:uiPriority w:val="99"/>
    <w:unhideWhenUsed/>
    <w:rsid w:val="00FD3AE6"/>
    <w:pPr>
      <w:tabs>
        <w:tab w:val="center" w:pos="4680"/>
        <w:tab w:val="right" w:pos="9360"/>
      </w:tabs>
    </w:pPr>
  </w:style>
  <w:style w:type="character" w:customStyle="1" w:styleId="FooterChar">
    <w:name w:val="Footer Char"/>
    <w:basedOn w:val="DefaultParagraphFont"/>
    <w:link w:val="Footer"/>
    <w:uiPriority w:val="99"/>
    <w:rsid w:val="00FD3AE6"/>
  </w:style>
  <w:style w:type="character" w:customStyle="1" w:styleId="Heading5Char">
    <w:name w:val="Heading 5 Char"/>
    <w:basedOn w:val="DefaultParagraphFont"/>
    <w:link w:val="Heading5"/>
    <w:uiPriority w:val="9"/>
    <w:semiHidden/>
    <w:rsid w:val="00280274"/>
    <w:rPr>
      <w:rFonts w:ascii="Calibri" w:eastAsia="Times New Roman" w:hAnsi="Calibri"/>
      <w:b/>
      <w:bCs/>
      <w:i/>
      <w:iCs/>
      <w:sz w:val="26"/>
      <w:szCs w:val="26"/>
    </w:rPr>
  </w:style>
  <w:style w:type="character" w:customStyle="1" w:styleId="apple-converted-space">
    <w:name w:val="apple-converted-space"/>
    <w:rsid w:val="00280274"/>
  </w:style>
  <w:style w:type="table" w:styleId="TableGrid">
    <w:name w:val="Table Grid"/>
    <w:basedOn w:val="TableNormal"/>
    <w:uiPriority w:val="39"/>
    <w:rsid w:val="009636E0"/>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476E"/>
    <w:pPr>
      <w:widowControl w:val="0"/>
      <w:autoSpaceDE w:val="0"/>
      <w:autoSpaceDN w:val="0"/>
      <w:ind w:left="105"/>
    </w:pPr>
    <w:rPr>
      <w:rFonts w:eastAsia="Times New Roman"/>
      <w:lang w:bidi="en-US"/>
    </w:rPr>
  </w:style>
  <w:style w:type="paragraph" w:styleId="BodyText">
    <w:name w:val="Body Text"/>
    <w:basedOn w:val="Normal"/>
    <w:link w:val="BodyTextChar"/>
    <w:uiPriority w:val="1"/>
    <w:qFormat/>
    <w:rsid w:val="000F615E"/>
    <w:pPr>
      <w:widowControl w:val="0"/>
      <w:autoSpaceDE w:val="0"/>
      <w:autoSpaceDN w:val="0"/>
    </w:pPr>
    <w:rPr>
      <w:rFonts w:eastAsia="Times New Roman"/>
      <w:sz w:val="24"/>
      <w:szCs w:val="24"/>
      <w:lang w:bidi="en-US"/>
    </w:rPr>
  </w:style>
  <w:style w:type="character" w:customStyle="1" w:styleId="BodyTextChar">
    <w:name w:val="Body Text Char"/>
    <w:basedOn w:val="DefaultParagraphFont"/>
    <w:link w:val="BodyText"/>
    <w:uiPriority w:val="1"/>
    <w:rsid w:val="000F615E"/>
    <w:rPr>
      <w:rFonts w:eastAsia="Times New Roman"/>
      <w:sz w:val="24"/>
      <w:szCs w:val="24"/>
      <w:lang w:bidi="en-US"/>
    </w:rPr>
  </w:style>
  <w:style w:type="character" w:customStyle="1" w:styleId="Heading4Char">
    <w:name w:val="Heading 4 Char"/>
    <w:basedOn w:val="DefaultParagraphFont"/>
    <w:link w:val="Heading4"/>
    <w:uiPriority w:val="9"/>
    <w:semiHidden/>
    <w:rsid w:val="00961BF0"/>
    <w:rPr>
      <w:rFonts w:asciiTheme="majorHAnsi" w:eastAsiaTheme="majorEastAsia" w:hAnsiTheme="majorHAnsi" w:cstheme="majorBidi"/>
      <w:i/>
      <w:iCs/>
      <w:color w:val="365F91" w:themeColor="accent1" w:themeShade="BF"/>
    </w:rPr>
  </w:style>
  <w:style w:type="table" w:customStyle="1" w:styleId="TableGrid0">
    <w:name w:val="TableGrid"/>
    <w:rsid w:val="00146A39"/>
    <w:rPr>
      <w:rFonts w:asciiTheme="minorHAnsi"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76216320">
      <w:bodyDiv w:val="1"/>
      <w:marLeft w:val="0"/>
      <w:marRight w:val="0"/>
      <w:marTop w:val="0"/>
      <w:marBottom w:val="0"/>
      <w:divBdr>
        <w:top w:val="none" w:sz="0" w:space="0" w:color="auto"/>
        <w:left w:val="none" w:sz="0" w:space="0" w:color="auto"/>
        <w:bottom w:val="none" w:sz="0" w:space="0" w:color="auto"/>
        <w:right w:val="none" w:sz="0" w:space="0" w:color="auto"/>
      </w:divBdr>
    </w:div>
    <w:div w:id="12364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8981-4CA2-459C-A86E-F27E9348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12820</Words>
  <Characters>73079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2018-07-25T06:56:00Z</cp:lastPrinted>
  <dcterms:created xsi:type="dcterms:W3CDTF">2018-07-25T06:58:00Z</dcterms:created>
  <dcterms:modified xsi:type="dcterms:W3CDTF">2018-10-08T07:34:00Z</dcterms:modified>
</cp:coreProperties>
</file>