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923" w:rsidRPr="00636ABD" w:rsidRDefault="00081923" w:rsidP="00A44A5F">
      <w:pPr>
        <w:jc w:val="center"/>
        <w:rPr>
          <w:rFonts w:ascii="Times New Roman" w:hAnsi="Times New Roman" w:cs="Times New Roman"/>
          <w:b/>
          <w:sz w:val="24"/>
        </w:rPr>
      </w:pPr>
      <w:r w:rsidRPr="00636ABD">
        <w:rPr>
          <w:rFonts w:ascii="Times New Roman" w:hAnsi="Times New Roman" w:cs="Times New Roman"/>
          <w:b/>
          <w:sz w:val="24"/>
        </w:rPr>
        <w:t>Scheme of Examination and Course Structure</w:t>
      </w:r>
    </w:p>
    <w:p w:rsidR="00A44A5F" w:rsidRPr="00636ABD" w:rsidRDefault="00D76C88" w:rsidP="00A44A5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B.</w:t>
      </w:r>
      <w:r w:rsidR="000E4A5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Voc</w:t>
      </w:r>
      <w:r w:rsidR="00D639B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in Banking Financial</w:t>
      </w:r>
      <w:r w:rsidR="00A44A5F" w:rsidRPr="00636ABD">
        <w:rPr>
          <w:rFonts w:ascii="Times New Roman" w:hAnsi="Times New Roman" w:cs="Times New Roman"/>
          <w:b/>
          <w:sz w:val="24"/>
        </w:rPr>
        <w:t xml:space="preserve"> Services and Insurance (BFSI)</w:t>
      </w:r>
    </w:p>
    <w:p w:rsidR="00A44A5F" w:rsidRPr="00636ABD" w:rsidRDefault="00A44A5F" w:rsidP="00A44A5F">
      <w:pPr>
        <w:ind w:right="-180"/>
        <w:jc w:val="right"/>
        <w:rPr>
          <w:rFonts w:ascii="Times New Roman" w:hAnsi="Times New Roman" w:cs="Times New Roman"/>
          <w:b/>
          <w:sz w:val="18"/>
        </w:rPr>
      </w:pPr>
      <w:r w:rsidRPr="00636ABD">
        <w:rPr>
          <w:rFonts w:ascii="Times New Roman" w:hAnsi="Times New Roman" w:cs="Times New Roman"/>
          <w:b/>
          <w:sz w:val="18"/>
        </w:rPr>
        <w:t>(W.E.F. SESSION 2018-19)</w:t>
      </w:r>
    </w:p>
    <w:p w:rsidR="00A44A5F" w:rsidRPr="00636ABD" w:rsidRDefault="000E4A5E" w:rsidP="006E57C0">
      <w:pPr>
        <w:jc w:val="both"/>
        <w:rPr>
          <w:rFonts w:ascii="Times New Roman" w:hAnsi="Times New Roman" w:cs="Times New Roman"/>
          <w:sz w:val="18"/>
        </w:rPr>
      </w:pPr>
      <w:r w:rsidRPr="000E4A5E">
        <w:rPr>
          <w:rFonts w:ascii="Times New Roman" w:hAnsi="Times New Roman" w:cs="Times New Roman"/>
          <w:sz w:val="24"/>
        </w:rPr>
        <w:t>B.</w:t>
      </w:r>
      <w:r>
        <w:rPr>
          <w:rFonts w:ascii="Times New Roman" w:hAnsi="Times New Roman" w:cs="Times New Roman"/>
          <w:sz w:val="24"/>
        </w:rPr>
        <w:t xml:space="preserve"> </w:t>
      </w:r>
      <w:r w:rsidRPr="000E4A5E">
        <w:rPr>
          <w:rFonts w:ascii="Times New Roman" w:hAnsi="Times New Roman" w:cs="Times New Roman"/>
          <w:sz w:val="24"/>
        </w:rPr>
        <w:t>Voc</w:t>
      </w:r>
      <w:r w:rsidR="00D639BC">
        <w:rPr>
          <w:rFonts w:ascii="Times New Roman" w:hAnsi="Times New Roman" w:cs="Times New Roman"/>
          <w:sz w:val="24"/>
        </w:rPr>
        <w:t>.</w:t>
      </w:r>
      <w:r w:rsidRPr="000E4A5E">
        <w:rPr>
          <w:rFonts w:ascii="Times New Roman" w:hAnsi="Times New Roman" w:cs="Times New Roman"/>
          <w:sz w:val="24"/>
        </w:rPr>
        <w:t xml:space="preserve"> in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44A5F" w:rsidRPr="00636ABD">
        <w:rPr>
          <w:rFonts w:ascii="Times New Roman" w:hAnsi="Times New Roman" w:cs="Times New Roman"/>
          <w:sz w:val="24"/>
        </w:rPr>
        <w:t xml:space="preserve">Banking Finance Services and Insurance is a Three Year Full Time Programme. The course structure of the programme is given hereunder:    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6"/>
        <w:gridCol w:w="3405"/>
        <w:gridCol w:w="1149"/>
        <w:gridCol w:w="1149"/>
        <w:gridCol w:w="1149"/>
        <w:gridCol w:w="982"/>
      </w:tblGrid>
      <w:tr w:rsidR="00A44A5F" w:rsidRPr="00636ABD" w:rsidTr="00636ABD">
        <w:trPr>
          <w:trHeight w:val="287"/>
          <w:jc w:val="center"/>
        </w:trPr>
        <w:tc>
          <w:tcPr>
            <w:tcW w:w="9576" w:type="dxa"/>
            <w:gridSpan w:val="6"/>
          </w:tcPr>
          <w:p w:rsidR="00A44A5F" w:rsidRPr="00636ABD" w:rsidRDefault="006E57C0" w:rsidP="00A44A5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6ABD">
              <w:rPr>
                <w:rFonts w:ascii="Times New Roman" w:hAnsi="Times New Roman" w:cs="Times New Roman"/>
                <w:b/>
                <w:sz w:val="24"/>
              </w:rPr>
              <w:t>SEMESTER</w:t>
            </w:r>
            <w:r w:rsidR="00A44A5F" w:rsidRPr="00636ABD">
              <w:rPr>
                <w:rFonts w:ascii="Times New Roman" w:hAnsi="Times New Roman" w:cs="Times New Roman"/>
                <w:b/>
                <w:sz w:val="24"/>
              </w:rPr>
              <w:t>-I</w:t>
            </w:r>
          </w:p>
        </w:tc>
      </w:tr>
      <w:tr w:rsidR="00A44A5F" w:rsidRPr="00636ABD" w:rsidTr="006E57C0">
        <w:trPr>
          <w:jc w:val="center"/>
        </w:trPr>
        <w:tc>
          <w:tcPr>
            <w:tcW w:w="1552" w:type="dxa"/>
          </w:tcPr>
          <w:p w:rsidR="00A44A5F" w:rsidRPr="00636ABD" w:rsidRDefault="00A44A5F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Subject Code</w:t>
            </w:r>
          </w:p>
        </w:tc>
        <w:tc>
          <w:tcPr>
            <w:tcW w:w="3506" w:type="dxa"/>
          </w:tcPr>
          <w:p w:rsidR="00A44A5F" w:rsidRPr="00636ABD" w:rsidRDefault="00A44A5F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Papers</w:t>
            </w:r>
          </w:p>
        </w:tc>
        <w:tc>
          <w:tcPr>
            <w:tcW w:w="1170" w:type="dxa"/>
          </w:tcPr>
          <w:p w:rsidR="00A44A5F" w:rsidRPr="00636ABD" w:rsidRDefault="00A44A5F" w:rsidP="00DC726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6ABD">
              <w:rPr>
                <w:rFonts w:ascii="Times New Roman" w:hAnsi="Times New Roman" w:cs="Times New Roman"/>
                <w:b/>
                <w:bCs/>
                <w:i/>
                <w:iCs/>
              </w:rPr>
              <w:t>Total Marks</w:t>
            </w:r>
          </w:p>
        </w:tc>
        <w:tc>
          <w:tcPr>
            <w:tcW w:w="1170" w:type="dxa"/>
          </w:tcPr>
          <w:p w:rsidR="00A44A5F" w:rsidRPr="00636ABD" w:rsidRDefault="00A44A5F" w:rsidP="00DC726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6ABD">
              <w:rPr>
                <w:rFonts w:ascii="Times New Roman" w:hAnsi="Times New Roman" w:cs="Times New Roman"/>
                <w:b/>
                <w:bCs/>
                <w:i/>
                <w:iCs/>
              </w:rPr>
              <w:t>Ext. Marks</w:t>
            </w:r>
          </w:p>
        </w:tc>
        <w:tc>
          <w:tcPr>
            <w:tcW w:w="1170" w:type="dxa"/>
          </w:tcPr>
          <w:p w:rsidR="00A44A5F" w:rsidRPr="00636ABD" w:rsidRDefault="00A44A5F" w:rsidP="00DC726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6ABD">
              <w:rPr>
                <w:rFonts w:ascii="Times New Roman" w:hAnsi="Times New Roman" w:cs="Times New Roman"/>
                <w:b/>
                <w:bCs/>
                <w:i/>
                <w:iCs/>
              </w:rPr>
              <w:t>Int. Marks</w:t>
            </w:r>
          </w:p>
        </w:tc>
        <w:tc>
          <w:tcPr>
            <w:tcW w:w="1008" w:type="dxa"/>
          </w:tcPr>
          <w:p w:rsidR="00A44A5F" w:rsidRPr="00636ABD" w:rsidRDefault="00A44A5F" w:rsidP="00DC726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6ABD">
              <w:rPr>
                <w:rFonts w:ascii="Times New Roman" w:hAnsi="Times New Roman" w:cs="Times New Roman"/>
                <w:b/>
                <w:bCs/>
                <w:i/>
                <w:iCs/>
              </w:rPr>
              <w:t>Hrs</w:t>
            </w:r>
          </w:p>
        </w:tc>
      </w:tr>
      <w:tr w:rsidR="00A44A5F" w:rsidRPr="00636ABD" w:rsidTr="006E57C0">
        <w:trPr>
          <w:jc w:val="center"/>
        </w:trPr>
        <w:tc>
          <w:tcPr>
            <w:tcW w:w="1552" w:type="dxa"/>
          </w:tcPr>
          <w:p w:rsidR="00A44A5F" w:rsidRPr="00636ABD" w:rsidRDefault="00A44A5F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BFSI-101</w:t>
            </w:r>
          </w:p>
        </w:tc>
        <w:tc>
          <w:tcPr>
            <w:tcW w:w="3506" w:type="dxa"/>
          </w:tcPr>
          <w:p w:rsidR="00A44A5F" w:rsidRPr="00636ABD" w:rsidRDefault="00CD7679" w:rsidP="00364B29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 xml:space="preserve">Principles of Banking and </w:t>
            </w:r>
            <w:r w:rsidR="00364B29" w:rsidRPr="00636ABD">
              <w:rPr>
                <w:rFonts w:ascii="Times New Roman" w:hAnsi="Times New Roman" w:cs="Times New Roman"/>
                <w:sz w:val="24"/>
              </w:rPr>
              <w:t>Financial S</w:t>
            </w:r>
            <w:r w:rsidRPr="00636ABD">
              <w:rPr>
                <w:rFonts w:ascii="Times New Roman" w:hAnsi="Times New Roman" w:cs="Times New Roman"/>
                <w:sz w:val="24"/>
              </w:rPr>
              <w:t>ervices</w:t>
            </w:r>
          </w:p>
        </w:tc>
        <w:tc>
          <w:tcPr>
            <w:tcW w:w="1170" w:type="dxa"/>
          </w:tcPr>
          <w:p w:rsidR="00A44A5F" w:rsidRPr="00636ABD" w:rsidRDefault="00A44A5F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70" w:type="dxa"/>
          </w:tcPr>
          <w:p w:rsidR="00A44A5F" w:rsidRPr="00636ABD" w:rsidRDefault="00A44A5F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170" w:type="dxa"/>
          </w:tcPr>
          <w:p w:rsidR="00A44A5F" w:rsidRPr="00636ABD" w:rsidRDefault="00A44A5F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08" w:type="dxa"/>
          </w:tcPr>
          <w:p w:rsidR="00A44A5F" w:rsidRPr="00636ABD" w:rsidRDefault="00A44A5F" w:rsidP="00A44A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E57C0" w:rsidRPr="00636ABD" w:rsidTr="006E57C0">
        <w:trPr>
          <w:jc w:val="center"/>
        </w:trPr>
        <w:tc>
          <w:tcPr>
            <w:tcW w:w="1552" w:type="dxa"/>
          </w:tcPr>
          <w:p w:rsidR="006E57C0" w:rsidRPr="00636ABD" w:rsidRDefault="006E57C0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BFSI-102</w:t>
            </w:r>
          </w:p>
        </w:tc>
        <w:tc>
          <w:tcPr>
            <w:tcW w:w="3506" w:type="dxa"/>
          </w:tcPr>
          <w:p w:rsidR="006E57C0" w:rsidRPr="00636ABD" w:rsidRDefault="006E57C0" w:rsidP="00CD7679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 xml:space="preserve">Indian Securities Market and Institutions </w:t>
            </w:r>
          </w:p>
        </w:tc>
        <w:tc>
          <w:tcPr>
            <w:tcW w:w="1170" w:type="dxa"/>
          </w:tcPr>
          <w:p w:rsidR="006E57C0" w:rsidRPr="00636ABD" w:rsidRDefault="006E57C0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70" w:type="dxa"/>
          </w:tcPr>
          <w:p w:rsidR="006E57C0" w:rsidRPr="00636ABD" w:rsidRDefault="006E57C0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170" w:type="dxa"/>
          </w:tcPr>
          <w:p w:rsidR="006E57C0" w:rsidRPr="00636ABD" w:rsidRDefault="006E57C0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08" w:type="dxa"/>
          </w:tcPr>
          <w:p w:rsidR="006E57C0" w:rsidRPr="00636ABD" w:rsidRDefault="006E57C0" w:rsidP="006E57C0">
            <w:pPr>
              <w:jc w:val="center"/>
              <w:rPr>
                <w:rFonts w:ascii="Times New Roman" w:hAnsi="Times New Roman" w:cs="Times New Roman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E57C0" w:rsidRPr="00636ABD" w:rsidTr="006E57C0">
        <w:trPr>
          <w:jc w:val="center"/>
        </w:trPr>
        <w:tc>
          <w:tcPr>
            <w:tcW w:w="1552" w:type="dxa"/>
          </w:tcPr>
          <w:p w:rsidR="006E57C0" w:rsidRPr="00636ABD" w:rsidRDefault="006E57C0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BFSI-103</w:t>
            </w:r>
          </w:p>
        </w:tc>
        <w:tc>
          <w:tcPr>
            <w:tcW w:w="3506" w:type="dxa"/>
          </w:tcPr>
          <w:p w:rsidR="006E57C0" w:rsidRPr="00636ABD" w:rsidRDefault="006E57C0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Business Communication and Soft Skills</w:t>
            </w:r>
          </w:p>
        </w:tc>
        <w:tc>
          <w:tcPr>
            <w:tcW w:w="1170" w:type="dxa"/>
          </w:tcPr>
          <w:p w:rsidR="006E57C0" w:rsidRPr="00636ABD" w:rsidRDefault="006E57C0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70" w:type="dxa"/>
          </w:tcPr>
          <w:p w:rsidR="006E57C0" w:rsidRPr="00636ABD" w:rsidRDefault="006E57C0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170" w:type="dxa"/>
          </w:tcPr>
          <w:p w:rsidR="006E57C0" w:rsidRPr="00636ABD" w:rsidRDefault="006E57C0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08" w:type="dxa"/>
          </w:tcPr>
          <w:p w:rsidR="006E57C0" w:rsidRPr="00636ABD" w:rsidRDefault="006E57C0" w:rsidP="006E57C0">
            <w:pPr>
              <w:jc w:val="center"/>
              <w:rPr>
                <w:rFonts w:ascii="Times New Roman" w:hAnsi="Times New Roman" w:cs="Times New Roman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E57C0" w:rsidRPr="00636ABD" w:rsidTr="006E57C0">
        <w:trPr>
          <w:jc w:val="center"/>
        </w:trPr>
        <w:tc>
          <w:tcPr>
            <w:tcW w:w="1552" w:type="dxa"/>
          </w:tcPr>
          <w:p w:rsidR="006E57C0" w:rsidRPr="00636ABD" w:rsidRDefault="006E57C0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BFSI-104</w:t>
            </w:r>
          </w:p>
        </w:tc>
        <w:tc>
          <w:tcPr>
            <w:tcW w:w="3506" w:type="dxa"/>
          </w:tcPr>
          <w:p w:rsidR="006E57C0" w:rsidRPr="00636ABD" w:rsidRDefault="006E57C0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Mutual Fund Operations-I</w:t>
            </w:r>
          </w:p>
          <w:p w:rsidR="006E57C0" w:rsidRPr="00636ABD" w:rsidRDefault="006E57C0" w:rsidP="00A44A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6E57C0" w:rsidRPr="00636ABD" w:rsidRDefault="006E57C0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70" w:type="dxa"/>
          </w:tcPr>
          <w:p w:rsidR="006E57C0" w:rsidRPr="00636ABD" w:rsidRDefault="006E57C0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170" w:type="dxa"/>
          </w:tcPr>
          <w:p w:rsidR="006E57C0" w:rsidRPr="00636ABD" w:rsidRDefault="006E57C0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08" w:type="dxa"/>
          </w:tcPr>
          <w:p w:rsidR="006E57C0" w:rsidRPr="00636ABD" w:rsidRDefault="006E57C0" w:rsidP="006E57C0">
            <w:pPr>
              <w:jc w:val="center"/>
              <w:rPr>
                <w:rFonts w:ascii="Times New Roman" w:hAnsi="Times New Roman" w:cs="Times New Roman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E57C0" w:rsidRPr="00636ABD" w:rsidTr="006E57C0">
        <w:trPr>
          <w:jc w:val="center"/>
        </w:trPr>
        <w:tc>
          <w:tcPr>
            <w:tcW w:w="1552" w:type="dxa"/>
          </w:tcPr>
          <w:p w:rsidR="006E57C0" w:rsidRPr="00636ABD" w:rsidRDefault="006E57C0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BFSI-105</w:t>
            </w:r>
          </w:p>
        </w:tc>
        <w:tc>
          <w:tcPr>
            <w:tcW w:w="3506" w:type="dxa"/>
          </w:tcPr>
          <w:p w:rsidR="006E57C0" w:rsidRPr="00636ABD" w:rsidRDefault="006E57C0" w:rsidP="00364B29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 xml:space="preserve">Micro Finance Operations </w:t>
            </w:r>
          </w:p>
          <w:p w:rsidR="006E57C0" w:rsidRPr="00636ABD" w:rsidRDefault="006E57C0" w:rsidP="00364B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6E57C0" w:rsidRPr="00636ABD" w:rsidRDefault="006E57C0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70" w:type="dxa"/>
          </w:tcPr>
          <w:p w:rsidR="006E57C0" w:rsidRPr="00636ABD" w:rsidRDefault="006E57C0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170" w:type="dxa"/>
          </w:tcPr>
          <w:p w:rsidR="006E57C0" w:rsidRPr="00636ABD" w:rsidRDefault="006E57C0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08" w:type="dxa"/>
          </w:tcPr>
          <w:p w:rsidR="006E57C0" w:rsidRPr="00636ABD" w:rsidRDefault="006E57C0" w:rsidP="006E57C0">
            <w:pPr>
              <w:jc w:val="center"/>
              <w:rPr>
                <w:rFonts w:ascii="Times New Roman" w:hAnsi="Times New Roman" w:cs="Times New Roman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E57C0" w:rsidRPr="00636ABD" w:rsidTr="006E57C0">
        <w:trPr>
          <w:jc w:val="center"/>
        </w:trPr>
        <w:tc>
          <w:tcPr>
            <w:tcW w:w="1552" w:type="dxa"/>
          </w:tcPr>
          <w:p w:rsidR="006E57C0" w:rsidRPr="00636ABD" w:rsidRDefault="006E57C0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BFSI-106</w:t>
            </w:r>
          </w:p>
        </w:tc>
        <w:tc>
          <w:tcPr>
            <w:tcW w:w="3506" w:type="dxa"/>
          </w:tcPr>
          <w:p w:rsidR="006E57C0" w:rsidRPr="00636ABD" w:rsidRDefault="006E57C0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Hindi/English (Foreign students)</w:t>
            </w:r>
          </w:p>
          <w:p w:rsidR="006E57C0" w:rsidRPr="00636ABD" w:rsidRDefault="006E57C0" w:rsidP="00A44A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6E57C0" w:rsidRPr="00636ABD" w:rsidRDefault="006E57C0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70" w:type="dxa"/>
          </w:tcPr>
          <w:p w:rsidR="006E57C0" w:rsidRPr="00636ABD" w:rsidRDefault="006E57C0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170" w:type="dxa"/>
          </w:tcPr>
          <w:p w:rsidR="006E57C0" w:rsidRPr="00636ABD" w:rsidRDefault="006E57C0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08" w:type="dxa"/>
          </w:tcPr>
          <w:p w:rsidR="006E57C0" w:rsidRPr="00636ABD" w:rsidRDefault="006E57C0" w:rsidP="006E57C0">
            <w:pPr>
              <w:jc w:val="center"/>
              <w:rPr>
                <w:rFonts w:ascii="Times New Roman" w:hAnsi="Times New Roman" w:cs="Times New Roman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44A5F" w:rsidRPr="00636ABD" w:rsidTr="006E57C0">
        <w:trPr>
          <w:jc w:val="center"/>
        </w:trPr>
        <w:tc>
          <w:tcPr>
            <w:tcW w:w="1552" w:type="dxa"/>
          </w:tcPr>
          <w:p w:rsidR="00A44A5F" w:rsidRPr="00636ABD" w:rsidRDefault="00654128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BFSI-107</w:t>
            </w:r>
          </w:p>
        </w:tc>
        <w:tc>
          <w:tcPr>
            <w:tcW w:w="3506" w:type="dxa"/>
          </w:tcPr>
          <w:p w:rsidR="00A44A5F" w:rsidRPr="00636ABD" w:rsidRDefault="00654128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 xml:space="preserve">Vocational Practical </w:t>
            </w:r>
          </w:p>
          <w:p w:rsidR="006E57C0" w:rsidRPr="00636ABD" w:rsidRDefault="006E57C0" w:rsidP="00A44A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A44A5F" w:rsidRPr="00636ABD" w:rsidRDefault="001C5610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170" w:type="dxa"/>
          </w:tcPr>
          <w:p w:rsidR="00A44A5F" w:rsidRPr="00636ABD" w:rsidRDefault="001C5610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70" w:type="dxa"/>
          </w:tcPr>
          <w:p w:rsidR="00A44A5F" w:rsidRPr="00636ABD" w:rsidRDefault="001C5610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008" w:type="dxa"/>
          </w:tcPr>
          <w:p w:rsidR="00A44A5F" w:rsidRPr="00636ABD" w:rsidRDefault="001C5610" w:rsidP="001C56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C5610" w:rsidRPr="00636ABD" w:rsidTr="006E57C0">
        <w:trPr>
          <w:jc w:val="center"/>
        </w:trPr>
        <w:tc>
          <w:tcPr>
            <w:tcW w:w="1552" w:type="dxa"/>
          </w:tcPr>
          <w:p w:rsidR="001C5610" w:rsidRPr="00636ABD" w:rsidRDefault="001C5610" w:rsidP="00A44A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06" w:type="dxa"/>
          </w:tcPr>
          <w:p w:rsidR="001C5610" w:rsidRPr="00636ABD" w:rsidRDefault="001C5610" w:rsidP="00A44A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ABD">
              <w:rPr>
                <w:rFonts w:ascii="Times New Roman" w:hAnsi="Times New Roman" w:cs="Times New Roman"/>
                <w:b/>
                <w:sz w:val="24"/>
              </w:rPr>
              <w:t>Total Marks</w:t>
            </w:r>
          </w:p>
        </w:tc>
        <w:tc>
          <w:tcPr>
            <w:tcW w:w="1170" w:type="dxa"/>
          </w:tcPr>
          <w:p w:rsidR="001C5610" w:rsidRPr="00636ABD" w:rsidRDefault="001C5610" w:rsidP="00364B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ABD">
              <w:rPr>
                <w:rFonts w:ascii="Times New Roman" w:hAnsi="Times New Roman" w:cs="Times New Roman"/>
                <w:b/>
                <w:sz w:val="24"/>
              </w:rPr>
              <w:t>650</w:t>
            </w:r>
          </w:p>
          <w:p w:rsidR="001C5610" w:rsidRPr="00636ABD" w:rsidRDefault="001C5610" w:rsidP="00364B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70" w:type="dxa"/>
          </w:tcPr>
          <w:p w:rsidR="001C5610" w:rsidRPr="00636ABD" w:rsidRDefault="001C5610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1C5610" w:rsidRPr="00636ABD" w:rsidRDefault="001C5610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8" w:type="dxa"/>
          </w:tcPr>
          <w:p w:rsidR="001C5610" w:rsidRPr="00636ABD" w:rsidRDefault="001C5610" w:rsidP="00A44A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4A5F" w:rsidRPr="00636ABD" w:rsidTr="006E57C0">
        <w:trPr>
          <w:jc w:val="center"/>
        </w:trPr>
        <w:tc>
          <w:tcPr>
            <w:tcW w:w="9576" w:type="dxa"/>
            <w:gridSpan w:val="6"/>
          </w:tcPr>
          <w:p w:rsidR="00636ABD" w:rsidRPr="00636ABD" w:rsidRDefault="006E57C0" w:rsidP="006218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ABD">
              <w:rPr>
                <w:rFonts w:ascii="Times New Roman" w:hAnsi="Times New Roman" w:cs="Times New Roman"/>
                <w:b/>
                <w:sz w:val="24"/>
              </w:rPr>
              <w:t>SEMESTER-</w:t>
            </w:r>
            <w:r w:rsidR="00A44A5F" w:rsidRPr="00636ABD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</w:tr>
      <w:tr w:rsidR="00654128" w:rsidRPr="00636ABD" w:rsidTr="006E57C0">
        <w:trPr>
          <w:jc w:val="center"/>
        </w:trPr>
        <w:tc>
          <w:tcPr>
            <w:tcW w:w="1552" w:type="dxa"/>
          </w:tcPr>
          <w:p w:rsidR="00654128" w:rsidRPr="00636ABD" w:rsidRDefault="00654128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BFSI-201</w:t>
            </w:r>
          </w:p>
        </w:tc>
        <w:tc>
          <w:tcPr>
            <w:tcW w:w="3506" w:type="dxa"/>
          </w:tcPr>
          <w:p w:rsidR="00654128" w:rsidRPr="00636ABD" w:rsidRDefault="00654128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 xml:space="preserve">Banking and Financial Institutions </w:t>
            </w:r>
          </w:p>
        </w:tc>
        <w:tc>
          <w:tcPr>
            <w:tcW w:w="1170" w:type="dxa"/>
          </w:tcPr>
          <w:p w:rsidR="00654128" w:rsidRPr="00636ABD" w:rsidRDefault="00654128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70" w:type="dxa"/>
          </w:tcPr>
          <w:p w:rsidR="00654128" w:rsidRPr="00636ABD" w:rsidRDefault="00654128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170" w:type="dxa"/>
          </w:tcPr>
          <w:p w:rsidR="00654128" w:rsidRPr="00636ABD" w:rsidRDefault="00654128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08" w:type="dxa"/>
          </w:tcPr>
          <w:p w:rsidR="00654128" w:rsidRPr="00636ABD" w:rsidRDefault="006E57C0" w:rsidP="006E57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E57C0" w:rsidRPr="00636ABD" w:rsidTr="006E57C0">
        <w:trPr>
          <w:jc w:val="center"/>
        </w:trPr>
        <w:tc>
          <w:tcPr>
            <w:tcW w:w="1552" w:type="dxa"/>
          </w:tcPr>
          <w:p w:rsidR="006E57C0" w:rsidRPr="00636ABD" w:rsidRDefault="006E57C0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BFSI-202</w:t>
            </w:r>
          </w:p>
        </w:tc>
        <w:tc>
          <w:tcPr>
            <w:tcW w:w="3506" w:type="dxa"/>
          </w:tcPr>
          <w:p w:rsidR="006E57C0" w:rsidRPr="00636ABD" w:rsidRDefault="006E57C0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Managerial Economics</w:t>
            </w:r>
          </w:p>
          <w:p w:rsidR="006E57C0" w:rsidRPr="00636ABD" w:rsidRDefault="006E57C0" w:rsidP="00A44A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6E57C0" w:rsidRPr="00636ABD" w:rsidRDefault="006E57C0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70" w:type="dxa"/>
          </w:tcPr>
          <w:p w:rsidR="006E57C0" w:rsidRPr="00636ABD" w:rsidRDefault="006E57C0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170" w:type="dxa"/>
          </w:tcPr>
          <w:p w:rsidR="006E57C0" w:rsidRPr="00636ABD" w:rsidRDefault="006E57C0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08" w:type="dxa"/>
          </w:tcPr>
          <w:p w:rsidR="006E57C0" w:rsidRPr="00636ABD" w:rsidRDefault="006E57C0" w:rsidP="006E57C0">
            <w:pPr>
              <w:jc w:val="center"/>
              <w:rPr>
                <w:rFonts w:ascii="Times New Roman" w:hAnsi="Times New Roman" w:cs="Times New Roman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E57C0" w:rsidRPr="00636ABD" w:rsidTr="006E57C0">
        <w:trPr>
          <w:jc w:val="center"/>
        </w:trPr>
        <w:tc>
          <w:tcPr>
            <w:tcW w:w="1552" w:type="dxa"/>
          </w:tcPr>
          <w:p w:rsidR="006E57C0" w:rsidRPr="00636ABD" w:rsidRDefault="006E57C0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BFSI-203</w:t>
            </w:r>
          </w:p>
        </w:tc>
        <w:tc>
          <w:tcPr>
            <w:tcW w:w="3506" w:type="dxa"/>
          </w:tcPr>
          <w:p w:rsidR="006E57C0" w:rsidRPr="00636ABD" w:rsidRDefault="006E57C0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Basics of Statistics</w:t>
            </w:r>
          </w:p>
          <w:p w:rsidR="006E57C0" w:rsidRPr="00636ABD" w:rsidRDefault="006E57C0" w:rsidP="00A44A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6E57C0" w:rsidRPr="00636ABD" w:rsidRDefault="006E57C0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70" w:type="dxa"/>
          </w:tcPr>
          <w:p w:rsidR="006E57C0" w:rsidRPr="00636ABD" w:rsidRDefault="006E57C0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170" w:type="dxa"/>
          </w:tcPr>
          <w:p w:rsidR="006E57C0" w:rsidRPr="00636ABD" w:rsidRDefault="006E57C0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08" w:type="dxa"/>
          </w:tcPr>
          <w:p w:rsidR="006E57C0" w:rsidRPr="00636ABD" w:rsidRDefault="006E57C0" w:rsidP="006E57C0">
            <w:pPr>
              <w:jc w:val="center"/>
              <w:rPr>
                <w:rFonts w:ascii="Times New Roman" w:hAnsi="Times New Roman" w:cs="Times New Roman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E57C0" w:rsidRPr="00636ABD" w:rsidTr="006E57C0">
        <w:trPr>
          <w:jc w:val="center"/>
        </w:trPr>
        <w:tc>
          <w:tcPr>
            <w:tcW w:w="1552" w:type="dxa"/>
          </w:tcPr>
          <w:p w:rsidR="006E57C0" w:rsidRPr="00636ABD" w:rsidRDefault="006E57C0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BFSI-204</w:t>
            </w:r>
          </w:p>
        </w:tc>
        <w:tc>
          <w:tcPr>
            <w:tcW w:w="3506" w:type="dxa"/>
          </w:tcPr>
          <w:p w:rsidR="006E57C0" w:rsidRPr="00636ABD" w:rsidRDefault="006E57C0" w:rsidP="000C7365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Organisational Behaviour</w:t>
            </w:r>
          </w:p>
          <w:p w:rsidR="006E57C0" w:rsidRPr="00636ABD" w:rsidRDefault="006E57C0" w:rsidP="000C73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6E57C0" w:rsidRPr="00636ABD" w:rsidRDefault="006E57C0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70" w:type="dxa"/>
          </w:tcPr>
          <w:p w:rsidR="006E57C0" w:rsidRPr="00636ABD" w:rsidRDefault="006E57C0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170" w:type="dxa"/>
          </w:tcPr>
          <w:p w:rsidR="006E57C0" w:rsidRPr="00636ABD" w:rsidRDefault="006E57C0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08" w:type="dxa"/>
          </w:tcPr>
          <w:p w:rsidR="006E57C0" w:rsidRPr="00636ABD" w:rsidRDefault="006E57C0" w:rsidP="006E57C0">
            <w:pPr>
              <w:jc w:val="center"/>
              <w:rPr>
                <w:rFonts w:ascii="Times New Roman" w:hAnsi="Times New Roman" w:cs="Times New Roman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E57C0" w:rsidRPr="00636ABD" w:rsidTr="006E57C0">
        <w:trPr>
          <w:jc w:val="center"/>
        </w:trPr>
        <w:tc>
          <w:tcPr>
            <w:tcW w:w="1552" w:type="dxa"/>
          </w:tcPr>
          <w:p w:rsidR="006E57C0" w:rsidRPr="00636ABD" w:rsidRDefault="006E57C0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BFSI-205</w:t>
            </w:r>
          </w:p>
        </w:tc>
        <w:tc>
          <w:tcPr>
            <w:tcW w:w="3506" w:type="dxa"/>
          </w:tcPr>
          <w:p w:rsidR="006E57C0" w:rsidRPr="00636ABD" w:rsidRDefault="006E57C0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Principles of Accounting</w:t>
            </w:r>
          </w:p>
          <w:p w:rsidR="006E57C0" w:rsidRPr="00636ABD" w:rsidRDefault="006E57C0" w:rsidP="00A44A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6E57C0" w:rsidRPr="00636ABD" w:rsidRDefault="006E57C0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70" w:type="dxa"/>
          </w:tcPr>
          <w:p w:rsidR="006E57C0" w:rsidRPr="00636ABD" w:rsidRDefault="006E57C0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170" w:type="dxa"/>
          </w:tcPr>
          <w:p w:rsidR="006E57C0" w:rsidRPr="00636ABD" w:rsidRDefault="006E57C0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08" w:type="dxa"/>
          </w:tcPr>
          <w:p w:rsidR="006E57C0" w:rsidRPr="00636ABD" w:rsidRDefault="006E57C0" w:rsidP="006E57C0">
            <w:pPr>
              <w:jc w:val="center"/>
              <w:rPr>
                <w:rFonts w:ascii="Times New Roman" w:hAnsi="Times New Roman" w:cs="Times New Roman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E57C0" w:rsidRPr="00636ABD" w:rsidTr="006E57C0">
        <w:trPr>
          <w:jc w:val="center"/>
        </w:trPr>
        <w:tc>
          <w:tcPr>
            <w:tcW w:w="1552" w:type="dxa"/>
          </w:tcPr>
          <w:p w:rsidR="006E57C0" w:rsidRPr="00636ABD" w:rsidRDefault="006E57C0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BFSI-206</w:t>
            </w:r>
          </w:p>
        </w:tc>
        <w:tc>
          <w:tcPr>
            <w:tcW w:w="3506" w:type="dxa"/>
          </w:tcPr>
          <w:p w:rsidR="006E57C0" w:rsidRPr="00636ABD" w:rsidRDefault="006E57C0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Fundamentals of Management</w:t>
            </w:r>
          </w:p>
          <w:p w:rsidR="006E57C0" w:rsidRPr="00636ABD" w:rsidRDefault="006E57C0" w:rsidP="00A44A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6E57C0" w:rsidRPr="00636ABD" w:rsidRDefault="006E57C0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70" w:type="dxa"/>
          </w:tcPr>
          <w:p w:rsidR="006E57C0" w:rsidRPr="00636ABD" w:rsidRDefault="006E57C0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170" w:type="dxa"/>
          </w:tcPr>
          <w:p w:rsidR="006E57C0" w:rsidRPr="00636ABD" w:rsidRDefault="006E57C0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08" w:type="dxa"/>
          </w:tcPr>
          <w:p w:rsidR="006E57C0" w:rsidRPr="00636ABD" w:rsidRDefault="006E57C0" w:rsidP="006E57C0">
            <w:pPr>
              <w:jc w:val="center"/>
              <w:rPr>
                <w:rFonts w:ascii="Times New Roman" w:hAnsi="Times New Roman" w:cs="Times New Roman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65FBE" w:rsidRPr="00636ABD" w:rsidTr="006E57C0">
        <w:trPr>
          <w:jc w:val="center"/>
        </w:trPr>
        <w:tc>
          <w:tcPr>
            <w:tcW w:w="1552" w:type="dxa"/>
          </w:tcPr>
          <w:p w:rsidR="00D65FBE" w:rsidRPr="00636ABD" w:rsidRDefault="00D65FBE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BFSI-207</w:t>
            </w:r>
          </w:p>
        </w:tc>
        <w:tc>
          <w:tcPr>
            <w:tcW w:w="3506" w:type="dxa"/>
          </w:tcPr>
          <w:p w:rsidR="00D65FBE" w:rsidRPr="00636ABD" w:rsidRDefault="00D65FBE" w:rsidP="006F3C7B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 xml:space="preserve">Vocational Practical </w:t>
            </w:r>
          </w:p>
          <w:p w:rsidR="00D65FBE" w:rsidRPr="00636ABD" w:rsidRDefault="00D65FBE" w:rsidP="006F3C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D65FBE" w:rsidRPr="00636ABD" w:rsidRDefault="00D65FBE" w:rsidP="006F3C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170" w:type="dxa"/>
          </w:tcPr>
          <w:p w:rsidR="00D65FBE" w:rsidRPr="00636ABD" w:rsidRDefault="00D65FBE" w:rsidP="006F3C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70" w:type="dxa"/>
          </w:tcPr>
          <w:p w:rsidR="00D65FBE" w:rsidRPr="00636ABD" w:rsidRDefault="00D65FBE" w:rsidP="006F3C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008" w:type="dxa"/>
          </w:tcPr>
          <w:p w:rsidR="00D65FBE" w:rsidRPr="00636ABD" w:rsidRDefault="00D65FBE" w:rsidP="006F3C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44A5F" w:rsidRPr="00636ABD" w:rsidTr="006E57C0">
        <w:trPr>
          <w:jc w:val="center"/>
        </w:trPr>
        <w:tc>
          <w:tcPr>
            <w:tcW w:w="1552" w:type="dxa"/>
          </w:tcPr>
          <w:p w:rsidR="00A44A5F" w:rsidRPr="00636ABD" w:rsidRDefault="00654128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BFSI-208</w:t>
            </w:r>
          </w:p>
        </w:tc>
        <w:tc>
          <w:tcPr>
            <w:tcW w:w="3506" w:type="dxa"/>
          </w:tcPr>
          <w:p w:rsidR="00A44A5F" w:rsidRPr="00636ABD" w:rsidRDefault="00FB52AC" w:rsidP="00EE4B0E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 xml:space="preserve">Environmental </w:t>
            </w:r>
            <w:r w:rsidR="00EE4B0E" w:rsidRPr="00636ABD">
              <w:rPr>
                <w:rFonts w:ascii="Times New Roman" w:hAnsi="Times New Roman" w:cs="Times New Roman"/>
                <w:sz w:val="24"/>
              </w:rPr>
              <w:t>S</w:t>
            </w:r>
            <w:r w:rsidRPr="00636ABD">
              <w:rPr>
                <w:rFonts w:ascii="Times New Roman" w:hAnsi="Times New Roman" w:cs="Times New Roman"/>
                <w:sz w:val="24"/>
              </w:rPr>
              <w:t>tudies</w:t>
            </w:r>
          </w:p>
        </w:tc>
        <w:tc>
          <w:tcPr>
            <w:tcW w:w="1170" w:type="dxa"/>
          </w:tcPr>
          <w:p w:rsidR="00A44A5F" w:rsidRPr="00636ABD" w:rsidRDefault="00654128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70" w:type="dxa"/>
          </w:tcPr>
          <w:p w:rsidR="00A44A5F" w:rsidRPr="00636ABD" w:rsidRDefault="00654128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170" w:type="dxa"/>
          </w:tcPr>
          <w:p w:rsidR="00A44A5F" w:rsidRPr="00636ABD" w:rsidRDefault="00654128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08" w:type="dxa"/>
          </w:tcPr>
          <w:p w:rsidR="006E57C0" w:rsidRPr="00636ABD" w:rsidRDefault="00F51221" w:rsidP="00F512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3</w:t>
            </w:r>
          </w:p>
          <w:p w:rsidR="006E57C0" w:rsidRPr="00636ABD" w:rsidRDefault="006E57C0" w:rsidP="00F512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5610" w:rsidRPr="00636ABD" w:rsidTr="006E57C0">
        <w:trPr>
          <w:jc w:val="center"/>
        </w:trPr>
        <w:tc>
          <w:tcPr>
            <w:tcW w:w="1552" w:type="dxa"/>
          </w:tcPr>
          <w:p w:rsidR="001C5610" w:rsidRPr="00636ABD" w:rsidRDefault="001C5610" w:rsidP="00A44A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06" w:type="dxa"/>
          </w:tcPr>
          <w:p w:rsidR="001C5610" w:rsidRPr="00636ABD" w:rsidRDefault="001C5610" w:rsidP="00636A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ABD">
              <w:rPr>
                <w:rFonts w:ascii="Times New Roman" w:hAnsi="Times New Roman" w:cs="Times New Roman"/>
                <w:b/>
                <w:sz w:val="24"/>
              </w:rPr>
              <w:t>Total Marks</w:t>
            </w:r>
          </w:p>
          <w:p w:rsidR="00636ABD" w:rsidRPr="00636ABD" w:rsidRDefault="00636ABD" w:rsidP="00636A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1C5610" w:rsidRPr="00636ABD" w:rsidRDefault="00D65FBE" w:rsidP="00364B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ABD">
              <w:rPr>
                <w:rFonts w:ascii="Times New Roman" w:hAnsi="Times New Roman" w:cs="Times New Roman"/>
                <w:b/>
                <w:sz w:val="24"/>
              </w:rPr>
              <w:t>750</w:t>
            </w:r>
          </w:p>
        </w:tc>
        <w:tc>
          <w:tcPr>
            <w:tcW w:w="1170" w:type="dxa"/>
          </w:tcPr>
          <w:p w:rsidR="001C5610" w:rsidRPr="00636ABD" w:rsidRDefault="001C5610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1C5610" w:rsidRPr="00636ABD" w:rsidRDefault="001C5610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8" w:type="dxa"/>
          </w:tcPr>
          <w:p w:rsidR="001C5610" w:rsidRPr="00636ABD" w:rsidRDefault="001C5610" w:rsidP="00A44A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21886" w:rsidRPr="007811F3" w:rsidRDefault="00621886" w:rsidP="00621886">
      <w:pPr>
        <w:ind w:left="-90" w:right="-90"/>
        <w:jc w:val="both"/>
        <w:rPr>
          <w:rFonts w:ascii="Times New Roman" w:hAnsi="Times New Roman" w:cs="Times New Roman"/>
          <w:sz w:val="24"/>
        </w:rPr>
      </w:pPr>
      <w:r w:rsidRPr="007811F3">
        <w:rPr>
          <w:rFonts w:ascii="Times New Roman" w:hAnsi="Times New Roman" w:cs="Times New Roman"/>
          <w:sz w:val="24"/>
        </w:rPr>
        <w:t>Note: Students after completion of second semester are required to undergo summer internship of 4-6 weeks in a reputed business organization, which shall be credited as BFSI-307 in the third Semester.</w:t>
      </w:r>
    </w:p>
    <w:p w:rsidR="00621886" w:rsidRDefault="0062188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6"/>
        <w:gridCol w:w="3430"/>
        <w:gridCol w:w="1148"/>
        <w:gridCol w:w="1142"/>
        <w:gridCol w:w="1137"/>
        <w:gridCol w:w="977"/>
      </w:tblGrid>
      <w:tr w:rsidR="00A44A5F" w:rsidRPr="00636ABD" w:rsidTr="006E57C0">
        <w:trPr>
          <w:jc w:val="center"/>
        </w:trPr>
        <w:tc>
          <w:tcPr>
            <w:tcW w:w="9576" w:type="dxa"/>
            <w:gridSpan w:val="6"/>
          </w:tcPr>
          <w:p w:rsidR="00894135" w:rsidRPr="00636ABD" w:rsidRDefault="006E57C0" w:rsidP="00636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b/>
                <w:sz w:val="24"/>
              </w:rPr>
              <w:lastRenderedPageBreak/>
              <w:t>SEMESTER-</w:t>
            </w:r>
            <w:r w:rsidR="00A44A5F" w:rsidRPr="00636ABD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</w:tr>
      <w:tr w:rsidR="006E57C0" w:rsidRPr="00636ABD" w:rsidTr="006E57C0">
        <w:trPr>
          <w:jc w:val="center"/>
        </w:trPr>
        <w:tc>
          <w:tcPr>
            <w:tcW w:w="1552" w:type="dxa"/>
          </w:tcPr>
          <w:p w:rsidR="006E57C0" w:rsidRPr="00636ABD" w:rsidRDefault="006E57C0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BFSI-301</w:t>
            </w:r>
          </w:p>
        </w:tc>
        <w:tc>
          <w:tcPr>
            <w:tcW w:w="3506" w:type="dxa"/>
          </w:tcPr>
          <w:p w:rsidR="006E57C0" w:rsidRPr="00636ABD" w:rsidRDefault="006E57C0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 xml:space="preserve">Fundamentals of Computer and E-Commerce </w:t>
            </w:r>
          </w:p>
        </w:tc>
        <w:tc>
          <w:tcPr>
            <w:tcW w:w="1170" w:type="dxa"/>
          </w:tcPr>
          <w:p w:rsidR="006E57C0" w:rsidRPr="00636ABD" w:rsidRDefault="006E57C0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70" w:type="dxa"/>
          </w:tcPr>
          <w:p w:rsidR="006E57C0" w:rsidRPr="00636ABD" w:rsidRDefault="006E57C0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170" w:type="dxa"/>
          </w:tcPr>
          <w:p w:rsidR="006E57C0" w:rsidRPr="00636ABD" w:rsidRDefault="006E57C0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08" w:type="dxa"/>
          </w:tcPr>
          <w:p w:rsidR="006E57C0" w:rsidRPr="00636ABD" w:rsidRDefault="006E57C0" w:rsidP="0047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E57C0" w:rsidRPr="00636ABD" w:rsidTr="006E57C0">
        <w:trPr>
          <w:jc w:val="center"/>
        </w:trPr>
        <w:tc>
          <w:tcPr>
            <w:tcW w:w="1552" w:type="dxa"/>
          </w:tcPr>
          <w:p w:rsidR="006E57C0" w:rsidRPr="00636ABD" w:rsidRDefault="006E57C0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BFSI-302</w:t>
            </w:r>
          </w:p>
        </w:tc>
        <w:tc>
          <w:tcPr>
            <w:tcW w:w="3506" w:type="dxa"/>
          </w:tcPr>
          <w:p w:rsidR="006E57C0" w:rsidRPr="00636ABD" w:rsidRDefault="006E57C0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Accounting for Banking and Insurance Companies</w:t>
            </w:r>
          </w:p>
          <w:p w:rsidR="00F51221" w:rsidRPr="00636ABD" w:rsidRDefault="00F51221" w:rsidP="00A44A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6E57C0" w:rsidRPr="00636ABD" w:rsidRDefault="006E57C0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70" w:type="dxa"/>
          </w:tcPr>
          <w:p w:rsidR="006E57C0" w:rsidRPr="00636ABD" w:rsidRDefault="006E57C0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170" w:type="dxa"/>
          </w:tcPr>
          <w:p w:rsidR="006E57C0" w:rsidRPr="00636ABD" w:rsidRDefault="006E57C0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08" w:type="dxa"/>
          </w:tcPr>
          <w:p w:rsidR="006E57C0" w:rsidRPr="00636ABD" w:rsidRDefault="006E57C0" w:rsidP="00474086">
            <w:pPr>
              <w:jc w:val="center"/>
              <w:rPr>
                <w:rFonts w:ascii="Times New Roman" w:hAnsi="Times New Roman" w:cs="Times New Roman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E57C0" w:rsidRPr="00636ABD" w:rsidTr="006E57C0">
        <w:trPr>
          <w:jc w:val="center"/>
        </w:trPr>
        <w:tc>
          <w:tcPr>
            <w:tcW w:w="1552" w:type="dxa"/>
          </w:tcPr>
          <w:p w:rsidR="006E57C0" w:rsidRPr="00636ABD" w:rsidRDefault="006E57C0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BFSI-303</w:t>
            </w:r>
          </w:p>
        </w:tc>
        <w:tc>
          <w:tcPr>
            <w:tcW w:w="3506" w:type="dxa"/>
          </w:tcPr>
          <w:p w:rsidR="006E57C0" w:rsidRPr="00636ABD" w:rsidRDefault="006E57C0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 xml:space="preserve">Fundamentals of Insurance </w:t>
            </w:r>
          </w:p>
          <w:p w:rsidR="006E57C0" w:rsidRPr="00636ABD" w:rsidRDefault="006E57C0" w:rsidP="00A44A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6E57C0" w:rsidRPr="00636ABD" w:rsidRDefault="006E57C0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70" w:type="dxa"/>
          </w:tcPr>
          <w:p w:rsidR="006E57C0" w:rsidRPr="00636ABD" w:rsidRDefault="006E57C0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170" w:type="dxa"/>
          </w:tcPr>
          <w:p w:rsidR="006E57C0" w:rsidRPr="00636ABD" w:rsidRDefault="006E57C0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08" w:type="dxa"/>
          </w:tcPr>
          <w:p w:rsidR="006E57C0" w:rsidRPr="00636ABD" w:rsidRDefault="006E57C0" w:rsidP="0047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3</w:t>
            </w:r>
          </w:p>
          <w:p w:rsidR="00F51221" w:rsidRPr="00636ABD" w:rsidRDefault="00F51221" w:rsidP="004740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7C0" w:rsidRPr="00636ABD" w:rsidTr="006E57C0">
        <w:trPr>
          <w:jc w:val="center"/>
        </w:trPr>
        <w:tc>
          <w:tcPr>
            <w:tcW w:w="1552" w:type="dxa"/>
          </w:tcPr>
          <w:p w:rsidR="006E57C0" w:rsidRPr="00636ABD" w:rsidRDefault="006E57C0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BFSI-304</w:t>
            </w:r>
          </w:p>
        </w:tc>
        <w:tc>
          <w:tcPr>
            <w:tcW w:w="3506" w:type="dxa"/>
          </w:tcPr>
          <w:p w:rsidR="006E57C0" w:rsidRPr="00636ABD" w:rsidRDefault="006E57C0" w:rsidP="00364B29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Retail Banking and Operations-I</w:t>
            </w:r>
          </w:p>
          <w:p w:rsidR="006E57C0" w:rsidRPr="00636ABD" w:rsidRDefault="006E57C0" w:rsidP="00364B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6E57C0" w:rsidRPr="00636ABD" w:rsidRDefault="006E57C0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70" w:type="dxa"/>
          </w:tcPr>
          <w:p w:rsidR="006E57C0" w:rsidRPr="00636ABD" w:rsidRDefault="006E57C0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170" w:type="dxa"/>
          </w:tcPr>
          <w:p w:rsidR="006E57C0" w:rsidRPr="00636ABD" w:rsidRDefault="006E57C0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08" w:type="dxa"/>
          </w:tcPr>
          <w:p w:rsidR="006E57C0" w:rsidRPr="00636ABD" w:rsidRDefault="006E57C0" w:rsidP="00474086">
            <w:pPr>
              <w:jc w:val="center"/>
              <w:rPr>
                <w:rFonts w:ascii="Times New Roman" w:hAnsi="Times New Roman" w:cs="Times New Roman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E57C0" w:rsidRPr="00636ABD" w:rsidTr="006E57C0">
        <w:trPr>
          <w:jc w:val="center"/>
        </w:trPr>
        <w:tc>
          <w:tcPr>
            <w:tcW w:w="1552" w:type="dxa"/>
          </w:tcPr>
          <w:p w:rsidR="006E57C0" w:rsidRPr="00636ABD" w:rsidRDefault="006E57C0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BFSI-305</w:t>
            </w:r>
          </w:p>
        </w:tc>
        <w:tc>
          <w:tcPr>
            <w:tcW w:w="3506" w:type="dxa"/>
          </w:tcPr>
          <w:p w:rsidR="006E57C0" w:rsidRPr="00636ABD" w:rsidRDefault="006E57C0" w:rsidP="00CF5CD0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Business Environment</w:t>
            </w:r>
          </w:p>
          <w:p w:rsidR="006E57C0" w:rsidRPr="00636ABD" w:rsidRDefault="006E57C0" w:rsidP="00CF5C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6E57C0" w:rsidRPr="00636ABD" w:rsidRDefault="006E57C0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70" w:type="dxa"/>
          </w:tcPr>
          <w:p w:rsidR="006E57C0" w:rsidRPr="00636ABD" w:rsidRDefault="006E57C0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170" w:type="dxa"/>
          </w:tcPr>
          <w:p w:rsidR="006E57C0" w:rsidRPr="00636ABD" w:rsidRDefault="006E57C0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08" w:type="dxa"/>
          </w:tcPr>
          <w:p w:rsidR="006E57C0" w:rsidRPr="00636ABD" w:rsidRDefault="006E57C0" w:rsidP="00474086">
            <w:pPr>
              <w:jc w:val="center"/>
              <w:rPr>
                <w:rFonts w:ascii="Times New Roman" w:hAnsi="Times New Roman" w:cs="Times New Roman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E57C0" w:rsidRPr="00636ABD" w:rsidTr="006E57C0">
        <w:trPr>
          <w:jc w:val="center"/>
        </w:trPr>
        <w:tc>
          <w:tcPr>
            <w:tcW w:w="1552" w:type="dxa"/>
          </w:tcPr>
          <w:p w:rsidR="006E57C0" w:rsidRPr="00636ABD" w:rsidRDefault="006E57C0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BFSI-306</w:t>
            </w:r>
          </w:p>
        </w:tc>
        <w:tc>
          <w:tcPr>
            <w:tcW w:w="3506" w:type="dxa"/>
          </w:tcPr>
          <w:p w:rsidR="006E57C0" w:rsidRPr="00636ABD" w:rsidRDefault="006E57C0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Mutual Fund Operations-II</w:t>
            </w:r>
          </w:p>
          <w:p w:rsidR="006E57C0" w:rsidRPr="00636ABD" w:rsidRDefault="006E57C0" w:rsidP="00A44A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6E57C0" w:rsidRPr="00636ABD" w:rsidRDefault="006E57C0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70" w:type="dxa"/>
          </w:tcPr>
          <w:p w:rsidR="006E57C0" w:rsidRPr="00636ABD" w:rsidRDefault="006E57C0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170" w:type="dxa"/>
          </w:tcPr>
          <w:p w:rsidR="006E57C0" w:rsidRPr="00636ABD" w:rsidRDefault="006E57C0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08" w:type="dxa"/>
          </w:tcPr>
          <w:p w:rsidR="006E57C0" w:rsidRPr="00636ABD" w:rsidRDefault="006E57C0" w:rsidP="00474086">
            <w:pPr>
              <w:jc w:val="center"/>
              <w:rPr>
                <w:rFonts w:ascii="Times New Roman" w:hAnsi="Times New Roman" w:cs="Times New Roman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65FBE" w:rsidRPr="00636ABD" w:rsidTr="006E57C0">
        <w:trPr>
          <w:jc w:val="center"/>
        </w:trPr>
        <w:tc>
          <w:tcPr>
            <w:tcW w:w="1552" w:type="dxa"/>
          </w:tcPr>
          <w:p w:rsidR="00D65FBE" w:rsidRPr="00636ABD" w:rsidRDefault="00D65FBE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BFSI-307</w:t>
            </w:r>
          </w:p>
        </w:tc>
        <w:tc>
          <w:tcPr>
            <w:tcW w:w="3506" w:type="dxa"/>
          </w:tcPr>
          <w:p w:rsidR="00D65FBE" w:rsidRPr="00636ABD" w:rsidRDefault="00D65FBE" w:rsidP="006F3C7B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 xml:space="preserve">On the Job Training </w:t>
            </w:r>
          </w:p>
          <w:p w:rsidR="00D65FBE" w:rsidRPr="00636ABD" w:rsidRDefault="00D65FBE" w:rsidP="006F3C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D65FBE" w:rsidRPr="00636ABD" w:rsidRDefault="00D65FBE" w:rsidP="006F3C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70" w:type="dxa"/>
          </w:tcPr>
          <w:p w:rsidR="00D65FBE" w:rsidRPr="00636ABD" w:rsidRDefault="00D65FBE" w:rsidP="006F3C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70" w:type="dxa"/>
          </w:tcPr>
          <w:p w:rsidR="00D65FBE" w:rsidRPr="00636ABD" w:rsidRDefault="00D65FBE" w:rsidP="006F3C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08" w:type="dxa"/>
          </w:tcPr>
          <w:p w:rsidR="00D65FBE" w:rsidRPr="00636ABD" w:rsidRDefault="00D65FBE" w:rsidP="006F3C7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1221" w:rsidRPr="00636ABD" w:rsidTr="006E57C0">
        <w:trPr>
          <w:jc w:val="center"/>
        </w:trPr>
        <w:tc>
          <w:tcPr>
            <w:tcW w:w="1552" w:type="dxa"/>
          </w:tcPr>
          <w:p w:rsidR="00F51221" w:rsidRPr="00636ABD" w:rsidRDefault="00F51221" w:rsidP="00A44A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06" w:type="dxa"/>
          </w:tcPr>
          <w:p w:rsidR="00F51221" w:rsidRPr="00636ABD" w:rsidRDefault="00F51221" w:rsidP="006F3C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ABD">
              <w:rPr>
                <w:rFonts w:ascii="Times New Roman" w:hAnsi="Times New Roman" w:cs="Times New Roman"/>
                <w:b/>
                <w:sz w:val="24"/>
              </w:rPr>
              <w:t>Total Marks</w:t>
            </w:r>
          </w:p>
          <w:p w:rsidR="00F51221" w:rsidRPr="00636ABD" w:rsidRDefault="00F51221" w:rsidP="006F3C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F51221" w:rsidRPr="00636ABD" w:rsidRDefault="00D65FBE" w:rsidP="00364B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ABD">
              <w:rPr>
                <w:rFonts w:ascii="Times New Roman" w:hAnsi="Times New Roman" w:cs="Times New Roman"/>
                <w:b/>
                <w:sz w:val="24"/>
              </w:rPr>
              <w:t>700</w:t>
            </w:r>
          </w:p>
        </w:tc>
        <w:tc>
          <w:tcPr>
            <w:tcW w:w="1170" w:type="dxa"/>
          </w:tcPr>
          <w:p w:rsidR="00F51221" w:rsidRPr="00636ABD" w:rsidRDefault="00F51221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F51221" w:rsidRPr="00636ABD" w:rsidRDefault="00F51221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8" w:type="dxa"/>
          </w:tcPr>
          <w:p w:rsidR="00F51221" w:rsidRPr="00636ABD" w:rsidRDefault="00F51221" w:rsidP="00A44A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1221" w:rsidRPr="00636ABD" w:rsidTr="006E57C0">
        <w:trPr>
          <w:jc w:val="center"/>
        </w:trPr>
        <w:tc>
          <w:tcPr>
            <w:tcW w:w="9576" w:type="dxa"/>
            <w:gridSpan w:val="6"/>
          </w:tcPr>
          <w:p w:rsidR="00F51221" w:rsidRPr="00636ABD" w:rsidRDefault="00F51221" w:rsidP="00364B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ABD">
              <w:rPr>
                <w:rFonts w:ascii="Times New Roman" w:hAnsi="Times New Roman" w:cs="Times New Roman"/>
                <w:b/>
                <w:sz w:val="24"/>
              </w:rPr>
              <w:t>SEMESTER-IV</w:t>
            </w:r>
          </w:p>
          <w:p w:rsidR="00831838" w:rsidRPr="00636ABD" w:rsidRDefault="00831838" w:rsidP="00364B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221" w:rsidRPr="00636ABD" w:rsidTr="006E57C0">
        <w:trPr>
          <w:jc w:val="center"/>
        </w:trPr>
        <w:tc>
          <w:tcPr>
            <w:tcW w:w="1552" w:type="dxa"/>
          </w:tcPr>
          <w:p w:rsidR="00F51221" w:rsidRPr="00636ABD" w:rsidRDefault="00F51221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BFSI-401</w:t>
            </w:r>
          </w:p>
        </w:tc>
        <w:tc>
          <w:tcPr>
            <w:tcW w:w="3506" w:type="dxa"/>
          </w:tcPr>
          <w:p w:rsidR="00F51221" w:rsidRPr="00636ABD" w:rsidRDefault="00F51221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Entrepreneurship</w:t>
            </w:r>
          </w:p>
        </w:tc>
        <w:tc>
          <w:tcPr>
            <w:tcW w:w="1170" w:type="dxa"/>
          </w:tcPr>
          <w:p w:rsidR="00F51221" w:rsidRPr="00636ABD" w:rsidRDefault="00F51221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70" w:type="dxa"/>
          </w:tcPr>
          <w:p w:rsidR="00F51221" w:rsidRPr="00636ABD" w:rsidRDefault="00F51221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170" w:type="dxa"/>
          </w:tcPr>
          <w:p w:rsidR="00F51221" w:rsidRPr="00636ABD" w:rsidRDefault="00F51221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20</w:t>
            </w:r>
          </w:p>
          <w:p w:rsidR="00F51221" w:rsidRPr="00636ABD" w:rsidRDefault="00F51221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8" w:type="dxa"/>
          </w:tcPr>
          <w:p w:rsidR="00F51221" w:rsidRPr="00636ABD" w:rsidRDefault="00F51221" w:rsidP="0047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51221" w:rsidRPr="00636ABD" w:rsidTr="006E57C0">
        <w:trPr>
          <w:jc w:val="center"/>
        </w:trPr>
        <w:tc>
          <w:tcPr>
            <w:tcW w:w="1552" w:type="dxa"/>
          </w:tcPr>
          <w:p w:rsidR="00F51221" w:rsidRPr="00636ABD" w:rsidRDefault="00F51221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BFSI-402</w:t>
            </w:r>
          </w:p>
        </w:tc>
        <w:tc>
          <w:tcPr>
            <w:tcW w:w="3506" w:type="dxa"/>
          </w:tcPr>
          <w:p w:rsidR="00F51221" w:rsidRPr="00636ABD" w:rsidRDefault="00F51221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Investment Management</w:t>
            </w:r>
          </w:p>
          <w:p w:rsidR="00F51221" w:rsidRPr="00636ABD" w:rsidRDefault="00F51221" w:rsidP="00A44A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F51221" w:rsidRPr="00636ABD" w:rsidRDefault="00F51221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70" w:type="dxa"/>
          </w:tcPr>
          <w:p w:rsidR="00F51221" w:rsidRPr="00636ABD" w:rsidRDefault="00F51221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170" w:type="dxa"/>
          </w:tcPr>
          <w:p w:rsidR="00F51221" w:rsidRPr="00636ABD" w:rsidRDefault="00F51221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08" w:type="dxa"/>
          </w:tcPr>
          <w:p w:rsidR="00F51221" w:rsidRPr="00636ABD" w:rsidRDefault="00F51221" w:rsidP="00474086">
            <w:pPr>
              <w:jc w:val="center"/>
              <w:rPr>
                <w:rFonts w:ascii="Times New Roman" w:hAnsi="Times New Roman" w:cs="Times New Roman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51221" w:rsidRPr="00636ABD" w:rsidTr="006E57C0">
        <w:trPr>
          <w:jc w:val="center"/>
        </w:trPr>
        <w:tc>
          <w:tcPr>
            <w:tcW w:w="1552" w:type="dxa"/>
          </w:tcPr>
          <w:p w:rsidR="00F51221" w:rsidRPr="00636ABD" w:rsidRDefault="00F51221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BFSI-403</w:t>
            </w:r>
          </w:p>
        </w:tc>
        <w:tc>
          <w:tcPr>
            <w:tcW w:w="3506" w:type="dxa"/>
          </w:tcPr>
          <w:p w:rsidR="00F51221" w:rsidRPr="00636ABD" w:rsidRDefault="00F51221" w:rsidP="00EE4B0E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Life Insurance Operations</w:t>
            </w:r>
          </w:p>
          <w:p w:rsidR="00F51221" w:rsidRPr="00636ABD" w:rsidRDefault="00F51221" w:rsidP="00EE4B0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F51221" w:rsidRPr="00636ABD" w:rsidRDefault="00F51221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70" w:type="dxa"/>
          </w:tcPr>
          <w:p w:rsidR="00F51221" w:rsidRPr="00636ABD" w:rsidRDefault="00F51221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170" w:type="dxa"/>
          </w:tcPr>
          <w:p w:rsidR="00F51221" w:rsidRPr="00636ABD" w:rsidRDefault="00F51221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08" w:type="dxa"/>
          </w:tcPr>
          <w:p w:rsidR="00F51221" w:rsidRPr="00636ABD" w:rsidRDefault="00F51221" w:rsidP="00474086">
            <w:pPr>
              <w:jc w:val="center"/>
              <w:rPr>
                <w:rFonts w:ascii="Times New Roman" w:hAnsi="Times New Roman" w:cs="Times New Roman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51221" w:rsidRPr="00636ABD" w:rsidTr="006E57C0">
        <w:trPr>
          <w:jc w:val="center"/>
        </w:trPr>
        <w:tc>
          <w:tcPr>
            <w:tcW w:w="1552" w:type="dxa"/>
          </w:tcPr>
          <w:p w:rsidR="00F51221" w:rsidRPr="00636ABD" w:rsidRDefault="00F51221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BFSI-404</w:t>
            </w:r>
          </w:p>
        </w:tc>
        <w:tc>
          <w:tcPr>
            <w:tcW w:w="3506" w:type="dxa"/>
          </w:tcPr>
          <w:p w:rsidR="00F51221" w:rsidRPr="00636ABD" w:rsidRDefault="00F51221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 xml:space="preserve">Currency Flows and FPI Investments </w:t>
            </w:r>
          </w:p>
        </w:tc>
        <w:tc>
          <w:tcPr>
            <w:tcW w:w="1170" w:type="dxa"/>
          </w:tcPr>
          <w:p w:rsidR="00F51221" w:rsidRPr="00636ABD" w:rsidRDefault="00F51221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70" w:type="dxa"/>
          </w:tcPr>
          <w:p w:rsidR="00F51221" w:rsidRPr="00636ABD" w:rsidRDefault="00F51221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170" w:type="dxa"/>
          </w:tcPr>
          <w:p w:rsidR="00F51221" w:rsidRPr="00636ABD" w:rsidRDefault="00F51221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08" w:type="dxa"/>
          </w:tcPr>
          <w:p w:rsidR="00F51221" w:rsidRPr="00636ABD" w:rsidRDefault="00F51221" w:rsidP="00474086">
            <w:pPr>
              <w:jc w:val="center"/>
              <w:rPr>
                <w:rFonts w:ascii="Times New Roman" w:hAnsi="Times New Roman" w:cs="Times New Roman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51221" w:rsidRPr="00636ABD" w:rsidTr="006E57C0">
        <w:trPr>
          <w:jc w:val="center"/>
        </w:trPr>
        <w:tc>
          <w:tcPr>
            <w:tcW w:w="1552" w:type="dxa"/>
          </w:tcPr>
          <w:p w:rsidR="00F51221" w:rsidRPr="00636ABD" w:rsidRDefault="00F51221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BFSI-405</w:t>
            </w:r>
          </w:p>
        </w:tc>
        <w:tc>
          <w:tcPr>
            <w:tcW w:w="3506" w:type="dxa"/>
          </w:tcPr>
          <w:p w:rsidR="00F51221" w:rsidRPr="00636ABD" w:rsidRDefault="00F51221" w:rsidP="00CF5CD0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Retail Banking and operations-II</w:t>
            </w:r>
          </w:p>
          <w:p w:rsidR="00F51221" w:rsidRPr="00636ABD" w:rsidRDefault="00F51221" w:rsidP="00CF5C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F51221" w:rsidRPr="00636ABD" w:rsidRDefault="00F51221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70" w:type="dxa"/>
          </w:tcPr>
          <w:p w:rsidR="00F51221" w:rsidRPr="00636ABD" w:rsidRDefault="00F51221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170" w:type="dxa"/>
          </w:tcPr>
          <w:p w:rsidR="00F51221" w:rsidRPr="00636ABD" w:rsidRDefault="00F51221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08" w:type="dxa"/>
          </w:tcPr>
          <w:p w:rsidR="00F51221" w:rsidRPr="00636ABD" w:rsidRDefault="00F51221" w:rsidP="00474086">
            <w:pPr>
              <w:jc w:val="center"/>
              <w:rPr>
                <w:rFonts w:ascii="Times New Roman" w:hAnsi="Times New Roman" w:cs="Times New Roman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51221" w:rsidRPr="00636ABD" w:rsidTr="006E57C0">
        <w:trPr>
          <w:jc w:val="center"/>
        </w:trPr>
        <w:tc>
          <w:tcPr>
            <w:tcW w:w="1552" w:type="dxa"/>
          </w:tcPr>
          <w:p w:rsidR="00F51221" w:rsidRPr="00636ABD" w:rsidRDefault="00F51221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BFSI-406</w:t>
            </w:r>
          </w:p>
        </w:tc>
        <w:tc>
          <w:tcPr>
            <w:tcW w:w="3506" w:type="dxa"/>
          </w:tcPr>
          <w:p w:rsidR="00F51221" w:rsidRPr="00636ABD" w:rsidRDefault="00F51221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Operations of NBFCs in India</w:t>
            </w:r>
          </w:p>
          <w:p w:rsidR="00F51221" w:rsidRPr="00636ABD" w:rsidRDefault="00F51221" w:rsidP="00A44A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F51221" w:rsidRPr="00636ABD" w:rsidRDefault="00F51221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70" w:type="dxa"/>
          </w:tcPr>
          <w:p w:rsidR="00F51221" w:rsidRPr="00636ABD" w:rsidRDefault="00F51221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170" w:type="dxa"/>
          </w:tcPr>
          <w:p w:rsidR="00F51221" w:rsidRPr="00636ABD" w:rsidRDefault="00F51221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08" w:type="dxa"/>
          </w:tcPr>
          <w:p w:rsidR="00F51221" w:rsidRPr="00636ABD" w:rsidRDefault="00F51221" w:rsidP="00474086">
            <w:pPr>
              <w:jc w:val="center"/>
              <w:rPr>
                <w:rFonts w:ascii="Times New Roman" w:hAnsi="Times New Roman" w:cs="Times New Roman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65FBE" w:rsidRPr="00636ABD" w:rsidTr="006E57C0">
        <w:trPr>
          <w:jc w:val="center"/>
        </w:trPr>
        <w:tc>
          <w:tcPr>
            <w:tcW w:w="1552" w:type="dxa"/>
          </w:tcPr>
          <w:p w:rsidR="00D65FBE" w:rsidRPr="00636ABD" w:rsidRDefault="00D65FBE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BFSI-407</w:t>
            </w:r>
          </w:p>
        </w:tc>
        <w:tc>
          <w:tcPr>
            <w:tcW w:w="3506" w:type="dxa"/>
          </w:tcPr>
          <w:p w:rsidR="00D65FBE" w:rsidRPr="00636ABD" w:rsidRDefault="00D65FBE" w:rsidP="006F3C7B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 xml:space="preserve">Vocational Practical </w:t>
            </w:r>
          </w:p>
          <w:p w:rsidR="00D65FBE" w:rsidRPr="00636ABD" w:rsidRDefault="00D65FBE" w:rsidP="006F3C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D65FBE" w:rsidRPr="00636ABD" w:rsidRDefault="00D65FBE" w:rsidP="006F3C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170" w:type="dxa"/>
          </w:tcPr>
          <w:p w:rsidR="00D65FBE" w:rsidRPr="00636ABD" w:rsidRDefault="00D65FBE" w:rsidP="006F3C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70" w:type="dxa"/>
          </w:tcPr>
          <w:p w:rsidR="00D65FBE" w:rsidRPr="00636ABD" w:rsidRDefault="00D65FBE" w:rsidP="006F3C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008" w:type="dxa"/>
          </w:tcPr>
          <w:p w:rsidR="00D65FBE" w:rsidRPr="00636ABD" w:rsidRDefault="00D65FBE" w:rsidP="006F3C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51221" w:rsidRPr="00636ABD" w:rsidTr="006E57C0">
        <w:trPr>
          <w:jc w:val="center"/>
        </w:trPr>
        <w:tc>
          <w:tcPr>
            <w:tcW w:w="1552" w:type="dxa"/>
          </w:tcPr>
          <w:p w:rsidR="00F51221" w:rsidRPr="00636ABD" w:rsidRDefault="00F51221" w:rsidP="00A44A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06" w:type="dxa"/>
          </w:tcPr>
          <w:p w:rsidR="00F51221" w:rsidRPr="00636ABD" w:rsidRDefault="00F51221" w:rsidP="00F51221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b/>
                <w:sz w:val="24"/>
              </w:rPr>
              <w:t>Total Marks</w:t>
            </w:r>
          </w:p>
        </w:tc>
        <w:tc>
          <w:tcPr>
            <w:tcW w:w="1170" w:type="dxa"/>
          </w:tcPr>
          <w:p w:rsidR="00F51221" w:rsidRPr="00636ABD" w:rsidRDefault="00636ABD" w:rsidP="00364B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ABD">
              <w:rPr>
                <w:rFonts w:ascii="Times New Roman" w:hAnsi="Times New Roman" w:cs="Times New Roman"/>
                <w:b/>
                <w:sz w:val="24"/>
              </w:rPr>
              <w:t>65</w:t>
            </w:r>
            <w:r w:rsidR="00F51221" w:rsidRPr="00636ABD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F51221" w:rsidRPr="00636ABD" w:rsidRDefault="00F51221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F51221" w:rsidRPr="00636ABD" w:rsidRDefault="00F51221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F51221" w:rsidRPr="00636ABD" w:rsidRDefault="00F51221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8" w:type="dxa"/>
          </w:tcPr>
          <w:p w:rsidR="00F51221" w:rsidRPr="00636ABD" w:rsidRDefault="00F51221" w:rsidP="00A44A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1221" w:rsidRPr="00636ABD" w:rsidTr="006E57C0">
        <w:trPr>
          <w:jc w:val="center"/>
        </w:trPr>
        <w:tc>
          <w:tcPr>
            <w:tcW w:w="9576" w:type="dxa"/>
            <w:gridSpan w:val="6"/>
          </w:tcPr>
          <w:p w:rsidR="00636ABD" w:rsidRPr="00636ABD" w:rsidRDefault="00F51221" w:rsidP="00636A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ABD">
              <w:rPr>
                <w:rFonts w:ascii="Times New Roman" w:hAnsi="Times New Roman" w:cs="Times New Roman"/>
                <w:b/>
                <w:sz w:val="24"/>
              </w:rPr>
              <w:t>SEMESTER-V</w:t>
            </w:r>
          </w:p>
        </w:tc>
      </w:tr>
      <w:tr w:rsidR="00F51221" w:rsidRPr="00636ABD" w:rsidTr="006E57C0">
        <w:trPr>
          <w:jc w:val="center"/>
        </w:trPr>
        <w:tc>
          <w:tcPr>
            <w:tcW w:w="1552" w:type="dxa"/>
          </w:tcPr>
          <w:p w:rsidR="00F51221" w:rsidRPr="00636ABD" w:rsidRDefault="00F51221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BFSI-501</w:t>
            </w:r>
          </w:p>
        </w:tc>
        <w:tc>
          <w:tcPr>
            <w:tcW w:w="3506" w:type="dxa"/>
          </w:tcPr>
          <w:p w:rsidR="00F51221" w:rsidRPr="00636ABD" w:rsidRDefault="00F51221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 xml:space="preserve">Merchant Banking Services </w:t>
            </w:r>
          </w:p>
          <w:p w:rsidR="00F51221" w:rsidRPr="00636ABD" w:rsidRDefault="00F51221" w:rsidP="00A44A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F51221" w:rsidRPr="00636ABD" w:rsidRDefault="00F51221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70" w:type="dxa"/>
          </w:tcPr>
          <w:p w:rsidR="00F51221" w:rsidRPr="00636ABD" w:rsidRDefault="00F51221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170" w:type="dxa"/>
          </w:tcPr>
          <w:p w:rsidR="00F51221" w:rsidRPr="00636ABD" w:rsidRDefault="00F51221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08" w:type="dxa"/>
          </w:tcPr>
          <w:p w:rsidR="00F51221" w:rsidRPr="00636ABD" w:rsidRDefault="00F51221" w:rsidP="0047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51221" w:rsidRPr="00636ABD" w:rsidTr="006E57C0">
        <w:trPr>
          <w:jc w:val="center"/>
        </w:trPr>
        <w:tc>
          <w:tcPr>
            <w:tcW w:w="1552" w:type="dxa"/>
          </w:tcPr>
          <w:p w:rsidR="00F51221" w:rsidRPr="00636ABD" w:rsidRDefault="00F51221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BFSI-502</w:t>
            </w:r>
          </w:p>
        </w:tc>
        <w:tc>
          <w:tcPr>
            <w:tcW w:w="3506" w:type="dxa"/>
          </w:tcPr>
          <w:p w:rsidR="00F51221" w:rsidRPr="00636ABD" w:rsidRDefault="00F51221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 xml:space="preserve">Risk Management </w:t>
            </w:r>
          </w:p>
          <w:p w:rsidR="00F51221" w:rsidRPr="00636ABD" w:rsidRDefault="00F51221" w:rsidP="00A44A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F51221" w:rsidRPr="00636ABD" w:rsidRDefault="00F51221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70" w:type="dxa"/>
          </w:tcPr>
          <w:p w:rsidR="00F51221" w:rsidRPr="00636ABD" w:rsidRDefault="00F51221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170" w:type="dxa"/>
          </w:tcPr>
          <w:p w:rsidR="00F51221" w:rsidRPr="00636ABD" w:rsidRDefault="00F51221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08" w:type="dxa"/>
          </w:tcPr>
          <w:p w:rsidR="00F51221" w:rsidRPr="00636ABD" w:rsidRDefault="00F51221" w:rsidP="00474086">
            <w:pPr>
              <w:jc w:val="center"/>
              <w:rPr>
                <w:rFonts w:ascii="Times New Roman" w:hAnsi="Times New Roman" w:cs="Times New Roman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51221" w:rsidRPr="00636ABD" w:rsidTr="006E57C0">
        <w:trPr>
          <w:jc w:val="center"/>
        </w:trPr>
        <w:tc>
          <w:tcPr>
            <w:tcW w:w="1552" w:type="dxa"/>
          </w:tcPr>
          <w:p w:rsidR="00F51221" w:rsidRPr="00636ABD" w:rsidRDefault="00F51221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BFSI-503</w:t>
            </w:r>
          </w:p>
        </w:tc>
        <w:tc>
          <w:tcPr>
            <w:tcW w:w="3506" w:type="dxa"/>
          </w:tcPr>
          <w:p w:rsidR="00F51221" w:rsidRPr="00636ABD" w:rsidRDefault="00F51221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 xml:space="preserve">Business Banking and operations </w:t>
            </w:r>
          </w:p>
          <w:p w:rsidR="00F51221" w:rsidRPr="00636ABD" w:rsidRDefault="00F51221" w:rsidP="00A44A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F51221" w:rsidRPr="00636ABD" w:rsidRDefault="00F51221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70" w:type="dxa"/>
          </w:tcPr>
          <w:p w:rsidR="00F51221" w:rsidRPr="00636ABD" w:rsidRDefault="00F51221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170" w:type="dxa"/>
          </w:tcPr>
          <w:p w:rsidR="00F51221" w:rsidRPr="00636ABD" w:rsidRDefault="00F51221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08" w:type="dxa"/>
          </w:tcPr>
          <w:p w:rsidR="00F51221" w:rsidRPr="00636ABD" w:rsidRDefault="00F51221" w:rsidP="00474086">
            <w:pPr>
              <w:jc w:val="center"/>
              <w:rPr>
                <w:rFonts w:ascii="Times New Roman" w:hAnsi="Times New Roman" w:cs="Times New Roman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51221" w:rsidRPr="00636ABD" w:rsidTr="006E57C0">
        <w:trPr>
          <w:jc w:val="center"/>
        </w:trPr>
        <w:tc>
          <w:tcPr>
            <w:tcW w:w="1552" w:type="dxa"/>
          </w:tcPr>
          <w:p w:rsidR="00F51221" w:rsidRPr="00636ABD" w:rsidRDefault="00F51221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BFSI-504</w:t>
            </w:r>
          </w:p>
        </w:tc>
        <w:tc>
          <w:tcPr>
            <w:tcW w:w="3506" w:type="dxa"/>
          </w:tcPr>
          <w:p w:rsidR="00F51221" w:rsidRPr="00636ABD" w:rsidRDefault="00F51221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 xml:space="preserve">Security Market Operations </w:t>
            </w:r>
          </w:p>
          <w:p w:rsidR="00F51221" w:rsidRPr="00636ABD" w:rsidRDefault="00F51221" w:rsidP="00A44A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F51221" w:rsidRPr="00636ABD" w:rsidRDefault="00F51221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70" w:type="dxa"/>
          </w:tcPr>
          <w:p w:rsidR="00F51221" w:rsidRPr="00636ABD" w:rsidRDefault="00F51221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170" w:type="dxa"/>
          </w:tcPr>
          <w:p w:rsidR="00F51221" w:rsidRPr="00636ABD" w:rsidRDefault="00F51221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08" w:type="dxa"/>
          </w:tcPr>
          <w:p w:rsidR="00F51221" w:rsidRPr="00636ABD" w:rsidRDefault="00F51221" w:rsidP="00474086">
            <w:pPr>
              <w:jc w:val="center"/>
              <w:rPr>
                <w:rFonts w:ascii="Times New Roman" w:hAnsi="Times New Roman" w:cs="Times New Roman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51221" w:rsidRPr="00636ABD" w:rsidTr="006E57C0">
        <w:trPr>
          <w:jc w:val="center"/>
        </w:trPr>
        <w:tc>
          <w:tcPr>
            <w:tcW w:w="1552" w:type="dxa"/>
          </w:tcPr>
          <w:p w:rsidR="00F51221" w:rsidRPr="00636ABD" w:rsidRDefault="00F51221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BFSI-505</w:t>
            </w:r>
          </w:p>
        </w:tc>
        <w:tc>
          <w:tcPr>
            <w:tcW w:w="3506" w:type="dxa"/>
          </w:tcPr>
          <w:p w:rsidR="00F51221" w:rsidRPr="00636ABD" w:rsidRDefault="00F51221" w:rsidP="00EE4B0E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General Insurance and Operations</w:t>
            </w:r>
          </w:p>
          <w:p w:rsidR="00F51221" w:rsidRPr="00636ABD" w:rsidRDefault="00F51221" w:rsidP="00EE4B0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F51221" w:rsidRPr="00636ABD" w:rsidRDefault="00F51221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70" w:type="dxa"/>
          </w:tcPr>
          <w:p w:rsidR="00F51221" w:rsidRPr="00636ABD" w:rsidRDefault="00F51221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170" w:type="dxa"/>
          </w:tcPr>
          <w:p w:rsidR="00F51221" w:rsidRPr="00636ABD" w:rsidRDefault="00F51221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08" w:type="dxa"/>
          </w:tcPr>
          <w:p w:rsidR="00F51221" w:rsidRPr="00636ABD" w:rsidRDefault="00F51221" w:rsidP="00474086">
            <w:pPr>
              <w:jc w:val="center"/>
              <w:rPr>
                <w:rFonts w:ascii="Times New Roman" w:hAnsi="Times New Roman" w:cs="Times New Roman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51221" w:rsidRPr="00636ABD" w:rsidTr="006E57C0">
        <w:trPr>
          <w:jc w:val="center"/>
        </w:trPr>
        <w:tc>
          <w:tcPr>
            <w:tcW w:w="1552" w:type="dxa"/>
          </w:tcPr>
          <w:p w:rsidR="00F51221" w:rsidRPr="00636ABD" w:rsidRDefault="00F51221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BFSI-506</w:t>
            </w:r>
          </w:p>
        </w:tc>
        <w:tc>
          <w:tcPr>
            <w:tcW w:w="3506" w:type="dxa"/>
          </w:tcPr>
          <w:p w:rsidR="00F51221" w:rsidRPr="00636ABD" w:rsidRDefault="00F51221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Analysis of Financial Statements</w:t>
            </w:r>
          </w:p>
          <w:p w:rsidR="00F51221" w:rsidRPr="00636ABD" w:rsidRDefault="00F51221" w:rsidP="00A44A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F51221" w:rsidRPr="00636ABD" w:rsidRDefault="00F51221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70" w:type="dxa"/>
          </w:tcPr>
          <w:p w:rsidR="00F51221" w:rsidRPr="00636ABD" w:rsidRDefault="00F51221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170" w:type="dxa"/>
          </w:tcPr>
          <w:p w:rsidR="00F51221" w:rsidRPr="00636ABD" w:rsidRDefault="00F51221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08" w:type="dxa"/>
          </w:tcPr>
          <w:p w:rsidR="00F51221" w:rsidRPr="00636ABD" w:rsidRDefault="00F51221" w:rsidP="00474086">
            <w:pPr>
              <w:jc w:val="center"/>
              <w:rPr>
                <w:rFonts w:ascii="Times New Roman" w:hAnsi="Times New Roman" w:cs="Times New Roman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65FBE" w:rsidRPr="00636ABD" w:rsidTr="006E57C0">
        <w:trPr>
          <w:jc w:val="center"/>
        </w:trPr>
        <w:tc>
          <w:tcPr>
            <w:tcW w:w="1552" w:type="dxa"/>
          </w:tcPr>
          <w:p w:rsidR="00D65FBE" w:rsidRPr="00636ABD" w:rsidRDefault="00D65FBE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BFSI-507</w:t>
            </w:r>
          </w:p>
        </w:tc>
        <w:tc>
          <w:tcPr>
            <w:tcW w:w="3506" w:type="dxa"/>
          </w:tcPr>
          <w:p w:rsidR="00D65FBE" w:rsidRPr="00636ABD" w:rsidRDefault="00D65FBE" w:rsidP="006F3C7B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 xml:space="preserve">On the Job Training </w:t>
            </w:r>
          </w:p>
          <w:p w:rsidR="00D65FBE" w:rsidRPr="00636ABD" w:rsidRDefault="00D65FBE" w:rsidP="006F3C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D65FBE" w:rsidRPr="00636ABD" w:rsidRDefault="00D65FBE" w:rsidP="006F3C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70" w:type="dxa"/>
          </w:tcPr>
          <w:p w:rsidR="00D65FBE" w:rsidRPr="00636ABD" w:rsidRDefault="00D65FBE" w:rsidP="006F3C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70" w:type="dxa"/>
          </w:tcPr>
          <w:p w:rsidR="00D65FBE" w:rsidRPr="00636ABD" w:rsidRDefault="00D65FBE" w:rsidP="006F3C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08" w:type="dxa"/>
          </w:tcPr>
          <w:p w:rsidR="00D65FBE" w:rsidRPr="00636ABD" w:rsidRDefault="00D65FBE" w:rsidP="006F3C7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1221" w:rsidRPr="00636ABD" w:rsidTr="006E57C0">
        <w:trPr>
          <w:jc w:val="center"/>
        </w:trPr>
        <w:tc>
          <w:tcPr>
            <w:tcW w:w="1552" w:type="dxa"/>
          </w:tcPr>
          <w:p w:rsidR="00F51221" w:rsidRPr="00636ABD" w:rsidRDefault="00F51221" w:rsidP="00A44A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06" w:type="dxa"/>
          </w:tcPr>
          <w:p w:rsidR="00F51221" w:rsidRPr="00636ABD" w:rsidRDefault="00F51221" w:rsidP="00F512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ABD">
              <w:rPr>
                <w:rFonts w:ascii="Times New Roman" w:hAnsi="Times New Roman" w:cs="Times New Roman"/>
                <w:b/>
                <w:sz w:val="24"/>
              </w:rPr>
              <w:t>Total Marks</w:t>
            </w:r>
          </w:p>
          <w:p w:rsidR="00F51221" w:rsidRPr="00636ABD" w:rsidRDefault="00F51221" w:rsidP="00A44A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F51221" w:rsidRPr="00636ABD" w:rsidRDefault="00636ABD" w:rsidP="00364B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ABD">
              <w:rPr>
                <w:rFonts w:ascii="Times New Roman" w:hAnsi="Times New Roman" w:cs="Times New Roman"/>
                <w:b/>
                <w:sz w:val="24"/>
              </w:rPr>
              <w:lastRenderedPageBreak/>
              <w:t>700</w:t>
            </w:r>
          </w:p>
        </w:tc>
        <w:tc>
          <w:tcPr>
            <w:tcW w:w="1170" w:type="dxa"/>
          </w:tcPr>
          <w:p w:rsidR="00F51221" w:rsidRPr="00636ABD" w:rsidRDefault="00F51221" w:rsidP="00364B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F51221" w:rsidRPr="00636ABD" w:rsidRDefault="00F51221" w:rsidP="006E57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8" w:type="dxa"/>
          </w:tcPr>
          <w:p w:rsidR="00F51221" w:rsidRPr="00636ABD" w:rsidRDefault="00F51221" w:rsidP="006E57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221" w:rsidRPr="00636ABD" w:rsidTr="006E57C0">
        <w:trPr>
          <w:jc w:val="center"/>
        </w:trPr>
        <w:tc>
          <w:tcPr>
            <w:tcW w:w="9576" w:type="dxa"/>
            <w:gridSpan w:val="6"/>
          </w:tcPr>
          <w:p w:rsidR="006A31A2" w:rsidRPr="00636ABD" w:rsidRDefault="00F51221" w:rsidP="00D65F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b/>
                <w:sz w:val="24"/>
              </w:rPr>
              <w:lastRenderedPageBreak/>
              <w:t>SEMESTER-VI</w:t>
            </w:r>
          </w:p>
        </w:tc>
      </w:tr>
      <w:tr w:rsidR="00F51221" w:rsidRPr="00636ABD" w:rsidTr="006E57C0">
        <w:trPr>
          <w:jc w:val="center"/>
        </w:trPr>
        <w:tc>
          <w:tcPr>
            <w:tcW w:w="1552" w:type="dxa"/>
          </w:tcPr>
          <w:p w:rsidR="00F51221" w:rsidRPr="00636ABD" w:rsidRDefault="00F51221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BFSI-601</w:t>
            </w:r>
          </w:p>
        </w:tc>
        <w:tc>
          <w:tcPr>
            <w:tcW w:w="3506" w:type="dxa"/>
          </w:tcPr>
          <w:p w:rsidR="00F51221" w:rsidRPr="00636ABD" w:rsidRDefault="00F51221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 xml:space="preserve">Business Analytics  </w:t>
            </w:r>
          </w:p>
        </w:tc>
        <w:tc>
          <w:tcPr>
            <w:tcW w:w="1170" w:type="dxa"/>
          </w:tcPr>
          <w:p w:rsidR="00F51221" w:rsidRPr="00636ABD" w:rsidRDefault="00F51221" w:rsidP="00EE4B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100</w:t>
            </w:r>
          </w:p>
          <w:p w:rsidR="00F51221" w:rsidRPr="00636ABD" w:rsidRDefault="00F51221" w:rsidP="00EE4B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F51221" w:rsidRPr="00636ABD" w:rsidRDefault="00F51221" w:rsidP="00EE4B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170" w:type="dxa"/>
          </w:tcPr>
          <w:p w:rsidR="00F51221" w:rsidRPr="00636ABD" w:rsidRDefault="00F51221" w:rsidP="00EE4B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08" w:type="dxa"/>
          </w:tcPr>
          <w:p w:rsidR="00F51221" w:rsidRPr="00636ABD" w:rsidRDefault="00F51221" w:rsidP="0047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51221" w:rsidRPr="00636ABD" w:rsidTr="006E57C0">
        <w:trPr>
          <w:jc w:val="center"/>
        </w:trPr>
        <w:tc>
          <w:tcPr>
            <w:tcW w:w="1552" w:type="dxa"/>
          </w:tcPr>
          <w:p w:rsidR="00F51221" w:rsidRPr="00636ABD" w:rsidRDefault="00F51221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BFSI-602</w:t>
            </w:r>
          </w:p>
        </w:tc>
        <w:tc>
          <w:tcPr>
            <w:tcW w:w="3506" w:type="dxa"/>
          </w:tcPr>
          <w:p w:rsidR="00F51221" w:rsidRPr="00636ABD" w:rsidRDefault="00F51221" w:rsidP="00EE4B0E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Financial Planning and Wealth Management</w:t>
            </w:r>
          </w:p>
          <w:p w:rsidR="006A31A2" w:rsidRPr="00636ABD" w:rsidRDefault="006A31A2" w:rsidP="00EE4B0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F51221" w:rsidRPr="00636ABD" w:rsidRDefault="00F51221" w:rsidP="00EE4B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70" w:type="dxa"/>
          </w:tcPr>
          <w:p w:rsidR="00F51221" w:rsidRPr="00636ABD" w:rsidRDefault="00F51221" w:rsidP="00EE4B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170" w:type="dxa"/>
          </w:tcPr>
          <w:p w:rsidR="00F51221" w:rsidRPr="00636ABD" w:rsidRDefault="00F51221" w:rsidP="00EE4B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08" w:type="dxa"/>
          </w:tcPr>
          <w:p w:rsidR="00F51221" w:rsidRPr="00636ABD" w:rsidRDefault="00F51221" w:rsidP="00474086">
            <w:pPr>
              <w:jc w:val="center"/>
              <w:rPr>
                <w:rFonts w:ascii="Times New Roman" w:hAnsi="Times New Roman" w:cs="Times New Roman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51221" w:rsidRPr="00636ABD" w:rsidTr="006E57C0">
        <w:trPr>
          <w:jc w:val="center"/>
        </w:trPr>
        <w:tc>
          <w:tcPr>
            <w:tcW w:w="1552" w:type="dxa"/>
          </w:tcPr>
          <w:p w:rsidR="00F51221" w:rsidRPr="00636ABD" w:rsidRDefault="00F51221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BFSI-603</w:t>
            </w:r>
          </w:p>
        </w:tc>
        <w:tc>
          <w:tcPr>
            <w:tcW w:w="3506" w:type="dxa"/>
          </w:tcPr>
          <w:p w:rsidR="00F51221" w:rsidRPr="00636ABD" w:rsidRDefault="00F51221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Depository Institutions</w:t>
            </w:r>
          </w:p>
          <w:p w:rsidR="00F51221" w:rsidRPr="00636ABD" w:rsidRDefault="00F51221" w:rsidP="00A44A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F51221" w:rsidRPr="00636ABD" w:rsidRDefault="00F51221" w:rsidP="00EE4B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70" w:type="dxa"/>
          </w:tcPr>
          <w:p w:rsidR="00F51221" w:rsidRPr="00636ABD" w:rsidRDefault="00F51221" w:rsidP="00EE4B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170" w:type="dxa"/>
          </w:tcPr>
          <w:p w:rsidR="00F51221" w:rsidRPr="00636ABD" w:rsidRDefault="00F51221" w:rsidP="00EE4B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08" w:type="dxa"/>
          </w:tcPr>
          <w:p w:rsidR="00F51221" w:rsidRPr="00636ABD" w:rsidRDefault="00F51221" w:rsidP="00474086">
            <w:pPr>
              <w:jc w:val="center"/>
              <w:rPr>
                <w:rFonts w:ascii="Times New Roman" w:hAnsi="Times New Roman" w:cs="Times New Roman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51221" w:rsidRPr="00636ABD" w:rsidTr="006E57C0">
        <w:trPr>
          <w:jc w:val="center"/>
        </w:trPr>
        <w:tc>
          <w:tcPr>
            <w:tcW w:w="1552" w:type="dxa"/>
          </w:tcPr>
          <w:p w:rsidR="00F51221" w:rsidRPr="00636ABD" w:rsidRDefault="00F51221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BFSI-604</w:t>
            </w:r>
          </w:p>
        </w:tc>
        <w:tc>
          <w:tcPr>
            <w:tcW w:w="3506" w:type="dxa"/>
          </w:tcPr>
          <w:p w:rsidR="00F51221" w:rsidRPr="00636ABD" w:rsidRDefault="00F51221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Financial Technology in Banking Sector</w:t>
            </w:r>
          </w:p>
        </w:tc>
        <w:tc>
          <w:tcPr>
            <w:tcW w:w="1170" w:type="dxa"/>
          </w:tcPr>
          <w:p w:rsidR="00F51221" w:rsidRPr="00636ABD" w:rsidRDefault="00F51221" w:rsidP="00EE4B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70" w:type="dxa"/>
          </w:tcPr>
          <w:p w:rsidR="00F51221" w:rsidRPr="00636ABD" w:rsidRDefault="00F51221" w:rsidP="00EE4B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170" w:type="dxa"/>
          </w:tcPr>
          <w:p w:rsidR="00F51221" w:rsidRPr="00636ABD" w:rsidRDefault="00F51221" w:rsidP="00EE4B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08" w:type="dxa"/>
          </w:tcPr>
          <w:p w:rsidR="00F51221" w:rsidRPr="00636ABD" w:rsidRDefault="00F51221" w:rsidP="00474086">
            <w:pPr>
              <w:jc w:val="center"/>
              <w:rPr>
                <w:rFonts w:ascii="Times New Roman" w:hAnsi="Times New Roman" w:cs="Times New Roman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51221" w:rsidRPr="00636ABD" w:rsidTr="006E57C0">
        <w:trPr>
          <w:jc w:val="center"/>
        </w:trPr>
        <w:tc>
          <w:tcPr>
            <w:tcW w:w="1552" w:type="dxa"/>
          </w:tcPr>
          <w:p w:rsidR="00F51221" w:rsidRPr="00636ABD" w:rsidRDefault="00F51221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BFSI-605</w:t>
            </w:r>
          </w:p>
        </w:tc>
        <w:tc>
          <w:tcPr>
            <w:tcW w:w="3506" w:type="dxa"/>
          </w:tcPr>
          <w:p w:rsidR="00F51221" w:rsidRPr="00636ABD" w:rsidRDefault="00F51221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Venture Capital Financing</w:t>
            </w:r>
          </w:p>
          <w:p w:rsidR="00F51221" w:rsidRPr="00636ABD" w:rsidRDefault="00F51221" w:rsidP="00A44A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F51221" w:rsidRPr="00636ABD" w:rsidRDefault="00F51221" w:rsidP="00EE4B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70" w:type="dxa"/>
          </w:tcPr>
          <w:p w:rsidR="00F51221" w:rsidRPr="00636ABD" w:rsidRDefault="00F51221" w:rsidP="00EE4B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170" w:type="dxa"/>
          </w:tcPr>
          <w:p w:rsidR="00F51221" w:rsidRPr="00636ABD" w:rsidRDefault="00F51221" w:rsidP="00EE4B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08" w:type="dxa"/>
          </w:tcPr>
          <w:p w:rsidR="00F51221" w:rsidRPr="00636ABD" w:rsidRDefault="00F51221" w:rsidP="00474086">
            <w:pPr>
              <w:jc w:val="center"/>
              <w:rPr>
                <w:rFonts w:ascii="Times New Roman" w:hAnsi="Times New Roman" w:cs="Times New Roman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51221" w:rsidRPr="00636ABD" w:rsidTr="006E57C0">
        <w:trPr>
          <w:jc w:val="center"/>
        </w:trPr>
        <w:tc>
          <w:tcPr>
            <w:tcW w:w="1552" w:type="dxa"/>
          </w:tcPr>
          <w:p w:rsidR="00F51221" w:rsidRPr="00636ABD" w:rsidRDefault="00F51221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BFSI-606</w:t>
            </w:r>
          </w:p>
        </w:tc>
        <w:tc>
          <w:tcPr>
            <w:tcW w:w="3506" w:type="dxa"/>
          </w:tcPr>
          <w:p w:rsidR="00F51221" w:rsidRPr="00636ABD" w:rsidRDefault="00F51221" w:rsidP="00A44A5F">
            <w:pPr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Comprehensive Viva-</w:t>
            </w:r>
            <w:r w:rsidR="00CD4DBA" w:rsidRPr="00636ABD">
              <w:rPr>
                <w:rFonts w:ascii="Times New Roman" w:hAnsi="Times New Roman" w:cs="Times New Roman"/>
                <w:sz w:val="24"/>
              </w:rPr>
              <w:t>V</w:t>
            </w:r>
            <w:r w:rsidRPr="00636ABD">
              <w:rPr>
                <w:rFonts w:ascii="Times New Roman" w:hAnsi="Times New Roman" w:cs="Times New Roman"/>
                <w:sz w:val="24"/>
              </w:rPr>
              <w:t>oce</w:t>
            </w:r>
          </w:p>
          <w:p w:rsidR="00F51221" w:rsidRPr="00636ABD" w:rsidRDefault="00F51221" w:rsidP="00A44A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F51221" w:rsidRPr="00636ABD" w:rsidRDefault="00F51221" w:rsidP="00EE4B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70" w:type="dxa"/>
          </w:tcPr>
          <w:p w:rsidR="00F51221" w:rsidRPr="00636ABD" w:rsidRDefault="00F51221" w:rsidP="00EE4B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70" w:type="dxa"/>
          </w:tcPr>
          <w:p w:rsidR="00F51221" w:rsidRPr="00636ABD" w:rsidRDefault="00F51221" w:rsidP="006E57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08" w:type="dxa"/>
          </w:tcPr>
          <w:p w:rsidR="00F51221" w:rsidRPr="00636ABD" w:rsidRDefault="00F51221" w:rsidP="006E57C0">
            <w:pPr>
              <w:jc w:val="center"/>
              <w:rPr>
                <w:rFonts w:ascii="Times New Roman" w:hAnsi="Times New Roman" w:cs="Times New Roman"/>
              </w:rPr>
            </w:pPr>
            <w:r w:rsidRPr="00636ABD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51221" w:rsidRPr="00636ABD" w:rsidTr="006E57C0">
        <w:trPr>
          <w:trHeight w:val="683"/>
          <w:jc w:val="center"/>
        </w:trPr>
        <w:tc>
          <w:tcPr>
            <w:tcW w:w="1552" w:type="dxa"/>
          </w:tcPr>
          <w:p w:rsidR="00F51221" w:rsidRPr="00636ABD" w:rsidRDefault="00F51221" w:rsidP="00A44A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06" w:type="dxa"/>
          </w:tcPr>
          <w:p w:rsidR="00F51221" w:rsidRPr="00636ABD" w:rsidRDefault="00F51221" w:rsidP="00F512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ABD">
              <w:rPr>
                <w:rFonts w:ascii="Times New Roman" w:hAnsi="Times New Roman" w:cs="Times New Roman"/>
                <w:b/>
                <w:sz w:val="24"/>
              </w:rPr>
              <w:t>Total Marks</w:t>
            </w:r>
          </w:p>
        </w:tc>
        <w:tc>
          <w:tcPr>
            <w:tcW w:w="1170" w:type="dxa"/>
          </w:tcPr>
          <w:p w:rsidR="00F51221" w:rsidRPr="00636ABD" w:rsidRDefault="00D65FBE" w:rsidP="006F3C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ABD"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F51221" w:rsidRPr="00636ABD">
              <w:rPr>
                <w:rFonts w:ascii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1170" w:type="dxa"/>
          </w:tcPr>
          <w:p w:rsidR="00F51221" w:rsidRPr="00636ABD" w:rsidRDefault="00F51221" w:rsidP="006F3C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70" w:type="dxa"/>
          </w:tcPr>
          <w:p w:rsidR="00F51221" w:rsidRPr="00636ABD" w:rsidRDefault="00F51221" w:rsidP="006F3C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ABD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008" w:type="dxa"/>
          </w:tcPr>
          <w:p w:rsidR="00F51221" w:rsidRPr="00636ABD" w:rsidRDefault="00F51221" w:rsidP="006E57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221" w:rsidRPr="00636ABD" w:rsidTr="006E57C0">
        <w:trPr>
          <w:trHeight w:val="683"/>
          <w:jc w:val="center"/>
        </w:trPr>
        <w:tc>
          <w:tcPr>
            <w:tcW w:w="1552" w:type="dxa"/>
          </w:tcPr>
          <w:p w:rsidR="00F51221" w:rsidRPr="00636ABD" w:rsidRDefault="00F51221" w:rsidP="00A44A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06" w:type="dxa"/>
          </w:tcPr>
          <w:p w:rsidR="00F51221" w:rsidRPr="00636ABD" w:rsidRDefault="00F51221" w:rsidP="00F512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ABD">
              <w:rPr>
                <w:rFonts w:ascii="Times New Roman" w:hAnsi="Times New Roman" w:cs="Times New Roman"/>
                <w:b/>
                <w:sz w:val="24"/>
              </w:rPr>
              <w:t xml:space="preserve">Grand Total </w:t>
            </w:r>
          </w:p>
        </w:tc>
        <w:tc>
          <w:tcPr>
            <w:tcW w:w="1170" w:type="dxa"/>
          </w:tcPr>
          <w:p w:rsidR="00F51221" w:rsidRPr="00636ABD" w:rsidRDefault="00F51221" w:rsidP="006F3C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ABD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D65FBE" w:rsidRPr="00636ABD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636ABD">
              <w:rPr>
                <w:rFonts w:ascii="Times New Roman" w:hAnsi="Times New Roman" w:cs="Times New Roman"/>
                <w:b/>
                <w:sz w:val="24"/>
              </w:rPr>
              <w:t>50</w:t>
            </w:r>
          </w:p>
          <w:p w:rsidR="00F51221" w:rsidRPr="00636ABD" w:rsidRDefault="00F51221" w:rsidP="006F3C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70" w:type="dxa"/>
          </w:tcPr>
          <w:p w:rsidR="00F51221" w:rsidRPr="00636ABD" w:rsidRDefault="00F51221" w:rsidP="006F3C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F51221" w:rsidRPr="00636ABD" w:rsidRDefault="00F51221" w:rsidP="006F3C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8" w:type="dxa"/>
          </w:tcPr>
          <w:p w:rsidR="00F51221" w:rsidRPr="00636ABD" w:rsidRDefault="00F51221" w:rsidP="006E57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44A5F" w:rsidRPr="00636ABD" w:rsidRDefault="00A44A5F" w:rsidP="00A44A5F">
      <w:pPr>
        <w:rPr>
          <w:rFonts w:ascii="Times New Roman" w:hAnsi="Times New Roman" w:cs="Times New Roman"/>
          <w:sz w:val="24"/>
        </w:rPr>
      </w:pPr>
    </w:p>
    <w:sectPr w:rsidR="00A44A5F" w:rsidRPr="00636ABD" w:rsidSect="006E57C0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5F"/>
    <w:rsid w:val="00016BC7"/>
    <w:rsid w:val="00023C68"/>
    <w:rsid w:val="000439FB"/>
    <w:rsid w:val="000766D5"/>
    <w:rsid w:val="00081577"/>
    <w:rsid w:val="00081923"/>
    <w:rsid w:val="000963C9"/>
    <w:rsid w:val="000B1E3A"/>
    <w:rsid w:val="000C7365"/>
    <w:rsid w:val="000D281A"/>
    <w:rsid w:val="000E4A5E"/>
    <w:rsid w:val="00107224"/>
    <w:rsid w:val="00126992"/>
    <w:rsid w:val="00171CF8"/>
    <w:rsid w:val="001935BC"/>
    <w:rsid w:val="001B541D"/>
    <w:rsid w:val="001C5610"/>
    <w:rsid w:val="00226F00"/>
    <w:rsid w:val="00241637"/>
    <w:rsid w:val="00252AE5"/>
    <w:rsid w:val="002F515B"/>
    <w:rsid w:val="00310A70"/>
    <w:rsid w:val="003454E1"/>
    <w:rsid w:val="00364B29"/>
    <w:rsid w:val="00375CB8"/>
    <w:rsid w:val="003F0E5D"/>
    <w:rsid w:val="00423706"/>
    <w:rsid w:val="00426862"/>
    <w:rsid w:val="00447000"/>
    <w:rsid w:val="004600A4"/>
    <w:rsid w:val="00485F2F"/>
    <w:rsid w:val="004A3D56"/>
    <w:rsid w:val="004B070C"/>
    <w:rsid w:val="004D605E"/>
    <w:rsid w:val="004F5E4E"/>
    <w:rsid w:val="005008AE"/>
    <w:rsid w:val="0052372F"/>
    <w:rsid w:val="00540B65"/>
    <w:rsid w:val="00563829"/>
    <w:rsid w:val="005E4D35"/>
    <w:rsid w:val="00605C6F"/>
    <w:rsid w:val="00621886"/>
    <w:rsid w:val="00636ABD"/>
    <w:rsid w:val="00654128"/>
    <w:rsid w:val="0066629F"/>
    <w:rsid w:val="006A31A2"/>
    <w:rsid w:val="006B456B"/>
    <w:rsid w:val="006C00E0"/>
    <w:rsid w:val="006C68D5"/>
    <w:rsid w:val="006D3EC4"/>
    <w:rsid w:val="006E1CFF"/>
    <w:rsid w:val="006E2314"/>
    <w:rsid w:val="006E57C0"/>
    <w:rsid w:val="006F5801"/>
    <w:rsid w:val="00705820"/>
    <w:rsid w:val="007508E8"/>
    <w:rsid w:val="007811F3"/>
    <w:rsid w:val="00792350"/>
    <w:rsid w:val="007B561F"/>
    <w:rsid w:val="00801271"/>
    <w:rsid w:val="00816A53"/>
    <w:rsid w:val="00831838"/>
    <w:rsid w:val="00833C08"/>
    <w:rsid w:val="00863AF9"/>
    <w:rsid w:val="00873C12"/>
    <w:rsid w:val="008765B1"/>
    <w:rsid w:val="00890ED9"/>
    <w:rsid w:val="00894135"/>
    <w:rsid w:val="00897525"/>
    <w:rsid w:val="008A4F58"/>
    <w:rsid w:val="008C1DF2"/>
    <w:rsid w:val="00922821"/>
    <w:rsid w:val="00967863"/>
    <w:rsid w:val="00976811"/>
    <w:rsid w:val="00996903"/>
    <w:rsid w:val="009E52F3"/>
    <w:rsid w:val="009F3978"/>
    <w:rsid w:val="00A44091"/>
    <w:rsid w:val="00A44A5F"/>
    <w:rsid w:val="00A905E7"/>
    <w:rsid w:val="00A93A25"/>
    <w:rsid w:val="00AB1A9B"/>
    <w:rsid w:val="00AC4168"/>
    <w:rsid w:val="00B5398E"/>
    <w:rsid w:val="00B9224C"/>
    <w:rsid w:val="00BD3908"/>
    <w:rsid w:val="00BD542C"/>
    <w:rsid w:val="00C003AC"/>
    <w:rsid w:val="00C10902"/>
    <w:rsid w:val="00C52288"/>
    <w:rsid w:val="00C54FAA"/>
    <w:rsid w:val="00C6113A"/>
    <w:rsid w:val="00C702AD"/>
    <w:rsid w:val="00C8748C"/>
    <w:rsid w:val="00C963EF"/>
    <w:rsid w:val="00CD4DBA"/>
    <w:rsid w:val="00CD7679"/>
    <w:rsid w:val="00D25CD9"/>
    <w:rsid w:val="00D36AAB"/>
    <w:rsid w:val="00D626E8"/>
    <w:rsid w:val="00D639BC"/>
    <w:rsid w:val="00D65FBE"/>
    <w:rsid w:val="00D76C88"/>
    <w:rsid w:val="00DA2553"/>
    <w:rsid w:val="00DA64C2"/>
    <w:rsid w:val="00DA6E0A"/>
    <w:rsid w:val="00DC1619"/>
    <w:rsid w:val="00DD04C2"/>
    <w:rsid w:val="00E012B5"/>
    <w:rsid w:val="00E26471"/>
    <w:rsid w:val="00E70286"/>
    <w:rsid w:val="00E74B3F"/>
    <w:rsid w:val="00E74DAC"/>
    <w:rsid w:val="00EA1AC3"/>
    <w:rsid w:val="00EB1105"/>
    <w:rsid w:val="00EB6870"/>
    <w:rsid w:val="00ED3DC7"/>
    <w:rsid w:val="00EE4B0E"/>
    <w:rsid w:val="00EF3271"/>
    <w:rsid w:val="00F33B23"/>
    <w:rsid w:val="00F51221"/>
    <w:rsid w:val="00F51B9A"/>
    <w:rsid w:val="00F95A57"/>
    <w:rsid w:val="00F97951"/>
    <w:rsid w:val="00FA26CB"/>
    <w:rsid w:val="00FB52AC"/>
    <w:rsid w:val="00FD1413"/>
    <w:rsid w:val="00FD45C4"/>
    <w:rsid w:val="00FE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0ACA2"/>
  <w15:docId w15:val="{FFF8F435-EAA5-4EF6-A14C-0CFFC2D1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E4E"/>
    <w:rPr>
      <w:rFonts w:eastAsiaTheme="minorEastAsia"/>
      <w:lang w:val="en-IN" w:eastAsia="en-IN"/>
    </w:rPr>
  </w:style>
  <w:style w:type="paragraph" w:styleId="Heading1">
    <w:name w:val="heading 1"/>
    <w:basedOn w:val="Normal"/>
    <w:link w:val="Heading1Char"/>
    <w:uiPriority w:val="1"/>
    <w:qFormat/>
    <w:rsid w:val="004F5E4E"/>
    <w:pPr>
      <w:widowControl w:val="0"/>
      <w:autoSpaceDE w:val="0"/>
      <w:autoSpaceDN w:val="0"/>
      <w:spacing w:after="0" w:line="240" w:lineRule="auto"/>
      <w:ind w:left="1160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 w:eastAsia="en-US"/>
    </w:rPr>
  </w:style>
  <w:style w:type="paragraph" w:styleId="Heading2">
    <w:name w:val="heading 2"/>
    <w:basedOn w:val="Normal"/>
    <w:link w:val="Heading2Char"/>
    <w:uiPriority w:val="1"/>
    <w:qFormat/>
    <w:rsid w:val="004F5E4E"/>
    <w:pPr>
      <w:widowControl w:val="0"/>
      <w:autoSpaceDE w:val="0"/>
      <w:autoSpaceDN w:val="0"/>
      <w:spacing w:after="0" w:line="240" w:lineRule="auto"/>
      <w:ind w:left="1160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5E4E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4F5E4E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F5E4E"/>
    <w:pPr>
      <w:widowControl w:val="0"/>
      <w:autoSpaceDE w:val="0"/>
      <w:autoSpaceDN w:val="0"/>
      <w:spacing w:after="0" w:line="240" w:lineRule="auto"/>
      <w:ind w:left="1160"/>
    </w:pPr>
    <w:rPr>
      <w:rFonts w:ascii="Times New Roman" w:eastAsia="Times New Roman" w:hAnsi="Times New Roman" w:cs="Times New Roman"/>
      <w:sz w:val="23"/>
      <w:szCs w:val="23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F5E4E"/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4F5E4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F5E4E"/>
    <w:pPr>
      <w:widowControl w:val="0"/>
      <w:autoSpaceDE w:val="0"/>
      <w:autoSpaceDN w:val="0"/>
      <w:spacing w:before="12" w:after="0" w:line="240" w:lineRule="auto"/>
      <w:ind w:left="25"/>
      <w:jc w:val="center"/>
    </w:pPr>
    <w:rPr>
      <w:rFonts w:ascii="Times New Roman" w:eastAsia="Times New Roman" w:hAnsi="Times New Roman" w:cs="Times New Roman"/>
      <w:lang w:val="en-US" w:eastAsia="en-US"/>
    </w:rPr>
  </w:style>
  <w:style w:type="table" w:styleId="TableGrid">
    <w:name w:val="Table Grid"/>
    <w:basedOn w:val="TableNormal"/>
    <w:uiPriority w:val="59"/>
    <w:rsid w:val="00A44A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827DA-C2FD-41DD-B095-04582CBC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Ashok</dc:creator>
  <cp:lastModifiedBy>KUK</cp:lastModifiedBy>
  <cp:revision>2</cp:revision>
  <cp:lastPrinted>2018-10-05T08:06:00Z</cp:lastPrinted>
  <dcterms:created xsi:type="dcterms:W3CDTF">2018-11-05T09:24:00Z</dcterms:created>
  <dcterms:modified xsi:type="dcterms:W3CDTF">2018-11-05T09:24:00Z</dcterms:modified>
</cp:coreProperties>
</file>