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11A" w:rsidRPr="001C287F" w:rsidRDefault="005E011A" w:rsidP="005E011A">
      <w:pPr>
        <w:pStyle w:val="NoSpacing"/>
        <w:jc w:val="center"/>
        <w:rPr>
          <w:rFonts w:ascii="Times New Roman" w:hAnsi="Times New Roman"/>
        </w:rPr>
      </w:pPr>
      <w:r w:rsidRPr="001C287F">
        <w:rPr>
          <w:rFonts w:ascii="Times New Roman" w:hAnsi="Times New Roman"/>
        </w:rPr>
        <w:t>DEPARTMENT OF ECONOMICS</w:t>
      </w:r>
    </w:p>
    <w:p w:rsidR="005E011A" w:rsidRDefault="005E011A" w:rsidP="005E011A">
      <w:pPr>
        <w:pStyle w:val="NoSpacing"/>
        <w:jc w:val="center"/>
        <w:rPr>
          <w:rFonts w:ascii="Times New Roman" w:hAnsi="Times New Roman"/>
        </w:rPr>
      </w:pPr>
      <w:r w:rsidRPr="001C287F">
        <w:rPr>
          <w:rFonts w:ascii="Times New Roman" w:hAnsi="Times New Roman"/>
        </w:rPr>
        <w:t>KURUKSHETRA UNIVERSITY KURUKSHETRA</w:t>
      </w:r>
    </w:p>
    <w:p w:rsidR="005E011A" w:rsidRPr="001C287F" w:rsidRDefault="005E011A" w:rsidP="005E011A">
      <w:pPr>
        <w:pStyle w:val="NoSpacing"/>
        <w:jc w:val="center"/>
        <w:rPr>
          <w:rFonts w:ascii="Times New Roman" w:hAnsi="Times New Roman"/>
        </w:rPr>
      </w:pPr>
      <w:r>
        <w:rPr>
          <w:rFonts w:ascii="Times New Roman" w:hAnsi="Times New Roman"/>
        </w:rPr>
        <w:t>(‘A+’ Grade NAAC Accredited)</w:t>
      </w:r>
    </w:p>
    <w:p w:rsidR="005E011A" w:rsidRPr="001C287F" w:rsidRDefault="005E011A" w:rsidP="005E011A">
      <w:pPr>
        <w:pStyle w:val="NoSpacing"/>
        <w:jc w:val="center"/>
        <w:rPr>
          <w:rFonts w:ascii="Times New Roman" w:hAnsi="Times New Roman"/>
        </w:rPr>
      </w:pPr>
    </w:p>
    <w:p w:rsidR="005E011A" w:rsidRPr="001C287F" w:rsidRDefault="005E011A" w:rsidP="005E011A">
      <w:pPr>
        <w:pStyle w:val="NoSpacing"/>
        <w:jc w:val="center"/>
        <w:rPr>
          <w:rFonts w:ascii="Times New Roman" w:hAnsi="Times New Roman"/>
          <w:b/>
        </w:rPr>
      </w:pPr>
      <w:r w:rsidRPr="001C287F">
        <w:rPr>
          <w:rFonts w:ascii="Times New Roman" w:hAnsi="Times New Roman"/>
          <w:b/>
        </w:rPr>
        <w:t>M.PHIL. ECONOMICS</w:t>
      </w:r>
    </w:p>
    <w:p w:rsidR="005E011A" w:rsidRDefault="005E011A" w:rsidP="005E011A">
      <w:pPr>
        <w:pStyle w:val="NoSpacing"/>
        <w:jc w:val="center"/>
        <w:rPr>
          <w:rFonts w:ascii="Times New Roman" w:hAnsi="Times New Roman"/>
        </w:rPr>
      </w:pPr>
      <w:r w:rsidRPr="001C287F">
        <w:rPr>
          <w:rFonts w:ascii="Times New Roman" w:hAnsi="Times New Roman"/>
        </w:rPr>
        <w:t>Scheme</w:t>
      </w:r>
      <w:r>
        <w:rPr>
          <w:rFonts w:ascii="Times New Roman" w:hAnsi="Times New Roman"/>
        </w:rPr>
        <w:t xml:space="preserve"> &amp; Syllabus</w:t>
      </w:r>
      <w:r w:rsidRPr="001C287F">
        <w:rPr>
          <w:rFonts w:ascii="Times New Roman" w:hAnsi="Times New Roman"/>
        </w:rPr>
        <w:t xml:space="preserve"> of Examination </w:t>
      </w:r>
      <w:proofErr w:type="spellStart"/>
      <w:r w:rsidRPr="001C287F">
        <w:rPr>
          <w:rFonts w:ascii="Times New Roman" w:hAnsi="Times New Roman"/>
        </w:rPr>
        <w:t>w.e.f</w:t>
      </w:r>
      <w:proofErr w:type="spellEnd"/>
      <w:r w:rsidRPr="001C287F">
        <w:rPr>
          <w:rFonts w:ascii="Times New Roman" w:hAnsi="Times New Roman"/>
        </w:rPr>
        <w:t>. 201</w:t>
      </w:r>
      <w:r>
        <w:rPr>
          <w:rFonts w:ascii="Times New Roman" w:hAnsi="Times New Roman"/>
        </w:rPr>
        <w:t>8</w:t>
      </w:r>
      <w:r w:rsidRPr="001C287F">
        <w:rPr>
          <w:rFonts w:ascii="Times New Roman" w:hAnsi="Times New Roman"/>
        </w:rPr>
        <w:t>-1</w:t>
      </w:r>
      <w:r>
        <w:rPr>
          <w:rFonts w:ascii="Times New Roman" w:hAnsi="Times New Roman"/>
        </w:rPr>
        <w:t>9</w:t>
      </w:r>
      <w:r w:rsidR="002D6BA6">
        <w:rPr>
          <w:rFonts w:ascii="Times New Roman" w:hAnsi="Times New Roman"/>
        </w:rPr>
        <w:t xml:space="preserve"> (under CB</w:t>
      </w:r>
      <w:r w:rsidR="00DE50C7">
        <w:rPr>
          <w:rFonts w:ascii="Times New Roman" w:hAnsi="Times New Roman"/>
        </w:rPr>
        <w:t>S)</w:t>
      </w:r>
    </w:p>
    <w:p w:rsidR="005E011A" w:rsidRDefault="005E011A" w:rsidP="005E011A">
      <w:pPr>
        <w:pStyle w:val="NoSpacing"/>
        <w:jc w:val="center"/>
        <w:rPr>
          <w:rFonts w:ascii="Times New Roman" w:hAnsi="Times New Roman"/>
        </w:rPr>
      </w:pPr>
      <w:r>
        <w:rPr>
          <w:rFonts w:ascii="Times New Roman" w:hAnsi="Times New Roman"/>
        </w:rPr>
        <w:t>(Passed in PGBOS meeting held on 13.04.2018)</w:t>
      </w:r>
    </w:p>
    <w:p w:rsidR="005E011A" w:rsidRDefault="005E011A" w:rsidP="005E011A">
      <w:pPr>
        <w:pStyle w:val="NoSpacing"/>
        <w:jc w:val="center"/>
        <w:rPr>
          <w:rFonts w:ascii="Times New Roman" w:hAnsi="Times New Roman"/>
        </w:rPr>
      </w:pPr>
    </w:p>
    <w:p w:rsidR="005E011A" w:rsidRPr="000D1220" w:rsidRDefault="005E011A" w:rsidP="005E011A">
      <w:pPr>
        <w:pStyle w:val="NoSpacing"/>
        <w:rPr>
          <w:rFonts w:ascii="Times New Roman" w:hAnsi="Times New Roman"/>
          <w:b/>
          <w:sz w:val="23"/>
          <w:szCs w:val="23"/>
          <w:u w:val="single"/>
        </w:rPr>
      </w:pPr>
      <w:proofErr w:type="gramStart"/>
      <w:r w:rsidRPr="000D1220">
        <w:rPr>
          <w:rFonts w:ascii="Times New Roman" w:hAnsi="Times New Roman"/>
          <w:b/>
          <w:sz w:val="23"/>
          <w:szCs w:val="23"/>
          <w:u w:val="single"/>
        </w:rPr>
        <w:t xml:space="preserve">Scheme of Examination for </w:t>
      </w:r>
      <w:proofErr w:type="spellStart"/>
      <w:r>
        <w:rPr>
          <w:rFonts w:ascii="Times New Roman" w:hAnsi="Times New Roman"/>
          <w:b/>
          <w:sz w:val="23"/>
          <w:szCs w:val="23"/>
          <w:u w:val="single"/>
        </w:rPr>
        <w:t>M.Phil</w:t>
      </w:r>
      <w:r w:rsidRPr="000D1220">
        <w:rPr>
          <w:rFonts w:ascii="Times New Roman" w:hAnsi="Times New Roman"/>
          <w:b/>
          <w:sz w:val="23"/>
          <w:szCs w:val="23"/>
          <w:u w:val="single"/>
        </w:rPr>
        <w:t>.</w:t>
      </w:r>
      <w:proofErr w:type="spellEnd"/>
      <w:proofErr w:type="gramEnd"/>
      <w:r w:rsidRPr="000D1220">
        <w:rPr>
          <w:rFonts w:ascii="Times New Roman" w:hAnsi="Times New Roman"/>
          <w:b/>
          <w:sz w:val="23"/>
          <w:szCs w:val="23"/>
          <w:u w:val="single"/>
        </w:rPr>
        <w:t xml:space="preserve"> </w:t>
      </w:r>
      <w:proofErr w:type="gramStart"/>
      <w:r w:rsidRPr="000D1220">
        <w:rPr>
          <w:rFonts w:ascii="Times New Roman" w:hAnsi="Times New Roman"/>
          <w:b/>
          <w:sz w:val="23"/>
          <w:szCs w:val="23"/>
          <w:u w:val="single"/>
        </w:rPr>
        <w:t>Economics</w:t>
      </w:r>
      <w:r w:rsidR="002D6BA6">
        <w:rPr>
          <w:rFonts w:ascii="Times New Roman" w:hAnsi="Times New Roman"/>
          <w:b/>
          <w:sz w:val="23"/>
          <w:szCs w:val="23"/>
          <w:u w:val="single"/>
        </w:rPr>
        <w:t>(</w:t>
      </w:r>
      <w:proofErr w:type="gramEnd"/>
      <w:r w:rsidR="002D6BA6">
        <w:rPr>
          <w:rFonts w:ascii="Times New Roman" w:hAnsi="Times New Roman"/>
          <w:b/>
          <w:sz w:val="23"/>
          <w:szCs w:val="23"/>
          <w:u w:val="single"/>
        </w:rPr>
        <w:t xml:space="preserve">Credit Based </w:t>
      </w:r>
      <w:r w:rsidR="00DE50C7">
        <w:rPr>
          <w:rFonts w:ascii="Times New Roman" w:hAnsi="Times New Roman"/>
          <w:b/>
          <w:sz w:val="23"/>
          <w:szCs w:val="23"/>
          <w:u w:val="single"/>
        </w:rPr>
        <w:t>S</w:t>
      </w:r>
      <w:r w:rsidR="002D6BA6">
        <w:rPr>
          <w:rFonts w:ascii="Times New Roman" w:hAnsi="Times New Roman"/>
          <w:b/>
          <w:sz w:val="23"/>
          <w:szCs w:val="23"/>
          <w:u w:val="single"/>
        </w:rPr>
        <w:t>ystem</w:t>
      </w:r>
      <w:r w:rsidR="00DE50C7">
        <w:rPr>
          <w:rFonts w:ascii="Times New Roman" w:hAnsi="Times New Roman"/>
          <w:b/>
          <w:sz w:val="23"/>
          <w:szCs w:val="23"/>
          <w:u w:val="single"/>
        </w:rPr>
        <w:t>)</w:t>
      </w:r>
    </w:p>
    <w:p w:rsidR="005E011A" w:rsidRPr="000D1220" w:rsidRDefault="005E011A" w:rsidP="005E011A">
      <w:pPr>
        <w:pStyle w:val="NoSpacing"/>
        <w:rPr>
          <w:rFonts w:ascii="Times New Roman" w:hAnsi="Times New Roman"/>
          <w:sz w:val="23"/>
          <w:szCs w:val="23"/>
        </w:rPr>
      </w:pPr>
    </w:p>
    <w:p w:rsidR="005E011A" w:rsidRPr="000D1220" w:rsidRDefault="005E011A" w:rsidP="005E011A">
      <w:pPr>
        <w:pStyle w:val="NoSpacing"/>
        <w:numPr>
          <w:ilvl w:val="0"/>
          <w:numId w:val="11"/>
        </w:numPr>
        <w:jc w:val="both"/>
        <w:rPr>
          <w:rFonts w:ascii="Times New Roman" w:hAnsi="Times New Roman"/>
          <w:sz w:val="23"/>
          <w:szCs w:val="23"/>
        </w:rPr>
      </w:pPr>
      <w:r w:rsidRPr="000D1220">
        <w:rPr>
          <w:rFonts w:ascii="Times New Roman" w:hAnsi="Times New Roman"/>
          <w:sz w:val="23"/>
          <w:szCs w:val="23"/>
        </w:rPr>
        <w:t xml:space="preserve">The </w:t>
      </w:r>
      <w:proofErr w:type="spellStart"/>
      <w:r>
        <w:rPr>
          <w:rFonts w:ascii="Times New Roman" w:hAnsi="Times New Roman"/>
          <w:sz w:val="23"/>
          <w:szCs w:val="23"/>
        </w:rPr>
        <w:t>M.Phil</w:t>
      </w:r>
      <w:proofErr w:type="spellEnd"/>
      <w:r w:rsidRPr="000D1220">
        <w:rPr>
          <w:rFonts w:ascii="Times New Roman" w:hAnsi="Times New Roman"/>
          <w:sz w:val="23"/>
          <w:szCs w:val="23"/>
        </w:rPr>
        <w:t xml:space="preserve"> Economics Course </w:t>
      </w:r>
      <w:r>
        <w:rPr>
          <w:rFonts w:ascii="Times New Roman" w:hAnsi="Times New Roman"/>
          <w:sz w:val="23"/>
          <w:szCs w:val="23"/>
        </w:rPr>
        <w:t>is an Annual Course</w:t>
      </w:r>
      <w:r w:rsidRPr="000D1220">
        <w:rPr>
          <w:rFonts w:ascii="Times New Roman" w:hAnsi="Times New Roman"/>
          <w:sz w:val="23"/>
          <w:szCs w:val="23"/>
        </w:rPr>
        <w:t xml:space="preserve"> spread over </w:t>
      </w:r>
      <w:r>
        <w:rPr>
          <w:rFonts w:ascii="Times New Roman" w:hAnsi="Times New Roman"/>
          <w:sz w:val="23"/>
          <w:szCs w:val="23"/>
        </w:rPr>
        <w:t>1 year</w:t>
      </w:r>
      <w:r w:rsidRPr="000D1220">
        <w:rPr>
          <w:rFonts w:ascii="Times New Roman" w:hAnsi="Times New Roman"/>
          <w:sz w:val="23"/>
          <w:szCs w:val="23"/>
        </w:rPr>
        <w:t>.</w:t>
      </w:r>
    </w:p>
    <w:p w:rsidR="005E011A" w:rsidRPr="00447A16" w:rsidRDefault="005E011A" w:rsidP="005E011A">
      <w:pPr>
        <w:pStyle w:val="NoSpacing"/>
        <w:numPr>
          <w:ilvl w:val="0"/>
          <w:numId w:val="11"/>
        </w:numPr>
        <w:jc w:val="both"/>
        <w:rPr>
          <w:rFonts w:ascii="Times New Roman" w:hAnsi="Times New Roman"/>
          <w:sz w:val="23"/>
          <w:szCs w:val="23"/>
        </w:rPr>
      </w:pPr>
      <w:r w:rsidRPr="00447A16">
        <w:rPr>
          <w:rFonts w:ascii="Times New Roman" w:hAnsi="Times New Roman"/>
          <w:sz w:val="23"/>
          <w:szCs w:val="23"/>
        </w:rPr>
        <w:t xml:space="preserve">Every Student of </w:t>
      </w:r>
      <w:proofErr w:type="spellStart"/>
      <w:r w:rsidRPr="00447A16">
        <w:rPr>
          <w:rFonts w:ascii="Times New Roman" w:hAnsi="Times New Roman"/>
          <w:sz w:val="23"/>
          <w:szCs w:val="23"/>
        </w:rPr>
        <w:t>M.Phil.</w:t>
      </w:r>
      <w:proofErr w:type="spellEnd"/>
      <w:r w:rsidRPr="00447A16">
        <w:rPr>
          <w:rFonts w:ascii="Times New Roman" w:hAnsi="Times New Roman"/>
          <w:sz w:val="23"/>
          <w:szCs w:val="23"/>
        </w:rPr>
        <w:t xml:space="preserve"> Economics Course has to pass </w:t>
      </w:r>
      <w:r w:rsidR="00D51664">
        <w:rPr>
          <w:rFonts w:ascii="Times New Roman" w:hAnsi="Times New Roman"/>
          <w:b/>
          <w:sz w:val="23"/>
          <w:szCs w:val="23"/>
        </w:rPr>
        <w:t>12</w:t>
      </w:r>
      <w:r w:rsidRPr="00447A16">
        <w:rPr>
          <w:rFonts w:ascii="Times New Roman" w:hAnsi="Times New Roman"/>
          <w:b/>
          <w:sz w:val="23"/>
          <w:szCs w:val="23"/>
        </w:rPr>
        <w:t xml:space="preserve"> Cre</w:t>
      </w:r>
      <w:r w:rsidR="00D51664">
        <w:rPr>
          <w:rFonts w:ascii="Times New Roman" w:hAnsi="Times New Roman"/>
          <w:b/>
          <w:sz w:val="23"/>
          <w:szCs w:val="23"/>
        </w:rPr>
        <w:t>dits (08</w:t>
      </w:r>
      <w:r>
        <w:rPr>
          <w:rFonts w:ascii="Times New Roman" w:hAnsi="Times New Roman"/>
          <w:b/>
          <w:sz w:val="23"/>
          <w:szCs w:val="23"/>
        </w:rPr>
        <w:t xml:space="preserve"> Core Courses Credits + 4</w:t>
      </w:r>
      <w:r w:rsidRPr="00447A16">
        <w:rPr>
          <w:rFonts w:ascii="Times New Roman" w:hAnsi="Times New Roman"/>
          <w:b/>
          <w:sz w:val="23"/>
          <w:szCs w:val="23"/>
        </w:rPr>
        <w:t xml:space="preserve"> Elective Course Credits </w:t>
      </w:r>
    </w:p>
    <w:p w:rsidR="005E011A" w:rsidRPr="00447A16" w:rsidRDefault="005E011A" w:rsidP="005E011A">
      <w:pPr>
        <w:pStyle w:val="NoSpacing"/>
        <w:numPr>
          <w:ilvl w:val="0"/>
          <w:numId w:val="11"/>
        </w:numPr>
        <w:jc w:val="both"/>
        <w:rPr>
          <w:rFonts w:ascii="Times New Roman" w:hAnsi="Times New Roman"/>
          <w:b/>
          <w:sz w:val="24"/>
          <w:szCs w:val="24"/>
        </w:rPr>
      </w:pPr>
      <w:r w:rsidRPr="00447A16">
        <w:rPr>
          <w:rFonts w:ascii="Times New Roman" w:hAnsi="Times New Roman"/>
          <w:sz w:val="23"/>
          <w:szCs w:val="23"/>
        </w:rPr>
        <w:t xml:space="preserve">Every Student of </w:t>
      </w:r>
      <w:proofErr w:type="spellStart"/>
      <w:r w:rsidRPr="00447A16">
        <w:rPr>
          <w:rFonts w:ascii="Times New Roman" w:hAnsi="Times New Roman"/>
          <w:sz w:val="23"/>
          <w:szCs w:val="23"/>
        </w:rPr>
        <w:t>M.Phil</w:t>
      </w:r>
      <w:proofErr w:type="spellEnd"/>
      <w:r w:rsidRPr="00447A16">
        <w:rPr>
          <w:rFonts w:ascii="Times New Roman" w:hAnsi="Times New Roman"/>
          <w:sz w:val="23"/>
          <w:szCs w:val="23"/>
        </w:rPr>
        <w:t xml:space="preserve"> Economics has to prepare and submit a Dissertation under the Supervision of an eligible Teacher.</w:t>
      </w:r>
      <w:r w:rsidRPr="00447A16">
        <w:rPr>
          <w:rFonts w:ascii="Times New Roman" w:hAnsi="Times New Roman"/>
          <w:sz w:val="24"/>
          <w:szCs w:val="24"/>
        </w:rPr>
        <w:t xml:space="preserve"> </w:t>
      </w:r>
      <w:r>
        <w:rPr>
          <w:rFonts w:ascii="Times New Roman" w:hAnsi="Times New Roman"/>
          <w:sz w:val="24"/>
          <w:szCs w:val="24"/>
        </w:rPr>
        <w:t xml:space="preserve">After submission of Dissertation </w:t>
      </w:r>
      <w:r w:rsidRPr="00447A16">
        <w:rPr>
          <w:rFonts w:ascii="Times New Roman" w:hAnsi="Times New Roman"/>
          <w:sz w:val="24"/>
          <w:szCs w:val="24"/>
        </w:rPr>
        <w:t xml:space="preserve">Every Candidate shall appear in Viva-Voce </w:t>
      </w:r>
      <w:r>
        <w:rPr>
          <w:rFonts w:ascii="Times New Roman" w:hAnsi="Times New Roman"/>
          <w:sz w:val="24"/>
          <w:szCs w:val="24"/>
        </w:rPr>
        <w:t xml:space="preserve">Examination </w:t>
      </w:r>
      <w:r w:rsidRPr="00447A16">
        <w:rPr>
          <w:rFonts w:ascii="Times New Roman" w:hAnsi="Times New Roman"/>
          <w:sz w:val="24"/>
          <w:szCs w:val="24"/>
        </w:rPr>
        <w:t>on the Dissertation. Grade will be given to the candidate by the examiner</w:t>
      </w:r>
      <w:r>
        <w:rPr>
          <w:rFonts w:ascii="Times New Roman" w:hAnsi="Times New Roman"/>
          <w:sz w:val="24"/>
          <w:szCs w:val="24"/>
        </w:rPr>
        <w:t>.</w:t>
      </w:r>
    </w:p>
    <w:p w:rsidR="005E011A" w:rsidRPr="001C287F" w:rsidRDefault="005E011A" w:rsidP="005E011A">
      <w:pPr>
        <w:pStyle w:val="NoSpacing"/>
        <w:jc w:val="center"/>
        <w:rPr>
          <w:rFonts w:ascii="Times New Roman" w:hAnsi="Times New Roman"/>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1260"/>
        <w:gridCol w:w="2468"/>
        <w:gridCol w:w="1550"/>
        <w:gridCol w:w="1483"/>
        <w:gridCol w:w="361"/>
        <w:gridCol w:w="22"/>
        <w:gridCol w:w="863"/>
        <w:gridCol w:w="381"/>
        <w:gridCol w:w="1062"/>
      </w:tblGrid>
      <w:tr w:rsidR="002D6BA6" w:rsidRPr="001C287F" w:rsidTr="002D6BA6">
        <w:tc>
          <w:tcPr>
            <w:tcW w:w="1188"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r w:rsidRPr="001C287F">
              <w:rPr>
                <w:rFonts w:ascii="Times New Roman" w:eastAsia="Calibri" w:hAnsi="Times New Roman"/>
                <w:b/>
                <w:bCs/>
                <w:color w:val="000000"/>
                <w:sz w:val="24"/>
                <w:szCs w:val="24"/>
              </w:rPr>
              <w:t>PAPER CODE</w:t>
            </w:r>
          </w:p>
        </w:tc>
        <w:tc>
          <w:tcPr>
            <w:tcW w:w="3728" w:type="dxa"/>
            <w:gridSpan w:val="2"/>
            <w:vAlign w:val="center"/>
          </w:tcPr>
          <w:p w:rsidR="002D6BA6" w:rsidRPr="001C287F" w:rsidRDefault="002D6BA6" w:rsidP="00B91058">
            <w:pPr>
              <w:autoSpaceDE w:val="0"/>
              <w:autoSpaceDN w:val="0"/>
              <w:adjustRightInd w:val="0"/>
              <w:spacing w:after="0" w:line="240" w:lineRule="auto"/>
              <w:rPr>
                <w:rFonts w:ascii="Times New Roman" w:eastAsia="Calibri" w:hAnsi="Times New Roman"/>
                <w:b/>
                <w:bCs/>
                <w:color w:val="000000"/>
                <w:sz w:val="24"/>
                <w:szCs w:val="24"/>
              </w:rPr>
            </w:pPr>
            <w:r w:rsidRPr="001C287F">
              <w:rPr>
                <w:rFonts w:ascii="Times New Roman" w:eastAsia="Calibri" w:hAnsi="Times New Roman"/>
                <w:b/>
                <w:bCs/>
                <w:color w:val="000000"/>
                <w:sz w:val="24"/>
                <w:szCs w:val="24"/>
              </w:rPr>
              <w:t>NOMENCLATUR</w:t>
            </w:r>
            <w:r>
              <w:rPr>
                <w:rFonts w:ascii="Times New Roman" w:eastAsia="Calibri" w:hAnsi="Times New Roman"/>
                <w:b/>
                <w:bCs/>
                <w:color w:val="000000"/>
                <w:sz w:val="24"/>
                <w:szCs w:val="24"/>
              </w:rPr>
              <w:t>E</w:t>
            </w:r>
          </w:p>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
        </w:tc>
        <w:tc>
          <w:tcPr>
            <w:tcW w:w="1550"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r w:rsidRPr="001C287F">
              <w:rPr>
                <w:rFonts w:ascii="Times New Roman" w:eastAsia="Calibri" w:hAnsi="Times New Roman"/>
                <w:b/>
                <w:bCs/>
                <w:color w:val="000000"/>
                <w:sz w:val="24"/>
                <w:szCs w:val="24"/>
              </w:rPr>
              <w:t>EXTERNAL</w:t>
            </w:r>
          </w:p>
        </w:tc>
        <w:tc>
          <w:tcPr>
            <w:tcW w:w="1483"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r w:rsidRPr="001C287F">
              <w:rPr>
                <w:rFonts w:ascii="Times New Roman" w:eastAsia="Calibri" w:hAnsi="Times New Roman"/>
                <w:b/>
                <w:bCs/>
                <w:color w:val="000000"/>
                <w:sz w:val="24"/>
                <w:szCs w:val="24"/>
              </w:rPr>
              <w:t>INTERNAL</w:t>
            </w:r>
          </w:p>
        </w:tc>
        <w:tc>
          <w:tcPr>
            <w:tcW w:w="1627" w:type="dxa"/>
            <w:gridSpan w:val="4"/>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r w:rsidRPr="001C287F">
              <w:rPr>
                <w:rFonts w:ascii="Times New Roman" w:eastAsia="Calibri" w:hAnsi="Times New Roman"/>
                <w:b/>
                <w:bCs/>
                <w:color w:val="000000"/>
                <w:sz w:val="24"/>
                <w:szCs w:val="24"/>
              </w:rPr>
              <w:t>CREDITS</w:t>
            </w:r>
          </w:p>
        </w:tc>
        <w:tc>
          <w:tcPr>
            <w:tcW w:w="1062" w:type="dxa"/>
          </w:tcPr>
          <w:p w:rsidR="002D6BA6" w:rsidRPr="001C287F" w:rsidRDefault="002D6BA6" w:rsidP="00B91058">
            <w:pPr>
              <w:autoSpaceDE w:val="0"/>
              <w:autoSpaceDN w:val="0"/>
              <w:adjustRightInd w:val="0"/>
              <w:spacing w:after="0" w:line="240" w:lineRule="auto"/>
              <w:rPr>
                <w:rFonts w:ascii="Times New Roman" w:eastAsia="Calibri" w:hAnsi="Times New Roman"/>
                <w:b/>
                <w:bCs/>
                <w:color w:val="000000"/>
                <w:sz w:val="24"/>
                <w:szCs w:val="24"/>
              </w:rPr>
            </w:pPr>
            <w:r>
              <w:rPr>
                <w:rFonts w:ascii="Times New Roman" w:eastAsia="Calibri" w:hAnsi="Times New Roman"/>
                <w:b/>
                <w:bCs/>
                <w:color w:val="000000"/>
                <w:sz w:val="24"/>
                <w:szCs w:val="24"/>
              </w:rPr>
              <w:t>Time</w:t>
            </w:r>
          </w:p>
        </w:tc>
      </w:tr>
      <w:tr w:rsidR="002D6BA6" w:rsidRPr="001C287F" w:rsidTr="002D6BA6">
        <w:trPr>
          <w:trHeight w:val="818"/>
        </w:trPr>
        <w:tc>
          <w:tcPr>
            <w:tcW w:w="7949" w:type="dxa"/>
            <w:gridSpan w:val="5"/>
            <w:tcBorders>
              <w:right w:val="single" w:sz="4" w:space="0" w:color="auto"/>
            </w:tcBorders>
            <w:vAlign w:val="center"/>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r w:rsidRPr="001C287F">
              <w:rPr>
                <w:rFonts w:ascii="Times New Roman" w:eastAsia="Calibri" w:hAnsi="Times New Roman"/>
                <w:b/>
                <w:color w:val="000000"/>
                <w:sz w:val="24"/>
                <w:szCs w:val="24"/>
              </w:rPr>
              <w:t>CORE PAPERS</w:t>
            </w:r>
          </w:p>
        </w:tc>
        <w:tc>
          <w:tcPr>
            <w:tcW w:w="383" w:type="dxa"/>
            <w:gridSpan w:val="2"/>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r w:rsidRPr="001C287F">
              <w:rPr>
                <w:rFonts w:ascii="Times New Roman" w:eastAsia="Calibri" w:hAnsi="Times New Roman"/>
                <w:b/>
                <w:color w:val="000000"/>
                <w:sz w:val="24"/>
                <w:szCs w:val="24"/>
              </w:rPr>
              <w:t>L</w:t>
            </w:r>
          </w:p>
        </w:tc>
        <w:tc>
          <w:tcPr>
            <w:tcW w:w="863" w:type="dxa"/>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r w:rsidRPr="001C287F">
              <w:rPr>
                <w:rFonts w:ascii="Times New Roman" w:eastAsia="Calibri" w:hAnsi="Times New Roman"/>
                <w:b/>
                <w:color w:val="000000"/>
                <w:sz w:val="24"/>
                <w:szCs w:val="24"/>
              </w:rPr>
              <w:t>T</w:t>
            </w:r>
          </w:p>
        </w:tc>
        <w:tc>
          <w:tcPr>
            <w:tcW w:w="381" w:type="dxa"/>
            <w:tcBorders>
              <w:left w:val="single" w:sz="4" w:space="0" w:color="auto"/>
            </w:tcBorders>
            <w:vAlign w:val="center"/>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r w:rsidRPr="001C287F">
              <w:rPr>
                <w:rFonts w:ascii="Times New Roman" w:eastAsia="Calibri" w:hAnsi="Times New Roman"/>
                <w:b/>
                <w:color w:val="000000"/>
                <w:sz w:val="24"/>
                <w:szCs w:val="24"/>
              </w:rPr>
              <w:t>P</w:t>
            </w:r>
          </w:p>
        </w:tc>
        <w:tc>
          <w:tcPr>
            <w:tcW w:w="1062" w:type="dxa"/>
            <w:tcBorders>
              <w:left w:val="single" w:sz="4" w:space="0" w:color="auto"/>
            </w:tcBorders>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p>
        </w:tc>
      </w:tr>
      <w:tr w:rsidR="002D6BA6" w:rsidRPr="001C287F" w:rsidTr="002D6BA6">
        <w:trPr>
          <w:trHeight w:val="647"/>
        </w:trPr>
        <w:tc>
          <w:tcPr>
            <w:tcW w:w="1188"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roofErr w:type="spellStart"/>
            <w:r w:rsidRPr="001C287F">
              <w:rPr>
                <w:rFonts w:ascii="Times New Roman" w:eastAsia="Calibri" w:hAnsi="Times New Roman"/>
                <w:color w:val="000000"/>
                <w:sz w:val="24"/>
                <w:szCs w:val="24"/>
              </w:rPr>
              <w:t>M.Phil</w:t>
            </w:r>
            <w:proofErr w:type="spellEnd"/>
            <w:r w:rsidRPr="001C287F">
              <w:rPr>
                <w:rFonts w:ascii="Times New Roman" w:eastAsia="Calibri" w:hAnsi="Times New Roman"/>
                <w:color w:val="000000"/>
                <w:sz w:val="24"/>
                <w:szCs w:val="24"/>
              </w:rPr>
              <w:t xml:space="preserve"> – 101</w:t>
            </w:r>
          </w:p>
        </w:tc>
        <w:tc>
          <w:tcPr>
            <w:tcW w:w="3728" w:type="dxa"/>
            <w:gridSpan w:val="2"/>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r w:rsidRPr="001C287F">
              <w:rPr>
                <w:rFonts w:ascii="Times New Roman" w:eastAsia="Calibri" w:hAnsi="Times New Roman"/>
                <w:sz w:val="24"/>
                <w:szCs w:val="24"/>
              </w:rPr>
              <w:t>Research Methodology in Economics</w:t>
            </w:r>
          </w:p>
        </w:tc>
        <w:tc>
          <w:tcPr>
            <w:tcW w:w="1550"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color w:val="000000"/>
                <w:sz w:val="24"/>
                <w:szCs w:val="24"/>
              </w:rPr>
              <w:t>80</w:t>
            </w:r>
          </w:p>
        </w:tc>
        <w:tc>
          <w:tcPr>
            <w:tcW w:w="1483"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20</w:t>
            </w:r>
          </w:p>
        </w:tc>
        <w:tc>
          <w:tcPr>
            <w:tcW w:w="383" w:type="dxa"/>
            <w:gridSpan w:val="2"/>
            <w:tcBorders>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4</w:t>
            </w:r>
          </w:p>
        </w:tc>
        <w:tc>
          <w:tcPr>
            <w:tcW w:w="863" w:type="dxa"/>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½ Hrs./G</w:t>
            </w:r>
          </w:p>
        </w:tc>
        <w:tc>
          <w:tcPr>
            <w:tcW w:w="381" w:type="dxa"/>
            <w:tcBorders>
              <w:lef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w:t>
            </w:r>
          </w:p>
        </w:tc>
        <w:tc>
          <w:tcPr>
            <w:tcW w:w="1062" w:type="dxa"/>
            <w:tcBorders>
              <w:left w:val="single" w:sz="4" w:space="0" w:color="auto"/>
            </w:tcBorders>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3 Hours</w:t>
            </w:r>
          </w:p>
        </w:tc>
      </w:tr>
      <w:tr w:rsidR="002D6BA6" w:rsidRPr="001C287F" w:rsidTr="002D6BA6">
        <w:tc>
          <w:tcPr>
            <w:tcW w:w="1188"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proofErr w:type="spellStart"/>
            <w:r w:rsidRPr="001C287F">
              <w:rPr>
                <w:rFonts w:ascii="Times New Roman" w:eastAsia="Calibri" w:hAnsi="Times New Roman"/>
                <w:color w:val="000000"/>
                <w:sz w:val="24"/>
                <w:szCs w:val="24"/>
              </w:rPr>
              <w:t>M.Phil</w:t>
            </w:r>
            <w:proofErr w:type="spellEnd"/>
            <w:r w:rsidRPr="001C287F">
              <w:rPr>
                <w:rFonts w:ascii="Times New Roman" w:eastAsia="Calibri" w:hAnsi="Times New Roman"/>
                <w:color w:val="000000"/>
                <w:sz w:val="24"/>
                <w:szCs w:val="24"/>
              </w:rPr>
              <w:t xml:space="preserve"> – 102</w:t>
            </w:r>
          </w:p>
        </w:tc>
        <w:tc>
          <w:tcPr>
            <w:tcW w:w="3728" w:type="dxa"/>
            <w:gridSpan w:val="2"/>
            <w:vAlign w:val="center"/>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color w:val="000000"/>
                <w:sz w:val="24"/>
                <w:szCs w:val="24"/>
              </w:rPr>
              <w:t>Seminars (Two)</w:t>
            </w:r>
          </w:p>
        </w:tc>
        <w:tc>
          <w:tcPr>
            <w:tcW w:w="1550"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color w:val="000000"/>
                <w:sz w:val="24"/>
                <w:szCs w:val="24"/>
              </w:rPr>
            </w:pPr>
          </w:p>
        </w:tc>
        <w:tc>
          <w:tcPr>
            <w:tcW w:w="1483"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100</w:t>
            </w:r>
          </w:p>
        </w:tc>
        <w:tc>
          <w:tcPr>
            <w:tcW w:w="383" w:type="dxa"/>
            <w:gridSpan w:val="2"/>
            <w:tcBorders>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863" w:type="dxa"/>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½ Hrs./G</w:t>
            </w:r>
          </w:p>
        </w:tc>
        <w:tc>
          <w:tcPr>
            <w:tcW w:w="381" w:type="dxa"/>
            <w:tcBorders>
              <w:lef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1062" w:type="dxa"/>
            <w:tcBorders>
              <w:left w:val="single" w:sz="4" w:space="0" w:color="auto"/>
            </w:tcBorders>
          </w:tcPr>
          <w:p w:rsidR="002D6BA6" w:rsidRDefault="002D6BA6" w:rsidP="00B91058">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r>
      <w:tr w:rsidR="002D6BA6" w:rsidRPr="001C287F" w:rsidTr="002D6BA6">
        <w:tc>
          <w:tcPr>
            <w:tcW w:w="1188"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proofErr w:type="spellStart"/>
            <w:r w:rsidRPr="001C287F">
              <w:rPr>
                <w:rFonts w:ascii="Times New Roman" w:eastAsia="Calibri" w:hAnsi="Times New Roman"/>
                <w:color w:val="000000"/>
                <w:sz w:val="24"/>
                <w:szCs w:val="24"/>
              </w:rPr>
              <w:t>M.Phil</w:t>
            </w:r>
            <w:proofErr w:type="spellEnd"/>
            <w:r w:rsidRPr="001C287F">
              <w:rPr>
                <w:rFonts w:ascii="Times New Roman" w:eastAsia="Calibri" w:hAnsi="Times New Roman"/>
                <w:color w:val="000000"/>
                <w:sz w:val="24"/>
                <w:szCs w:val="24"/>
              </w:rPr>
              <w:t xml:space="preserve"> - 103</w:t>
            </w:r>
          </w:p>
        </w:tc>
        <w:tc>
          <w:tcPr>
            <w:tcW w:w="3728" w:type="dxa"/>
            <w:gridSpan w:val="2"/>
            <w:vAlign w:val="center"/>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color w:val="000000"/>
                <w:sz w:val="24"/>
                <w:szCs w:val="24"/>
              </w:rPr>
              <w:t xml:space="preserve">Dissertation </w:t>
            </w:r>
          </w:p>
        </w:tc>
        <w:tc>
          <w:tcPr>
            <w:tcW w:w="3033" w:type="dxa"/>
            <w:gridSpan w:val="2"/>
            <w:vAlign w:val="center"/>
          </w:tcPr>
          <w:p w:rsidR="002D6BA6" w:rsidRPr="001C287F" w:rsidRDefault="00D51664" w:rsidP="00B91058">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p>
        </w:tc>
        <w:tc>
          <w:tcPr>
            <w:tcW w:w="1627" w:type="dxa"/>
            <w:gridSpan w:val="4"/>
            <w:vAlign w:val="center"/>
          </w:tcPr>
          <w:p w:rsidR="002D6BA6" w:rsidRPr="001C287F" w:rsidRDefault="00D51664" w:rsidP="00B91058">
            <w:pPr>
              <w:autoSpaceDE w:val="0"/>
              <w:autoSpaceDN w:val="0"/>
              <w:adjustRightInd w:val="0"/>
              <w:spacing w:after="0" w:line="240" w:lineRule="auto"/>
              <w:jc w:val="center"/>
              <w:rPr>
                <w:rFonts w:ascii="Times New Roman" w:eastAsia="Calibri" w:hAnsi="Times New Roman"/>
                <w:sz w:val="24"/>
                <w:szCs w:val="24"/>
              </w:rPr>
            </w:pPr>
            <w:r>
              <w:rPr>
                <w:rFonts w:ascii="Times New Roman" w:eastAsia="Calibri" w:hAnsi="Times New Roman"/>
                <w:sz w:val="24"/>
                <w:szCs w:val="24"/>
              </w:rPr>
              <w:t>------</w:t>
            </w:r>
          </w:p>
        </w:tc>
        <w:tc>
          <w:tcPr>
            <w:tcW w:w="1062" w:type="dxa"/>
          </w:tcPr>
          <w:p w:rsidR="002D6BA6" w:rsidRDefault="002D6BA6" w:rsidP="00B91058">
            <w:pPr>
              <w:autoSpaceDE w:val="0"/>
              <w:autoSpaceDN w:val="0"/>
              <w:adjustRightInd w:val="0"/>
              <w:spacing w:after="0" w:line="240" w:lineRule="auto"/>
              <w:jc w:val="center"/>
              <w:rPr>
                <w:rFonts w:ascii="Times New Roman" w:eastAsia="Calibri" w:hAnsi="Times New Roman"/>
                <w:sz w:val="24"/>
                <w:szCs w:val="24"/>
              </w:rPr>
            </w:pPr>
          </w:p>
          <w:p w:rsidR="002D6BA6" w:rsidRPr="002D6BA6" w:rsidRDefault="00D51664" w:rsidP="002D6BA6">
            <w:pPr>
              <w:rPr>
                <w:rFonts w:ascii="Times New Roman" w:eastAsia="Calibri" w:hAnsi="Times New Roman"/>
                <w:sz w:val="24"/>
                <w:szCs w:val="24"/>
              </w:rPr>
            </w:pPr>
            <w:r>
              <w:rPr>
                <w:rFonts w:ascii="Times New Roman" w:eastAsia="Calibri" w:hAnsi="Times New Roman"/>
                <w:sz w:val="24"/>
                <w:szCs w:val="24"/>
              </w:rPr>
              <w:t xml:space="preserve">      </w:t>
            </w:r>
            <w:r w:rsidR="002D6BA6">
              <w:rPr>
                <w:rFonts w:ascii="Times New Roman" w:eastAsia="Calibri" w:hAnsi="Times New Roman"/>
                <w:sz w:val="24"/>
                <w:szCs w:val="24"/>
              </w:rPr>
              <w:t>--</w:t>
            </w:r>
          </w:p>
        </w:tc>
      </w:tr>
      <w:tr w:rsidR="002D6BA6" w:rsidRPr="001C287F" w:rsidTr="002D6BA6">
        <w:tc>
          <w:tcPr>
            <w:tcW w:w="9576" w:type="dxa"/>
            <w:gridSpan w:val="9"/>
            <w:vAlign w:val="center"/>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r w:rsidRPr="001C287F">
              <w:rPr>
                <w:rFonts w:ascii="Times New Roman" w:eastAsia="Calibri" w:hAnsi="Times New Roman"/>
                <w:b/>
                <w:color w:val="000000"/>
                <w:sz w:val="24"/>
                <w:szCs w:val="24"/>
              </w:rPr>
              <w:t>E</w:t>
            </w:r>
            <w:r>
              <w:rPr>
                <w:rFonts w:ascii="Times New Roman" w:eastAsia="Calibri" w:hAnsi="Times New Roman"/>
                <w:b/>
                <w:color w:val="000000"/>
                <w:sz w:val="24"/>
                <w:szCs w:val="24"/>
              </w:rPr>
              <w:t>LECTIVE PAPERS</w:t>
            </w:r>
          </w:p>
        </w:tc>
        <w:tc>
          <w:tcPr>
            <w:tcW w:w="1062" w:type="dxa"/>
          </w:tcPr>
          <w:p w:rsidR="002D6BA6" w:rsidRPr="001C287F" w:rsidRDefault="002D6BA6" w:rsidP="00B91058">
            <w:pPr>
              <w:autoSpaceDE w:val="0"/>
              <w:autoSpaceDN w:val="0"/>
              <w:adjustRightInd w:val="0"/>
              <w:spacing w:after="0" w:line="240" w:lineRule="auto"/>
              <w:rPr>
                <w:rFonts w:ascii="Times New Roman" w:eastAsia="Calibri" w:hAnsi="Times New Roman"/>
                <w:b/>
                <w:color w:val="000000"/>
                <w:sz w:val="24"/>
                <w:szCs w:val="24"/>
              </w:rPr>
            </w:pPr>
          </w:p>
        </w:tc>
      </w:tr>
      <w:tr w:rsidR="002D6BA6" w:rsidRPr="001C287F" w:rsidTr="002D6BA6">
        <w:tc>
          <w:tcPr>
            <w:tcW w:w="1188" w:type="dxa"/>
            <w:vMerge w:val="restart"/>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roofErr w:type="spellStart"/>
            <w:r w:rsidRPr="001C287F">
              <w:rPr>
                <w:rFonts w:ascii="Times New Roman" w:eastAsia="Calibri" w:hAnsi="Times New Roman"/>
                <w:color w:val="000000"/>
                <w:sz w:val="24"/>
                <w:szCs w:val="24"/>
              </w:rPr>
              <w:t>M.Phil</w:t>
            </w:r>
            <w:proofErr w:type="spellEnd"/>
            <w:r w:rsidRPr="001C287F">
              <w:rPr>
                <w:rFonts w:ascii="Times New Roman" w:eastAsia="Calibri" w:hAnsi="Times New Roman"/>
                <w:color w:val="000000"/>
                <w:sz w:val="24"/>
                <w:szCs w:val="24"/>
              </w:rPr>
              <w:t xml:space="preserve"> –  104</w:t>
            </w:r>
          </w:p>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
        </w:tc>
        <w:tc>
          <w:tcPr>
            <w:tcW w:w="8388" w:type="dxa"/>
            <w:gridSpan w:val="8"/>
            <w:vAlign w:val="center"/>
          </w:tcPr>
          <w:p w:rsidR="002D6BA6"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color w:val="000000"/>
                <w:sz w:val="24"/>
                <w:szCs w:val="24"/>
              </w:rPr>
              <w:t xml:space="preserve">Choose any one of the followings </w:t>
            </w:r>
          </w:p>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
        </w:tc>
        <w:tc>
          <w:tcPr>
            <w:tcW w:w="1062" w:type="dxa"/>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p>
        </w:tc>
      </w:tr>
      <w:tr w:rsidR="002D6BA6" w:rsidRPr="001C287F" w:rsidTr="002D6BA6">
        <w:tc>
          <w:tcPr>
            <w:tcW w:w="1188" w:type="dxa"/>
            <w:vMerge/>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
        </w:tc>
        <w:tc>
          <w:tcPr>
            <w:tcW w:w="1260" w:type="dxa"/>
            <w:vAlign w:val="center"/>
          </w:tcPr>
          <w:p w:rsidR="002D6BA6" w:rsidRPr="00FE505C"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AA5849">
              <w:rPr>
                <w:rFonts w:ascii="Times New Roman" w:eastAsia="Calibri" w:hAnsi="Times New Roman"/>
                <w:color w:val="000000"/>
                <w:sz w:val="24"/>
                <w:szCs w:val="24"/>
              </w:rPr>
              <w:t>Option  (</w:t>
            </w:r>
            <w:proofErr w:type="spellStart"/>
            <w:r w:rsidRPr="00AA5849">
              <w:rPr>
                <w:rFonts w:ascii="Times New Roman" w:eastAsia="Calibri" w:hAnsi="Times New Roman"/>
                <w:color w:val="000000"/>
                <w:sz w:val="24"/>
                <w:szCs w:val="24"/>
              </w:rPr>
              <w:t>i</w:t>
            </w:r>
            <w:proofErr w:type="spellEnd"/>
            <w:r w:rsidRPr="00AA5849">
              <w:rPr>
                <w:rFonts w:ascii="Times New Roman" w:eastAsia="Calibri" w:hAnsi="Times New Roman"/>
                <w:color w:val="000000"/>
                <w:sz w:val="24"/>
                <w:szCs w:val="24"/>
              </w:rPr>
              <w:t>)</w:t>
            </w:r>
            <w:r w:rsidRPr="001C287F">
              <w:rPr>
                <w:rFonts w:ascii="Times New Roman" w:eastAsia="Calibri" w:hAnsi="Times New Roman"/>
                <w:color w:val="000000"/>
                <w:sz w:val="24"/>
                <w:szCs w:val="24"/>
              </w:rPr>
              <w:t xml:space="preserve"> </w:t>
            </w:r>
          </w:p>
        </w:tc>
        <w:tc>
          <w:tcPr>
            <w:tcW w:w="2468" w:type="dxa"/>
            <w:vAlign w:val="center"/>
          </w:tcPr>
          <w:p w:rsidR="002D6BA6" w:rsidRPr="00FE505C"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sz w:val="24"/>
                <w:szCs w:val="24"/>
              </w:rPr>
              <w:t>R</w:t>
            </w:r>
            <w:r>
              <w:rPr>
                <w:rFonts w:ascii="Times New Roman" w:eastAsia="Calibri" w:hAnsi="Times New Roman"/>
                <w:sz w:val="24"/>
                <w:szCs w:val="24"/>
              </w:rPr>
              <w:t>ecent Developments  in Economic</w:t>
            </w:r>
            <w:r w:rsidRPr="001C287F">
              <w:rPr>
                <w:rFonts w:ascii="Times New Roman" w:eastAsia="Calibri" w:hAnsi="Times New Roman"/>
                <w:sz w:val="24"/>
                <w:szCs w:val="24"/>
              </w:rPr>
              <w:t xml:space="preserve"> Theory</w:t>
            </w:r>
            <w:r>
              <w:rPr>
                <w:rFonts w:ascii="Times New Roman" w:eastAsia="Calibri" w:hAnsi="Times New Roman"/>
                <w:sz w:val="24"/>
                <w:szCs w:val="24"/>
              </w:rPr>
              <w:t>-I</w:t>
            </w:r>
          </w:p>
        </w:tc>
        <w:tc>
          <w:tcPr>
            <w:tcW w:w="1550"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color w:val="000000"/>
                <w:sz w:val="24"/>
                <w:szCs w:val="24"/>
              </w:rPr>
              <w:t>80</w:t>
            </w:r>
          </w:p>
        </w:tc>
        <w:tc>
          <w:tcPr>
            <w:tcW w:w="1483"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20</w:t>
            </w:r>
          </w:p>
        </w:tc>
        <w:tc>
          <w:tcPr>
            <w:tcW w:w="361" w:type="dxa"/>
            <w:tcBorders>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4</w:t>
            </w:r>
          </w:p>
        </w:tc>
        <w:tc>
          <w:tcPr>
            <w:tcW w:w="885" w:type="dxa"/>
            <w:gridSpan w:val="2"/>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½ Hrs./G</w:t>
            </w:r>
          </w:p>
        </w:tc>
        <w:tc>
          <w:tcPr>
            <w:tcW w:w="381" w:type="dxa"/>
            <w:tcBorders>
              <w:lef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w:t>
            </w:r>
          </w:p>
        </w:tc>
        <w:tc>
          <w:tcPr>
            <w:tcW w:w="1062" w:type="dxa"/>
            <w:tcBorders>
              <w:left w:val="single" w:sz="4" w:space="0" w:color="auto"/>
            </w:tcBorders>
          </w:tcPr>
          <w:p w:rsidR="002D6BA6" w:rsidRDefault="002D6BA6">
            <w:r w:rsidRPr="00D96B07">
              <w:rPr>
                <w:rFonts w:ascii="Times New Roman" w:eastAsia="Calibri" w:hAnsi="Times New Roman"/>
                <w:sz w:val="24"/>
                <w:szCs w:val="24"/>
              </w:rPr>
              <w:t>3 Hours</w:t>
            </w:r>
          </w:p>
        </w:tc>
      </w:tr>
      <w:tr w:rsidR="002D6BA6" w:rsidRPr="001C287F" w:rsidTr="002D6BA6">
        <w:tc>
          <w:tcPr>
            <w:tcW w:w="1188" w:type="dxa"/>
            <w:vMerge/>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
        </w:tc>
        <w:tc>
          <w:tcPr>
            <w:tcW w:w="1260" w:type="dxa"/>
            <w:vAlign w:val="center"/>
          </w:tcPr>
          <w:p w:rsidR="002D6BA6" w:rsidRPr="00FE505C" w:rsidRDefault="002D6BA6" w:rsidP="00B91058">
            <w:pPr>
              <w:autoSpaceDE w:val="0"/>
              <w:autoSpaceDN w:val="0"/>
              <w:adjustRightInd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 xml:space="preserve">Option </w:t>
            </w:r>
            <w:r w:rsidRPr="00AA5849">
              <w:rPr>
                <w:rFonts w:ascii="Times New Roman" w:eastAsia="Calibri" w:hAnsi="Times New Roman"/>
                <w:color w:val="000000"/>
                <w:sz w:val="24"/>
                <w:szCs w:val="24"/>
              </w:rPr>
              <w:t>(ii)</w:t>
            </w:r>
            <w:r>
              <w:rPr>
                <w:rFonts w:ascii="Times New Roman" w:eastAsia="Calibri" w:hAnsi="Times New Roman"/>
                <w:color w:val="000000"/>
                <w:sz w:val="24"/>
                <w:szCs w:val="24"/>
              </w:rPr>
              <w:t xml:space="preserve"> </w:t>
            </w:r>
          </w:p>
        </w:tc>
        <w:tc>
          <w:tcPr>
            <w:tcW w:w="2468" w:type="dxa"/>
            <w:vAlign w:val="center"/>
          </w:tcPr>
          <w:p w:rsidR="002D6BA6" w:rsidRPr="00FE505C"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sz w:val="24"/>
                <w:szCs w:val="24"/>
              </w:rPr>
              <w:t xml:space="preserve">Recent Developments  in </w:t>
            </w:r>
            <w:r>
              <w:rPr>
                <w:rFonts w:ascii="Times New Roman" w:eastAsia="Calibri" w:hAnsi="Times New Roman"/>
                <w:sz w:val="24"/>
                <w:szCs w:val="24"/>
              </w:rPr>
              <w:t>Economic Theory-II</w:t>
            </w:r>
            <w:r w:rsidRPr="001C287F">
              <w:rPr>
                <w:rFonts w:ascii="Times New Roman" w:eastAsia="Calibri" w:hAnsi="Times New Roman"/>
                <w:sz w:val="24"/>
                <w:szCs w:val="24"/>
              </w:rPr>
              <w:t xml:space="preserve">                   </w:t>
            </w:r>
          </w:p>
        </w:tc>
        <w:tc>
          <w:tcPr>
            <w:tcW w:w="1550"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color w:val="000000"/>
                <w:sz w:val="24"/>
                <w:szCs w:val="24"/>
              </w:rPr>
              <w:t>80</w:t>
            </w:r>
          </w:p>
        </w:tc>
        <w:tc>
          <w:tcPr>
            <w:tcW w:w="1483"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20</w:t>
            </w:r>
          </w:p>
        </w:tc>
        <w:tc>
          <w:tcPr>
            <w:tcW w:w="361" w:type="dxa"/>
            <w:tcBorders>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4</w:t>
            </w:r>
          </w:p>
        </w:tc>
        <w:tc>
          <w:tcPr>
            <w:tcW w:w="885" w:type="dxa"/>
            <w:gridSpan w:val="2"/>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½ Hrs./G</w:t>
            </w:r>
          </w:p>
        </w:tc>
        <w:tc>
          <w:tcPr>
            <w:tcW w:w="381" w:type="dxa"/>
            <w:tcBorders>
              <w:lef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w:t>
            </w:r>
          </w:p>
        </w:tc>
        <w:tc>
          <w:tcPr>
            <w:tcW w:w="1062" w:type="dxa"/>
            <w:tcBorders>
              <w:left w:val="single" w:sz="4" w:space="0" w:color="auto"/>
            </w:tcBorders>
          </w:tcPr>
          <w:p w:rsidR="002D6BA6" w:rsidRDefault="002D6BA6">
            <w:r w:rsidRPr="00D96B07">
              <w:rPr>
                <w:rFonts w:ascii="Times New Roman" w:eastAsia="Calibri" w:hAnsi="Times New Roman"/>
                <w:sz w:val="24"/>
                <w:szCs w:val="24"/>
              </w:rPr>
              <w:t>3 Hours</w:t>
            </w:r>
          </w:p>
        </w:tc>
      </w:tr>
      <w:tr w:rsidR="002D6BA6" w:rsidRPr="001C287F" w:rsidTr="002D6BA6">
        <w:tc>
          <w:tcPr>
            <w:tcW w:w="1188" w:type="dxa"/>
            <w:vMerge/>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p>
        </w:tc>
        <w:tc>
          <w:tcPr>
            <w:tcW w:w="1260" w:type="dxa"/>
            <w:vAlign w:val="center"/>
          </w:tcPr>
          <w:p w:rsidR="002D6BA6" w:rsidRPr="00FE505C"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AA5849">
              <w:rPr>
                <w:rFonts w:ascii="Times New Roman" w:eastAsia="Calibri" w:hAnsi="Times New Roman"/>
                <w:color w:val="000000"/>
                <w:sz w:val="24"/>
                <w:szCs w:val="24"/>
              </w:rPr>
              <w:t>Op</w:t>
            </w:r>
            <w:r>
              <w:rPr>
                <w:rFonts w:ascii="Times New Roman" w:eastAsia="Calibri" w:hAnsi="Times New Roman"/>
                <w:color w:val="000000"/>
                <w:sz w:val="24"/>
                <w:szCs w:val="24"/>
              </w:rPr>
              <w:t>tion</w:t>
            </w:r>
            <w:r w:rsidRPr="00AA5849">
              <w:rPr>
                <w:rFonts w:ascii="Times New Roman" w:eastAsia="Calibri" w:hAnsi="Times New Roman"/>
                <w:color w:val="000000"/>
                <w:sz w:val="24"/>
                <w:szCs w:val="24"/>
              </w:rPr>
              <w:t>(iii)</w:t>
            </w:r>
            <w:r w:rsidRPr="001C287F">
              <w:rPr>
                <w:rFonts w:ascii="Times New Roman" w:eastAsia="Calibri" w:hAnsi="Times New Roman"/>
                <w:color w:val="000000"/>
                <w:sz w:val="24"/>
                <w:szCs w:val="24"/>
              </w:rPr>
              <w:t xml:space="preserve"> </w:t>
            </w:r>
          </w:p>
        </w:tc>
        <w:tc>
          <w:tcPr>
            <w:tcW w:w="2468" w:type="dxa"/>
            <w:vAlign w:val="center"/>
          </w:tcPr>
          <w:p w:rsidR="002D6BA6" w:rsidRPr="00FE505C"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sz w:val="24"/>
                <w:szCs w:val="24"/>
              </w:rPr>
              <w:t>Current Issues</w:t>
            </w:r>
            <w:r>
              <w:rPr>
                <w:rFonts w:ascii="Times New Roman" w:eastAsia="Calibri" w:hAnsi="Times New Roman"/>
                <w:sz w:val="24"/>
                <w:szCs w:val="24"/>
              </w:rPr>
              <w:t xml:space="preserve"> in India and the </w:t>
            </w:r>
            <w:r w:rsidRPr="001C287F">
              <w:rPr>
                <w:rFonts w:ascii="Times New Roman" w:eastAsia="Calibri" w:hAnsi="Times New Roman"/>
                <w:sz w:val="24"/>
                <w:szCs w:val="24"/>
              </w:rPr>
              <w:t>Global Economy</w:t>
            </w:r>
          </w:p>
        </w:tc>
        <w:tc>
          <w:tcPr>
            <w:tcW w:w="1550"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color w:val="000000"/>
                <w:sz w:val="24"/>
                <w:szCs w:val="24"/>
              </w:rPr>
              <w:t>80</w:t>
            </w:r>
          </w:p>
        </w:tc>
        <w:tc>
          <w:tcPr>
            <w:tcW w:w="1483" w:type="dxa"/>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20</w:t>
            </w:r>
          </w:p>
        </w:tc>
        <w:tc>
          <w:tcPr>
            <w:tcW w:w="361" w:type="dxa"/>
            <w:tcBorders>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4</w:t>
            </w:r>
          </w:p>
        </w:tc>
        <w:tc>
          <w:tcPr>
            <w:tcW w:w="885" w:type="dxa"/>
            <w:gridSpan w:val="2"/>
            <w:tcBorders>
              <w:left w:val="single" w:sz="4" w:space="0" w:color="auto"/>
              <w:righ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½ Hrs./G</w:t>
            </w:r>
          </w:p>
        </w:tc>
        <w:tc>
          <w:tcPr>
            <w:tcW w:w="381" w:type="dxa"/>
            <w:tcBorders>
              <w:left w:val="single" w:sz="4" w:space="0" w:color="auto"/>
            </w:tcBorders>
            <w:vAlign w:val="center"/>
          </w:tcPr>
          <w:p w:rsidR="002D6BA6" w:rsidRPr="001C287F" w:rsidRDefault="002D6BA6" w:rsidP="00B91058">
            <w:pPr>
              <w:autoSpaceDE w:val="0"/>
              <w:autoSpaceDN w:val="0"/>
              <w:adjustRightInd w:val="0"/>
              <w:spacing w:after="0" w:line="240" w:lineRule="auto"/>
              <w:jc w:val="center"/>
              <w:rPr>
                <w:rFonts w:ascii="Times New Roman" w:eastAsia="Calibri" w:hAnsi="Times New Roman"/>
                <w:sz w:val="24"/>
                <w:szCs w:val="24"/>
              </w:rPr>
            </w:pPr>
            <w:r w:rsidRPr="001C287F">
              <w:rPr>
                <w:rFonts w:ascii="Times New Roman" w:eastAsia="Calibri" w:hAnsi="Times New Roman"/>
                <w:sz w:val="24"/>
                <w:szCs w:val="24"/>
              </w:rPr>
              <w:t>-</w:t>
            </w:r>
          </w:p>
        </w:tc>
        <w:tc>
          <w:tcPr>
            <w:tcW w:w="1062" w:type="dxa"/>
            <w:tcBorders>
              <w:left w:val="single" w:sz="4" w:space="0" w:color="auto"/>
            </w:tcBorders>
          </w:tcPr>
          <w:p w:rsidR="002D6BA6" w:rsidRDefault="002D6BA6">
            <w:r w:rsidRPr="00D96B07">
              <w:rPr>
                <w:rFonts w:ascii="Times New Roman" w:eastAsia="Calibri" w:hAnsi="Times New Roman"/>
                <w:sz w:val="24"/>
                <w:szCs w:val="24"/>
              </w:rPr>
              <w:t>3 Hours</w:t>
            </w:r>
          </w:p>
        </w:tc>
      </w:tr>
      <w:tr w:rsidR="002D6BA6" w:rsidRPr="001C287F" w:rsidTr="002D6BA6">
        <w:tc>
          <w:tcPr>
            <w:tcW w:w="1188" w:type="dxa"/>
            <w:vAlign w:val="center"/>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r w:rsidRPr="001C287F">
              <w:rPr>
                <w:rFonts w:ascii="Times New Roman" w:eastAsia="Calibri" w:hAnsi="Times New Roman"/>
                <w:color w:val="000000"/>
                <w:sz w:val="24"/>
                <w:szCs w:val="24"/>
              </w:rPr>
              <w:t>Total</w:t>
            </w:r>
          </w:p>
        </w:tc>
        <w:tc>
          <w:tcPr>
            <w:tcW w:w="3728" w:type="dxa"/>
            <w:gridSpan w:val="2"/>
            <w:vAlign w:val="center"/>
          </w:tcPr>
          <w:p w:rsidR="002D6BA6" w:rsidRPr="001C287F" w:rsidRDefault="002D6BA6" w:rsidP="00B91058">
            <w:pPr>
              <w:autoSpaceDE w:val="0"/>
              <w:autoSpaceDN w:val="0"/>
              <w:adjustRightInd w:val="0"/>
              <w:spacing w:after="0" w:line="240" w:lineRule="auto"/>
              <w:rPr>
                <w:rFonts w:ascii="Times New Roman" w:eastAsia="Calibri" w:hAnsi="Times New Roman"/>
                <w:color w:val="000000"/>
                <w:sz w:val="24"/>
                <w:szCs w:val="24"/>
              </w:rPr>
            </w:pPr>
          </w:p>
        </w:tc>
        <w:tc>
          <w:tcPr>
            <w:tcW w:w="3033" w:type="dxa"/>
            <w:gridSpan w:val="2"/>
            <w:vAlign w:val="center"/>
          </w:tcPr>
          <w:p w:rsidR="002D6BA6" w:rsidRPr="001C287F" w:rsidRDefault="002D6BA6" w:rsidP="00B91058">
            <w:pPr>
              <w:autoSpaceDE w:val="0"/>
              <w:autoSpaceDN w:val="0"/>
              <w:adjustRightInd w:val="0"/>
              <w:spacing w:after="0" w:line="240" w:lineRule="auto"/>
              <w:rPr>
                <w:rFonts w:ascii="Times New Roman" w:eastAsia="Calibri" w:hAnsi="Times New Roman"/>
                <w:sz w:val="24"/>
                <w:szCs w:val="24"/>
              </w:rPr>
            </w:pPr>
            <w:r w:rsidRPr="001C287F">
              <w:rPr>
                <w:rFonts w:ascii="Times New Roman" w:eastAsia="Calibri" w:hAnsi="Times New Roman"/>
                <w:sz w:val="24"/>
                <w:szCs w:val="24"/>
              </w:rPr>
              <w:t xml:space="preserve">                     300</w:t>
            </w:r>
          </w:p>
        </w:tc>
        <w:tc>
          <w:tcPr>
            <w:tcW w:w="1627" w:type="dxa"/>
            <w:gridSpan w:val="4"/>
            <w:vAlign w:val="center"/>
          </w:tcPr>
          <w:p w:rsidR="002D6BA6" w:rsidRPr="001C287F" w:rsidRDefault="00D51664" w:rsidP="00B91058">
            <w:pPr>
              <w:autoSpaceDE w:val="0"/>
              <w:autoSpaceDN w:val="0"/>
              <w:adjustRightInd w:val="0"/>
              <w:spacing w:after="0" w:line="240" w:lineRule="auto"/>
              <w:jc w:val="center"/>
              <w:rPr>
                <w:rFonts w:ascii="Times New Roman" w:eastAsia="Calibri" w:hAnsi="Times New Roman"/>
                <w:color w:val="000000"/>
                <w:sz w:val="24"/>
                <w:szCs w:val="24"/>
              </w:rPr>
            </w:pPr>
            <w:r>
              <w:rPr>
                <w:rFonts w:ascii="Times New Roman" w:eastAsia="Calibri" w:hAnsi="Times New Roman"/>
                <w:color w:val="000000"/>
                <w:sz w:val="24"/>
                <w:szCs w:val="24"/>
              </w:rPr>
              <w:t>12</w:t>
            </w:r>
          </w:p>
        </w:tc>
        <w:tc>
          <w:tcPr>
            <w:tcW w:w="1062" w:type="dxa"/>
          </w:tcPr>
          <w:p w:rsidR="002D6BA6" w:rsidRDefault="002D6BA6" w:rsidP="00B91058">
            <w:pPr>
              <w:autoSpaceDE w:val="0"/>
              <w:autoSpaceDN w:val="0"/>
              <w:adjustRightInd w:val="0"/>
              <w:spacing w:after="0" w:line="240" w:lineRule="auto"/>
              <w:jc w:val="center"/>
              <w:rPr>
                <w:rFonts w:ascii="Times New Roman" w:eastAsia="Calibri" w:hAnsi="Times New Roman"/>
                <w:color w:val="000000"/>
                <w:sz w:val="24"/>
                <w:szCs w:val="24"/>
              </w:rPr>
            </w:pPr>
          </w:p>
        </w:tc>
      </w:tr>
    </w:tbl>
    <w:p w:rsidR="005E011A" w:rsidRPr="001C287F" w:rsidRDefault="005E011A" w:rsidP="005E011A">
      <w:pPr>
        <w:spacing w:after="0"/>
        <w:rPr>
          <w:rFonts w:ascii="Times New Roman" w:hAnsi="Times New Roman"/>
          <w:sz w:val="24"/>
          <w:szCs w:val="24"/>
        </w:rPr>
      </w:pPr>
      <w:r>
        <w:rPr>
          <w:rFonts w:ascii="Times New Roman" w:hAnsi="Times New Roman"/>
          <w:sz w:val="24"/>
          <w:szCs w:val="24"/>
        </w:rPr>
        <w:t>Total Marks</w:t>
      </w:r>
      <w:r w:rsidRPr="001C287F">
        <w:rPr>
          <w:rFonts w:ascii="Times New Roman" w:hAnsi="Times New Roman"/>
          <w:sz w:val="24"/>
          <w:szCs w:val="24"/>
        </w:rPr>
        <w:t>: 300</w:t>
      </w:r>
    </w:p>
    <w:p w:rsidR="005E011A" w:rsidRDefault="005E011A" w:rsidP="005E011A">
      <w:pPr>
        <w:pStyle w:val="ListParagraph"/>
        <w:numPr>
          <w:ilvl w:val="0"/>
          <w:numId w:val="12"/>
        </w:numPr>
        <w:rPr>
          <w:rFonts w:ascii="Times New Roman" w:hAnsi="Times New Roman"/>
          <w:b/>
          <w:sz w:val="24"/>
          <w:szCs w:val="24"/>
        </w:rPr>
      </w:pPr>
      <w:r>
        <w:rPr>
          <w:rFonts w:ascii="Times New Roman" w:hAnsi="Times New Roman"/>
          <w:b/>
          <w:sz w:val="24"/>
          <w:szCs w:val="24"/>
        </w:rPr>
        <w:t>The Student shall prese</w:t>
      </w:r>
      <w:r w:rsidR="00DE50C7">
        <w:rPr>
          <w:rFonts w:ascii="Times New Roman" w:hAnsi="Times New Roman"/>
          <w:b/>
          <w:sz w:val="24"/>
          <w:szCs w:val="24"/>
        </w:rPr>
        <w:t>nt two seminars before DRAC once</w:t>
      </w:r>
      <w:r>
        <w:rPr>
          <w:rFonts w:ascii="Times New Roman" w:hAnsi="Times New Roman"/>
          <w:b/>
          <w:sz w:val="24"/>
          <w:szCs w:val="24"/>
        </w:rPr>
        <w:t xml:space="preserve"> in six month</w:t>
      </w:r>
      <w:r w:rsidR="00DE50C7">
        <w:rPr>
          <w:rFonts w:ascii="Times New Roman" w:hAnsi="Times New Roman"/>
          <w:b/>
          <w:sz w:val="24"/>
          <w:szCs w:val="24"/>
        </w:rPr>
        <w:t>s</w:t>
      </w:r>
      <w:r>
        <w:rPr>
          <w:rFonts w:ascii="Times New Roman" w:hAnsi="Times New Roman"/>
          <w:b/>
          <w:sz w:val="24"/>
          <w:szCs w:val="24"/>
        </w:rPr>
        <w:t xml:space="preserve"> to make a presentation of progress of his/her </w:t>
      </w:r>
      <w:r w:rsidR="00DE50C7">
        <w:rPr>
          <w:rFonts w:ascii="Times New Roman" w:hAnsi="Times New Roman"/>
          <w:b/>
          <w:sz w:val="24"/>
          <w:szCs w:val="24"/>
        </w:rPr>
        <w:t>Dissertation</w:t>
      </w:r>
      <w:r>
        <w:rPr>
          <w:rFonts w:ascii="Times New Roman" w:hAnsi="Times New Roman"/>
          <w:b/>
          <w:sz w:val="24"/>
          <w:szCs w:val="24"/>
        </w:rPr>
        <w:t xml:space="preserve"> work.</w:t>
      </w:r>
      <w:r w:rsidR="00C32DCC">
        <w:rPr>
          <w:rFonts w:ascii="Times New Roman" w:hAnsi="Times New Roman"/>
          <w:b/>
          <w:sz w:val="24"/>
          <w:szCs w:val="24"/>
        </w:rPr>
        <w:t xml:space="preserve"> Prior to the submission of the Dissertation again he/she has to present a pre-submission Seminar. The student shall also present at least one Research Paper in a conference/seminar/workshop.</w:t>
      </w:r>
    </w:p>
    <w:p w:rsidR="005E011A" w:rsidRDefault="00562B90" w:rsidP="005E011A">
      <w:pPr>
        <w:pStyle w:val="ListParagraph"/>
        <w:numPr>
          <w:ilvl w:val="0"/>
          <w:numId w:val="12"/>
        </w:numPr>
        <w:rPr>
          <w:rFonts w:ascii="Times New Roman" w:hAnsi="Times New Roman"/>
          <w:b/>
          <w:sz w:val="24"/>
          <w:szCs w:val="24"/>
        </w:rPr>
      </w:pPr>
      <w:r>
        <w:rPr>
          <w:rFonts w:ascii="Times New Roman" w:hAnsi="Times New Roman"/>
          <w:b/>
          <w:sz w:val="24"/>
          <w:szCs w:val="24"/>
        </w:rPr>
        <w:lastRenderedPageBreak/>
        <w:t>At least 75% attendance in each paper is</w:t>
      </w:r>
      <w:r w:rsidR="00DE50C7">
        <w:rPr>
          <w:rFonts w:ascii="Times New Roman" w:hAnsi="Times New Roman"/>
          <w:b/>
          <w:sz w:val="24"/>
          <w:szCs w:val="24"/>
        </w:rPr>
        <w:t xml:space="preserve"> must to appear in major test (e</w:t>
      </w:r>
      <w:r>
        <w:rPr>
          <w:rFonts w:ascii="Times New Roman" w:hAnsi="Times New Roman"/>
          <w:b/>
          <w:sz w:val="24"/>
          <w:szCs w:val="24"/>
        </w:rPr>
        <w:t>nd term examination)</w:t>
      </w:r>
    </w:p>
    <w:p w:rsidR="00562B90" w:rsidRDefault="00562B90" w:rsidP="00562B90">
      <w:pPr>
        <w:pStyle w:val="ListParagraph"/>
        <w:numPr>
          <w:ilvl w:val="0"/>
          <w:numId w:val="12"/>
        </w:numPr>
        <w:rPr>
          <w:rFonts w:ascii="Times New Roman" w:hAnsi="Times New Roman"/>
          <w:b/>
          <w:sz w:val="24"/>
          <w:szCs w:val="24"/>
        </w:rPr>
      </w:pPr>
      <w:r w:rsidRPr="00562B90">
        <w:rPr>
          <w:rFonts w:ascii="Times New Roman" w:hAnsi="Times New Roman"/>
          <w:b/>
          <w:sz w:val="24"/>
          <w:szCs w:val="24"/>
        </w:rPr>
        <w:t>Internal Assessment</w:t>
      </w:r>
      <w:r>
        <w:rPr>
          <w:rFonts w:ascii="Times New Roman" w:hAnsi="Times New Roman"/>
          <w:b/>
          <w:sz w:val="24"/>
          <w:szCs w:val="24"/>
        </w:rPr>
        <w:t xml:space="preserve"> </w:t>
      </w:r>
      <w:r w:rsidRPr="00562B90">
        <w:rPr>
          <w:rFonts w:ascii="Times New Roman" w:hAnsi="Times New Roman"/>
          <w:b/>
          <w:sz w:val="24"/>
          <w:szCs w:val="24"/>
        </w:rPr>
        <w:t>(</w:t>
      </w:r>
      <w:r>
        <w:rPr>
          <w:rFonts w:ascii="Times New Roman" w:hAnsi="Times New Roman"/>
          <w:b/>
          <w:sz w:val="24"/>
          <w:szCs w:val="24"/>
        </w:rPr>
        <w:t>Minor Test)</w:t>
      </w:r>
      <w:r w:rsidRPr="00562B90">
        <w:rPr>
          <w:rFonts w:ascii="Times New Roman" w:hAnsi="Times New Roman"/>
          <w:b/>
          <w:sz w:val="24"/>
          <w:szCs w:val="24"/>
        </w:rPr>
        <w:t xml:space="preserve"> </w:t>
      </w:r>
    </w:p>
    <w:p w:rsidR="006A3CB8" w:rsidRDefault="006A3CB8" w:rsidP="006A3CB8">
      <w:pPr>
        <w:pStyle w:val="ListParagraph"/>
        <w:numPr>
          <w:ilvl w:val="0"/>
          <w:numId w:val="13"/>
        </w:numPr>
        <w:rPr>
          <w:rFonts w:ascii="Times New Roman" w:hAnsi="Times New Roman"/>
          <w:b/>
          <w:sz w:val="24"/>
          <w:szCs w:val="24"/>
        </w:rPr>
      </w:pPr>
      <w:r>
        <w:rPr>
          <w:rFonts w:ascii="Times New Roman" w:hAnsi="Times New Roman"/>
          <w:b/>
          <w:sz w:val="24"/>
          <w:szCs w:val="24"/>
        </w:rPr>
        <w:t xml:space="preserve">Two Class Tests </w:t>
      </w:r>
      <w:r>
        <w:rPr>
          <w:rFonts w:ascii="Times New Roman" w:hAnsi="Times New Roman"/>
          <w:b/>
          <w:sz w:val="24"/>
          <w:szCs w:val="24"/>
        </w:rPr>
        <w:tab/>
        <w:t>: 50% Marks</w:t>
      </w:r>
    </w:p>
    <w:p w:rsidR="006A3CB8" w:rsidRDefault="006A3CB8" w:rsidP="006A3CB8">
      <w:pPr>
        <w:pStyle w:val="ListParagraph"/>
        <w:numPr>
          <w:ilvl w:val="0"/>
          <w:numId w:val="13"/>
        </w:numPr>
        <w:rPr>
          <w:rFonts w:ascii="Times New Roman" w:hAnsi="Times New Roman"/>
          <w:b/>
          <w:sz w:val="24"/>
          <w:szCs w:val="24"/>
        </w:rPr>
      </w:pPr>
      <w:r>
        <w:rPr>
          <w:rFonts w:ascii="Times New Roman" w:hAnsi="Times New Roman"/>
          <w:b/>
          <w:sz w:val="24"/>
          <w:szCs w:val="24"/>
        </w:rPr>
        <w:t>Assignment</w:t>
      </w:r>
      <w:r>
        <w:rPr>
          <w:rFonts w:ascii="Times New Roman" w:hAnsi="Times New Roman"/>
          <w:b/>
          <w:sz w:val="24"/>
          <w:szCs w:val="24"/>
        </w:rPr>
        <w:tab/>
      </w:r>
      <w:r>
        <w:rPr>
          <w:rFonts w:ascii="Times New Roman" w:hAnsi="Times New Roman"/>
          <w:b/>
          <w:sz w:val="24"/>
          <w:szCs w:val="24"/>
        </w:rPr>
        <w:tab/>
        <w:t>: 25% Marks</w:t>
      </w:r>
    </w:p>
    <w:p w:rsidR="006A3CB8" w:rsidRDefault="006A3CB8" w:rsidP="006A3CB8">
      <w:pPr>
        <w:pStyle w:val="ListParagraph"/>
        <w:numPr>
          <w:ilvl w:val="0"/>
          <w:numId w:val="13"/>
        </w:numPr>
        <w:rPr>
          <w:rFonts w:ascii="Times New Roman" w:hAnsi="Times New Roman"/>
          <w:b/>
          <w:sz w:val="24"/>
          <w:szCs w:val="24"/>
        </w:rPr>
      </w:pPr>
      <w:r>
        <w:rPr>
          <w:rFonts w:ascii="Times New Roman" w:hAnsi="Times New Roman"/>
          <w:b/>
          <w:sz w:val="24"/>
          <w:szCs w:val="24"/>
        </w:rPr>
        <w:t>Attendance</w:t>
      </w:r>
      <w:r>
        <w:rPr>
          <w:rFonts w:ascii="Times New Roman" w:hAnsi="Times New Roman"/>
          <w:b/>
          <w:sz w:val="24"/>
          <w:szCs w:val="24"/>
        </w:rPr>
        <w:tab/>
      </w:r>
      <w:r>
        <w:rPr>
          <w:rFonts w:ascii="Times New Roman" w:hAnsi="Times New Roman"/>
          <w:b/>
          <w:sz w:val="24"/>
          <w:szCs w:val="24"/>
        </w:rPr>
        <w:tab/>
        <w:t>: 25% Marks</w:t>
      </w:r>
    </w:p>
    <w:p w:rsidR="006A3CB8" w:rsidRDefault="006A3CB8" w:rsidP="006A3CB8">
      <w:pPr>
        <w:pStyle w:val="ListParagraph"/>
        <w:numPr>
          <w:ilvl w:val="0"/>
          <w:numId w:val="14"/>
        </w:numPr>
        <w:rPr>
          <w:rFonts w:ascii="Times New Roman" w:hAnsi="Times New Roman"/>
          <w:b/>
          <w:sz w:val="24"/>
          <w:szCs w:val="24"/>
        </w:rPr>
      </w:pPr>
      <w:r>
        <w:rPr>
          <w:rFonts w:ascii="Times New Roman" w:hAnsi="Times New Roman"/>
          <w:b/>
          <w:sz w:val="24"/>
          <w:szCs w:val="24"/>
        </w:rPr>
        <w:t>In paper 102, there will be two seminars out of which one will be on the topi</w:t>
      </w:r>
      <w:r w:rsidR="00DE50C7">
        <w:rPr>
          <w:rFonts w:ascii="Times New Roman" w:hAnsi="Times New Roman"/>
          <w:b/>
          <w:sz w:val="24"/>
          <w:szCs w:val="24"/>
        </w:rPr>
        <w:t>c approved for the Dissertation</w:t>
      </w:r>
      <w:r w:rsidR="00C32DCC">
        <w:rPr>
          <w:rFonts w:ascii="Times New Roman" w:hAnsi="Times New Roman"/>
          <w:b/>
          <w:sz w:val="24"/>
          <w:szCs w:val="24"/>
        </w:rPr>
        <w:t>.</w:t>
      </w:r>
    </w:p>
    <w:p w:rsidR="00C32DCC" w:rsidRDefault="00C32DCC" w:rsidP="006A3CB8">
      <w:pPr>
        <w:pStyle w:val="ListParagraph"/>
        <w:numPr>
          <w:ilvl w:val="0"/>
          <w:numId w:val="14"/>
        </w:numPr>
        <w:rPr>
          <w:rFonts w:ascii="Times New Roman" w:hAnsi="Times New Roman"/>
          <w:b/>
          <w:sz w:val="24"/>
          <w:szCs w:val="24"/>
        </w:rPr>
      </w:pPr>
      <w:r>
        <w:rPr>
          <w:rFonts w:ascii="Times New Roman" w:hAnsi="Times New Roman"/>
          <w:b/>
          <w:sz w:val="24"/>
          <w:szCs w:val="24"/>
        </w:rPr>
        <w:t xml:space="preserve">The minimum </w:t>
      </w:r>
      <w:r w:rsidR="00DE50C7">
        <w:rPr>
          <w:rFonts w:ascii="Times New Roman" w:hAnsi="Times New Roman"/>
          <w:b/>
          <w:sz w:val="24"/>
          <w:szCs w:val="24"/>
        </w:rPr>
        <w:t>percentage</w:t>
      </w:r>
      <w:r>
        <w:rPr>
          <w:rFonts w:ascii="Times New Roman" w:hAnsi="Times New Roman"/>
          <w:b/>
          <w:sz w:val="24"/>
          <w:szCs w:val="24"/>
        </w:rPr>
        <w:t xml:space="preserve"> of marks/grade required to pass:</w:t>
      </w:r>
    </w:p>
    <w:p w:rsidR="00C32DCC" w:rsidRDefault="00C32DCC" w:rsidP="00C32DCC">
      <w:pPr>
        <w:pStyle w:val="ListParagraph"/>
        <w:numPr>
          <w:ilvl w:val="0"/>
          <w:numId w:val="15"/>
        </w:numPr>
        <w:rPr>
          <w:rFonts w:ascii="Times New Roman" w:hAnsi="Times New Roman"/>
          <w:b/>
          <w:sz w:val="24"/>
          <w:szCs w:val="24"/>
        </w:rPr>
      </w:pPr>
      <w:r>
        <w:rPr>
          <w:rFonts w:ascii="Times New Roman" w:hAnsi="Times New Roman"/>
          <w:b/>
          <w:sz w:val="24"/>
          <w:szCs w:val="24"/>
        </w:rPr>
        <w:t>50% marks in each major test.</w:t>
      </w:r>
    </w:p>
    <w:p w:rsidR="00C32DCC" w:rsidRDefault="00C32DCC" w:rsidP="00C32DCC">
      <w:pPr>
        <w:pStyle w:val="ListParagraph"/>
        <w:numPr>
          <w:ilvl w:val="0"/>
          <w:numId w:val="15"/>
        </w:numPr>
        <w:rPr>
          <w:rFonts w:ascii="Times New Roman" w:hAnsi="Times New Roman"/>
          <w:b/>
          <w:sz w:val="24"/>
          <w:szCs w:val="24"/>
        </w:rPr>
      </w:pPr>
      <w:r>
        <w:rPr>
          <w:rFonts w:ascii="Times New Roman" w:hAnsi="Times New Roman"/>
          <w:b/>
          <w:sz w:val="24"/>
          <w:szCs w:val="24"/>
        </w:rPr>
        <w:t>50% marks in each seminar</w:t>
      </w:r>
    </w:p>
    <w:p w:rsidR="00C32DCC" w:rsidRDefault="00C32DCC" w:rsidP="00C32DCC">
      <w:pPr>
        <w:pStyle w:val="ListParagraph"/>
        <w:numPr>
          <w:ilvl w:val="0"/>
          <w:numId w:val="15"/>
        </w:numPr>
        <w:rPr>
          <w:rFonts w:ascii="Times New Roman" w:hAnsi="Times New Roman"/>
          <w:b/>
          <w:sz w:val="24"/>
          <w:szCs w:val="24"/>
        </w:rPr>
      </w:pPr>
      <w:r>
        <w:rPr>
          <w:rFonts w:ascii="Times New Roman" w:hAnsi="Times New Roman"/>
          <w:b/>
          <w:sz w:val="24"/>
          <w:szCs w:val="24"/>
        </w:rPr>
        <w:t>55% marks in aggregate of minor and major tests for each theory paper.</w:t>
      </w:r>
    </w:p>
    <w:p w:rsidR="00CF185D" w:rsidRPr="006A3CB8" w:rsidRDefault="00CF185D" w:rsidP="00C32DCC">
      <w:pPr>
        <w:pStyle w:val="ListParagraph"/>
        <w:numPr>
          <w:ilvl w:val="0"/>
          <w:numId w:val="15"/>
        </w:numPr>
        <w:rPr>
          <w:rFonts w:ascii="Times New Roman" w:hAnsi="Times New Roman"/>
          <w:b/>
          <w:sz w:val="24"/>
          <w:szCs w:val="24"/>
        </w:rPr>
      </w:pPr>
      <w:r>
        <w:rPr>
          <w:rFonts w:ascii="Times New Roman" w:hAnsi="Times New Roman"/>
          <w:b/>
          <w:sz w:val="24"/>
          <w:szCs w:val="24"/>
        </w:rPr>
        <w:t>Grade B+ in Dissertation</w:t>
      </w:r>
    </w:p>
    <w:p w:rsidR="003645ED" w:rsidRDefault="00CC36EB" w:rsidP="00CC36EB">
      <w:pPr>
        <w:rPr>
          <w:rFonts w:ascii="Times New Roman" w:hAnsi="Times New Roman"/>
          <w:b/>
          <w:sz w:val="24"/>
          <w:szCs w:val="24"/>
        </w:rPr>
      </w:pPr>
      <w:r w:rsidRPr="001C287F">
        <w:rPr>
          <w:rFonts w:ascii="Times New Roman" w:hAnsi="Times New Roman"/>
          <w:b/>
          <w:sz w:val="24"/>
          <w:szCs w:val="24"/>
        </w:rPr>
        <w:t xml:space="preserve">                                                      </w:t>
      </w: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3645ED" w:rsidRDefault="003645ED" w:rsidP="00CC36EB">
      <w:pPr>
        <w:rPr>
          <w:rFonts w:ascii="Times New Roman" w:hAnsi="Times New Roman"/>
          <w:b/>
          <w:sz w:val="24"/>
          <w:szCs w:val="24"/>
        </w:rPr>
      </w:pPr>
    </w:p>
    <w:p w:rsidR="00D51664" w:rsidRDefault="00D51664" w:rsidP="002C1FAB">
      <w:pPr>
        <w:jc w:val="center"/>
        <w:rPr>
          <w:rFonts w:ascii="Times New Roman" w:hAnsi="Times New Roman"/>
          <w:b/>
          <w:sz w:val="24"/>
          <w:szCs w:val="24"/>
        </w:rPr>
      </w:pPr>
    </w:p>
    <w:p w:rsidR="002C1FAB" w:rsidRPr="001C287F" w:rsidRDefault="009F1095" w:rsidP="002C1FAB">
      <w:pPr>
        <w:jc w:val="center"/>
        <w:rPr>
          <w:rFonts w:ascii="Times New Roman" w:hAnsi="Times New Roman"/>
          <w:b/>
          <w:sz w:val="24"/>
          <w:szCs w:val="24"/>
        </w:rPr>
      </w:pPr>
      <w:r>
        <w:rPr>
          <w:rFonts w:ascii="Times New Roman" w:hAnsi="Times New Roman"/>
          <w:b/>
          <w:sz w:val="24"/>
          <w:szCs w:val="24"/>
        </w:rPr>
        <w:lastRenderedPageBreak/>
        <w:t xml:space="preserve">Paper: </w:t>
      </w:r>
      <w:r w:rsidR="00AC09A9">
        <w:rPr>
          <w:rFonts w:ascii="Times New Roman" w:hAnsi="Times New Roman"/>
          <w:b/>
          <w:sz w:val="24"/>
          <w:szCs w:val="24"/>
        </w:rPr>
        <w:t>M.Phil-</w:t>
      </w:r>
      <w:r w:rsidR="002C1FAB" w:rsidRPr="001C287F">
        <w:rPr>
          <w:rFonts w:ascii="Times New Roman" w:hAnsi="Times New Roman"/>
          <w:b/>
          <w:sz w:val="24"/>
          <w:szCs w:val="24"/>
        </w:rPr>
        <w:t>101</w:t>
      </w:r>
    </w:p>
    <w:p w:rsidR="002C1FAB" w:rsidRPr="001C287F" w:rsidRDefault="002C1FAB" w:rsidP="002C1FAB">
      <w:pPr>
        <w:jc w:val="center"/>
        <w:rPr>
          <w:rFonts w:ascii="Times New Roman" w:hAnsi="Times New Roman"/>
          <w:b/>
          <w:sz w:val="24"/>
          <w:szCs w:val="24"/>
        </w:rPr>
      </w:pPr>
      <w:r w:rsidRPr="001C287F">
        <w:rPr>
          <w:rFonts w:ascii="Times New Roman" w:hAnsi="Times New Roman"/>
          <w:b/>
          <w:sz w:val="24"/>
          <w:szCs w:val="24"/>
        </w:rPr>
        <w:t xml:space="preserve">Research Methodology in Economics </w:t>
      </w:r>
    </w:p>
    <w:p w:rsidR="002C1FAB" w:rsidRPr="001C287F" w:rsidRDefault="002C1FAB" w:rsidP="002C1FAB">
      <w:pPr>
        <w:spacing w:after="0"/>
        <w:rPr>
          <w:rFonts w:ascii="Times New Roman" w:hAnsi="Times New Roman"/>
          <w:sz w:val="24"/>
          <w:szCs w:val="24"/>
        </w:rPr>
      </w:pPr>
      <w:r w:rsidRPr="009F1095">
        <w:rPr>
          <w:rFonts w:ascii="Times New Roman" w:hAnsi="Times New Roman"/>
          <w:b/>
          <w:sz w:val="24"/>
          <w:szCs w:val="24"/>
        </w:rPr>
        <w:t>Total Credit</w:t>
      </w:r>
      <w:r w:rsidR="00AC09A9" w:rsidRPr="009F1095">
        <w:rPr>
          <w:rFonts w:ascii="Times New Roman" w:hAnsi="Times New Roman"/>
          <w:b/>
          <w:sz w:val="24"/>
          <w:szCs w:val="24"/>
        </w:rPr>
        <w:t>s</w:t>
      </w:r>
      <w:r w:rsidRPr="009F1095">
        <w:rPr>
          <w:rFonts w:ascii="Times New Roman" w:hAnsi="Times New Roman"/>
          <w:b/>
          <w:sz w:val="24"/>
          <w:szCs w:val="24"/>
        </w:rPr>
        <w:t>: 4</w:t>
      </w:r>
      <w:proofErr w:type="gramStart"/>
      <w:r w:rsidRPr="001C287F">
        <w:rPr>
          <w:rFonts w:ascii="Times New Roman" w:hAnsi="Times New Roman"/>
          <w:sz w:val="24"/>
          <w:szCs w:val="24"/>
        </w:rPr>
        <w:tab/>
      </w:r>
      <w:r w:rsidRPr="001C287F">
        <w:rPr>
          <w:rFonts w:ascii="Times New Roman" w:hAnsi="Times New Roman"/>
          <w:sz w:val="24"/>
          <w:szCs w:val="24"/>
        </w:rPr>
        <w:tab/>
      </w:r>
      <w:r w:rsidRPr="001C287F">
        <w:rPr>
          <w:rFonts w:ascii="Times New Roman" w:hAnsi="Times New Roman"/>
          <w:sz w:val="24"/>
          <w:szCs w:val="24"/>
        </w:rPr>
        <w:tab/>
      </w:r>
      <w:r w:rsidRPr="001C287F">
        <w:rPr>
          <w:rFonts w:ascii="Times New Roman" w:hAnsi="Times New Roman"/>
          <w:sz w:val="24"/>
          <w:szCs w:val="24"/>
        </w:rPr>
        <w:tab/>
      </w:r>
      <w:r w:rsidRPr="001C287F">
        <w:rPr>
          <w:rFonts w:ascii="Times New Roman" w:hAnsi="Times New Roman"/>
          <w:sz w:val="24"/>
          <w:szCs w:val="24"/>
        </w:rPr>
        <w:tab/>
      </w:r>
      <w:r w:rsidRPr="001C287F">
        <w:rPr>
          <w:rFonts w:ascii="Times New Roman" w:hAnsi="Times New Roman"/>
          <w:sz w:val="24"/>
          <w:szCs w:val="24"/>
        </w:rPr>
        <w:tab/>
      </w:r>
      <w:r w:rsidRPr="001C287F">
        <w:rPr>
          <w:rFonts w:ascii="Times New Roman" w:hAnsi="Times New Roman"/>
          <w:sz w:val="24"/>
          <w:szCs w:val="24"/>
        </w:rPr>
        <w:tab/>
      </w:r>
      <w:r w:rsidRPr="001C287F">
        <w:rPr>
          <w:rFonts w:ascii="Times New Roman" w:hAnsi="Times New Roman"/>
          <w:sz w:val="24"/>
          <w:szCs w:val="24"/>
        </w:rPr>
        <w:tab/>
      </w:r>
      <w:r>
        <w:rPr>
          <w:rFonts w:ascii="Times New Roman" w:hAnsi="Times New Roman"/>
          <w:sz w:val="24"/>
          <w:szCs w:val="24"/>
        </w:rPr>
        <w:t>Time</w:t>
      </w:r>
      <w:proofErr w:type="gramEnd"/>
      <w:r>
        <w:rPr>
          <w:rFonts w:ascii="Times New Roman" w:hAnsi="Times New Roman"/>
          <w:sz w:val="24"/>
          <w:szCs w:val="24"/>
        </w:rPr>
        <w:t>:</w:t>
      </w:r>
      <w:r>
        <w:rPr>
          <w:rFonts w:ascii="Times New Roman" w:hAnsi="Times New Roman"/>
          <w:sz w:val="24"/>
          <w:szCs w:val="24"/>
        </w:rPr>
        <w:tab/>
        <w:t xml:space="preserve">             3</w:t>
      </w:r>
      <w:r w:rsidRPr="001C287F">
        <w:rPr>
          <w:rFonts w:ascii="Times New Roman" w:hAnsi="Times New Roman"/>
          <w:sz w:val="24"/>
          <w:szCs w:val="24"/>
        </w:rPr>
        <w:t>hours</w:t>
      </w:r>
    </w:p>
    <w:p w:rsidR="002C1FAB" w:rsidRPr="001C287F" w:rsidRDefault="002C1FAB" w:rsidP="002C1FAB">
      <w:pPr>
        <w:spacing w:after="0"/>
        <w:ind w:left="6480" w:firstLine="720"/>
        <w:rPr>
          <w:rFonts w:ascii="Times New Roman" w:hAnsi="Times New Roman"/>
          <w:sz w:val="24"/>
          <w:szCs w:val="24"/>
        </w:rPr>
      </w:pPr>
      <w:r w:rsidRPr="001C287F">
        <w:rPr>
          <w:rFonts w:ascii="Times New Roman" w:hAnsi="Times New Roman"/>
          <w:sz w:val="24"/>
          <w:szCs w:val="24"/>
        </w:rPr>
        <w:t>Max. Marks:</w:t>
      </w:r>
      <w:r w:rsidRPr="001C287F">
        <w:rPr>
          <w:rFonts w:ascii="Times New Roman" w:hAnsi="Times New Roman"/>
          <w:sz w:val="24"/>
          <w:szCs w:val="24"/>
        </w:rPr>
        <w:tab/>
        <w:t xml:space="preserve"> 100</w:t>
      </w:r>
    </w:p>
    <w:p w:rsidR="002C1FAB" w:rsidRPr="001C287F" w:rsidRDefault="002C1FAB" w:rsidP="002C1FAB">
      <w:pPr>
        <w:spacing w:after="0"/>
        <w:ind w:left="7200"/>
        <w:rPr>
          <w:rFonts w:ascii="Times New Roman" w:hAnsi="Times New Roman"/>
          <w:sz w:val="24"/>
          <w:szCs w:val="24"/>
        </w:rPr>
      </w:pPr>
      <w:r w:rsidRPr="001C287F">
        <w:rPr>
          <w:rFonts w:ascii="Times New Roman" w:hAnsi="Times New Roman"/>
          <w:sz w:val="24"/>
          <w:szCs w:val="24"/>
        </w:rPr>
        <w:t>External:</w:t>
      </w:r>
      <w:r w:rsidRPr="001C287F">
        <w:rPr>
          <w:rFonts w:ascii="Times New Roman" w:hAnsi="Times New Roman"/>
          <w:sz w:val="24"/>
          <w:szCs w:val="24"/>
        </w:rPr>
        <w:tab/>
        <w:t xml:space="preserve"> 80</w:t>
      </w:r>
    </w:p>
    <w:p w:rsidR="002C1FAB" w:rsidRPr="001C287F" w:rsidRDefault="002C1FAB" w:rsidP="002C1FAB">
      <w:pPr>
        <w:spacing w:after="0"/>
        <w:ind w:left="7200"/>
        <w:rPr>
          <w:rFonts w:ascii="Times New Roman" w:hAnsi="Times New Roman"/>
          <w:sz w:val="24"/>
          <w:szCs w:val="24"/>
        </w:rPr>
      </w:pPr>
      <w:r w:rsidRPr="001C287F">
        <w:rPr>
          <w:rFonts w:ascii="Times New Roman" w:hAnsi="Times New Roman"/>
          <w:sz w:val="24"/>
          <w:szCs w:val="24"/>
        </w:rPr>
        <w:t>Internal:</w:t>
      </w:r>
      <w:r w:rsidRPr="001C287F">
        <w:rPr>
          <w:rFonts w:ascii="Times New Roman" w:hAnsi="Times New Roman"/>
          <w:sz w:val="24"/>
          <w:szCs w:val="24"/>
        </w:rPr>
        <w:tab/>
        <w:t xml:space="preserve"> 20</w:t>
      </w:r>
    </w:p>
    <w:p w:rsidR="002C1FAB" w:rsidRPr="001C287F" w:rsidRDefault="002C1FAB" w:rsidP="002C1FAB">
      <w:pPr>
        <w:spacing w:after="0"/>
        <w:ind w:left="7200"/>
        <w:rPr>
          <w:rFonts w:ascii="Times New Roman" w:hAnsi="Times New Roman"/>
          <w:sz w:val="24"/>
          <w:szCs w:val="24"/>
        </w:rPr>
      </w:pPr>
    </w:p>
    <w:p w:rsidR="002C1FAB" w:rsidRPr="00FE505C" w:rsidRDefault="002C1FAB" w:rsidP="002C1FAB">
      <w:pPr>
        <w:jc w:val="both"/>
        <w:rPr>
          <w:rFonts w:ascii="Times New Roman" w:hAnsi="Times New Roman"/>
          <w:sz w:val="24"/>
          <w:szCs w:val="24"/>
        </w:rPr>
      </w:pPr>
      <w:r w:rsidRPr="00FE505C">
        <w:rPr>
          <w:rFonts w:ascii="Times New Roman" w:hAnsi="Times New Roman"/>
          <w:b/>
          <w:sz w:val="24"/>
          <w:szCs w:val="24"/>
        </w:rPr>
        <w:t>Note:</w:t>
      </w:r>
      <w:r w:rsidRPr="00FE505C">
        <w:rPr>
          <w:rFonts w:ascii="Times New Roman" w:hAnsi="Times New Roman"/>
          <w:sz w:val="24"/>
          <w:szCs w:val="24"/>
        </w:rPr>
        <w:t xml:space="preserve"> Two questions will be set from each unit. Candidates are required to attempt four questions selecting one from each unit.</w:t>
      </w:r>
    </w:p>
    <w:p w:rsidR="002C1FAB" w:rsidRPr="00FE505C" w:rsidRDefault="002C1FAB" w:rsidP="002C1FAB">
      <w:pPr>
        <w:jc w:val="both"/>
        <w:rPr>
          <w:rFonts w:ascii="Times New Roman" w:hAnsi="Times New Roman"/>
          <w:sz w:val="24"/>
          <w:szCs w:val="24"/>
        </w:rPr>
      </w:pPr>
      <w:r w:rsidRPr="00FE505C">
        <w:rPr>
          <w:rFonts w:ascii="Times New Roman" w:hAnsi="Times New Roman"/>
          <w:b/>
          <w:sz w:val="24"/>
          <w:szCs w:val="24"/>
        </w:rPr>
        <w:t xml:space="preserve">Course Objective: </w:t>
      </w:r>
      <w:r w:rsidRPr="00FE505C">
        <w:rPr>
          <w:rFonts w:ascii="Times New Roman" w:hAnsi="Times New Roman"/>
          <w:sz w:val="24"/>
          <w:szCs w:val="24"/>
        </w:rPr>
        <w:t xml:space="preserve">The course introduces the nature and basic theoretical system of economics with an aim that students shall be able to extend the frontiers of knowledge, test old theories and solve basic and applied problems. This course covers the basic steps and process of conducting applied economic research. This includes the selection of topic, literature review and survey, selection of research method and approach, formulation of hypothesis, testing of hypothesis using statistical analysis, and summarizing results. </w:t>
      </w:r>
    </w:p>
    <w:p w:rsidR="002C1FAB" w:rsidRPr="001C287F" w:rsidRDefault="002C1FAB" w:rsidP="002C1FAB">
      <w:pPr>
        <w:jc w:val="center"/>
        <w:rPr>
          <w:rFonts w:ascii="Times New Roman" w:hAnsi="Times New Roman"/>
          <w:b/>
          <w:sz w:val="24"/>
          <w:szCs w:val="24"/>
        </w:rPr>
      </w:pPr>
      <w:r w:rsidRPr="001C287F">
        <w:rPr>
          <w:rFonts w:ascii="Times New Roman" w:hAnsi="Times New Roman"/>
          <w:b/>
          <w:sz w:val="24"/>
          <w:szCs w:val="24"/>
        </w:rPr>
        <w:t>UNIT-I</w:t>
      </w:r>
    </w:p>
    <w:p w:rsidR="002C1FAB" w:rsidRDefault="002C1FAB" w:rsidP="002C1FAB">
      <w:pPr>
        <w:jc w:val="both"/>
        <w:rPr>
          <w:rFonts w:ascii="Times New Roman" w:hAnsi="Times New Roman"/>
          <w:sz w:val="24"/>
          <w:szCs w:val="24"/>
        </w:rPr>
      </w:pPr>
      <w:r w:rsidRPr="001C287F">
        <w:rPr>
          <w:rFonts w:ascii="Times New Roman" w:hAnsi="Times New Roman"/>
          <w:b/>
          <w:sz w:val="24"/>
          <w:szCs w:val="24"/>
        </w:rPr>
        <w:t>Evolution of Scientific Knowledge:</w:t>
      </w:r>
      <w:r w:rsidRPr="001C287F">
        <w:rPr>
          <w:rFonts w:ascii="Times New Roman" w:hAnsi="Times New Roman"/>
          <w:sz w:val="24"/>
          <w:szCs w:val="24"/>
        </w:rPr>
        <w:t xml:space="preserve"> Propositions, Syllogism, Hypothesis, Scientific Method; Science as a Theoretical System; Criteria for choice of a Theory; Nature of Social Sciences vis-à-vis other Sciences; Role of values in Scientific Enquiry;    Deductive and Inductive Analysis, Mill’s Method of Experimental Enquiry, Fallacies; Theoretical system of Economics and its Methodology. </w:t>
      </w:r>
      <w:proofErr w:type="gramStart"/>
      <w:r w:rsidRPr="001C287F">
        <w:rPr>
          <w:rFonts w:ascii="Times New Roman" w:hAnsi="Times New Roman"/>
          <w:sz w:val="24"/>
          <w:szCs w:val="24"/>
        </w:rPr>
        <w:t>Evolution of Economics in terms of Paradigm Shift and MSRP.</w:t>
      </w:r>
      <w:proofErr w:type="gramEnd"/>
    </w:p>
    <w:p w:rsidR="006C01AD" w:rsidRPr="002B2E85" w:rsidRDefault="006C01AD" w:rsidP="006C01AD">
      <w:pPr>
        <w:spacing w:after="0" w:line="240" w:lineRule="auto"/>
        <w:jc w:val="both"/>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b/>
          <w:bCs/>
          <w:i/>
          <w:iCs/>
          <w:color w:val="222222"/>
          <w:sz w:val="24"/>
          <w:szCs w:val="24"/>
          <w:shd w:val="clear" w:color="auto" w:fill="FFFFFF"/>
        </w:rPr>
        <w:t>Readings</w:t>
      </w:r>
    </w:p>
    <w:p w:rsidR="00004877" w:rsidRPr="00231FBB" w:rsidRDefault="00004877" w:rsidP="00004877">
      <w:pPr>
        <w:pStyle w:val="ListParagraph"/>
        <w:numPr>
          <w:ilvl w:val="0"/>
          <w:numId w:val="20"/>
        </w:numPr>
        <w:jc w:val="both"/>
        <w:rPr>
          <w:rFonts w:ascii="Times New Roman" w:hAnsi="Times New Roman"/>
          <w:i/>
          <w:sz w:val="20"/>
          <w:szCs w:val="20"/>
        </w:rPr>
      </w:pPr>
      <w:r w:rsidRPr="00231FBB">
        <w:rPr>
          <w:rFonts w:ascii="Times New Roman" w:hAnsi="Times New Roman"/>
          <w:i/>
          <w:sz w:val="20"/>
          <w:szCs w:val="20"/>
        </w:rPr>
        <w:t xml:space="preserve">Cohen , M.E. and </w:t>
      </w:r>
      <w:proofErr w:type="spellStart"/>
      <w:r w:rsidRPr="00231FBB">
        <w:rPr>
          <w:rFonts w:ascii="Times New Roman" w:hAnsi="Times New Roman"/>
          <w:i/>
          <w:sz w:val="20"/>
          <w:szCs w:val="20"/>
        </w:rPr>
        <w:t>Negel</w:t>
      </w:r>
      <w:proofErr w:type="spellEnd"/>
      <w:r w:rsidRPr="00231FBB">
        <w:rPr>
          <w:rFonts w:ascii="Times New Roman" w:hAnsi="Times New Roman"/>
          <w:i/>
          <w:sz w:val="20"/>
          <w:szCs w:val="20"/>
        </w:rPr>
        <w:t>, E. ‘Introduction to Logic and Scientific Methods’</w:t>
      </w:r>
    </w:p>
    <w:p w:rsidR="00004877" w:rsidRPr="00231FBB" w:rsidRDefault="00004877" w:rsidP="00004877">
      <w:pPr>
        <w:pStyle w:val="ListParagraph"/>
        <w:numPr>
          <w:ilvl w:val="0"/>
          <w:numId w:val="20"/>
        </w:numPr>
        <w:jc w:val="both"/>
        <w:rPr>
          <w:rFonts w:ascii="Times New Roman" w:hAnsi="Times New Roman"/>
          <w:i/>
          <w:sz w:val="20"/>
          <w:szCs w:val="20"/>
        </w:rPr>
      </w:pPr>
      <w:r w:rsidRPr="00231FBB">
        <w:rPr>
          <w:rFonts w:ascii="Times New Roman" w:hAnsi="Times New Roman"/>
          <w:i/>
          <w:sz w:val="20"/>
          <w:szCs w:val="20"/>
        </w:rPr>
        <w:t>Kuhn, T.S. ‘The Structure of Social Sciences’</w:t>
      </w:r>
    </w:p>
    <w:p w:rsidR="00004877" w:rsidRPr="00231FBB" w:rsidRDefault="00004877" w:rsidP="00004877">
      <w:pPr>
        <w:pStyle w:val="ListParagraph"/>
        <w:numPr>
          <w:ilvl w:val="0"/>
          <w:numId w:val="20"/>
        </w:numPr>
        <w:jc w:val="both"/>
        <w:rPr>
          <w:rFonts w:ascii="Times New Roman" w:hAnsi="Times New Roman"/>
          <w:i/>
          <w:sz w:val="20"/>
          <w:szCs w:val="20"/>
        </w:rPr>
      </w:pPr>
      <w:proofErr w:type="spellStart"/>
      <w:r w:rsidRPr="00231FBB">
        <w:rPr>
          <w:rFonts w:ascii="Times New Roman" w:hAnsi="Times New Roman"/>
          <w:i/>
          <w:sz w:val="20"/>
          <w:szCs w:val="20"/>
        </w:rPr>
        <w:t>Alen</w:t>
      </w:r>
      <w:proofErr w:type="spellEnd"/>
      <w:r w:rsidRPr="00231FBB">
        <w:rPr>
          <w:rFonts w:ascii="Times New Roman" w:hAnsi="Times New Roman"/>
          <w:i/>
          <w:sz w:val="20"/>
          <w:szCs w:val="20"/>
        </w:rPr>
        <w:t xml:space="preserve"> Ryan ‘ The Philosophy of Social Sciences’</w:t>
      </w:r>
    </w:p>
    <w:p w:rsidR="00004877" w:rsidRPr="00231FBB" w:rsidRDefault="00004877" w:rsidP="00004877">
      <w:pPr>
        <w:pStyle w:val="ListParagraph"/>
        <w:numPr>
          <w:ilvl w:val="0"/>
          <w:numId w:val="20"/>
        </w:numPr>
        <w:jc w:val="both"/>
        <w:rPr>
          <w:rFonts w:ascii="Times New Roman" w:hAnsi="Times New Roman"/>
          <w:i/>
          <w:sz w:val="20"/>
          <w:szCs w:val="20"/>
        </w:rPr>
      </w:pPr>
      <w:r w:rsidRPr="00231FBB">
        <w:rPr>
          <w:rFonts w:ascii="Times New Roman" w:hAnsi="Times New Roman"/>
          <w:i/>
          <w:sz w:val="20"/>
          <w:szCs w:val="20"/>
        </w:rPr>
        <w:t xml:space="preserve">R. </w:t>
      </w:r>
      <w:proofErr w:type="spellStart"/>
      <w:r w:rsidRPr="00231FBB">
        <w:rPr>
          <w:rFonts w:ascii="Times New Roman" w:hAnsi="Times New Roman"/>
          <w:i/>
          <w:sz w:val="20"/>
          <w:szCs w:val="20"/>
        </w:rPr>
        <w:t>Runder</w:t>
      </w:r>
      <w:proofErr w:type="spellEnd"/>
      <w:r w:rsidRPr="00231FBB">
        <w:rPr>
          <w:rFonts w:ascii="Times New Roman" w:hAnsi="Times New Roman"/>
          <w:i/>
          <w:sz w:val="20"/>
          <w:szCs w:val="20"/>
        </w:rPr>
        <w:t xml:space="preserve">  ‘ The Philosophy of Social Sciences’</w:t>
      </w:r>
    </w:p>
    <w:p w:rsidR="00004877" w:rsidRPr="00231FBB" w:rsidRDefault="00004877" w:rsidP="00004877">
      <w:pPr>
        <w:pStyle w:val="ListParagraph"/>
        <w:numPr>
          <w:ilvl w:val="0"/>
          <w:numId w:val="20"/>
        </w:numPr>
        <w:jc w:val="both"/>
        <w:rPr>
          <w:rFonts w:ascii="Times New Roman" w:hAnsi="Times New Roman"/>
          <w:i/>
          <w:sz w:val="20"/>
          <w:szCs w:val="20"/>
        </w:rPr>
      </w:pPr>
      <w:proofErr w:type="spellStart"/>
      <w:r w:rsidRPr="00231FBB">
        <w:rPr>
          <w:rFonts w:ascii="Times New Roman" w:hAnsi="Times New Roman"/>
          <w:i/>
          <w:sz w:val="20"/>
          <w:szCs w:val="20"/>
        </w:rPr>
        <w:t>Mishra</w:t>
      </w:r>
      <w:proofErr w:type="spellEnd"/>
      <w:r w:rsidRPr="00231FBB">
        <w:rPr>
          <w:rFonts w:ascii="Times New Roman" w:hAnsi="Times New Roman"/>
          <w:i/>
          <w:sz w:val="20"/>
          <w:szCs w:val="20"/>
        </w:rPr>
        <w:t xml:space="preserve"> </w:t>
      </w:r>
      <w:proofErr w:type="spellStart"/>
      <w:r w:rsidRPr="00231FBB">
        <w:rPr>
          <w:rFonts w:ascii="Times New Roman" w:hAnsi="Times New Roman"/>
          <w:i/>
          <w:sz w:val="20"/>
          <w:szCs w:val="20"/>
        </w:rPr>
        <w:t>Vikas</w:t>
      </w:r>
      <w:proofErr w:type="spellEnd"/>
      <w:r w:rsidRPr="00231FBB">
        <w:rPr>
          <w:rFonts w:ascii="Times New Roman" w:hAnsi="Times New Roman"/>
          <w:i/>
          <w:sz w:val="20"/>
          <w:szCs w:val="20"/>
        </w:rPr>
        <w:t xml:space="preserve"> ‘ The Study of Product </w:t>
      </w:r>
      <w:proofErr w:type="spellStart"/>
      <w:r w:rsidRPr="00231FBB">
        <w:rPr>
          <w:rFonts w:ascii="Times New Roman" w:hAnsi="Times New Roman"/>
          <w:i/>
          <w:sz w:val="20"/>
          <w:szCs w:val="20"/>
        </w:rPr>
        <w:t>Behaviour</w:t>
      </w:r>
      <w:proofErr w:type="spellEnd"/>
      <w:r w:rsidRPr="00231FBB">
        <w:rPr>
          <w:rFonts w:ascii="Times New Roman" w:hAnsi="Times New Roman"/>
          <w:i/>
          <w:sz w:val="20"/>
          <w:szCs w:val="20"/>
        </w:rPr>
        <w:t>’</w:t>
      </w:r>
    </w:p>
    <w:p w:rsidR="002C1FAB" w:rsidRPr="001C287F" w:rsidRDefault="002C1FAB" w:rsidP="002C1FAB">
      <w:pPr>
        <w:jc w:val="center"/>
        <w:rPr>
          <w:rFonts w:ascii="Times New Roman" w:hAnsi="Times New Roman"/>
          <w:b/>
          <w:sz w:val="24"/>
          <w:szCs w:val="24"/>
        </w:rPr>
      </w:pPr>
      <w:r w:rsidRPr="001C287F">
        <w:rPr>
          <w:rFonts w:ascii="Times New Roman" w:hAnsi="Times New Roman"/>
          <w:b/>
          <w:sz w:val="24"/>
          <w:szCs w:val="24"/>
        </w:rPr>
        <w:t>UNIT II</w:t>
      </w:r>
    </w:p>
    <w:p w:rsidR="002C1FAB" w:rsidRPr="001C287F" w:rsidRDefault="002C1FAB" w:rsidP="002C1FAB">
      <w:pPr>
        <w:spacing w:after="120"/>
        <w:jc w:val="both"/>
        <w:rPr>
          <w:rFonts w:ascii="Times New Roman" w:hAnsi="Times New Roman"/>
          <w:sz w:val="24"/>
          <w:szCs w:val="24"/>
        </w:rPr>
      </w:pPr>
      <w:r w:rsidRPr="001C287F">
        <w:rPr>
          <w:rFonts w:ascii="Times New Roman" w:hAnsi="Times New Roman"/>
          <w:b/>
          <w:sz w:val="24"/>
          <w:szCs w:val="24"/>
        </w:rPr>
        <w:t>Research Design:</w:t>
      </w:r>
      <w:r w:rsidRPr="001C287F">
        <w:rPr>
          <w:rFonts w:ascii="Times New Roman" w:hAnsi="Times New Roman"/>
          <w:sz w:val="24"/>
          <w:szCs w:val="24"/>
        </w:rPr>
        <w:t xml:space="preserve"> Nature, types and levels of Research; Research Design and Research Process; Model building: Formulation and Its Empirical Verification; Formulation of Research Proposal; Types of Sampling and Sampling Procedures; Basic Experimental Designs.</w:t>
      </w:r>
    </w:p>
    <w:p w:rsidR="002C1FAB" w:rsidRPr="001C287F" w:rsidRDefault="002C1FAB" w:rsidP="002C1FAB">
      <w:pPr>
        <w:spacing w:after="120"/>
        <w:jc w:val="both"/>
        <w:rPr>
          <w:rFonts w:ascii="Times New Roman" w:hAnsi="Times New Roman"/>
          <w:sz w:val="24"/>
          <w:szCs w:val="24"/>
        </w:rPr>
      </w:pPr>
      <w:r w:rsidRPr="001C287F">
        <w:rPr>
          <w:rFonts w:ascii="Times New Roman" w:hAnsi="Times New Roman"/>
          <w:b/>
          <w:sz w:val="24"/>
          <w:szCs w:val="24"/>
        </w:rPr>
        <w:t>Measurement and Scaling Techniques:</w:t>
      </w:r>
      <w:r w:rsidRPr="001C287F">
        <w:rPr>
          <w:rFonts w:ascii="Times New Roman" w:hAnsi="Times New Roman"/>
          <w:sz w:val="24"/>
          <w:szCs w:val="24"/>
        </w:rPr>
        <w:t xml:space="preserve"> nominal, ordinal, interval and ratio data; </w:t>
      </w:r>
      <w:proofErr w:type="spellStart"/>
      <w:r w:rsidRPr="001C287F">
        <w:rPr>
          <w:rFonts w:ascii="Times New Roman" w:hAnsi="Times New Roman"/>
          <w:sz w:val="24"/>
          <w:szCs w:val="24"/>
        </w:rPr>
        <w:t>Likert’s</w:t>
      </w:r>
      <w:proofErr w:type="spellEnd"/>
      <w:r w:rsidRPr="001C287F">
        <w:rPr>
          <w:rFonts w:ascii="Times New Roman" w:hAnsi="Times New Roman"/>
          <w:sz w:val="24"/>
          <w:szCs w:val="24"/>
        </w:rPr>
        <w:t xml:space="preserve"> scale, Semantic differential scale, </w:t>
      </w:r>
      <w:proofErr w:type="spellStart"/>
      <w:r w:rsidRPr="001C287F">
        <w:rPr>
          <w:rFonts w:ascii="Times New Roman" w:hAnsi="Times New Roman"/>
          <w:sz w:val="24"/>
          <w:szCs w:val="24"/>
        </w:rPr>
        <w:t>Thrustone</w:t>
      </w:r>
      <w:proofErr w:type="spellEnd"/>
      <w:r w:rsidRPr="001C287F">
        <w:rPr>
          <w:rFonts w:ascii="Times New Roman" w:hAnsi="Times New Roman"/>
          <w:sz w:val="24"/>
          <w:szCs w:val="24"/>
        </w:rPr>
        <w:t xml:space="preserve"> scale.</w:t>
      </w:r>
    </w:p>
    <w:p w:rsidR="002C1FAB" w:rsidRDefault="002C1FAB" w:rsidP="002C1FAB">
      <w:pPr>
        <w:spacing w:after="120"/>
        <w:jc w:val="both"/>
        <w:rPr>
          <w:rFonts w:ascii="Times New Roman" w:hAnsi="Times New Roman"/>
          <w:sz w:val="24"/>
          <w:szCs w:val="24"/>
        </w:rPr>
      </w:pPr>
      <w:r w:rsidRPr="001C287F">
        <w:rPr>
          <w:rFonts w:ascii="Times New Roman" w:hAnsi="Times New Roman"/>
          <w:sz w:val="24"/>
          <w:szCs w:val="24"/>
        </w:rPr>
        <w:t xml:space="preserve">Basic Hypothesis Testing Procedure; Major Parametric and Non Parametric Tests; </w:t>
      </w:r>
    </w:p>
    <w:p w:rsidR="00090469" w:rsidRDefault="00090469" w:rsidP="006C01AD">
      <w:pPr>
        <w:spacing w:after="0" w:line="240" w:lineRule="auto"/>
        <w:jc w:val="both"/>
        <w:rPr>
          <w:rFonts w:ascii="Times New Roman" w:eastAsia="Times New Roman" w:hAnsi="Times New Roman" w:cs="Times New Roman"/>
          <w:b/>
          <w:bCs/>
          <w:i/>
          <w:iCs/>
          <w:color w:val="222222"/>
          <w:sz w:val="24"/>
          <w:szCs w:val="24"/>
          <w:shd w:val="clear" w:color="auto" w:fill="FFFFFF"/>
        </w:rPr>
      </w:pPr>
    </w:p>
    <w:p w:rsidR="00090469" w:rsidRDefault="00090469" w:rsidP="006C01AD">
      <w:pPr>
        <w:spacing w:after="0" w:line="240" w:lineRule="auto"/>
        <w:jc w:val="both"/>
        <w:rPr>
          <w:rFonts w:ascii="Times New Roman" w:eastAsia="Times New Roman" w:hAnsi="Times New Roman" w:cs="Times New Roman"/>
          <w:b/>
          <w:bCs/>
          <w:i/>
          <w:iCs/>
          <w:color w:val="222222"/>
          <w:sz w:val="24"/>
          <w:szCs w:val="24"/>
          <w:shd w:val="clear" w:color="auto" w:fill="FFFFFF"/>
        </w:rPr>
      </w:pPr>
    </w:p>
    <w:p w:rsidR="006C01AD" w:rsidRPr="002B2E85" w:rsidRDefault="006C01AD" w:rsidP="006C01AD">
      <w:pPr>
        <w:spacing w:after="0" w:line="240" w:lineRule="auto"/>
        <w:jc w:val="both"/>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b/>
          <w:bCs/>
          <w:i/>
          <w:iCs/>
          <w:color w:val="222222"/>
          <w:sz w:val="24"/>
          <w:szCs w:val="24"/>
          <w:shd w:val="clear" w:color="auto" w:fill="FFFFFF"/>
        </w:rPr>
        <w:t>Readings</w:t>
      </w:r>
    </w:p>
    <w:p w:rsidR="006C01AD" w:rsidRDefault="006C01AD" w:rsidP="002C1FAB">
      <w:pPr>
        <w:spacing w:after="120"/>
        <w:jc w:val="both"/>
        <w:rPr>
          <w:rFonts w:ascii="Times New Roman" w:hAnsi="Times New Roman"/>
          <w:sz w:val="24"/>
          <w:szCs w:val="24"/>
        </w:rPr>
      </w:pPr>
    </w:p>
    <w:p w:rsidR="00004877" w:rsidRPr="00231FBB" w:rsidRDefault="00004877" w:rsidP="00004877">
      <w:pPr>
        <w:pStyle w:val="ListParagraph"/>
        <w:numPr>
          <w:ilvl w:val="0"/>
          <w:numId w:val="21"/>
        </w:numPr>
        <w:jc w:val="both"/>
        <w:rPr>
          <w:rFonts w:ascii="Times New Roman" w:hAnsi="Times New Roman"/>
          <w:i/>
          <w:sz w:val="20"/>
          <w:szCs w:val="20"/>
        </w:rPr>
      </w:pPr>
      <w:r w:rsidRPr="00231FBB">
        <w:rPr>
          <w:rFonts w:ascii="Times New Roman" w:hAnsi="Times New Roman"/>
          <w:i/>
          <w:sz w:val="20"/>
          <w:szCs w:val="20"/>
        </w:rPr>
        <w:t xml:space="preserve">Goode and </w:t>
      </w:r>
      <w:proofErr w:type="spellStart"/>
      <w:r w:rsidRPr="00231FBB">
        <w:rPr>
          <w:rFonts w:ascii="Times New Roman" w:hAnsi="Times New Roman"/>
          <w:i/>
          <w:sz w:val="20"/>
          <w:szCs w:val="20"/>
        </w:rPr>
        <w:t>Hatt</w:t>
      </w:r>
      <w:proofErr w:type="spellEnd"/>
      <w:r w:rsidRPr="00231FBB">
        <w:rPr>
          <w:rFonts w:ascii="Times New Roman" w:hAnsi="Times New Roman"/>
          <w:i/>
          <w:sz w:val="20"/>
          <w:szCs w:val="20"/>
        </w:rPr>
        <w:t xml:space="preserve"> ‘ Methods of Social research’</w:t>
      </w:r>
    </w:p>
    <w:p w:rsidR="00004877" w:rsidRPr="00231FBB" w:rsidRDefault="00004877" w:rsidP="00004877">
      <w:pPr>
        <w:pStyle w:val="ListParagraph"/>
        <w:numPr>
          <w:ilvl w:val="0"/>
          <w:numId w:val="21"/>
        </w:numPr>
        <w:jc w:val="both"/>
        <w:rPr>
          <w:rFonts w:ascii="Times New Roman" w:hAnsi="Times New Roman"/>
          <w:i/>
          <w:sz w:val="20"/>
          <w:szCs w:val="20"/>
        </w:rPr>
      </w:pPr>
      <w:proofErr w:type="spellStart"/>
      <w:r w:rsidRPr="00231FBB">
        <w:rPr>
          <w:rFonts w:ascii="Times New Roman" w:hAnsi="Times New Roman"/>
          <w:i/>
          <w:sz w:val="20"/>
          <w:szCs w:val="20"/>
        </w:rPr>
        <w:t>Speigal</w:t>
      </w:r>
      <w:proofErr w:type="spellEnd"/>
      <w:r w:rsidRPr="00231FBB">
        <w:rPr>
          <w:rFonts w:ascii="Times New Roman" w:hAnsi="Times New Roman"/>
          <w:i/>
          <w:sz w:val="20"/>
          <w:szCs w:val="20"/>
        </w:rPr>
        <w:t xml:space="preserve">, M. R. ‘Theory and </w:t>
      </w:r>
      <w:proofErr w:type="spellStart"/>
      <w:r w:rsidRPr="00231FBB">
        <w:rPr>
          <w:rFonts w:ascii="Times New Roman" w:hAnsi="Times New Roman"/>
          <w:i/>
          <w:sz w:val="20"/>
          <w:szCs w:val="20"/>
        </w:rPr>
        <w:t>Prodblems</w:t>
      </w:r>
      <w:proofErr w:type="spellEnd"/>
      <w:r w:rsidRPr="00231FBB">
        <w:rPr>
          <w:rFonts w:ascii="Times New Roman" w:hAnsi="Times New Roman"/>
          <w:i/>
          <w:sz w:val="20"/>
          <w:szCs w:val="20"/>
        </w:rPr>
        <w:t xml:space="preserve"> of Statistics’</w:t>
      </w:r>
    </w:p>
    <w:p w:rsidR="00004877" w:rsidRPr="00231FBB" w:rsidRDefault="00004877" w:rsidP="00004877">
      <w:pPr>
        <w:pStyle w:val="ListParagraph"/>
        <w:numPr>
          <w:ilvl w:val="0"/>
          <w:numId w:val="21"/>
        </w:numPr>
        <w:jc w:val="both"/>
        <w:rPr>
          <w:rFonts w:ascii="Times New Roman" w:hAnsi="Times New Roman"/>
          <w:i/>
          <w:sz w:val="20"/>
          <w:szCs w:val="20"/>
        </w:rPr>
      </w:pPr>
      <w:proofErr w:type="spellStart"/>
      <w:r w:rsidRPr="00231FBB">
        <w:rPr>
          <w:rFonts w:ascii="Times New Roman" w:hAnsi="Times New Roman"/>
          <w:i/>
          <w:sz w:val="20"/>
          <w:szCs w:val="20"/>
        </w:rPr>
        <w:t>Croxton</w:t>
      </w:r>
      <w:proofErr w:type="spellEnd"/>
      <w:r w:rsidRPr="00231FBB">
        <w:rPr>
          <w:rFonts w:ascii="Times New Roman" w:hAnsi="Times New Roman"/>
          <w:i/>
          <w:sz w:val="20"/>
          <w:szCs w:val="20"/>
        </w:rPr>
        <w:t xml:space="preserve">, F. E., D. Cowden and S. </w:t>
      </w:r>
      <w:proofErr w:type="spellStart"/>
      <w:r w:rsidRPr="00231FBB">
        <w:rPr>
          <w:rFonts w:ascii="Times New Roman" w:hAnsi="Times New Roman"/>
          <w:i/>
          <w:sz w:val="20"/>
          <w:szCs w:val="20"/>
        </w:rPr>
        <w:t>Kliein</w:t>
      </w:r>
      <w:proofErr w:type="spellEnd"/>
      <w:r w:rsidRPr="00231FBB">
        <w:rPr>
          <w:rFonts w:ascii="Times New Roman" w:hAnsi="Times New Roman"/>
          <w:i/>
          <w:sz w:val="20"/>
          <w:szCs w:val="20"/>
        </w:rPr>
        <w:t>, Applied General Statistics’</w:t>
      </w:r>
    </w:p>
    <w:p w:rsidR="00004877" w:rsidRPr="00231FBB" w:rsidRDefault="00004877" w:rsidP="00004877">
      <w:pPr>
        <w:pStyle w:val="ListParagraph"/>
        <w:numPr>
          <w:ilvl w:val="0"/>
          <w:numId w:val="21"/>
        </w:numPr>
        <w:jc w:val="both"/>
        <w:rPr>
          <w:rFonts w:ascii="Times New Roman" w:hAnsi="Times New Roman"/>
          <w:i/>
          <w:sz w:val="20"/>
          <w:szCs w:val="20"/>
        </w:rPr>
      </w:pPr>
      <w:r w:rsidRPr="00231FBB">
        <w:rPr>
          <w:rFonts w:ascii="Times New Roman" w:hAnsi="Times New Roman"/>
          <w:i/>
          <w:sz w:val="20"/>
          <w:szCs w:val="20"/>
        </w:rPr>
        <w:t xml:space="preserve">Gupta S.C. and V.K. </w:t>
      </w:r>
      <w:proofErr w:type="spellStart"/>
      <w:r w:rsidRPr="00231FBB">
        <w:rPr>
          <w:rFonts w:ascii="Times New Roman" w:hAnsi="Times New Roman"/>
          <w:i/>
          <w:sz w:val="20"/>
          <w:szCs w:val="20"/>
        </w:rPr>
        <w:t>Kapoor</w:t>
      </w:r>
      <w:proofErr w:type="spellEnd"/>
      <w:r w:rsidRPr="00231FBB">
        <w:rPr>
          <w:rFonts w:ascii="Times New Roman" w:hAnsi="Times New Roman"/>
          <w:i/>
          <w:sz w:val="20"/>
          <w:szCs w:val="20"/>
        </w:rPr>
        <w:t>, ‘Fundamentals of Applied Statistics’</w:t>
      </w:r>
    </w:p>
    <w:p w:rsidR="00004877" w:rsidRPr="001C287F" w:rsidRDefault="00004877" w:rsidP="00004877">
      <w:pPr>
        <w:pStyle w:val="ListParagraph"/>
        <w:numPr>
          <w:ilvl w:val="0"/>
          <w:numId w:val="21"/>
        </w:numPr>
        <w:jc w:val="both"/>
        <w:rPr>
          <w:rFonts w:ascii="Times New Roman" w:hAnsi="Times New Roman"/>
          <w:sz w:val="24"/>
          <w:szCs w:val="24"/>
        </w:rPr>
      </w:pPr>
      <w:r w:rsidRPr="00231FBB">
        <w:rPr>
          <w:rFonts w:ascii="Times New Roman" w:hAnsi="Times New Roman"/>
          <w:i/>
          <w:sz w:val="20"/>
          <w:szCs w:val="20"/>
        </w:rPr>
        <w:t>Gupta S. C. ‘Fundamentals of statistics’</w:t>
      </w:r>
    </w:p>
    <w:p w:rsidR="00004877" w:rsidRPr="001C287F" w:rsidRDefault="00004877" w:rsidP="002C1FAB">
      <w:pPr>
        <w:spacing w:after="120"/>
        <w:jc w:val="both"/>
        <w:rPr>
          <w:rFonts w:ascii="Times New Roman" w:hAnsi="Times New Roman"/>
          <w:sz w:val="24"/>
          <w:szCs w:val="24"/>
        </w:rPr>
      </w:pPr>
    </w:p>
    <w:p w:rsidR="002C1FAB" w:rsidRPr="001C287F" w:rsidRDefault="002C1FAB" w:rsidP="002C1FAB">
      <w:pPr>
        <w:jc w:val="center"/>
        <w:rPr>
          <w:rFonts w:ascii="Times New Roman" w:hAnsi="Times New Roman"/>
          <w:b/>
          <w:sz w:val="24"/>
          <w:szCs w:val="24"/>
        </w:rPr>
      </w:pPr>
      <w:r w:rsidRPr="001C287F">
        <w:rPr>
          <w:rFonts w:ascii="Times New Roman" w:hAnsi="Times New Roman"/>
          <w:b/>
          <w:sz w:val="24"/>
          <w:szCs w:val="24"/>
        </w:rPr>
        <w:t>UNIT-III</w:t>
      </w:r>
    </w:p>
    <w:p w:rsidR="002C1FAB" w:rsidRDefault="002C1FAB" w:rsidP="002C1FAB">
      <w:pPr>
        <w:spacing w:after="120"/>
        <w:jc w:val="both"/>
        <w:rPr>
          <w:rFonts w:ascii="Times New Roman" w:hAnsi="Times New Roman"/>
          <w:sz w:val="24"/>
          <w:szCs w:val="24"/>
        </w:rPr>
      </w:pPr>
      <w:r w:rsidRPr="001C287F">
        <w:rPr>
          <w:rFonts w:ascii="Times New Roman" w:hAnsi="Times New Roman"/>
          <w:sz w:val="24"/>
          <w:szCs w:val="24"/>
        </w:rPr>
        <w:t xml:space="preserve"> </w:t>
      </w:r>
      <w:proofErr w:type="gramStart"/>
      <w:r w:rsidRPr="001C287F">
        <w:rPr>
          <w:rFonts w:ascii="Times New Roman" w:hAnsi="Times New Roman"/>
          <w:sz w:val="24"/>
          <w:szCs w:val="24"/>
        </w:rPr>
        <w:t xml:space="preserve">Linear Regression Model </w:t>
      </w:r>
      <w:proofErr w:type="spellStart"/>
      <w:r w:rsidRPr="001C287F">
        <w:rPr>
          <w:rFonts w:ascii="Times New Roman" w:hAnsi="Times New Roman"/>
          <w:sz w:val="24"/>
          <w:szCs w:val="24"/>
        </w:rPr>
        <w:t>upto</w:t>
      </w:r>
      <w:proofErr w:type="spellEnd"/>
      <w:r w:rsidRPr="001C287F">
        <w:rPr>
          <w:rFonts w:ascii="Times New Roman" w:hAnsi="Times New Roman"/>
          <w:sz w:val="24"/>
          <w:szCs w:val="24"/>
        </w:rPr>
        <w:t xml:space="preserve"> two explanatory variables, OLS Estimates and Their Properties.</w:t>
      </w:r>
      <w:proofErr w:type="gramEnd"/>
      <w:r w:rsidRPr="001C287F">
        <w:rPr>
          <w:rFonts w:ascii="Times New Roman" w:hAnsi="Times New Roman"/>
          <w:sz w:val="24"/>
          <w:szCs w:val="24"/>
        </w:rPr>
        <w:t xml:space="preserve"> R2 and adjusted R2, Test, Consequences and remedial steps of problem of </w:t>
      </w:r>
      <w:proofErr w:type="spellStart"/>
      <w:r w:rsidRPr="001C287F">
        <w:rPr>
          <w:rFonts w:ascii="Times New Roman" w:hAnsi="Times New Roman"/>
          <w:sz w:val="24"/>
          <w:szCs w:val="24"/>
        </w:rPr>
        <w:t>Heteroscedasticity</w:t>
      </w:r>
      <w:proofErr w:type="spellEnd"/>
      <w:r w:rsidRPr="001C287F">
        <w:rPr>
          <w:rFonts w:ascii="Times New Roman" w:hAnsi="Times New Roman"/>
          <w:sz w:val="24"/>
          <w:szCs w:val="24"/>
        </w:rPr>
        <w:t xml:space="preserve">, </w:t>
      </w:r>
      <w:proofErr w:type="spellStart"/>
      <w:r w:rsidRPr="001C287F">
        <w:rPr>
          <w:rFonts w:ascii="Times New Roman" w:hAnsi="Times New Roman"/>
          <w:sz w:val="24"/>
          <w:szCs w:val="24"/>
        </w:rPr>
        <w:t>Multicollinearity</w:t>
      </w:r>
      <w:proofErr w:type="spellEnd"/>
      <w:r w:rsidRPr="001C287F">
        <w:rPr>
          <w:rFonts w:ascii="Times New Roman" w:hAnsi="Times New Roman"/>
          <w:sz w:val="24"/>
          <w:szCs w:val="24"/>
        </w:rPr>
        <w:t xml:space="preserve"> and Autocorrelation</w:t>
      </w:r>
      <w:r>
        <w:rPr>
          <w:rFonts w:ascii="Times New Roman" w:hAnsi="Times New Roman"/>
          <w:sz w:val="24"/>
          <w:szCs w:val="24"/>
        </w:rPr>
        <w:t>,</w:t>
      </w:r>
      <w:r w:rsidRPr="002C1FAB">
        <w:rPr>
          <w:rFonts w:ascii="Times New Roman" w:hAnsi="Times New Roman"/>
          <w:sz w:val="24"/>
          <w:szCs w:val="24"/>
        </w:rPr>
        <w:t xml:space="preserve"> </w:t>
      </w:r>
      <w:r w:rsidRPr="001C287F">
        <w:rPr>
          <w:rFonts w:ascii="Times New Roman" w:hAnsi="Times New Roman"/>
          <w:sz w:val="24"/>
          <w:szCs w:val="24"/>
        </w:rPr>
        <w:t xml:space="preserve">Factor analysis, </w:t>
      </w:r>
      <w:proofErr w:type="spellStart"/>
      <w:r w:rsidRPr="001C287F">
        <w:rPr>
          <w:rFonts w:ascii="Times New Roman" w:hAnsi="Times New Roman"/>
          <w:sz w:val="24"/>
          <w:szCs w:val="24"/>
        </w:rPr>
        <w:t>Discriminant</w:t>
      </w:r>
      <w:proofErr w:type="spellEnd"/>
      <w:r w:rsidRPr="001C287F">
        <w:rPr>
          <w:rFonts w:ascii="Times New Roman" w:hAnsi="Times New Roman"/>
          <w:sz w:val="24"/>
          <w:szCs w:val="24"/>
        </w:rPr>
        <w:t xml:space="preserve"> analysis, Clus</w:t>
      </w:r>
      <w:r w:rsidR="006C01AD">
        <w:rPr>
          <w:rFonts w:ascii="Times New Roman" w:hAnsi="Times New Roman"/>
          <w:sz w:val="24"/>
          <w:szCs w:val="24"/>
        </w:rPr>
        <w:t>ter analysis, Conjoint Analysis.</w:t>
      </w:r>
    </w:p>
    <w:p w:rsidR="006C01AD" w:rsidRPr="002B2E85" w:rsidRDefault="006C01AD" w:rsidP="006C01AD">
      <w:pPr>
        <w:spacing w:after="0" w:line="240" w:lineRule="auto"/>
        <w:jc w:val="both"/>
        <w:rPr>
          <w:rFonts w:ascii="Times New Roman" w:eastAsia="Times New Roman" w:hAnsi="Times New Roman" w:cs="Times New Roman"/>
          <w:color w:val="222222"/>
          <w:sz w:val="20"/>
          <w:szCs w:val="20"/>
          <w:shd w:val="clear" w:color="auto" w:fill="FFFFFF"/>
        </w:rPr>
      </w:pPr>
      <w:r>
        <w:rPr>
          <w:rFonts w:ascii="Times New Roman" w:eastAsia="Times New Roman" w:hAnsi="Times New Roman" w:cs="Times New Roman"/>
          <w:b/>
          <w:bCs/>
          <w:i/>
          <w:iCs/>
          <w:color w:val="222222"/>
          <w:sz w:val="24"/>
          <w:szCs w:val="24"/>
          <w:shd w:val="clear" w:color="auto" w:fill="FFFFFF"/>
        </w:rPr>
        <w:t>Readings</w:t>
      </w:r>
    </w:p>
    <w:p w:rsidR="006C01AD" w:rsidRDefault="006C01AD" w:rsidP="002C1FAB">
      <w:pPr>
        <w:spacing w:after="120"/>
        <w:jc w:val="both"/>
        <w:rPr>
          <w:rFonts w:ascii="Times New Roman" w:hAnsi="Times New Roman"/>
          <w:sz w:val="24"/>
          <w:szCs w:val="24"/>
        </w:rPr>
      </w:pPr>
    </w:p>
    <w:p w:rsidR="00004877" w:rsidRPr="00231FBB" w:rsidRDefault="00004877" w:rsidP="00004877">
      <w:pPr>
        <w:pStyle w:val="ListParagraph"/>
        <w:numPr>
          <w:ilvl w:val="0"/>
          <w:numId w:val="22"/>
        </w:numPr>
        <w:jc w:val="both"/>
        <w:rPr>
          <w:rFonts w:ascii="Times New Roman" w:hAnsi="Times New Roman"/>
          <w:i/>
          <w:sz w:val="20"/>
          <w:szCs w:val="20"/>
        </w:rPr>
      </w:pPr>
      <w:r w:rsidRPr="00231FBB">
        <w:rPr>
          <w:rFonts w:ascii="Times New Roman" w:hAnsi="Times New Roman"/>
          <w:i/>
          <w:sz w:val="20"/>
          <w:szCs w:val="20"/>
        </w:rPr>
        <w:t xml:space="preserve">Johnson J. ‘Econometric Methods’ </w:t>
      </w:r>
    </w:p>
    <w:p w:rsidR="00004877" w:rsidRPr="00231FBB" w:rsidRDefault="00004877" w:rsidP="00004877">
      <w:pPr>
        <w:pStyle w:val="ListParagraph"/>
        <w:numPr>
          <w:ilvl w:val="0"/>
          <w:numId w:val="22"/>
        </w:numPr>
        <w:jc w:val="both"/>
        <w:rPr>
          <w:rFonts w:ascii="Times New Roman" w:hAnsi="Times New Roman"/>
          <w:i/>
          <w:sz w:val="20"/>
          <w:szCs w:val="20"/>
        </w:rPr>
      </w:pPr>
      <w:r w:rsidRPr="00231FBB">
        <w:rPr>
          <w:rFonts w:ascii="Times New Roman" w:hAnsi="Times New Roman"/>
          <w:i/>
          <w:sz w:val="20"/>
          <w:szCs w:val="20"/>
        </w:rPr>
        <w:t xml:space="preserve"> </w:t>
      </w:r>
      <w:proofErr w:type="spellStart"/>
      <w:r w:rsidRPr="00231FBB">
        <w:rPr>
          <w:rFonts w:ascii="Times New Roman" w:hAnsi="Times New Roman"/>
          <w:i/>
          <w:sz w:val="20"/>
          <w:szCs w:val="20"/>
        </w:rPr>
        <w:t>Kmenta</w:t>
      </w:r>
      <w:proofErr w:type="spellEnd"/>
      <w:r w:rsidRPr="00231FBB">
        <w:rPr>
          <w:rFonts w:ascii="Times New Roman" w:hAnsi="Times New Roman"/>
          <w:i/>
          <w:sz w:val="20"/>
          <w:szCs w:val="20"/>
        </w:rPr>
        <w:t xml:space="preserve"> J. ‘Elements of Econometrics’ </w:t>
      </w:r>
    </w:p>
    <w:p w:rsidR="00004877" w:rsidRPr="00231FBB" w:rsidRDefault="00004877" w:rsidP="00004877">
      <w:pPr>
        <w:pStyle w:val="ListParagraph"/>
        <w:numPr>
          <w:ilvl w:val="0"/>
          <w:numId w:val="22"/>
        </w:numPr>
        <w:jc w:val="both"/>
        <w:rPr>
          <w:rFonts w:ascii="Times New Roman" w:hAnsi="Times New Roman"/>
          <w:i/>
          <w:sz w:val="20"/>
          <w:szCs w:val="20"/>
        </w:rPr>
      </w:pPr>
      <w:proofErr w:type="spellStart"/>
      <w:r w:rsidRPr="00231FBB">
        <w:rPr>
          <w:rFonts w:ascii="Times New Roman" w:hAnsi="Times New Roman"/>
          <w:i/>
          <w:sz w:val="20"/>
          <w:szCs w:val="20"/>
        </w:rPr>
        <w:t>Koutsoyiannis</w:t>
      </w:r>
      <w:proofErr w:type="spellEnd"/>
      <w:r w:rsidRPr="00231FBB">
        <w:rPr>
          <w:rFonts w:ascii="Times New Roman" w:hAnsi="Times New Roman"/>
          <w:i/>
          <w:sz w:val="20"/>
          <w:szCs w:val="20"/>
        </w:rPr>
        <w:t xml:space="preserve">, A. ‘Theory of Econometrics’ </w:t>
      </w:r>
    </w:p>
    <w:p w:rsidR="00004877" w:rsidRPr="00231FBB" w:rsidRDefault="00004877" w:rsidP="00004877">
      <w:pPr>
        <w:pStyle w:val="ListParagraph"/>
        <w:numPr>
          <w:ilvl w:val="0"/>
          <w:numId w:val="22"/>
        </w:numPr>
        <w:jc w:val="both"/>
        <w:rPr>
          <w:rFonts w:ascii="Times New Roman" w:hAnsi="Times New Roman"/>
          <w:i/>
          <w:sz w:val="20"/>
          <w:szCs w:val="20"/>
        </w:rPr>
      </w:pPr>
      <w:proofErr w:type="spellStart"/>
      <w:r w:rsidRPr="00231FBB">
        <w:rPr>
          <w:rFonts w:ascii="Times New Roman" w:hAnsi="Times New Roman"/>
          <w:i/>
          <w:sz w:val="20"/>
          <w:szCs w:val="20"/>
        </w:rPr>
        <w:t>Maddala</w:t>
      </w:r>
      <w:proofErr w:type="spellEnd"/>
      <w:r w:rsidRPr="00231FBB">
        <w:rPr>
          <w:rFonts w:ascii="Times New Roman" w:hAnsi="Times New Roman"/>
          <w:i/>
          <w:sz w:val="20"/>
          <w:szCs w:val="20"/>
        </w:rPr>
        <w:t xml:space="preserve"> G.S.(Ed) ‘Econometric Methods and application’ </w:t>
      </w:r>
    </w:p>
    <w:p w:rsidR="00004877" w:rsidRPr="00231FBB" w:rsidRDefault="00004877" w:rsidP="00004877">
      <w:pPr>
        <w:pStyle w:val="ListParagraph"/>
        <w:numPr>
          <w:ilvl w:val="0"/>
          <w:numId w:val="22"/>
        </w:numPr>
        <w:jc w:val="both"/>
        <w:rPr>
          <w:rFonts w:ascii="Times New Roman" w:hAnsi="Times New Roman"/>
          <w:i/>
          <w:sz w:val="20"/>
          <w:szCs w:val="20"/>
        </w:rPr>
      </w:pPr>
      <w:proofErr w:type="spellStart"/>
      <w:r w:rsidRPr="00231FBB">
        <w:rPr>
          <w:rFonts w:ascii="Times New Roman" w:hAnsi="Times New Roman"/>
          <w:i/>
          <w:sz w:val="20"/>
          <w:szCs w:val="20"/>
        </w:rPr>
        <w:t>Paneer</w:t>
      </w:r>
      <w:r w:rsidR="006C01AD" w:rsidRPr="00231FBB">
        <w:rPr>
          <w:rFonts w:ascii="Times New Roman" w:hAnsi="Times New Roman"/>
          <w:i/>
          <w:sz w:val="20"/>
          <w:szCs w:val="20"/>
        </w:rPr>
        <w:t>selvam</w:t>
      </w:r>
      <w:proofErr w:type="spellEnd"/>
      <w:r w:rsidR="006C01AD" w:rsidRPr="00231FBB">
        <w:rPr>
          <w:rFonts w:ascii="Times New Roman" w:hAnsi="Times New Roman"/>
          <w:i/>
          <w:sz w:val="20"/>
          <w:szCs w:val="20"/>
        </w:rPr>
        <w:t xml:space="preserve">- </w:t>
      </w:r>
      <w:r w:rsidRPr="00231FBB">
        <w:rPr>
          <w:rFonts w:ascii="Times New Roman" w:hAnsi="Times New Roman"/>
          <w:i/>
          <w:sz w:val="20"/>
          <w:szCs w:val="20"/>
        </w:rPr>
        <w:t xml:space="preserve"> Research</w:t>
      </w:r>
      <w:r w:rsidR="006C01AD" w:rsidRPr="00231FBB">
        <w:rPr>
          <w:rFonts w:ascii="Times New Roman" w:hAnsi="Times New Roman"/>
          <w:i/>
          <w:sz w:val="20"/>
          <w:szCs w:val="20"/>
        </w:rPr>
        <w:t xml:space="preserve"> Methodology </w:t>
      </w:r>
    </w:p>
    <w:p w:rsidR="006C01AD" w:rsidRPr="00231FBB" w:rsidRDefault="006C01AD" w:rsidP="00004877">
      <w:pPr>
        <w:pStyle w:val="ListParagraph"/>
        <w:numPr>
          <w:ilvl w:val="0"/>
          <w:numId w:val="22"/>
        </w:numPr>
        <w:jc w:val="both"/>
        <w:rPr>
          <w:rFonts w:ascii="Times New Roman" w:hAnsi="Times New Roman"/>
          <w:i/>
          <w:sz w:val="20"/>
          <w:szCs w:val="20"/>
        </w:rPr>
      </w:pPr>
      <w:proofErr w:type="spellStart"/>
      <w:r w:rsidRPr="00231FBB">
        <w:rPr>
          <w:rFonts w:ascii="Times New Roman" w:hAnsi="Times New Roman"/>
          <w:i/>
          <w:sz w:val="20"/>
          <w:szCs w:val="20"/>
        </w:rPr>
        <w:t>Nargundkar</w:t>
      </w:r>
      <w:proofErr w:type="spellEnd"/>
      <w:r w:rsidRPr="00231FBB">
        <w:rPr>
          <w:rFonts w:ascii="Times New Roman" w:hAnsi="Times New Roman"/>
          <w:i/>
          <w:sz w:val="20"/>
          <w:szCs w:val="20"/>
        </w:rPr>
        <w:t xml:space="preserve"> - Marketing Research</w:t>
      </w:r>
    </w:p>
    <w:p w:rsidR="002C1FAB" w:rsidRPr="001C287F" w:rsidRDefault="002C1FAB" w:rsidP="002C1FAB">
      <w:pPr>
        <w:jc w:val="center"/>
        <w:rPr>
          <w:rFonts w:ascii="Times New Roman" w:hAnsi="Times New Roman"/>
          <w:b/>
          <w:sz w:val="24"/>
          <w:szCs w:val="24"/>
        </w:rPr>
      </w:pPr>
      <w:r w:rsidRPr="001C287F">
        <w:rPr>
          <w:rFonts w:ascii="Times New Roman" w:hAnsi="Times New Roman"/>
          <w:b/>
          <w:sz w:val="24"/>
          <w:szCs w:val="24"/>
        </w:rPr>
        <w:t>UNIT- IV</w:t>
      </w:r>
    </w:p>
    <w:p w:rsidR="002C1FAB" w:rsidRPr="001C287F" w:rsidRDefault="002C1FAB" w:rsidP="002C1FAB">
      <w:pPr>
        <w:jc w:val="both"/>
        <w:rPr>
          <w:rFonts w:ascii="Times New Roman" w:hAnsi="Times New Roman"/>
          <w:b/>
          <w:sz w:val="24"/>
          <w:szCs w:val="24"/>
        </w:rPr>
      </w:pPr>
      <w:r w:rsidRPr="001C287F">
        <w:rPr>
          <w:rFonts w:ascii="Times New Roman" w:hAnsi="Times New Roman"/>
          <w:sz w:val="24"/>
          <w:szCs w:val="24"/>
        </w:rPr>
        <w:t xml:space="preserve">Time as a variable, Dummy Variable Technique Use of dummy variables, regression with dummy dependent variables; The </w:t>
      </w:r>
      <w:proofErr w:type="gramStart"/>
      <w:r w:rsidRPr="001C287F">
        <w:rPr>
          <w:rFonts w:ascii="Times New Roman" w:hAnsi="Times New Roman"/>
          <w:sz w:val="24"/>
          <w:szCs w:val="24"/>
        </w:rPr>
        <w:t>LPM ,</w:t>
      </w:r>
      <w:proofErr w:type="gramEnd"/>
      <w:r w:rsidRPr="001C287F">
        <w:rPr>
          <w:rFonts w:ascii="Times New Roman" w:hAnsi="Times New Roman"/>
          <w:sz w:val="24"/>
          <w:szCs w:val="24"/>
        </w:rPr>
        <w:t xml:space="preserve"> </w:t>
      </w:r>
      <w:proofErr w:type="spellStart"/>
      <w:r w:rsidRPr="001C287F">
        <w:rPr>
          <w:rFonts w:ascii="Times New Roman" w:hAnsi="Times New Roman"/>
          <w:sz w:val="24"/>
          <w:szCs w:val="24"/>
        </w:rPr>
        <w:t>Logit</w:t>
      </w:r>
      <w:proofErr w:type="spellEnd"/>
      <w:r w:rsidRPr="001C287F">
        <w:rPr>
          <w:rFonts w:ascii="Times New Roman" w:hAnsi="Times New Roman"/>
          <w:sz w:val="24"/>
          <w:szCs w:val="24"/>
        </w:rPr>
        <w:t xml:space="preserve"> and </w:t>
      </w:r>
      <w:proofErr w:type="spellStart"/>
      <w:r w:rsidRPr="001C287F">
        <w:rPr>
          <w:rFonts w:ascii="Times New Roman" w:hAnsi="Times New Roman"/>
          <w:sz w:val="24"/>
          <w:szCs w:val="24"/>
        </w:rPr>
        <w:t>Probit</w:t>
      </w:r>
      <w:proofErr w:type="spellEnd"/>
      <w:r w:rsidRPr="001C287F">
        <w:rPr>
          <w:rFonts w:ascii="Times New Roman" w:hAnsi="Times New Roman"/>
          <w:sz w:val="24"/>
          <w:szCs w:val="24"/>
        </w:rPr>
        <w:t xml:space="preserve">  Models. Time Series; </w:t>
      </w:r>
      <w:proofErr w:type="spellStart"/>
      <w:r w:rsidRPr="001C287F">
        <w:rPr>
          <w:rFonts w:ascii="Times New Roman" w:hAnsi="Times New Roman"/>
          <w:sz w:val="24"/>
          <w:szCs w:val="24"/>
        </w:rPr>
        <w:t>Stationarity</w:t>
      </w:r>
      <w:proofErr w:type="spellEnd"/>
      <w:r w:rsidRPr="001C287F">
        <w:rPr>
          <w:rFonts w:ascii="Times New Roman" w:hAnsi="Times New Roman"/>
          <w:sz w:val="24"/>
          <w:szCs w:val="24"/>
        </w:rPr>
        <w:t xml:space="preserve">, Unit Roots, Co-Integration, </w:t>
      </w:r>
      <w:proofErr w:type="spellStart"/>
      <w:r w:rsidRPr="001C287F">
        <w:rPr>
          <w:rFonts w:ascii="Times New Roman" w:hAnsi="Times New Roman"/>
          <w:sz w:val="24"/>
          <w:szCs w:val="24"/>
        </w:rPr>
        <w:t>Dicky</w:t>
      </w:r>
      <w:proofErr w:type="spellEnd"/>
      <w:r w:rsidRPr="001C287F">
        <w:rPr>
          <w:rFonts w:ascii="Times New Roman" w:hAnsi="Times New Roman"/>
          <w:sz w:val="24"/>
          <w:szCs w:val="24"/>
        </w:rPr>
        <w:t xml:space="preserve"> Fuller Test, Engel Granger Test, Forecasting with ARIMA and VAR Models-Box Jenkins Methodology, Vector Auto Regression (VAR). Introduction to Panel Data Methods: Pooled OLS, Random effects and fixed effects models</w:t>
      </w:r>
      <w:r w:rsidRPr="001C287F">
        <w:rPr>
          <w:rFonts w:ascii="Times New Roman" w:hAnsi="Times New Roman"/>
          <w:sz w:val="24"/>
          <w:szCs w:val="24"/>
        </w:rPr>
        <w:cr/>
      </w:r>
    </w:p>
    <w:p w:rsidR="006C01AD" w:rsidRPr="006C01AD" w:rsidRDefault="006C01AD" w:rsidP="006C01AD">
      <w:pPr>
        <w:spacing w:after="0" w:line="240" w:lineRule="auto"/>
        <w:jc w:val="both"/>
        <w:rPr>
          <w:rFonts w:ascii="Times New Roman" w:eastAsia="Times New Roman" w:hAnsi="Times New Roman"/>
          <w:color w:val="222222"/>
          <w:sz w:val="20"/>
          <w:szCs w:val="20"/>
          <w:shd w:val="clear" w:color="auto" w:fill="FFFFFF"/>
        </w:rPr>
      </w:pPr>
      <w:r w:rsidRPr="006C01AD">
        <w:rPr>
          <w:rFonts w:ascii="Times New Roman" w:eastAsia="Times New Roman" w:hAnsi="Times New Roman"/>
          <w:b/>
          <w:bCs/>
          <w:i/>
          <w:iCs/>
          <w:color w:val="222222"/>
          <w:sz w:val="24"/>
          <w:szCs w:val="24"/>
          <w:shd w:val="clear" w:color="auto" w:fill="FFFFFF"/>
        </w:rPr>
        <w:t>Readings</w:t>
      </w:r>
    </w:p>
    <w:p w:rsidR="002C1FAB" w:rsidRPr="00231FBB" w:rsidRDefault="002C1FAB" w:rsidP="00004877">
      <w:pPr>
        <w:pStyle w:val="ListParagraph"/>
        <w:numPr>
          <w:ilvl w:val="0"/>
          <w:numId w:val="23"/>
        </w:numPr>
        <w:jc w:val="both"/>
        <w:rPr>
          <w:rFonts w:ascii="Times New Roman" w:hAnsi="Times New Roman"/>
          <w:i/>
          <w:sz w:val="20"/>
          <w:szCs w:val="20"/>
        </w:rPr>
      </w:pPr>
      <w:r w:rsidRPr="00231FBB">
        <w:rPr>
          <w:rFonts w:ascii="Times New Roman" w:hAnsi="Times New Roman"/>
          <w:i/>
          <w:sz w:val="20"/>
          <w:szCs w:val="20"/>
        </w:rPr>
        <w:t xml:space="preserve">Gujarati, D.N.  ‘Basic Econometrics’ (2nd Edition) </w:t>
      </w:r>
    </w:p>
    <w:p w:rsidR="002C1FAB" w:rsidRPr="00231FBB" w:rsidRDefault="002C1FAB" w:rsidP="00004877">
      <w:pPr>
        <w:pStyle w:val="ListParagraph"/>
        <w:numPr>
          <w:ilvl w:val="0"/>
          <w:numId w:val="23"/>
        </w:numPr>
        <w:jc w:val="both"/>
        <w:rPr>
          <w:rFonts w:ascii="Times New Roman" w:hAnsi="Times New Roman"/>
          <w:i/>
          <w:sz w:val="20"/>
          <w:szCs w:val="20"/>
        </w:rPr>
      </w:pPr>
      <w:proofErr w:type="spellStart"/>
      <w:r w:rsidRPr="00231FBB">
        <w:rPr>
          <w:rFonts w:ascii="Times New Roman" w:hAnsi="Times New Roman"/>
          <w:i/>
          <w:sz w:val="20"/>
          <w:szCs w:val="20"/>
        </w:rPr>
        <w:t>Intrilligator</w:t>
      </w:r>
      <w:proofErr w:type="spellEnd"/>
      <w:r w:rsidRPr="00231FBB">
        <w:rPr>
          <w:rFonts w:ascii="Times New Roman" w:hAnsi="Times New Roman"/>
          <w:i/>
          <w:sz w:val="20"/>
          <w:szCs w:val="20"/>
        </w:rPr>
        <w:t xml:space="preserve">, M.D. ‘Econometric Methods, Techniques and Applications’ </w:t>
      </w:r>
    </w:p>
    <w:p w:rsidR="002C1FAB" w:rsidRPr="00231FBB" w:rsidRDefault="002C1FAB" w:rsidP="00004877">
      <w:pPr>
        <w:pStyle w:val="ListParagraph"/>
        <w:numPr>
          <w:ilvl w:val="0"/>
          <w:numId w:val="23"/>
        </w:numPr>
        <w:jc w:val="both"/>
        <w:rPr>
          <w:rFonts w:ascii="Times New Roman" w:hAnsi="Times New Roman"/>
          <w:i/>
          <w:sz w:val="20"/>
          <w:szCs w:val="20"/>
        </w:rPr>
      </w:pPr>
      <w:proofErr w:type="spellStart"/>
      <w:r w:rsidRPr="00231FBB">
        <w:rPr>
          <w:rFonts w:ascii="Times New Roman" w:hAnsi="Times New Roman"/>
          <w:i/>
          <w:sz w:val="20"/>
          <w:szCs w:val="20"/>
        </w:rPr>
        <w:t>Pindyck</w:t>
      </w:r>
      <w:proofErr w:type="spellEnd"/>
      <w:r w:rsidRPr="00231FBB">
        <w:rPr>
          <w:rFonts w:ascii="Times New Roman" w:hAnsi="Times New Roman"/>
          <w:i/>
          <w:sz w:val="20"/>
          <w:szCs w:val="20"/>
        </w:rPr>
        <w:t xml:space="preserve"> R.S. and D.L. </w:t>
      </w:r>
      <w:proofErr w:type="spellStart"/>
      <w:r w:rsidRPr="00231FBB">
        <w:rPr>
          <w:rFonts w:ascii="Times New Roman" w:hAnsi="Times New Roman"/>
          <w:i/>
          <w:sz w:val="20"/>
          <w:szCs w:val="20"/>
        </w:rPr>
        <w:t>Rubinfield</w:t>
      </w:r>
      <w:proofErr w:type="spellEnd"/>
      <w:r w:rsidRPr="00231FBB">
        <w:rPr>
          <w:rFonts w:ascii="Times New Roman" w:hAnsi="Times New Roman"/>
          <w:i/>
          <w:sz w:val="20"/>
          <w:szCs w:val="20"/>
        </w:rPr>
        <w:t xml:space="preserve"> ‘Econometric Models and Economic Forecasts’</w:t>
      </w:r>
    </w:p>
    <w:p w:rsidR="00004877" w:rsidRPr="00231FBB" w:rsidRDefault="00004877" w:rsidP="00004877">
      <w:pPr>
        <w:pStyle w:val="ListParagraph"/>
        <w:numPr>
          <w:ilvl w:val="0"/>
          <w:numId w:val="23"/>
        </w:numPr>
        <w:jc w:val="both"/>
        <w:rPr>
          <w:rFonts w:ascii="Times New Roman" w:hAnsi="Times New Roman"/>
          <w:i/>
          <w:sz w:val="20"/>
          <w:szCs w:val="20"/>
        </w:rPr>
      </w:pPr>
      <w:proofErr w:type="spellStart"/>
      <w:r w:rsidRPr="00231FBB">
        <w:rPr>
          <w:rFonts w:ascii="Times New Roman" w:hAnsi="Times New Roman"/>
          <w:i/>
          <w:sz w:val="20"/>
          <w:szCs w:val="20"/>
        </w:rPr>
        <w:t>Worldridge</w:t>
      </w:r>
      <w:proofErr w:type="spellEnd"/>
      <w:r w:rsidRPr="00231FBB">
        <w:rPr>
          <w:rFonts w:ascii="Times New Roman" w:hAnsi="Times New Roman"/>
          <w:i/>
          <w:sz w:val="20"/>
          <w:szCs w:val="20"/>
        </w:rPr>
        <w:t xml:space="preserve"> - Introductory Econometrics.</w:t>
      </w:r>
    </w:p>
    <w:p w:rsidR="002C1FAB" w:rsidRPr="001C287F" w:rsidRDefault="002C1FAB" w:rsidP="002C1FAB">
      <w:pPr>
        <w:pStyle w:val="ListParagraph"/>
        <w:jc w:val="both"/>
        <w:rPr>
          <w:rFonts w:ascii="Times New Roman" w:hAnsi="Times New Roman"/>
          <w:sz w:val="24"/>
          <w:szCs w:val="24"/>
        </w:rPr>
      </w:pPr>
    </w:p>
    <w:p w:rsidR="00090469" w:rsidRDefault="00090469" w:rsidP="006C01AD">
      <w:pPr>
        <w:jc w:val="center"/>
        <w:rPr>
          <w:rFonts w:ascii="Times New Roman" w:hAnsi="Times New Roman"/>
          <w:color w:val="000000"/>
          <w:sz w:val="24"/>
          <w:szCs w:val="24"/>
        </w:rPr>
      </w:pPr>
    </w:p>
    <w:p w:rsidR="00090469" w:rsidRDefault="00090469" w:rsidP="006C01AD">
      <w:pPr>
        <w:jc w:val="center"/>
        <w:rPr>
          <w:rFonts w:ascii="Times New Roman" w:hAnsi="Times New Roman"/>
          <w:color w:val="000000"/>
          <w:sz w:val="24"/>
          <w:szCs w:val="24"/>
        </w:rPr>
      </w:pPr>
    </w:p>
    <w:p w:rsidR="00090469" w:rsidRDefault="00090469" w:rsidP="006C01AD">
      <w:pPr>
        <w:jc w:val="center"/>
        <w:rPr>
          <w:rFonts w:ascii="Times New Roman" w:hAnsi="Times New Roman"/>
          <w:color w:val="000000"/>
          <w:sz w:val="24"/>
          <w:szCs w:val="24"/>
        </w:rPr>
      </w:pPr>
    </w:p>
    <w:p w:rsidR="00345164" w:rsidRDefault="00345164" w:rsidP="006C01AD">
      <w:pPr>
        <w:jc w:val="center"/>
        <w:rPr>
          <w:rFonts w:ascii="Times New Roman" w:hAnsi="Times New Roman"/>
          <w:color w:val="000000"/>
          <w:sz w:val="24"/>
          <w:szCs w:val="24"/>
        </w:rPr>
      </w:pPr>
    </w:p>
    <w:p w:rsidR="006C01AD" w:rsidRPr="009F1095" w:rsidRDefault="006C01AD" w:rsidP="006C01AD">
      <w:pPr>
        <w:jc w:val="center"/>
        <w:rPr>
          <w:rFonts w:ascii="Times New Roman" w:hAnsi="Times New Roman"/>
          <w:b/>
          <w:color w:val="000000"/>
          <w:sz w:val="24"/>
          <w:szCs w:val="24"/>
        </w:rPr>
      </w:pPr>
      <w:r w:rsidRPr="009F1095">
        <w:rPr>
          <w:rFonts w:ascii="Times New Roman" w:hAnsi="Times New Roman"/>
          <w:b/>
          <w:color w:val="000000"/>
          <w:sz w:val="24"/>
          <w:szCs w:val="24"/>
        </w:rPr>
        <w:lastRenderedPageBreak/>
        <w:t>Paper</w:t>
      </w:r>
      <w:r w:rsidR="00345164" w:rsidRPr="009F1095">
        <w:rPr>
          <w:rFonts w:ascii="Times New Roman" w:hAnsi="Times New Roman"/>
          <w:b/>
          <w:color w:val="000000"/>
          <w:sz w:val="24"/>
          <w:szCs w:val="24"/>
        </w:rPr>
        <w:t>: M.Phil-</w:t>
      </w:r>
      <w:r w:rsidRPr="009F1095">
        <w:rPr>
          <w:rFonts w:ascii="Times New Roman" w:hAnsi="Times New Roman"/>
          <w:b/>
          <w:color w:val="000000"/>
          <w:sz w:val="24"/>
          <w:szCs w:val="24"/>
        </w:rPr>
        <w:t>104 Option (</w:t>
      </w:r>
      <w:proofErr w:type="spellStart"/>
      <w:r w:rsidRPr="009F1095">
        <w:rPr>
          <w:rFonts w:ascii="Times New Roman" w:hAnsi="Times New Roman"/>
          <w:b/>
          <w:color w:val="000000"/>
          <w:sz w:val="24"/>
          <w:szCs w:val="24"/>
        </w:rPr>
        <w:t>i</w:t>
      </w:r>
      <w:proofErr w:type="spellEnd"/>
      <w:r w:rsidRPr="009F1095">
        <w:rPr>
          <w:rFonts w:ascii="Times New Roman" w:hAnsi="Times New Roman"/>
          <w:b/>
          <w:color w:val="000000"/>
          <w:sz w:val="24"/>
          <w:szCs w:val="24"/>
        </w:rPr>
        <w:t>)</w:t>
      </w:r>
    </w:p>
    <w:p w:rsidR="006C01AD" w:rsidRDefault="006C01AD" w:rsidP="006C01AD">
      <w:pPr>
        <w:spacing w:after="0"/>
        <w:jc w:val="center"/>
        <w:rPr>
          <w:rFonts w:ascii="Times New Roman" w:hAnsi="Times New Roman"/>
          <w:b/>
          <w:sz w:val="24"/>
          <w:szCs w:val="24"/>
        </w:rPr>
      </w:pPr>
      <w:r>
        <w:rPr>
          <w:rFonts w:ascii="Times New Roman" w:hAnsi="Times New Roman"/>
          <w:color w:val="000000"/>
          <w:sz w:val="24"/>
          <w:szCs w:val="24"/>
        </w:rPr>
        <w:t xml:space="preserve"> </w:t>
      </w:r>
      <w:r>
        <w:rPr>
          <w:rFonts w:ascii="Times New Roman" w:hAnsi="Times New Roman"/>
          <w:b/>
          <w:sz w:val="24"/>
          <w:szCs w:val="24"/>
        </w:rPr>
        <w:t>Recent Developments in Economic Theory-I</w:t>
      </w:r>
    </w:p>
    <w:p w:rsidR="006C01AD" w:rsidRPr="00F13B27" w:rsidRDefault="006C01AD" w:rsidP="006C01AD">
      <w:pPr>
        <w:spacing w:after="0"/>
        <w:rPr>
          <w:rFonts w:ascii="Times New Roman" w:hAnsi="Times New Roman"/>
          <w:sz w:val="20"/>
          <w:szCs w:val="20"/>
        </w:rPr>
      </w:pPr>
      <w:r w:rsidRPr="006C01AD">
        <w:rPr>
          <w:rFonts w:ascii="Times New Roman" w:hAnsi="Times New Roman"/>
          <w:b/>
          <w:sz w:val="24"/>
          <w:szCs w:val="24"/>
        </w:rPr>
        <w:t>Total Credit</w:t>
      </w:r>
      <w:r>
        <w:rPr>
          <w:rFonts w:ascii="Times New Roman" w:hAnsi="Times New Roman"/>
          <w:b/>
          <w:sz w:val="24"/>
          <w:szCs w:val="24"/>
        </w:rPr>
        <w:t>s</w:t>
      </w:r>
      <w:r w:rsidRPr="006C01AD">
        <w:rPr>
          <w:rFonts w:ascii="Times New Roman" w:hAnsi="Times New Roman"/>
          <w:b/>
          <w:sz w:val="24"/>
          <w:szCs w:val="24"/>
        </w:rPr>
        <w:t>:  4</w:t>
      </w:r>
      <w:proofErr w:type="gramStart"/>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13B27">
        <w:rPr>
          <w:rFonts w:ascii="Times New Roman" w:hAnsi="Times New Roman"/>
          <w:sz w:val="20"/>
          <w:szCs w:val="20"/>
        </w:rPr>
        <w:t>Time</w:t>
      </w:r>
      <w:proofErr w:type="gramEnd"/>
      <w:r w:rsidRPr="00F13B27">
        <w:rPr>
          <w:rFonts w:ascii="Times New Roman" w:hAnsi="Times New Roman"/>
          <w:sz w:val="20"/>
          <w:szCs w:val="20"/>
        </w:rPr>
        <w:t>:</w:t>
      </w:r>
      <w:r w:rsidRPr="00F13B27">
        <w:rPr>
          <w:rFonts w:ascii="Times New Roman" w:hAnsi="Times New Roman"/>
          <w:sz w:val="20"/>
          <w:szCs w:val="20"/>
        </w:rPr>
        <w:tab/>
        <w:t xml:space="preserve">             3hours</w:t>
      </w:r>
    </w:p>
    <w:p w:rsidR="006C01AD" w:rsidRPr="00F13B27" w:rsidRDefault="006C01AD" w:rsidP="006C01AD">
      <w:pPr>
        <w:spacing w:after="0"/>
        <w:ind w:left="6480" w:firstLine="720"/>
        <w:rPr>
          <w:rFonts w:ascii="Times New Roman" w:hAnsi="Times New Roman"/>
          <w:sz w:val="20"/>
          <w:szCs w:val="20"/>
        </w:rPr>
      </w:pPr>
      <w:r w:rsidRPr="00F13B27">
        <w:rPr>
          <w:rFonts w:ascii="Times New Roman" w:hAnsi="Times New Roman"/>
          <w:sz w:val="20"/>
          <w:szCs w:val="20"/>
        </w:rPr>
        <w:t>Max. Marks:</w:t>
      </w:r>
      <w:r w:rsidRPr="00F13B27">
        <w:rPr>
          <w:rFonts w:ascii="Times New Roman" w:hAnsi="Times New Roman"/>
          <w:sz w:val="20"/>
          <w:szCs w:val="20"/>
        </w:rPr>
        <w:tab/>
        <w:t xml:space="preserve"> 100</w:t>
      </w:r>
    </w:p>
    <w:p w:rsidR="006C01AD" w:rsidRPr="00F13B27" w:rsidRDefault="006C01AD" w:rsidP="006C01AD">
      <w:pPr>
        <w:spacing w:after="0"/>
        <w:ind w:left="7200"/>
        <w:rPr>
          <w:rFonts w:ascii="Times New Roman" w:hAnsi="Times New Roman"/>
          <w:sz w:val="20"/>
          <w:szCs w:val="20"/>
        </w:rPr>
      </w:pPr>
      <w:r w:rsidRPr="00F13B27">
        <w:rPr>
          <w:rFonts w:ascii="Times New Roman" w:hAnsi="Times New Roman"/>
          <w:sz w:val="20"/>
          <w:szCs w:val="20"/>
        </w:rPr>
        <w:t>External:</w:t>
      </w:r>
      <w:r w:rsidRPr="00F13B27">
        <w:rPr>
          <w:rFonts w:ascii="Times New Roman" w:hAnsi="Times New Roman"/>
          <w:sz w:val="20"/>
          <w:szCs w:val="20"/>
        </w:rPr>
        <w:tab/>
        <w:t xml:space="preserve"> 80</w:t>
      </w:r>
    </w:p>
    <w:p w:rsidR="006C01AD" w:rsidRDefault="006C01AD" w:rsidP="006C01AD">
      <w:pPr>
        <w:spacing w:after="0"/>
        <w:ind w:left="7200"/>
        <w:rPr>
          <w:rFonts w:ascii="Times New Roman" w:hAnsi="Times New Roman"/>
          <w:sz w:val="20"/>
          <w:szCs w:val="20"/>
        </w:rPr>
      </w:pPr>
      <w:r w:rsidRPr="00F13B27">
        <w:rPr>
          <w:rFonts w:ascii="Times New Roman" w:hAnsi="Times New Roman"/>
          <w:sz w:val="20"/>
          <w:szCs w:val="20"/>
        </w:rPr>
        <w:t>Internal:</w:t>
      </w:r>
      <w:r w:rsidRPr="00F13B27">
        <w:rPr>
          <w:rFonts w:ascii="Times New Roman" w:hAnsi="Times New Roman"/>
          <w:sz w:val="20"/>
          <w:szCs w:val="20"/>
        </w:rPr>
        <w:tab/>
        <w:t xml:space="preserve"> </w:t>
      </w:r>
      <w:r>
        <w:rPr>
          <w:rFonts w:ascii="Times New Roman" w:hAnsi="Times New Roman"/>
          <w:sz w:val="20"/>
          <w:szCs w:val="20"/>
        </w:rPr>
        <w:t xml:space="preserve">              </w:t>
      </w:r>
      <w:r w:rsidRPr="00F13B27">
        <w:rPr>
          <w:rFonts w:ascii="Times New Roman" w:hAnsi="Times New Roman"/>
          <w:sz w:val="20"/>
          <w:szCs w:val="20"/>
        </w:rPr>
        <w:t>20</w:t>
      </w:r>
    </w:p>
    <w:p w:rsidR="006C01AD" w:rsidRPr="00F13B27" w:rsidRDefault="006C01AD" w:rsidP="006C01AD">
      <w:pPr>
        <w:spacing w:after="0"/>
        <w:ind w:left="7200"/>
        <w:rPr>
          <w:rFonts w:ascii="Times New Roman" w:hAnsi="Times New Roman"/>
          <w:sz w:val="20"/>
          <w:szCs w:val="20"/>
        </w:rPr>
      </w:pPr>
    </w:p>
    <w:p w:rsidR="006C01AD" w:rsidRDefault="006C01AD" w:rsidP="006C01AD">
      <w:pPr>
        <w:jc w:val="both"/>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Two questions will be set from each unit. Candidates are required to attempt four questions selecting one from each unit.</w:t>
      </w:r>
    </w:p>
    <w:p w:rsidR="006C01AD" w:rsidRDefault="006C01AD" w:rsidP="006C01AD">
      <w:pPr>
        <w:jc w:val="both"/>
        <w:rPr>
          <w:rFonts w:ascii="Times New Roman" w:hAnsi="Times New Roman"/>
          <w:b/>
          <w:sz w:val="24"/>
          <w:szCs w:val="24"/>
        </w:rPr>
      </w:pPr>
      <w:r>
        <w:rPr>
          <w:rFonts w:ascii="Times New Roman" w:hAnsi="Times New Roman"/>
          <w:b/>
          <w:sz w:val="24"/>
          <w:szCs w:val="24"/>
        </w:rPr>
        <w:t>Course Objective:</w:t>
      </w:r>
      <w:r>
        <w:rPr>
          <w:rFonts w:ascii="Times New Roman" w:hAnsi="Times New Roman"/>
          <w:sz w:val="24"/>
          <w:szCs w:val="24"/>
        </w:rPr>
        <w:t xml:space="preserve"> The students going through this Post PG Course are expected to understand the recent developments in micro; macro and applied economic theory at higher abstraction level with more philosophical underpinnings so that they can be prepared to take up the economic research seriously. </w:t>
      </w:r>
    </w:p>
    <w:p w:rsidR="006C01AD" w:rsidRDefault="006C01AD" w:rsidP="006C01AD">
      <w:pPr>
        <w:jc w:val="center"/>
        <w:rPr>
          <w:rFonts w:ascii="Times New Roman" w:hAnsi="Times New Roman"/>
          <w:b/>
          <w:sz w:val="24"/>
          <w:szCs w:val="24"/>
        </w:rPr>
      </w:pPr>
      <w:r>
        <w:rPr>
          <w:rFonts w:ascii="Times New Roman" w:hAnsi="Times New Roman"/>
          <w:b/>
          <w:sz w:val="24"/>
          <w:szCs w:val="24"/>
        </w:rPr>
        <w:t>UNIT- I</w:t>
      </w:r>
    </w:p>
    <w:p w:rsidR="006C01AD" w:rsidRDefault="006C01AD" w:rsidP="006C01AD">
      <w:pPr>
        <w:rPr>
          <w:rFonts w:ascii="Times New Roman" w:hAnsi="Times New Roman"/>
          <w:b/>
          <w:sz w:val="24"/>
          <w:szCs w:val="24"/>
        </w:rPr>
      </w:pPr>
      <w:r>
        <w:rPr>
          <w:rFonts w:ascii="Times New Roman" w:hAnsi="Times New Roman"/>
          <w:b/>
          <w:sz w:val="24"/>
          <w:szCs w:val="24"/>
        </w:rPr>
        <w:t>Applied Micro Economics</w:t>
      </w:r>
    </w:p>
    <w:p w:rsidR="006C01AD" w:rsidRDefault="006C01AD" w:rsidP="006C01AD">
      <w:pPr>
        <w:jc w:val="both"/>
        <w:rPr>
          <w:rFonts w:ascii="Times New Roman" w:hAnsi="Times New Roman"/>
          <w:sz w:val="24"/>
          <w:szCs w:val="24"/>
        </w:rPr>
      </w:pPr>
      <w:r>
        <w:rPr>
          <w:rFonts w:ascii="Times New Roman" w:hAnsi="Times New Roman"/>
          <w:sz w:val="24"/>
          <w:szCs w:val="24"/>
        </w:rPr>
        <w:t xml:space="preserve"> Individual Choice under Uncertainty; Production under Uncertainty; Insurance; Risk Spreading and Pooling; Agency; Contract Theory and the Firm; Portfolio Theory; Asset Pricing Theories.</w:t>
      </w:r>
    </w:p>
    <w:p w:rsidR="006C01AD" w:rsidRPr="007371AA" w:rsidRDefault="006C01AD" w:rsidP="006C01AD">
      <w:pPr>
        <w:jc w:val="both"/>
        <w:rPr>
          <w:rFonts w:ascii="Times New Roman" w:hAnsi="Times New Roman"/>
          <w:i/>
          <w:sz w:val="24"/>
          <w:szCs w:val="24"/>
        </w:rPr>
      </w:pPr>
      <w:r w:rsidRPr="007371AA">
        <w:rPr>
          <w:rFonts w:ascii="Times New Roman" w:hAnsi="Times New Roman"/>
          <w:i/>
          <w:sz w:val="24"/>
          <w:szCs w:val="24"/>
        </w:rPr>
        <w:t>Readings:</w:t>
      </w:r>
    </w:p>
    <w:p w:rsidR="006C01AD" w:rsidRPr="00231FBB" w:rsidRDefault="006C01AD" w:rsidP="006C01AD">
      <w:pPr>
        <w:pStyle w:val="ListParagraph"/>
        <w:numPr>
          <w:ilvl w:val="0"/>
          <w:numId w:val="3"/>
        </w:numPr>
        <w:jc w:val="both"/>
        <w:rPr>
          <w:rFonts w:ascii="Times New Roman" w:hAnsi="Times New Roman"/>
          <w:i/>
          <w:sz w:val="20"/>
          <w:szCs w:val="20"/>
        </w:rPr>
      </w:pPr>
      <w:r w:rsidRPr="00231FBB">
        <w:rPr>
          <w:rFonts w:ascii="Times New Roman" w:hAnsi="Times New Roman"/>
          <w:i/>
          <w:sz w:val="20"/>
          <w:szCs w:val="20"/>
        </w:rPr>
        <w:t xml:space="preserve">Micro Economics- Hugh </w:t>
      </w:r>
      <w:proofErr w:type="spellStart"/>
      <w:r w:rsidRPr="00231FBB">
        <w:rPr>
          <w:rFonts w:ascii="Times New Roman" w:hAnsi="Times New Roman"/>
          <w:i/>
          <w:sz w:val="20"/>
          <w:szCs w:val="20"/>
        </w:rPr>
        <w:t>Gravelle</w:t>
      </w:r>
      <w:proofErr w:type="spellEnd"/>
      <w:r w:rsidRPr="00231FBB">
        <w:rPr>
          <w:rFonts w:ascii="Times New Roman" w:hAnsi="Times New Roman"/>
          <w:i/>
          <w:sz w:val="20"/>
          <w:szCs w:val="20"/>
        </w:rPr>
        <w:t xml:space="preserve"> and Ray Rees.</w:t>
      </w:r>
    </w:p>
    <w:p w:rsidR="006C01AD" w:rsidRPr="00231FBB" w:rsidRDefault="006C01AD" w:rsidP="006C01AD">
      <w:pPr>
        <w:pStyle w:val="ListParagraph"/>
        <w:numPr>
          <w:ilvl w:val="0"/>
          <w:numId w:val="3"/>
        </w:numPr>
        <w:jc w:val="both"/>
        <w:rPr>
          <w:rFonts w:ascii="Times New Roman" w:hAnsi="Times New Roman"/>
          <w:i/>
          <w:sz w:val="20"/>
          <w:szCs w:val="20"/>
        </w:rPr>
      </w:pPr>
      <w:r w:rsidRPr="00231FBB">
        <w:rPr>
          <w:rFonts w:ascii="Times New Roman" w:hAnsi="Times New Roman"/>
          <w:i/>
          <w:sz w:val="20"/>
          <w:szCs w:val="20"/>
        </w:rPr>
        <w:t xml:space="preserve">Economics of Insurance- </w:t>
      </w:r>
      <w:proofErr w:type="spellStart"/>
      <w:r w:rsidRPr="00231FBB">
        <w:rPr>
          <w:rFonts w:ascii="Times New Roman" w:hAnsi="Times New Roman"/>
          <w:i/>
          <w:sz w:val="20"/>
          <w:szCs w:val="20"/>
        </w:rPr>
        <w:t>Borch</w:t>
      </w:r>
      <w:proofErr w:type="spellEnd"/>
      <w:r w:rsidRPr="00231FBB">
        <w:rPr>
          <w:rFonts w:ascii="Times New Roman" w:hAnsi="Times New Roman"/>
          <w:i/>
          <w:sz w:val="20"/>
          <w:szCs w:val="20"/>
        </w:rPr>
        <w:t xml:space="preserve">, </w:t>
      </w:r>
      <w:proofErr w:type="spellStart"/>
      <w:r w:rsidRPr="00231FBB">
        <w:rPr>
          <w:rFonts w:ascii="Times New Roman" w:hAnsi="Times New Roman"/>
          <w:i/>
          <w:sz w:val="20"/>
          <w:szCs w:val="20"/>
        </w:rPr>
        <w:t>Sandmo</w:t>
      </w:r>
      <w:proofErr w:type="spellEnd"/>
      <w:r w:rsidRPr="00231FBB">
        <w:rPr>
          <w:rFonts w:ascii="Times New Roman" w:hAnsi="Times New Roman"/>
          <w:i/>
          <w:sz w:val="20"/>
          <w:szCs w:val="20"/>
        </w:rPr>
        <w:t xml:space="preserve"> and </w:t>
      </w:r>
      <w:proofErr w:type="spellStart"/>
      <w:r w:rsidRPr="00231FBB">
        <w:rPr>
          <w:rFonts w:ascii="Times New Roman" w:hAnsi="Times New Roman"/>
          <w:i/>
          <w:sz w:val="20"/>
          <w:szCs w:val="20"/>
        </w:rPr>
        <w:t>Aase</w:t>
      </w:r>
      <w:proofErr w:type="spellEnd"/>
    </w:p>
    <w:p w:rsidR="006C01AD" w:rsidRPr="00231FBB" w:rsidRDefault="006C01AD" w:rsidP="006C01AD">
      <w:pPr>
        <w:pStyle w:val="ListParagraph"/>
        <w:numPr>
          <w:ilvl w:val="0"/>
          <w:numId w:val="3"/>
        </w:numPr>
        <w:jc w:val="both"/>
        <w:rPr>
          <w:rFonts w:ascii="Times New Roman" w:hAnsi="Times New Roman"/>
          <w:i/>
          <w:sz w:val="20"/>
          <w:szCs w:val="20"/>
        </w:rPr>
      </w:pPr>
      <w:r w:rsidRPr="00231FBB">
        <w:rPr>
          <w:rFonts w:ascii="Times New Roman" w:hAnsi="Times New Roman"/>
          <w:i/>
          <w:sz w:val="20"/>
          <w:szCs w:val="20"/>
        </w:rPr>
        <w:t xml:space="preserve">Agency Theory, Information and Incentives- </w:t>
      </w:r>
      <w:proofErr w:type="spellStart"/>
      <w:r w:rsidRPr="00231FBB">
        <w:rPr>
          <w:rFonts w:ascii="Times New Roman" w:hAnsi="Times New Roman"/>
          <w:i/>
          <w:sz w:val="20"/>
          <w:szCs w:val="20"/>
        </w:rPr>
        <w:t>G.Bambreg</w:t>
      </w:r>
      <w:proofErr w:type="spellEnd"/>
      <w:r w:rsidRPr="00231FBB">
        <w:rPr>
          <w:rFonts w:ascii="Times New Roman" w:hAnsi="Times New Roman"/>
          <w:i/>
          <w:sz w:val="20"/>
          <w:szCs w:val="20"/>
        </w:rPr>
        <w:t xml:space="preserve">. K. </w:t>
      </w:r>
      <w:proofErr w:type="spellStart"/>
      <w:r w:rsidRPr="00231FBB">
        <w:rPr>
          <w:rFonts w:ascii="Times New Roman" w:hAnsi="Times New Roman"/>
          <w:i/>
          <w:sz w:val="20"/>
          <w:szCs w:val="20"/>
        </w:rPr>
        <w:t>Spremann</w:t>
      </w:r>
      <w:proofErr w:type="spellEnd"/>
    </w:p>
    <w:p w:rsidR="006C01AD" w:rsidRPr="00231FBB" w:rsidRDefault="006C01AD" w:rsidP="006C01AD">
      <w:pPr>
        <w:pStyle w:val="ListParagraph"/>
        <w:numPr>
          <w:ilvl w:val="0"/>
          <w:numId w:val="3"/>
        </w:numPr>
        <w:jc w:val="both"/>
        <w:rPr>
          <w:rFonts w:ascii="Times New Roman" w:hAnsi="Times New Roman"/>
          <w:i/>
          <w:sz w:val="20"/>
          <w:szCs w:val="20"/>
        </w:rPr>
      </w:pPr>
      <w:r w:rsidRPr="00231FBB">
        <w:rPr>
          <w:rFonts w:ascii="Times New Roman" w:hAnsi="Times New Roman"/>
          <w:i/>
          <w:sz w:val="20"/>
          <w:szCs w:val="20"/>
        </w:rPr>
        <w:t xml:space="preserve">The Theory of Incentives 1: The Principal-Agent Model- J.J. </w:t>
      </w:r>
      <w:proofErr w:type="spellStart"/>
      <w:r w:rsidRPr="00231FBB">
        <w:rPr>
          <w:rFonts w:ascii="Times New Roman" w:hAnsi="Times New Roman"/>
          <w:i/>
          <w:sz w:val="20"/>
          <w:szCs w:val="20"/>
        </w:rPr>
        <w:t>Laffont</w:t>
      </w:r>
      <w:proofErr w:type="spellEnd"/>
      <w:r w:rsidRPr="00231FBB">
        <w:rPr>
          <w:rFonts w:ascii="Times New Roman" w:hAnsi="Times New Roman"/>
          <w:i/>
          <w:sz w:val="20"/>
          <w:szCs w:val="20"/>
        </w:rPr>
        <w:t xml:space="preserve"> &amp; David </w:t>
      </w:r>
      <w:proofErr w:type="spellStart"/>
      <w:r w:rsidRPr="00231FBB">
        <w:rPr>
          <w:rFonts w:ascii="Times New Roman" w:hAnsi="Times New Roman"/>
          <w:i/>
          <w:sz w:val="20"/>
          <w:szCs w:val="20"/>
        </w:rPr>
        <w:t>Martimort</w:t>
      </w:r>
      <w:proofErr w:type="spellEnd"/>
    </w:p>
    <w:p w:rsidR="006C01AD" w:rsidRPr="00231FBB" w:rsidRDefault="006C01AD" w:rsidP="006C01AD">
      <w:pPr>
        <w:pStyle w:val="ListParagraph"/>
        <w:numPr>
          <w:ilvl w:val="0"/>
          <w:numId w:val="3"/>
        </w:numPr>
        <w:jc w:val="both"/>
        <w:rPr>
          <w:rFonts w:ascii="Times New Roman" w:hAnsi="Times New Roman"/>
          <w:i/>
          <w:sz w:val="20"/>
          <w:szCs w:val="20"/>
        </w:rPr>
      </w:pPr>
      <w:proofErr w:type="spellStart"/>
      <w:r w:rsidRPr="00231FBB">
        <w:rPr>
          <w:rFonts w:ascii="Times New Roman" w:hAnsi="Times New Roman"/>
          <w:i/>
          <w:sz w:val="20"/>
          <w:szCs w:val="20"/>
        </w:rPr>
        <w:t>Optimisation</w:t>
      </w:r>
      <w:proofErr w:type="spellEnd"/>
      <w:r w:rsidRPr="00231FBB">
        <w:rPr>
          <w:rFonts w:ascii="Times New Roman" w:hAnsi="Times New Roman"/>
          <w:i/>
          <w:sz w:val="20"/>
          <w:szCs w:val="20"/>
        </w:rPr>
        <w:t xml:space="preserve"> of Production under </w:t>
      </w:r>
      <w:proofErr w:type="spellStart"/>
      <w:r w:rsidRPr="00231FBB">
        <w:rPr>
          <w:rFonts w:ascii="Times New Roman" w:hAnsi="Times New Roman"/>
          <w:i/>
          <w:sz w:val="20"/>
          <w:szCs w:val="20"/>
        </w:rPr>
        <w:t>Uncertanity</w:t>
      </w:r>
      <w:proofErr w:type="spellEnd"/>
      <w:r w:rsidRPr="00231FBB">
        <w:rPr>
          <w:rFonts w:ascii="Times New Roman" w:hAnsi="Times New Roman"/>
          <w:i/>
          <w:sz w:val="20"/>
          <w:szCs w:val="20"/>
        </w:rPr>
        <w:t>- S. Rasmussen</w:t>
      </w:r>
    </w:p>
    <w:p w:rsidR="006C01AD" w:rsidRPr="007371AA" w:rsidRDefault="006C01AD" w:rsidP="006C01AD">
      <w:pPr>
        <w:pStyle w:val="ListParagraph"/>
        <w:numPr>
          <w:ilvl w:val="0"/>
          <w:numId w:val="3"/>
        </w:numPr>
        <w:jc w:val="both"/>
        <w:rPr>
          <w:rFonts w:ascii="Times New Roman" w:hAnsi="Times New Roman"/>
          <w:i/>
          <w:sz w:val="24"/>
          <w:szCs w:val="24"/>
        </w:rPr>
      </w:pPr>
      <w:r w:rsidRPr="00231FBB">
        <w:rPr>
          <w:rFonts w:ascii="Times New Roman" w:hAnsi="Times New Roman"/>
          <w:i/>
          <w:sz w:val="20"/>
          <w:szCs w:val="20"/>
        </w:rPr>
        <w:t xml:space="preserve">Investments- </w:t>
      </w:r>
      <w:proofErr w:type="spellStart"/>
      <w:r w:rsidRPr="00231FBB">
        <w:rPr>
          <w:rFonts w:ascii="Times New Roman" w:hAnsi="Times New Roman"/>
          <w:i/>
          <w:sz w:val="20"/>
          <w:szCs w:val="20"/>
        </w:rPr>
        <w:t>Bodie</w:t>
      </w:r>
      <w:proofErr w:type="spellEnd"/>
      <w:r w:rsidRPr="00231FBB">
        <w:rPr>
          <w:rFonts w:ascii="Times New Roman" w:hAnsi="Times New Roman"/>
          <w:i/>
          <w:sz w:val="20"/>
          <w:szCs w:val="20"/>
        </w:rPr>
        <w:t xml:space="preserve">, Kane, Marcus, </w:t>
      </w:r>
      <w:proofErr w:type="spellStart"/>
      <w:r w:rsidRPr="00231FBB">
        <w:rPr>
          <w:rFonts w:ascii="Times New Roman" w:hAnsi="Times New Roman"/>
          <w:i/>
          <w:sz w:val="20"/>
          <w:szCs w:val="20"/>
        </w:rPr>
        <w:t>Mohantu</w:t>
      </w:r>
      <w:proofErr w:type="spellEnd"/>
      <w:r w:rsidRPr="007371AA">
        <w:rPr>
          <w:rFonts w:ascii="Times New Roman" w:hAnsi="Times New Roman"/>
          <w:i/>
          <w:sz w:val="24"/>
          <w:szCs w:val="24"/>
        </w:rPr>
        <w:t>.</w:t>
      </w:r>
    </w:p>
    <w:p w:rsidR="006C01AD" w:rsidRDefault="006C01AD" w:rsidP="006C01AD">
      <w:pPr>
        <w:jc w:val="center"/>
        <w:rPr>
          <w:rFonts w:ascii="Times New Roman" w:hAnsi="Times New Roman"/>
          <w:b/>
          <w:sz w:val="24"/>
          <w:szCs w:val="24"/>
        </w:rPr>
      </w:pPr>
      <w:r>
        <w:rPr>
          <w:rFonts w:ascii="Times New Roman" w:hAnsi="Times New Roman"/>
          <w:b/>
          <w:sz w:val="24"/>
          <w:szCs w:val="24"/>
        </w:rPr>
        <w:t>UNIT – II</w:t>
      </w:r>
    </w:p>
    <w:p w:rsidR="006C01AD" w:rsidRDefault="006C01AD" w:rsidP="006C01AD">
      <w:pPr>
        <w:rPr>
          <w:rFonts w:ascii="Times New Roman" w:hAnsi="Times New Roman"/>
          <w:b/>
          <w:sz w:val="24"/>
          <w:szCs w:val="24"/>
        </w:rPr>
      </w:pPr>
      <w:r>
        <w:rPr>
          <w:rFonts w:ascii="Times New Roman" w:hAnsi="Times New Roman"/>
          <w:b/>
          <w:sz w:val="24"/>
          <w:szCs w:val="24"/>
        </w:rPr>
        <w:t>Applied Macro Economics</w:t>
      </w:r>
    </w:p>
    <w:p w:rsidR="006C01AD" w:rsidRDefault="006C01AD" w:rsidP="006C01AD">
      <w:pPr>
        <w:jc w:val="both"/>
        <w:rPr>
          <w:rFonts w:ascii="Times New Roman" w:hAnsi="Times New Roman"/>
          <w:sz w:val="24"/>
          <w:szCs w:val="24"/>
        </w:rPr>
      </w:pPr>
      <w:proofErr w:type="gramStart"/>
      <w:r w:rsidRPr="00BF7B7C">
        <w:rPr>
          <w:rFonts w:ascii="Times New Roman" w:hAnsi="Times New Roman"/>
          <w:sz w:val="24"/>
          <w:szCs w:val="24"/>
        </w:rPr>
        <w:t>Evolution of Monetary Theory; Demand</w:t>
      </w:r>
      <w:r>
        <w:rPr>
          <w:rFonts w:ascii="Times New Roman" w:hAnsi="Times New Roman"/>
          <w:sz w:val="24"/>
          <w:szCs w:val="24"/>
        </w:rPr>
        <w:t>;</w:t>
      </w:r>
      <w:r w:rsidRPr="00BF7B7C">
        <w:rPr>
          <w:rFonts w:ascii="Times New Roman" w:hAnsi="Times New Roman"/>
          <w:sz w:val="24"/>
          <w:szCs w:val="24"/>
        </w:rPr>
        <w:t xml:space="preserve"> Velocity and Supply of Money; Money</w:t>
      </w:r>
      <w:r>
        <w:rPr>
          <w:rFonts w:ascii="Times New Roman" w:hAnsi="Times New Roman"/>
          <w:sz w:val="24"/>
          <w:szCs w:val="24"/>
        </w:rPr>
        <w:t>;</w:t>
      </w:r>
      <w:r w:rsidRPr="00BF7B7C">
        <w:rPr>
          <w:rFonts w:ascii="Times New Roman" w:hAnsi="Times New Roman"/>
          <w:sz w:val="24"/>
          <w:szCs w:val="24"/>
        </w:rPr>
        <w:t xml:space="preserve"> output and Prices- Causality</w:t>
      </w:r>
      <w:r>
        <w:rPr>
          <w:rFonts w:ascii="Times New Roman" w:hAnsi="Times New Roman"/>
          <w:sz w:val="24"/>
          <w:szCs w:val="24"/>
        </w:rPr>
        <w:t>;</w:t>
      </w:r>
      <w:r w:rsidRPr="00BF7B7C">
        <w:rPr>
          <w:rFonts w:ascii="Times New Roman" w:hAnsi="Times New Roman"/>
          <w:sz w:val="24"/>
          <w:szCs w:val="24"/>
        </w:rPr>
        <w:t xml:space="preserve"> Issues and Evidence; Monetary Modeling in India- a Survey; Optimum Quantity of Money; Relevance of Fiscal Policy</w:t>
      </w:r>
      <w:r>
        <w:rPr>
          <w:rFonts w:ascii="Times New Roman" w:hAnsi="Times New Roman"/>
          <w:sz w:val="24"/>
          <w:szCs w:val="24"/>
        </w:rPr>
        <w:t>.</w:t>
      </w:r>
      <w:proofErr w:type="gramEnd"/>
    </w:p>
    <w:p w:rsidR="006C01AD" w:rsidRPr="007371AA" w:rsidRDefault="006C01AD" w:rsidP="006C01AD">
      <w:pPr>
        <w:jc w:val="both"/>
        <w:rPr>
          <w:rFonts w:ascii="Times New Roman" w:hAnsi="Times New Roman"/>
          <w:i/>
          <w:sz w:val="24"/>
          <w:szCs w:val="24"/>
        </w:rPr>
      </w:pPr>
      <w:r w:rsidRPr="007371AA">
        <w:rPr>
          <w:rFonts w:ascii="Times New Roman" w:hAnsi="Times New Roman"/>
          <w:i/>
          <w:sz w:val="24"/>
          <w:szCs w:val="24"/>
        </w:rPr>
        <w:t>Readings:</w:t>
      </w:r>
    </w:p>
    <w:p w:rsidR="006C01AD" w:rsidRPr="00231FBB" w:rsidRDefault="006C01AD" w:rsidP="006C01AD">
      <w:pPr>
        <w:pStyle w:val="ListParagraph"/>
        <w:numPr>
          <w:ilvl w:val="0"/>
          <w:numId w:val="6"/>
        </w:numPr>
        <w:jc w:val="both"/>
        <w:rPr>
          <w:rFonts w:ascii="Times New Roman" w:hAnsi="Times New Roman"/>
          <w:i/>
          <w:sz w:val="20"/>
          <w:szCs w:val="20"/>
        </w:rPr>
      </w:pPr>
      <w:r w:rsidRPr="00231FBB">
        <w:rPr>
          <w:rFonts w:ascii="Times New Roman" w:hAnsi="Times New Roman"/>
          <w:i/>
          <w:sz w:val="20"/>
          <w:szCs w:val="20"/>
        </w:rPr>
        <w:t>Handbook of Monetary Economics- Vol.2- B.M. Friedman, F.H. Hahn</w:t>
      </w:r>
    </w:p>
    <w:p w:rsidR="006C01AD" w:rsidRPr="00231FBB" w:rsidRDefault="006C01AD" w:rsidP="006C01AD">
      <w:pPr>
        <w:pStyle w:val="ListParagraph"/>
        <w:numPr>
          <w:ilvl w:val="0"/>
          <w:numId w:val="6"/>
        </w:numPr>
        <w:jc w:val="both"/>
        <w:rPr>
          <w:rFonts w:ascii="Times New Roman" w:hAnsi="Times New Roman"/>
          <w:i/>
          <w:sz w:val="20"/>
          <w:szCs w:val="20"/>
        </w:rPr>
      </w:pPr>
      <w:r w:rsidRPr="00231FBB">
        <w:rPr>
          <w:rFonts w:ascii="Times New Roman" w:hAnsi="Times New Roman"/>
          <w:i/>
          <w:sz w:val="20"/>
          <w:szCs w:val="20"/>
        </w:rPr>
        <w:t xml:space="preserve">Monetary Policy Rule in Theory and Practice- Nicolas </w:t>
      </w:r>
      <w:proofErr w:type="spellStart"/>
      <w:r w:rsidRPr="00231FBB">
        <w:rPr>
          <w:rFonts w:ascii="Times New Roman" w:hAnsi="Times New Roman"/>
          <w:i/>
          <w:sz w:val="20"/>
          <w:szCs w:val="20"/>
        </w:rPr>
        <w:t>Barbasoux</w:t>
      </w:r>
      <w:proofErr w:type="spellEnd"/>
    </w:p>
    <w:p w:rsidR="006C01AD" w:rsidRPr="00231FBB" w:rsidRDefault="006C01AD" w:rsidP="006C01AD">
      <w:pPr>
        <w:pStyle w:val="ListParagraph"/>
        <w:numPr>
          <w:ilvl w:val="0"/>
          <w:numId w:val="6"/>
        </w:numPr>
        <w:jc w:val="both"/>
        <w:rPr>
          <w:rFonts w:ascii="Times New Roman" w:hAnsi="Times New Roman"/>
          <w:i/>
          <w:sz w:val="20"/>
          <w:szCs w:val="20"/>
        </w:rPr>
      </w:pPr>
      <w:r w:rsidRPr="00231FBB">
        <w:rPr>
          <w:rFonts w:ascii="Times New Roman" w:hAnsi="Times New Roman"/>
          <w:i/>
          <w:sz w:val="20"/>
          <w:szCs w:val="20"/>
        </w:rPr>
        <w:t xml:space="preserve">Monetary Economics for India- </w:t>
      </w:r>
      <w:proofErr w:type="spellStart"/>
      <w:r w:rsidRPr="00231FBB">
        <w:rPr>
          <w:rFonts w:ascii="Times New Roman" w:hAnsi="Times New Roman"/>
          <w:i/>
          <w:sz w:val="20"/>
          <w:szCs w:val="20"/>
        </w:rPr>
        <w:t>Narender</w:t>
      </w:r>
      <w:proofErr w:type="spellEnd"/>
      <w:r w:rsidRPr="00231FBB">
        <w:rPr>
          <w:rFonts w:ascii="Times New Roman" w:hAnsi="Times New Roman"/>
          <w:i/>
          <w:sz w:val="20"/>
          <w:szCs w:val="20"/>
        </w:rPr>
        <w:t xml:space="preserve"> </w:t>
      </w:r>
      <w:proofErr w:type="spellStart"/>
      <w:r w:rsidRPr="00231FBB">
        <w:rPr>
          <w:rFonts w:ascii="Times New Roman" w:hAnsi="Times New Roman"/>
          <w:i/>
          <w:sz w:val="20"/>
          <w:szCs w:val="20"/>
        </w:rPr>
        <w:t>Jadhav</w:t>
      </w:r>
      <w:proofErr w:type="spellEnd"/>
    </w:p>
    <w:p w:rsidR="006C01AD" w:rsidRPr="00231FBB" w:rsidRDefault="006C01AD" w:rsidP="006C01AD">
      <w:pPr>
        <w:pStyle w:val="ListParagraph"/>
        <w:numPr>
          <w:ilvl w:val="0"/>
          <w:numId w:val="6"/>
        </w:numPr>
        <w:jc w:val="both"/>
        <w:rPr>
          <w:rFonts w:ascii="Times New Roman" w:hAnsi="Times New Roman"/>
          <w:i/>
          <w:sz w:val="20"/>
          <w:szCs w:val="20"/>
        </w:rPr>
      </w:pPr>
      <w:r w:rsidRPr="00231FBB">
        <w:rPr>
          <w:rFonts w:ascii="Times New Roman" w:hAnsi="Times New Roman"/>
          <w:i/>
          <w:sz w:val="20"/>
          <w:szCs w:val="20"/>
        </w:rPr>
        <w:t xml:space="preserve">Money, Credit and the Economy- Richard </w:t>
      </w:r>
      <w:proofErr w:type="spellStart"/>
      <w:r w:rsidRPr="00231FBB">
        <w:rPr>
          <w:rFonts w:ascii="Times New Roman" w:hAnsi="Times New Roman"/>
          <w:i/>
          <w:sz w:val="20"/>
          <w:szCs w:val="20"/>
        </w:rPr>
        <w:t>Coghlan</w:t>
      </w:r>
      <w:proofErr w:type="spellEnd"/>
    </w:p>
    <w:p w:rsidR="006C01AD" w:rsidRPr="0086737A" w:rsidRDefault="006C01AD" w:rsidP="006C01AD">
      <w:pPr>
        <w:pStyle w:val="ListParagraph"/>
        <w:jc w:val="both"/>
        <w:rPr>
          <w:rFonts w:ascii="Times New Roman" w:hAnsi="Times New Roman"/>
          <w:sz w:val="24"/>
          <w:szCs w:val="24"/>
        </w:rPr>
      </w:pPr>
    </w:p>
    <w:p w:rsidR="00090469" w:rsidRDefault="00090469" w:rsidP="006C01AD">
      <w:pPr>
        <w:jc w:val="center"/>
        <w:rPr>
          <w:rFonts w:ascii="Times New Roman" w:hAnsi="Times New Roman"/>
          <w:b/>
          <w:sz w:val="24"/>
          <w:szCs w:val="24"/>
        </w:rPr>
      </w:pPr>
    </w:p>
    <w:p w:rsidR="006C01AD" w:rsidRDefault="006C01AD" w:rsidP="006C01AD">
      <w:pPr>
        <w:jc w:val="center"/>
        <w:rPr>
          <w:rFonts w:ascii="Times New Roman" w:hAnsi="Times New Roman"/>
          <w:b/>
          <w:sz w:val="24"/>
          <w:szCs w:val="24"/>
        </w:rPr>
      </w:pPr>
      <w:r>
        <w:rPr>
          <w:rFonts w:ascii="Times New Roman" w:hAnsi="Times New Roman"/>
          <w:b/>
          <w:sz w:val="24"/>
          <w:szCs w:val="24"/>
        </w:rPr>
        <w:lastRenderedPageBreak/>
        <w:t>UNIT – III</w:t>
      </w:r>
    </w:p>
    <w:p w:rsidR="006C01AD" w:rsidRDefault="006C01AD" w:rsidP="006C01AD">
      <w:pPr>
        <w:rPr>
          <w:rFonts w:ascii="Times New Roman" w:hAnsi="Times New Roman"/>
          <w:b/>
          <w:sz w:val="24"/>
          <w:szCs w:val="24"/>
        </w:rPr>
      </w:pPr>
      <w:r>
        <w:rPr>
          <w:rFonts w:ascii="Times New Roman" w:hAnsi="Times New Roman"/>
          <w:b/>
          <w:sz w:val="24"/>
          <w:szCs w:val="24"/>
        </w:rPr>
        <w:t>Advanced Public and Welfare Economics</w:t>
      </w:r>
    </w:p>
    <w:p w:rsidR="006C01AD" w:rsidRDefault="006C01AD" w:rsidP="006C01AD">
      <w:pPr>
        <w:tabs>
          <w:tab w:val="left" w:pos="183"/>
        </w:tabs>
        <w:jc w:val="both"/>
        <w:rPr>
          <w:rFonts w:ascii="Times New Roman" w:hAnsi="Times New Roman"/>
          <w:sz w:val="24"/>
          <w:szCs w:val="24"/>
        </w:rPr>
      </w:pPr>
      <w:proofErr w:type="gramStart"/>
      <w:r w:rsidRPr="008F7CBE">
        <w:rPr>
          <w:rFonts w:ascii="Times New Roman" w:hAnsi="Times New Roman"/>
          <w:sz w:val="24"/>
          <w:szCs w:val="24"/>
        </w:rPr>
        <w:t>Preference Revelation Mechanisms of Public Goods; Democracy and Welfare Economics; Theory of Taxation- Efficiency</w:t>
      </w:r>
      <w:r>
        <w:rPr>
          <w:rFonts w:ascii="Times New Roman" w:hAnsi="Times New Roman"/>
          <w:sz w:val="24"/>
          <w:szCs w:val="24"/>
        </w:rPr>
        <w:t>;</w:t>
      </w:r>
      <w:r w:rsidRPr="008F7CBE">
        <w:rPr>
          <w:rFonts w:ascii="Times New Roman" w:hAnsi="Times New Roman"/>
          <w:sz w:val="24"/>
          <w:szCs w:val="24"/>
        </w:rPr>
        <w:t xml:space="preserve"> Equity and optimality; Sustainability of Public Debt; Budget Deficit-Sustainability</w:t>
      </w:r>
      <w:r>
        <w:rPr>
          <w:rFonts w:ascii="Times New Roman" w:hAnsi="Times New Roman"/>
          <w:sz w:val="24"/>
          <w:szCs w:val="24"/>
        </w:rPr>
        <w:t>;</w:t>
      </w:r>
      <w:r w:rsidRPr="008F7CBE">
        <w:rPr>
          <w:rFonts w:ascii="Times New Roman" w:hAnsi="Times New Roman"/>
          <w:sz w:val="24"/>
          <w:szCs w:val="24"/>
        </w:rPr>
        <w:t xml:space="preserve"> Solvency and optimality; Equity and efficiency aspect of Inter Agency Transfer in a Multi-Government Framework.</w:t>
      </w:r>
      <w:proofErr w:type="gramEnd"/>
    </w:p>
    <w:p w:rsidR="006C01AD" w:rsidRPr="007371AA" w:rsidRDefault="006C01AD" w:rsidP="006C01AD">
      <w:pPr>
        <w:tabs>
          <w:tab w:val="left" w:pos="183"/>
        </w:tabs>
        <w:jc w:val="both"/>
        <w:rPr>
          <w:rFonts w:ascii="Times New Roman" w:hAnsi="Times New Roman"/>
          <w:i/>
          <w:sz w:val="24"/>
          <w:szCs w:val="24"/>
        </w:rPr>
      </w:pPr>
      <w:r w:rsidRPr="007371AA">
        <w:rPr>
          <w:rFonts w:ascii="Times New Roman" w:hAnsi="Times New Roman"/>
          <w:i/>
          <w:sz w:val="24"/>
          <w:szCs w:val="24"/>
        </w:rPr>
        <w:t>Readings:</w:t>
      </w:r>
    </w:p>
    <w:p w:rsidR="006C01AD" w:rsidRPr="00231FBB" w:rsidRDefault="006C01AD" w:rsidP="006C01AD">
      <w:pPr>
        <w:pStyle w:val="ListParagraph"/>
        <w:numPr>
          <w:ilvl w:val="0"/>
          <w:numId w:val="7"/>
        </w:numPr>
        <w:tabs>
          <w:tab w:val="left" w:pos="183"/>
        </w:tabs>
        <w:jc w:val="both"/>
        <w:rPr>
          <w:rFonts w:ascii="Times New Roman" w:hAnsi="Times New Roman"/>
          <w:i/>
          <w:sz w:val="20"/>
          <w:szCs w:val="20"/>
        </w:rPr>
      </w:pPr>
      <w:r w:rsidRPr="00231FBB">
        <w:rPr>
          <w:rFonts w:ascii="Times New Roman" w:hAnsi="Times New Roman"/>
          <w:i/>
          <w:sz w:val="20"/>
          <w:szCs w:val="20"/>
        </w:rPr>
        <w:t xml:space="preserve">Readings in Public Finance- </w:t>
      </w:r>
      <w:proofErr w:type="spellStart"/>
      <w:r w:rsidRPr="00231FBB">
        <w:rPr>
          <w:rFonts w:ascii="Times New Roman" w:hAnsi="Times New Roman"/>
          <w:i/>
          <w:sz w:val="20"/>
          <w:szCs w:val="20"/>
        </w:rPr>
        <w:t>Amaresh</w:t>
      </w:r>
      <w:proofErr w:type="spellEnd"/>
      <w:r w:rsidRPr="00231FBB">
        <w:rPr>
          <w:rFonts w:ascii="Times New Roman" w:hAnsi="Times New Roman"/>
          <w:i/>
          <w:sz w:val="20"/>
          <w:szCs w:val="20"/>
        </w:rPr>
        <w:t xml:space="preserve"> </w:t>
      </w:r>
      <w:proofErr w:type="spellStart"/>
      <w:r w:rsidRPr="00231FBB">
        <w:rPr>
          <w:rFonts w:ascii="Times New Roman" w:hAnsi="Times New Roman"/>
          <w:i/>
          <w:sz w:val="20"/>
          <w:szCs w:val="20"/>
        </w:rPr>
        <w:t>Bagchi</w:t>
      </w:r>
      <w:proofErr w:type="spellEnd"/>
    </w:p>
    <w:p w:rsidR="006C01AD" w:rsidRPr="00231FBB" w:rsidRDefault="006C01AD" w:rsidP="006C01AD">
      <w:pPr>
        <w:pStyle w:val="ListParagraph"/>
        <w:numPr>
          <w:ilvl w:val="0"/>
          <w:numId w:val="7"/>
        </w:numPr>
        <w:tabs>
          <w:tab w:val="left" w:pos="183"/>
        </w:tabs>
        <w:jc w:val="both"/>
        <w:rPr>
          <w:rFonts w:ascii="Times New Roman" w:hAnsi="Times New Roman"/>
          <w:i/>
          <w:sz w:val="20"/>
          <w:szCs w:val="20"/>
        </w:rPr>
      </w:pPr>
      <w:r w:rsidRPr="00231FBB">
        <w:rPr>
          <w:rFonts w:ascii="Times New Roman" w:hAnsi="Times New Roman"/>
          <w:i/>
          <w:sz w:val="20"/>
          <w:szCs w:val="20"/>
        </w:rPr>
        <w:t xml:space="preserve">Inter-Governmental Fiscal Transfers- Robin </w:t>
      </w:r>
      <w:proofErr w:type="spellStart"/>
      <w:r w:rsidRPr="00231FBB">
        <w:rPr>
          <w:rFonts w:ascii="Times New Roman" w:hAnsi="Times New Roman"/>
          <w:i/>
          <w:sz w:val="20"/>
          <w:szCs w:val="20"/>
        </w:rPr>
        <w:t>Boadway</w:t>
      </w:r>
      <w:proofErr w:type="spellEnd"/>
      <w:r w:rsidRPr="00231FBB">
        <w:rPr>
          <w:rFonts w:ascii="Times New Roman" w:hAnsi="Times New Roman"/>
          <w:i/>
          <w:sz w:val="20"/>
          <w:szCs w:val="20"/>
        </w:rPr>
        <w:t xml:space="preserve"> and Anwar Shah</w:t>
      </w:r>
    </w:p>
    <w:p w:rsidR="006C01AD" w:rsidRPr="00231FBB" w:rsidRDefault="006C01AD" w:rsidP="006C01AD">
      <w:pPr>
        <w:pStyle w:val="ListParagraph"/>
        <w:numPr>
          <w:ilvl w:val="0"/>
          <w:numId w:val="7"/>
        </w:numPr>
        <w:tabs>
          <w:tab w:val="left" w:pos="183"/>
        </w:tabs>
        <w:jc w:val="both"/>
        <w:rPr>
          <w:rFonts w:ascii="Times New Roman" w:hAnsi="Times New Roman"/>
          <w:i/>
          <w:sz w:val="20"/>
          <w:szCs w:val="20"/>
        </w:rPr>
      </w:pPr>
      <w:r w:rsidRPr="00231FBB">
        <w:rPr>
          <w:rFonts w:ascii="Times New Roman" w:hAnsi="Times New Roman"/>
          <w:i/>
          <w:sz w:val="20"/>
          <w:szCs w:val="20"/>
        </w:rPr>
        <w:t>Public Choice II- D. Muller</w:t>
      </w:r>
    </w:p>
    <w:p w:rsidR="006C01AD" w:rsidRPr="00231FBB" w:rsidRDefault="006C01AD" w:rsidP="006C01AD">
      <w:pPr>
        <w:pStyle w:val="ListParagraph"/>
        <w:numPr>
          <w:ilvl w:val="0"/>
          <w:numId w:val="7"/>
        </w:numPr>
        <w:tabs>
          <w:tab w:val="left" w:pos="183"/>
        </w:tabs>
        <w:jc w:val="both"/>
        <w:rPr>
          <w:rFonts w:ascii="Times New Roman" w:hAnsi="Times New Roman"/>
          <w:i/>
          <w:sz w:val="20"/>
          <w:szCs w:val="20"/>
        </w:rPr>
      </w:pPr>
      <w:r w:rsidRPr="00231FBB">
        <w:rPr>
          <w:rFonts w:ascii="Times New Roman" w:hAnsi="Times New Roman"/>
          <w:i/>
          <w:sz w:val="20"/>
          <w:szCs w:val="20"/>
        </w:rPr>
        <w:t xml:space="preserve">Democracy and Welfare Economics- Hans Van Den </w:t>
      </w:r>
      <w:proofErr w:type="spellStart"/>
      <w:r w:rsidRPr="00231FBB">
        <w:rPr>
          <w:rFonts w:ascii="Times New Roman" w:hAnsi="Times New Roman"/>
          <w:i/>
          <w:sz w:val="20"/>
          <w:szCs w:val="20"/>
        </w:rPr>
        <w:t>Doel</w:t>
      </w:r>
      <w:proofErr w:type="spellEnd"/>
    </w:p>
    <w:p w:rsidR="006C01AD" w:rsidRPr="00231FBB" w:rsidRDefault="006C01AD" w:rsidP="006C01AD">
      <w:pPr>
        <w:pStyle w:val="ListParagraph"/>
        <w:numPr>
          <w:ilvl w:val="0"/>
          <w:numId w:val="7"/>
        </w:numPr>
        <w:tabs>
          <w:tab w:val="left" w:pos="183"/>
        </w:tabs>
        <w:jc w:val="both"/>
        <w:rPr>
          <w:rFonts w:ascii="Times New Roman" w:hAnsi="Times New Roman"/>
          <w:i/>
          <w:sz w:val="20"/>
          <w:szCs w:val="20"/>
        </w:rPr>
      </w:pPr>
      <w:r w:rsidRPr="00231FBB">
        <w:rPr>
          <w:rFonts w:ascii="Times New Roman" w:hAnsi="Times New Roman"/>
          <w:i/>
          <w:sz w:val="20"/>
          <w:szCs w:val="20"/>
        </w:rPr>
        <w:t xml:space="preserve">The Theory of Taxation and Public Economics- Louis </w:t>
      </w:r>
      <w:proofErr w:type="spellStart"/>
      <w:r w:rsidRPr="00231FBB">
        <w:rPr>
          <w:rFonts w:ascii="Times New Roman" w:hAnsi="Times New Roman"/>
          <w:i/>
          <w:sz w:val="20"/>
          <w:szCs w:val="20"/>
        </w:rPr>
        <w:t>Kaplow</w:t>
      </w:r>
      <w:proofErr w:type="spellEnd"/>
    </w:p>
    <w:p w:rsidR="006C01AD" w:rsidRPr="00231FBB" w:rsidRDefault="006C01AD" w:rsidP="006C01AD">
      <w:pPr>
        <w:pStyle w:val="ListParagraph"/>
        <w:numPr>
          <w:ilvl w:val="0"/>
          <w:numId w:val="7"/>
        </w:numPr>
        <w:tabs>
          <w:tab w:val="left" w:pos="183"/>
        </w:tabs>
        <w:jc w:val="both"/>
        <w:rPr>
          <w:rFonts w:ascii="Times New Roman" w:hAnsi="Times New Roman"/>
          <w:i/>
          <w:sz w:val="20"/>
          <w:szCs w:val="20"/>
        </w:rPr>
      </w:pPr>
      <w:r w:rsidRPr="00231FBB">
        <w:rPr>
          <w:rFonts w:ascii="Times New Roman" w:hAnsi="Times New Roman"/>
          <w:i/>
          <w:sz w:val="20"/>
          <w:szCs w:val="20"/>
        </w:rPr>
        <w:t xml:space="preserve">Modern Public Finance- </w:t>
      </w:r>
      <w:proofErr w:type="spellStart"/>
      <w:r w:rsidRPr="00231FBB">
        <w:rPr>
          <w:rFonts w:ascii="Times New Roman" w:hAnsi="Times New Roman"/>
          <w:i/>
          <w:sz w:val="20"/>
          <w:szCs w:val="20"/>
        </w:rPr>
        <w:t>Raghbender</w:t>
      </w:r>
      <w:proofErr w:type="spellEnd"/>
      <w:r w:rsidRPr="00231FBB">
        <w:rPr>
          <w:rFonts w:ascii="Times New Roman" w:hAnsi="Times New Roman"/>
          <w:i/>
          <w:sz w:val="20"/>
          <w:szCs w:val="20"/>
        </w:rPr>
        <w:t xml:space="preserve"> </w:t>
      </w:r>
      <w:proofErr w:type="spellStart"/>
      <w:r w:rsidRPr="00231FBB">
        <w:rPr>
          <w:rFonts w:ascii="Times New Roman" w:hAnsi="Times New Roman"/>
          <w:i/>
          <w:sz w:val="20"/>
          <w:szCs w:val="20"/>
        </w:rPr>
        <w:t>Jha</w:t>
      </w:r>
      <w:proofErr w:type="spellEnd"/>
    </w:p>
    <w:p w:rsidR="006C01AD" w:rsidRPr="0086737A" w:rsidRDefault="006C01AD" w:rsidP="006C01AD">
      <w:pPr>
        <w:pStyle w:val="ListParagraph"/>
        <w:tabs>
          <w:tab w:val="left" w:pos="183"/>
        </w:tabs>
        <w:jc w:val="both"/>
        <w:rPr>
          <w:rFonts w:ascii="Times New Roman" w:hAnsi="Times New Roman"/>
          <w:sz w:val="24"/>
          <w:szCs w:val="24"/>
        </w:rPr>
      </w:pPr>
    </w:p>
    <w:p w:rsidR="006C01AD" w:rsidRDefault="006C01AD" w:rsidP="006C01AD">
      <w:pPr>
        <w:jc w:val="center"/>
        <w:rPr>
          <w:rFonts w:ascii="Times New Roman" w:hAnsi="Times New Roman"/>
          <w:b/>
          <w:sz w:val="24"/>
          <w:szCs w:val="24"/>
        </w:rPr>
      </w:pPr>
      <w:r>
        <w:rPr>
          <w:rFonts w:ascii="Times New Roman" w:hAnsi="Times New Roman"/>
          <w:b/>
          <w:sz w:val="24"/>
          <w:szCs w:val="24"/>
        </w:rPr>
        <w:t>UNIT – IV</w:t>
      </w:r>
    </w:p>
    <w:p w:rsidR="006C01AD" w:rsidRDefault="006C01AD" w:rsidP="006C01AD">
      <w:pPr>
        <w:rPr>
          <w:rFonts w:ascii="Times New Roman" w:hAnsi="Times New Roman"/>
          <w:b/>
          <w:sz w:val="24"/>
          <w:szCs w:val="24"/>
        </w:rPr>
      </w:pPr>
      <w:r>
        <w:rPr>
          <w:rFonts w:ascii="Times New Roman" w:hAnsi="Times New Roman"/>
          <w:b/>
          <w:sz w:val="24"/>
          <w:szCs w:val="24"/>
        </w:rPr>
        <w:t>Behavioral Economics and Economics of Auctions</w:t>
      </w:r>
    </w:p>
    <w:p w:rsidR="006C01AD" w:rsidRPr="00D24B12" w:rsidRDefault="006C01AD" w:rsidP="006C01AD">
      <w:pPr>
        <w:tabs>
          <w:tab w:val="left" w:pos="355"/>
        </w:tabs>
        <w:jc w:val="both"/>
        <w:rPr>
          <w:rFonts w:ascii="Times New Roman" w:hAnsi="Times New Roman"/>
          <w:sz w:val="24"/>
          <w:szCs w:val="24"/>
        </w:rPr>
      </w:pPr>
      <w:r w:rsidRPr="00D24B12">
        <w:rPr>
          <w:rFonts w:ascii="Times New Roman" w:hAnsi="Times New Roman"/>
          <w:sz w:val="24"/>
          <w:szCs w:val="24"/>
        </w:rPr>
        <w:t>Behavioral Economics-Nature and Methodology; Values</w:t>
      </w:r>
      <w:r>
        <w:rPr>
          <w:rFonts w:ascii="Times New Roman" w:hAnsi="Times New Roman"/>
          <w:sz w:val="24"/>
          <w:szCs w:val="24"/>
        </w:rPr>
        <w:t>;</w:t>
      </w:r>
      <w:r w:rsidRPr="00D24B12">
        <w:rPr>
          <w:rFonts w:ascii="Times New Roman" w:hAnsi="Times New Roman"/>
          <w:sz w:val="24"/>
          <w:szCs w:val="24"/>
        </w:rPr>
        <w:t xml:space="preserve"> Preferences and Choices; Beliefs</w:t>
      </w:r>
      <w:r>
        <w:rPr>
          <w:rFonts w:ascii="Times New Roman" w:hAnsi="Times New Roman"/>
          <w:sz w:val="24"/>
          <w:szCs w:val="24"/>
        </w:rPr>
        <w:t>;</w:t>
      </w:r>
      <w:r w:rsidRPr="00D24B12">
        <w:rPr>
          <w:rFonts w:ascii="Times New Roman" w:hAnsi="Times New Roman"/>
          <w:sz w:val="24"/>
          <w:szCs w:val="24"/>
        </w:rPr>
        <w:t xml:space="preserve"> Heuristics and Biases; Mental Accounting</w:t>
      </w:r>
    </w:p>
    <w:p w:rsidR="006C01AD" w:rsidRPr="00D24B12" w:rsidRDefault="006C01AD" w:rsidP="006C01AD">
      <w:pPr>
        <w:tabs>
          <w:tab w:val="left" w:pos="355"/>
        </w:tabs>
        <w:jc w:val="both"/>
        <w:rPr>
          <w:rFonts w:ascii="Times New Roman" w:hAnsi="Times New Roman"/>
          <w:sz w:val="24"/>
          <w:szCs w:val="24"/>
        </w:rPr>
      </w:pPr>
      <w:r w:rsidRPr="00D24B12">
        <w:rPr>
          <w:rFonts w:ascii="Times New Roman" w:hAnsi="Times New Roman"/>
          <w:sz w:val="24"/>
          <w:szCs w:val="24"/>
        </w:rPr>
        <w:t>Auction Theory- Single Object Auctions; Multiple Object Auctions; Double Auctions; Combinatorial Auctions</w:t>
      </w:r>
    </w:p>
    <w:p w:rsidR="006C01AD" w:rsidRPr="007371AA" w:rsidRDefault="006C01AD" w:rsidP="006C01AD">
      <w:pPr>
        <w:rPr>
          <w:rFonts w:ascii="Times New Roman" w:hAnsi="Times New Roman"/>
          <w:b/>
          <w:i/>
          <w:sz w:val="24"/>
          <w:szCs w:val="24"/>
        </w:rPr>
      </w:pPr>
      <w:r w:rsidRPr="007371AA">
        <w:rPr>
          <w:rFonts w:ascii="Times New Roman" w:hAnsi="Times New Roman"/>
          <w:b/>
          <w:i/>
          <w:sz w:val="24"/>
          <w:szCs w:val="24"/>
        </w:rPr>
        <w:t>Readings</w:t>
      </w:r>
    </w:p>
    <w:p w:rsidR="006C01AD" w:rsidRPr="00231FBB" w:rsidRDefault="006C01AD" w:rsidP="006C01AD">
      <w:pPr>
        <w:pStyle w:val="ListParagraph"/>
        <w:numPr>
          <w:ilvl w:val="0"/>
          <w:numId w:val="1"/>
        </w:numPr>
        <w:rPr>
          <w:rFonts w:ascii="Times New Roman" w:hAnsi="Times New Roman"/>
          <w:i/>
          <w:sz w:val="20"/>
          <w:szCs w:val="20"/>
        </w:rPr>
      </w:pPr>
      <w:proofErr w:type="spellStart"/>
      <w:r w:rsidRPr="00231FBB">
        <w:rPr>
          <w:rFonts w:ascii="Times New Roman" w:hAnsi="Times New Roman"/>
          <w:i/>
          <w:sz w:val="20"/>
          <w:szCs w:val="20"/>
        </w:rPr>
        <w:t>Behavioural</w:t>
      </w:r>
      <w:proofErr w:type="spellEnd"/>
      <w:r w:rsidRPr="00231FBB">
        <w:rPr>
          <w:rFonts w:ascii="Times New Roman" w:hAnsi="Times New Roman"/>
          <w:i/>
          <w:sz w:val="20"/>
          <w:szCs w:val="20"/>
        </w:rPr>
        <w:t xml:space="preserve"> Foundations of Econ </w:t>
      </w:r>
      <w:proofErr w:type="spellStart"/>
      <w:r w:rsidRPr="00231FBB">
        <w:rPr>
          <w:rFonts w:ascii="Times New Roman" w:hAnsi="Times New Roman"/>
          <w:i/>
          <w:sz w:val="20"/>
          <w:szCs w:val="20"/>
        </w:rPr>
        <w:t>omics</w:t>
      </w:r>
      <w:proofErr w:type="spellEnd"/>
      <w:r w:rsidRPr="00231FBB">
        <w:rPr>
          <w:rFonts w:ascii="Times New Roman" w:hAnsi="Times New Roman"/>
          <w:i/>
          <w:sz w:val="20"/>
          <w:szCs w:val="20"/>
        </w:rPr>
        <w:t xml:space="preserve"> – J.L. Baxter</w:t>
      </w:r>
    </w:p>
    <w:p w:rsidR="006C01AD" w:rsidRPr="00231FBB" w:rsidRDefault="006C01AD" w:rsidP="006C01AD">
      <w:pPr>
        <w:pStyle w:val="ListParagraph"/>
        <w:numPr>
          <w:ilvl w:val="0"/>
          <w:numId w:val="1"/>
        </w:numPr>
        <w:rPr>
          <w:rFonts w:ascii="Times New Roman" w:hAnsi="Times New Roman"/>
          <w:i/>
          <w:sz w:val="20"/>
          <w:szCs w:val="20"/>
        </w:rPr>
      </w:pPr>
      <w:r w:rsidRPr="00231FBB">
        <w:rPr>
          <w:rFonts w:ascii="Times New Roman" w:hAnsi="Times New Roman"/>
          <w:i/>
          <w:sz w:val="20"/>
          <w:szCs w:val="20"/>
        </w:rPr>
        <w:t xml:space="preserve">The </w:t>
      </w:r>
      <w:proofErr w:type="spellStart"/>
      <w:r w:rsidRPr="00231FBB">
        <w:rPr>
          <w:rFonts w:ascii="Times New Roman" w:hAnsi="Times New Roman"/>
          <w:i/>
          <w:sz w:val="20"/>
          <w:szCs w:val="20"/>
        </w:rPr>
        <w:t>Behavioural</w:t>
      </w:r>
      <w:proofErr w:type="spellEnd"/>
      <w:r w:rsidRPr="00231FBB">
        <w:rPr>
          <w:rFonts w:ascii="Times New Roman" w:hAnsi="Times New Roman"/>
          <w:i/>
          <w:sz w:val="20"/>
          <w:szCs w:val="20"/>
        </w:rPr>
        <w:t xml:space="preserve"> Economics Guide 2016- Alain Samson</w:t>
      </w:r>
    </w:p>
    <w:p w:rsidR="006C01AD" w:rsidRPr="00231FBB" w:rsidRDefault="006C01AD" w:rsidP="006C01AD">
      <w:pPr>
        <w:pStyle w:val="ListParagraph"/>
        <w:numPr>
          <w:ilvl w:val="0"/>
          <w:numId w:val="1"/>
        </w:numPr>
        <w:rPr>
          <w:rFonts w:ascii="Times New Roman" w:hAnsi="Times New Roman"/>
          <w:i/>
          <w:sz w:val="20"/>
          <w:szCs w:val="20"/>
        </w:rPr>
      </w:pPr>
      <w:r w:rsidRPr="00231FBB">
        <w:rPr>
          <w:rFonts w:ascii="Times New Roman" w:hAnsi="Times New Roman"/>
          <w:i/>
          <w:sz w:val="20"/>
          <w:szCs w:val="20"/>
        </w:rPr>
        <w:t xml:space="preserve">An Introduction to </w:t>
      </w:r>
      <w:proofErr w:type="spellStart"/>
      <w:r w:rsidRPr="00231FBB">
        <w:rPr>
          <w:rFonts w:ascii="Times New Roman" w:hAnsi="Times New Roman"/>
          <w:i/>
          <w:sz w:val="20"/>
          <w:szCs w:val="20"/>
        </w:rPr>
        <w:t>Behavioural</w:t>
      </w:r>
      <w:proofErr w:type="spellEnd"/>
      <w:r w:rsidRPr="00231FBB">
        <w:rPr>
          <w:rFonts w:ascii="Times New Roman" w:hAnsi="Times New Roman"/>
          <w:i/>
          <w:sz w:val="20"/>
          <w:szCs w:val="20"/>
        </w:rPr>
        <w:t xml:space="preserve"> Economics- Nick Wilkinson and Matthias </w:t>
      </w:r>
      <w:proofErr w:type="spellStart"/>
      <w:r w:rsidRPr="00231FBB">
        <w:rPr>
          <w:rFonts w:ascii="Times New Roman" w:hAnsi="Times New Roman"/>
          <w:i/>
          <w:sz w:val="20"/>
          <w:szCs w:val="20"/>
        </w:rPr>
        <w:t>Klaes</w:t>
      </w:r>
      <w:proofErr w:type="spellEnd"/>
    </w:p>
    <w:p w:rsidR="006C01AD" w:rsidRPr="00231FBB" w:rsidRDefault="006C01AD" w:rsidP="006C01AD">
      <w:pPr>
        <w:pStyle w:val="ListParagraph"/>
        <w:numPr>
          <w:ilvl w:val="0"/>
          <w:numId w:val="1"/>
        </w:numPr>
        <w:rPr>
          <w:rFonts w:ascii="Times New Roman" w:hAnsi="Times New Roman"/>
          <w:i/>
          <w:sz w:val="20"/>
          <w:szCs w:val="20"/>
        </w:rPr>
      </w:pPr>
      <w:proofErr w:type="spellStart"/>
      <w:r w:rsidRPr="00231FBB">
        <w:rPr>
          <w:rFonts w:ascii="Times New Roman" w:hAnsi="Times New Roman"/>
          <w:i/>
          <w:sz w:val="20"/>
          <w:szCs w:val="20"/>
        </w:rPr>
        <w:t>Routledge</w:t>
      </w:r>
      <w:proofErr w:type="spellEnd"/>
      <w:r w:rsidRPr="00231FBB">
        <w:rPr>
          <w:rFonts w:ascii="Times New Roman" w:hAnsi="Times New Roman"/>
          <w:i/>
          <w:sz w:val="20"/>
          <w:szCs w:val="20"/>
        </w:rPr>
        <w:t xml:space="preserve"> Handbook of </w:t>
      </w:r>
      <w:proofErr w:type="spellStart"/>
      <w:r w:rsidRPr="00231FBB">
        <w:rPr>
          <w:rFonts w:ascii="Times New Roman" w:hAnsi="Times New Roman"/>
          <w:i/>
          <w:sz w:val="20"/>
          <w:szCs w:val="20"/>
        </w:rPr>
        <w:t>Behavioural</w:t>
      </w:r>
      <w:proofErr w:type="spellEnd"/>
      <w:r w:rsidRPr="00231FBB">
        <w:rPr>
          <w:rFonts w:ascii="Times New Roman" w:hAnsi="Times New Roman"/>
          <w:i/>
          <w:sz w:val="20"/>
          <w:szCs w:val="20"/>
        </w:rPr>
        <w:t xml:space="preserve"> Economics- Roger Frantz et.al.</w:t>
      </w:r>
    </w:p>
    <w:p w:rsidR="006C01AD" w:rsidRPr="00231FBB" w:rsidRDefault="006C01AD" w:rsidP="006C01AD">
      <w:pPr>
        <w:pStyle w:val="ListParagraph"/>
        <w:numPr>
          <w:ilvl w:val="0"/>
          <w:numId w:val="1"/>
        </w:numPr>
        <w:rPr>
          <w:rFonts w:ascii="Times New Roman" w:hAnsi="Times New Roman"/>
          <w:i/>
          <w:sz w:val="20"/>
          <w:szCs w:val="20"/>
        </w:rPr>
      </w:pPr>
      <w:r w:rsidRPr="00231FBB">
        <w:rPr>
          <w:rFonts w:ascii="Times New Roman" w:hAnsi="Times New Roman"/>
          <w:i/>
          <w:sz w:val="20"/>
          <w:szCs w:val="20"/>
        </w:rPr>
        <w:t xml:space="preserve">Misbehaving-the Making of </w:t>
      </w:r>
      <w:proofErr w:type="spellStart"/>
      <w:r w:rsidRPr="00231FBB">
        <w:rPr>
          <w:rFonts w:ascii="Times New Roman" w:hAnsi="Times New Roman"/>
          <w:i/>
          <w:sz w:val="20"/>
          <w:szCs w:val="20"/>
        </w:rPr>
        <w:t>Behavioural</w:t>
      </w:r>
      <w:proofErr w:type="spellEnd"/>
      <w:r w:rsidRPr="00231FBB">
        <w:rPr>
          <w:rFonts w:ascii="Times New Roman" w:hAnsi="Times New Roman"/>
          <w:i/>
          <w:sz w:val="20"/>
          <w:szCs w:val="20"/>
        </w:rPr>
        <w:t xml:space="preserve"> Economics- Richard H. </w:t>
      </w:r>
      <w:proofErr w:type="spellStart"/>
      <w:r w:rsidRPr="00231FBB">
        <w:rPr>
          <w:rFonts w:ascii="Times New Roman" w:hAnsi="Times New Roman"/>
          <w:i/>
          <w:sz w:val="20"/>
          <w:szCs w:val="20"/>
        </w:rPr>
        <w:t>Thaler</w:t>
      </w:r>
      <w:proofErr w:type="spellEnd"/>
    </w:p>
    <w:p w:rsidR="006C01AD" w:rsidRPr="00231FBB" w:rsidRDefault="006C01AD" w:rsidP="006C01AD">
      <w:pPr>
        <w:pStyle w:val="ListParagraph"/>
        <w:numPr>
          <w:ilvl w:val="0"/>
          <w:numId w:val="1"/>
        </w:numPr>
        <w:rPr>
          <w:rFonts w:ascii="Times New Roman" w:hAnsi="Times New Roman"/>
          <w:i/>
          <w:sz w:val="20"/>
          <w:szCs w:val="20"/>
        </w:rPr>
      </w:pPr>
      <w:r w:rsidRPr="00231FBB">
        <w:rPr>
          <w:rFonts w:ascii="Times New Roman" w:hAnsi="Times New Roman"/>
          <w:i/>
          <w:sz w:val="20"/>
          <w:szCs w:val="20"/>
        </w:rPr>
        <w:t xml:space="preserve">Understanding Auctions: Asuncion </w:t>
      </w:r>
      <w:proofErr w:type="spellStart"/>
      <w:r w:rsidRPr="00231FBB">
        <w:rPr>
          <w:rFonts w:ascii="Times New Roman" w:hAnsi="Times New Roman"/>
          <w:i/>
          <w:sz w:val="20"/>
          <w:szCs w:val="20"/>
        </w:rPr>
        <w:t>Mochon</w:t>
      </w:r>
      <w:proofErr w:type="spellEnd"/>
      <w:r w:rsidRPr="00231FBB">
        <w:rPr>
          <w:rFonts w:ascii="Times New Roman" w:hAnsi="Times New Roman"/>
          <w:i/>
          <w:sz w:val="20"/>
          <w:szCs w:val="20"/>
        </w:rPr>
        <w:t xml:space="preserve"> and </w:t>
      </w:r>
      <w:proofErr w:type="spellStart"/>
      <w:r w:rsidRPr="00231FBB">
        <w:rPr>
          <w:rFonts w:ascii="Times New Roman" w:hAnsi="Times New Roman"/>
          <w:i/>
          <w:sz w:val="20"/>
          <w:szCs w:val="20"/>
        </w:rPr>
        <w:t>Yago</w:t>
      </w:r>
      <w:proofErr w:type="spellEnd"/>
      <w:r w:rsidRPr="00231FBB">
        <w:rPr>
          <w:rFonts w:ascii="Times New Roman" w:hAnsi="Times New Roman"/>
          <w:i/>
          <w:sz w:val="20"/>
          <w:szCs w:val="20"/>
        </w:rPr>
        <w:t xml:space="preserve"> </w:t>
      </w:r>
      <w:proofErr w:type="spellStart"/>
      <w:r w:rsidRPr="00231FBB">
        <w:rPr>
          <w:rFonts w:ascii="Times New Roman" w:hAnsi="Times New Roman"/>
          <w:i/>
          <w:sz w:val="20"/>
          <w:szCs w:val="20"/>
        </w:rPr>
        <w:t>Saez</w:t>
      </w:r>
      <w:proofErr w:type="spellEnd"/>
      <w:r w:rsidRPr="00231FBB">
        <w:rPr>
          <w:rFonts w:ascii="Times New Roman" w:hAnsi="Times New Roman"/>
          <w:i/>
          <w:sz w:val="20"/>
          <w:szCs w:val="20"/>
        </w:rPr>
        <w:t>.</w:t>
      </w:r>
    </w:p>
    <w:p w:rsidR="006C01AD" w:rsidRPr="00231FBB" w:rsidRDefault="006C01AD" w:rsidP="006C01AD">
      <w:pPr>
        <w:pStyle w:val="ListParagraph"/>
        <w:numPr>
          <w:ilvl w:val="0"/>
          <w:numId w:val="1"/>
        </w:numPr>
        <w:rPr>
          <w:rFonts w:ascii="Times New Roman" w:hAnsi="Times New Roman"/>
          <w:i/>
          <w:sz w:val="20"/>
          <w:szCs w:val="20"/>
        </w:rPr>
      </w:pPr>
      <w:r w:rsidRPr="00231FBB">
        <w:rPr>
          <w:rFonts w:ascii="Times New Roman" w:hAnsi="Times New Roman"/>
          <w:i/>
          <w:sz w:val="20"/>
          <w:szCs w:val="20"/>
        </w:rPr>
        <w:t>Auction Theory- Vijay Krishna.</w:t>
      </w:r>
    </w:p>
    <w:p w:rsidR="006C01AD" w:rsidRPr="00231FBB" w:rsidRDefault="006C01AD" w:rsidP="006C01AD">
      <w:pPr>
        <w:pStyle w:val="ListParagraph"/>
        <w:numPr>
          <w:ilvl w:val="0"/>
          <w:numId w:val="1"/>
        </w:numPr>
        <w:rPr>
          <w:rFonts w:ascii="Times New Roman" w:hAnsi="Times New Roman"/>
          <w:i/>
          <w:sz w:val="20"/>
          <w:szCs w:val="20"/>
        </w:rPr>
      </w:pPr>
      <w:r w:rsidRPr="00231FBB">
        <w:rPr>
          <w:rFonts w:ascii="Times New Roman" w:hAnsi="Times New Roman"/>
          <w:i/>
          <w:sz w:val="20"/>
          <w:szCs w:val="20"/>
        </w:rPr>
        <w:t>Auctions- Theory and Practice- Paul Klemperer.</w:t>
      </w:r>
    </w:p>
    <w:p w:rsidR="006C01AD" w:rsidRPr="007371AA" w:rsidRDefault="006C01AD" w:rsidP="006C01AD">
      <w:pPr>
        <w:pStyle w:val="ListParagraph"/>
        <w:numPr>
          <w:ilvl w:val="0"/>
          <w:numId w:val="1"/>
        </w:numPr>
        <w:rPr>
          <w:rFonts w:ascii="Times New Roman" w:hAnsi="Times New Roman"/>
          <w:i/>
          <w:sz w:val="24"/>
          <w:szCs w:val="24"/>
        </w:rPr>
      </w:pPr>
      <w:r w:rsidRPr="00231FBB">
        <w:rPr>
          <w:rFonts w:ascii="Times New Roman" w:hAnsi="Times New Roman"/>
          <w:i/>
          <w:sz w:val="20"/>
          <w:szCs w:val="20"/>
        </w:rPr>
        <w:t xml:space="preserve">An Introduction to Auction Theory- </w:t>
      </w:r>
      <w:proofErr w:type="spellStart"/>
      <w:r w:rsidRPr="00231FBB">
        <w:rPr>
          <w:rFonts w:ascii="Times New Roman" w:hAnsi="Times New Roman"/>
          <w:i/>
          <w:sz w:val="20"/>
          <w:szCs w:val="20"/>
        </w:rPr>
        <w:t>Flavio</w:t>
      </w:r>
      <w:proofErr w:type="spellEnd"/>
      <w:r w:rsidRPr="00231FBB">
        <w:rPr>
          <w:rFonts w:ascii="Times New Roman" w:hAnsi="Times New Roman"/>
          <w:i/>
          <w:sz w:val="20"/>
          <w:szCs w:val="20"/>
        </w:rPr>
        <w:t xml:space="preserve"> M. </w:t>
      </w:r>
      <w:proofErr w:type="spellStart"/>
      <w:r w:rsidRPr="00231FBB">
        <w:rPr>
          <w:rFonts w:ascii="Times New Roman" w:hAnsi="Times New Roman"/>
          <w:i/>
          <w:sz w:val="20"/>
          <w:szCs w:val="20"/>
        </w:rPr>
        <w:t>Menezes</w:t>
      </w:r>
      <w:proofErr w:type="spellEnd"/>
      <w:r w:rsidRPr="00231FBB">
        <w:rPr>
          <w:rFonts w:ascii="Times New Roman" w:hAnsi="Times New Roman"/>
          <w:i/>
          <w:sz w:val="20"/>
          <w:szCs w:val="20"/>
        </w:rPr>
        <w:t xml:space="preserve"> and Paulo K </w:t>
      </w:r>
      <w:proofErr w:type="spellStart"/>
      <w:r w:rsidRPr="00231FBB">
        <w:rPr>
          <w:rFonts w:ascii="Times New Roman" w:hAnsi="Times New Roman"/>
          <w:i/>
          <w:sz w:val="20"/>
          <w:szCs w:val="20"/>
        </w:rPr>
        <w:t>Monteiro</w:t>
      </w:r>
      <w:proofErr w:type="spellEnd"/>
      <w:r w:rsidRPr="007371AA">
        <w:rPr>
          <w:rFonts w:ascii="Times New Roman" w:hAnsi="Times New Roman"/>
          <w:i/>
          <w:sz w:val="24"/>
          <w:szCs w:val="24"/>
        </w:rPr>
        <w:t>.</w:t>
      </w:r>
    </w:p>
    <w:p w:rsidR="006C01AD" w:rsidRPr="00BA5D2E" w:rsidRDefault="006C01AD" w:rsidP="006C01AD">
      <w:pPr>
        <w:rPr>
          <w:rFonts w:ascii="Times New Roman" w:hAnsi="Times New Roman"/>
          <w:sz w:val="24"/>
          <w:szCs w:val="24"/>
        </w:rPr>
      </w:pPr>
    </w:p>
    <w:p w:rsidR="006C01AD" w:rsidRDefault="006C01AD" w:rsidP="006C01AD">
      <w:pPr>
        <w:rPr>
          <w:rFonts w:ascii="Times New Roman" w:hAnsi="Times New Roman"/>
          <w:b/>
          <w:sz w:val="24"/>
          <w:szCs w:val="24"/>
        </w:rPr>
      </w:pPr>
    </w:p>
    <w:p w:rsidR="003645ED" w:rsidRDefault="003645ED" w:rsidP="00CC36EB">
      <w:pPr>
        <w:rPr>
          <w:rFonts w:ascii="Times New Roman" w:hAnsi="Times New Roman"/>
          <w:b/>
          <w:sz w:val="24"/>
          <w:szCs w:val="24"/>
        </w:rPr>
      </w:pPr>
    </w:p>
    <w:p w:rsidR="00090469" w:rsidRDefault="00CC36EB" w:rsidP="00CC36EB">
      <w:pPr>
        <w:rPr>
          <w:rFonts w:ascii="Times New Roman" w:hAnsi="Times New Roman"/>
          <w:b/>
          <w:sz w:val="24"/>
          <w:szCs w:val="24"/>
        </w:rPr>
      </w:pPr>
      <w:r w:rsidRPr="001C287F">
        <w:rPr>
          <w:rFonts w:ascii="Times New Roman" w:hAnsi="Times New Roman"/>
          <w:b/>
          <w:sz w:val="24"/>
          <w:szCs w:val="24"/>
        </w:rPr>
        <w:t xml:space="preserve">    </w:t>
      </w:r>
      <w:r w:rsidR="006C01AD">
        <w:rPr>
          <w:rFonts w:ascii="Times New Roman" w:hAnsi="Times New Roman"/>
          <w:b/>
          <w:sz w:val="24"/>
          <w:szCs w:val="24"/>
        </w:rPr>
        <w:t xml:space="preserve">                                    </w:t>
      </w:r>
    </w:p>
    <w:p w:rsidR="00CC36EB" w:rsidRPr="001C287F" w:rsidRDefault="00090469" w:rsidP="00CC36EB">
      <w:pPr>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6C01AD">
        <w:rPr>
          <w:rFonts w:ascii="Times New Roman" w:hAnsi="Times New Roman"/>
          <w:b/>
          <w:sz w:val="24"/>
          <w:szCs w:val="24"/>
        </w:rPr>
        <w:t xml:space="preserve">  </w:t>
      </w:r>
      <w:r>
        <w:rPr>
          <w:rFonts w:ascii="Times New Roman" w:hAnsi="Times New Roman"/>
          <w:b/>
          <w:sz w:val="24"/>
          <w:szCs w:val="24"/>
        </w:rPr>
        <w:t xml:space="preserve">     </w:t>
      </w:r>
      <w:r w:rsidR="00345164">
        <w:rPr>
          <w:rFonts w:ascii="Times New Roman" w:hAnsi="Times New Roman"/>
          <w:b/>
          <w:sz w:val="24"/>
          <w:szCs w:val="24"/>
        </w:rPr>
        <w:t>Paper: M.Phil-</w:t>
      </w:r>
      <w:r w:rsidR="006A43D3">
        <w:rPr>
          <w:rFonts w:ascii="Times New Roman" w:hAnsi="Times New Roman"/>
          <w:b/>
          <w:sz w:val="24"/>
          <w:szCs w:val="24"/>
        </w:rPr>
        <w:t>104 Option: (ii</w:t>
      </w:r>
      <w:r w:rsidR="00CC36EB" w:rsidRPr="001C287F">
        <w:rPr>
          <w:rFonts w:ascii="Times New Roman" w:hAnsi="Times New Roman"/>
          <w:b/>
          <w:sz w:val="24"/>
          <w:szCs w:val="24"/>
        </w:rPr>
        <w:t>)</w:t>
      </w:r>
    </w:p>
    <w:p w:rsidR="00CC36EB" w:rsidRPr="001C287F" w:rsidRDefault="00CC36EB" w:rsidP="00CC36EB">
      <w:pPr>
        <w:rPr>
          <w:rFonts w:ascii="Times New Roman" w:hAnsi="Times New Roman"/>
          <w:b/>
          <w:sz w:val="24"/>
          <w:szCs w:val="24"/>
        </w:rPr>
      </w:pPr>
      <w:r w:rsidRPr="001C287F">
        <w:rPr>
          <w:rFonts w:ascii="Times New Roman" w:hAnsi="Times New Roman"/>
          <w:b/>
          <w:sz w:val="24"/>
          <w:szCs w:val="24"/>
        </w:rPr>
        <w:t xml:space="preserve">               </w:t>
      </w:r>
      <w:r w:rsidR="00090469">
        <w:rPr>
          <w:rFonts w:ascii="Times New Roman" w:hAnsi="Times New Roman"/>
          <w:b/>
          <w:sz w:val="24"/>
          <w:szCs w:val="24"/>
        </w:rPr>
        <w:tab/>
      </w:r>
      <w:r w:rsidR="00090469">
        <w:rPr>
          <w:rFonts w:ascii="Times New Roman" w:hAnsi="Times New Roman"/>
          <w:b/>
          <w:sz w:val="24"/>
          <w:szCs w:val="24"/>
        </w:rPr>
        <w:tab/>
      </w:r>
      <w:r w:rsidR="006A43D3">
        <w:rPr>
          <w:rFonts w:ascii="Times New Roman" w:hAnsi="Times New Roman"/>
          <w:b/>
          <w:sz w:val="24"/>
          <w:szCs w:val="24"/>
        </w:rPr>
        <w:t xml:space="preserve"> </w:t>
      </w:r>
      <w:r w:rsidRPr="001C287F">
        <w:rPr>
          <w:rFonts w:ascii="Times New Roman" w:hAnsi="Times New Roman"/>
          <w:b/>
          <w:sz w:val="24"/>
          <w:szCs w:val="24"/>
        </w:rPr>
        <w:t xml:space="preserve"> Recent Developments in </w:t>
      </w:r>
      <w:r w:rsidR="006A43D3">
        <w:rPr>
          <w:rFonts w:ascii="Times New Roman" w:hAnsi="Times New Roman"/>
          <w:b/>
          <w:sz w:val="24"/>
          <w:szCs w:val="24"/>
        </w:rPr>
        <w:t>Economic</w:t>
      </w:r>
      <w:r w:rsidRPr="001C287F">
        <w:rPr>
          <w:rFonts w:ascii="Times New Roman" w:hAnsi="Times New Roman"/>
          <w:b/>
          <w:sz w:val="24"/>
          <w:szCs w:val="24"/>
        </w:rPr>
        <w:t xml:space="preserve"> Theory</w:t>
      </w:r>
      <w:r w:rsidR="006A43D3">
        <w:rPr>
          <w:rFonts w:ascii="Times New Roman" w:hAnsi="Times New Roman"/>
          <w:b/>
          <w:sz w:val="24"/>
          <w:szCs w:val="24"/>
        </w:rPr>
        <w:t>-II</w:t>
      </w:r>
    </w:p>
    <w:p w:rsidR="00CC36EB" w:rsidRPr="001C287F" w:rsidRDefault="006A43D3" w:rsidP="00CC36EB">
      <w:pPr>
        <w:spacing w:after="0"/>
        <w:rPr>
          <w:rFonts w:ascii="Times New Roman" w:hAnsi="Times New Roman"/>
          <w:sz w:val="24"/>
          <w:szCs w:val="24"/>
        </w:rPr>
      </w:pPr>
      <w:r w:rsidRPr="006A43D3">
        <w:rPr>
          <w:rFonts w:ascii="Times New Roman" w:hAnsi="Times New Roman"/>
          <w:b/>
          <w:sz w:val="24"/>
          <w:szCs w:val="24"/>
        </w:rPr>
        <w:t>Total Credits:  4</w:t>
      </w:r>
      <w:proofErr w:type="gramStart"/>
      <w:r w:rsidR="00CC36EB" w:rsidRPr="001C287F">
        <w:rPr>
          <w:rFonts w:ascii="Times New Roman" w:hAnsi="Times New Roman"/>
          <w:sz w:val="24"/>
          <w:szCs w:val="24"/>
        </w:rPr>
        <w:tab/>
      </w:r>
      <w:r w:rsidR="00CC36EB" w:rsidRPr="001C287F">
        <w:rPr>
          <w:rFonts w:ascii="Times New Roman" w:hAnsi="Times New Roman"/>
          <w:sz w:val="24"/>
          <w:szCs w:val="24"/>
        </w:rPr>
        <w:tab/>
      </w:r>
      <w:r w:rsidR="00CC36EB" w:rsidRPr="001C287F">
        <w:rPr>
          <w:rFonts w:ascii="Times New Roman" w:hAnsi="Times New Roman"/>
          <w:sz w:val="24"/>
          <w:szCs w:val="24"/>
        </w:rPr>
        <w:tab/>
      </w:r>
      <w:r w:rsidR="00CC36EB" w:rsidRPr="001C287F">
        <w:rPr>
          <w:rFonts w:ascii="Times New Roman" w:hAnsi="Times New Roman"/>
          <w:sz w:val="24"/>
          <w:szCs w:val="24"/>
        </w:rPr>
        <w:tab/>
      </w:r>
      <w:r w:rsidR="00CC36EB" w:rsidRPr="001C287F">
        <w:rPr>
          <w:rFonts w:ascii="Times New Roman" w:hAnsi="Times New Roman"/>
          <w:sz w:val="24"/>
          <w:szCs w:val="24"/>
        </w:rPr>
        <w:tab/>
      </w:r>
      <w:r w:rsidR="00CC36EB" w:rsidRPr="001C287F">
        <w:rPr>
          <w:rFonts w:ascii="Times New Roman" w:hAnsi="Times New Roman"/>
          <w:sz w:val="24"/>
          <w:szCs w:val="24"/>
        </w:rPr>
        <w:tab/>
      </w:r>
      <w:r w:rsidR="00CC36EB" w:rsidRPr="001C287F">
        <w:rPr>
          <w:rFonts w:ascii="Times New Roman" w:hAnsi="Times New Roman"/>
          <w:sz w:val="24"/>
          <w:szCs w:val="24"/>
        </w:rPr>
        <w:tab/>
      </w:r>
      <w:r w:rsidR="00CC36EB" w:rsidRPr="001C287F">
        <w:rPr>
          <w:rFonts w:ascii="Times New Roman" w:hAnsi="Times New Roman"/>
          <w:sz w:val="24"/>
          <w:szCs w:val="24"/>
        </w:rPr>
        <w:tab/>
      </w:r>
      <w:r w:rsidR="00CC36EB">
        <w:rPr>
          <w:rFonts w:ascii="Times New Roman" w:hAnsi="Times New Roman"/>
          <w:sz w:val="24"/>
          <w:szCs w:val="24"/>
        </w:rPr>
        <w:t>Time</w:t>
      </w:r>
      <w:proofErr w:type="gramEnd"/>
      <w:r w:rsidR="00CC36EB">
        <w:rPr>
          <w:rFonts w:ascii="Times New Roman" w:hAnsi="Times New Roman"/>
          <w:sz w:val="24"/>
          <w:szCs w:val="24"/>
        </w:rPr>
        <w:t>:</w:t>
      </w:r>
      <w:r w:rsidR="00CC36EB">
        <w:rPr>
          <w:rFonts w:ascii="Times New Roman" w:hAnsi="Times New Roman"/>
          <w:sz w:val="24"/>
          <w:szCs w:val="24"/>
        </w:rPr>
        <w:tab/>
        <w:t xml:space="preserve">             3</w:t>
      </w:r>
      <w:r w:rsidR="00CC36EB" w:rsidRPr="001C287F">
        <w:rPr>
          <w:rFonts w:ascii="Times New Roman" w:hAnsi="Times New Roman"/>
          <w:sz w:val="24"/>
          <w:szCs w:val="24"/>
        </w:rPr>
        <w:t>hours</w:t>
      </w:r>
    </w:p>
    <w:p w:rsidR="00CC36EB" w:rsidRPr="001C287F" w:rsidRDefault="00CC36EB" w:rsidP="00CC36EB">
      <w:pPr>
        <w:spacing w:after="0"/>
        <w:ind w:left="6480" w:firstLine="720"/>
        <w:rPr>
          <w:rFonts w:ascii="Times New Roman" w:hAnsi="Times New Roman"/>
          <w:sz w:val="24"/>
          <w:szCs w:val="24"/>
        </w:rPr>
      </w:pPr>
      <w:r w:rsidRPr="001C287F">
        <w:rPr>
          <w:rFonts w:ascii="Times New Roman" w:hAnsi="Times New Roman"/>
          <w:sz w:val="24"/>
          <w:szCs w:val="24"/>
        </w:rPr>
        <w:t>Max. Marks:</w:t>
      </w:r>
      <w:r w:rsidRPr="001C287F">
        <w:rPr>
          <w:rFonts w:ascii="Times New Roman" w:hAnsi="Times New Roman"/>
          <w:sz w:val="24"/>
          <w:szCs w:val="24"/>
        </w:rPr>
        <w:tab/>
        <w:t xml:space="preserve"> 100</w:t>
      </w:r>
    </w:p>
    <w:p w:rsidR="00CC36EB" w:rsidRPr="001C287F" w:rsidRDefault="00CC36EB" w:rsidP="00CC36EB">
      <w:pPr>
        <w:spacing w:after="0"/>
        <w:ind w:left="7200"/>
        <w:rPr>
          <w:rFonts w:ascii="Times New Roman" w:hAnsi="Times New Roman"/>
          <w:sz w:val="24"/>
          <w:szCs w:val="24"/>
        </w:rPr>
      </w:pPr>
      <w:r w:rsidRPr="001C287F">
        <w:rPr>
          <w:rFonts w:ascii="Times New Roman" w:hAnsi="Times New Roman"/>
          <w:sz w:val="24"/>
          <w:szCs w:val="24"/>
        </w:rPr>
        <w:t>External:</w:t>
      </w:r>
      <w:r w:rsidRPr="001C287F">
        <w:rPr>
          <w:rFonts w:ascii="Times New Roman" w:hAnsi="Times New Roman"/>
          <w:sz w:val="24"/>
          <w:szCs w:val="24"/>
        </w:rPr>
        <w:tab/>
        <w:t xml:space="preserve"> 80</w:t>
      </w:r>
    </w:p>
    <w:p w:rsidR="00CC36EB" w:rsidRPr="001C287F" w:rsidRDefault="00CC36EB" w:rsidP="00CC36EB">
      <w:pPr>
        <w:spacing w:after="0"/>
        <w:ind w:left="7200"/>
        <w:rPr>
          <w:rFonts w:ascii="Times New Roman" w:hAnsi="Times New Roman"/>
          <w:sz w:val="24"/>
          <w:szCs w:val="24"/>
        </w:rPr>
      </w:pPr>
      <w:r w:rsidRPr="001C287F">
        <w:rPr>
          <w:rFonts w:ascii="Times New Roman" w:hAnsi="Times New Roman"/>
          <w:sz w:val="24"/>
          <w:szCs w:val="24"/>
        </w:rPr>
        <w:t>Internal:</w:t>
      </w:r>
      <w:r w:rsidRPr="001C287F">
        <w:rPr>
          <w:rFonts w:ascii="Times New Roman" w:hAnsi="Times New Roman"/>
          <w:sz w:val="24"/>
          <w:szCs w:val="24"/>
        </w:rPr>
        <w:tab/>
        <w:t xml:space="preserve"> 20</w:t>
      </w:r>
    </w:p>
    <w:p w:rsidR="00CC36EB" w:rsidRPr="001C287F" w:rsidRDefault="00CC36EB" w:rsidP="00CC36EB">
      <w:pPr>
        <w:spacing w:after="0"/>
        <w:ind w:left="7200"/>
        <w:rPr>
          <w:rFonts w:ascii="Times New Roman" w:hAnsi="Times New Roman"/>
          <w:sz w:val="24"/>
          <w:szCs w:val="24"/>
        </w:rPr>
      </w:pPr>
    </w:p>
    <w:p w:rsidR="00CC36EB" w:rsidRPr="001C287F" w:rsidRDefault="00CC36EB" w:rsidP="00CC36EB">
      <w:pPr>
        <w:jc w:val="both"/>
        <w:rPr>
          <w:rFonts w:ascii="Times New Roman" w:hAnsi="Times New Roman"/>
          <w:sz w:val="24"/>
          <w:szCs w:val="24"/>
        </w:rPr>
      </w:pPr>
      <w:r>
        <w:rPr>
          <w:rFonts w:ascii="Times New Roman" w:hAnsi="Times New Roman"/>
          <w:b/>
          <w:sz w:val="24"/>
          <w:szCs w:val="24"/>
        </w:rPr>
        <w:t>Note</w:t>
      </w:r>
      <w:r w:rsidRPr="001C287F">
        <w:rPr>
          <w:rFonts w:ascii="Times New Roman" w:hAnsi="Times New Roman"/>
          <w:b/>
          <w:sz w:val="24"/>
          <w:szCs w:val="24"/>
        </w:rPr>
        <w:t>:</w:t>
      </w:r>
      <w:r>
        <w:rPr>
          <w:rFonts w:ascii="Times New Roman" w:hAnsi="Times New Roman"/>
          <w:sz w:val="24"/>
          <w:szCs w:val="24"/>
        </w:rPr>
        <w:t xml:space="preserve"> Two questions will be set </w:t>
      </w:r>
      <w:r w:rsidRPr="001C287F">
        <w:rPr>
          <w:rFonts w:ascii="Times New Roman" w:hAnsi="Times New Roman"/>
          <w:sz w:val="24"/>
          <w:szCs w:val="24"/>
        </w:rPr>
        <w:t>from each unit. Candidates are required to attempt four questions selecting one from each unit.</w:t>
      </w:r>
    </w:p>
    <w:p w:rsidR="00CC36EB" w:rsidRPr="001C287F" w:rsidRDefault="00CC36EB" w:rsidP="00CC36EB">
      <w:pPr>
        <w:jc w:val="both"/>
        <w:rPr>
          <w:rFonts w:ascii="Times New Roman" w:hAnsi="Times New Roman"/>
          <w:b/>
          <w:sz w:val="24"/>
          <w:szCs w:val="24"/>
        </w:rPr>
      </w:pPr>
      <w:r w:rsidRPr="00FE505C">
        <w:rPr>
          <w:rFonts w:ascii="Times New Roman" w:hAnsi="Times New Roman"/>
          <w:b/>
          <w:sz w:val="24"/>
          <w:szCs w:val="24"/>
        </w:rPr>
        <w:t>Course Objective:</w:t>
      </w:r>
      <w:r w:rsidRPr="001C287F">
        <w:rPr>
          <w:rFonts w:ascii="Times New Roman" w:hAnsi="Times New Roman"/>
          <w:sz w:val="24"/>
          <w:szCs w:val="24"/>
        </w:rPr>
        <w:t xml:space="preserve"> A lot of new economic literature has emerged in the international trade theory according the changed world economic order. The topics selected in this course will open new areas of research for the aspiring students. Important debates of the contemporary international economic scene related with recent theories, economic integration, WTO, trade, development &amp; environment have been selected in this paper.   </w:t>
      </w:r>
    </w:p>
    <w:p w:rsidR="00CC36EB" w:rsidRPr="001C287F" w:rsidRDefault="00CC36EB" w:rsidP="00CC36EB">
      <w:pPr>
        <w:rPr>
          <w:rFonts w:ascii="Times New Roman" w:hAnsi="Times New Roman"/>
          <w:sz w:val="24"/>
          <w:szCs w:val="24"/>
        </w:rPr>
      </w:pPr>
    </w:p>
    <w:p w:rsidR="00CC36EB" w:rsidRDefault="00CC36EB" w:rsidP="00CC36EB">
      <w:pPr>
        <w:jc w:val="center"/>
        <w:rPr>
          <w:rFonts w:ascii="Times New Roman" w:hAnsi="Times New Roman"/>
          <w:b/>
          <w:sz w:val="24"/>
          <w:szCs w:val="24"/>
        </w:rPr>
      </w:pPr>
      <w:r>
        <w:rPr>
          <w:rFonts w:ascii="Times New Roman" w:hAnsi="Times New Roman"/>
          <w:b/>
          <w:sz w:val="24"/>
          <w:szCs w:val="24"/>
        </w:rPr>
        <w:t xml:space="preserve">UNIT – </w:t>
      </w:r>
      <w:r w:rsidRPr="001C287F">
        <w:rPr>
          <w:rFonts w:ascii="Times New Roman" w:hAnsi="Times New Roman"/>
          <w:b/>
          <w:sz w:val="24"/>
          <w:szCs w:val="24"/>
        </w:rPr>
        <w:t>I</w:t>
      </w:r>
    </w:p>
    <w:p w:rsidR="00AF454B" w:rsidRDefault="00CC36EB" w:rsidP="00CC36EB">
      <w:pPr>
        <w:rPr>
          <w:rFonts w:ascii="Times New Roman" w:hAnsi="Times New Roman"/>
          <w:sz w:val="24"/>
          <w:szCs w:val="24"/>
        </w:rPr>
      </w:pPr>
      <w:r w:rsidRPr="00CC36EB">
        <w:rPr>
          <w:rFonts w:ascii="Times New Roman" w:hAnsi="Times New Roman"/>
          <w:sz w:val="24"/>
          <w:szCs w:val="24"/>
        </w:rPr>
        <w:t>Po</w:t>
      </w:r>
      <w:r w:rsidR="008336D2">
        <w:rPr>
          <w:rFonts w:ascii="Times New Roman" w:hAnsi="Times New Roman"/>
          <w:sz w:val="24"/>
          <w:szCs w:val="24"/>
        </w:rPr>
        <w:t>st H.O. trade Theories: Economie</w:t>
      </w:r>
      <w:r w:rsidRPr="00CC36EB">
        <w:rPr>
          <w:rFonts w:ascii="Times New Roman" w:hAnsi="Times New Roman"/>
          <w:sz w:val="24"/>
          <w:szCs w:val="24"/>
        </w:rPr>
        <w:t>s of Scale, Lin</w:t>
      </w:r>
      <w:r w:rsidR="00AF454B">
        <w:rPr>
          <w:rFonts w:ascii="Times New Roman" w:hAnsi="Times New Roman"/>
          <w:sz w:val="24"/>
          <w:szCs w:val="24"/>
        </w:rPr>
        <w:t>d</w:t>
      </w:r>
      <w:r w:rsidR="008336D2">
        <w:rPr>
          <w:rFonts w:ascii="Times New Roman" w:hAnsi="Times New Roman"/>
          <w:sz w:val="24"/>
          <w:szCs w:val="24"/>
        </w:rPr>
        <w:t>er’s Spillover Theory of T</w:t>
      </w:r>
      <w:r w:rsidRPr="00CC36EB">
        <w:rPr>
          <w:rFonts w:ascii="Times New Roman" w:hAnsi="Times New Roman"/>
          <w:sz w:val="24"/>
          <w:szCs w:val="24"/>
        </w:rPr>
        <w:t xml:space="preserve">rade, Monopolistic </w:t>
      </w:r>
      <w:r w:rsidR="008336D2">
        <w:rPr>
          <w:rFonts w:ascii="Times New Roman" w:hAnsi="Times New Roman"/>
          <w:sz w:val="24"/>
          <w:szCs w:val="24"/>
        </w:rPr>
        <w:t>Competition, Product</w:t>
      </w:r>
      <w:r w:rsidRPr="00CC36EB">
        <w:rPr>
          <w:rFonts w:ascii="Times New Roman" w:hAnsi="Times New Roman"/>
          <w:sz w:val="24"/>
          <w:szCs w:val="24"/>
        </w:rPr>
        <w:t xml:space="preserve"> Differentiation, Technological Gap, Product Cycle Theory</w:t>
      </w:r>
      <w:r w:rsidR="008336D2">
        <w:rPr>
          <w:rFonts w:ascii="Times New Roman" w:hAnsi="Times New Roman"/>
          <w:sz w:val="24"/>
          <w:szCs w:val="24"/>
        </w:rPr>
        <w:t>,</w:t>
      </w:r>
      <w:r w:rsidRPr="00CC36EB">
        <w:rPr>
          <w:rFonts w:ascii="Times New Roman" w:hAnsi="Times New Roman"/>
          <w:sz w:val="24"/>
          <w:szCs w:val="24"/>
        </w:rPr>
        <w:t xml:space="preserve"> Specific Factors Model</w:t>
      </w:r>
      <w:r w:rsidR="00007F33">
        <w:rPr>
          <w:rFonts w:ascii="Times New Roman" w:hAnsi="Times New Roman"/>
          <w:sz w:val="24"/>
          <w:szCs w:val="24"/>
        </w:rPr>
        <w:t xml:space="preserve">, Posner and </w:t>
      </w:r>
      <w:proofErr w:type="spellStart"/>
      <w:r w:rsidR="00007F33">
        <w:rPr>
          <w:rFonts w:ascii="Times New Roman" w:hAnsi="Times New Roman"/>
          <w:sz w:val="24"/>
          <w:szCs w:val="24"/>
        </w:rPr>
        <w:t>Vermon</w:t>
      </w:r>
      <w:r w:rsidR="00CC6459">
        <w:rPr>
          <w:rFonts w:ascii="Times New Roman" w:hAnsi="Times New Roman"/>
          <w:sz w:val="24"/>
          <w:szCs w:val="24"/>
        </w:rPr>
        <w:t>’s</w:t>
      </w:r>
      <w:proofErr w:type="spellEnd"/>
      <w:r w:rsidR="00007F33">
        <w:rPr>
          <w:rFonts w:ascii="Times New Roman" w:hAnsi="Times New Roman"/>
          <w:sz w:val="24"/>
          <w:szCs w:val="24"/>
        </w:rPr>
        <w:t xml:space="preserve"> Theory</w:t>
      </w:r>
    </w:p>
    <w:p w:rsidR="0062668A" w:rsidRDefault="0062668A" w:rsidP="00CC36EB">
      <w:pPr>
        <w:rPr>
          <w:rFonts w:ascii="Times New Roman" w:hAnsi="Times New Roman"/>
          <w:sz w:val="24"/>
          <w:szCs w:val="24"/>
        </w:rPr>
      </w:pPr>
      <w:r>
        <w:rPr>
          <w:rFonts w:ascii="Times New Roman" w:hAnsi="Times New Roman"/>
          <w:sz w:val="24"/>
          <w:szCs w:val="24"/>
        </w:rPr>
        <w:t xml:space="preserve">Theories of FDI and FII, Foreign Capital and Welfare-Trade, Growth, Development, </w:t>
      </w:r>
      <w:proofErr w:type="spellStart"/>
      <w:r>
        <w:rPr>
          <w:rFonts w:ascii="Times New Roman" w:hAnsi="Times New Roman"/>
          <w:sz w:val="24"/>
          <w:szCs w:val="24"/>
        </w:rPr>
        <w:t>Inequelity</w:t>
      </w:r>
      <w:proofErr w:type="spellEnd"/>
      <w:r>
        <w:rPr>
          <w:rFonts w:ascii="Times New Roman" w:hAnsi="Times New Roman"/>
          <w:sz w:val="24"/>
          <w:szCs w:val="24"/>
        </w:rPr>
        <w:t xml:space="preserve"> and Poverty Relationship</w:t>
      </w:r>
    </w:p>
    <w:p w:rsidR="002B2E85" w:rsidRDefault="005D0CB4" w:rsidP="002B2E85">
      <w:pPr>
        <w:spacing w:after="0" w:line="240" w:lineRule="auto"/>
        <w:jc w:val="both"/>
        <w:rPr>
          <w:rFonts w:ascii="Times New Roman" w:eastAsia="Times New Roman" w:hAnsi="Times New Roman" w:cs="Times New Roman"/>
          <w:b/>
          <w:bCs/>
          <w:i/>
          <w:iCs/>
          <w:color w:val="222222"/>
          <w:sz w:val="24"/>
          <w:szCs w:val="24"/>
          <w:shd w:val="clear" w:color="auto" w:fill="FFFFFF"/>
        </w:rPr>
      </w:pPr>
      <w:r>
        <w:rPr>
          <w:rFonts w:ascii="Times New Roman" w:eastAsia="Times New Roman" w:hAnsi="Times New Roman" w:cs="Times New Roman"/>
          <w:b/>
          <w:bCs/>
          <w:i/>
          <w:iCs/>
          <w:color w:val="222222"/>
          <w:sz w:val="24"/>
          <w:szCs w:val="24"/>
          <w:shd w:val="clear" w:color="auto" w:fill="FFFFFF"/>
        </w:rPr>
        <w:t>Readings</w:t>
      </w:r>
    </w:p>
    <w:p w:rsidR="00231FBB" w:rsidRPr="002B2E85" w:rsidRDefault="00231FBB" w:rsidP="002B2E85">
      <w:pPr>
        <w:spacing w:after="0" w:line="240" w:lineRule="auto"/>
        <w:jc w:val="both"/>
        <w:rPr>
          <w:rFonts w:ascii="Times New Roman" w:eastAsia="Times New Roman" w:hAnsi="Times New Roman" w:cs="Times New Roman"/>
          <w:color w:val="222222"/>
          <w:sz w:val="20"/>
          <w:szCs w:val="20"/>
          <w:shd w:val="clear" w:color="auto" w:fill="FFFFFF"/>
        </w:rPr>
      </w:pP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w:t>
      </w:r>
      <w:proofErr w:type="spellStart"/>
      <w:r w:rsidRPr="00231FBB">
        <w:rPr>
          <w:rFonts w:ascii="Times New Roman" w:eastAsia="Times New Roman" w:hAnsi="Times New Roman"/>
          <w:i/>
          <w:color w:val="222222"/>
          <w:sz w:val="20"/>
          <w:szCs w:val="20"/>
          <w:shd w:val="clear" w:color="auto" w:fill="FFFFFF"/>
        </w:rPr>
        <w:t>Carbough</w:t>
      </w:r>
      <w:proofErr w:type="spellEnd"/>
      <w:r w:rsidRPr="00231FBB">
        <w:rPr>
          <w:rFonts w:ascii="Times New Roman" w:eastAsia="Times New Roman" w:hAnsi="Times New Roman"/>
          <w:i/>
          <w:color w:val="222222"/>
          <w:sz w:val="20"/>
          <w:szCs w:val="20"/>
          <w:shd w:val="clear" w:color="auto" w:fill="FFFFFF"/>
        </w:rPr>
        <w:t>, R.J. (1999), </w:t>
      </w:r>
      <w:r w:rsidRPr="00231FBB">
        <w:rPr>
          <w:rFonts w:ascii="Times New Roman" w:eastAsia="Times New Roman" w:hAnsi="Times New Roman"/>
          <w:i/>
          <w:color w:val="222222"/>
          <w:sz w:val="20"/>
          <w:szCs w:val="20"/>
          <w:u w:val="single"/>
          <w:shd w:val="clear" w:color="auto" w:fill="FFFFFF"/>
        </w:rPr>
        <w:t>International Economics, International Thompson Publishing</w:t>
      </w:r>
      <w:r w:rsidRPr="00231FBB">
        <w:rPr>
          <w:rFonts w:ascii="Times New Roman" w:eastAsia="Times New Roman" w:hAnsi="Times New Roman"/>
          <w:i/>
          <w:color w:val="222222"/>
          <w:sz w:val="20"/>
          <w:szCs w:val="20"/>
          <w:shd w:val="clear" w:color="auto" w:fill="FFFFFF"/>
        </w:rPr>
        <w:t>, New York</w:t>
      </w: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w:t>
      </w:r>
      <w:proofErr w:type="spellStart"/>
      <w:r w:rsidRPr="00231FBB">
        <w:rPr>
          <w:rFonts w:ascii="Times New Roman" w:eastAsia="Times New Roman" w:hAnsi="Times New Roman"/>
          <w:i/>
          <w:color w:val="222222"/>
          <w:sz w:val="20"/>
          <w:szCs w:val="20"/>
          <w:shd w:val="clear" w:color="auto" w:fill="FFFFFF"/>
        </w:rPr>
        <w:t>Chacholiades</w:t>
      </w:r>
      <w:proofErr w:type="spellEnd"/>
      <w:r w:rsidRPr="00231FBB">
        <w:rPr>
          <w:rFonts w:ascii="Times New Roman" w:eastAsia="Times New Roman" w:hAnsi="Times New Roman"/>
          <w:i/>
          <w:color w:val="222222"/>
          <w:sz w:val="20"/>
          <w:szCs w:val="20"/>
          <w:shd w:val="clear" w:color="auto" w:fill="FFFFFF"/>
        </w:rPr>
        <w:t>, M. (1990), </w:t>
      </w:r>
      <w:r w:rsidRPr="00231FBB">
        <w:rPr>
          <w:rFonts w:ascii="Times New Roman" w:eastAsia="Times New Roman" w:hAnsi="Times New Roman"/>
          <w:i/>
          <w:color w:val="222222"/>
          <w:sz w:val="20"/>
          <w:szCs w:val="20"/>
          <w:u w:val="single"/>
          <w:shd w:val="clear" w:color="auto" w:fill="FFFFFF"/>
        </w:rPr>
        <w:t>International Trade: Theory and Policy</w:t>
      </w:r>
      <w:r w:rsidRPr="00231FBB">
        <w:rPr>
          <w:rFonts w:ascii="Times New Roman" w:eastAsia="Times New Roman" w:hAnsi="Times New Roman"/>
          <w:i/>
          <w:color w:val="222222"/>
          <w:sz w:val="20"/>
          <w:szCs w:val="20"/>
          <w:shd w:val="clear" w:color="auto" w:fill="FFFFFF"/>
        </w:rPr>
        <w:t>, McGraw Hill, </w:t>
      </w:r>
      <w:proofErr w:type="spellStart"/>
      <w:r w:rsidRPr="00231FBB">
        <w:rPr>
          <w:rFonts w:ascii="Times New Roman" w:eastAsia="Times New Roman" w:hAnsi="Times New Roman"/>
          <w:i/>
          <w:color w:val="222222"/>
          <w:sz w:val="20"/>
          <w:szCs w:val="20"/>
          <w:shd w:val="clear" w:color="auto" w:fill="FFFFFF"/>
        </w:rPr>
        <w:t>Kogakusha</w:t>
      </w:r>
      <w:proofErr w:type="spellEnd"/>
      <w:r w:rsidRPr="00231FBB">
        <w:rPr>
          <w:rFonts w:ascii="Times New Roman" w:eastAsia="Times New Roman" w:hAnsi="Times New Roman"/>
          <w:i/>
          <w:color w:val="222222"/>
          <w:sz w:val="20"/>
          <w:szCs w:val="20"/>
          <w:shd w:val="clear" w:color="auto" w:fill="FFFFFF"/>
        </w:rPr>
        <w:t>, Japan.</w:t>
      </w: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Dana, M.S. (2000), </w:t>
      </w:r>
      <w:r w:rsidRPr="00231FBB">
        <w:rPr>
          <w:rFonts w:ascii="Times New Roman" w:eastAsia="Times New Roman" w:hAnsi="Times New Roman"/>
          <w:i/>
          <w:color w:val="222222"/>
          <w:sz w:val="20"/>
          <w:szCs w:val="20"/>
          <w:u w:val="single"/>
          <w:shd w:val="clear" w:color="auto" w:fill="FFFFFF"/>
        </w:rPr>
        <w:t>International Economics: Study, Guide and Work Book</w:t>
      </w:r>
      <w:r w:rsidRPr="00231FBB">
        <w:rPr>
          <w:rFonts w:ascii="Times New Roman" w:eastAsia="Times New Roman" w:hAnsi="Times New Roman"/>
          <w:i/>
          <w:color w:val="222222"/>
          <w:sz w:val="20"/>
          <w:szCs w:val="20"/>
          <w:shd w:val="clear" w:color="auto" w:fill="FFFFFF"/>
        </w:rPr>
        <w:t>, (5</w:t>
      </w:r>
      <w:r w:rsidRPr="00231FBB">
        <w:rPr>
          <w:rFonts w:ascii="Times New Roman" w:eastAsia="Times New Roman" w:hAnsi="Times New Roman"/>
          <w:i/>
          <w:color w:val="222222"/>
          <w:sz w:val="20"/>
          <w:szCs w:val="20"/>
          <w:shd w:val="clear" w:color="auto" w:fill="FFFFFF"/>
          <w:vertAlign w:val="superscript"/>
        </w:rPr>
        <w:t>th</w:t>
      </w:r>
      <w:r w:rsidRPr="00231FBB">
        <w:rPr>
          <w:rFonts w:ascii="Times New Roman" w:eastAsia="Times New Roman" w:hAnsi="Times New Roman"/>
          <w:i/>
          <w:color w:val="222222"/>
          <w:sz w:val="20"/>
          <w:szCs w:val="20"/>
          <w:shd w:val="clear" w:color="auto" w:fill="FFFFFF"/>
        </w:rPr>
        <w:t xml:space="preserve"> Edition), </w:t>
      </w:r>
      <w:proofErr w:type="spellStart"/>
      <w:r w:rsidRPr="00231FBB">
        <w:rPr>
          <w:rFonts w:ascii="Times New Roman" w:eastAsia="Times New Roman" w:hAnsi="Times New Roman"/>
          <w:i/>
          <w:color w:val="222222"/>
          <w:sz w:val="20"/>
          <w:szCs w:val="20"/>
          <w:shd w:val="clear" w:color="auto" w:fill="FFFFFF"/>
        </w:rPr>
        <w:t>Routledge</w:t>
      </w:r>
      <w:proofErr w:type="spellEnd"/>
      <w:r w:rsidRPr="00231FBB">
        <w:rPr>
          <w:rFonts w:ascii="Times New Roman" w:eastAsia="Times New Roman" w:hAnsi="Times New Roman"/>
          <w:i/>
          <w:color w:val="222222"/>
          <w:sz w:val="20"/>
          <w:szCs w:val="20"/>
          <w:shd w:val="clear" w:color="auto" w:fill="FFFFFF"/>
        </w:rPr>
        <w:t xml:space="preserve"> Publishers, London.</w:t>
      </w: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xml:space="preserve"> Dunn R.M. </w:t>
      </w:r>
      <w:proofErr w:type="spellStart"/>
      <w:r w:rsidRPr="00231FBB">
        <w:rPr>
          <w:rFonts w:ascii="Times New Roman" w:eastAsia="Times New Roman" w:hAnsi="Times New Roman"/>
          <w:i/>
          <w:color w:val="222222"/>
          <w:sz w:val="20"/>
          <w:szCs w:val="20"/>
          <w:shd w:val="clear" w:color="auto" w:fill="FFFFFF"/>
        </w:rPr>
        <w:t>Jr</w:t>
      </w:r>
      <w:proofErr w:type="spellEnd"/>
      <w:r w:rsidRPr="00231FBB">
        <w:rPr>
          <w:rFonts w:ascii="Times New Roman" w:eastAsia="Times New Roman" w:hAnsi="Times New Roman"/>
          <w:i/>
          <w:color w:val="222222"/>
          <w:sz w:val="20"/>
          <w:szCs w:val="20"/>
          <w:shd w:val="clear" w:color="auto" w:fill="FFFFFF"/>
        </w:rPr>
        <w:t xml:space="preserve"> and </w:t>
      </w:r>
      <w:proofErr w:type="spellStart"/>
      <w:r w:rsidRPr="00231FBB">
        <w:rPr>
          <w:rFonts w:ascii="Times New Roman" w:eastAsia="Times New Roman" w:hAnsi="Times New Roman"/>
          <w:i/>
          <w:color w:val="222222"/>
          <w:sz w:val="20"/>
          <w:szCs w:val="20"/>
          <w:shd w:val="clear" w:color="auto" w:fill="FFFFFF"/>
        </w:rPr>
        <w:t>Mutti</w:t>
      </w:r>
      <w:proofErr w:type="spellEnd"/>
      <w:r w:rsidRPr="00231FBB">
        <w:rPr>
          <w:rFonts w:ascii="Times New Roman" w:eastAsia="Times New Roman" w:hAnsi="Times New Roman"/>
          <w:i/>
          <w:color w:val="222222"/>
          <w:sz w:val="20"/>
          <w:szCs w:val="20"/>
          <w:shd w:val="clear" w:color="auto" w:fill="FFFFFF"/>
        </w:rPr>
        <w:t xml:space="preserve"> J.H.  (2004), </w:t>
      </w:r>
      <w:r w:rsidRPr="00231FBB">
        <w:rPr>
          <w:rFonts w:ascii="Times New Roman" w:eastAsia="Times New Roman" w:hAnsi="Times New Roman"/>
          <w:i/>
          <w:color w:val="222222"/>
          <w:sz w:val="20"/>
          <w:szCs w:val="20"/>
          <w:u w:val="single"/>
          <w:shd w:val="clear" w:color="auto" w:fill="FFFFFF"/>
        </w:rPr>
        <w:t>International Economics</w:t>
      </w:r>
      <w:r w:rsidRPr="00231FBB">
        <w:rPr>
          <w:rFonts w:ascii="Times New Roman" w:eastAsia="Times New Roman" w:hAnsi="Times New Roman"/>
          <w:i/>
          <w:color w:val="222222"/>
          <w:sz w:val="20"/>
          <w:szCs w:val="20"/>
          <w:shd w:val="clear" w:color="auto" w:fill="FFFFFF"/>
        </w:rPr>
        <w:t xml:space="preserve">, </w:t>
      </w:r>
      <w:proofErr w:type="spellStart"/>
      <w:r w:rsidRPr="00231FBB">
        <w:rPr>
          <w:rFonts w:ascii="Times New Roman" w:eastAsia="Times New Roman" w:hAnsi="Times New Roman"/>
          <w:i/>
          <w:color w:val="222222"/>
          <w:sz w:val="20"/>
          <w:szCs w:val="20"/>
          <w:shd w:val="clear" w:color="auto" w:fill="FFFFFF"/>
        </w:rPr>
        <w:t>Routledge</w:t>
      </w:r>
      <w:proofErr w:type="spellEnd"/>
      <w:r w:rsidRPr="00231FBB">
        <w:rPr>
          <w:rFonts w:ascii="Times New Roman" w:eastAsia="Times New Roman" w:hAnsi="Times New Roman"/>
          <w:i/>
          <w:color w:val="222222"/>
          <w:sz w:val="20"/>
          <w:szCs w:val="20"/>
          <w:shd w:val="clear" w:color="auto" w:fill="FFFFFF"/>
        </w:rPr>
        <w:t>, London.</w:t>
      </w: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King, P.G. (1995), </w:t>
      </w:r>
      <w:r w:rsidRPr="00231FBB">
        <w:rPr>
          <w:rFonts w:ascii="Times New Roman" w:eastAsia="Times New Roman" w:hAnsi="Times New Roman"/>
          <w:i/>
          <w:color w:val="222222"/>
          <w:sz w:val="20"/>
          <w:szCs w:val="20"/>
          <w:u w:val="single"/>
          <w:shd w:val="clear" w:color="auto" w:fill="FFFFFF"/>
        </w:rPr>
        <w:t>International Economics and International Economic Policy: A Reader</w:t>
      </w:r>
      <w:r w:rsidRPr="00231FBB">
        <w:rPr>
          <w:rFonts w:ascii="Times New Roman" w:eastAsia="Times New Roman" w:hAnsi="Times New Roman"/>
          <w:i/>
          <w:color w:val="222222"/>
          <w:sz w:val="20"/>
          <w:szCs w:val="20"/>
          <w:shd w:val="clear" w:color="auto" w:fill="FFFFFF"/>
        </w:rPr>
        <w:t xml:space="preserve">, McGraw Hill International, </w:t>
      </w:r>
      <w:proofErr w:type="gramStart"/>
      <w:r w:rsidRPr="00231FBB">
        <w:rPr>
          <w:rFonts w:ascii="Times New Roman" w:eastAsia="Times New Roman" w:hAnsi="Times New Roman"/>
          <w:i/>
          <w:color w:val="222222"/>
          <w:sz w:val="20"/>
          <w:szCs w:val="20"/>
          <w:shd w:val="clear" w:color="auto" w:fill="FFFFFF"/>
        </w:rPr>
        <w:t>Singapore</w:t>
      </w:r>
      <w:proofErr w:type="gramEnd"/>
      <w:r w:rsidRPr="00231FBB">
        <w:rPr>
          <w:rFonts w:ascii="Times New Roman" w:eastAsia="Times New Roman" w:hAnsi="Times New Roman"/>
          <w:i/>
          <w:color w:val="222222"/>
          <w:sz w:val="20"/>
          <w:szCs w:val="20"/>
          <w:shd w:val="clear" w:color="auto" w:fill="FFFFFF"/>
        </w:rPr>
        <w:t>.</w:t>
      </w: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w:t>
      </w:r>
      <w:proofErr w:type="spellStart"/>
      <w:r w:rsidRPr="00231FBB">
        <w:rPr>
          <w:rFonts w:ascii="Times New Roman" w:eastAsia="Times New Roman" w:hAnsi="Times New Roman"/>
          <w:i/>
          <w:color w:val="222222"/>
          <w:sz w:val="20"/>
          <w:szCs w:val="20"/>
          <w:shd w:val="clear" w:color="auto" w:fill="FFFFFF"/>
        </w:rPr>
        <w:t>Krugman</w:t>
      </w:r>
      <w:proofErr w:type="spellEnd"/>
      <w:r w:rsidRPr="00231FBB">
        <w:rPr>
          <w:rFonts w:ascii="Times New Roman" w:eastAsia="Times New Roman" w:hAnsi="Times New Roman"/>
          <w:i/>
          <w:color w:val="222222"/>
          <w:sz w:val="20"/>
          <w:szCs w:val="20"/>
          <w:shd w:val="clear" w:color="auto" w:fill="FFFFFF"/>
        </w:rPr>
        <w:t xml:space="preserve">, P.R. and M. </w:t>
      </w:r>
      <w:proofErr w:type="spellStart"/>
      <w:r w:rsidRPr="00231FBB">
        <w:rPr>
          <w:rFonts w:ascii="Times New Roman" w:eastAsia="Times New Roman" w:hAnsi="Times New Roman"/>
          <w:i/>
          <w:color w:val="222222"/>
          <w:sz w:val="20"/>
          <w:szCs w:val="20"/>
          <w:shd w:val="clear" w:color="auto" w:fill="FFFFFF"/>
        </w:rPr>
        <w:t>Obstfeld</w:t>
      </w:r>
      <w:proofErr w:type="spellEnd"/>
      <w:r w:rsidRPr="00231FBB">
        <w:rPr>
          <w:rFonts w:ascii="Times New Roman" w:eastAsia="Times New Roman" w:hAnsi="Times New Roman"/>
          <w:i/>
          <w:color w:val="222222"/>
          <w:sz w:val="20"/>
          <w:szCs w:val="20"/>
          <w:shd w:val="clear" w:color="auto" w:fill="FFFFFF"/>
        </w:rPr>
        <w:t xml:space="preserve"> (2013), </w:t>
      </w:r>
      <w:r w:rsidRPr="00231FBB">
        <w:rPr>
          <w:rFonts w:ascii="Times New Roman" w:eastAsia="Times New Roman" w:hAnsi="Times New Roman"/>
          <w:i/>
          <w:color w:val="222222"/>
          <w:sz w:val="20"/>
          <w:szCs w:val="20"/>
          <w:u w:val="single"/>
          <w:shd w:val="clear" w:color="auto" w:fill="FFFFFF"/>
        </w:rPr>
        <w:t>International Economics: Theory and Policy</w:t>
      </w:r>
      <w:r w:rsidRPr="00231FBB">
        <w:rPr>
          <w:rFonts w:ascii="Times New Roman" w:eastAsia="Times New Roman" w:hAnsi="Times New Roman"/>
          <w:i/>
          <w:color w:val="222222"/>
          <w:sz w:val="20"/>
          <w:szCs w:val="20"/>
          <w:shd w:val="clear" w:color="auto" w:fill="FFFFFF"/>
        </w:rPr>
        <w:t xml:space="preserve">, Glenview, </w:t>
      </w:r>
      <w:proofErr w:type="spellStart"/>
      <w:r w:rsidRPr="00231FBB">
        <w:rPr>
          <w:rFonts w:ascii="Times New Roman" w:eastAsia="Times New Roman" w:hAnsi="Times New Roman"/>
          <w:i/>
          <w:color w:val="222222"/>
          <w:sz w:val="20"/>
          <w:szCs w:val="20"/>
          <w:shd w:val="clear" w:color="auto" w:fill="FFFFFF"/>
        </w:rPr>
        <w:t>Foresman</w:t>
      </w:r>
      <w:proofErr w:type="spellEnd"/>
      <w:r w:rsidRPr="00231FBB">
        <w:rPr>
          <w:rFonts w:ascii="Times New Roman" w:eastAsia="Times New Roman" w:hAnsi="Times New Roman"/>
          <w:i/>
          <w:color w:val="222222"/>
          <w:sz w:val="20"/>
          <w:szCs w:val="20"/>
          <w:shd w:val="clear" w:color="auto" w:fill="FFFFFF"/>
        </w:rPr>
        <w:t>.</w:t>
      </w:r>
    </w:p>
    <w:p w:rsidR="002B2E85" w:rsidRPr="00231FBB" w:rsidRDefault="002B2E85" w:rsidP="002B2E85">
      <w:pPr>
        <w:pStyle w:val="ListParagraph"/>
        <w:numPr>
          <w:ilvl w:val="0"/>
          <w:numId w:val="9"/>
        </w:numPr>
        <w:spacing w:after="0" w:line="240" w:lineRule="auto"/>
        <w:ind w:left="360"/>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w:t>
      </w:r>
      <w:proofErr w:type="spellStart"/>
      <w:r w:rsidRPr="00231FBB">
        <w:rPr>
          <w:rFonts w:ascii="Times New Roman" w:eastAsia="Times New Roman" w:hAnsi="Times New Roman"/>
          <w:i/>
          <w:color w:val="222222"/>
          <w:sz w:val="20"/>
          <w:szCs w:val="20"/>
          <w:shd w:val="clear" w:color="auto" w:fill="FFFFFF"/>
        </w:rPr>
        <w:t>Sodersten</w:t>
      </w:r>
      <w:proofErr w:type="spellEnd"/>
      <w:r w:rsidRPr="00231FBB">
        <w:rPr>
          <w:rFonts w:ascii="Times New Roman" w:eastAsia="Times New Roman" w:hAnsi="Times New Roman"/>
          <w:i/>
          <w:color w:val="222222"/>
          <w:sz w:val="20"/>
          <w:szCs w:val="20"/>
          <w:shd w:val="clear" w:color="auto" w:fill="FFFFFF"/>
        </w:rPr>
        <w:t>, Bo. And Reed G. (1994), </w:t>
      </w:r>
      <w:r w:rsidRPr="00231FBB">
        <w:rPr>
          <w:rFonts w:ascii="Times New Roman" w:eastAsia="Times New Roman" w:hAnsi="Times New Roman"/>
          <w:i/>
          <w:color w:val="222222"/>
          <w:sz w:val="20"/>
          <w:szCs w:val="20"/>
          <w:u w:val="single"/>
          <w:shd w:val="clear" w:color="auto" w:fill="FFFFFF"/>
        </w:rPr>
        <w:t>International Economics</w:t>
      </w:r>
      <w:r w:rsidRPr="00231FBB">
        <w:rPr>
          <w:rFonts w:ascii="Times New Roman" w:eastAsia="Times New Roman" w:hAnsi="Times New Roman"/>
          <w:i/>
          <w:color w:val="222222"/>
          <w:sz w:val="20"/>
          <w:szCs w:val="20"/>
          <w:shd w:val="clear" w:color="auto" w:fill="FFFFFF"/>
        </w:rPr>
        <w:t>, The Macmillan Press Ltd. London.</w:t>
      </w:r>
    </w:p>
    <w:p w:rsidR="002B2E85" w:rsidRPr="002B2E85" w:rsidRDefault="002B2E85" w:rsidP="002B2E85">
      <w:pPr>
        <w:spacing w:after="0" w:line="240" w:lineRule="auto"/>
        <w:jc w:val="both"/>
        <w:rPr>
          <w:rFonts w:ascii="Times New Roman" w:eastAsia="Times New Roman" w:hAnsi="Times New Roman" w:cs="Times New Roman"/>
          <w:color w:val="222222"/>
          <w:sz w:val="20"/>
          <w:szCs w:val="20"/>
          <w:shd w:val="clear" w:color="auto" w:fill="FFFFFF"/>
        </w:rPr>
      </w:pPr>
      <w:r w:rsidRPr="002B2E85">
        <w:rPr>
          <w:rFonts w:ascii="Times New Roman" w:eastAsia="Times New Roman" w:hAnsi="Times New Roman" w:cs="Times New Roman"/>
          <w:color w:val="222222"/>
          <w:sz w:val="24"/>
          <w:szCs w:val="24"/>
          <w:shd w:val="clear" w:color="auto" w:fill="FFFFFF"/>
        </w:rPr>
        <w:t> </w:t>
      </w:r>
    </w:p>
    <w:p w:rsidR="002B2E85" w:rsidRDefault="002B2E85" w:rsidP="00CC36EB">
      <w:pPr>
        <w:jc w:val="center"/>
        <w:rPr>
          <w:rFonts w:ascii="Times New Roman" w:hAnsi="Times New Roman"/>
          <w:sz w:val="24"/>
          <w:szCs w:val="24"/>
        </w:rPr>
      </w:pPr>
    </w:p>
    <w:p w:rsidR="002B2E85" w:rsidRDefault="002B2E85" w:rsidP="00CC36EB">
      <w:pPr>
        <w:jc w:val="center"/>
        <w:rPr>
          <w:rFonts w:ascii="Times New Roman" w:hAnsi="Times New Roman"/>
          <w:sz w:val="24"/>
          <w:szCs w:val="24"/>
        </w:rPr>
      </w:pPr>
    </w:p>
    <w:p w:rsidR="003A3B8F" w:rsidRDefault="003A3B8F" w:rsidP="00CC36EB">
      <w:pPr>
        <w:jc w:val="center"/>
        <w:rPr>
          <w:rFonts w:ascii="Times New Roman" w:hAnsi="Times New Roman"/>
          <w:sz w:val="24"/>
          <w:szCs w:val="24"/>
        </w:rPr>
      </w:pPr>
    </w:p>
    <w:p w:rsidR="003A3B8F" w:rsidRDefault="003A3B8F" w:rsidP="00CC36EB">
      <w:pPr>
        <w:jc w:val="center"/>
        <w:rPr>
          <w:rFonts w:ascii="Times New Roman" w:hAnsi="Times New Roman"/>
          <w:sz w:val="24"/>
          <w:szCs w:val="24"/>
        </w:rPr>
      </w:pPr>
    </w:p>
    <w:p w:rsidR="00CC36EB" w:rsidRPr="008D33E7" w:rsidRDefault="00CC36EB" w:rsidP="00CC36EB">
      <w:pPr>
        <w:jc w:val="center"/>
        <w:rPr>
          <w:rFonts w:ascii="Times New Roman" w:hAnsi="Times New Roman"/>
          <w:sz w:val="24"/>
          <w:szCs w:val="24"/>
        </w:rPr>
      </w:pPr>
      <w:r w:rsidRPr="008D33E7">
        <w:rPr>
          <w:rFonts w:ascii="Times New Roman" w:hAnsi="Times New Roman"/>
          <w:sz w:val="24"/>
          <w:szCs w:val="24"/>
        </w:rPr>
        <w:lastRenderedPageBreak/>
        <w:t>UNIT – II</w:t>
      </w:r>
    </w:p>
    <w:p w:rsidR="00CC36EB" w:rsidRDefault="008D33E7" w:rsidP="00CC36EB">
      <w:pPr>
        <w:rPr>
          <w:rFonts w:ascii="Times New Roman" w:hAnsi="Times New Roman"/>
          <w:sz w:val="24"/>
          <w:szCs w:val="24"/>
        </w:rPr>
      </w:pPr>
      <w:r>
        <w:rPr>
          <w:rFonts w:ascii="Times New Roman" w:hAnsi="Times New Roman"/>
          <w:sz w:val="24"/>
          <w:szCs w:val="24"/>
        </w:rPr>
        <w:t>International</w:t>
      </w:r>
      <w:r w:rsidR="00F83485">
        <w:rPr>
          <w:rFonts w:ascii="Times New Roman" w:hAnsi="Times New Roman"/>
          <w:sz w:val="24"/>
          <w:szCs w:val="24"/>
        </w:rPr>
        <w:t xml:space="preserve"> Business Cycle</w:t>
      </w:r>
      <w:r w:rsidR="007349BF">
        <w:rPr>
          <w:rFonts w:ascii="Times New Roman" w:hAnsi="Times New Roman"/>
          <w:sz w:val="24"/>
          <w:szCs w:val="24"/>
        </w:rPr>
        <w:t>s</w:t>
      </w:r>
      <w:r>
        <w:rPr>
          <w:rFonts w:ascii="Times New Roman" w:hAnsi="Times New Roman"/>
          <w:sz w:val="24"/>
          <w:szCs w:val="24"/>
        </w:rPr>
        <w:t>;</w:t>
      </w:r>
      <w:r w:rsidR="00CC36EB" w:rsidRPr="008D33E7">
        <w:rPr>
          <w:rFonts w:ascii="Times New Roman" w:hAnsi="Times New Roman"/>
          <w:sz w:val="24"/>
          <w:szCs w:val="24"/>
        </w:rPr>
        <w:t xml:space="preserve"> Dynamics of Exchange rate with Interest rates and money</w:t>
      </w:r>
      <w:r>
        <w:rPr>
          <w:rFonts w:ascii="Times New Roman" w:hAnsi="Times New Roman"/>
          <w:sz w:val="24"/>
          <w:szCs w:val="24"/>
        </w:rPr>
        <w:t>;</w:t>
      </w:r>
      <w:r w:rsidR="00CC36EB" w:rsidRPr="008D33E7">
        <w:rPr>
          <w:rFonts w:ascii="Times New Roman" w:hAnsi="Times New Roman"/>
          <w:sz w:val="24"/>
          <w:szCs w:val="24"/>
        </w:rPr>
        <w:t xml:space="preserve"> International Debt and Issues in International Taxation</w:t>
      </w:r>
      <w:r>
        <w:rPr>
          <w:rFonts w:ascii="Times New Roman" w:hAnsi="Times New Roman"/>
          <w:sz w:val="24"/>
          <w:szCs w:val="24"/>
        </w:rPr>
        <w:t>;</w:t>
      </w:r>
      <w:r w:rsidR="00CC36EB" w:rsidRPr="008D33E7">
        <w:rPr>
          <w:rFonts w:ascii="Times New Roman" w:hAnsi="Times New Roman"/>
          <w:sz w:val="24"/>
          <w:szCs w:val="24"/>
        </w:rPr>
        <w:t xml:space="preserve"> International Migration</w:t>
      </w:r>
      <w:r>
        <w:rPr>
          <w:rFonts w:ascii="Times New Roman" w:hAnsi="Times New Roman"/>
          <w:sz w:val="24"/>
          <w:szCs w:val="24"/>
        </w:rPr>
        <w:t>;</w:t>
      </w:r>
      <w:r w:rsidR="00CC36EB" w:rsidRPr="008D33E7">
        <w:rPr>
          <w:rFonts w:ascii="Times New Roman" w:hAnsi="Times New Roman"/>
          <w:sz w:val="24"/>
          <w:szCs w:val="24"/>
        </w:rPr>
        <w:t xml:space="preserve"> Financial </w:t>
      </w:r>
      <w:proofErr w:type="spellStart"/>
      <w:r w:rsidR="006A188C">
        <w:rPr>
          <w:rFonts w:ascii="Times New Roman" w:hAnsi="Times New Roman"/>
          <w:sz w:val="24"/>
          <w:szCs w:val="24"/>
        </w:rPr>
        <w:t>Globalis</w:t>
      </w:r>
      <w:r w:rsidR="006A188C" w:rsidRPr="008D33E7">
        <w:rPr>
          <w:rFonts w:ascii="Times New Roman" w:hAnsi="Times New Roman"/>
          <w:sz w:val="24"/>
          <w:szCs w:val="24"/>
        </w:rPr>
        <w:t>ation</w:t>
      </w:r>
      <w:proofErr w:type="spellEnd"/>
      <w:r>
        <w:rPr>
          <w:rFonts w:ascii="Times New Roman" w:hAnsi="Times New Roman"/>
          <w:sz w:val="24"/>
          <w:szCs w:val="24"/>
        </w:rPr>
        <w:t xml:space="preserve"> and</w:t>
      </w:r>
      <w:r w:rsidRPr="008D33E7">
        <w:rPr>
          <w:rFonts w:ascii="Times New Roman" w:hAnsi="Times New Roman"/>
          <w:sz w:val="24"/>
          <w:szCs w:val="24"/>
        </w:rPr>
        <w:t xml:space="preserve"> Impossible Trinity</w:t>
      </w:r>
      <w:r>
        <w:rPr>
          <w:rFonts w:ascii="Times New Roman" w:hAnsi="Times New Roman"/>
          <w:sz w:val="24"/>
          <w:szCs w:val="24"/>
        </w:rPr>
        <w:t>;</w:t>
      </w:r>
      <w:r w:rsidRPr="008D33E7">
        <w:rPr>
          <w:rFonts w:ascii="Times New Roman" w:hAnsi="Times New Roman"/>
          <w:sz w:val="24"/>
          <w:szCs w:val="24"/>
        </w:rPr>
        <w:t xml:space="preserve"> Global Liquidity</w:t>
      </w:r>
    </w:p>
    <w:p w:rsidR="00252406" w:rsidRPr="005D0CB4" w:rsidRDefault="00252406" w:rsidP="00CC36EB">
      <w:pPr>
        <w:rPr>
          <w:rFonts w:ascii="Times New Roman" w:hAnsi="Times New Roman"/>
          <w:b/>
          <w:i/>
          <w:sz w:val="24"/>
          <w:szCs w:val="24"/>
        </w:rPr>
      </w:pPr>
      <w:r w:rsidRPr="005D0CB4">
        <w:rPr>
          <w:rFonts w:ascii="Times New Roman" w:hAnsi="Times New Roman"/>
          <w:b/>
          <w:i/>
          <w:sz w:val="24"/>
          <w:szCs w:val="24"/>
        </w:rPr>
        <w:t>Readings:</w:t>
      </w:r>
    </w:p>
    <w:p w:rsidR="00252406" w:rsidRPr="00231FBB" w:rsidRDefault="00252406" w:rsidP="00252406">
      <w:pPr>
        <w:pStyle w:val="ListParagraph"/>
        <w:numPr>
          <w:ilvl w:val="0"/>
          <w:numId w:val="8"/>
        </w:numPr>
        <w:rPr>
          <w:rFonts w:ascii="Times New Roman" w:hAnsi="Times New Roman"/>
          <w:i/>
          <w:sz w:val="20"/>
          <w:szCs w:val="20"/>
        </w:rPr>
      </w:pPr>
      <w:r w:rsidRPr="00231FBB">
        <w:rPr>
          <w:rFonts w:ascii="Times New Roman" w:hAnsi="Times New Roman"/>
          <w:i/>
          <w:sz w:val="20"/>
          <w:szCs w:val="20"/>
        </w:rPr>
        <w:t xml:space="preserve">Intermediate Public Economics- </w:t>
      </w:r>
      <w:proofErr w:type="spellStart"/>
      <w:r w:rsidRPr="00231FBB">
        <w:rPr>
          <w:rFonts w:ascii="Times New Roman" w:hAnsi="Times New Roman"/>
          <w:i/>
          <w:sz w:val="20"/>
          <w:szCs w:val="20"/>
        </w:rPr>
        <w:t>Hindricks</w:t>
      </w:r>
      <w:proofErr w:type="spellEnd"/>
      <w:r w:rsidRPr="00231FBB">
        <w:rPr>
          <w:rFonts w:ascii="Times New Roman" w:hAnsi="Times New Roman"/>
          <w:i/>
          <w:sz w:val="20"/>
          <w:szCs w:val="20"/>
        </w:rPr>
        <w:t xml:space="preserve"> and Myles.</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proofErr w:type="spellStart"/>
      <w:r w:rsidRPr="00231FBB">
        <w:rPr>
          <w:rFonts w:ascii="Times New Roman" w:eastAsia="Times New Roman" w:hAnsi="Times New Roman"/>
          <w:i/>
          <w:color w:val="222222"/>
          <w:sz w:val="20"/>
          <w:szCs w:val="20"/>
          <w:shd w:val="clear" w:color="auto" w:fill="FFFFFF"/>
        </w:rPr>
        <w:t>Belke</w:t>
      </w:r>
      <w:proofErr w:type="spellEnd"/>
      <w:r w:rsidRPr="00231FBB">
        <w:rPr>
          <w:rFonts w:ascii="Times New Roman" w:eastAsia="Times New Roman" w:hAnsi="Times New Roman"/>
          <w:i/>
          <w:color w:val="222222"/>
          <w:sz w:val="20"/>
          <w:szCs w:val="20"/>
          <w:shd w:val="clear" w:color="auto" w:fill="FFFFFF"/>
        </w:rPr>
        <w:t xml:space="preserve"> A. and </w:t>
      </w:r>
      <w:proofErr w:type="spellStart"/>
      <w:r w:rsidRPr="00231FBB">
        <w:rPr>
          <w:rFonts w:ascii="Times New Roman" w:eastAsia="Times New Roman" w:hAnsi="Times New Roman"/>
          <w:i/>
          <w:color w:val="222222"/>
          <w:sz w:val="20"/>
          <w:szCs w:val="20"/>
          <w:shd w:val="clear" w:color="auto" w:fill="FFFFFF"/>
        </w:rPr>
        <w:t>Polleit</w:t>
      </w:r>
      <w:proofErr w:type="spellEnd"/>
      <w:r w:rsidRPr="00231FBB">
        <w:rPr>
          <w:rFonts w:ascii="Times New Roman" w:eastAsia="Times New Roman" w:hAnsi="Times New Roman"/>
          <w:i/>
          <w:color w:val="222222"/>
          <w:sz w:val="20"/>
          <w:szCs w:val="20"/>
          <w:shd w:val="clear" w:color="auto" w:fill="FFFFFF"/>
        </w:rPr>
        <w:t xml:space="preserve"> T.(2009) Monetary Economics in Globalised Financial Markets, Springer</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proofErr w:type="spellStart"/>
      <w:r w:rsidRPr="00231FBB">
        <w:rPr>
          <w:rFonts w:ascii="Times New Roman" w:eastAsia="Times New Roman" w:hAnsi="Times New Roman"/>
          <w:i/>
          <w:color w:val="222222"/>
          <w:sz w:val="20"/>
          <w:szCs w:val="20"/>
          <w:shd w:val="clear" w:color="auto" w:fill="FFFFFF"/>
        </w:rPr>
        <w:t>Carbough</w:t>
      </w:r>
      <w:proofErr w:type="spellEnd"/>
      <w:r w:rsidRPr="00231FBB">
        <w:rPr>
          <w:rFonts w:ascii="Times New Roman" w:eastAsia="Times New Roman" w:hAnsi="Times New Roman"/>
          <w:i/>
          <w:color w:val="222222"/>
          <w:sz w:val="20"/>
          <w:szCs w:val="20"/>
          <w:shd w:val="clear" w:color="auto" w:fill="FFFFFF"/>
        </w:rPr>
        <w:t>, R.J. (1999), </w:t>
      </w:r>
      <w:r w:rsidRPr="00231FBB">
        <w:rPr>
          <w:rFonts w:ascii="Times New Roman" w:eastAsia="Times New Roman" w:hAnsi="Times New Roman"/>
          <w:i/>
          <w:color w:val="222222"/>
          <w:sz w:val="20"/>
          <w:szCs w:val="20"/>
          <w:u w:val="single"/>
          <w:shd w:val="clear" w:color="auto" w:fill="FFFFFF"/>
        </w:rPr>
        <w:t>International Economics, International Thompson Publishing</w:t>
      </w:r>
      <w:r w:rsidRPr="00231FBB">
        <w:rPr>
          <w:rFonts w:ascii="Times New Roman" w:eastAsia="Times New Roman" w:hAnsi="Times New Roman"/>
          <w:i/>
          <w:color w:val="222222"/>
          <w:sz w:val="20"/>
          <w:szCs w:val="20"/>
          <w:shd w:val="clear" w:color="auto" w:fill="FFFFFF"/>
        </w:rPr>
        <w:t>, New York</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proofErr w:type="spellStart"/>
      <w:proofErr w:type="gramStart"/>
      <w:r w:rsidRPr="00231FBB">
        <w:rPr>
          <w:rFonts w:ascii="Times New Roman" w:eastAsia="Times New Roman" w:hAnsi="Times New Roman"/>
          <w:i/>
          <w:color w:val="222222"/>
          <w:sz w:val="20"/>
          <w:szCs w:val="20"/>
          <w:shd w:val="clear" w:color="auto" w:fill="FFFFFF"/>
        </w:rPr>
        <w:t>hacholiades</w:t>
      </w:r>
      <w:proofErr w:type="spellEnd"/>
      <w:proofErr w:type="gramEnd"/>
      <w:r w:rsidRPr="00231FBB">
        <w:rPr>
          <w:rFonts w:ascii="Times New Roman" w:eastAsia="Times New Roman" w:hAnsi="Times New Roman"/>
          <w:i/>
          <w:color w:val="222222"/>
          <w:sz w:val="20"/>
          <w:szCs w:val="20"/>
          <w:shd w:val="clear" w:color="auto" w:fill="FFFFFF"/>
        </w:rPr>
        <w:t>, M. (1990), </w:t>
      </w:r>
      <w:r w:rsidRPr="00231FBB">
        <w:rPr>
          <w:rFonts w:ascii="Times New Roman" w:eastAsia="Times New Roman" w:hAnsi="Times New Roman"/>
          <w:i/>
          <w:color w:val="222222"/>
          <w:sz w:val="20"/>
          <w:szCs w:val="20"/>
          <w:u w:val="single"/>
          <w:shd w:val="clear" w:color="auto" w:fill="FFFFFF"/>
        </w:rPr>
        <w:t>International Trade: Theory and Policy</w:t>
      </w:r>
      <w:r w:rsidRPr="00231FBB">
        <w:rPr>
          <w:rFonts w:ascii="Times New Roman" w:eastAsia="Times New Roman" w:hAnsi="Times New Roman"/>
          <w:i/>
          <w:color w:val="222222"/>
          <w:sz w:val="20"/>
          <w:szCs w:val="20"/>
          <w:shd w:val="clear" w:color="auto" w:fill="FFFFFF"/>
        </w:rPr>
        <w:t>, McGraw Hill, </w:t>
      </w:r>
      <w:proofErr w:type="spellStart"/>
      <w:r w:rsidRPr="00231FBB">
        <w:rPr>
          <w:rFonts w:ascii="Times New Roman" w:eastAsia="Times New Roman" w:hAnsi="Times New Roman"/>
          <w:i/>
          <w:color w:val="222222"/>
          <w:sz w:val="20"/>
          <w:szCs w:val="20"/>
          <w:shd w:val="clear" w:color="auto" w:fill="FFFFFF"/>
        </w:rPr>
        <w:t>Kogakusha</w:t>
      </w:r>
      <w:proofErr w:type="spellEnd"/>
      <w:r w:rsidRPr="00231FBB">
        <w:rPr>
          <w:rFonts w:ascii="Times New Roman" w:eastAsia="Times New Roman" w:hAnsi="Times New Roman"/>
          <w:i/>
          <w:color w:val="222222"/>
          <w:sz w:val="20"/>
          <w:szCs w:val="20"/>
          <w:shd w:val="clear" w:color="auto" w:fill="FFFFFF"/>
        </w:rPr>
        <w:t>, Japan.</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Dana, M.S. (2000), </w:t>
      </w:r>
      <w:r w:rsidRPr="00231FBB">
        <w:rPr>
          <w:rFonts w:ascii="Times New Roman" w:eastAsia="Times New Roman" w:hAnsi="Times New Roman"/>
          <w:i/>
          <w:color w:val="222222"/>
          <w:sz w:val="20"/>
          <w:szCs w:val="20"/>
          <w:u w:val="single"/>
          <w:shd w:val="clear" w:color="auto" w:fill="FFFFFF"/>
        </w:rPr>
        <w:t>International Economics: Study, Guide and Work Book</w:t>
      </w:r>
      <w:r w:rsidRPr="00231FBB">
        <w:rPr>
          <w:rFonts w:ascii="Times New Roman" w:eastAsia="Times New Roman" w:hAnsi="Times New Roman"/>
          <w:i/>
          <w:color w:val="222222"/>
          <w:sz w:val="20"/>
          <w:szCs w:val="20"/>
          <w:shd w:val="clear" w:color="auto" w:fill="FFFFFF"/>
        </w:rPr>
        <w:t>, (5</w:t>
      </w:r>
      <w:r w:rsidRPr="00231FBB">
        <w:rPr>
          <w:rFonts w:ascii="Times New Roman" w:eastAsia="Times New Roman" w:hAnsi="Times New Roman"/>
          <w:i/>
          <w:color w:val="222222"/>
          <w:sz w:val="20"/>
          <w:szCs w:val="20"/>
          <w:shd w:val="clear" w:color="auto" w:fill="FFFFFF"/>
          <w:vertAlign w:val="superscript"/>
        </w:rPr>
        <w:t>th</w:t>
      </w:r>
      <w:r w:rsidRPr="00231FBB">
        <w:rPr>
          <w:rFonts w:ascii="Times New Roman" w:eastAsia="Times New Roman" w:hAnsi="Times New Roman"/>
          <w:i/>
          <w:color w:val="222222"/>
          <w:sz w:val="20"/>
          <w:szCs w:val="20"/>
          <w:shd w:val="clear" w:color="auto" w:fill="FFFFFF"/>
        </w:rPr>
        <w:t xml:space="preserve"> Edition), </w:t>
      </w:r>
      <w:proofErr w:type="spellStart"/>
      <w:r w:rsidRPr="00231FBB">
        <w:rPr>
          <w:rFonts w:ascii="Times New Roman" w:eastAsia="Times New Roman" w:hAnsi="Times New Roman"/>
          <w:i/>
          <w:color w:val="222222"/>
          <w:sz w:val="20"/>
          <w:szCs w:val="20"/>
          <w:shd w:val="clear" w:color="auto" w:fill="FFFFFF"/>
        </w:rPr>
        <w:t>Routledge</w:t>
      </w:r>
      <w:proofErr w:type="spellEnd"/>
      <w:r w:rsidRPr="00231FBB">
        <w:rPr>
          <w:rFonts w:ascii="Times New Roman" w:eastAsia="Times New Roman" w:hAnsi="Times New Roman"/>
          <w:i/>
          <w:color w:val="222222"/>
          <w:sz w:val="20"/>
          <w:szCs w:val="20"/>
          <w:shd w:val="clear" w:color="auto" w:fill="FFFFFF"/>
        </w:rPr>
        <w:t xml:space="preserve"> Publishers, London.</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xml:space="preserve">Dunn R.M. </w:t>
      </w:r>
      <w:proofErr w:type="spellStart"/>
      <w:r w:rsidRPr="00231FBB">
        <w:rPr>
          <w:rFonts w:ascii="Times New Roman" w:eastAsia="Times New Roman" w:hAnsi="Times New Roman"/>
          <w:i/>
          <w:color w:val="222222"/>
          <w:sz w:val="20"/>
          <w:szCs w:val="20"/>
          <w:shd w:val="clear" w:color="auto" w:fill="FFFFFF"/>
        </w:rPr>
        <w:t>Jr</w:t>
      </w:r>
      <w:proofErr w:type="spellEnd"/>
      <w:r w:rsidRPr="00231FBB">
        <w:rPr>
          <w:rFonts w:ascii="Times New Roman" w:eastAsia="Times New Roman" w:hAnsi="Times New Roman"/>
          <w:i/>
          <w:color w:val="222222"/>
          <w:sz w:val="20"/>
          <w:szCs w:val="20"/>
          <w:shd w:val="clear" w:color="auto" w:fill="FFFFFF"/>
        </w:rPr>
        <w:t xml:space="preserve"> and </w:t>
      </w:r>
      <w:proofErr w:type="spellStart"/>
      <w:r w:rsidRPr="00231FBB">
        <w:rPr>
          <w:rFonts w:ascii="Times New Roman" w:eastAsia="Times New Roman" w:hAnsi="Times New Roman"/>
          <w:i/>
          <w:color w:val="222222"/>
          <w:sz w:val="20"/>
          <w:szCs w:val="20"/>
          <w:shd w:val="clear" w:color="auto" w:fill="FFFFFF"/>
        </w:rPr>
        <w:t>Mutti</w:t>
      </w:r>
      <w:proofErr w:type="spellEnd"/>
      <w:r w:rsidRPr="00231FBB">
        <w:rPr>
          <w:rFonts w:ascii="Times New Roman" w:eastAsia="Times New Roman" w:hAnsi="Times New Roman"/>
          <w:i/>
          <w:color w:val="222222"/>
          <w:sz w:val="20"/>
          <w:szCs w:val="20"/>
          <w:shd w:val="clear" w:color="auto" w:fill="FFFFFF"/>
        </w:rPr>
        <w:t xml:space="preserve"> J.H.  (2004), </w:t>
      </w:r>
      <w:r w:rsidRPr="00231FBB">
        <w:rPr>
          <w:rFonts w:ascii="Times New Roman" w:eastAsia="Times New Roman" w:hAnsi="Times New Roman"/>
          <w:i/>
          <w:color w:val="222222"/>
          <w:sz w:val="20"/>
          <w:szCs w:val="20"/>
          <w:u w:val="single"/>
          <w:shd w:val="clear" w:color="auto" w:fill="FFFFFF"/>
        </w:rPr>
        <w:t>International Economics</w:t>
      </w:r>
      <w:r w:rsidRPr="00231FBB">
        <w:rPr>
          <w:rFonts w:ascii="Times New Roman" w:eastAsia="Times New Roman" w:hAnsi="Times New Roman"/>
          <w:i/>
          <w:color w:val="222222"/>
          <w:sz w:val="20"/>
          <w:szCs w:val="20"/>
          <w:shd w:val="clear" w:color="auto" w:fill="FFFFFF"/>
        </w:rPr>
        <w:t xml:space="preserve">, </w:t>
      </w:r>
      <w:proofErr w:type="spellStart"/>
      <w:r w:rsidRPr="00231FBB">
        <w:rPr>
          <w:rFonts w:ascii="Times New Roman" w:eastAsia="Times New Roman" w:hAnsi="Times New Roman"/>
          <w:i/>
          <w:color w:val="222222"/>
          <w:sz w:val="20"/>
          <w:szCs w:val="20"/>
          <w:shd w:val="clear" w:color="auto" w:fill="FFFFFF"/>
        </w:rPr>
        <w:t>Routledge</w:t>
      </w:r>
      <w:proofErr w:type="spellEnd"/>
      <w:r w:rsidRPr="00231FBB">
        <w:rPr>
          <w:rFonts w:ascii="Times New Roman" w:eastAsia="Times New Roman" w:hAnsi="Times New Roman"/>
          <w:i/>
          <w:color w:val="222222"/>
          <w:sz w:val="20"/>
          <w:szCs w:val="20"/>
          <w:shd w:val="clear" w:color="auto" w:fill="FFFFFF"/>
        </w:rPr>
        <w:t>, London.</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King, P.G. (1995), </w:t>
      </w:r>
      <w:r w:rsidRPr="00231FBB">
        <w:rPr>
          <w:rFonts w:ascii="Times New Roman" w:eastAsia="Times New Roman" w:hAnsi="Times New Roman"/>
          <w:i/>
          <w:color w:val="222222"/>
          <w:sz w:val="20"/>
          <w:szCs w:val="20"/>
          <w:u w:val="single"/>
          <w:shd w:val="clear" w:color="auto" w:fill="FFFFFF"/>
        </w:rPr>
        <w:t>International Economics and International Economic Policy: A Reader</w:t>
      </w:r>
      <w:r w:rsidRPr="00231FBB">
        <w:rPr>
          <w:rFonts w:ascii="Times New Roman" w:eastAsia="Times New Roman" w:hAnsi="Times New Roman"/>
          <w:i/>
          <w:color w:val="222222"/>
          <w:sz w:val="20"/>
          <w:szCs w:val="20"/>
          <w:shd w:val="clear" w:color="auto" w:fill="FFFFFF"/>
        </w:rPr>
        <w:t>, McGraw Hill International, </w:t>
      </w:r>
      <w:proofErr w:type="gramStart"/>
      <w:r w:rsidRPr="00231FBB">
        <w:rPr>
          <w:rFonts w:ascii="Times New Roman" w:eastAsia="Times New Roman" w:hAnsi="Times New Roman"/>
          <w:i/>
          <w:color w:val="222222"/>
          <w:sz w:val="20"/>
          <w:szCs w:val="20"/>
          <w:shd w:val="clear" w:color="auto" w:fill="FFFFFF"/>
        </w:rPr>
        <w:t>Singapore</w:t>
      </w:r>
      <w:proofErr w:type="gramEnd"/>
      <w:r w:rsidRPr="00231FBB">
        <w:rPr>
          <w:rFonts w:ascii="Times New Roman" w:eastAsia="Times New Roman" w:hAnsi="Times New Roman"/>
          <w:i/>
          <w:color w:val="222222"/>
          <w:sz w:val="20"/>
          <w:szCs w:val="20"/>
          <w:shd w:val="clear" w:color="auto" w:fill="FFFFFF"/>
        </w:rPr>
        <w:t>.</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proofErr w:type="spellStart"/>
      <w:r w:rsidRPr="00231FBB">
        <w:rPr>
          <w:rFonts w:ascii="Times New Roman" w:eastAsia="Times New Roman" w:hAnsi="Times New Roman"/>
          <w:i/>
          <w:color w:val="222222"/>
          <w:sz w:val="20"/>
          <w:szCs w:val="20"/>
          <w:shd w:val="clear" w:color="auto" w:fill="FFFFFF"/>
        </w:rPr>
        <w:t>Jadhav</w:t>
      </w:r>
      <w:proofErr w:type="spellEnd"/>
      <w:r w:rsidRPr="00231FBB">
        <w:rPr>
          <w:rFonts w:ascii="Times New Roman" w:eastAsia="Times New Roman" w:hAnsi="Times New Roman"/>
          <w:i/>
          <w:color w:val="222222"/>
          <w:sz w:val="20"/>
          <w:szCs w:val="20"/>
          <w:shd w:val="clear" w:color="auto" w:fill="FFFFFF"/>
        </w:rPr>
        <w:t xml:space="preserve"> N.(2006), </w:t>
      </w:r>
      <w:r w:rsidRPr="00231FBB">
        <w:rPr>
          <w:rFonts w:ascii="Times New Roman" w:eastAsia="Times New Roman" w:hAnsi="Times New Roman"/>
          <w:i/>
          <w:color w:val="222222"/>
          <w:sz w:val="20"/>
          <w:szCs w:val="20"/>
          <w:u w:val="single"/>
          <w:shd w:val="clear" w:color="auto" w:fill="FFFFFF"/>
        </w:rPr>
        <w:t>Monetary Policy, Financial Stability and Central Banking in India</w:t>
      </w:r>
      <w:r w:rsidRPr="00231FBB">
        <w:rPr>
          <w:rFonts w:ascii="Times New Roman" w:eastAsia="Times New Roman" w:hAnsi="Times New Roman"/>
          <w:i/>
          <w:color w:val="222222"/>
          <w:sz w:val="20"/>
          <w:szCs w:val="20"/>
          <w:shd w:val="clear" w:color="auto" w:fill="FFFFFF"/>
        </w:rPr>
        <w:t>, MacMillan</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 </w:t>
      </w:r>
      <w:proofErr w:type="spellStart"/>
      <w:r w:rsidRPr="00231FBB">
        <w:rPr>
          <w:rFonts w:ascii="Times New Roman" w:eastAsia="Times New Roman" w:hAnsi="Times New Roman"/>
          <w:i/>
          <w:color w:val="222222"/>
          <w:sz w:val="20"/>
          <w:szCs w:val="20"/>
          <w:shd w:val="clear" w:color="auto" w:fill="FFFFFF"/>
        </w:rPr>
        <w:t>Krugman</w:t>
      </w:r>
      <w:proofErr w:type="spellEnd"/>
      <w:r w:rsidRPr="00231FBB">
        <w:rPr>
          <w:rFonts w:ascii="Times New Roman" w:eastAsia="Times New Roman" w:hAnsi="Times New Roman"/>
          <w:i/>
          <w:color w:val="222222"/>
          <w:sz w:val="20"/>
          <w:szCs w:val="20"/>
          <w:shd w:val="clear" w:color="auto" w:fill="FFFFFF"/>
        </w:rPr>
        <w:t xml:space="preserve">, P.R. and M. </w:t>
      </w:r>
      <w:proofErr w:type="spellStart"/>
      <w:r w:rsidRPr="00231FBB">
        <w:rPr>
          <w:rFonts w:ascii="Times New Roman" w:eastAsia="Times New Roman" w:hAnsi="Times New Roman"/>
          <w:i/>
          <w:color w:val="222222"/>
          <w:sz w:val="20"/>
          <w:szCs w:val="20"/>
          <w:shd w:val="clear" w:color="auto" w:fill="FFFFFF"/>
        </w:rPr>
        <w:t>Obstfeld</w:t>
      </w:r>
      <w:proofErr w:type="spellEnd"/>
      <w:r w:rsidRPr="00231FBB">
        <w:rPr>
          <w:rFonts w:ascii="Times New Roman" w:eastAsia="Times New Roman" w:hAnsi="Times New Roman"/>
          <w:i/>
          <w:color w:val="222222"/>
          <w:sz w:val="20"/>
          <w:szCs w:val="20"/>
          <w:shd w:val="clear" w:color="auto" w:fill="FFFFFF"/>
        </w:rPr>
        <w:t xml:space="preserve"> (2013), </w:t>
      </w:r>
      <w:r w:rsidRPr="00231FBB">
        <w:rPr>
          <w:rFonts w:ascii="Times New Roman" w:eastAsia="Times New Roman" w:hAnsi="Times New Roman"/>
          <w:i/>
          <w:color w:val="222222"/>
          <w:sz w:val="20"/>
          <w:szCs w:val="20"/>
          <w:u w:val="single"/>
          <w:shd w:val="clear" w:color="auto" w:fill="FFFFFF"/>
        </w:rPr>
        <w:t>International Economics: Theory and Policy</w:t>
      </w:r>
      <w:r w:rsidRPr="00231FBB">
        <w:rPr>
          <w:rFonts w:ascii="Times New Roman" w:eastAsia="Times New Roman" w:hAnsi="Times New Roman"/>
          <w:i/>
          <w:color w:val="222222"/>
          <w:sz w:val="20"/>
          <w:szCs w:val="20"/>
          <w:shd w:val="clear" w:color="auto" w:fill="FFFFFF"/>
        </w:rPr>
        <w:t xml:space="preserve">, Glenview, </w:t>
      </w:r>
      <w:proofErr w:type="spellStart"/>
      <w:r w:rsidRPr="00231FBB">
        <w:rPr>
          <w:rFonts w:ascii="Times New Roman" w:eastAsia="Times New Roman" w:hAnsi="Times New Roman"/>
          <w:i/>
          <w:color w:val="222222"/>
          <w:sz w:val="20"/>
          <w:szCs w:val="20"/>
          <w:shd w:val="clear" w:color="auto" w:fill="FFFFFF"/>
        </w:rPr>
        <w:t>Foresman</w:t>
      </w:r>
      <w:proofErr w:type="spellEnd"/>
      <w:r w:rsidRPr="00231FBB">
        <w:rPr>
          <w:rFonts w:ascii="Times New Roman" w:eastAsia="Times New Roman" w:hAnsi="Times New Roman"/>
          <w:i/>
          <w:color w:val="222222"/>
          <w:sz w:val="20"/>
          <w:szCs w:val="20"/>
          <w:shd w:val="clear" w:color="auto" w:fill="FFFFFF"/>
        </w:rPr>
        <w:t>.</w:t>
      </w:r>
    </w:p>
    <w:p w:rsidR="002B2E85" w:rsidRPr="00231FBB" w:rsidRDefault="002B2E85" w:rsidP="002B2E85">
      <w:pPr>
        <w:pStyle w:val="ListParagraph"/>
        <w:numPr>
          <w:ilvl w:val="0"/>
          <w:numId w:val="8"/>
        </w:numPr>
        <w:spacing w:after="0" w:line="240" w:lineRule="auto"/>
        <w:jc w:val="both"/>
        <w:rPr>
          <w:rFonts w:ascii="Times New Roman" w:eastAsia="Times New Roman" w:hAnsi="Times New Roman"/>
          <w:i/>
          <w:color w:val="222222"/>
          <w:sz w:val="20"/>
          <w:szCs w:val="20"/>
          <w:shd w:val="clear" w:color="auto" w:fill="FFFFFF"/>
        </w:rPr>
      </w:pPr>
      <w:r w:rsidRPr="00231FBB">
        <w:rPr>
          <w:rFonts w:ascii="Times New Roman" w:eastAsia="Times New Roman" w:hAnsi="Times New Roman"/>
          <w:i/>
          <w:color w:val="222222"/>
          <w:sz w:val="20"/>
          <w:szCs w:val="20"/>
          <w:shd w:val="clear" w:color="auto" w:fill="FFFFFF"/>
        </w:rPr>
        <w:t>Salvatore D</w:t>
      </w:r>
      <w:proofErr w:type="gramStart"/>
      <w:r w:rsidRPr="00231FBB">
        <w:rPr>
          <w:rFonts w:ascii="Times New Roman" w:eastAsia="Times New Roman" w:hAnsi="Times New Roman"/>
          <w:i/>
          <w:color w:val="222222"/>
          <w:sz w:val="20"/>
          <w:szCs w:val="20"/>
          <w:shd w:val="clear" w:color="auto" w:fill="FFFFFF"/>
        </w:rPr>
        <w:t>.(</w:t>
      </w:r>
      <w:proofErr w:type="gramEnd"/>
      <w:r w:rsidRPr="00231FBB">
        <w:rPr>
          <w:rFonts w:ascii="Times New Roman" w:eastAsia="Times New Roman" w:hAnsi="Times New Roman"/>
          <w:i/>
          <w:color w:val="222222"/>
          <w:sz w:val="20"/>
          <w:szCs w:val="20"/>
          <w:shd w:val="clear" w:color="auto" w:fill="FFFFFF"/>
        </w:rPr>
        <w:t>2006). </w:t>
      </w:r>
      <w:r w:rsidRPr="00231FBB">
        <w:rPr>
          <w:rFonts w:ascii="Times New Roman" w:eastAsia="Times New Roman" w:hAnsi="Times New Roman"/>
          <w:i/>
          <w:color w:val="222222"/>
          <w:sz w:val="20"/>
          <w:szCs w:val="20"/>
          <w:u w:val="single"/>
          <w:shd w:val="clear" w:color="auto" w:fill="FFFFFF"/>
        </w:rPr>
        <w:t>Introduction to International Economics</w:t>
      </w:r>
      <w:r w:rsidRPr="00231FBB">
        <w:rPr>
          <w:rFonts w:ascii="Times New Roman" w:eastAsia="Times New Roman" w:hAnsi="Times New Roman"/>
          <w:i/>
          <w:color w:val="222222"/>
          <w:sz w:val="20"/>
          <w:szCs w:val="20"/>
          <w:shd w:val="clear" w:color="auto" w:fill="FFFFFF"/>
        </w:rPr>
        <w:t>, Wiley</w:t>
      </w:r>
    </w:p>
    <w:p w:rsidR="002B2E85" w:rsidRPr="00231FBB" w:rsidRDefault="002B2E85" w:rsidP="002B2E85">
      <w:pPr>
        <w:pStyle w:val="ListParagraph"/>
        <w:numPr>
          <w:ilvl w:val="0"/>
          <w:numId w:val="8"/>
        </w:numPr>
        <w:spacing w:after="0" w:line="240" w:lineRule="auto"/>
        <w:rPr>
          <w:rFonts w:ascii="Arial" w:eastAsia="Times New Roman" w:hAnsi="Arial" w:cs="Arial"/>
          <w:i/>
          <w:color w:val="222222"/>
          <w:sz w:val="20"/>
          <w:szCs w:val="20"/>
          <w:shd w:val="clear" w:color="auto" w:fill="FFFFFF"/>
        </w:rPr>
      </w:pPr>
      <w:proofErr w:type="spellStart"/>
      <w:r w:rsidRPr="00231FBB">
        <w:rPr>
          <w:rFonts w:ascii="Times New Roman" w:eastAsia="Times New Roman" w:hAnsi="Times New Roman"/>
          <w:i/>
          <w:color w:val="222222"/>
          <w:sz w:val="20"/>
          <w:szCs w:val="20"/>
          <w:shd w:val="clear" w:color="auto" w:fill="FFFFFF"/>
        </w:rPr>
        <w:t>Sodersten</w:t>
      </w:r>
      <w:proofErr w:type="spellEnd"/>
      <w:r w:rsidRPr="00231FBB">
        <w:rPr>
          <w:rFonts w:ascii="Times New Roman" w:eastAsia="Times New Roman" w:hAnsi="Times New Roman"/>
          <w:i/>
          <w:color w:val="222222"/>
          <w:sz w:val="20"/>
          <w:szCs w:val="20"/>
          <w:shd w:val="clear" w:color="auto" w:fill="FFFFFF"/>
        </w:rPr>
        <w:t>, Bo. And Reed G. (1994), </w:t>
      </w:r>
      <w:r w:rsidRPr="00231FBB">
        <w:rPr>
          <w:rFonts w:ascii="Times New Roman" w:eastAsia="Times New Roman" w:hAnsi="Times New Roman"/>
          <w:i/>
          <w:color w:val="222222"/>
          <w:sz w:val="20"/>
          <w:szCs w:val="20"/>
          <w:u w:val="single"/>
          <w:shd w:val="clear" w:color="auto" w:fill="FFFFFF"/>
        </w:rPr>
        <w:t>International Economics</w:t>
      </w:r>
      <w:r w:rsidRPr="00231FBB">
        <w:rPr>
          <w:rFonts w:ascii="Times New Roman" w:eastAsia="Times New Roman" w:hAnsi="Times New Roman"/>
          <w:i/>
          <w:color w:val="222222"/>
          <w:sz w:val="20"/>
          <w:szCs w:val="20"/>
          <w:shd w:val="clear" w:color="auto" w:fill="FFFFFF"/>
        </w:rPr>
        <w:t>, The Macmillan Press Ltd. London.</w:t>
      </w:r>
    </w:p>
    <w:p w:rsidR="002B2E85" w:rsidRPr="002B2E85" w:rsidRDefault="002B2E85" w:rsidP="002B2E85">
      <w:pPr>
        <w:pStyle w:val="ListParagraph"/>
        <w:rPr>
          <w:rFonts w:ascii="Times New Roman" w:hAnsi="Times New Roman"/>
          <w:sz w:val="24"/>
          <w:szCs w:val="24"/>
        </w:rPr>
      </w:pPr>
    </w:p>
    <w:p w:rsidR="00CC36EB" w:rsidRDefault="00CC36EB" w:rsidP="00CC36EB">
      <w:pPr>
        <w:jc w:val="center"/>
        <w:rPr>
          <w:rFonts w:ascii="Times New Roman" w:hAnsi="Times New Roman"/>
          <w:b/>
          <w:sz w:val="24"/>
          <w:szCs w:val="24"/>
        </w:rPr>
      </w:pPr>
      <w:r w:rsidRPr="001C287F">
        <w:rPr>
          <w:rFonts w:ascii="Times New Roman" w:hAnsi="Times New Roman"/>
          <w:b/>
          <w:sz w:val="24"/>
          <w:szCs w:val="24"/>
        </w:rPr>
        <w:t>UNIT – III</w:t>
      </w:r>
    </w:p>
    <w:p w:rsidR="00320598" w:rsidRDefault="00320598" w:rsidP="008454E9">
      <w:pPr>
        <w:jc w:val="both"/>
        <w:rPr>
          <w:rFonts w:ascii="Times New Roman" w:hAnsi="Times New Roman" w:cs="Times New Roman"/>
          <w:bCs/>
          <w:sz w:val="24"/>
          <w:szCs w:val="24"/>
        </w:rPr>
      </w:pPr>
      <w:r w:rsidRPr="00320598">
        <w:rPr>
          <w:rFonts w:ascii="Times New Roman" w:hAnsi="Times New Roman" w:cs="Times New Roman"/>
          <w:bCs/>
          <w:sz w:val="24"/>
          <w:szCs w:val="24"/>
        </w:rPr>
        <w:t>The Facts of Economic Growth; Factor Accumulation: Physical Capital (Solow Model and its empirical applications)</w:t>
      </w:r>
      <w:proofErr w:type="gramStart"/>
      <w:r w:rsidRPr="00320598">
        <w:rPr>
          <w:rFonts w:ascii="Times New Roman" w:hAnsi="Times New Roman" w:cs="Times New Roman"/>
          <w:bCs/>
          <w:sz w:val="24"/>
          <w:szCs w:val="24"/>
        </w:rPr>
        <w:t>,  Human</w:t>
      </w:r>
      <w:proofErr w:type="gramEnd"/>
      <w:r w:rsidRPr="00320598">
        <w:rPr>
          <w:rFonts w:ascii="Times New Roman" w:hAnsi="Times New Roman" w:cs="Times New Roman"/>
          <w:bCs/>
          <w:sz w:val="24"/>
          <w:szCs w:val="24"/>
        </w:rPr>
        <w:t xml:space="preserve"> Capital (Alternative Theories of Endogenous Growth), Natural Resources ; Productivity : The Role of Technology </w:t>
      </w:r>
      <w:r w:rsidR="00067A2E">
        <w:rPr>
          <w:rFonts w:ascii="Times New Roman" w:hAnsi="Times New Roman" w:cs="Times New Roman"/>
          <w:bCs/>
          <w:sz w:val="24"/>
          <w:szCs w:val="24"/>
        </w:rPr>
        <w:t>and Efficiency ; Growth in the O</w:t>
      </w:r>
      <w:r w:rsidRPr="00320598">
        <w:rPr>
          <w:rFonts w:ascii="Times New Roman" w:hAnsi="Times New Roman" w:cs="Times New Roman"/>
          <w:bCs/>
          <w:sz w:val="24"/>
          <w:szCs w:val="24"/>
        </w:rPr>
        <w:t>pen Economy.</w:t>
      </w:r>
    </w:p>
    <w:p w:rsidR="00320598" w:rsidRPr="005D0CB4" w:rsidRDefault="00320598" w:rsidP="00320598">
      <w:pPr>
        <w:rPr>
          <w:rFonts w:ascii="Times New Roman" w:hAnsi="Times New Roman"/>
          <w:b/>
          <w:i/>
          <w:sz w:val="24"/>
          <w:szCs w:val="24"/>
        </w:rPr>
      </w:pPr>
      <w:r w:rsidRPr="005D0CB4">
        <w:rPr>
          <w:rFonts w:ascii="Times New Roman" w:hAnsi="Times New Roman"/>
          <w:b/>
          <w:i/>
          <w:sz w:val="24"/>
          <w:szCs w:val="24"/>
        </w:rPr>
        <w:t>Readings:</w:t>
      </w:r>
    </w:p>
    <w:p w:rsidR="00320598" w:rsidRPr="00231FBB" w:rsidRDefault="00D51968"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Introduction to Economic Growth: Jones and D. </w:t>
      </w:r>
      <w:proofErr w:type="spellStart"/>
      <w:r w:rsidRPr="00231FBB">
        <w:rPr>
          <w:rFonts w:ascii="Times New Roman" w:hAnsi="Times New Roman"/>
          <w:bCs/>
          <w:i/>
          <w:sz w:val="20"/>
          <w:szCs w:val="20"/>
        </w:rPr>
        <w:t>Volla</w:t>
      </w:r>
      <w:r w:rsidR="00067A2E" w:rsidRPr="00231FBB">
        <w:rPr>
          <w:rFonts w:ascii="Times New Roman" w:hAnsi="Times New Roman"/>
          <w:bCs/>
          <w:i/>
          <w:sz w:val="20"/>
          <w:szCs w:val="20"/>
        </w:rPr>
        <w:t>r</w:t>
      </w:r>
      <w:r w:rsidRPr="00231FBB">
        <w:rPr>
          <w:rFonts w:ascii="Times New Roman" w:hAnsi="Times New Roman"/>
          <w:bCs/>
          <w:i/>
          <w:sz w:val="20"/>
          <w:szCs w:val="20"/>
        </w:rPr>
        <w:t>th</w:t>
      </w:r>
      <w:proofErr w:type="spellEnd"/>
      <w:r w:rsidRPr="00231FBB">
        <w:rPr>
          <w:rFonts w:ascii="Times New Roman" w:hAnsi="Times New Roman"/>
          <w:bCs/>
          <w:i/>
          <w:sz w:val="20"/>
          <w:szCs w:val="20"/>
        </w:rPr>
        <w:t>.</w:t>
      </w:r>
    </w:p>
    <w:p w:rsidR="00D51968" w:rsidRPr="00231FBB" w:rsidRDefault="00D51968"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Economic Growth: David</w:t>
      </w:r>
      <w:r w:rsidR="00067A2E" w:rsidRPr="00231FBB">
        <w:rPr>
          <w:rFonts w:ascii="Times New Roman" w:hAnsi="Times New Roman"/>
          <w:bCs/>
          <w:i/>
          <w:sz w:val="20"/>
          <w:szCs w:val="20"/>
        </w:rPr>
        <w:t xml:space="preserve"> </w:t>
      </w:r>
      <w:proofErr w:type="spellStart"/>
      <w:r w:rsidR="00067A2E" w:rsidRPr="00231FBB">
        <w:rPr>
          <w:rFonts w:ascii="Times New Roman" w:hAnsi="Times New Roman"/>
          <w:bCs/>
          <w:i/>
          <w:sz w:val="20"/>
          <w:szCs w:val="20"/>
        </w:rPr>
        <w:t>weil</w:t>
      </w:r>
      <w:proofErr w:type="spellEnd"/>
    </w:p>
    <w:p w:rsidR="00D51968" w:rsidRPr="00231FBB" w:rsidRDefault="00D51968"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Economic Growth: </w:t>
      </w:r>
      <w:proofErr w:type="spellStart"/>
      <w:r w:rsidRPr="00231FBB">
        <w:rPr>
          <w:rFonts w:ascii="Times New Roman" w:hAnsi="Times New Roman"/>
          <w:bCs/>
          <w:i/>
          <w:sz w:val="20"/>
          <w:szCs w:val="20"/>
        </w:rPr>
        <w:t>Barro</w:t>
      </w:r>
      <w:proofErr w:type="spellEnd"/>
      <w:r w:rsidRPr="00231FBB">
        <w:rPr>
          <w:rFonts w:ascii="Times New Roman" w:hAnsi="Times New Roman"/>
          <w:bCs/>
          <w:i/>
          <w:sz w:val="20"/>
          <w:szCs w:val="20"/>
        </w:rPr>
        <w:t xml:space="preserve">, Robert J &amp; </w:t>
      </w:r>
      <w:proofErr w:type="spellStart"/>
      <w:r w:rsidR="00067A2E" w:rsidRPr="00231FBB">
        <w:rPr>
          <w:rFonts w:ascii="Times New Roman" w:hAnsi="Times New Roman"/>
          <w:bCs/>
          <w:i/>
          <w:sz w:val="20"/>
          <w:szCs w:val="20"/>
        </w:rPr>
        <w:t>Sala</w:t>
      </w:r>
      <w:proofErr w:type="spellEnd"/>
      <w:r w:rsidR="00067A2E" w:rsidRPr="00231FBB">
        <w:rPr>
          <w:rFonts w:ascii="Times New Roman" w:hAnsi="Times New Roman"/>
          <w:bCs/>
          <w:i/>
          <w:sz w:val="20"/>
          <w:szCs w:val="20"/>
        </w:rPr>
        <w:t>-</w:t>
      </w:r>
      <w:proofErr w:type="spellStart"/>
      <w:r w:rsidR="00067A2E" w:rsidRPr="00231FBB">
        <w:rPr>
          <w:rFonts w:ascii="Times New Roman" w:hAnsi="Times New Roman"/>
          <w:bCs/>
          <w:i/>
          <w:sz w:val="20"/>
          <w:szCs w:val="20"/>
        </w:rPr>
        <w:t>i</w:t>
      </w:r>
      <w:proofErr w:type="spellEnd"/>
      <w:r w:rsidR="00067A2E" w:rsidRPr="00231FBB">
        <w:rPr>
          <w:rFonts w:ascii="Times New Roman" w:hAnsi="Times New Roman"/>
          <w:bCs/>
          <w:i/>
          <w:sz w:val="20"/>
          <w:szCs w:val="20"/>
        </w:rPr>
        <w:t>-Martin</w:t>
      </w:r>
      <w:r w:rsidRPr="00231FBB">
        <w:rPr>
          <w:rFonts w:ascii="Times New Roman" w:hAnsi="Times New Roman"/>
          <w:bCs/>
          <w:i/>
          <w:sz w:val="20"/>
          <w:szCs w:val="20"/>
        </w:rPr>
        <w:t>.</w:t>
      </w:r>
    </w:p>
    <w:p w:rsidR="00D51968" w:rsidRPr="00231FBB" w:rsidRDefault="00D51968"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Introduction to Modern Economic Growth: </w:t>
      </w:r>
      <w:proofErr w:type="spellStart"/>
      <w:r w:rsidRPr="00231FBB">
        <w:rPr>
          <w:rFonts w:ascii="Times New Roman" w:hAnsi="Times New Roman"/>
          <w:bCs/>
          <w:i/>
          <w:sz w:val="20"/>
          <w:szCs w:val="20"/>
        </w:rPr>
        <w:t>Daron</w:t>
      </w:r>
      <w:proofErr w:type="spellEnd"/>
      <w:r w:rsidRPr="00231FBB">
        <w:rPr>
          <w:rFonts w:ascii="Times New Roman" w:hAnsi="Times New Roman"/>
          <w:bCs/>
          <w:i/>
          <w:sz w:val="20"/>
          <w:szCs w:val="20"/>
        </w:rPr>
        <w:t xml:space="preserve"> </w:t>
      </w:r>
      <w:proofErr w:type="spellStart"/>
      <w:r w:rsidRPr="00231FBB">
        <w:rPr>
          <w:rFonts w:ascii="Times New Roman" w:hAnsi="Times New Roman"/>
          <w:bCs/>
          <w:i/>
          <w:sz w:val="20"/>
          <w:szCs w:val="20"/>
        </w:rPr>
        <w:t>Acemoglu</w:t>
      </w:r>
      <w:proofErr w:type="spellEnd"/>
    </w:p>
    <w:p w:rsidR="00D51968" w:rsidRPr="00231FBB" w:rsidRDefault="00D51968"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Globalization</w:t>
      </w:r>
      <w:r w:rsidR="00067A2E" w:rsidRPr="00231FBB">
        <w:rPr>
          <w:rFonts w:ascii="Times New Roman" w:hAnsi="Times New Roman"/>
          <w:bCs/>
          <w:i/>
          <w:sz w:val="20"/>
          <w:szCs w:val="20"/>
        </w:rPr>
        <w:t>,</w:t>
      </w:r>
      <w:r w:rsidRPr="00231FBB">
        <w:rPr>
          <w:rFonts w:ascii="Times New Roman" w:hAnsi="Times New Roman"/>
          <w:bCs/>
          <w:i/>
          <w:sz w:val="20"/>
          <w:szCs w:val="20"/>
        </w:rPr>
        <w:t xml:space="preserve"> Institutions and Economic Growth: </w:t>
      </w:r>
      <w:proofErr w:type="spellStart"/>
      <w:r w:rsidRPr="00231FBB">
        <w:rPr>
          <w:rFonts w:ascii="Times New Roman" w:hAnsi="Times New Roman"/>
          <w:bCs/>
          <w:i/>
          <w:sz w:val="20"/>
          <w:szCs w:val="20"/>
        </w:rPr>
        <w:t>Dani</w:t>
      </w:r>
      <w:proofErr w:type="spellEnd"/>
      <w:r w:rsidRPr="00231FBB">
        <w:rPr>
          <w:rFonts w:ascii="Times New Roman" w:hAnsi="Times New Roman"/>
          <w:bCs/>
          <w:i/>
          <w:sz w:val="20"/>
          <w:szCs w:val="20"/>
        </w:rPr>
        <w:t xml:space="preserve"> </w:t>
      </w:r>
      <w:proofErr w:type="spellStart"/>
      <w:r w:rsidR="00067A2E" w:rsidRPr="00231FBB">
        <w:rPr>
          <w:rFonts w:ascii="Times New Roman" w:hAnsi="Times New Roman"/>
          <w:bCs/>
          <w:i/>
          <w:sz w:val="20"/>
          <w:szCs w:val="20"/>
        </w:rPr>
        <w:t>Rodrik</w:t>
      </w:r>
      <w:proofErr w:type="spellEnd"/>
    </w:p>
    <w:p w:rsidR="0049677B" w:rsidRPr="00231FBB" w:rsidRDefault="0049677B"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The </w:t>
      </w:r>
      <w:r w:rsidR="00067A2E" w:rsidRPr="00231FBB">
        <w:rPr>
          <w:rFonts w:ascii="Times New Roman" w:hAnsi="Times New Roman"/>
          <w:bCs/>
          <w:i/>
          <w:sz w:val="20"/>
          <w:szCs w:val="20"/>
        </w:rPr>
        <w:t xml:space="preserve">Mystery of Economic Growth: E. </w:t>
      </w:r>
      <w:proofErr w:type="spellStart"/>
      <w:r w:rsidR="00067A2E" w:rsidRPr="00231FBB">
        <w:rPr>
          <w:rFonts w:ascii="Times New Roman" w:hAnsi="Times New Roman"/>
          <w:bCs/>
          <w:i/>
          <w:sz w:val="20"/>
          <w:szCs w:val="20"/>
        </w:rPr>
        <w:t>H</w:t>
      </w:r>
      <w:r w:rsidRPr="00231FBB">
        <w:rPr>
          <w:rFonts w:ascii="Times New Roman" w:hAnsi="Times New Roman"/>
          <w:bCs/>
          <w:i/>
          <w:sz w:val="20"/>
          <w:szCs w:val="20"/>
        </w:rPr>
        <w:t>elpman</w:t>
      </w:r>
      <w:proofErr w:type="spellEnd"/>
      <w:r w:rsidRPr="00231FBB">
        <w:rPr>
          <w:rFonts w:ascii="Times New Roman" w:hAnsi="Times New Roman"/>
          <w:bCs/>
          <w:i/>
          <w:sz w:val="20"/>
          <w:szCs w:val="20"/>
        </w:rPr>
        <w:t xml:space="preserve"> Belknap </w:t>
      </w:r>
    </w:p>
    <w:p w:rsidR="005E1E61" w:rsidRPr="00231FBB" w:rsidRDefault="005E1E61"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Handbook of Economic Growth: </w:t>
      </w:r>
      <w:proofErr w:type="spellStart"/>
      <w:r w:rsidRPr="00231FBB">
        <w:rPr>
          <w:rFonts w:ascii="Times New Roman" w:hAnsi="Times New Roman"/>
          <w:bCs/>
          <w:i/>
          <w:sz w:val="20"/>
          <w:szCs w:val="20"/>
        </w:rPr>
        <w:t>P.Aghion</w:t>
      </w:r>
      <w:proofErr w:type="spellEnd"/>
      <w:r w:rsidRPr="00231FBB">
        <w:rPr>
          <w:rFonts w:ascii="Times New Roman" w:hAnsi="Times New Roman"/>
          <w:bCs/>
          <w:i/>
          <w:sz w:val="20"/>
          <w:szCs w:val="20"/>
        </w:rPr>
        <w:t xml:space="preserve"> &amp; S.N. </w:t>
      </w:r>
      <w:proofErr w:type="spellStart"/>
      <w:r w:rsidRPr="00231FBB">
        <w:rPr>
          <w:rFonts w:ascii="Times New Roman" w:hAnsi="Times New Roman"/>
          <w:bCs/>
          <w:i/>
          <w:sz w:val="20"/>
          <w:szCs w:val="20"/>
        </w:rPr>
        <w:t>Duelanf</w:t>
      </w:r>
      <w:proofErr w:type="spellEnd"/>
      <w:r w:rsidRPr="00231FBB">
        <w:rPr>
          <w:rFonts w:ascii="Times New Roman" w:hAnsi="Times New Roman"/>
          <w:bCs/>
          <w:i/>
          <w:sz w:val="20"/>
          <w:szCs w:val="20"/>
        </w:rPr>
        <w:t xml:space="preserve"> </w:t>
      </w:r>
      <w:r w:rsidR="00067A2E" w:rsidRPr="00231FBB">
        <w:rPr>
          <w:rFonts w:ascii="Times New Roman" w:hAnsi="Times New Roman"/>
          <w:bCs/>
          <w:i/>
          <w:sz w:val="20"/>
          <w:szCs w:val="20"/>
        </w:rPr>
        <w:t>(Eds.)</w:t>
      </w:r>
    </w:p>
    <w:p w:rsidR="005E1E61" w:rsidRPr="00231FBB" w:rsidRDefault="005E1E61"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How Universities Promote Ec</w:t>
      </w:r>
      <w:r w:rsidR="00067A2E" w:rsidRPr="00231FBB">
        <w:rPr>
          <w:rFonts w:ascii="Times New Roman" w:hAnsi="Times New Roman"/>
          <w:bCs/>
          <w:i/>
          <w:sz w:val="20"/>
          <w:szCs w:val="20"/>
        </w:rPr>
        <w:t xml:space="preserve">onomic Growth: </w:t>
      </w:r>
      <w:proofErr w:type="spellStart"/>
      <w:r w:rsidR="00067A2E" w:rsidRPr="00231FBB">
        <w:rPr>
          <w:rFonts w:ascii="Times New Roman" w:hAnsi="Times New Roman"/>
          <w:bCs/>
          <w:i/>
          <w:sz w:val="20"/>
          <w:szCs w:val="20"/>
        </w:rPr>
        <w:t>Shahid</w:t>
      </w:r>
      <w:proofErr w:type="spellEnd"/>
      <w:r w:rsidR="00067A2E" w:rsidRPr="00231FBB">
        <w:rPr>
          <w:rFonts w:ascii="Times New Roman" w:hAnsi="Times New Roman"/>
          <w:bCs/>
          <w:i/>
          <w:sz w:val="20"/>
          <w:szCs w:val="20"/>
        </w:rPr>
        <w:t xml:space="preserve"> </w:t>
      </w:r>
      <w:proofErr w:type="spellStart"/>
      <w:r w:rsidR="00067A2E" w:rsidRPr="00231FBB">
        <w:rPr>
          <w:rFonts w:ascii="Times New Roman" w:hAnsi="Times New Roman"/>
          <w:bCs/>
          <w:i/>
          <w:sz w:val="20"/>
          <w:szCs w:val="20"/>
        </w:rPr>
        <w:t>Yusf</w:t>
      </w:r>
      <w:proofErr w:type="spellEnd"/>
      <w:r w:rsidR="00067A2E" w:rsidRPr="00231FBB">
        <w:rPr>
          <w:rFonts w:ascii="Times New Roman" w:hAnsi="Times New Roman"/>
          <w:bCs/>
          <w:i/>
          <w:sz w:val="20"/>
          <w:szCs w:val="20"/>
        </w:rPr>
        <w:t xml:space="preserve"> Kaoru</w:t>
      </w:r>
    </w:p>
    <w:p w:rsidR="005E1E61" w:rsidRPr="00231FBB" w:rsidRDefault="00E221BB"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Understanding Economic Growth: OECD</w:t>
      </w:r>
    </w:p>
    <w:p w:rsidR="00E221BB" w:rsidRPr="00231FBB" w:rsidRDefault="005E6A17"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Understanding Economic Growth: Modern Theory &amp; Experience: </w:t>
      </w:r>
      <w:proofErr w:type="spellStart"/>
      <w:r w:rsidRPr="00231FBB">
        <w:rPr>
          <w:rFonts w:ascii="Times New Roman" w:hAnsi="Times New Roman"/>
          <w:bCs/>
          <w:i/>
          <w:sz w:val="20"/>
          <w:szCs w:val="20"/>
        </w:rPr>
        <w:t>Jati</w:t>
      </w:r>
      <w:proofErr w:type="spellEnd"/>
      <w:r w:rsidRPr="00231FBB">
        <w:rPr>
          <w:rFonts w:ascii="Times New Roman" w:hAnsi="Times New Roman"/>
          <w:bCs/>
          <w:i/>
          <w:sz w:val="20"/>
          <w:szCs w:val="20"/>
        </w:rPr>
        <w:t xml:space="preserve"> </w:t>
      </w:r>
      <w:proofErr w:type="spellStart"/>
      <w:r w:rsidRPr="00231FBB">
        <w:rPr>
          <w:rFonts w:ascii="Times New Roman" w:hAnsi="Times New Roman"/>
          <w:bCs/>
          <w:i/>
          <w:sz w:val="20"/>
          <w:szCs w:val="20"/>
        </w:rPr>
        <w:t>Sangupta</w:t>
      </w:r>
      <w:proofErr w:type="spellEnd"/>
      <w:r w:rsidRPr="00231FBB">
        <w:rPr>
          <w:rFonts w:ascii="Times New Roman" w:hAnsi="Times New Roman"/>
          <w:bCs/>
          <w:i/>
          <w:sz w:val="20"/>
          <w:szCs w:val="20"/>
        </w:rPr>
        <w:t xml:space="preserve"> </w:t>
      </w:r>
    </w:p>
    <w:p w:rsidR="005E6A17" w:rsidRPr="00231FBB" w:rsidRDefault="002A6AB7"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 xml:space="preserve">Is Economic Growth Sustainable: </w:t>
      </w:r>
      <w:r w:rsidR="005E4850" w:rsidRPr="00231FBB">
        <w:rPr>
          <w:rFonts w:ascii="Times New Roman" w:hAnsi="Times New Roman"/>
          <w:bCs/>
          <w:i/>
          <w:sz w:val="20"/>
          <w:szCs w:val="20"/>
        </w:rPr>
        <w:t>IEA</w:t>
      </w:r>
    </w:p>
    <w:p w:rsidR="005E4850" w:rsidRPr="00231FBB" w:rsidRDefault="005E4850" w:rsidP="00D51968">
      <w:pPr>
        <w:pStyle w:val="ListParagraph"/>
        <w:numPr>
          <w:ilvl w:val="0"/>
          <w:numId w:val="10"/>
        </w:numPr>
        <w:jc w:val="both"/>
        <w:rPr>
          <w:rFonts w:ascii="Times New Roman" w:hAnsi="Times New Roman"/>
          <w:bCs/>
          <w:i/>
          <w:sz w:val="20"/>
          <w:szCs w:val="20"/>
        </w:rPr>
      </w:pPr>
      <w:r w:rsidRPr="00231FBB">
        <w:rPr>
          <w:rFonts w:ascii="Times New Roman" w:hAnsi="Times New Roman"/>
          <w:bCs/>
          <w:i/>
          <w:sz w:val="20"/>
          <w:szCs w:val="20"/>
        </w:rPr>
        <w:t>The</w:t>
      </w:r>
      <w:r w:rsidR="00FE7113" w:rsidRPr="00231FBB">
        <w:rPr>
          <w:rFonts w:ascii="Times New Roman" w:hAnsi="Times New Roman"/>
          <w:bCs/>
          <w:i/>
          <w:sz w:val="20"/>
          <w:szCs w:val="20"/>
        </w:rPr>
        <w:t xml:space="preserve"> Economies of Growth : </w:t>
      </w:r>
      <w:proofErr w:type="spellStart"/>
      <w:r w:rsidR="00FE7113" w:rsidRPr="00231FBB">
        <w:rPr>
          <w:rFonts w:ascii="Times New Roman" w:hAnsi="Times New Roman"/>
          <w:bCs/>
          <w:i/>
          <w:sz w:val="20"/>
          <w:szCs w:val="20"/>
        </w:rPr>
        <w:t>Aghion</w:t>
      </w:r>
      <w:proofErr w:type="spellEnd"/>
      <w:r w:rsidR="00FE7113" w:rsidRPr="00231FBB">
        <w:rPr>
          <w:rFonts w:ascii="Times New Roman" w:hAnsi="Times New Roman"/>
          <w:bCs/>
          <w:i/>
          <w:sz w:val="20"/>
          <w:szCs w:val="20"/>
        </w:rPr>
        <w:t xml:space="preserve"> and </w:t>
      </w:r>
      <w:proofErr w:type="spellStart"/>
      <w:r w:rsidR="00FE7113" w:rsidRPr="00231FBB">
        <w:rPr>
          <w:rFonts w:ascii="Times New Roman" w:hAnsi="Times New Roman"/>
          <w:bCs/>
          <w:i/>
          <w:sz w:val="20"/>
          <w:szCs w:val="20"/>
        </w:rPr>
        <w:t>Howitt</w:t>
      </w:r>
      <w:proofErr w:type="spellEnd"/>
    </w:p>
    <w:p w:rsidR="002A6AB7" w:rsidRPr="00D51968" w:rsidRDefault="002A6AB7" w:rsidP="002A6AB7">
      <w:pPr>
        <w:pStyle w:val="ListParagraph"/>
        <w:jc w:val="both"/>
        <w:rPr>
          <w:rFonts w:ascii="Times New Roman" w:hAnsi="Times New Roman"/>
          <w:bCs/>
          <w:sz w:val="24"/>
          <w:szCs w:val="24"/>
        </w:rPr>
      </w:pPr>
    </w:p>
    <w:p w:rsidR="003A3B8F" w:rsidRDefault="003A3B8F" w:rsidP="00B17A4A">
      <w:pPr>
        <w:jc w:val="center"/>
        <w:rPr>
          <w:rFonts w:ascii="Times New Roman" w:hAnsi="Times New Roman"/>
          <w:sz w:val="24"/>
          <w:szCs w:val="24"/>
        </w:rPr>
      </w:pPr>
    </w:p>
    <w:p w:rsidR="00B17A4A" w:rsidRDefault="00CC36EB" w:rsidP="00B17A4A">
      <w:pPr>
        <w:jc w:val="center"/>
        <w:rPr>
          <w:rFonts w:ascii="Times New Roman" w:eastAsia="Times New Roman" w:hAnsi="Times New Roman" w:cs="Times New Roman"/>
          <w:b/>
          <w:sz w:val="24"/>
          <w:szCs w:val="24"/>
        </w:rPr>
      </w:pPr>
      <w:r w:rsidRPr="001C287F">
        <w:rPr>
          <w:rFonts w:ascii="Times New Roman" w:hAnsi="Times New Roman"/>
          <w:sz w:val="24"/>
          <w:szCs w:val="24"/>
        </w:rPr>
        <w:lastRenderedPageBreak/>
        <w:t xml:space="preserve">  </w:t>
      </w:r>
      <w:r w:rsidR="00B17A4A" w:rsidRPr="001C287F">
        <w:rPr>
          <w:rFonts w:ascii="Times New Roman" w:eastAsia="Times New Roman" w:hAnsi="Times New Roman" w:cs="Times New Roman"/>
          <w:b/>
          <w:sz w:val="24"/>
          <w:szCs w:val="24"/>
        </w:rPr>
        <w:t>UNIT – IV</w:t>
      </w:r>
    </w:p>
    <w:p w:rsidR="00320598" w:rsidRPr="00320598" w:rsidRDefault="00320598" w:rsidP="003205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Challenge of </w:t>
      </w:r>
      <w:proofErr w:type="spellStart"/>
      <w:r>
        <w:rPr>
          <w:rFonts w:ascii="Times New Roman" w:eastAsia="Times New Roman" w:hAnsi="Times New Roman" w:cs="Times New Roman"/>
          <w:sz w:val="24"/>
          <w:szCs w:val="24"/>
        </w:rPr>
        <w:t>Economie</w:t>
      </w:r>
      <w:proofErr w:type="spellEnd"/>
      <w:r>
        <w:rPr>
          <w:rFonts w:ascii="Times New Roman" w:eastAsia="Times New Roman" w:hAnsi="Times New Roman" w:cs="Times New Roman"/>
          <w:sz w:val="24"/>
          <w:szCs w:val="24"/>
        </w:rPr>
        <w:t xml:space="preserve"> Development; Development </w:t>
      </w:r>
      <w:proofErr w:type="gramStart"/>
      <w:r>
        <w:rPr>
          <w:rFonts w:ascii="Times New Roman" w:eastAsia="Times New Roman" w:hAnsi="Times New Roman" w:cs="Times New Roman"/>
          <w:sz w:val="24"/>
          <w:szCs w:val="24"/>
        </w:rPr>
        <w:t>Perspectives ;</w:t>
      </w:r>
      <w:proofErr w:type="gramEnd"/>
      <w:r>
        <w:rPr>
          <w:rFonts w:ascii="Times New Roman" w:eastAsia="Times New Roman" w:hAnsi="Times New Roman" w:cs="Times New Roman"/>
          <w:sz w:val="24"/>
          <w:szCs w:val="24"/>
        </w:rPr>
        <w:t xml:space="preserve"> Fundamentals of Development: Governance, Property Rights, Access to Finance, Health and Education, Culture ; Beyond GDP : </w:t>
      </w:r>
      <w:r w:rsidR="00033483">
        <w:rPr>
          <w:rFonts w:ascii="Times New Roman" w:eastAsia="Times New Roman" w:hAnsi="Times New Roman" w:cs="Times New Roman"/>
          <w:sz w:val="24"/>
          <w:szCs w:val="24"/>
        </w:rPr>
        <w:t>New Measures of Progress and Pro</w:t>
      </w:r>
      <w:r>
        <w:rPr>
          <w:rFonts w:ascii="Times New Roman" w:eastAsia="Times New Roman" w:hAnsi="Times New Roman" w:cs="Times New Roman"/>
          <w:sz w:val="24"/>
          <w:szCs w:val="24"/>
        </w:rPr>
        <w:t>sperity.</w:t>
      </w:r>
    </w:p>
    <w:p w:rsidR="00320598" w:rsidRPr="005D0CB4" w:rsidRDefault="00320598" w:rsidP="00320598">
      <w:pPr>
        <w:rPr>
          <w:rFonts w:ascii="Times New Roman" w:hAnsi="Times New Roman"/>
          <w:b/>
          <w:i/>
          <w:sz w:val="24"/>
          <w:szCs w:val="24"/>
        </w:rPr>
      </w:pPr>
      <w:r w:rsidRPr="005D0CB4">
        <w:rPr>
          <w:rFonts w:ascii="Times New Roman" w:hAnsi="Times New Roman"/>
          <w:b/>
          <w:i/>
          <w:sz w:val="24"/>
          <w:szCs w:val="24"/>
        </w:rPr>
        <w:t>Readings:</w:t>
      </w:r>
    </w:p>
    <w:p w:rsidR="00B17A4A" w:rsidRPr="00231FBB" w:rsidRDefault="002A6AB7"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Handb</w:t>
      </w:r>
      <w:r w:rsidR="00F11364" w:rsidRPr="00231FBB">
        <w:rPr>
          <w:rFonts w:ascii="Times New Roman" w:eastAsia="Times New Roman" w:hAnsi="Times New Roman"/>
          <w:i/>
          <w:sz w:val="20"/>
          <w:szCs w:val="20"/>
        </w:rPr>
        <w:t>ook of Development Economic</w:t>
      </w:r>
      <w:r w:rsidRPr="00231FBB">
        <w:rPr>
          <w:rFonts w:ascii="Times New Roman" w:eastAsia="Times New Roman" w:hAnsi="Times New Roman"/>
          <w:i/>
          <w:sz w:val="20"/>
          <w:szCs w:val="20"/>
        </w:rPr>
        <w:t>s</w:t>
      </w:r>
      <w:r w:rsidR="00F11364" w:rsidRPr="00231FBB">
        <w:rPr>
          <w:rFonts w:ascii="Times New Roman" w:eastAsia="Times New Roman" w:hAnsi="Times New Roman"/>
          <w:i/>
          <w:sz w:val="20"/>
          <w:szCs w:val="20"/>
        </w:rPr>
        <w:t xml:space="preserve"> (vol.5) </w:t>
      </w:r>
      <w:r w:rsidRPr="00231FBB">
        <w:rPr>
          <w:rFonts w:ascii="Times New Roman" w:eastAsia="Times New Roman" w:hAnsi="Times New Roman"/>
          <w:i/>
          <w:sz w:val="20"/>
          <w:szCs w:val="20"/>
        </w:rPr>
        <w:t xml:space="preserve">: </w:t>
      </w:r>
      <w:proofErr w:type="spellStart"/>
      <w:r w:rsidRPr="00231FBB">
        <w:rPr>
          <w:rFonts w:ascii="Times New Roman" w:eastAsia="Times New Roman" w:hAnsi="Times New Roman"/>
          <w:i/>
          <w:sz w:val="20"/>
          <w:szCs w:val="20"/>
        </w:rPr>
        <w:t>Kennelth</w:t>
      </w:r>
      <w:proofErr w:type="spellEnd"/>
      <w:r w:rsidRPr="00231FBB">
        <w:rPr>
          <w:rFonts w:ascii="Times New Roman" w:eastAsia="Times New Roman" w:hAnsi="Times New Roman"/>
          <w:i/>
          <w:sz w:val="20"/>
          <w:szCs w:val="20"/>
        </w:rPr>
        <w:t xml:space="preserve"> J Arrow</w:t>
      </w:r>
      <w:r w:rsidR="00F11364" w:rsidRPr="00231FBB">
        <w:rPr>
          <w:rFonts w:ascii="Times New Roman" w:eastAsia="Times New Roman" w:hAnsi="Times New Roman"/>
          <w:i/>
          <w:sz w:val="20"/>
          <w:szCs w:val="20"/>
        </w:rPr>
        <w:t xml:space="preserve"> &amp; M.D. </w:t>
      </w:r>
      <w:proofErr w:type="spellStart"/>
      <w:r w:rsidR="00F11364" w:rsidRPr="00231FBB">
        <w:rPr>
          <w:rFonts w:ascii="Times New Roman" w:eastAsia="Times New Roman" w:hAnsi="Times New Roman"/>
          <w:i/>
          <w:sz w:val="20"/>
          <w:szCs w:val="20"/>
        </w:rPr>
        <w:t>Intriligator</w:t>
      </w:r>
      <w:proofErr w:type="spellEnd"/>
      <w:r w:rsidR="00F11364" w:rsidRPr="00231FBB">
        <w:rPr>
          <w:rFonts w:ascii="Times New Roman" w:eastAsia="Times New Roman" w:hAnsi="Times New Roman"/>
          <w:i/>
          <w:sz w:val="20"/>
          <w:szCs w:val="20"/>
        </w:rPr>
        <w:t xml:space="preserve"> (Eds.)</w:t>
      </w:r>
    </w:p>
    <w:p w:rsidR="002A6AB7" w:rsidRPr="00231FBB" w:rsidRDefault="00F11364"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Economic Growth: David We</w:t>
      </w:r>
      <w:r w:rsidR="00B06F93" w:rsidRPr="00231FBB">
        <w:rPr>
          <w:rFonts w:ascii="Times New Roman" w:eastAsia="Times New Roman" w:hAnsi="Times New Roman"/>
          <w:i/>
          <w:sz w:val="20"/>
          <w:szCs w:val="20"/>
        </w:rPr>
        <w:t>il</w:t>
      </w:r>
      <w:r w:rsidRPr="00231FBB">
        <w:rPr>
          <w:rFonts w:ascii="Times New Roman" w:eastAsia="Times New Roman" w:hAnsi="Times New Roman"/>
          <w:i/>
          <w:sz w:val="20"/>
          <w:szCs w:val="20"/>
        </w:rPr>
        <w:t xml:space="preserve"> (part IV)</w:t>
      </w:r>
    </w:p>
    <w:p w:rsidR="00B06F93" w:rsidRPr="00231FBB" w:rsidRDefault="00B06F93"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Development Pers</w:t>
      </w:r>
      <w:r w:rsidR="00F11364" w:rsidRPr="00231FBB">
        <w:rPr>
          <w:rFonts w:ascii="Times New Roman" w:eastAsia="Times New Roman" w:hAnsi="Times New Roman"/>
          <w:i/>
          <w:sz w:val="20"/>
          <w:szCs w:val="20"/>
        </w:rPr>
        <w:t>pectives</w:t>
      </w:r>
      <w:r w:rsidRPr="00231FBB">
        <w:rPr>
          <w:rFonts w:ascii="Times New Roman" w:eastAsia="Times New Roman" w:hAnsi="Times New Roman"/>
          <w:i/>
          <w:sz w:val="20"/>
          <w:szCs w:val="20"/>
        </w:rPr>
        <w:t xml:space="preserve">: Paul </w:t>
      </w:r>
      <w:proofErr w:type="spellStart"/>
      <w:r w:rsidRPr="00231FBB">
        <w:rPr>
          <w:rFonts w:ascii="Times New Roman" w:eastAsia="Times New Roman" w:hAnsi="Times New Roman"/>
          <w:i/>
          <w:sz w:val="20"/>
          <w:szCs w:val="20"/>
        </w:rPr>
        <w:t>Romer</w:t>
      </w:r>
      <w:proofErr w:type="spellEnd"/>
    </w:p>
    <w:p w:rsidR="00D843E2" w:rsidRPr="00231FBB" w:rsidRDefault="00B06F93"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The Process of</w:t>
      </w:r>
      <w:r w:rsidR="00F11364" w:rsidRPr="00231FBB">
        <w:rPr>
          <w:rFonts w:ascii="Times New Roman" w:eastAsia="Times New Roman" w:hAnsi="Times New Roman"/>
          <w:i/>
          <w:sz w:val="20"/>
          <w:szCs w:val="20"/>
        </w:rPr>
        <w:t xml:space="preserve"> Economic Development: J.M. </w:t>
      </w:r>
      <w:proofErr w:type="spellStart"/>
      <w:r w:rsidR="00F11364" w:rsidRPr="00231FBB">
        <w:rPr>
          <w:rFonts w:ascii="Times New Roman" w:eastAsia="Times New Roman" w:hAnsi="Times New Roman"/>
          <w:i/>
          <w:sz w:val="20"/>
          <w:szCs w:val="20"/>
        </w:rPr>
        <w:t>Cyph</w:t>
      </w:r>
      <w:r w:rsidRPr="00231FBB">
        <w:rPr>
          <w:rFonts w:ascii="Times New Roman" w:eastAsia="Times New Roman" w:hAnsi="Times New Roman"/>
          <w:i/>
          <w:sz w:val="20"/>
          <w:szCs w:val="20"/>
        </w:rPr>
        <w:t>er</w:t>
      </w:r>
      <w:proofErr w:type="spellEnd"/>
      <w:r w:rsidR="00D843E2" w:rsidRPr="00231FBB">
        <w:rPr>
          <w:rFonts w:ascii="Times New Roman" w:eastAsia="Times New Roman" w:hAnsi="Times New Roman"/>
          <w:i/>
          <w:sz w:val="20"/>
          <w:szCs w:val="20"/>
        </w:rPr>
        <w:t xml:space="preserve"> &amp; J.L. Dietz</w:t>
      </w:r>
    </w:p>
    <w:p w:rsidR="004B4A3F" w:rsidRPr="00231FBB" w:rsidRDefault="004B4A3F"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Economic Development: Biography of a Subject: G M Meier</w:t>
      </w:r>
    </w:p>
    <w:p w:rsidR="004B4A3F" w:rsidRPr="00231FBB" w:rsidRDefault="004B4A3F"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The End of Poverty: Jeffery D. Sachs</w:t>
      </w:r>
    </w:p>
    <w:p w:rsidR="00B06F93" w:rsidRPr="00231FBB" w:rsidRDefault="004B4A3F"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The Elusive Quest for Growth: William Easterly</w:t>
      </w:r>
      <w:r w:rsidR="00B06F93" w:rsidRPr="00231FBB">
        <w:rPr>
          <w:rFonts w:ascii="Times New Roman" w:eastAsia="Times New Roman" w:hAnsi="Times New Roman"/>
          <w:i/>
          <w:sz w:val="20"/>
          <w:szCs w:val="20"/>
        </w:rPr>
        <w:t xml:space="preserve"> </w:t>
      </w:r>
    </w:p>
    <w:p w:rsidR="004B4A3F" w:rsidRPr="00231FBB" w:rsidRDefault="00E71067"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Develo</w:t>
      </w:r>
      <w:r w:rsidR="00F11364" w:rsidRPr="00231FBB">
        <w:rPr>
          <w:rFonts w:ascii="Times New Roman" w:eastAsia="Times New Roman" w:hAnsi="Times New Roman"/>
          <w:i/>
          <w:sz w:val="20"/>
          <w:szCs w:val="20"/>
        </w:rPr>
        <w:t xml:space="preserve">pment as Freedom: A K </w:t>
      </w:r>
      <w:proofErr w:type="spellStart"/>
      <w:r w:rsidR="00F11364" w:rsidRPr="00231FBB">
        <w:rPr>
          <w:rFonts w:ascii="Times New Roman" w:eastAsia="Times New Roman" w:hAnsi="Times New Roman"/>
          <w:i/>
          <w:sz w:val="20"/>
          <w:szCs w:val="20"/>
        </w:rPr>
        <w:t>Sen</w:t>
      </w:r>
      <w:proofErr w:type="spellEnd"/>
      <w:r w:rsidR="00F11364" w:rsidRPr="00231FBB">
        <w:rPr>
          <w:rFonts w:ascii="Times New Roman" w:eastAsia="Times New Roman" w:hAnsi="Times New Roman"/>
          <w:i/>
          <w:sz w:val="20"/>
          <w:szCs w:val="20"/>
        </w:rPr>
        <w:t xml:space="preserve"> </w:t>
      </w:r>
    </w:p>
    <w:p w:rsidR="00E71067" w:rsidRPr="00231FBB" w:rsidRDefault="00E71067"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Poo</w:t>
      </w:r>
      <w:r w:rsidR="00F11364" w:rsidRPr="00231FBB">
        <w:rPr>
          <w:rFonts w:ascii="Times New Roman" w:eastAsia="Times New Roman" w:hAnsi="Times New Roman"/>
          <w:i/>
          <w:sz w:val="20"/>
          <w:szCs w:val="20"/>
        </w:rPr>
        <w:t xml:space="preserve">r Economics : A.V. </w:t>
      </w:r>
      <w:proofErr w:type="spellStart"/>
      <w:r w:rsidR="00F11364" w:rsidRPr="00231FBB">
        <w:rPr>
          <w:rFonts w:ascii="Times New Roman" w:eastAsia="Times New Roman" w:hAnsi="Times New Roman"/>
          <w:i/>
          <w:sz w:val="20"/>
          <w:szCs w:val="20"/>
        </w:rPr>
        <w:t>Banerjee</w:t>
      </w:r>
      <w:proofErr w:type="spellEnd"/>
      <w:r w:rsidR="00F11364" w:rsidRPr="00231FBB">
        <w:rPr>
          <w:rFonts w:ascii="Times New Roman" w:eastAsia="Times New Roman" w:hAnsi="Times New Roman"/>
          <w:i/>
          <w:sz w:val="20"/>
          <w:szCs w:val="20"/>
        </w:rPr>
        <w:t xml:space="preserve"> &amp; Es</w:t>
      </w:r>
      <w:r w:rsidRPr="00231FBB">
        <w:rPr>
          <w:rFonts w:ascii="Times New Roman" w:eastAsia="Times New Roman" w:hAnsi="Times New Roman"/>
          <w:i/>
          <w:sz w:val="20"/>
          <w:szCs w:val="20"/>
        </w:rPr>
        <w:t xml:space="preserve">ther </w:t>
      </w:r>
      <w:proofErr w:type="spellStart"/>
      <w:r w:rsidRPr="00231FBB">
        <w:rPr>
          <w:rFonts w:ascii="Times New Roman" w:eastAsia="Times New Roman" w:hAnsi="Times New Roman"/>
          <w:i/>
          <w:sz w:val="20"/>
          <w:szCs w:val="20"/>
        </w:rPr>
        <w:t>Duflo</w:t>
      </w:r>
      <w:proofErr w:type="spellEnd"/>
    </w:p>
    <w:p w:rsidR="00E71067" w:rsidRPr="00231FBB" w:rsidRDefault="005D0CB4"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Prosperity without Growth</w:t>
      </w:r>
      <w:r w:rsidR="00963E73" w:rsidRPr="00231FBB">
        <w:rPr>
          <w:rFonts w:ascii="Times New Roman" w:eastAsia="Times New Roman" w:hAnsi="Times New Roman"/>
          <w:i/>
          <w:sz w:val="20"/>
          <w:szCs w:val="20"/>
        </w:rPr>
        <w:t>: Tim Jackson</w:t>
      </w:r>
    </w:p>
    <w:p w:rsidR="005D0CB4" w:rsidRPr="00231FBB" w:rsidRDefault="005D0CB4" w:rsidP="002A6AB7">
      <w:pPr>
        <w:pStyle w:val="ListParagraph"/>
        <w:numPr>
          <w:ilvl w:val="0"/>
          <w:numId w:val="2"/>
        </w:numPr>
        <w:jc w:val="both"/>
        <w:rPr>
          <w:rFonts w:ascii="Times New Roman" w:eastAsia="Times New Roman" w:hAnsi="Times New Roman"/>
          <w:i/>
          <w:sz w:val="20"/>
          <w:szCs w:val="20"/>
        </w:rPr>
      </w:pPr>
      <w:r w:rsidRPr="00231FBB">
        <w:rPr>
          <w:rFonts w:ascii="Times New Roman" w:eastAsia="Times New Roman" w:hAnsi="Times New Roman"/>
          <w:i/>
          <w:sz w:val="20"/>
          <w:szCs w:val="20"/>
        </w:rPr>
        <w:t>Leading Issues in Economic D</w:t>
      </w:r>
      <w:r w:rsidR="00963E73" w:rsidRPr="00231FBB">
        <w:rPr>
          <w:rFonts w:ascii="Times New Roman" w:eastAsia="Times New Roman" w:hAnsi="Times New Roman"/>
          <w:i/>
          <w:sz w:val="20"/>
          <w:szCs w:val="20"/>
        </w:rPr>
        <w:t>evelopment: Meier &amp; Rau</w:t>
      </w:r>
      <w:r w:rsidRPr="00231FBB">
        <w:rPr>
          <w:rFonts w:ascii="Times New Roman" w:eastAsia="Times New Roman" w:hAnsi="Times New Roman"/>
          <w:i/>
          <w:sz w:val="20"/>
          <w:szCs w:val="20"/>
        </w:rPr>
        <w:t>ch (Eds</w:t>
      </w:r>
      <w:r w:rsidR="00963E73" w:rsidRPr="00231FBB">
        <w:rPr>
          <w:rFonts w:ascii="Times New Roman" w:eastAsia="Times New Roman" w:hAnsi="Times New Roman"/>
          <w:i/>
          <w:sz w:val="20"/>
          <w:szCs w:val="20"/>
        </w:rPr>
        <w:t>.</w:t>
      </w:r>
      <w:r w:rsidRPr="00231FBB">
        <w:rPr>
          <w:rFonts w:ascii="Times New Roman" w:eastAsia="Times New Roman" w:hAnsi="Times New Roman"/>
          <w:i/>
          <w:sz w:val="20"/>
          <w:szCs w:val="20"/>
        </w:rPr>
        <w:t>)</w:t>
      </w:r>
    </w:p>
    <w:p w:rsidR="007D62CF" w:rsidRDefault="00CC36EB" w:rsidP="00CC36EB">
      <w:pPr>
        <w:rPr>
          <w:rFonts w:ascii="Times New Roman" w:hAnsi="Times New Roman"/>
          <w:color w:val="000000"/>
          <w:sz w:val="24"/>
          <w:szCs w:val="24"/>
        </w:rPr>
      </w:pPr>
      <w:r w:rsidRPr="001C287F">
        <w:rPr>
          <w:rFonts w:ascii="Times New Roman" w:hAnsi="Times New Roman"/>
          <w:sz w:val="24"/>
          <w:szCs w:val="24"/>
        </w:rPr>
        <w:br w:type="page"/>
      </w:r>
    </w:p>
    <w:p w:rsidR="00BA5D2E" w:rsidRPr="00BA5D2E" w:rsidRDefault="00BA5D2E" w:rsidP="00BA5D2E">
      <w:pPr>
        <w:rPr>
          <w:rFonts w:ascii="Times New Roman" w:hAnsi="Times New Roman"/>
          <w:b/>
          <w:sz w:val="24"/>
          <w:szCs w:val="24"/>
        </w:rPr>
      </w:pPr>
    </w:p>
    <w:p w:rsidR="003645ED" w:rsidRPr="009F1095" w:rsidRDefault="001F33DF" w:rsidP="003645ED">
      <w:pPr>
        <w:jc w:val="center"/>
        <w:rPr>
          <w:rFonts w:ascii="Times New Roman" w:hAnsi="Times New Roman" w:cs="Times New Roman"/>
          <w:b/>
          <w:sz w:val="24"/>
          <w:szCs w:val="24"/>
        </w:rPr>
      </w:pPr>
      <w:r w:rsidRPr="009F1095">
        <w:rPr>
          <w:rFonts w:ascii="Times New Roman" w:hAnsi="Times New Roman" w:cs="Times New Roman"/>
          <w:b/>
          <w:sz w:val="24"/>
          <w:szCs w:val="24"/>
        </w:rPr>
        <w:t>Paper: M.Phil-</w:t>
      </w:r>
      <w:r w:rsidR="00231FBB" w:rsidRPr="009F1095">
        <w:rPr>
          <w:rFonts w:ascii="Times New Roman" w:hAnsi="Times New Roman" w:cs="Times New Roman"/>
          <w:b/>
          <w:sz w:val="24"/>
          <w:szCs w:val="24"/>
        </w:rPr>
        <w:t>104 Option (iii</w:t>
      </w:r>
      <w:r w:rsidR="003645ED" w:rsidRPr="009F1095">
        <w:rPr>
          <w:rFonts w:ascii="Times New Roman" w:hAnsi="Times New Roman" w:cs="Times New Roman"/>
          <w:b/>
          <w:sz w:val="24"/>
          <w:szCs w:val="24"/>
        </w:rPr>
        <w:t>)</w:t>
      </w:r>
    </w:p>
    <w:p w:rsidR="003645ED" w:rsidRDefault="00231FBB" w:rsidP="003645ED">
      <w:pPr>
        <w:jc w:val="center"/>
        <w:rPr>
          <w:rFonts w:ascii="Times New Roman" w:hAnsi="Times New Roman" w:cs="Times New Roman"/>
          <w:b/>
          <w:bCs/>
          <w:sz w:val="24"/>
          <w:szCs w:val="24"/>
          <w:lang w:eastAsia="en-IN"/>
        </w:rPr>
      </w:pPr>
      <w:r w:rsidRPr="00231FBB">
        <w:rPr>
          <w:rFonts w:ascii="Times New Roman" w:eastAsia="Calibri" w:hAnsi="Times New Roman"/>
          <w:b/>
          <w:sz w:val="24"/>
          <w:szCs w:val="24"/>
        </w:rPr>
        <w:t>Current Issues in India and the Global Economy</w:t>
      </w:r>
      <w:r w:rsidRPr="00231FBB">
        <w:rPr>
          <w:rFonts w:ascii="Times New Roman" w:hAnsi="Times New Roman" w:cs="Times New Roman"/>
          <w:b/>
          <w:bCs/>
          <w:sz w:val="24"/>
          <w:szCs w:val="24"/>
          <w:lang w:eastAsia="en-IN"/>
        </w:rPr>
        <w:t xml:space="preserve"> </w:t>
      </w:r>
    </w:p>
    <w:p w:rsidR="00231FBB" w:rsidRPr="00231FBB" w:rsidRDefault="00231FBB" w:rsidP="00231FBB">
      <w:pPr>
        <w:tabs>
          <w:tab w:val="left" w:pos="591"/>
        </w:tabs>
        <w:rPr>
          <w:rFonts w:ascii="Times New Roman" w:hAnsi="Times New Roman" w:cs="Times New Roman"/>
          <w:b/>
          <w:bCs/>
          <w:sz w:val="24"/>
          <w:szCs w:val="24"/>
          <w:lang w:eastAsia="en-IN"/>
        </w:rPr>
      </w:pPr>
      <w:r>
        <w:rPr>
          <w:rFonts w:ascii="Times New Roman" w:hAnsi="Times New Roman" w:cs="Times New Roman"/>
          <w:b/>
          <w:bCs/>
          <w:sz w:val="24"/>
          <w:szCs w:val="24"/>
          <w:lang w:eastAsia="en-IN"/>
        </w:rPr>
        <w:tab/>
        <w:t>Total Credits: 4</w:t>
      </w:r>
    </w:p>
    <w:p w:rsidR="003645ED" w:rsidRPr="001C287F" w:rsidRDefault="003645ED" w:rsidP="003645E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r>
      <w:r w:rsidRPr="001C287F">
        <w:rPr>
          <w:rFonts w:ascii="Times New Roman" w:hAnsi="Times New Roman" w:cs="Times New Roman"/>
          <w:sz w:val="24"/>
          <w:szCs w:val="24"/>
        </w:rPr>
        <w:tab/>
        <w:t>Time:</w:t>
      </w:r>
      <w:r w:rsidRPr="001C287F">
        <w:rPr>
          <w:rFonts w:ascii="Times New Roman" w:hAnsi="Times New Roman" w:cs="Times New Roman"/>
          <w:sz w:val="24"/>
          <w:szCs w:val="24"/>
        </w:rPr>
        <w:tab/>
        <w:t xml:space="preserve">          </w:t>
      </w:r>
      <w:r>
        <w:rPr>
          <w:rFonts w:ascii="Times New Roman" w:hAnsi="Times New Roman" w:cs="Times New Roman"/>
          <w:sz w:val="24"/>
          <w:szCs w:val="24"/>
        </w:rPr>
        <w:t xml:space="preserve">   3</w:t>
      </w:r>
      <w:r w:rsidRPr="001C287F">
        <w:rPr>
          <w:rFonts w:ascii="Times New Roman" w:hAnsi="Times New Roman" w:cs="Times New Roman"/>
          <w:sz w:val="24"/>
          <w:szCs w:val="24"/>
        </w:rPr>
        <w:t>hours</w:t>
      </w:r>
    </w:p>
    <w:p w:rsidR="003645ED" w:rsidRPr="001C287F" w:rsidRDefault="003645ED" w:rsidP="003645ED">
      <w:pPr>
        <w:spacing w:after="0"/>
        <w:ind w:left="6480" w:firstLine="720"/>
        <w:rPr>
          <w:rFonts w:ascii="Times New Roman" w:hAnsi="Times New Roman" w:cs="Times New Roman"/>
          <w:sz w:val="24"/>
          <w:szCs w:val="24"/>
        </w:rPr>
      </w:pPr>
      <w:r w:rsidRPr="001C287F">
        <w:rPr>
          <w:rFonts w:ascii="Times New Roman" w:hAnsi="Times New Roman" w:cs="Times New Roman"/>
          <w:sz w:val="24"/>
          <w:szCs w:val="24"/>
        </w:rPr>
        <w:t>Max. Marks:</w:t>
      </w:r>
      <w:r w:rsidRPr="001C287F">
        <w:rPr>
          <w:rFonts w:ascii="Times New Roman" w:hAnsi="Times New Roman" w:cs="Times New Roman"/>
          <w:sz w:val="24"/>
          <w:szCs w:val="24"/>
        </w:rPr>
        <w:tab/>
        <w:t xml:space="preserve"> 100</w:t>
      </w:r>
    </w:p>
    <w:p w:rsidR="003645ED" w:rsidRPr="001C287F" w:rsidRDefault="003645ED" w:rsidP="003645ED">
      <w:pPr>
        <w:spacing w:after="0"/>
        <w:ind w:left="7200"/>
        <w:rPr>
          <w:rFonts w:ascii="Times New Roman" w:hAnsi="Times New Roman" w:cs="Times New Roman"/>
          <w:sz w:val="24"/>
          <w:szCs w:val="24"/>
        </w:rPr>
      </w:pPr>
      <w:r w:rsidRPr="001C287F">
        <w:rPr>
          <w:rFonts w:ascii="Times New Roman" w:hAnsi="Times New Roman" w:cs="Times New Roman"/>
          <w:sz w:val="24"/>
          <w:szCs w:val="24"/>
        </w:rPr>
        <w:t>External:</w:t>
      </w:r>
      <w:r w:rsidRPr="001C287F">
        <w:rPr>
          <w:rFonts w:ascii="Times New Roman" w:hAnsi="Times New Roman" w:cs="Times New Roman"/>
          <w:sz w:val="24"/>
          <w:szCs w:val="24"/>
        </w:rPr>
        <w:tab/>
        <w:t xml:space="preserve"> 80</w:t>
      </w:r>
    </w:p>
    <w:p w:rsidR="003645ED" w:rsidRPr="001C287F" w:rsidRDefault="003645ED" w:rsidP="003645ED">
      <w:pPr>
        <w:spacing w:after="0"/>
        <w:ind w:left="7200"/>
        <w:rPr>
          <w:rFonts w:ascii="Times New Roman" w:hAnsi="Times New Roman" w:cs="Times New Roman"/>
          <w:sz w:val="24"/>
          <w:szCs w:val="24"/>
        </w:rPr>
      </w:pPr>
      <w:r w:rsidRPr="001C287F">
        <w:rPr>
          <w:rFonts w:ascii="Times New Roman" w:hAnsi="Times New Roman" w:cs="Times New Roman"/>
          <w:sz w:val="24"/>
          <w:szCs w:val="24"/>
        </w:rPr>
        <w:t>Internal:</w:t>
      </w:r>
      <w:r w:rsidRPr="001C287F">
        <w:rPr>
          <w:rFonts w:ascii="Times New Roman" w:hAnsi="Times New Roman" w:cs="Times New Roman"/>
          <w:sz w:val="24"/>
          <w:szCs w:val="24"/>
        </w:rPr>
        <w:tab/>
        <w:t xml:space="preserve"> 20</w:t>
      </w:r>
    </w:p>
    <w:p w:rsidR="003645ED" w:rsidRPr="001C287F" w:rsidRDefault="003645ED" w:rsidP="003645ED">
      <w:pPr>
        <w:spacing w:after="0"/>
        <w:ind w:left="7200"/>
        <w:rPr>
          <w:rFonts w:ascii="Times New Roman" w:hAnsi="Times New Roman" w:cs="Times New Roman"/>
          <w:sz w:val="24"/>
          <w:szCs w:val="24"/>
        </w:rPr>
      </w:pPr>
    </w:p>
    <w:p w:rsidR="003645ED" w:rsidRPr="001C287F" w:rsidRDefault="003645ED" w:rsidP="003645ED">
      <w:pPr>
        <w:jc w:val="both"/>
        <w:rPr>
          <w:rFonts w:ascii="Times New Roman" w:hAnsi="Times New Roman" w:cs="Times New Roman"/>
          <w:sz w:val="24"/>
          <w:szCs w:val="24"/>
        </w:rPr>
      </w:pPr>
      <w:r>
        <w:rPr>
          <w:rFonts w:ascii="Times New Roman" w:hAnsi="Times New Roman" w:cs="Times New Roman"/>
          <w:b/>
          <w:bCs/>
          <w:sz w:val="24"/>
          <w:szCs w:val="24"/>
        </w:rPr>
        <w:t>Note</w:t>
      </w:r>
      <w:r w:rsidRPr="001C287F">
        <w:rPr>
          <w:rFonts w:ascii="Times New Roman" w:hAnsi="Times New Roman" w:cs="Times New Roman"/>
          <w:b/>
          <w:bCs/>
          <w:sz w:val="24"/>
          <w:szCs w:val="24"/>
        </w:rPr>
        <w:t>:</w:t>
      </w:r>
      <w:r>
        <w:rPr>
          <w:rFonts w:ascii="Times New Roman" w:hAnsi="Times New Roman" w:cs="Times New Roman"/>
          <w:sz w:val="24"/>
          <w:szCs w:val="24"/>
        </w:rPr>
        <w:t xml:space="preserve"> Two questions will be set</w:t>
      </w:r>
      <w:r w:rsidRPr="001C287F">
        <w:rPr>
          <w:rFonts w:ascii="Times New Roman" w:hAnsi="Times New Roman" w:cs="Times New Roman"/>
          <w:sz w:val="24"/>
          <w:szCs w:val="24"/>
        </w:rPr>
        <w:t xml:space="preserve"> from each unit. Candidates are required to attempt four questions selecting one from each unit.</w:t>
      </w:r>
    </w:p>
    <w:p w:rsidR="003645ED" w:rsidRPr="001C287F" w:rsidRDefault="003645ED" w:rsidP="003645ED">
      <w:pPr>
        <w:jc w:val="both"/>
        <w:rPr>
          <w:rFonts w:ascii="Times New Roman" w:hAnsi="Times New Roman" w:cs="Times New Roman"/>
          <w:b/>
          <w:bCs/>
          <w:sz w:val="24"/>
          <w:szCs w:val="24"/>
        </w:rPr>
      </w:pPr>
      <w:r w:rsidRPr="00AA5849">
        <w:rPr>
          <w:rFonts w:ascii="Times New Roman" w:hAnsi="Times New Roman" w:cs="Times New Roman"/>
          <w:b/>
          <w:bCs/>
          <w:sz w:val="24"/>
          <w:szCs w:val="24"/>
        </w:rPr>
        <w:t>Course Objective:</w:t>
      </w:r>
      <w:r w:rsidRPr="001C287F">
        <w:rPr>
          <w:rFonts w:ascii="Times New Roman" w:hAnsi="Times New Roman" w:cs="Times New Roman"/>
          <w:sz w:val="24"/>
          <w:szCs w:val="24"/>
        </w:rPr>
        <w:t xml:space="preserve"> The present paper targets the analysis of all Indian economic policies which is the need of the hour. The students should try to understand the policy suggested by theory according to real conditio</w:t>
      </w:r>
      <w:r>
        <w:rPr>
          <w:rFonts w:ascii="Times New Roman" w:hAnsi="Times New Roman" w:cs="Times New Roman"/>
          <w:sz w:val="24"/>
          <w:szCs w:val="24"/>
        </w:rPr>
        <w:t xml:space="preserve">ns, practiced policy, gap </w:t>
      </w:r>
      <w:proofErr w:type="gramStart"/>
      <w:r>
        <w:rPr>
          <w:rFonts w:ascii="Times New Roman" w:hAnsi="Times New Roman" w:cs="Times New Roman"/>
          <w:sz w:val="24"/>
          <w:szCs w:val="24"/>
        </w:rPr>
        <w:t xml:space="preserve">their </w:t>
      </w:r>
      <w:proofErr w:type="spellStart"/>
      <w:r w:rsidRPr="001C287F">
        <w:rPr>
          <w:rFonts w:ascii="Times New Roman" w:hAnsi="Times New Roman" w:cs="Times New Roman"/>
          <w:sz w:val="24"/>
          <w:szCs w:val="24"/>
        </w:rPr>
        <w:t>of</w:t>
      </w:r>
      <w:proofErr w:type="spellEnd"/>
      <w:proofErr w:type="gramEnd"/>
      <w:r w:rsidRPr="001C287F">
        <w:rPr>
          <w:rFonts w:ascii="Times New Roman" w:hAnsi="Times New Roman" w:cs="Times New Roman"/>
          <w:sz w:val="24"/>
          <w:szCs w:val="24"/>
        </w:rPr>
        <w:t xml:space="preserve">, problems in implementation and interface of the policies with other domains/disciplines. The paper provides a number of options to </w:t>
      </w:r>
      <w:proofErr w:type="spellStart"/>
      <w:r w:rsidRPr="001C287F">
        <w:rPr>
          <w:rFonts w:ascii="Times New Roman" w:hAnsi="Times New Roman" w:cs="Times New Roman"/>
          <w:sz w:val="24"/>
          <w:szCs w:val="24"/>
        </w:rPr>
        <w:t>M.Phil</w:t>
      </w:r>
      <w:proofErr w:type="spellEnd"/>
      <w:r w:rsidRPr="001C287F">
        <w:rPr>
          <w:rFonts w:ascii="Times New Roman" w:hAnsi="Times New Roman" w:cs="Times New Roman"/>
          <w:sz w:val="24"/>
          <w:szCs w:val="24"/>
        </w:rPr>
        <w:t xml:space="preserve"> students to choose future policy research area.     </w:t>
      </w:r>
    </w:p>
    <w:p w:rsidR="003645ED" w:rsidRDefault="003645ED" w:rsidP="003645ED">
      <w:pPr>
        <w:jc w:val="center"/>
        <w:rPr>
          <w:rFonts w:ascii="Times New Roman" w:hAnsi="Times New Roman" w:cs="Times New Roman"/>
          <w:b/>
          <w:bCs/>
          <w:sz w:val="24"/>
          <w:szCs w:val="24"/>
          <w:lang w:eastAsia="en-IN"/>
        </w:rPr>
      </w:pPr>
    </w:p>
    <w:p w:rsidR="003645ED" w:rsidRPr="001C287F" w:rsidRDefault="003645ED" w:rsidP="003645ED">
      <w:pPr>
        <w:jc w:val="center"/>
        <w:rPr>
          <w:rFonts w:ascii="Times New Roman" w:hAnsi="Times New Roman" w:cs="Times New Roman"/>
          <w:b/>
          <w:bCs/>
          <w:sz w:val="24"/>
          <w:szCs w:val="24"/>
          <w:lang w:eastAsia="en-IN"/>
        </w:rPr>
      </w:pPr>
      <w:r w:rsidRPr="001C287F">
        <w:rPr>
          <w:rFonts w:ascii="Times New Roman" w:hAnsi="Times New Roman" w:cs="Times New Roman"/>
          <w:b/>
          <w:bCs/>
          <w:sz w:val="24"/>
          <w:szCs w:val="24"/>
          <w:lang w:eastAsia="en-IN"/>
        </w:rPr>
        <w:t>UNIT-I</w:t>
      </w:r>
    </w:p>
    <w:p w:rsidR="003645ED" w:rsidRDefault="003645ED" w:rsidP="003645ED">
      <w:pPr>
        <w:spacing w:after="0"/>
        <w:ind w:firstLine="720"/>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Indian Economy Toady: Overview and Comparative Perspective, Growth and Inflation Outlook, The need for Faster Growth, Priorities for Reviving Growth, NITI </w:t>
      </w:r>
      <w:proofErr w:type="spellStart"/>
      <w:r>
        <w:rPr>
          <w:rFonts w:ascii="Times New Roman" w:hAnsi="Times New Roman" w:cs="Times New Roman"/>
          <w:sz w:val="24"/>
          <w:szCs w:val="24"/>
          <w:lang w:eastAsia="en-IN"/>
        </w:rPr>
        <w:t>Aayog</w:t>
      </w:r>
      <w:proofErr w:type="spellEnd"/>
      <w:r>
        <w:rPr>
          <w:rFonts w:ascii="Times New Roman" w:hAnsi="Times New Roman" w:cs="Times New Roman"/>
          <w:sz w:val="24"/>
          <w:szCs w:val="24"/>
          <w:lang w:eastAsia="en-IN"/>
        </w:rPr>
        <w:t xml:space="preserve"> - The Vision, Strategy and Action Agenda.</w:t>
      </w:r>
    </w:p>
    <w:p w:rsidR="003645ED" w:rsidRDefault="003645ED" w:rsidP="003645ED">
      <w:pPr>
        <w:spacing w:after="0"/>
        <w:ind w:firstLine="720"/>
        <w:jc w:val="both"/>
        <w:rPr>
          <w:rFonts w:ascii="Times New Roman" w:hAnsi="Times New Roman" w:cs="Times New Roman"/>
          <w:sz w:val="24"/>
          <w:szCs w:val="24"/>
          <w:lang w:eastAsia="en-IN"/>
        </w:rPr>
      </w:pPr>
      <w:proofErr w:type="gramStart"/>
      <w:r>
        <w:rPr>
          <w:rFonts w:ascii="Times New Roman" w:hAnsi="Times New Roman" w:cs="Times New Roman"/>
          <w:sz w:val="24"/>
          <w:szCs w:val="24"/>
          <w:lang w:eastAsia="en-IN"/>
        </w:rPr>
        <w:t>Long-term challenges and policy measures in Indian Economy including the Global context, Indian Perspectives of Sustainable Development Goals 2030.</w:t>
      </w:r>
      <w:proofErr w:type="gramEnd"/>
      <w:r w:rsidRPr="001C287F">
        <w:rPr>
          <w:rFonts w:ascii="Times New Roman" w:hAnsi="Times New Roman" w:cs="Times New Roman"/>
          <w:sz w:val="24"/>
          <w:szCs w:val="24"/>
          <w:lang w:eastAsia="en-IN"/>
        </w:rPr>
        <w:t> </w:t>
      </w:r>
    </w:p>
    <w:p w:rsidR="003645ED" w:rsidRDefault="003645ED" w:rsidP="003645ED">
      <w:pPr>
        <w:spacing w:after="0"/>
        <w:jc w:val="both"/>
        <w:rPr>
          <w:rFonts w:ascii="Times New Roman" w:hAnsi="Times New Roman" w:cs="Times New Roman"/>
          <w:sz w:val="24"/>
          <w:szCs w:val="24"/>
          <w:lang w:eastAsia="en-IN"/>
        </w:rPr>
      </w:pPr>
    </w:p>
    <w:p w:rsidR="006C01AD" w:rsidRDefault="006C01AD" w:rsidP="006C01AD">
      <w:pPr>
        <w:spacing w:after="0" w:line="240" w:lineRule="auto"/>
        <w:jc w:val="both"/>
        <w:rPr>
          <w:rFonts w:ascii="Times New Roman" w:eastAsia="Times New Roman" w:hAnsi="Times New Roman"/>
          <w:b/>
          <w:bCs/>
          <w:i/>
          <w:iCs/>
          <w:color w:val="222222"/>
          <w:sz w:val="24"/>
          <w:szCs w:val="24"/>
          <w:shd w:val="clear" w:color="auto" w:fill="FFFFFF"/>
        </w:rPr>
      </w:pPr>
      <w:r w:rsidRPr="006C01AD">
        <w:rPr>
          <w:rFonts w:ascii="Times New Roman" w:eastAsia="Times New Roman" w:hAnsi="Times New Roman"/>
          <w:b/>
          <w:bCs/>
          <w:i/>
          <w:iCs/>
          <w:color w:val="222222"/>
          <w:sz w:val="24"/>
          <w:szCs w:val="24"/>
          <w:shd w:val="clear" w:color="auto" w:fill="FFFFFF"/>
        </w:rPr>
        <w:t>Readings</w:t>
      </w:r>
    </w:p>
    <w:p w:rsidR="00231FBB" w:rsidRPr="006C01AD" w:rsidRDefault="00231FBB" w:rsidP="006C01AD">
      <w:pPr>
        <w:spacing w:after="0" w:line="240" w:lineRule="auto"/>
        <w:jc w:val="both"/>
        <w:rPr>
          <w:rFonts w:ascii="Times New Roman" w:eastAsia="Times New Roman" w:hAnsi="Times New Roman"/>
          <w:color w:val="222222"/>
          <w:sz w:val="20"/>
          <w:szCs w:val="20"/>
          <w:shd w:val="clear" w:color="auto" w:fill="FFFFFF"/>
        </w:rPr>
      </w:pPr>
    </w:p>
    <w:p w:rsidR="003645ED" w:rsidRPr="00E51BD3" w:rsidRDefault="003645ED" w:rsidP="003645ED">
      <w:pPr>
        <w:numPr>
          <w:ilvl w:val="0"/>
          <w:numId w:val="16"/>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Kapila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Uma</w:t>
      </w:r>
      <w:proofErr w:type="spellEnd"/>
      <w:r w:rsidRPr="00A518E2">
        <w:rPr>
          <w:rFonts w:ascii="Times New Roman" w:hAnsi="Times New Roman" w:cs="Times New Roman"/>
          <w:sz w:val="24"/>
          <w:szCs w:val="24"/>
        </w:rPr>
        <w:t xml:space="preserve">, Indian Economy, Academic Foundation New Delhi Latest Edition. </w:t>
      </w:r>
    </w:p>
    <w:p w:rsidR="003645ED" w:rsidRPr="00A518E2" w:rsidRDefault="003645ED" w:rsidP="003645ED">
      <w:pPr>
        <w:numPr>
          <w:ilvl w:val="0"/>
          <w:numId w:val="16"/>
        </w:numPr>
        <w:spacing w:after="0" w:line="360" w:lineRule="auto"/>
        <w:jc w:val="both"/>
        <w:rPr>
          <w:rFonts w:ascii="Times New Roman" w:hAnsi="Times New Roman" w:cs="Times New Roman"/>
          <w:sz w:val="24"/>
          <w:szCs w:val="24"/>
        </w:rPr>
      </w:pPr>
      <w:r w:rsidRPr="006C4338">
        <w:rPr>
          <w:rFonts w:ascii="Times New Roman" w:hAnsi="Times New Roman" w:cs="Times New Roman"/>
          <w:sz w:val="24"/>
          <w:szCs w:val="24"/>
        </w:rPr>
        <w:t xml:space="preserve">Latest Government of India, Economic Survey, (Annual), Ministry of Finance, </w:t>
      </w:r>
      <w:smartTag w:uri="urn:schemas-microsoft-com:office:smarttags" w:element="City">
        <w:smartTag w:uri="urn:schemas-microsoft-com:office:smarttags" w:element="place">
          <w:r w:rsidRPr="006C4338">
            <w:rPr>
              <w:rFonts w:ascii="Times New Roman" w:hAnsi="Times New Roman" w:cs="Times New Roman"/>
              <w:sz w:val="24"/>
              <w:szCs w:val="24"/>
            </w:rPr>
            <w:t>New Delhi</w:t>
          </w:r>
        </w:smartTag>
      </w:smartTag>
      <w:r w:rsidRPr="006C4338">
        <w:rPr>
          <w:rFonts w:ascii="Times New Roman" w:hAnsi="Times New Roman" w:cs="Times New Roman"/>
          <w:sz w:val="24"/>
          <w:szCs w:val="24"/>
        </w:rPr>
        <w:t>.</w:t>
      </w:r>
    </w:p>
    <w:p w:rsidR="003645ED" w:rsidRPr="00A518E2" w:rsidRDefault="003645ED" w:rsidP="003645ED">
      <w:pPr>
        <w:numPr>
          <w:ilvl w:val="0"/>
          <w:numId w:val="16"/>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Mishra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S.K.and</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Puri</w:t>
      </w:r>
      <w:proofErr w:type="spellEnd"/>
      <w:r w:rsidRPr="00A518E2">
        <w:rPr>
          <w:rFonts w:ascii="Times New Roman" w:hAnsi="Times New Roman" w:cs="Times New Roman"/>
          <w:sz w:val="24"/>
          <w:szCs w:val="24"/>
        </w:rPr>
        <w:t xml:space="preserve"> V.K, Indian Economy    </w:t>
      </w:r>
      <w:proofErr w:type="spellStart"/>
      <w:r w:rsidRPr="00A518E2">
        <w:rPr>
          <w:rFonts w:ascii="Times New Roman" w:hAnsi="Times New Roman" w:cs="Times New Roman"/>
          <w:sz w:val="24"/>
          <w:szCs w:val="24"/>
        </w:rPr>
        <w:t>Himalya</w:t>
      </w:r>
      <w:proofErr w:type="spellEnd"/>
      <w:r w:rsidRPr="00A518E2">
        <w:rPr>
          <w:rFonts w:ascii="Times New Roman" w:hAnsi="Times New Roman" w:cs="Times New Roman"/>
          <w:sz w:val="24"/>
          <w:szCs w:val="24"/>
        </w:rPr>
        <w:t xml:space="preserve"> Publication House Latest Edition.</w:t>
      </w:r>
    </w:p>
    <w:p w:rsidR="003645ED" w:rsidRPr="00A518E2" w:rsidRDefault="003645ED" w:rsidP="003645ED">
      <w:pPr>
        <w:numPr>
          <w:ilvl w:val="0"/>
          <w:numId w:val="16"/>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Dutt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Sundaram</w:t>
      </w:r>
      <w:proofErr w:type="spellEnd"/>
      <w:r>
        <w:rPr>
          <w:rFonts w:ascii="Times New Roman" w:hAnsi="Times New Roman" w:cs="Times New Roman"/>
          <w:sz w:val="24"/>
          <w:szCs w:val="24"/>
        </w:rPr>
        <w:t>,</w:t>
      </w:r>
      <w:r w:rsidRPr="00A518E2">
        <w:rPr>
          <w:rFonts w:ascii="Times New Roman" w:hAnsi="Times New Roman" w:cs="Times New Roman"/>
          <w:sz w:val="24"/>
          <w:szCs w:val="24"/>
        </w:rPr>
        <w:t xml:space="preserve"> Indian Economy, S</w:t>
      </w:r>
      <w:r>
        <w:rPr>
          <w:rFonts w:ascii="Times New Roman" w:hAnsi="Times New Roman" w:cs="Times New Roman"/>
          <w:sz w:val="24"/>
          <w:szCs w:val="24"/>
        </w:rPr>
        <w:t>.</w:t>
      </w:r>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Chand</w:t>
      </w:r>
      <w:proofErr w:type="spellEnd"/>
      <w:r w:rsidRPr="00A518E2">
        <w:rPr>
          <w:rFonts w:ascii="Times New Roman" w:hAnsi="Times New Roman" w:cs="Times New Roman"/>
          <w:sz w:val="24"/>
          <w:szCs w:val="24"/>
        </w:rPr>
        <w:t xml:space="preserve"> and Company</w:t>
      </w:r>
      <w:r>
        <w:rPr>
          <w:rFonts w:ascii="Times New Roman" w:hAnsi="Times New Roman" w:cs="Times New Roman"/>
          <w:sz w:val="24"/>
          <w:szCs w:val="24"/>
        </w:rPr>
        <w:t>,</w:t>
      </w:r>
      <w:r w:rsidRPr="00A518E2">
        <w:rPr>
          <w:rFonts w:ascii="Times New Roman" w:hAnsi="Times New Roman" w:cs="Times New Roman"/>
          <w:sz w:val="24"/>
          <w:szCs w:val="24"/>
        </w:rPr>
        <w:t xml:space="preserve"> Latest Edition</w:t>
      </w:r>
      <w:r>
        <w:rPr>
          <w:rFonts w:ascii="Times New Roman" w:hAnsi="Times New Roman" w:cs="Times New Roman"/>
          <w:sz w:val="24"/>
          <w:szCs w:val="24"/>
        </w:rPr>
        <w:t>.</w:t>
      </w:r>
      <w:r w:rsidRPr="00A518E2">
        <w:rPr>
          <w:rFonts w:ascii="Times New Roman" w:hAnsi="Times New Roman" w:cs="Times New Roman"/>
          <w:sz w:val="24"/>
          <w:szCs w:val="24"/>
        </w:rPr>
        <w:t xml:space="preserve"> </w:t>
      </w:r>
    </w:p>
    <w:p w:rsidR="003645ED" w:rsidRPr="00E51BD3" w:rsidRDefault="003645ED" w:rsidP="003645ED">
      <w:pPr>
        <w:numPr>
          <w:ilvl w:val="0"/>
          <w:numId w:val="16"/>
        </w:numPr>
        <w:spacing w:after="0" w:line="360" w:lineRule="auto"/>
        <w:jc w:val="both"/>
        <w:rPr>
          <w:rFonts w:ascii="Times New Roman" w:hAnsi="Times New Roman" w:cs="Times New Roman"/>
          <w:color w:val="000000"/>
          <w:sz w:val="24"/>
          <w:szCs w:val="24"/>
        </w:rPr>
      </w:pPr>
      <w:r w:rsidRPr="00A518E2">
        <w:rPr>
          <w:rFonts w:ascii="Times New Roman" w:eastAsia="GulimChe" w:hAnsi="Times New Roman" w:cs="Times New Roman"/>
          <w:sz w:val="24"/>
          <w:szCs w:val="24"/>
        </w:rPr>
        <w:t>UN</w:t>
      </w:r>
      <w:r>
        <w:rPr>
          <w:rFonts w:ascii="Times New Roman" w:eastAsia="GulimChe" w:hAnsi="Times New Roman" w:cs="Times New Roman"/>
          <w:sz w:val="24"/>
          <w:szCs w:val="24"/>
        </w:rPr>
        <w:t xml:space="preserve">: </w:t>
      </w:r>
      <w:r w:rsidRPr="00A518E2">
        <w:rPr>
          <w:rFonts w:ascii="Times New Roman" w:hAnsi="Times New Roman" w:cs="Times New Roman"/>
          <w:color w:val="000000"/>
          <w:sz w:val="24"/>
          <w:szCs w:val="24"/>
        </w:rPr>
        <w:t>Sustainable Development Goals 2030.</w:t>
      </w:r>
    </w:p>
    <w:p w:rsidR="003645ED" w:rsidRDefault="003645ED" w:rsidP="003645ED">
      <w:pPr>
        <w:numPr>
          <w:ilvl w:val="0"/>
          <w:numId w:val="1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 Appraisal Document of Twelf</w:t>
      </w:r>
      <w:r w:rsidRPr="00C6582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Five year Plan 2012-17, NITI </w:t>
      </w:r>
      <w:proofErr w:type="spellStart"/>
      <w:r>
        <w:rPr>
          <w:rFonts w:ascii="Times New Roman" w:hAnsi="Times New Roman" w:cs="Times New Roman"/>
          <w:color w:val="000000"/>
          <w:sz w:val="24"/>
          <w:szCs w:val="24"/>
        </w:rPr>
        <w:t>Aayog</w:t>
      </w:r>
      <w:proofErr w:type="spellEnd"/>
      <w:r>
        <w:rPr>
          <w:rFonts w:ascii="Times New Roman" w:hAnsi="Times New Roman" w:cs="Times New Roman"/>
          <w:color w:val="000000"/>
          <w:sz w:val="24"/>
          <w:szCs w:val="24"/>
        </w:rPr>
        <w:t>, 2017.</w:t>
      </w:r>
    </w:p>
    <w:p w:rsidR="003645ED" w:rsidRPr="002A0E76" w:rsidRDefault="003645ED" w:rsidP="003645ED">
      <w:pPr>
        <w:numPr>
          <w:ilvl w:val="0"/>
          <w:numId w:val="16"/>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w:t>
      </w:r>
      <w:proofErr w:type="gramStart"/>
      <w:r>
        <w:rPr>
          <w:rFonts w:ascii="Times New Roman" w:hAnsi="Times New Roman" w:cs="Times New Roman"/>
          <w:color w:val="000000"/>
          <w:sz w:val="24"/>
          <w:szCs w:val="24"/>
        </w:rPr>
        <w:t>,Three</w:t>
      </w:r>
      <w:proofErr w:type="gramEnd"/>
      <w:r>
        <w:rPr>
          <w:rFonts w:ascii="Times New Roman" w:hAnsi="Times New Roman" w:cs="Times New Roman"/>
          <w:color w:val="000000"/>
          <w:sz w:val="24"/>
          <w:szCs w:val="24"/>
        </w:rPr>
        <w:t xml:space="preserve"> Year Action Agenda (2017-18 to 2019-20), NITI </w:t>
      </w:r>
      <w:proofErr w:type="spellStart"/>
      <w:r>
        <w:rPr>
          <w:rFonts w:ascii="Times New Roman" w:hAnsi="Times New Roman" w:cs="Times New Roman"/>
          <w:color w:val="000000"/>
          <w:sz w:val="24"/>
          <w:szCs w:val="24"/>
        </w:rPr>
        <w:t>Aayog</w:t>
      </w:r>
      <w:proofErr w:type="spellEnd"/>
      <w:r>
        <w:rPr>
          <w:rFonts w:ascii="Times New Roman" w:hAnsi="Times New Roman" w:cs="Times New Roman"/>
          <w:color w:val="000000"/>
          <w:sz w:val="24"/>
          <w:szCs w:val="24"/>
        </w:rPr>
        <w:t>, August 1, 2017.</w:t>
      </w:r>
    </w:p>
    <w:p w:rsidR="003645ED" w:rsidRDefault="003645ED" w:rsidP="003645ED">
      <w:pPr>
        <w:spacing w:after="0"/>
        <w:jc w:val="center"/>
        <w:rPr>
          <w:rFonts w:ascii="Times New Roman" w:hAnsi="Times New Roman" w:cs="Times New Roman"/>
          <w:b/>
          <w:bCs/>
          <w:sz w:val="24"/>
          <w:szCs w:val="24"/>
          <w:lang w:eastAsia="en-IN"/>
        </w:rPr>
      </w:pPr>
    </w:p>
    <w:p w:rsidR="003645ED" w:rsidRDefault="003645ED" w:rsidP="003645ED">
      <w:pPr>
        <w:spacing w:after="0"/>
        <w:jc w:val="center"/>
        <w:rPr>
          <w:rFonts w:ascii="Times New Roman" w:hAnsi="Times New Roman" w:cs="Times New Roman"/>
          <w:b/>
          <w:bCs/>
          <w:sz w:val="24"/>
          <w:szCs w:val="24"/>
          <w:lang w:eastAsia="en-IN"/>
        </w:rPr>
      </w:pPr>
      <w:r w:rsidRPr="001C287F">
        <w:rPr>
          <w:rFonts w:ascii="Times New Roman" w:hAnsi="Times New Roman" w:cs="Times New Roman"/>
          <w:b/>
          <w:bCs/>
          <w:sz w:val="24"/>
          <w:szCs w:val="24"/>
          <w:lang w:eastAsia="en-IN"/>
        </w:rPr>
        <w:t>UNIT-II</w:t>
      </w:r>
    </w:p>
    <w:p w:rsidR="003645ED" w:rsidRPr="001C287F" w:rsidRDefault="003645ED" w:rsidP="003645ED">
      <w:pPr>
        <w:spacing w:after="0"/>
        <w:jc w:val="center"/>
        <w:rPr>
          <w:rFonts w:ascii="Times New Roman" w:hAnsi="Times New Roman" w:cs="Times New Roman"/>
          <w:b/>
          <w:bCs/>
          <w:sz w:val="24"/>
          <w:szCs w:val="24"/>
          <w:lang w:eastAsia="en-IN"/>
        </w:rPr>
      </w:pPr>
    </w:p>
    <w:p w:rsidR="003645ED" w:rsidRDefault="003645ED" w:rsidP="003645ED">
      <w:pPr>
        <w:spacing w:after="0"/>
        <w:ind w:firstLine="720"/>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Growth and Structural Change: Human Development, Performance on Inclusiveness, </w:t>
      </w:r>
      <w:proofErr w:type="spellStart"/>
      <w:r>
        <w:rPr>
          <w:rFonts w:ascii="Times New Roman" w:hAnsi="Times New Roman" w:cs="Times New Roman"/>
          <w:sz w:val="24"/>
          <w:szCs w:val="24"/>
          <w:lang w:eastAsia="en-IN"/>
        </w:rPr>
        <w:t>Sectoral</w:t>
      </w:r>
      <w:proofErr w:type="spellEnd"/>
      <w:r>
        <w:rPr>
          <w:rFonts w:ascii="Times New Roman" w:hAnsi="Times New Roman" w:cs="Times New Roman"/>
          <w:sz w:val="24"/>
          <w:szCs w:val="24"/>
          <w:lang w:eastAsia="en-IN"/>
        </w:rPr>
        <w:t xml:space="preserve"> Growth Trends-</w:t>
      </w:r>
      <w:r w:rsidRPr="001C287F">
        <w:rPr>
          <w:rFonts w:ascii="Times New Roman" w:hAnsi="Times New Roman" w:cs="Times New Roman"/>
          <w:sz w:val="24"/>
          <w:szCs w:val="24"/>
          <w:lang w:eastAsia="en-IN"/>
        </w:rPr>
        <w:t> </w:t>
      </w:r>
      <w:r>
        <w:rPr>
          <w:rFonts w:ascii="Times New Roman" w:hAnsi="Times New Roman" w:cs="Times New Roman"/>
          <w:sz w:val="24"/>
          <w:szCs w:val="24"/>
          <w:lang w:eastAsia="en-IN"/>
        </w:rPr>
        <w:t xml:space="preserve">Cross-Country Evidence, Inter-Regional Disparities in Growth and Development, the Way Ahead. </w:t>
      </w:r>
    </w:p>
    <w:p w:rsidR="003645ED" w:rsidRDefault="003645ED" w:rsidP="003645ED">
      <w:pPr>
        <w:spacing w:after="0"/>
        <w:ind w:firstLine="720"/>
        <w:jc w:val="both"/>
        <w:rPr>
          <w:rFonts w:ascii="Times New Roman" w:hAnsi="Times New Roman" w:cs="Times New Roman"/>
          <w:sz w:val="24"/>
          <w:szCs w:val="24"/>
          <w:lang w:eastAsia="en-IN"/>
        </w:rPr>
      </w:pPr>
      <w:r>
        <w:rPr>
          <w:rFonts w:ascii="Times New Roman" w:hAnsi="Times New Roman" w:cs="Times New Roman"/>
          <w:sz w:val="24"/>
          <w:szCs w:val="24"/>
          <w:lang w:eastAsia="en-IN"/>
        </w:rPr>
        <w:t>Infrastructure Development in India: A Macro Perspective, Strategies for Infrastructure Development, FDI into Major Infrastructure, Differences in Infrastructure Building Between India and China, Challenges and Outlook.</w:t>
      </w:r>
    </w:p>
    <w:p w:rsidR="003645ED" w:rsidRDefault="003645ED" w:rsidP="003645ED">
      <w:pPr>
        <w:spacing w:after="0"/>
        <w:jc w:val="both"/>
        <w:rPr>
          <w:rFonts w:ascii="Times New Roman" w:hAnsi="Times New Roman" w:cs="Times New Roman"/>
          <w:sz w:val="24"/>
          <w:szCs w:val="24"/>
          <w:lang w:eastAsia="en-IN"/>
        </w:rPr>
      </w:pPr>
    </w:p>
    <w:p w:rsidR="006C01AD" w:rsidRDefault="006C01AD" w:rsidP="006C01AD">
      <w:pPr>
        <w:spacing w:after="0" w:line="240" w:lineRule="auto"/>
        <w:jc w:val="both"/>
        <w:rPr>
          <w:rFonts w:ascii="Times New Roman" w:eastAsia="Times New Roman" w:hAnsi="Times New Roman"/>
          <w:b/>
          <w:bCs/>
          <w:i/>
          <w:iCs/>
          <w:color w:val="222222"/>
          <w:sz w:val="24"/>
          <w:szCs w:val="24"/>
          <w:shd w:val="clear" w:color="auto" w:fill="FFFFFF"/>
        </w:rPr>
      </w:pPr>
      <w:r w:rsidRPr="006C01AD">
        <w:rPr>
          <w:rFonts w:ascii="Times New Roman" w:eastAsia="Times New Roman" w:hAnsi="Times New Roman"/>
          <w:b/>
          <w:bCs/>
          <w:i/>
          <w:iCs/>
          <w:color w:val="222222"/>
          <w:sz w:val="24"/>
          <w:szCs w:val="24"/>
          <w:shd w:val="clear" w:color="auto" w:fill="FFFFFF"/>
        </w:rPr>
        <w:t>Readings</w:t>
      </w:r>
    </w:p>
    <w:p w:rsidR="00231FBB" w:rsidRPr="006C01AD" w:rsidRDefault="00231FBB" w:rsidP="006C01AD">
      <w:pPr>
        <w:spacing w:after="0" w:line="240" w:lineRule="auto"/>
        <w:jc w:val="both"/>
        <w:rPr>
          <w:rFonts w:ascii="Times New Roman" w:eastAsia="Times New Roman" w:hAnsi="Times New Roman"/>
          <w:color w:val="222222"/>
          <w:sz w:val="20"/>
          <w:szCs w:val="20"/>
          <w:shd w:val="clear" w:color="auto" w:fill="FFFFFF"/>
        </w:rPr>
      </w:pPr>
    </w:p>
    <w:p w:rsidR="003645ED" w:rsidRPr="00A518E2" w:rsidRDefault="003645ED" w:rsidP="003645ED">
      <w:pPr>
        <w:numPr>
          <w:ilvl w:val="0"/>
          <w:numId w:val="17"/>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Kapila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Uma</w:t>
      </w:r>
      <w:proofErr w:type="spellEnd"/>
      <w:r w:rsidRPr="00A518E2">
        <w:rPr>
          <w:rFonts w:ascii="Times New Roman" w:hAnsi="Times New Roman" w:cs="Times New Roman"/>
          <w:sz w:val="24"/>
          <w:szCs w:val="24"/>
        </w:rPr>
        <w:t xml:space="preserve">, Indian Economy, Academic Foundation New Delhi Latest Edition. </w:t>
      </w:r>
    </w:p>
    <w:p w:rsidR="003645ED" w:rsidRPr="006C4338" w:rsidRDefault="003645ED" w:rsidP="003645ED">
      <w:pPr>
        <w:pStyle w:val="ListParagraph"/>
        <w:numPr>
          <w:ilvl w:val="0"/>
          <w:numId w:val="17"/>
        </w:numPr>
        <w:spacing w:after="0" w:line="360" w:lineRule="auto"/>
        <w:contextualSpacing w:val="0"/>
        <w:jc w:val="both"/>
        <w:rPr>
          <w:rFonts w:ascii="Times New Roman" w:hAnsi="Times New Roman"/>
          <w:sz w:val="24"/>
          <w:szCs w:val="24"/>
        </w:rPr>
      </w:pPr>
      <w:r w:rsidRPr="006C4338">
        <w:rPr>
          <w:rFonts w:ascii="Times New Roman" w:hAnsi="Times New Roman"/>
          <w:sz w:val="24"/>
          <w:szCs w:val="24"/>
        </w:rPr>
        <w:t xml:space="preserve">Latest annual as well as other reports and surveys from Ministry of Finance, Ministry of Industry, Ministry of Agriculture, the RBI, IMF,WB,UN and the </w:t>
      </w:r>
      <w:r>
        <w:rPr>
          <w:rFonts w:ascii="Times New Roman" w:hAnsi="Times New Roman"/>
          <w:sz w:val="24"/>
          <w:szCs w:val="24"/>
        </w:rPr>
        <w:t>WTO.</w:t>
      </w:r>
    </w:p>
    <w:p w:rsidR="003645ED" w:rsidRPr="00A518E2" w:rsidRDefault="003645ED" w:rsidP="003645ED">
      <w:pPr>
        <w:numPr>
          <w:ilvl w:val="0"/>
          <w:numId w:val="17"/>
        </w:numPr>
        <w:spacing w:after="0" w:line="360" w:lineRule="auto"/>
        <w:jc w:val="both"/>
        <w:rPr>
          <w:rFonts w:ascii="Times New Roman" w:hAnsi="Times New Roman" w:cs="Times New Roman"/>
          <w:sz w:val="24"/>
          <w:szCs w:val="24"/>
        </w:rPr>
      </w:pPr>
      <w:r w:rsidRPr="006C4338">
        <w:rPr>
          <w:rFonts w:ascii="Times New Roman" w:hAnsi="Times New Roman" w:cs="Times New Roman"/>
          <w:sz w:val="24"/>
          <w:szCs w:val="24"/>
        </w:rPr>
        <w:t xml:space="preserve">Latest Government of </w:t>
      </w:r>
      <w:smartTag w:uri="urn:schemas-microsoft-com:office:smarttags" w:element="country-region">
        <w:r w:rsidRPr="006C4338">
          <w:rPr>
            <w:rFonts w:ascii="Times New Roman" w:hAnsi="Times New Roman" w:cs="Times New Roman"/>
            <w:sz w:val="24"/>
            <w:szCs w:val="24"/>
          </w:rPr>
          <w:t>India</w:t>
        </w:r>
      </w:smartTag>
      <w:r w:rsidRPr="006C4338">
        <w:rPr>
          <w:rFonts w:ascii="Times New Roman" w:hAnsi="Times New Roman" w:cs="Times New Roman"/>
          <w:sz w:val="24"/>
          <w:szCs w:val="24"/>
        </w:rPr>
        <w:t xml:space="preserve">, Economic Survey, (Annual), Ministry of Finance, </w:t>
      </w:r>
      <w:smartTag w:uri="urn:schemas-microsoft-com:office:smarttags" w:element="City">
        <w:smartTag w:uri="urn:schemas-microsoft-com:office:smarttags" w:element="place">
          <w:r w:rsidRPr="006C4338">
            <w:rPr>
              <w:rFonts w:ascii="Times New Roman" w:hAnsi="Times New Roman" w:cs="Times New Roman"/>
              <w:sz w:val="24"/>
              <w:szCs w:val="24"/>
            </w:rPr>
            <w:t>New Delhi</w:t>
          </w:r>
        </w:smartTag>
      </w:smartTag>
      <w:r w:rsidRPr="006C4338">
        <w:rPr>
          <w:rFonts w:ascii="Times New Roman" w:hAnsi="Times New Roman" w:cs="Times New Roman"/>
          <w:sz w:val="24"/>
          <w:szCs w:val="24"/>
        </w:rPr>
        <w:t>.</w:t>
      </w:r>
    </w:p>
    <w:p w:rsidR="003645ED" w:rsidRPr="00A518E2" w:rsidRDefault="003645ED" w:rsidP="003645ED">
      <w:pPr>
        <w:numPr>
          <w:ilvl w:val="0"/>
          <w:numId w:val="17"/>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Mishra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S.K.and</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Puri</w:t>
      </w:r>
      <w:proofErr w:type="spellEnd"/>
      <w:r w:rsidRPr="00A518E2">
        <w:rPr>
          <w:rFonts w:ascii="Times New Roman" w:hAnsi="Times New Roman" w:cs="Times New Roman"/>
          <w:sz w:val="24"/>
          <w:szCs w:val="24"/>
        </w:rPr>
        <w:t xml:space="preserve"> V.K, Indian Economy    </w:t>
      </w:r>
      <w:proofErr w:type="spellStart"/>
      <w:r w:rsidRPr="00A518E2">
        <w:rPr>
          <w:rFonts w:ascii="Times New Roman" w:hAnsi="Times New Roman" w:cs="Times New Roman"/>
          <w:sz w:val="24"/>
          <w:szCs w:val="24"/>
        </w:rPr>
        <w:t>Himalya</w:t>
      </w:r>
      <w:proofErr w:type="spellEnd"/>
      <w:r w:rsidRPr="00A518E2">
        <w:rPr>
          <w:rFonts w:ascii="Times New Roman" w:hAnsi="Times New Roman" w:cs="Times New Roman"/>
          <w:sz w:val="24"/>
          <w:szCs w:val="24"/>
        </w:rPr>
        <w:t xml:space="preserve"> Publication House Latest Edition.</w:t>
      </w:r>
    </w:p>
    <w:p w:rsidR="003645ED" w:rsidRPr="00E31C5A" w:rsidRDefault="003645ED" w:rsidP="003645ED">
      <w:pPr>
        <w:numPr>
          <w:ilvl w:val="0"/>
          <w:numId w:val="1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Sundram</w:t>
      </w:r>
      <w:proofErr w:type="spellEnd"/>
      <w:r w:rsidRPr="00A518E2">
        <w:rPr>
          <w:rFonts w:ascii="Times New Roman" w:hAnsi="Times New Roman" w:cs="Times New Roman"/>
          <w:sz w:val="24"/>
          <w:szCs w:val="24"/>
        </w:rPr>
        <w:t xml:space="preserve"> Indian Economy, S </w:t>
      </w:r>
      <w:proofErr w:type="spellStart"/>
      <w:r w:rsidRPr="00A518E2">
        <w:rPr>
          <w:rFonts w:ascii="Times New Roman" w:hAnsi="Times New Roman" w:cs="Times New Roman"/>
          <w:sz w:val="24"/>
          <w:szCs w:val="24"/>
        </w:rPr>
        <w:t>Chand</w:t>
      </w:r>
      <w:proofErr w:type="spellEnd"/>
      <w:r w:rsidRPr="00A518E2">
        <w:rPr>
          <w:rFonts w:ascii="Times New Roman" w:hAnsi="Times New Roman" w:cs="Times New Roman"/>
          <w:sz w:val="24"/>
          <w:szCs w:val="24"/>
        </w:rPr>
        <w:t xml:space="preserve"> and Company Latest Edition</w:t>
      </w:r>
      <w:r>
        <w:rPr>
          <w:rFonts w:ascii="Times New Roman" w:hAnsi="Times New Roman" w:cs="Times New Roman"/>
          <w:sz w:val="24"/>
          <w:szCs w:val="24"/>
        </w:rPr>
        <w:t>.</w:t>
      </w:r>
      <w:r w:rsidRPr="00A518E2">
        <w:rPr>
          <w:rFonts w:ascii="Times New Roman" w:hAnsi="Times New Roman" w:cs="Times New Roman"/>
          <w:sz w:val="24"/>
          <w:szCs w:val="24"/>
        </w:rPr>
        <w:t xml:space="preserve"> </w:t>
      </w:r>
    </w:p>
    <w:p w:rsidR="003645ED" w:rsidRDefault="003645ED" w:rsidP="003645ED">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 Appraisal Document of Twelf</w:t>
      </w:r>
      <w:r w:rsidRPr="00C6582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Five year Plan 2012-17, NITI </w:t>
      </w:r>
      <w:proofErr w:type="spellStart"/>
      <w:r>
        <w:rPr>
          <w:rFonts w:ascii="Times New Roman" w:hAnsi="Times New Roman" w:cs="Times New Roman"/>
          <w:color w:val="000000"/>
          <w:sz w:val="24"/>
          <w:szCs w:val="24"/>
        </w:rPr>
        <w:t>Aayog</w:t>
      </w:r>
      <w:proofErr w:type="spellEnd"/>
      <w:r>
        <w:rPr>
          <w:rFonts w:ascii="Times New Roman" w:hAnsi="Times New Roman" w:cs="Times New Roman"/>
          <w:color w:val="000000"/>
          <w:sz w:val="24"/>
          <w:szCs w:val="24"/>
        </w:rPr>
        <w:t>, 2017.</w:t>
      </w:r>
    </w:p>
    <w:p w:rsidR="003645ED" w:rsidRPr="00E07730" w:rsidRDefault="003645ED" w:rsidP="003645ED">
      <w:pPr>
        <w:numPr>
          <w:ilvl w:val="0"/>
          <w:numId w:val="17"/>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 Indian: Three year Action Agenda (2017-18 to 2019-20), NITI </w:t>
      </w:r>
      <w:proofErr w:type="spellStart"/>
      <w:r>
        <w:rPr>
          <w:rFonts w:ascii="Times New Roman" w:hAnsi="Times New Roman" w:cs="Times New Roman"/>
          <w:color w:val="000000"/>
          <w:sz w:val="24"/>
          <w:szCs w:val="24"/>
        </w:rPr>
        <w:t>Aayog</w:t>
      </w:r>
      <w:proofErr w:type="spellEnd"/>
      <w:r>
        <w:rPr>
          <w:rFonts w:ascii="Times New Roman" w:hAnsi="Times New Roman" w:cs="Times New Roman"/>
          <w:color w:val="000000"/>
          <w:sz w:val="24"/>
          <w:szCs w:val="24"/>
        </w:rPr>
        <w:t>, August 1, 2017.</w:t>
      </w:r>
    </w:p>
    <w:p w:rsidR="003645ED" w:rsidRDefault="003645ED" w:rsidP="003645ED">
      <w:pPr>
        <w:spacing w:after="0"/>
        <w:jc w:val="center"/>
        <w:rPr>
          <w:rFonts w:ascii="Times New Roman" w:hAnsi="Times New Roman" w:cs="Times New Roman"/>
          <w:b/>
          <w:bCs/>
          <w:sz w:val="24"/>
          <w:szCs w:val="24"/>
          <w:lang w:eastAsia="en-IN"/>
        </w:rPr>
      </w:pPr>
      <w:r w:rsidRPr="001C287F">
        <w:rPr>
          <w:rFonts w:ascii="Times New Roman" w:hAnsi="Times New Roman" w:cs="Times New Roman"/>
          <w:b/>
          <w:bCs/>
          <w:sz w:val="24"/>
          <w:szCs w:val="24"/>
          <w:lang w:eastAsia="en-IN"/>
        </w:rPr>
        <w:t>UNIT-III</w:t>
      </w:r>
    </w:p>
    <w:p w:rsidR="003645ED" w:rsidRPr="001C287F" w:rsidRDefault="003645ED" w:rsidP="003645ED">
      <w:pPr>
        <w:spacing w:after="0"/>
        <w:jc w:val="center"/>
        <w:rPr>
          <w:rFonts w:ascii="Times New Roman" w:hAnsi="Times New Roman" w:cs="Times New Roman"/>
          <w:b/>
          <w:bCs/>
          <w:sz w:val="24"/>
          <w:szCs w:val="24"/>
          <w:lang w:eastAsia="en-IN"/>
        </w:rPr>
      </w:pPr>
    </w:p>
    <w:p w:rsidR="003645ED" w:rsidRDefault="003645ED" w:rsidP="003645ED">
      <w:pPr>
        <w:tabs>
          <w:tab w:val="left" w:pos="276"/>
        </w:tabs>
        <w:spacing w:after="0"/>
        <w:jc w:val="both"/>
        <w:rPr>
          <w:rFonts w:ascii="Times New Roman" w:hAnsi="Times New Roman" w:cs="Times New Roman"/>
          <w:bCs/>
          <w:sz w:val="24"/>
          <w:szCs w:val="24"/>
          <w:lang w:eastAsia="en-IN"/>
        </w:rPr>
      </w:pPr>
      <w:r>
        <w:rPr>
          <w:rFonts w:ascii="Times New Roman" w:hAnsi="Times New Roman" w:cs="Times New Roman"/>
          <w:bCs/>
          <w:sz w:val="24"/>
          <w:szCs w:val="24"/>
          <w:lang w:eastAsia="en-IN"/>
        </w:rPr>
        <w:tab/>
      </w:r>
      <w:r w:rsidRPr="00251C08">
        <w:rPr>
          <w:rFonts w:ascii="Times New Roman" w:hAnsi="Times New Roman" w:cs="Times New Roman"/>
          <w:bCs/>
          <w:sz w:val="24"/>
          <w:szCs w:val="24"/>
          <w:lang w:eastAsia="en-IN"/>
        </w:rPr>
        <w:t>Indian</w:t>
      </w:r>
      <w:r>
        <w:rPr>
          <w:rFonts w:ascii="Times New Roman" w:hAnsi="Times New Roman" w:cs="Times New Roman"/>
          <w:bCs/>
          <w:sz w:val="24"/>
          <w:szCs w:val="24"/>
          <w:lang w:eastAsia="en-IN"/>
        </w:rPr>
        <w:t xml:space="preserve"> Agriculture: Issues, Policies and Agenda for Reforms, Secondary Agriculture - A Driver for Growth of Primary Agriculture, Emerging Imbalances in Indian Agriculture, National Mission for Sustainable Agriculture, Challenges and Outlook. </w:t>
      </w:r>
    </w:p>
    <w:p w:rsidR="003645ED" w:rsidRDefault="003645ED" w:rsidP="003645ED">
      <w:pPr>
        <w:tabs>
          <w:tab w:val="left" w:pos="276"/>
        </w:tabs>
        <w:spacing w:after="0"/>
        <w:jc w:val="both"/>
        <w:rPr>
          <w:rFonts w:ascii="Times New Roman" w:hAnsi="Times New Roman" w:cs="Times New Roman"/>
          <w:bCs/>
          <w:sz w:val="24"/>
          <w:szCs w:val="24"/>
          <w:lang w:eastAsia="en-IN"/>
        </w:rPr>
      </w:pPr>
      <w:r>
        <w:rPr>
          <w:rFonts w:ascii="Times New Roman" w:hAnsi="Times New Roman" w:cs="Times New Roman"/>
          <w:bCs/>
          <w:sz w:val="24"/>
          <w:szCs w:val="24"/>
          <w:lang w:eastAsia="en-IN"/>
        </w:rPr>
        <w:tab/>
        <w:t xml:space="preserve">Industrial Development and Policies - Profile for Industrial Growth, Shift in </w:t>
      </w:r>
      <w:proofErr w:type="spellStart"/>
      <w:r>
        <w:rPr>
          <w:rFonts w:ascii="Times New Roman" w:hAnsi="Times New Roman" w:cs="Times New Roman"/>
          <w:bCs/>
          <w:sz w:val="24"/>
          <w:szCs w:val="24"/>
          <w:lang w:eastAsia="en-IN"/>
        </w:rPr>
        <w:t>favour</w:t>
      </w:r>
      <w:proofErr w:type="spellEnd"/>
      <w:r>
        <w:rPr>
          <w:rFonts w:ascii="Times New Roman" w:hAnsi="Times New Roman" w:cs="Times New Roman"/>
          <w:bCs/>
          <w:sz w:val="24"/>
          <w:szCs w:val="24"/>
          <w:lang w:eastAsia="en-IN"/>
        </w:rPr>
        <w:t xml:space="preserve"> of Registered Manufacturing, Stagnant share of the Manufacturing Sector in Indian economy.</w:t>
      </w:r>
    </w:p>
    <w:p w:rsidR="003645ED" w:rsidRDefault="003645ED" w:rsidP="003645ED">
      <w:pPr>
        <w:spacing w:after="0"/>
        <w:jc w:val="both"/>
        <w:rPr>
          <w:rFonts w:ascii="Times New Roman" w:hAnsi="Times New Roman" w:cs="Times New Roman"/>
          <w:sz w:val="24"/>
          <w:szCs w:val="24"/>
          <w:lang w:eastAsia="en-IN"/>
        </w:rPr>
      </w:pPr>
    </w:p>
    <w:p w:rsidR="006C01AD" w:rsidRDefault="006C01AD" w:rsidP="006C01AD">
      <w:pPr>
        <w:spacing w:after="0" w:line="240" w:lineRule="auto"/>
        <w:jc w:val="both"/>
        <w:rPr>
          <w:rFonts w:ascii="Times New Roman" w:eastAsia="Times New Roman" w:hAnsi="Times New Roman"/>
          <w:b/>
          <w:bCs/>
          <w:i/>
          <w:iCs/>
          <w:color w:val="222222"/>
          <w:sz w:val="24"/>
          <w:szCs w:val="24"/>
          <w:shd w:val="clear" w:color="auto" w:fill="FFFFFF"/>
        </w:rPr>
      </w:pPr>
      <w:r w:rsidRPr="006C01AD">
        <w:rPr>
          <w:rFonts w:ascii="Times New Roman" w:eastAsia="Times New Roman" w:hAnsi="Times New Roman"/>
          <w:b/>
          <w:bCs/>
          <w:i/>
          <w:iCs/>
          <w:color w:val="222222"/>
          <w:sz w:val="24"/>
          <w:szCs w:val="24"/>
          <w:shd w:val="clear" w:color="auto" w:fill="FFFFFF"/>
        </w:rPr>
        <w:t>Readings</w:t>
      </w:r>
    </w:p>
    <w:p w:rsidR="00231FBB" w:rsidRPr="006C01AD" w:rsidRDefault="00231FBB" w:rsidP="006C01AD">
      <w:pPr>
        <w:spacing w:after="0" w:line="240" w:lineRule="auto"/>
        <w:jc w:val="both"/>
        <w:rPr>
          <w:rFonts w:ascii="Times New Roman" w:eastAsia="Times New Roman" w:hAnsi="Times New Roman"/>
          <w:color w:val="222222"/>
          <w:sz w:val="20"/>
          <w:szCs w:val="20"/>
          <w:shd w:val="clear" w:color="auto" w:fill="FFFFFF"/>
        </w:rPr>
      </w:pPr>
    </w:p>
    <w:p w:rsidR="003645ED" w:rsidRPr="003C73F2" w:rsidRDefault="003645ED" w:rsidP="003645ED">
      <w:pPr>
        <w:numPr>
          <w:ilvl w:val="0"/>
          <w:numId w:val="18"/>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Kapila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Uma</w:t>
      </w:r>
      <w:proofErr w:type="spellEnd"/>
      <w:r w:rsidRPr="00A518E2">
        <w:rPr>
          <w:rFonts w:ascii="Times New Roman" w:hAnsi="Times New Roman" w:cs="Times New Roman"/>
          <w:sz w:val="24"/>
          <w:szCs w:val="24"/>
        </w:rPr>
        <w:t xml:space="preserve">, Indian Economy, Academic Foundation New Delhi Latest Edition. </w:t>
      </w:r>
    </w:p>
    <w:p w:rsidR="003645ED" w:rsidRPr="00A518E2" w:rsidRDefault="003645ED" w:rsidP="003645ED">
      <w:pPr>
        <w:numPr>
          <w:ilvl w:val="0"/>
          <w:numId w:val="18"/>
        </w:numPr>
        <w:spacing w:after="0" w:line="360" w:lineRule="auto"/>
        <w:jc w:val="both"/>
        <w:rPr>
          <w:rFonts w:ascii="Times New Roman" w:hAnsi="Times New Roman" w:cs="Times New Roman"/>
          <w:sz w:val="24"/>
          <w:szCs w:val="24"/>
        </w:rPr>
      </w:pPr>
      <w:r w:rsidRPr="006C4338">
        <w:rPr>
          <w:rFonts w:ascii="Times New Roman" w:hAnsi="Times New Roman" w:cs="Times New Roman"/>
          <w:sz w:val="24"/>
          <w:szCs w:val="24"/>
        </w:rPr>
        <w:t xml:space="preserve">Latest Government of India, Economic Survey, (Annual), Ministry of Finance, </w:t>
      </w:r>
      <w:smartTag w:uri="urn:schemas-microsoft-com:office:smarttags" w:element="City">
        <w:smartTag w:uri="urn:schemas-microsoft-com:office:smarttags" w:element="place">
          <w:r w:rsidRPr="006C4338">
            <w:rPr>
              <w:rFonts w:ascii="Times New Roman" w:hAnsi="Times New Roman" w:cs="Times New Roman"/>
              <w:sz w:val="24"/>
              <w:szCs w:val="24"/>
            </w:rPr>
            <w:t>New Delhi</w:t>
          </w:r>
        </w:smartTag>
      </w:smartTag>
      <w:r w:rsidRPr="006C4338">
        <w:rPr>
          <w:rFonts w:ascii="Times New Roman" w:hAnsi="Times New Roman" w:cs="Times New Roman"/>
          <w:sz w:val="24"/>
          <w:szCs w:val="24"/>
        </w:rPr>
        <w:t>.</w:t>
      </w:r>
    </w:p>
    <w:p w:rsidR="003645ED" w:rsidRPr="00A518E2" w:rsidRDefault="003645ED" w:rsidP="003645ED">
      <w:pPr>
        <w:numPr>
          <w:ilvl w:val="0"/>
          <w:numId w:val="18"/>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Mishra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S.K.and</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Puri</w:t>
      </w:r>
      <w:proofErr w:type="spellEnd"/>
      <w:r w:rsidRPr="00A518E2">
        <w:rPr>
          <w:rFonts w:ascii="Times New Roman" w:hAnsi="Times New Roman" w:cs="Times New Roman"/>
          <w:sz w:val="24"/>
          <w:szCs w:val="24"/>
        </w:rPr>
        <w:t xml:space="preserve"> V.K, Indian Economy    </w:t>
      </w:r>
      <w:proofErr w:type="spellStart"/>
      <w:r w:rsidRPr="00A518E2">
        <w:rPr>
          <w:rFonts w:ascii="Times New Roman" w:hAnsi="Times New Roman" w:cs="Times New Roman"/>
          <w:sz w:val="24"/>
          <w:szCs w:val="24"/>
        </w:rPr>
        <w:t>Himalya</w:t>
      </w:r>
      <w:proofErr w:type="spellEnd"/>
      <w:r w:rsidRPr="00A518E2">
        <w:rPr>
          <w:rFonts w:ascii="Times New Roman" w:hAnsi="Times New Roman" w:cs="Times New Roman"/>
          <w:sz w:val="24"/>
          <w:szCs w:val="24"/>
        </w:rPr>
        <w:t xml:space="preserve"> Publication House Latest Edition.</w:t>
      </w:r>
    </w:p>
    <w:p w:rsidR="003645ED" w:rsidRPr="00987B66" w:rsidRDefault="003645ED" w:rsidP="003645ED">
      <w:pPr>
        <w:numPr>
          <w:ilvl w:val="0"/>
          <w:numId w:val="18"/>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Datt</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Sundram</w:t>
      </w:r>
      <w:proofErr w:type="spellEnd"/>
      <w:r w:rsidRPr="00A518E2">
        <w:rPr>
          <w:rFonts w:ascii="Times New Roman" w:hAnsi="Times New Roman" w:cs="Times New Roman"/>
          <w:sz w:val="24"/>
          <w:szCs w:val="24"/>
        </w:rPr>
        <w:t xml:space="preserve"> Indian Economy, S </w:t>
      </w:r>
      <w:proofErr w:type="spellStart"/>
      <w:r w:rsidRPr="00A518E2">
        <w:rPr>
          <w:rFonts w:ascii="Times New Roman" w:hAnsi="Times New Roman" w:cs="Times New Roman"/>
          <w:sz w:val="24"/>
          <w:szCs w:val="24"/>
        </w:rPr>
        <w:t>Chand</w:t>
      </w:r>
      <w:proofErr w:type="spellEnd"/>
      <w:r w:rsidRPr="00A518E2">
        <w:rPr>
          <w:rFonts w:ascii="Times New Roman" w:hAnsi="Times New Roman" w:cs="Times New Roman"/>
          <w:sz w:val="24"/>
          <w:szCs w:val="24"/>
        </w:rPr>
        <w:t xml:space="preserve"> and Company Latest Edition </w:t>
      </w:r>
    </w:p>
    <w:p w:rsidR="003645ED" w:rsidRDefault="003645ED" w:rsidP="003645ED">
      <w:pPr>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r>
      <w:r>
        <w:rPr>
          <w:rFonts w:ascii="Times New Roman" w:hAnsi="Times New Roman" w:cs="Times New Roman"/>
          <w:color w:val="000000"/>
          <w:sz w:val="24"/>
          <w:szCs w:val="24"/>
        </w:rPr>
        <w:softHyphen/>
        <w:t>________, National Mission for Sustainable Agriculture (Strategies for Meeting the Challenges of Climate Change), Department of Agriculture and cooperation, Ministry of Agriculture, New Delhi, August, 2010.</w:t>
      </w:r>
    </w:p>
    <w:p w:rsidR="003645ED" w:rsidRDefault="003645ED" w:rsidP="003645ED">
      <w:pPr>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 Appraisal Document of Twelf</w:t>
      </w:r>
      <w:r w:rsidRPr="00C6582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Five year Plan 2012-17, NITI </w:t>
      </w:r>
      <w:proofErr w:type="spellStart"/>
      <w:r>
        <w:rPr>
          <w:rFonts w:ascii="Times New Roman" w:hAnsi="Times New Roman" w:cs="Times New Roman"/>
          <w:color w:val="000000"/>
          <w:sz w:val="24"/>
          <w:szCs w:val="24"/>
        </w:rPr>
        <w:t>Aayog</w:t>
      </w:r>
      <w:proofErr w:type="spellEnd"/>
      <w:r>
        <w:rPr>
          <w:rFonts w:ascii="Times New Roman" w:hAnsi="Times New Roman" w:cs="Times New Roman"/>
          <w:color w:val="000000"/>
          <w:sz w:val="24"/>
          <w:szCs w:val="24"/>
        </w:rPr>
        <w:t>, 2017.</w:t>
      </w:r>
    </w:p>
    <w:p w:rsidR="003645ED" w:rsidRPr="007D2617" w:rsidRDefault="003645ED" w:rsidP="003645ED">
      <w:pPr>
        <w:numPr>
          <w:ilvl w:val="0"/>
          <w:numId w:val="18"/>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 Indian: Three year Action Agenda (2017-18 to 2019-20), NITI </w:t>
      </w:r>
      <w:proofErr w:type="spellStart"/>
      <w:r>
        <w:rPr>
          <w:rFonts w:ascii="Times New Roman" w:hAnsi="Times New Roman" w:cs="Times New Roman"/>
          <w:color w:val="000000"/>
          <w:sz w:val="24"/>
          <w:szCs w:val="24"/>
        </w:rPr>
        <w:t>Aayog</w:t>
      </w:r>
      <w:proofErr w:type="spellEnd"/>
      <w:r>
        <w:rPr>
          <w:rFonts w:ascii="Times New Roman" w:hAnsi="Times New Roman" w:cs="Times New Roman"/>
          <w:color w:val="000000"/>
          <w:sz w:val="24"/>
          <w:szCs w:val="24"/>
        </w:rPr>
        <w:t>, August 1, 2017.</w:t>
      </w:r>
    </w:p>
    <w:p w:rsidR="003645ED" w:rsidRPr="001C287F" w:rsidRDefault="003645ED" w:rsidP="003645ED">
      <w:pPr>
        <w:spacing w:after="0"/>
        <w:jc w:val="center"/>
        <w:rPr>
          <w:rFonts w:ascii="Times New Roman" w:hAnsi="Times New Roman" w:cs="Times New Roman"/>
          <w:b/>
          <w:bCs/>
          <w:sz w:val="24"/>
          <w:szCs w:val="24"/>
          <w:lang w:eastAsia="en-IN"/>
        </w:rPr>
      </w:pPr>
      <w:r w:rsidRPr="001C287F">
        <w:rPr>
          <w:rFonts w:ascii="Times New Roman" w:hAnsi="Times New Roman" w:cs="Times New Roman"/>
          <w:b/>
          <w:bCs/>
          <w:sz w:val="24"/>
          <w:szCs w:val="24"/>
          <w:lang w:eastAsia="en-IN"/>
        </w:rPr>
        <w:t>UNIT-IV</w:t>
      </w:r>
    </w:p>
    <w:p w:rsidR="003645ED" w:rsidRPr="001C287F" w:rsidRDefault="003645ED" w:rsidP="003645ED">
      <w:pPr>
        <w:spacing w:after="0"/>
        <w:jc w:val="center"/>
        <w:rPr>
          <w:rFonts w:ascii="Times New Roman" w:hAnsi="Times New Roman" w:cs="Times New Roman"/>
          <w:b/>
          <w:bCs/>
          <w:sz w:val="24"/>
          <w:szCs w:val="24"/>
          <w:lang w:eastAsia="en-IN"/>
        </w:rPr>
      </w:pPr>
    </w:p>
    <w:p w:rsidR="003645ED" w:rsidRDefault="003645ED" w:rsidP="003645ED">
      <w:pPr>
        <w:spacing w:after="0"/>
        <w:jc w:val="both"/>
        <w:rPr>
          <w:rFonts w:ascii="Times New Roman" w:hAnsi="Times New Roman" w:cs="Times New Roman"/>
          <w:sz w:val="24"/>
          <w:szCs w:val="24"/>
          <w:lang w:eastAsia="en-IN"/>
        </w:rPr>
      </w:pPr>
      <w:r>
        <w:rPr>
          <w:rFonts w:ascii="Times New Roman" w:hAnsi="Times New Roman" w:cs="Times New Roman"/>
          <w:sz w:val="24"/>
          <w:szCs w:val="24"/>
          <w:lang w:eastAsia="en-IN"/>
        </w:rPr>
        <w:t xml:space="preserve">Impact of the Global Economic Crisis on the Indian Economy: Changing perceptions, </w:t>
      </w:r>
      <w:proofErr w:type="spellStart"/>
      <w:r>
        <w:rPr>
          <w:rFonts w:ascii="Times New Roman" w:hAnsi="Times New Roman" w:cs="Times New Roman"/>
          <w:sz w:val="24"/>
          <w:szCs w:val="24"/>
          <w:lang w:eastAsia="en-IN"/>
        </w:rPr>
        <w:t>Bretton</w:t>
      </w:r>
      <w:proofErr w:type="spellEnd"/>
      <w:r>
        <w:rPr>
          <w:rFonts w:ascii="Times New Roman" w:hAnsi="Times New Roman" w:cs="Times New Roman"/>
          <w:sz w:val="24"/>
          <w:szCs w:val="24"/>
          <w:lang w:eastAsia="en-IN"/>
        </w:rPr>
        <w:t>- woods Institutions and the Indian Economy, Current scenario of the WTO vis-à-vis the Indian economy, India and the BRICS countries, External Borrowings and the BOP problem in India - Challenges and Outlook.</w:t>
      </w:r>
    </w:p>
    <w:p w:rsidR="00231FBB" w:rsidRDefault="00231FBB" w:rsidP="003645ED">
      <w:pPr>
        <w:spacing w:after="0"/>
        <w:jc w:val="both"/>
        <w:rPr>
          <w:rFonts w:ascii="Times New Roman" w:hAnsi="Times New Roman" w:cs="Times New Roman"/>
          <w:sz w:val="24"/>
          <w:szCs w:val="24"/>
          <w:lang w:eastAsia="en-IN"/>
        </w:rPr>
      </w:pPr>
    </w:p>
    <w:p w:rsidR="006C01AD" w:rsidRDefault="006C01AD" w:rsidP="006C01AD">
      <w:pPr>
        <w:spacing w:after="0" w:line="240" w:lineRule="auto"/>
        <w:jc w:val="both"/>
        <w:rPr>
          <w:rFonts w:ascii="Times New Roman" w:eastAsia="Times New Roman" w:hAnsi="Times New Roman" w:cs="Times New Roman"/>
          <w:b/>
          <w:bCs/>
          <w:i/>
          <w:iCs/>
          <w:color w:val="222222"/>
          <w:sz w:val="24"/>
          <w:szCs w:val="24"/>
          <w:shd w:val="clear" w:color="auto" w:fill="FFFFFF"/>
        </w:rPr>
      </w:pPr>
      <w:r>
        <w:rPr>
          <w:rFonts w:ascii="Times New Roman" w:eastAsia="Times New Roman" w:hAnsi="Times New Roman" w:cs="Times New Roman"/>
          <w:b/>
          <w:bCs/>
          <w:i/>
          <w:iCs/>
          <w:color w:val="222222"/>
          <w:sz w:val="24"/>
          <w:szCs w:val="24"/>
          <w:shd w:val="clear" w:color="auto" w:fill="FFFFFF"/>
        </w:rPr>
        <w:t>Readings</w:t>
      </w:r>
    </w:p>
    <w:p w:rsidR="00231FBB" w:rsidRPr="002B2E85" w:rsidRDefault="00231FBB" w:rsidP="006C01AD">
      <w:pPr>
        <w:spacing w:after="0" w:line="240" w:lineRule="auto"/>
        <w:jc w:val="both"/>
        <w:rPr>
          <w:rFonts w:ascii="Times New Roman" w:eastAsia="Times New Roman" w:hAnsi="Times New Roman" w:cs="Times New Roman"/>
          <w:color w:val="222222"/>
          <w:sz w:val="20"/>
          <w:szCs w:val="20"/>
          <w:shd w:val="clear" w:color="auto" w:fill="FFFFFF"/>
        </w:rPr>
      </w:pPr>
    </w:p>
    <w:p w:rsidR="003645ED" w:rsidRPr="00A518E2" w:rsidRDefault="003645ED" w:rsidP="003645ED">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sidRPr="00A518E2">
        <w:rPr>
          <w:rFonts w:ascii="Times New Roman" w:hAnsi="Times New Roman" w:cs="Times New Roman"/>
          <w:sz w:val="24"/>
          <w:szCs w:val="24"/>
        </w:rPr>
        <w:t>Kapila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Uma</w:t>
      </w:r>
      <w:proofErr w:type="spellEnd"/>
      <w:r w:rsidRPr="00A518E2">
        <w:rPr>
          <w:rFonts w:ascii="Times New Roman" w:hAnsi="Times New Roman" w:cs="Times New Roman"/>
          <w:sz w:val="24"/>
          <w:szCs w:val="24"/>
        </w:rPr>
        <w:t xml:space="preserve">, Indian Economy, Academic Foundation New Delhi Latest Edition. </w:t>
      </w:r>
    </w:p>
    <w:p w:rsidR="003645ED" w:rsidRPr="00A90197" w:rsidRDefault="003645ED" w:rsidP="003645ED">
      <w:pPr>
        <w:pStyle w:val="ListParagraph"/>
        <w:numPr>
          <w:ilvl w:val="0"/>
          <w:numId w:val="19"/>
        </w:numPr>
        <w:spacing w:after="0" w:line="360" w:lineRule="auto"/>
        <w:contextualSpacing w:val="0"/>
        <w:jc w:val="both"/>
        <w:rPr>
          <w:rFonts w:ascii="Times New Roman" w:hAnsi="Times New Roman"/>
          <w:sz w:val="24"/>
          <w:szCs w:val="24"/>
        </w:rPr>
      </w:pPr>
      <w:r w:rsidRPr="00A90197">
        <w:rPr>
          <w:rFonts w:ascii="Times New Roman" w:hAnsi="Times New Roman"/>
          <w:sz w:val="24"/>
          <w:szCs w:val="24"/>
        </w:rPr>
        <w:t>Latest annual as well as other reports and surveys from Ministry of Finance, Ministry of Industry, Ministry of Agriculture, the RBI, IMF,WB,UN and the WTO.</w:t>
      </w:r>
    </w:p>
    <w:p w:rsidR="003645ED" w:rsidRPr="00A90197" w:rsidRDefault="003645ED" w:rsidP="003645ED">
      <w:pPr>
        <w:pStyle w:val="ListParagraph"/>
        <w:numPr>
          <w:ilvl w:val="0"/>
          <w:numId w:val="19"/>
        </w:numPr>
        <w:spacing w:after="0" w:line="360" w:lineRule="auto"/>
        <w:contextualSpacing w:val="0"/>
        <w:jc w:val="both"/>
        <w:rPr>
          <w:rFonts w:ascii="Times New Roman" w:hAnsi="Times New Roman"/>
          <w:sz w:val="24"/>
          <w:szCs w:val="24"/>
        </w:rPr>
      </w:pPr>
      <w:r w:rsidRPr="00A90197">
        <w:rPr>
          <w:rFonts w:ascii="Times New Roman" w:hAnsi="Times New Roman"/>
          <w:sz w:val="24"/>
          <w:szCs w:val="24"/>
        </w:rPr>
        <w:t>Latest Government of India, Economic Survey, (Annual), Ministry of Finance, New Delhi.</w:t>
      </w:r>
    </w:p>
    <w:p w:rsidR="003645ED" w:rsidRPr="00A518E2" w:rsidRDefault="003645ED" w:rsidP="003645ED">
      <w:pPr>
        <w:numPr>
          <w:ilvl w:val="0"/>
          <w:numId w:val="19"/>
        </w:numPr>
        <w:spacing w:after="0" w:line="360" w:lineRule="auto"/>
        <w:jc w:val="both"/>
        <w:rPr>
          <w:rFonts w:ascii="Times New Roman" w:hAnsi="Times New Roman" w:cs="Times New Roman"/>
          <w:sz w:val="24"/>
          <w:szCs w:val="24"/>
        </w:rPr>
      </w:pPr>
      <w:proofErr w:type="spellStart"/>
      <w:r w:rsidRPr="00A518E2">
        <w:rPr>
          <w:rFonts w:ascii="Times New Roman" w:hAnsi="Times New Roman" w:cs="Times New Roman"/>
          <w:sz w:val="24"/>
          <w:szCs w:val="24"/>
        </w:rPr>
        <w:t>Mishra</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S.K.and</w:t>
      </w:r>
      <w:proofErr w:type="spellEnd"/>
      <w:r w:rsidRPr="00A518E2">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Puri</w:t>
      </w:r>
      <w:proofErr w:type="spellEnd"/>
      <w:r w:rsidRPr="00A518E2">
        <w:rPr>
          <w:rFonts w:ascii="Times New Roman" w:hAnsi="Times New Roman" w:cs="Times New Roman"/>
          <w:sz w:val="24"/>
          <w:szCs w:val="24"/>
        </w:rPr>
        <w:t xml:space="preserve"> V.K, Indian Economy</w:t>
      </w:r>
      <w:r>
        <w:rPr>
          <w:rFonts w:ascii="Times New Roman" w:hAnsi="Times New Roman" w:cs="Times New Roman"/>
          <w:sz w:val="24"/>
          <w:szCs w:val="24"/>
        </w:rPr>
        <w:t xml:space="preserve">, </w:t>
      </w:r>
      <w:proofErr w:type="spellStart"/>
      <w:r w:rsidRPr="00A518E2">
        <w:rPr>
          <w:rFonts w:ascii="Times New Roman" w:hAnsi="Times New Roman" w:cs="Times New Roman"/>
          <w:sz w:val="24"/>
          <w:szCs w:val="24"/>
        </w:rPr>
        <w:t>Himalya</w:t>
      </w:r>
      <w:proofErr w:type="spellEnd"/>
      <w:r w:rsidRPr="00A518E2">
        <w:rPr>
          <w:rFonts w:ascii="Times New Roman" w:hAnsi="Times New Roman" w:cs="Times New Roman"/>
          <w:sz w:val="24"/>
          <w:szCs w:val="24"/>
        </w:rPr>
        <w:t xml:space="preserve"> Publication House Latest Edition.</w:t>
      </w:r>
    </w:p>
    <w:p w:rsidR="003645ED" w:rsidRPr="00A518E2" w:rsidRDefault="003645ED" w:rsidP="003645ED">
      <w:pPr>
        <w:spacing w:after="0" w:line="360" w:lineRule="auto"/>
        <w:ind w:left="360"/>
        <w:jc w:val="both"/>
        <w:rPr>
          <w:rFonts w:ascii="Times New Roman" w:hAnsi="Times New Roman" w:cs="Times New Roman"/>
          <w:sz w:val="24"/>
          <w:szCs w:val="24"/>
        </w:rPr>
      </w:pPr>
    </w:p>
    <w:p w:rsidR="009512FE" w:rsidRDefault="009512FE" w:rsidP="00BB4B75"/>
    <w:sectPr w:rsidR="009512FE" w:rsidSect="00F13B27">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309F5"/>
    <w:multiLevelType w:val="hybridMultilevel"/>
    <w:tmpl w:val="4F524B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170B2307"/>
    <w:multiLevelType w:val="hybridMultilevel"/>
    <w:tmpl w:val="85245F2E"/>
    <w:lvl w:ilvl="0" w:tplc="9E4E8C9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88093A"/>
    <w:multiLevelType w:val="hybridMultilevel"/>
    <w:tmpl w:val="3532396C"/>
    <w:lvl w:ilvl="0" w:tplc="B212E456">
      <w:start w:val="1"/>
      <w:numFmt w:val="lowerRoman"/>
      <w:lvlText w:val="(%1)"/>
      <w:lvlJc w:val="left"/>
      <w:pPr>
        <w:ind w:left="1494" w:hanging="72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
    <w:nsid w:val="2FD9538F"/>
    <w:multiLevelType w:val="hybridMultilevel"/>
    <w:tmpl w:val="1B32C7AA"/>
    <w:lvl w:ilvl="0" w:tplc="D6F40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7F3C2D"/>
    <w:multiLevelType w:val="hybridMultilevel"/>
    <w:tmpl w:val="BA44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FC077B"/>
    <w:multiLevelType w:val="hybridMultilevel"/>
    <w:tmpl w:val="652E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50F45"/>
    <w:multiLevelType w:val="hybridMultilevel"/>
    <w:tmpl w:val="AD8C4D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3F7E7A2B"/>
    <w:multiLevelType w:val="hybridMultilevel"/>
    <w:tmpl w:val="CB284996"/>
    <w:lvl w:ilvl="0" w:tplc="879837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E07134"/>
    <w:multiLevelType w:val="hybridMultilevel"/>
    <w:tmpl w:val="652E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0394B"/>
    <w:multiLevelType w:val="hybridMultilevel"/>
    <w:tmpl w:val="452E87D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02603F0"/>
    <w:multiLevelType w:val="hybridMultilevel"/>
    <w:tmpl w:val="6824B1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FC3680"/>
    <w:multiLevelType w:val="hybridMultilevel"/>
    <w:tmpl w:val="805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51DC5"/>
    <w:multiLevelType w:val="hybridMultilevel"/>
    <w:tmpl w:val="5C768E72"/>
    <w:lvl w:ilvl="0" w:tplc="3EA00F4E">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E6032"/>
    <w:multiLevelType w:val="hybridMultilevel"/>
    <w:tmpl w:val="399C9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E00D03"/>
    <w:multiLevelType w:val="hybridMultilevel"/>
    <w:tmpl w:val="652E2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A557DA"/>
    <w:multiLevelType w:val="hybridMultilevel"/>
    <w:tmpl w:val="12F8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AA5A69"/>
    <w:multiLevelType w:val="hybridMultilevel"/>
    <w:tmpl w:val="1A745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EC262F"/>
    <w:multiLevelType w:val="hybridMultilevel"/>
    <w:tmpl w:val="AD8C4D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8">
    <w:nsid w:val="6D354FC5"/>
    <w:multiLevelType w:val="hybridMultilevel"/>
    <w:tmpl w:val="EFCA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2B0589"/>
    <w:multiLevelType w:val="hybridMultilevel"/>
    <w:tmpl w:val="C752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FA692C"/>
    <w:multiLevelType w:val="hybridMultilevel"/>
    <w:tmpl w:val="80549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5F7161"/>
    <w:multiLevelType w:val="hybridMultilevel"/>
    <w:tmpl w:val="AD8C4D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num>
  <w:num w:numId="4">
    <w:abstractNumId w:val="9"/>
  </w:num>
  <w:num w:numId="5">
    <w:abstractNumId w:val="11"/>
  </w:num>
  <w:num w:numId="6">
    <w:abstractNumId w:val="16"/>
  </w:num>
  <w:num w:numId="7">
    <w:abstractNumId w:val="18"/>
  </w:num>
  <w:num w:numId="8">
    <w:abstractNumId w:val="7"/>
  </w:num>
  <w:num w:numId="9">
    <w:abstractNumId w:val="12"/>
  </w:num>
  <w:num w:numId="10">
    <w:abstractNumId w:val="15"/>
  </w:num>
  <w:num w:numId="11">
    <w:abstractNumId w:val="19"/>
  </w:num>
  <w:num w:numId="12">
    <w:abstractNumId w:val="4"/>
  </w:num>
  <w:num w:numId="13">
    <w:abstractNumId w:val="1"/>
  </w:num>
  <w:num w:numId="14">
    <w:abstractNumId w:val="0"/>
  </w:num>
  <w:num w:numId="15">
    <w:abstractNumId w:val="2"/>
  </w:num>
  <w:num w:numId="16">
    <w:abstractNumId w:val="6"/>
  </w:num>
  <w:num w:numId="17">
    <w:abstractNumId w:val="21"/>
  </w:num>
  <w:num w:numId="18">
    <w:abstractNumId w:val="17"/>
  </w:num>
  <w:num w:numId="19">
    <w:abstractNumId w:val="10"/>
  </w:num>
  <w:num w:numId="20">
    <w:abstractNumId w:val="14"/>
  </w:num>
  <w:num w:numId="21">
    <w:abstractNumId w:val="8"/>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BB4B75"/>
    <w:rsid w:val="00004877"/>
    <w:rsid w:val="00007F33"/>
    <w:rsid w:val="00033483"/>
    <w:rsid w:val="00067A2E"/>
    <w:rsid w:val="00073C81"/>
    <w:rsid w:val="00090469"/>
    <w:rsid w:val="000C2FD0"/>
    <w:rsid w:val="00110B27"/>
    <w:rsid w:val="00112941"/>
    <w:rsid w:val="00177BD8"/>
    <w:rsid w:val="00195826"/>
    <w:rsid w:val="001F33DF"/>
    <w:rsid w:val="002166B6"/>
    <w:rsid w:val="00231FBB"/>
    <w:rsid w:val="00252406"/>
    <w:rsid w:val="002A6AB7"/>
    <w:rsid w:val="002B2E85"/>
    <w:rsid w:val="002C1FAB"/>
    <w:rsid w:val="002D6BA6"/>
    <w:rsid w:val="00320598"/>
    <w:rsid w:val="00345164"/>
    <w:rsid w:val="003645ED"/>
    <w:rsid w:val="003A3B8F"/>
    <w:rsid w:val="0045219A"/>
    <w:rsid w:val="0049677B"/>
    <w:rsid w:val="004B4A3F"/>
    <w:rsid w:val="00525C16"/>
    <w:rsid w:val="0055443D"/>
    <w:rsid w:val="00562B90"/>
    <w:rsid w:val="00566446"/>
    <w:rsid w:val="0056660F"/>
    <w:rsid w:val="00586316"/>
    <w:rsid w:val="005D0CB4"/>
    <w:rsid w:val="005E011A"/>
    <w:rsid w:val="005E1E61"/>
    <w:rsid w:val="005E4850"/>
    <w:rsid w:val="005E6A17"/>
    <w:rsid w:val="006122E6"/>
    <w:rsid w:val="0062640E"/>
    <w:rsid w:val="0062668A"/>
    <w:rsid w:val="0067701B"/>
    <w:rsid w:val="006A188C"/>
    <w:rsid w:val="006A3CB8"/>
    <w:rsid w:val="006A3ED5"/>
    <w:rsid w:val="006A43D3"/>
    <w:rsid w:val="006C01AD"/>
    <w:rsid w:val="006C4948"/>
    <w:rsid w:val="007349BF"/>
    <w:rsid w:val="007371AA"/>
    <w:rsid w:val="00783CA5"/>
    <w:rsid w:val="007B1570"/>
    <w:rsid w:val="007D000F"/>
    <w:rsid w:val="007D62CF"/>
    <w:rsid w:val="00817BB2"/>
    <w:rsid w:val="0082139D"/>
    <w:rsid w:val="008336D2"/>
    <w:rsid w:val="008454E9"/>
    <w:rsid w:val="0086737A"/>
    <w:rsid w:val="00867B25"/>
    <w:rsid w:val="0089764D"/>
    <w:rsid w:val="008D33E7"/>
    <w:rsid w:val="008F7CBE"/>
    <w:rsid w:val="009407B0"/>
    <w:rsid w:val="0094701E"/>
    <w:rsid w:val="009512FE"/>
    <w:rsid w:val="00963E73"/>
    <w:rsid w:val="009F1095"/>
    <w:rsid w:val="00A07096"/>
    <w:rsid w:val="00A54E62"/>
    <w:rsid w:val="00AA2EF3"/>
    <w:rsid w:val="00AC08F5"/>
    <w:rsid w:val="00AC09A9"/>
    <w:rsid w:val="00AE15A0"/>
    <w:rsid w:val="00AF454B"/>
    <w:rsid w:val="00B06F93"/>
    <w:rsid w:val="00B17A4A"/>
    <w:rsid w:val="00BA5D2E"/>
    <w:rsid w:val="00BB2FE4"/>
    <w:rsid w:val="00BB4B75"/>
    <w:rsid w:val="00BF7B7C"/>
    <w:rsid w:val="00C32DCC"/>
    <w:rsid w:val="00CC36EB"/>
    <w:rsid w:val="00CC41AB"/>
    <w:rsid w:val="00CC6459"/>
    <w:rsid w:val="00CF185D"/>
    <w:rsid w:val="00D24B12"/>
    <w:rsid w:val="00D51664"/>
    <w:rsid w:val="00D51968"/>
    <w:rsid w:val="00D63571"/>
    <w:rsid w:val="00D843E2"/>
    <w:rsid w:val="00DE50C7"/>
    <w:rsid w:val="00E221BB"/>
    <w:rsid w:val="00E5717E"/>
    <w:rsid w:val="00E71067"/>
    <w:rsid w:val="00EE2BD6"/>
    <w:rsid w:val="00F11364"/>
    <w:rsid w:val="00F13B27"/>
    <w:rsid w:val="00F36A7C"/>
    <w:rsid w:val="00F81AB3"/>
    <w:rsid w:val="00F83485"/>
    <w:rsid w:val="00F84442"/>
    <w:rsid w:val="00FE5D29"/>
    <w:rsid w:val="00FE71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BD8"/>
  </w:style>
  <w:style w:type="paragraph" w:styleId="Heading1">
    <w:name w:val="heading 1"/>
    <w:basedOn w:val="Normal"/>
    <w:link w:val="Heading1Char"/>
    <w:uiPriority w:val="9"/>
    <w:qFormat/>
    <w:rsid w:val="00817B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BB4B75"/>
    <w:rPr>
      <w:color w:val="0000FF"/>
      <w:u w:val="single"/>
    </w:rPr>
  </w:style>
  <w:style w:type="paragraph" w:styleId="ListParagraph">
    <w:name w:val="List Paragraph"/>
    <w:basedOn w:val="Normal"/>
    <w:uiPriority w:val="34"/>
    <w:qFormat/>
    <w:rsid w:val="00BB4B75"/>
    <w:pPr>
      <w:ind w:left="720"/>
      <w:contextualSpacing/>
    </w:pPr>
    <w:rPr>
      <w:rFonts w:ascii="Calibri" w:eastAsia="Calibri" w:hAnsi="Calibri" w:cs="Times New Roman"/>
    </w:rPr>
  </w:style>
  <w:style w:type="character" w:customStyle="1" w:styleId="apple-converted-space">
    <w:name w:val="apple-converted-space"/>
    <w:basedOn w:val="DefaultParagraphFont"/>
    <w:rsid w:val="00BB4B75"/>
  </w:style>
  <w:style w:type="character" w:customStyle="1" w:styleId="Heading1Char">
    <w:name w:val="Heading 1 Char"/>
    <w:basedOn w:val="DefaultParagraphFont"/>
    <w:link w:val="Heading1"/>
    <w:uiPriority w:val="9"/>
    <w:rsid w:val="00817BB2"/>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817BB2"/>
  </w:style>
  <w:style w:type="character" w:customStyle="1" w:styleId="a-declarative">
    <w:name w:val="a-declarative"/>
    <w:basedOn w:val="DefaultParagraphFont"/>
    <w:rsid w:val="00817BB2"/>
  </w:style>
  <w:style w:type="character" w:customStyle="1" w:styleId="a-color-secondary">
    <w:name w:val="a-color-secondary"/>
    <w:basedOn w:val="DefaultParagraphFont"/>
    <w:rsid w:val="00817BB2"/>
  </w:style>
  <w:style w:type="paragraph" w:styleId="NoSpacing">
    <w:name w:val="No Spacing"/>
    <w:uiPriority w:val="1"/>
    <w:qFormat/>
    <w:rsid w:val="005E011A"/>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35865787">
      <w:bodyDiv w:val="1"/>
      <w:marLeft w:val="0"/>
      <w:marRight w:val="0"/>
      <w:marTop w:val="0"/>
      <w:marBottom w:val="0"/>
      <w:divBdr>
        <w:top w:val="none" w:sz="0" w:space="0" w:color="auto"/>
        <w:left w:val="none" w:sz="0" w:space="0" w:color="auto"/>
        <w:bottom w:val="none" w:sz="0" w:space="0" w:color="auto"/>
        <w:right w:val="none" w:sz="0" w:space="0" w:color="auto"/>
      </w:divBdr>
      <w:divsChild>
        <w:div w:id="1071854102">
          <w:marLeft w:val="0"/>
          <w:marRight w:val="0"/>
          <w:marTop w:val="0"/>
          <w:marBottom w:val="236"/>
          <w:divBdr>
            <w:top w:val="none" w:sz="0" w:space="0" w:color="auto"/>
            <w:left w:val="none" w:sz="0" w:space="0" w:color="auto"/>
            <w:bottom w:val="none" w:sz="0" w:space="0" w:color="auto"/>
            <w:right w:val="none" w:sz="0" w:space="0" w:color="auto"/>
          </w:divBdr>
        </w:div>
        <w:div w:id="324089677">
          <w:marLeft w:val="0"/>
          <w:marRight w:val="0"/>
          <w:marTop w:val="0"/>
          <w:marBottom w:val="0"/>
          <w:divBdr>
            <w:top w:val="none" w:sz="0" w:space="0" w:color="auto"/>
            <w:left w:val="none" w:sz="0" w:space="0" w:color="auto"/>
            <w:bottom w:val="none" w:sz="0" w:space="0" w:color="auto"/>
            <w:right w:val="none" w:sz="0" w:space="0" w:color="auto"/>
          </w:divBdr>
        </w:div>
      </w:divsChild>
    </w:div>
    <w:div w:id="509375481">
      <w:bodyDiv w:val="1"/>
      <w:marLeft w:val="0"/>
      <w:marRight w:val="0"/>
      <w:marTop w:val="0"/>
      <w:marBottom w:val="0"/>
      <w:divBdr>
        <w:top w:val="none" w:sz="0" w:space="0" w:color="auto"/>
        <w:left w:val="none" w:sz="0" w:space="0" w:color="auto"/>
        <w:bottom w:val="none" w:sz="0" w:space="0" w:color="auto"/>
        <w:right w:val="none" w:sz="0" w:space="0" w:color="auto"/>
      </w:divBdr>
    </w:div>
    <w:div w:id="212515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12</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79</cp:revision>
  <cp:lastPrinted>2018-07-18T05:50:00Z</cp:lastPrinted>
  <dcterms:created xsi:type="dcterms:W3CDTF">2018-04-09T09:08:00Z</dcterms:created>
  <dcterms:modified xsi:type="dcterms:W3CDTF">2018-10-16T05:56:00Z</dcterms:modified>
</cp:coreProperties>
</file>