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36"/>
        </w:rPr>
      </w:pPr>
      <w:r>
        <w:rPr>
          <w:b/>
          <w:sz w:val="28"/>
          <w:szCs w:val="36"/>
        </w:rPr>
        <w:t xml:space="preserve">Electronic Science Department </w:t>
      </w:r>
    </w:p>
    <w:p>
      <w:pPr>
        <w:pStyle w:val="Normal"/>
        <w:jc w:val="center"/>
        <w:rPr>
          <w:b/>
          <w:b/>
          <w:sz w:val="28"/>
          <w:szCs w:val="36"/>
        </w:rPr>
      </w:pPr>
      <w:r>
        <w:rPr>
          <w:b/>
          <w:sz w:val="28"/>
          <w:szCs w:val="36"/>
        </w:rPr>
        <w:t>Kurukshetra University, Kurukshetra</w:t>
      </w:r>
    </w:p>
    <w:p>
      <w:pPr>
        <w:pStyle w:val="Normal"/>
        <w:ind w:left="0" w:right="360" w:firstLine="720"/>
        <w:jc w:val="center"/>
        <w:rPr/>
      </w:pPr>
      <w:r>
        <w:rPr>
          <w:rFonts w:eastAsia="Times New Roman"/>
        </w:rPr>
        <w:t xml:space="preserve">                                                                                                          </w:t>
      </w:r>
      <w:r>
        <w:rPr/>
        <w:t>ELS/19/_______</w:t>
      </w:r>
    </w:p>
    <w:p>
      <w:pPr>
        <w:pStyle w:val="Normal"/>
        <w:ind w:left="0" w:right="360" w:hanging="0"/>
        <w:jc w:val="right"/>
        <w:rPr/>
      </w:pPr>
      <w:r>
        <w:rPr/>
        <w:t>Dated  .....................</w:t>
      </w:r>
    </w:p>
    <w:p>
      <w:pPr>
        <w:pStyle w:val="Normal"/>
        <w:rPr/>
      </w:pPr>
      <w:r>
        <w:rPr>
          <w:b/>
        </w:rPr>
        <w:t>Second list</w:t>
      </w:r>
      <w:r>
        <w:rPr/>
        <w:t xml:space="preserve"> of the provisionally selected candidates for admission to M.Sc (Electronic Science) course, session 2019-20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All Admissions are provisional.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b/>
        </w:rPr>
        <w:t>S.No.</w:t>
        <w:tab/>
      </w:r>
      <w:r>
        <w:rPr>
          <w:b/>
          <w:lang w:val="en-IN"/>
        </w:rPr>
        <w:t xml:space="preserve"> Registration No.           </w:t>
      </w:r>
      <w:r>
        <w:rPr>
          <w:b/>
        </w:rPr>
        <w:t xml:space="preserve"> Name of candidate    </w:t>
        <w:tab/>
      </w:r>
      <w:r>
        <w:rPr>
          <w:b/>
          <w:lang w:val="en-IN"/>
        </w:rPr>
        <w:t xml:space="preserve"> </w:t>
      </w:r>
      <w:r>
        <w:rPr>
          <w:b/>
        </w:rPr>
        <w:t xml:space="preserve"> Father’s Name          Merit   </w:t>
      </w:r>
      <w:r>
        <w:rPr>
          <w:b/>
          <w:lang w:val="en-IN"/>
        </w:rPr>
        <w:t xml:space="preserve">   </w:t>
      </w:r>
    </w:p>
    <w:p>
      <w:pPr>
        <w:pStyle w:val="Normal"/>
        <w:rPr>
          <w:rFonts w:eastAsia="Times New Roman"/>
          <w:b/>
          <w:b/>
          <w:lang w:val="en-IN"/>
        </w:rPr>
      </w:pPr>
      <w:r>
        <w:rPr>
          <w:rFonts w:eastAsia="Times New Roman"/>
          <w:b/>
          <w:lang w:val="en-IN"/>
        </w:rPr>
        <w:t xml:space="preserve"> </w:t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b/>
          <w:b/>
          <w:sz w:val="28"/>
        </w:rPr>
      </w:pPr>
      <w:r>
        <w:rPr>
          <w:b/>
          <w:sz w:val="28"/>
        </w:rPr>
        <w:t>A. AIC-6</w:t>
      </w:r>
    </w:p>
    <w:tbl>
      <w:tblPr>
        <w:tblW w:w="10055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800"/>
        <w:gridCol w:w="1720"/>
        <w:gridCol w:w="2656"/>
        <w:gridCol w:w="2834"/>
        <w:gridCol w:w="2045"/>
      </w:tblGrid>
      <w:tr>
        <w:trPr>
          <w:trHeight w:val="21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IN" w:eastAsia="en-IN"/>
              </w:rPr>
            </w:pPr>
            <w:r>
              <w:rPr>
                <w:lang w:val="en-IN" w:eastAsia="en-IN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19005154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Nihal P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Musthafa P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65.11</w:t>
            </w:r>
          </w:p>
        </w:tc>
      </w:tr>
      <w:tr>
        <w:trPr>
          <w:trHeight w:val="211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IN" w:eastAsia="en-IN"/>
              </w:rPr>
            </w:pPr>
            <w:r>
              <w:rPr>
                <w:lang w:val="en-IN" w:eastAsia="en-IN"/>
              </w:rPr>
              <w:t>2.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19011415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Farha Saifi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MR.Mouinuddin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56.00</w:t>
            </w:r>
          </w:p>
        </w:tc>
      </w:tr>
    </w:tbl>
    <w:p>
      <w:pPr>
        <w:pStyle w:val="Normal"/>
        <w:tabs>
          <w:tab w:val="clear" w:pos="709"/>
          <w:tab w:val="left" w:pos="5688" w:leader="none"/>
        </w:tabs>
        <w:rPr>
          <w:b/>
          <w:b/>
          <w:bCs/>
          <w:sz w:val="28"/>
        </w:rPr>
      </w:pPr>
      <w:r>
        <w:rPr>
          <w:b/>
          <w:bCs/>
          <w:sz w:val="28"/>
        </w:rPr>
        <w:t>Vacant - 2</w:t>
      </w:r>
    </w:p>
    <w:p>
      <w:pPr>
        <w:pStyle w:val="Normal"/>
        <w:tabs>
          <w:tab w:val="clear" w:pos="709"/>
          <w:tab w:val="left" w:pos="5688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rPr/>
      </w:pPr>
      <w:r>
        <w:rPr>
          <w:rFonts w:eastAsia="Times New Roman"/>
          <w:b/>
          <w:sz w:val="28"/>
          <w:lang w:val="en-IN" w:eastAsia="en-IN"/>
        </w:rPr>
        <w:t xml:space="preserve">B.     </w:t>
      </w:r>
      <w:r>
        <w:rPr>
          <w:b/>
          <w:sz w:val="28"/>
          <w:lang w:val="en-IN" w:eastAsia="en-IN"/>
        </w:rPr>
        <w:t xml:space="preserve">HOGC-15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Vacant-10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  (i) EWS of Haryana – 2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>Vacant- 2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>
          <w:rFonts w:eastAsia="Times New Roman"/>
          <w:b/>
          <w:sz w:val="28"/>
        </w:rPr>
        <w:t xml:space="preserve">C.      </w:t>
      </w:r>
      <w:r>
        <w:rPr>
          <w:b/>
          <w:sz w:val="28"/>
        </w:rPr>
        <w:t>SC -7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Vacant- 7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D.</w:t>
        <w:tab/>
        <w:t xml:space="preserve"> BC (A) – 5</w:t>
      </w:r>
    </w:p>
    <w:p>
      <w:pPr>
        <w:pStyle w:val="Normal"/>
        <w:rPr/>
      </w:pPr>
      <w:r>
        <w:rPr>
          <w:b/>
          <w:bCs/>
        </w:rPr>
        <w:tab/>
        <w:t>Vacant-5</w:t>
      </w:r>
      <w:r>
        <w:rPr/>
        <w:t xml:space="preserve">        </w:t>
      </w:r>
      <w:r>
        <w:rPr>
          <w:rFonts w:eastAsia="Times New Roman"/>
        </w:rPr>
        <w:t xml:space="preserve">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9"/>
          <w:tab w:val="left" w:pos="1080" w:leader="none"/>
        </w:tabs>
        <w:rPr>
          <w:b/>
          <w:b/>
          <w:sz w:val="28"/>
        </w:rPr>
      </w:pPr>
      <w:r>
        <w:rPr>
          <w:b/>
          <w:sz w:val="28"/>
        </w:rPr>
        <w:t>E.        BC (B) –4</w:t>
      </w:r>
    </w:p>
    <w:p>
      <w:pPr>
        <w:pStyle w:val="Normal"/>
        <w:rPr/>
      </w:pPr>
      <w:r>
        <w:rPr>
          <w:rFonts w:eastAsia="Times New Roman"/>
        </w:rPr>
        <w:tab/>
        <w:t xml:space="preserve"> </w:t>
      </w:r>
      <w:r>
        <w:rPr>
          <w:b/>
          <w:bCs/>
        </w:rPr>
        <w:t>Vacant-</w:t>
      </w:r>
      <w:r>
        <w:rPr/>
        <w:t>4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F.</w:t>
        <w:tab/>
        <w:t xml:space="preserve"> Differently Abled/Ex-Servicemen/Dependent of FF -1</w:t>
      </w:r>
    </w:p>
    <w:p>
      <w:pPr>
        <w:pStyle w:val="Normal"/>
        <w:rPr/>
      </w:pPr>
      <w:r>
        <w:rPr>
          <w:b/>
          <w:bCs/>
        </w:rPr>
        <w:tab/>
        <w:t>Vacant-1</w:t>
      </w:r>
      <w:r>
        <w:rPr/>
        <w:tab/>
        <w:t xml:space="preserve">        </w:t>
      </w:r>
      <w:r>
        <w:rPr>
          <w:sz w:val="28"/>
        </w:rPr>
        <w:tab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  <w:t>Selected candidates are requested to produce their original certificates and documents in the office of the undersigned latest by 11.7.19, 4.00 pm.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6480" w:right="0" w:firstLine="720"/>
        <w:rPr/>
      </w:pPr>
      <w:r>
        <w:rPr/>
        <w:t xml:space="preserve">Chairman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Copy of the above is forwarded to </w:t>
      </w:r>
    </w:p>
    <w:p>
      <w:pPr>
        <w:pStyle w:val="Normal"/>
        <w:numPr>
          <w:ilvl w:val="0"/>
          <w:numId w:val="1"/>
        </w:numPr>
        <w:rPr/>
      </w:pPr>
      <w:r>
        <w:rPr/>
        <w:t>Dean, Faculty of Science, KUK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Incharge, fee section, K.U.K alongwith admission forms of the candidates for further necessary</w:t>
      </w:r>
    </w:p>
    <w:p>
      <w:pPr>
        <w:pStyle w:val="Normal"/>
        <w:numPr>
          <w:ilvl w:val="0"/>
          <w:numId w:val="0"/>
        </w:numPr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action. The last date for depositing the dues is 11.7.19.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3z0">
    <w:name w:val="WW8Num3z0"/>
    <w:qFormat/>
    <w:rPr>
      <w:sz w:val="22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LibreOffice/6.1.4.2$Windows_X86_64 LibreOffice_project/9d0f32d1f0b509096fd65e0d4bec26ddd1938fd3</Application>
  <Pages>1</Pages>
  <Words>150</Words>
  <CharactersWithSpaces>1153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2019-07-09T16:17:11Z</dcterms:modified>
  <cp:revision>3</cp:revision>
  <dc:subject/>
  <dc:title/>
</cp:coreProperties>
</file>