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17" w:rsidRDefault="00D03506">
      <w:pPr>
        <w:pStyle w:val="Heading1"/>
        <w:spacing w:before="21"/>
        <w:ind w:left="2428" w:right="0"/>
        <w:jc w:val="left"/>
      </w:pPr>
      <w:r>
        <w:t>SCHEME OF B.COM III (SPECIALTY PROGRAMMES)</w:t>
      </w:r>
    </w:p>
    <w:p w:rsidR="007D3C17" w:rsidRDefault="00D03506" w:rsidP="00FF14B5">
      <w:pPr>
        <w:spacing w:before="3"/>
        <w:jc w:val="center"/>
        <w:rPr>
          <w:b/>
          <w:sz w:val="28"/>
        </w:rPr>
      </w:pPr>
      <w:r>
        <w:rPr>
          <w:b/>
          <w:sz w:val="28"/>
        </w:rPr>
        <w:t>(5</w:t>
      </w:r>
      <w:r w:rsidR="008A569B" w:rsidRPr="008A569B">
        <w:rPr>
          <w:b/>
          <w:sz w:val="28"/>
          <w:vertAlign w:val="superscript"/>
        </w:rPr>
        <w:t>th</w:t>
      </w:r>
      <w:r w:rsidR="008A569B">
        <w:rPr>
          <w:b/>
          <w:sz w:val="28"/>
        </w:rPr>
        <w:t xml:space="preserve"> Semester </w:t>
      </w:r>
      <w:proofErr w:type="spellStart"/>
      <w:r>
        <w:rPr>
          <w:b/>
          <w:sz w:val="28"/>
        </w:rPr>
        <w:t>w.e.f</w:t>
      </w:r>
      <w:proofErr w:type="spellEnd"/>
      <w:r>
        <w:rPr>
          <w:b/>
          <w:sz w:val="28"/>
        </w:rPr>
        <w:t>. the Session 20</w:t>
      </w:r>
      <w:r w:rsidR="008A569B">
        <w:rPr>
          <w:b/>
          <w:sz w:val="28"/>
        </w:rPr>
        <w:t>19</w:t>
      </w:r>
      <w:r>
        <w:rPr>
          <w:b/>
          <w:sz w:val="28"/>
        </w:rPr>
        <w:t>-</w:t>
      </w:r>
      <w:r w:rsidR="008A569B">
        <w:rPr>
          <w:b/>
          <w:sz w:val="28"/>
        </w:rPr>
        <w:t>20</w:t>
      </w:r>
      <w:r>
        <w:rPr>
          <w:b/>
          <w:sz w:val="28"/>
        </w:rPr>
        <w:t>)</w:t>
      </w:r>
    </w:p>
    <w:p w:rsidR="00827959" w:rsidRDefault="00827959" w:rsidP="00827959">
      <w:pPr>
        <w:spacing w:before="3"/>
        <w:ind w:left="2540"/>
        <w:jc w:val="center"/>
        <w:rPr>
          <w:b/>
          <w:sz w:val="28"/>
        </w:rPr>
      </w:pPr>
    </w:p>
    <w:p w:rsidR="00827959" w:rsidRDefault="00827959" w:rsidP="00827959">
      <w:pPr>
        <w:spacing w:before="3"/>
        <w:jc w:val="center"/>
        <w:rPr>
          <w:b/>
          <w:sz w:val="28"/>
        </w:rPr>
      </w:pPr>
      <w:r>
        <w:rPr>
          <w:b/>
          <w:sz w:val="28"/>
        </w:rPr>
        <w:t>BANKING &amp; INSURANCE</w:t>
      </w:r>
    </w:p>
    <w:p w:rsidR="007D3C17" w:rsidRDefault="007D3C17">
      <w:pPr>
        <w:pStyle w:val="BodyText"/>
        <w:rPr>
          <w:b/>
          <w:sz w:val="24"/>
        </w:rPr>
      </w:pPr>
    </w:p>
    <w:p w:rsidR="007D3C17" w:rsidRDefault="00D03506">
      <w:pPr>
        <w:pStyle w:val="Heading4"/>
        <w:spacing w:line="265" w:lineRule="exact"/>
        <w:ind w:left="6764"/>
      </w:pPr>
      <w:r>
        <w:t>Time: 3 Hours</w:t>
      </w:r>
    </w:p>
    <w:p w:rsidR="007D3C17" w:rsidRDefault="00D03506">
      <w:pPr>
        <w:spacing w:line="265" w:lineRule="exact"/>
        <w:ind w:left="6764"/>
        <w:rPr>
          <w:b/>
        </w:rPr>
      </w:pPr>
      <w:r>
        <w:rPr>
          <w:b/>
        </w:rPr>
        <w:t>Max. Marks: 100</w:t>
      </w:r>
      <w:r>
        <w:rPr>
          <w:b/>
          <w:spacing w:val="-7"/>
        </w:rPr>
        <w:t xml:space="preserve"> </w:t>
      </w:r>
      <w:r>
        <w:rPr>
          <w:b/>
        </w:rPr>
        <w:t>(</w:t>
      </w:r>
      <w:r w:rsidR="008A569B">
        <w:rPr>
          <w:b/>
        </w:rPr>
        <w:t>8</w:t>
      </w:r>
      <w:r>
        <w:rPr>
          <w:b/>
        </w:rPr>
        <w:t>0+</w:t>
      </w:r>
      <w:r w:rsidR="008A569B">
        <w:rPr>
          <w:b/>
        </w:rPr>
        <w:t>20</w:t>
      </w:r>
      <w:r>
        <w:rPr>
          <w:b/>
        </w:rPr>
        <w:t>)</w:t>
      </w:r>
    </w:p>
    <w:p w:rsidR="007D3C17" w:rsidRDefault="00D03506">
      <w:pPr>
        <w:spacing w:before="7"/>
        <w:ind w:left="6764"/>
        <w:rPr>
          <w:b/>
        </w:rPr>
      </w:pPr>
      <w:r>
        <w:rPr>
          <w:b/>
        </w:rPr>
        <w:t xml:space="preserve">External: </w:t>
      </w:r>
      <w:r w:rsidR="00977288">
        <w:rPr>
          <w:b/>
        </w:rPr>
        <w:t>8</w:t>
      </w:r>
      <w:r>
        <w:rPr>
          <w:b/>
        </w:rPr>
        <w:t>0, Internal:</w:t>
      </w:r>
      <w:r>
        <w:rPr>
          <w:b/>
          <w:spacing w:val="-11"/>
        </w:rPr>
        <w:t xml:space="preserve"> </w:t>
      </w:r>
      <w:r w:rsidR="00977288">
        <w:rPr>
          <w:b/>
        </w:rPr>
        <w:t>20</w:t>
      </w:r>
    </w:p>
    <w:p w:rsidR="007D3C17" w:rsidRDefault="007D3C17">
      <w:pPr>
        <w:pStyle w:val="BodyText"/>
        <w:rPr>
          <w:b/>
          <w:sz w:val="20"/>
        </w:rPr>
      </w:pPr>
    </w:p>
    <w:tbl>
      <w:tblPr>
        <w:tblStyle w:val="TableGrid"/>
        <w:tblW w:w="5575" w:type="dxa"/>
        <w:jc w:val="center"/>
        <w:tblInd w:w="0" w:type="dxa"/>
        <w:tblLook w:val="04A0" w:firstRow="1" w:lastRow="0" w:firstColumn="1" w:lastColumn="0" w:noHBand="0" w:noVBand="1"/>
      </w:tblPr>
      <w:tblGrid>
        <w:gridCol w:w="1435"/>
        <w:gridCol w:w="4140"/>
      </w:tblGrid>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rPr>
                <w:rFonts w:asciiTheme="minorHAnsi" w:eastAsiaTheme="minorHAnsi" w:hAnsiTheme="minorHAnsi" w:cstheme="minorBidi"/>
                <w:b/>
                <w:lang w:bidi="ar-SA"/>
              </w:rPr>
            </w:pPr>
            <w:r>
              <w:rPr>
                <w:b/>
              </w:rPr>
              <w:t>Paper No.</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jc w:val="both"/>
              <w:rPr>
                <w:b/>
              </w:rPr>
            </w:pPr>
            <w:r>
              <w:rPr>
                <w:b/>
              </w:rPr>
              <w:t xml:space="preserve">Bachelor of Commerce </w:t>
            </w:r>
          </w:p>
          <w:p w:rsidR="00B10DE0" w:rsidRDefault="00B10DE0" w:rsidP="00B10DE0">
            <w:pPr>
              <w:spacing w:line="360" w:lineRule="auto"/>
              <w:jc w:val="both"/>
              <w:rPr>
                <w:b/>
              </w:rPr>
            </w:pPr>
            <w:r>
              <w:rPr>
                <w:b/>
              </w:rPr>
              <w:t>(Banking &amp; Insurance)</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tcPr>
          <w:p w:rsidR="00B10DE0" w:rsidRDefault="00B10DE0" w:rsidP="00B10DE0">
            <w:pPr>
              <w:spacing w:line="360" w:lineRule="auto"/>
              <w:jc w:val="both"/>
            </w:pPr>
            <w:r>
              <w:t>BC-501</w:t>
            </w:r>
          </w:p>
        </w:tc>
        <w:tc>
          <w:tcPr>
            <w:tcW w:w="4140" w:type="dxa"/>
            <w:tcBorders>
              <w:top w:val="single" w:sz="4" w:space="0" w:color="auto"/>
              <w:left w:val="single" w:sz="4" w:space="0" w:color="auto"/>
              <w:bottom w:val="single" w:sz="4" w:space="0" w:color="auto"/>
              <w:right w:val="single" w:sz="4" w:space="0" w:color="auto"/>
            </w:tcBorders>
          </w:tcPr>
          <w:p w:rsidR="00B10DE0" w:rsidRDefault="00B10DE0" w:rsidP="00B10DE0">
            <w:pPr>
              <w:spacing w:line="360" w:lineRule="auto"/>
              <w:jc w:val="both"/>
            </w:pPr>
            <w:r>
              <w:t>Cost Accounting</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tcPr>
          <w:p w:rsidR="00B10DE0" w:rsidRDefault="00B10DE0" w:rsidP="00B10DE0">
            <w:pPr>
              <w:spacing w:line="360" w:lineRule="auto"/>
              <w:jc w:val="both"/>
            </w:pPr>
            <w:r>
              <w:t>BC-504</w:t>
            </w:r>
          </w:p>
        </w:tc>
        <w:tc>
          <w:tcPr>
            <w:tcW w:w="4140" w:type="dxa"/>
            <w:tcBorders>
              <w:top w:val="single" w:sz="4" w:space="0" w:color="auto"/>
              <w:left w:val="single" w:sz="4" w:space="0" w:color="auto"/>
              <w:bottom w:val="single" w:sz="4" w:space="0" w:color="auto"/>
              <w:right w:val="single" w:sz="4" w:space="0" w:color="auto"/>
            </w:tcBorders>
          </w:tcPr>
          <w:p w:rsidR="00B10DE0" w:rsidRDefault="00B10DE0" w:rsidP="00B10DE0">
            <w:pPr>
              <w:spacing w:line="360" w:lineRule="auto"/>
              <w:jc w:val="both"/>
            </w:pPr>
            <w:r>
              <w:t>Income Tax-I</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BC(BI)-503</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Insurance Management-I</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BC(BI)-504</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pPr>
            <w:r>
              <w:t>Commercial Bank Management-I</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BC(BI)-505</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pPr>
            <w:r>
              <w:t>Merchant Banking and Financial Services-I</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BC(BI)-506</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Fundamentals of Insurance-I</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BC(BI)-507</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Indian Banking System-I</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BC(BI)-508(</w:t>
            </w:r>
            <w:proofErr w:type="spellStart"/>
            <w:r>
              <w:t>i</w:t>
            </w:r>
            <w:proofErr w:type="spellEnd"/>
            <w:r>
              <w:t>)</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*Training Report</w:t>
            </w:r>
            <w:r w:rsidR="003219DB">
              <w:t xml:space="preserve"> </w:t>
            </w:r>
            <w:r w:rsidR="003219DB" w:rsidRPr="003219DB">
              <w:rPr>
                <w:b/>
              </w:rPr>
              <w:t>(See Note 3)</w:t>
            </w:r>
          </w:p>
        </w:tc>
      </w:tr>
      <w:tr w:rsidR="00B10DE0" w:rsidTr="00B10DE0">
        <w:trPr>
          <w:jc w:val="center"/>
        </w:trPr>
        <w:tc>
          <w:tcPr>
            <w:tcW w:w="1435"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BC(BI)-508(ii)</w:t>
            </w:r>
          </w:p>
        </w:tc>
        <w:tc>
          <w:tcPr>
            <w:tcW w:w="4140" w:type="dxa"/>
            <w:tcBorders>
              <w:top w:val="single" w:sz="4" w:space="0" w:color="auto"/>
              <w:left w:val="single" w:sz="4" w:space="0" w:color="auto"/>
              <w:bottom w:val="single" w:sz="4" w:space="0" w:color="auto"/>
              <w:right w:val="single" w:sz="4" w:space="0" w:color="auto"/>
            </w:tcBorders>
            <w:hideMark/>
          </w:tcPr>
          <w:p w:rsidR="00B10DE0" w:rsidRDefault="00B10DE0" w:rsidP="00B10DE0">
            <w:pPr>
              <w:spacing w:line="360" w:lineRule="auto"/>
              <w:jc w:val="both"/>
            </w:pPr>
            <w:r>
              <w:t>Viva-Voce (General)</w:t>
            </w:r>
            <w:r w:rsidR="003219DB">
              <w:t xml:space="preserve"> </w:t>
            </w:r>
            <w:r w:rsidR="003219DB" w:rsidRPr="003219DB">
              <w:rPr>
                <w:b/>
              </w:rPr>
              <w:t>(See Note 3)</w:t>
            </w:r>
          </w:p>
        </w:tc>
      </w:tr>
    </w:tbl>
    <w:p w:rsidR="0036073D" w:rsidRDefault="0036073D">
      <w:pPr>
        <w:spacing w:before="52"/>
        <w:ind w:left="1004"/>
        <w:rPr>
          <w:b/>
          <w:sz w:val="24"/>
        </w:rPr>
      </w:pPr>
    </w:p>
    <w:p w:rsidR="007D3C17" w:rsidRDefault="00D03506">
      <w:pPr>
        <w:spacing w:before="52"/>
        <w:ind w:left="1004"/>
        <w:rPr>
          <w:b/>
          <w:sz w:val="24"/>
        </w:rPr>
      </w:pPr>
      <w:r>
        <w:rPr>
          <w:b/>
          <w:sz w:val="24"/>
        </w:rPr>
        <w:t>Notes:</w:t>
      </w:r>
    </w:p>
    <w:p w:rsidR="007D3C17" w:rsidRDefault="00D03506">
      <w:pPr>
        <w:pStyle w:val="ListParagraph"/>
        <w:numPr>
          <w:ilvl w:val="0"/>
          <w:numId w:val="17"/>
        </w:numPr>
        <w:tabs>
          <w:tab w:val="left" w:pos="1722"/>
        </w:tabs>
        <w:spacing w:before="120" w:line="240" w:lineRule="auto"/>
      </w:pPr>
      <w:r>
        <w:t xml:space="preserve">Max. Marks for each paper are </w:t>
      </w:r>
      <w:r w:rsidR="0036073D">
        <w:t>8</w:t>
      </w:r>
      <w:r>
        <w:t>0+</w:t>
      </w:r>
      <w:r w:rsidR="0036073D">
        <w:t>20</w:t>
      </w:r>
      <w:r>
        <w:t xml:space="preserve"> = 100 i.e. Theory=</w:t>
      </w:r>
      <w:r w:rsidR="0036073D">
        <w:t>8</w:t>
      </w:r>
      <w:r>
        <w:t>0, Internal</w:t>
      </w:r>
      <w:r>
        <w:rPr>
          <w:spacing w:val="-8"/>
        </w:rPr>
        <w:t xml:space="preserve"> </w:t>
      </w:r>
      <w:r>
        <w:t>Assessment=</w:t>
      </w:r>
      <w:r w:rsidR="0036073D">
        <w:t>2</w:t>
      </w:r>
      <w:r>
        <w:t>0</w:t>
      </w:r>
    </w:p>
    <w:p w:rsidR="007D3C17" w:rsidRDefault="00D03506">
      <w:pPr>
        <w:pStyle w:val="ListParagraph"/>
        <w:numPr>
          <w:ilvl w:val="0"/>
          <w:numId w:val="17"/>
        </w:numPr>
        <w:tabs>
          <w:tab w:val="left" w:pos="1722"/>
        </w:tabs>
        <w:spacing w:before="119" w:line="240" w:lineRule="auto"/>
        <w:ind w:left="1724" w:right="973" w:hanging="360"/>
      </w:pPr>
      <w:r>
        <w:t>*Training Report carries a maximum of 50 marks and the marks for Viva-Voce (General) shall be given out of a maximum 50 marks.</w:t>
      </w:r>
    </w:p>
    <w:p w:rsidR="007D3C17" w:rsidRDefault="00D03506" w:rsidP="00977288">
      <w:pPr>
        <w:pStyle w:val="ListParagraph"/>
        <w:numPr>
          <w:ilvl w:val="0"/>
          <w:numId w:val="17"/>
        </w:numPr>
        <w:tabs>
          <w:tab w:val="left" w:pos="1724"/>
        </w:tabs>
        <w:spacing w:before="120" w:line="238" w:lineRule="auto"/>
        <w:ind w:left="1728" w:right="1282" w:hanging="360"/>
      </w:pPr>
      <w:r>
        <w:t xml:space="preserve">No Training report </w:t>
      </w:r>
      <w:r w:rsidR="0036073D">
        <w:t>BC(BI)-508(</w:t>
      </w:r>
      <w:proofErr w:type="spellStart"/>
      <w:r w:rsidR="0036073D">
        <w:t>i</w:t>
      </w:r>
      <w:proofErr w:type="spellEnd"/>
      <w:r w:rsidR="0036073D">
        <w:t xml:space="preserve">) </w:t>
      </w:r>
      <w:r>
        <w:t xml:space="preserve">and viva-voce General </w:t>
      </w:r>
      <w:r w:rsidR="0036073D">
        <w:t xml:space="preserve">BC(BI)-508(ii) </w:t>
      </w:r>
      <w:r>
        <w:t xml:space="preserve">in </w:t>
      </w:r>
      <w:r>
        <w:rPr>
          <w:spacing w:val="2"/>
        </w:rPr>
        <w:t>5</w:t>
      </w:r>
      <w:r w:rsidR="003219DB" w:rsidRPr="003219DB">
        <w:rPr>
          <w:vertAlign w:val="superscript"/>
        </w:rPr>
        <w:t xml:space="preserve"> </w:t>
      </w:r>
      <w:proofErr w:type="spellStart"/>
      <w:r w:rsidR="003219DB" w:rsidRPr="003219DB">
        <w:rPr>
          <w:vertAlign w:val="superscript"/>
        </w:rPr>
        <w:t>th</w:t>
      </w:r>
      <w:proofErr w:type="spellEnd"/>
      <w:r w:rsidR="003219DB">
        <w:rPr>
          <w:spacing w:val="2"/>
          <w:position w:val="9"/>
          <w:sz w:val="13"/>
          <w:vertAlign w:val="superscript"/>
        </w:rPr>
        <w:t xml:space="preserve"> </w:t>
      </w:r>
      <w:r w:rsidR="003219DB">
        <w:t>S</w:t>
      </w:r>
      <w:r>
        <w:t xml:space="preserve">emester of </w:t>
      </w:r>
      <w:proofErr w:type="spellStart"/>
      <w:r>
        <w:t>B.Com.III</w:t>
      </w:r>
      <w:proofErr w:type="spellEnd"/>
      <w:r>
        <w:t xml:space="preserve"> (Specially Programme). Rest of the Exam. Semester will remain same for </w:t>
      </w:r>
      <w:r>
        <w:rPr>
          <w:spacing w:val="2"/>
        </w:rPr>
        <w:t>5</w:t>
      </w:r>
      <w:proofErr w:type="spellStart"/>
      <w:r>
        <w:rPr>
          <w:spacing w:val="2"/>
          <w:position w:val="9"/>
          <w:sz w:val="13"/>
        </w:rPr>
        <w:t>th</w:t>
      </w:r>
      <w:proofErr w:type="spellEnd"/>
      <w:r>
        <w:rPr>
          <w:spacing w:val="2"/>
          <w:position w:val="9"/>
          <w:sz w:val="13"/>
        </w:rPr>
        <w:t xml:space="preserve"> </w:t>
      </w:r>
      <w:r w:rsidR="003219DB">
        <w:t>&amp; 6</w:t>
      </w:r>
      <w:r w:rsidR="003219DB" w:rsidRPr="003219DB">
        <w:rPr>
          <w:vertAlign w:val="superscript"/>
        </w:rPr>
        <w:t>th</w:t>
      </w:r>
      <w:r w:rsidR="003219DB">
        <w:t xml:space="preserve"> S</w:t>
      </w:r>
      <w:r>
        <w:t>emester</w:t>
      </w:r>
      <w:r w:rsidR="003219DB">
        <w:t>s</w:t>
      </w:r>
      <w:r>
        <w:t>.</w:t>
      </w:r>
    </w:p>
    <w:p w:rsidR="007D3C17" w:rsidRDefault="007D3C17">
      <w:pPr>
        <w:spacing w:line="237" w:lineRule="auto"/>
      </w:pPr>
    </w:p>
    <w:p w:rsidR="00D05AD6" w:rsidRDefault="00D05AD6">
      <w:pPr>
        <w:rPr>
          <w:b/>
          <w:sz w:val="28"/>
        </w:rPr>
      </w:pPr>
      <w:r>
        <w:rPr>
          <w:b/>
          <w:sz w:val="28"/>
        </w:rPr>
        <w:br w:type="page"/>
      </w:r>
    </w:p>
    <w:p w:rsidR="002D6589" w:rsidRDefault="002D6589" w:rsidP="002D6589">
      <w:pPr>
        <w:jc w:val="center"/>
        <w:rPr>
          <w:b/>
          <w:sz w:val="28"/>
        </w:rPr>
      </w:pPr>
      <w:r>
        <w:rPr>
          <w:b/>
          <w:sz w:val="28"/>
        </w:rPr>
        <w:lastRenderedPageBreak/>
        <w:t>Semester-V</w:t>
      </w:r>
    </w:p>
    <w:p w:rsidR="002D6589" w:rsidRPr="002D6589" w:rsidRDefault="002D6589" w:rsidP="002D6589">
      <w:pPr>
        <w:jc w:val="center"/>
        <w:rPr>
          <w:b/>
          <w:bCs/>
          <w:sz w:val="28"/>
        </w:rPr>
      </w:pPr>
      <w:r w:rsidRPr="002D6589">
        <w:rPr>
          <w:b/>
          <w:bCs/>
          <w:sz w:val="28"/>
        </w:rPr>
        <w:t>BC-501</w:t>
      </w:r>
    </w:p>
    <w:p w:rsidR="002D6589" w:rsidRPr="002D6589" w:rsidRDefault="002D6589" w:rsidP="002D6589">
      <w:pPr>
        <w:adjustRightInd w:val="0"/>
        <w:jc w:val="center"/>
        <w:rPr>
          <w:b/>
          <w:bCs/>
          <w:sz w:val="28"/>
        </w:rPr>
      </w:pPr>
      <w:r w:rsidRPr="002D6589">
        <w:rPr>
          <w:b/>
          <w:bCs/>
          <w:sz w:val="28"/>
        </w:rPr>
        <w:t>COST ACCOUNTING</w:t>
      </w:r>
    </w:p>
    <w:p w:rsidR="002D6589" w:rsidRPr="002D6589" w:rsidRDefault="002D6589" w:rsidP="002D6589">
      <w:pPr>
        <w:ind w:left="5760" w:firstLine="720"/>
        <w:jc w:val="both"/>
        <w:rPr>
          <w:b/>
        </w:rPr>
      </w:pPr>
      <w:r w:rsidRPr="002D6589">
        <w:rPr>
          <w:b/>
        </w:rPr>
        <w:tab/>
        <w:t xml:space="preserve">External Marks: 80 </w:t>
      </w:r>
    </w:p>
    <w:p w:rsidR="002D6589" w:rsidRPr="002D6589" w:rsidRDefault="002D6589" w:rsidP="002D6589">
      <w:pPr>
        <w:ind w:left="5760" w:firstLine="720"/>
        <w:jc w:val="both"/>
        <w:rPr>
          <w:b/>
        </w:rPr>
      </w:pPr>
      <w:r w:rsidRPr="002D6589">
        <w:rPr>
          <w:b/>
        </w:rPr>
        <w:tab/>
        <w:t>Internal Marks: 20</w:t>
      </w:r>
    </w:p>
    <w:p w:rsidR="002D6589" w:rsidRPr="002D6589" w:rsidRDefault="002D6589" w:rsidP="002D6589">
      <w:pPr>
        <w:jc w:val="both"/>
        <w:rPr>
          <w:b/>
        </w:rPr>
      </w:pP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t>Time: 3 Hours</w:t>
      </w:r>
    </w:p>
    <w:p w:rsidR="002D6589" w:rsidRPr="00B40B85" w:rsidRDefault="002D6589" w:rsidP="002D6589">
      <w:pPr>
        <w:ind w:left="720" w:hanging="720"/>
        <w:jc w:val="both"/>
        <w:rPr>
          <w:b/>
          <w:bCs/>
        </w:rPr>
      </w:pPr>
    </w:p>
    <w:p w:rsidR="002D6589" w:rsidRPr="00B40B85" w:rsidRDefault="002D6589" w:rsidP="002D6589">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Introduction: nature and scope of cost accounting; cost concepts &amp; classification; methods &amp; techniques.</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Materials: material planning &amp;purchasing, pricing of material issue; treatment of material losses, material &amp; inventory control: concept and techniques.</w:t>
      </w:r>
    </w:p>
    <w:p w:rsidR="002D6589" w:rsidRPr="00B40B85" w:rsidRDefault="002D6589" w:rsidP="002D6589">
      <w:pPr>
        <w:tabs>
          <w:tab w:val="left" w:pos="2310"/>
        </w:tabs>
        <w:adjustRightInd w:val="0"/>
        <w:jc w:val="both"/>
        <w:rPr>
          <w:bCs/>
        </w:rPr>
      </w:pPr>
      <w:r w:rsidRPr="00B40B85">
        <w:rPr>
          <w:bCs/>
        </w:rPr>
        <w:tab/>
      </w:r>
    </w:p>
    <w:p w:rsidR="002D6589" w:rsidRPr="00B40B85" w:rsidRDefault="002D6589" w:rsidP="002D6589">
      <w:pPr>
        <w:adjustRightInd w:val="0"/>
        <w:jc w:val="both"/>
        <w:rPr>
          <w:bCs/>
        </w:rPr>
      </w:pPr>
      <w:proofErr w:type="spellStart"/>
      <w:r w:rsidRPr="00B40B85">
        <w:rPr>
          <w:bCs/>
        </w:rPr>
        <w:t>Labour</w:t>
      </w:r>
      <w:proofErr w:type="spellEnd"/>
      <w:r w:rsidRPr="00B40B85">
        <w:rPr>
          <w:bCs/>
        </w:rPr>
        <w:t xml:space="preserve">:  </w:t>
      </w:r>
      <w:proofErr w:type="spellStart"/>
      <w:r w:rsidRPr="00B40B85">
        <w:rPr>
          <w:bCs/>
        </w:rPr>
        <w:t>labour</w:t>
      </w:r>
      <w:proofErr w:type="spellEnd"/>
      <w:r w:rsidRPr="00B40B85">
        <w:rPr>
          <w:bCs/>
        </w:rPr>
        <w:t xml:space="preserve"> cost control procedure; </w:t>
      </w:r>
      <w:proofErr w:type="spellStart"/>
      <w:r w:rsidRPr="00B40B85">
        <w:rPr>
          <w:bCs/>
        </w:rPr>
        <w:t>labour</w:t>
      </w:r>
      <w:proofErr w:type="spellEnd"/>
      <w:r w:rsidRPr="00B40B85">
        <w:rPr>
          <w:bCs/>
        </w:rPr>
        <w:t xml:space="preserve"> turnover; Idle time and overtime; Methods of wage payment: time and piece rate; incentive schemes.</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Overheads: classification, allocation, apportionment and absorption of overheads; under and over- absorption.</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 xml:space="preserve">Methods of costing: unit costing; job costing; contract costing; process costing (process losses, valuation of work in progress, joint and by-products) service costing (only transport). </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 xml:space="preserve">Standard costing and variance analysis: material and </w:t>
      </w:r>
      <w:proofErr w:type="spellStart"/>
      <w:r w:rsidRPr="00B40B85">
        <w:rPr>
          <w:bCs/>
        </w:rPr>
        <w:t>labour</w:t>
      </w:r>
      <w:proofErr w:type="spellEnd"/>
      <w:r w:rsidRPr="00B40B85">
        <w:rPr>
          <w:bCs/>
        </w:rPr>
        <w:t>.</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Cost control and cost reduction; cost audit; an overview of cost audit standards.</w:t>
      </w:r>
    </w:p>
    <w:p w:rsidR="002D6589" w:rsidRPr="00B40B85" w:rsidRDefault="002D6589" w:rsidP="002D6589"/>
    <w:p w:rsidR="002D6589" w:rsidRPr="00B40B85" w:rsidRDefault="002D6589" w:rsidP="002D6589">
      <w:pPr>
        <w:adjustRightInd w:val="0"/>
        <w:rPr>
          <w:b/>
          <w:bCs/>
        </w:rPr>
      </w:pPr>
    </w:p>
    <w:p w:rsidR="002D6589" w:rsidRPr="00B40B85" w:rsidRDefault="002D6589" w:rsidP="002D6589">
      <w:pPr>
        <w:adjustRightInd w:val="0"/>
        <w:jc w:val="center"/>
        <w:rPr>
          <w:b/>
          <w:bCs/>
        </w:rPr>
      </w:pPr>
      <w:r w:rsidRPr="00B40B85">
        <w:rPr>
          <w:b/>
          <w:bCs/>
        </w:rPr>
        <w:t>REFERENCES</w:t>
      </w:r>
    </w:p>
    <w:p w:rsidR="002D6589" w:rsidRPr="00B40B85" w:rsidRDefault="002D6589" w:rsidP="002D6589">
      <w:pPr>
        <w:adjustRightInd w:val="0"/>
        <w:spacing w:before="120"/>
        <w:jc w:val="both"/>
      </w:pP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Arora, M.N. Cost Accounting – Principles and Practice, </w:t>
      </w:r>
      <w:proofErr w:type="spellStart"/>
      <w:r w:rsidRPr="00B40B85">
        <w:t>Vikas</w:t>
      </w:r>
      <w:proofErr w:type="spellEnd"/>
      <w:r w:rsidRPr="00B40B85">
        <w:t xml:space="preserve"> Publishing House,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Jain, S.P. and K.L. </w:t>
      </w:r>
      <w:proofErr w:type="spellStart"/>
      <w:r w:rsidRPr="00B40B85">
        <w:t>Narang</w:t>
      </w:r>
      <w:proofErr w:type="spellEnd"/>
      <w:r w:rsidRPr="00B40B85">
        <w:t xml:space="preserve">. Cost Accounting: Principles and Methods, </w:t>
      </w:r>
      <w:proofErr w:type="spellStart"/>
      <w:r w:rsidRPr="00B40B85">
        <w:t>Kalyani</w:t>
      </w:r>
      <w:proofErr w:type="spellEnd"/>
      <w:r w:rsidRPr="00B40B85">
        <w:t xml:space="preserve"> Publishers, Jalandhar.</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Lal, </w:t>
      </w:r>
      <w:proofErr w:type="spellStart"/>
      <w:r w:rsidRPr="00B40B85">
        <w:t>Jawahar</w:t>
      </w:r>
      <w:proofErr w:type="spellEnd"/>
      <w:r w:rsidRPr="00B40B85">
        <w:t>. Cost Accounting, Tata McGraw Hill Publishing Co., New Delhi.</w:t>
      </w:r>
    </w:p>
    <w:p w:rsidR="002D6589" w:rsidRPr="00B40B85" w:rsidRDefault="002D6589" w:rsidP="002D6589">
      <w:pPr>
        <w:pStyle w:val="ListParagraph"/>
        <w:widowControl/>
        <w:numPr>
          <w:ilvl w:val="0"/>
          <w:numId w:val="21"/>
        </w:numPr>
        <w:adjustRightInd w:val="0"/>
        <w:spacing w:before="120" w:line="240" w:lineRule="auto"/>
        <w:contextualSpacing/>
        <w:jc w:val="both"/>
      </w:pPr>
      <w:proofErr w:type="spellStart"/>
      <w:r w:rsidRPr="00B40B85">
        <w:t>Maheshwari</w:t>
      </w:r>
      <w:proofErr w:type="spellEnd"/>
      <w:r w:rsidRPr="00B40B85">
        <w:t xml:space="preserve">, S.N. and S.N. Mittal. Cost Accounting: Theory and Problems, Shri </w:t>
      </w:r>
      <w:proofErr w:type="spellStart"/>
      <w:r w:rsidRPr="00B40B85">
        <w:t>Mahabir</w:t>
      </w:r>
      <w:proofErr w:type="spellEnd"/>
      <w:r w:rsidRPr="00B40B85">
        <w:t xml:space="preserve"> Book Depot,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Mittal, D.K. and Luv Mittal. Cost Accounting. </w:t>
      </w:r>
      <w:proofErr w:type="spellStart"/>
      <w:r w:rsidRPr="00B40B85">
        <w:t>Galgotia</w:t>
      </w:r>
      <w:proofErr w:type="spellEnd"/>
      <w:r w:rsidRPr="00B40B85">
        <w:t xml:space="preserve"> Publishing Co.,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Nigam, B.M. </w:t>
      </w:r>
      <w:proofErr w:type="spellStart"/>
      <w:r w:rsidRPr="00B40B85">
        <w:t>Lall</w:t>
      </w:r>
      <w:proofErr w:type="spellEnd"/>
      <w:r w:rsidRPr="00B40B85">
        <w:t xml:space="preserve"> and I.C. Jain. Cost Accounting: Principles and Practice, Prentice Hall of India,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Shukla, M.C., T.S. Grewal and M.P. Gupta. Cost Accounting: Text and Problems, S. Chand &amp; Co. Ltd., New Delhi.</w:t>
      </w:r>
    </w:p>
    <w:p w:rsidR="002D6589" w:rsidRDefault="002D6589" w:rsidP="008A569B">
      <w:pPr>
        <w:jc w:val="center"/>
        <w:rPr>
          <w:b/>
          <w:sz w:val="28"/>
        </w:rPr>
      </w:pPr>
    </w:p>
    <w:p w:rsidR="002D6589" w:rsidRDefault="002D6589">
      <w:pPr>
        <w:rPr>
          <w:b/>
          <w:sz w:val="28"/>
        </w:rPr>
      </w:pPr>
      <w:r>
        <w:rPr>
          <w:b/>
          <w:sz w:val="28"/>
        </w:rPr>
        <w:br w:type="page"/>
      </w:r>
    </w:p>
    <w:p w:rsidR="002D6589" w:rsidRDefault="002D6589" w:rsidP="002D6589">
      <w:pPr>
        <w:jc w:val="center"/>
        <w:rPr>
          <w:b/>
          <w:sz w:val="28"/>
        </w:rPr>
      </w:pPr>
      <w:r>
        <w:rPr>
          <w:b/>
          <w:sz w:val="28"/>
        </w:rPr>
        <w:lastRenderedPageBreak/>
        <w:t>Semester-V</w:t>
      </w:r>
    </w:p>
    <w:p w:rsidR="002D6589" w:rsidRPr="002D6589" w:rsidRDefault="002D6589" w:rsidP="002D6589">
      <w:pPr>
        <w:jc w:val="center"/>
        <w:rPr>
          <w:b/>
          <w:bCs/>
          <w:sz w:val="28"/>
        </w:rPr>
      </w:pPr>
      <w:r w:rsidRPr="002D6589">
        <w:rPr>
          <w:b/>
          <w:bCs/>
          <w:sz w:val="28"/>
        </w:rPr>
        <w:t>BC-504</w:t>
      </w:r>
    </w:p>
    <w:p w:rsidR="002D6589" w:rsidRPr="002D6589" w:rsidRDefault="002D6589" w:rsidP="002D6589">
      <w:pPr>
        <w:jc w:val="center"/>
        <w:rPr>
          <w:b/>
          <w:bCs/>
          <w:sz w:val="28"/>
        </w:rPr>
      </w:pPr>
      <w:r w:rsidRPr="002D6589">
        <w:rPr>
          <w:b/>
          <w:bCs/>
          <w:sz w:val="28"/>
        </w:rPr>
        <w:t>INCOME TAX-I</w:t>
      </w:r>
    </w:p>
    <w:p w:rsidR="002D6589" w:rsidRPr="002D6589" w:rsidRDefault="002D6589" w:rsidP="002D6589">
      <w:pPr>
        <w:ind w:left="6480" w:firstLine="720"/>
        <w:jc w:val="both"/>
        <w:rPr>
          <w:b/>
        </w:rPr>
      </w:pPr>
      <w:r w:rsidRPr="002D6589">
        <w:rPr>
          <w:b/>
        </w:rPr>
        <w:t xml:space="preserve">External Marks: 80               </w:t>
      </w:r>
    </w:p>
    <w:p w:rsidR="002D6589" w:rsidRPr="002D6589" w:rsidRDefault="002D6589" w:rsidP="002D6589">
      <w:pPr>
        <w:ind w:left="6480" w:firstLine="720"/>
        <w:jc w:val="both"/>
        <w:rPr>
          <w:b/>
        </w:rPr>
      </w:pPr>
      <w:r w:rsidRPr="002D6589">
        <w:rPr>
          <w:b/>
        </w:rPr>
        <w:t>Internal Marks: 20</w:t>
      </w:r>
    </w:p>
    <w:p w:rsidR="002D6589" w:rsidRPr="002D6589" w:rsidRDefault="002D6589" w:rsidP="002D6589">
      <w:pPr>
        <w:ind w:left="6480" w:firstLine="720"/>
        <w:jc w:val="both"/>
        <w:rPr>
          <w:b/>
        </w:rPr>
      </w:pPr>
      <w:r w:rsidRPr="002D6589">
        <w:rPr>
          <w:b/>
        </w:rPr>
        <w:t xml:space="preserve">Time: 3 Hours </w:t>
      </w:r>
    </w:p>
    <w:p w:rsidR="002D6589" w:rsidRPr="00B40B85" w:rsidRDefault="002D6589" w:rsidP="002D6589">
      <w:pPr>
        <w:jc w:val="both"/>
      </w:pPr>
    </w:p>
    <w:p w:rsidR="002D6589" w:rsidRPr="00B40B85" w:rsidRDefault="002D6589" w:rsidP="002D6589">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D6589" w:rsidRPr="00B40B85" w:rsidRDefault="002D6589" w:rsidP="002D6589">
      <w:pPr>
        <w:ind w:left="720" w:hanging="720"/>
        <w:jc w:val="both"/>
        <w:rPr>
          <w:b/>
          <w:bCs/>
        </w:rPr>
      </w:pPr>
    </w:p>
    <w:p w:rsidR="002D6589" w:rsidRPr="00B40B85" w:rsidRDefault="002D6589" w:rsidP="002D6589">
      <w:pPr>
        <w:jc w:val="both"/>
      </w:pPr>
      <w:r w:rsidRPr="00B40B85">
        <w:t>Introduction to income tax: concept, tax, person, income, agricultural income, casual income, previous year, financial year, assessment year, gross total income, total income; tax management: tax evasion, avoidance, and tax planning.</w:t>
      </w:r>
    </w:p>
    <w:p w:rsidR="002D6589" w:rsidRPr="00B40B85" w:rsidRDefault="002D6589" w:rsidP="002D6589">
      <w:pPr>
        <w:jc w:val="both"/>
      </w:pPr>
    </w:p>
    <w:p w:rsidR="002D6589" w:rsidRPr="00B40B85" w:rsidRDefault="002D6589" w:rsidP="002D6589">
      <w:pPr>
        <w:jc w:val="both"/>
      </w:pPr>
      <w:r w:rsidRPr="00B40B85">
        <w:t xml:space="preserve">Basis of charges: scope of total income, residence and tax liability, income which does not form part of total income. </w:t>
      </w:r>
    </w:p>
    <w:p w:rsidR="002D6589" w:rsidRPr="00B40B85" w:rsidRDefault="002D6589" w:rsidP="002D6589">
      <w:pPr>
        <w:jc w:val="both"/>
      </w:pPr>
    </w:p>
    <w:p w:rsidR="002D6589" w:rsidRPr="00B40B85" w:rsidRDefault="002D6589" w:rsidP="002D6589">
      <w:pPr>
        <w:jc w:val="both"/>
      </w:pPr>
      <w:r w:rsidRPr="00B40B85">
        <w:t>Heads of income: income from salary, house property; profit and gains from business and profession, capital gains and other sources.</w:t>
      </w:r>
    </w:p>
    <w:p w:rsidR="002D6589" w:rsidRPr="00B40B85" w:rsidRDefault="002D6589" w:rsidP="002D6589">
      <w:pPr>
        <w:jc w:val="both"/>
      </w:pPr>
    </w:p>
    <w:p w:rsidR="002D6589" w:rsidRPr="00B40B85" w:rsidRDefault="002D6589" w:rsidP="002D6589">
      <w:pPr>
        <w:jc w:val="both"/>
      </w:pPr>
      <w:r w:rsidRPr="00B40B85">
        <w:t>Clubbing and aggregation of income.</w:t>
      </w:r>
    </w:p>
    <w:p w:rsidR="002D6589" w:rsidRPr="00B40B85" w:rsidRDefault="002D6589" w:rsidP="002D6589">
      <w:pPr>
        <w:jc w:val="both"/>
      </w:pPr>
    </w:p>
    <w:p w:rsidR="002D6589" w:rsidRPr="00B40B85" w:rsidRDefault="002D6589" w:rsidP="002D6589">
      <w:pPr>
        <w:jc w:val="both"/>
      </w:pPr>
      <w:r w:rsidRPr="00B40B85">
        <w:t>Provisions regarding set-off and carry forward of losses.</w:t>
      </w:r>
    </w:p>
    <w:p w:rsidR="002D6589" w:rsidRPr="00B40B85" w:rsidRDefault="002D6589" w:rsidP="002D6589">
      <w:pPr>
        <w:jc w:val="both"/>
      </w:pPr>
    </w:p>
    <w:p w:rsidR="002D6589" w:rsidRPr="00B40B85" w:rsidRDefault="002D6589" w:rsidP="002D6589">
      <w:pPr>
        <w:jc w:val="center"/>
        <w:rPr>
          <w:b/>
          <w:bCs/>
        </w:rPr>
      </w:pPr>
    </w:p>
    <w:p w:rsidR="002D6589" w:rsidRPr="00B40B85" w:rsidRDefault="002D6589" w:rsidP="002D6589">
      <w:pPr>
        <w:jc w:val="center"/>
        <w:rPr>
          <w:b/>
          <w:bCs/>
        </w:rPr>
      </w:pPr>
    </w:p>
    <w:p w:rsidR="002D6589" w:rsidRPr="00B40B85" w:rsidRDefault="002D6589" w:rsidP="002D6589">
      <w:pPr>
        <w:jc w:val="center"/>
        <w:rPr>
          <w:b/>
          <w:bCs/>
        </w:rPr>
      </w:pPr>
      <w:r w:rsidRPr="00B40B85">
        <w:rPr>
          <w:b/>
          <w:bCs/>
        </w:rPr>
        <w:t>REFERENCES</w:t>
      </w:r>
    </w:p>
    <w:p w:rsidR="002D6589" w:rsidRPr="00B40B85" w:rsidRDefault="002D6589" w:rsidP="002D6589">
      <w:pPr>
        <w:jc w:val="center"/>
        <w:rPr>
          <w:b/>
        </w:rPr>
      </w:pPr>
    </w:p>
    <w:p w:rsidR="002D6589" w:rsidRPr="00B40B85" w:rsidRDefault="002D6589" w:rsidP="002D6589">
      <w:pPr>
        <w:pStyle w:val="ListParagraph"/>
        <w:widowControl/>
        <w:numPr>
          <w:ilvl w:val="0"/>
          <w:numId w:val="22"/>
        </w:numPr>
        <w:autoSpaceDE/>
        <w:autoSpaceDN/>
        <w:spacing w:before="120" w:after="120" w:line="240" w:lineRule="auto"/>
        <w:contextualSpacing/>
        <w:jc w:val="both"/>
      </w:pPr>
      <w:r w:rsidRPr="00B40B85">
        <w:t xml:space="preserve">Gaur and </w:t>
      </w:r>
      <w:proofErr w:type="spellStart"/>
      <w:r w:rsidRPr="00B40B85">
        <w:t>Narang</w:t>
      </w:r>
      <w:proofErr w:type="spellEnd"/>
      <w:r w:rsidRPr="00B40B85">
        <w:t xml:space="preserve">, Income Tax Law &amp; Practice, </w:t>
      </w:r>
      <w:proofErr w:type="spellStart"/>
      <w:r w:rsidRPr="00B40B85">
        <w:t>Kalyani</w:t>
      </w:r>
      <w:proofErr w:type="spellEnd"/>
      <w:r w:rsidRPr="00B40B85">
        <w:t xml:space="preserve"> Publishers, Jalandhar.</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r w:rsidRPr="00B40B85">
        <w:t>Girish Ahuja and Ravi Gupta, Systematic Approach, C.C.H. India Publications, New Delhi.</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proofErr w:type="spellStart"/>
      <w:r w:rsidRPr="00B40B85">
        <w:t>Mehrotra</w:t>
      </w:r>
      <w:proofErr w:type="spellEnd"/>
      <w:r w:rsidRPr="00B40B85">
        <w:t xml:space="preserve"> H.C., Income Tax Law &amp; Account, </w:t>
      </w:r>
      <w:proofErr w:type="spellStart"/>
      <w:r w:rsidRPr="00B40B85">
        <w:t>Sahitya</w:t>
      </w:r>
      <w:proofErr w:type="spellEnd"/>
      <w:r w:rsidRPr="00B40B85">
        <w:t xml:space="preserve"> </w:t>
      </w:r>
      <w:proofErr w:type="spellStart"/>
      <w:r w:rsidRPr="00B40B85">
        <w:t>Bhawan</w:t>
      </w:r>
      <w:proofErr w:type="spellEnd"/>
      <w:r w:rsidRPr="00B40B85">
        <w:t xml:space="preserve"> Publications, Agra.</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r w:rsidRPr="00B40B85">
        <w:t xml:space="preserve">Prasad, </w:t>
      </w:r>
      <w:proofErr w:type="spellStart"/>
      <w:r w:rsidRPr="00B40B85">
        <w:t>Bhagwati</w:t>
      </w:r>
      <w:proofErr w:type="spellEnd"/>
      <w:r w:rsidRPr="00B40B85">
        <w:t xml:space="preserve">, Income Tax Law &amp; Practice, </w:t>
      </w:r>
      <w:proofErr w:type="spellStart"/>
      <w:r w:rsidRPr="00B40B85">
        <w:t>Wishwan</w:t>
      </w:r>
      <w:proofErr w:type="spellEnd"/>
      <w:r w:rsidRPr="00B40B85">
        <w:t xml:space="preserve"> </w:t>
      </w:r>
      <w:proofErr w:type="spellStart"/>
      <w:r w:rsidRPr="00B40B85">
        <w:t>Prakashan</w:t>
      </w:r>
      <w:proofErr w:type="spellEnd"/>
      <w:r w:rsidRPr="00B40B85">
        <w:t xml:space="preserve">, Bhopal. </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proofErr w:type="spellStart"/>
      <w:r w:rsidRPr="00B40B85">
        <w:t>Singhania</w:t>
      </w:r>
      <w:proofErr w:type="spellEnd"/>
      <w:r w:rsidRPr="00B40B85">
        <w:t xml:space="preserve"> V.K., Student’s Guide to Income Tax, </w:t>
      </w:r>
      <w:proofErr w:type="spellStart"/>
      <w:r w:rsidRPr="00B40B85">
        <w:t>Taxmann</w:t>
      </w:r>
      <w:proofErr w:type="spellEnd"/>
      <w:r w:rsidRPr="00B40B85">
        <w:t xml:space="preserve"> Publications Pvt. Ltd., New Delhi. </w:t>
      </w:r>
    </w:p>
    <w:p w:rsidR="002D6589" w:rsidRPr="00B40B85" w:rsidRDefault="002D6589" w:rsidP="002D6589">
      <w:pPr>
        <w:spacing w:after="160" w:line="259" w:lineRule="auto"/>
        <w:rPr>
          <w:b/>
        </w:rPr>
      </w:pPr>
      <w:r w:rsidRPr="00B40B85">
        <w:rPr>
          <w:b/>
        </w:rPr>
        <w:br w:type="page"/>
      </w:r>
    </w:p>
    <w:p w:rsidR="008A569B" w:rsidRDefault="008A569B" w:rsidP="008A569B">
      <w:pPr>
        <w:jc w:val="center"/>
        <w:rPr>
          <w:b/>
          <w:sz w:val="28"/>
        </w:rPr>
      </w:pPr>
      <w:r>
        <w:rPr>
          <w:b/>
          <w:sz w:val="28"/>
        </w:rPr>
        <w:lastRenderedPageBreak/>
        <w:t>Semester-V</w:t>
      </w:r>
    </w:p>
    <w:p w:rsidR="008A569B" w:rsidRDefault="00AE2190" w:rsidP="008A569B">
      <w:pPr>
        <w:jc w:val="center"/>
        <w:rPr>
          <w:b/>
          <w:sz w:val="28"/>
        </w:rPr>
      </w:pPr>
      <w:r>
        <w:rPr>
          <w:b/>
          <w:sz w:val="28"/>
        </w:rPr>
        <w:t>BC(BI)-503</w:t>
      </w:r>
      <w:r w:rsidR="008A569B">
        <w:rPr>
          <w:b/>
          <w:sz w:val="28"/>
        </w:rPr>
        <w:t>-Insurance Management-I</w:t>
      </w:r>
    </w:p>
    <w:p w:rsidR="008A569B" w:rsidRDefault="008A569B" w:rsidP="008A569B">
      <w:pPr>
        <w:pStyle w:val="BodyText"/>
        <w:spacing w:before="11"/>
        <w:rPr>
          <w:b/>
          <w:sz w:val="27"/>
        </w:rPr>
      </w:pPr>
    </w:p>
    <w:p w:rsidR="008A569B" w:rsidRDefault="008A569B" w:rsidP="008A569B">
      <w:pPr>
        <w:pStyle w:val="Heading4"/>
        <w:ind w:left="7122" w:right="2011"/>
      </w:pPr>
      <w:r>
        <w:t>Time: 3 Hours Max. Marks: 80</w:t>
      </w:r>
    </w:p>
    <w:p w:rsidR="008A569B" w:rsidRDefault="008A569B" w:rsidP="008A569B">
      <w:pPr>
        <w:spacing w:line="265" w:lineRule="exact"/>
        <w:ind w:left="7116"/>
        <w:rPr>
          <w:b/>
        </w:rPr>
      </w:pPr>
      <w:r>
        <w:rPr>
          <w:b/>
        </w:rPr>
        <w:t>Internal Assessment: 20</w:t>
      </w:r>
    </w:p>
    <w:p w:rsidR="008A569B" w:rsidRDefault="008A569B" w:rsidP="008A569B">
      <w:pPr>
        <w:pStyle w:val="BodyText"/>
        <w:rPr>
          <w:b/>
          <w:sz w:val="28"/>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spacing w:before="1"/>
        <w:rPr>
          <w:b/>
        </w:rPr>
      </w:pPr>
    </w:p>
    <w:p w:rsidR="008A569B" w:rsidRDefault="008A569B" w:rsidP="008A569B">
      <w:pPr>
        <w:pStyle w:val="BodyText"/>
        <w:ind w:left="644" w:right="597"/>
        <w:jc w:val="both"/>
      </w:pPr>
      <w:r>
        <w:rPr>
          <w:b/>
        </w:rPr>
        <w:t xml:space="preserve">Unit-I: </w:t>
      </w:r>
      <w:r>
        <w:t xml:space="preserve">Introduction: Savings and investment schemes like shares, units, capital markets, mutual funds, etc. vis-a-vis insurance; Tax benefits under insurance policies; Life cycle needs-including solutions, matching of the </w:t>
      </w:r>
      <w:proofErr w:type="spellStart"/>
      <w:r>
        <w:t>customers</w:t>
      </w:r>
      <w:proofErr w:type="spellEnd"/>
      <w:r>
        <w:t xml:space="preserve"> needs and requirements to available products;</w:t>
      </w:r>
    </w:p>
    <w:p w:rsidR="008A569B" w:rsidRDefault="008A569B" w:rsidP="008A569B">
      <w:pPr>
        <w:pStyle w:val="BodyText"/>
        <w:spacing w:before="2"/>
      </w:pPr>
    </w:p>
    <w:p w:rsidR="008A569B" w:rsidRDefault="008A569B" w:rsidP="008A569B">
      <w:pPr>
        <w:pStyle w:val="BodyText"/>
        <w:ind w:left="644" w:right="600"/>
      </w:pPr>
      <w:r>
        <w:rPr>
          <w:b/>
        </w:rPr>
        <w:t>Unit-</w:t>
      </w:r>
      <w:proofErr w:type="gramStart"/>
      <w:r>
        <w:rPr>
          <w:b/>
        </w:rPr>
        <w:t>II :</w:t>
      </w:r>
      <w:proofErr w:type="gramEnd"/>
      <w:r>
        <w:rPr>
          <w:b/>
        </w:rPr>
        <w:t xml:space="preserve"> </w:t>
      </w:r>
      <w:r>
        <w:t>Comparison between different products offered vis-a-vis chargeable premium and coverage. Computation of Premium/Bonuses: Premium calculation-including rebates, mode rebate, large-sum assured policies rebate; Extra premium; Under premiums; Computation of benefits; Surrender value; Paid-up value.</w:t>
      </w:r>
    </w:p>
    <w:p w:rsidR="008A569B" w:rsidRDefault="008A569B" w:rsidP="008A569B">
      <w:pPr>
        <w:pStyle w:val="BodyText"/>
        <w:spacing w:before="3"/>
      </w:pPr>
    </w:p>
    <w:p w:rsidR="008A569B" w:rsidRDefault="008A569B" w:rsidP="008A569B">
      <w:pPr>
        <w:pStyle w:val="BodyText"/>
        <w:ind w:left="644" w:right="589"/>
        <w:jc w:val="both"/>
      </w:pPr>
      <w:r>
        <w:rPr>
          <w:b/>
        </w:rPr>
        <w:t>Unit-III: I</w:t>
      </w:r>
      <w:r>
        <w:t>nsurance Documents: Insurance documents, including proposal forms and other relevant forms; First premium receipt/ renewal premium receipt; Policy contract; Endorsements; Renewal notice/bonus notices; other insurance documents related to</w:t>
      </w:r>
      <w:r>
        <w:rPr>
          <w:spacing w:val="-6"/>
        </w:rPr>
        <w:t xml:space="preserve"> </w:t>
      </w:r>
      <w:r>
        <w:t>receipt.</w:t>
      </w:r>
    </w:p>
    <w:p w:rsidR="008A569B" w:rsidRDefault="008A569B" w:rsidP="008A569B">
      <w:pPr>
        <w:pStyle w:val="BodyText"/>
        <w:spacing w:before="2"/>
      </w:pPr>
    </w:p>
    <w:p w:rsidR="008A569B" w:rsidRDefault="008A569B" w:rsidP="008A569B">
      <w:pPr>
        <w:pStyle w:val="Heading4"/>
      </w:pPr>
      <w:r>
        <w:t>Suggested Readings</w:t>
      </w:r>
    </w:p>
    <w:p w:rsidR="008A569B" w:rsidRDefault="008A569B" w:rsidP="008A569B">
      <w:pPr>
        <w:pStyle w:val="BodyText"/>
        <w:spacing w:before="1"/>
        <w:rPr>
          <w:b/>
        </w:rPr>
      </w:pPr>
    </w:p>
    <w:p w:rsidR="008A569B" w:rsidRDefault="008A569B" w:rsidP="008A569B">
      <w:pPr>
        <w:pStyle w:val="ListParagraph"/>
        <w:numPr>
          <w:ilvl w:val="2"/>
          <w:numId w:val="10"/>
        </w:numPr>
        <w:tabs>
          <w:tab w:val="left" w:pos="1722"/>
        </w:tabs>
        <w:spacing w:line="265" w:lineRule="exact"/>
      </w:pPr>
      <w:r>
        <w:t>Mishra M.N.: Insurance Principles and Practice; S. Chand &amp; Co., New</w:t>
      </w:r>
      <w:r>
        <w:rPr>
          <w:spacing w:val="-10"/>
        </w:rPr>
        <w:t xml:space="preserve"> </w:t>
      </w:r>
      <w:r>
        <w:t>Delhi.</w:t>
      </w:r>
    </w:p>
    <w:p w:rsidR="008A569B" w:rsidRDefault="008A569B" w:rsidP="008A569B">
      <w:pPr>
        <w:pStyle w:val="ListParagraph"/>
        <w:numPr>
          <w:ilvl w:val="2"/>
          <w:numId w:val="10"/>
        </w:numPr>
        <w:tabs>
          <w:tab w:val="left" w:pos="1722"/>
        </w:tabs>
        <w:spacing w:line="265" w:lineRule="exact"/>
      </w:pPr>
      <w:r>
        <w:t>Insurance Regulatory Development Act 1999 and other relevant</w:t>
      </w:r>
      <w:r>
        <w:rPr>
          <w:spacing w:val="-4"/>
        </w:rPr>
        <w:t xml:space="preserve"> </w:t>
      </w:r>
      <w:r>
        <w:t>Acts.</w:t>
      </w:r>
    </w:p>
    <w:p w:rsidR="008A569B" w:rsidRDefault="008A569B" w:rsidP="008A569B">
      <w:pPr>
        <w:pStyle w:val="ListParagraph"/>
        <w:numPr>
          <w:ilvl w:val="2"/>
          <w:numId w:val="10"/>
        </w:numPr>
        <w:tabs>
          <w:tab w:val="left" w:pos="1722"/>
        </w:tabs>
        <w:spacing w:before="7" w:line="265" w:lineRule="exact"/>
      </w:pPr>
      <w:r>
        <w:t>Life Insurance Corporation Act</w:t>
      </w:r>
      <w:r>
        <w:rPr>
          <w:spacing w:val="-7"/>
        </w:rPr>
        <w:t xml:space="preserve"> </w:t>
      </w:r>
      <w:r>
        <w:t>1956.</w:t>
      </w:r>
    </w:p>
    <w:p w:rsidR="008A569B" w:rsidRDefault="008A569B" w:rsidP="008A569B">
      <w:pPr>
        <w:pStyle w:val="ListParagraph"/>
        <w:numPr>
          <w:ilvl w:val="2"/>
          <w:numId w:val="10"/>
        </w:numPr>
        <w:tabs>
          <w:tab w:val="left" w:pos="1722"/>
        </w:tabs>
        <w:spacing w:line="265" w:lineRule="exact"/>
      </w:pPr>
      <w:r>
        <w:t>Gupta O.S.: Life Insurance; Frank Brothers, New</w:t>
      </w:r>
      <w:r>
        <w:rPr>
          <w:spacing w:val="-4"/>
        </w:rPr>
        <w:t xml:space="preserve"> </w:t>
      </w:r>
      <w:r>
        <w:t>Delhi.</w:t>
      </w:r>
    </w:p>
    <w:p w:rsidR="008A569B" w:rsidRDefault="008A569B" w:rsidP="008A569B">
      <w:pPr>
        <w:pStyle w:val="ListParagraph"/>
        <w:numPr>
          <w:ilvl w:val="2"/>
          <w:numId w:val="10"/>
        </w:numPr>
        <w:tabs>
          <w:tab w:val="left" w:pos="1722"/>
        </w:tabs>
        <w:spacing w:before="12" w:line="235" w:lineRule="auto"/>
        <w:ind w:left="1724" w:right="612" w:hanging="360"/>
      </w:pPr>
      <w:proofErr w:type="spellStart"/>
      <w:r>
        <w:t>Vinayakam</w:t>
      </w:r>
      <w:proofErr w:type="spellEnd"/>
      <w:r>
        <w:t xml:space="preserve"> N., </w:t>
      </w:r>
      <w:proofErr w:type="spellStart"/>
      <w:r>
        <w:t>Radhaswamy</w:t>
      </w:r>
      <w:proofErr w:type="spellEnd"/>
      <w:r>
        <w:t xml:space="preserve"> and </w:t>
      </w:r>
      <w:proofErr w:type="spellStart"/>
      <w:r>
        <w:t>Vasudevan</w:t>
      </w:r>
      <w:proofErr w:type="spellEnd"/>
      <w:r>
        <w:t xml:space="preserve"> SV; Insurance Principles and Practice, S. Chand &amp; Co.; New</w:t>
      </w:r>
      <w:r>
        <w:rPr>
          <w:spacing w:val="-1"/>
        </w:rPr>
        <w:t xml:space="preserve"> </w:t>
      </w:r>
      <w:r>
        <w:t>Delhi.</w:t>
      </w:r>
    </w:p>
    <w:p w:rsidR="008A569B" w:rsidRDefault="008A569B" w:rsidP="008A569B">
      <w:pPr>
        <w:pStyle w:val="ListParagraph"/>
        <w:numPr>
          <w:ilvl w:val="2"/>
          <w:numId w:val="10"/>
        </w:numPr>
        <w:tabs>
          <w:tab w:val="left" w:pos="1722"/>
        </w:tabs>
        <w:spacing w:before="7" w:line="240" w:lineRule="auto"/>
      </w:pPr>
      <w:r>
        <w:t xml:space="preserve">Mishra M.N., Life Insurance Corporation of India, </w:t>
      </w:r>
      <w:proofErr w:type="spellStart"/>
      <w:r>
        <w:t>Vols</w:t>
      </w:r>
      <w:proofErr w:type="spellEnd"/>
      <w:r>
        <w:t xml:space="preserve"> I, II &amp; III; Raj Books,</w:t>
      </w:r>
      <w:r>
        <w:rPr>
          <w:spacing w:val="-10"/>
        </w:rPr>
        <w:t xml:space="preserve"> </w:t>
      </w:r>
      <w:r>
        <w:t>Jaipur.</w:t>
      </w:r>
    </w:p>
    <w:p w:rsidR="008A569B" w:rsidRDefault="008A569B" w:rsidP="008A569B">
      <w:pPr>
        <w:sectPr w:rsidR="008A569B" w:rsidSect="008A569B">
          <w:headerReference w:type="default" r:id="rId7"/>
          <w:type w:val="continuous"/>
          <w:pgSz w:w="12240" w:h="15840"/>
          <w:pgMar w:top="2640" w:right="820" w:bottom="280" w:left="800" w:header="1493" w:footer="0" w:gutter="0"/>
          <w:cols w:space="720"/>
        </w:sectPr>
      </w:pPr>
    </w:p>
    <w:p w:rsidR="008A569B" w:rsidRDefault="008A569B" w:rsidP="008A569B">
      <w:pPr>
        <w:pStyle w:val="Heading1"/>
        <w:spacing w:before="44"/>
        <w:ind w:left="2345"/>
      </w:pPr>
      <w:r>
        <w:lastRenderedPageBreak/>
        <w:t>Semester-V</w:t>
      </w:r>
    </w:p>
    <w:p w:rsidR="008A569B" w:rsidRDefault="00AE2190" w:rsidP="008A569B">
      <w:pPr>
        <w:ind w:left="2401" w:right="2375"/>
        <w:jc w:val="center"/>
        <w:rPr>
          <w:b/>
          <w:sz w:val="28"/>
        </w:rPr>
      </w:pPr>
      <w:r>
        <w:rPr>
          <w:b/>
          <w:sz w:val="28"/>
        </w:rPr>
        <w:t>BC(BI)-504</w:t>
      </w:r>
      <w:r w:rsidR="008A569B">
        <w:rPr>
          <w:b/>
          <w:sz w:val="28"/>
        </w:rPr>
        <w:t>-Commercial Bank Management-I</w:t>
      </w:r>
    </w:p>
    <w:p w:rsidR="008A569B" w:rsidRDefault="008A569B" w:rsidP="008A569B">
      <w:pPr>
        <w:pStyle w:val="BodyText"/>
        <w:spacing w:before="6"/>
        <w:rPr>
          <w:b/>
          <w:sz w:val="27"/>
        </w:rPr>
      </w:pPr>
    </w:p>
    <w:p w:rsidR="008A569B" w:rsidRDefault="008A569B" w:rsidP="008A569B">
      <w:pPr>
        <w:pStyle w:val="Heading4"/>
        <w:ind w:left="7122" w:right="2011"/>
      </w:pPr>
      <w:r>
        <w:t xml:space="preserve">Time: 3 Hours Max. </w:t>
      </w:r>
      <w:proofErr w:type="gramStart"/>
      <w:r>
        <w:t>Marks :</w:t>
      </w:r>
      <w:proofErr w:type="gramEnd"/>
      <w:r>
        <w:t xml:space="preserve"> 80</w:t>
      </w:r>
    </w:p>
    <w:p w:rsidR="008A569B" w:rsidRDefault="008A569B" w:rsidP="008A569B">
      <w:pPr>
        <w:spacing w:line="265" w:lineRule="exact"/>
        <w:ind w:left="7116"/>
        <w:rPr>
          <w:b/>
        </w:rPr>
      </w:pPr>
      <w:r>
        <w:rPr>
          <w:b/>
        </w:rPr>
        <w:t xml:space="preserve">Internal </w:t>
      </w:r>
      <w:proofErr w:type="gramStart"/>
      <w:r>
        <w:rPr>
          <w:b/>
        </w:rPr>
        <w:t>Assessment :</w:t>
      </w:r>
      <w:proofErr w:type="gramEnd"/>
      <w:r>
        <w:rPr>
          <w:b/>
        </w:rPr>
        <w:t xml:space="preserve"> 20</w:t>
      </w:r>
    </w:p>
    <w:p w:rsidR="008A569B" w:rsidRDefault="008A569B" w:rsidP="008A569B">
      <w:pPr>
        <w:pStyle w:val="BodyText"/>
        <w:spacing w:before="11"/>
        <w:rPr>
          <w:b/>
          <w:sz w:val="27"/>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spacing w:before="1"/>
        <w:rPr>
          <w:b/>
        </w:rPr>
      </w:pPr>
    </w:p>
    <w:p w:rsidR="008A569B" w:rsidRDefault="008A569B" w:rsidP="008A569B">
      <w:pPr>
        <w:pStyle w:val="BodyText"/>
        <w:ind w:left="644" w:right="591"/>
        <w:jc w:val="both"/>
      </w:pPr>
      <w:r>
        <w:rPr>
          <w:b/>
        </w:rPr>
        <w:t xml:space="preserve">Unit-I: </w:t>
      </w:r>
      <w:r>
        <w:t>Principles of Banking: Definition of bank; Creation of money; Present structure of commercial banking system in India; Brief history; Functions; Working during 1947-1990 and thereafter.</w:t>
      </w:r>
    </w:p>
    <w:p w:rsidR="008A569B" w:rsidRDefault="008A569B" w:rsidP="008A569B">
      <w:pPr>
        <w:pStyle w:val="BodyText"/>
        <w:spacing w:before="1"/>
      </w:pPr>
    </w:p>
    <w:p w:rsidR="008A569B" w:rsidRDefault="008A569B" w:rsidP="008A569B">
      <w:pPr>
        <w:pStyle w:val="BodyText"/>
        <w:ind w:left="644" w:right="596"/>
        <w:jc w:val="both"/>
      </w:pPr>
      <w:r>
        <w:rPr>
          <w:b/>
        </w:rPr>
        <w:t xml:space="preserve">Unit-II: </w:t>
      </w:r>
      <w:r>
        <w:t xml:space="preserve">Management Principles in Banks: Managerial functions in banks; Hierarchy, individual and group </w:t>
      </w:r>
      <w:proofErr w:type="spellStart"/>
      <w:r>
        <w:t>behaviour</w:t>
      </w:r>
      <w:proofErr w:type="spellEnd"/>
      <w:r>
        <w:t>; Management of personnel -Functions of manager, inspector, local advisory committee; Recruitment; Selection; Training; Promotion; Control of staff.</w:t>
      </w:r>
    </w:p>
    <w:p w:rsidR="008A569B" w:rsidRDefault="008A569B" w:rsidP="008A569B">
      <w:pPr>
        <w:pStyle w:val="BodyText"/>
        <w:spacing w:before="1"/>
      </w:pPr>
    </w:p>
    <w:p w:rsidR="008A569B" w:rsidRDefault="008A569B" w:rsidP="008A569B">
      <w:pPr>
        <w:pStyle w:val="BodyText"/>
        <w:spacing w:before="1"/>
        <w:ind w:left="644" w:right="595"/>
        <w:jc w:val="both"/>
      </w:pPr>
      <w:r>
        <w:rPr>
          <w:b/>
        </w:rPr>
        <w:t xml:space="preserve">Unit-III: </w:t>
      </w:r>
      <w:r>
        <w:t>Management of Deposits and Advances: Deposit mobilization; Classification and nature of deposit accounts; Advances; Lending practices; Types of advances; Principles of sound bank lending; Preparation of reports; Credit plans; Planning customers; Limits of credit; security.</w:t>
      </w:r>
    </w:p>
    <w:p w:rsidR="008A569B" w:rsidRDefault="008A569B" w:rsidP="008A569B">
      <w:pPr>
        <w:pStyle w:val="BodyText"/>
        <w:spacing w:before="1"/>
      </w:pPr>
    </w:p>
    <w:p w:rsidR="008A569B" w:rsidRDefault="008A569B" w:rsidP="008A569B">
      <w:pPr>
        <w:pStyle w:val="Heading4"/>
      </w:pPr>
      <w:r>
        <w:t>Suggested Readings</w:t>
      </w:r>
    </w:p>
    <w:p w:rsidR="008A569B" w:rsidRDefault="008A569B" w:rsidP="008A569B">
      <w:pPr>
        <w:pStyle w:val="ListParagraph"/>
        <w:numPr>
          <w:ilvl w:val="0"/>
          <w:numId w:val="8"/>
        </w:numPr>
        <w:tabs>
          <w:tab w:val="left" w:pos="1362"/>
        </w:tabs>
        <w:spacing w:before="42"/>
      </w:pPr>
      <w:proofErr w:type="spellStart"/>
      <w:r>
        <w:t>Tandan</w:t>
      </w:r>
      <w:proofErr w:type="spellEnd"/>
      <w:r>
        <w:t xml:space="preserve"> ML: Banking -Law and Practice in India; </w:t>
      </w:r>
      <w:proofErr w:type="spellStart"/>
      <w:r>
        <w:t>lndian</w:t>
      </w:r>
      <w:proofErr w:type="spellEnd"/>
      <w:r>
        <w:t xml:space="preserve"> Law House, New</w:t>
      </w:r>
      <w:r>
        <w:rPr>
          <w:spacing w:val="-8"/>
        </w:rPr>
        <w:t xml:space="preserve"> </w:t>
      </w:r>
      <w:r>
        <w:t>Delhi.</w:t>
      </w:r>
    </w:p>
    <w:p w:rsidR="008A569B" w:rsidRDefault="008A569B" w:rsidP="008A569B">
      <w:pPr>
        <w:pStyle w:val="ListParagraph"/>
        <w:numPr>
          <w:ilvl w:val="0"/>
          <w:numId w:val="8"/>
        </w:numPr>
        <w:tabs>
          <w:tab w:val="left" w:pos="1362"/>
        </w:tabs>
      </w:pPr>
      <w:proofErr w:type="spellStart"/>
      <w:r>
        <w:t>Radhaswami</w:t>
      </w:r>
      <w:proofErr w:type="spellEnd"/>
      <w:r>
        <w:t xml:space="preserve"> M. and </w:t>
      </w:r>
      <w:proofErr w:type="spellStart"/>
      <w:r>
        <w:t>Basudevan</w:t>
      </w:r>
      <w:proofErr w:type="spellEnd"/>
      <w:r>
        <w:t xml:space="preserve"> A: Textbook of Banking; S. Chand &amp; Co. New</w:t>
      </w:r>
      <w:r>
        <w:rPr>
          <w:spacing w:val="-4"/>
        </w:rPr>
        <w:t xml:space="preserve"> </w:t>
      </w:r>
      <w:r>
        <w:t>Delhi.</w:t>
      </w:r>
    </w:p>
    <w:p w:rsidR="008A569B" w:rsidRDefault="008A569B" w:rsidP="008A569B">
      <w:pPr>
        <w:pStyle w:val="ListParagraph"/>
        <w:numPr>
          <w:ilvl w:val="0"/>
          <w:numId w:val="8"/>
        </w:numPr>
        <w:tabs>
          <w:tab w:val="left" w:pos="1362"/>
        </w:tabs>
        <w:spacing w:before="5"/>
      </w:pPr>
      <w:proofErr w:type="spellStart"/>
      <w:r>
        <w:t>Panikar</w:t>
      </w:r>
      <w:proofErr w:type="spellEnd"/>
      <w:r>
        <w:t xml:space="preserve"> K.K: Banking -Theory &amp; System: So Chand &amp; Co. New</w:t>
      </w:r>
      <w:r>
        <w:rPr>
          <w:spacing w:val="-4"/>
        </w:rPr>
        <w:t xml:space="preserve"> </w:t>
      </w:r>
      <w:r>
        <w:t>Delhi.</w:t>
      </w:r>
    </w:p>
    <w:p w:rsidR="008A569B" w:rsidRDefault="008A569B" w:rsidP="008A569B">
      <w:pPr>
        <w:pStyle w:val="ListParagraph"/>
        <w:numPr>
          <w:ilvl w:val="0"/>
          <w:numId w:val="8"/>
        </w:numPr>
        <w:tabs>
          <w:tab w:val="left" w:pos="1362"/>
        </w:tabs>
      </w:pPr>
      <w:proofErr w:type="spellStart"/>
      <w:r>
        <w:t>Vinayakan</w:t>
      </w:r>
      <w:proofErr w:type="spellEnd"/>
      <w:r>
        <w:t xml:space="preserve"> N: Banking by 2000 A.D; </w:t>
      </w:r>
      <w:proofErr w:type="spellStart"/>
      <w:r>
        <w:t>Kanishka</w:t>
      </w:r>
      <w:proofErr w:type="spellEnd"/>
      <w:r>
        <w:t xml:space="preserve"> Publishers,</w:t>
      </w:r>
      <w:r>
        <w:rPr>
          <w:spacing w:val="-1"/>
        </w:rPr>
        <w:t xml:space="preserve"> </w:t>
      </w:r>
      <w:r>
        <w:t>Delhi.</w:t>
      </w:r>
    </w:p>
    <w:p w:rsidR="008A569B" w:rsidRDefault="008A569B" w:rsidP="008A569B">
      <w:pPr>
        <w:pStyle w:val="ListParagraph"/>
        <w:numPr>
          <w:ilvl w:val="0"/>
          <w:numId w:val="8"/>
        </w:numPr>
        <w:tabs>
          <w:tab w:val="left" w:pos="1362"/>
        </w:tabs>
        <w:spacing w:before="6"/>
      </w:pPr>
      <w:r>
        <w:t>Jessup P.F: Innovations in Bank</w:t>
      </w:r>
      <w:r>
        <w:rPr>
          <w:spacing w:val="-5"/>
        </w:rPr>
        <w:t xml:space="preserve"> </w:t>
      </w:r>
      <w:r>
        <w:t>Management.</w:t>
      </w:r>
    </w:p>
    <w:p w:rsidR="008A569B" w:rsidRDefault="008A569B" w:rsidP="008A569B">
      <w:pPr>
        <w:pStyle w:val="ListParagraph"/>
        <w:numPr>
          <w:ilvl w:val="0"/>
          <w:numId w:val="8"/>
        </w:numPr>
        <w:tabs>
          <w:tab w:val="left" w:pos="1362"/>
        </w:tabs>
      </w:pPr>
      <w:r>
        <w:t>Reed E.W: Commercial Bank</w:t>
      </w:r>
      <w:r>
        <w:rPr>
          <w:spacing w:val="-4"/>
        </w:rPr>
        <w:t xml:space="preserve"> </w:t>
      </w:r>
      <w:r>
        <w:t>Management.</w:t>
      </w:r>
    </w:p>
    <w:p w:rsidR="008A569B" w:rsidRDefault="008A569B" w:rsidP="008A569B">
      <w:pPr>
        <w:pStyle w:val="ListParagraph"/>
        <w:numPr>
          <w:ilvl w:val="0"/>
          <w:numId w:val="8"/>
        </w:numPr>
        <w:tabs>
          <w:tab w:val="left" w:pos="1362"/>
        </w:tabs>
        <w:spacing w:before="5"/>
      </w:pPr>
      <w:r>
        <w:t>Desai Vasant: Principles of Bank</w:t>
      </w:r>
      <w:r>
        <w:rPr>
          <w:spacing w:val="-3"/>
        </w:rPr>
        <w:t xml:space="preserve"> </w:t>
      </w:r>
      <w:r>
        <w:t>Management.</w:t>
      </w:r>
    </w:p>
    <w:p w:rsidR="008A569B" w:rsidRDefault="008A569B" w:rsidP="008A569B">
      <w:pPr>
        <w:pStyle w:val="ListParagraph"/>
        <w:numPr>
          <w:ilvl w:val="0"/>
          <w:numId w:val="8"/>
        </w:numPr>
        <w:tabs>
          <w:tab w:val="left" w:pos="1362"/>
        </w:tabs>
      </w:pPr>
      <w:proofErr w:type="spellStart"/>
      <w:r>
        <w:t>Khubchandan</w:t>
      </w:r>
      <w:proofErr w:type="spellEnd"/>
      <w:r>
        <w:t xml:space="preserve"> B.S.: Practice and Law of Banking; Macmillan, New</w:t>
      </w:r>
      <w:r>
        <w:rPr>
          <w:spacing w:val="1"/>
        </w:rPr>
        <w:t xml:space="preserve"> </w:t>
      </w:r>
      <w:r>
        <w:t>Delhi.</w:t>
      </w:r>
    </w:p>
    <w:p w:rsidR="008A569B" w:rsidRDefault="008A569B" w:rsidP="008A569B">
      <w:pPr>
        <w:spacing w:line="266" w:lineRule="exact"/>
        <w:sectPr w:rsidR="008A569B">
          <w:pgSz w:w="12240" w:h="15840"/>
          <w:pgMar w:top="2640" w:right="820" w:bottom="280" w:left="800" w:header="1493" w:footer="0" w:gutter="0"/>
          <w:cols w:space="720"/>
        </w:sectPr>
      </w:pPr>
    </w:p>
    <w:p w:rsidR="008A569B" w:rsidRDefault="008A569B" w:rsidP="008A569B">
      <w:pPr>
        <w:pStyle w:val="BodyText"/>
        <w:spacing w:before="3"/>
        <w:rPr>
          <w:sz w:val="17"/>
        </w:rPr>
      </w:pPr>
    </w:p>
    <w:p w:rsidR="008A569B" w:rsidRDefault="008A569B" w:rsidP="008A569B">
      <w:pPr>
        <w:pStyle w:val="BodyText"/>
        <w:spacing w:before="6"/>
      </w:pPr>
    </w:p>
    <w:p w:rsidR="008A569B" w:rsidRDefault="008A569B" w:rsidP="008A569B">
      <w:pPr>
        <w:pStyle w:val="BodyText"/>
        <w:spacing w:before="3"/>
        <w:rPr>
          <w:b/>
          <w:sz w:val="25"/>
        </w:rPr>
      </w:pPr>
    </w:p>
    <w:p w:rsidR="008A569B" w:rsidRDefault="008A569B" w:rsidP="008A569B">
      <w:pPr>
        <w:spacing w:line="339" w:lineRule="exact"/>
        <w:ind w:left="2410" w:right="2375"/>
        <w:jc w:val="center"/>
        <w:rPr>
          <w:b/>
          <w:sz w:val="28"/>
        </w:rPr>
      </w:pPr>
      <w:r>
        <w:rPr>
          <w:b/>
          <w:sz w:val="28"/>
        </w:rPr>
        <w:t>Semester-V</w:t>
      </w:r>
    </w:p>
    <w:p w:rsidR="008A569B" w:rsidRDefault="00AE2190" w:rsidP="00C25D8C">
      <w:pPr>
        <w:spacing w:line="339" w:lineRule="exact"/>
        <w:jc w:val="center"/>
        <w:rPr>
          <w:b/>
          <w:sz w:val="28"/>
        </w:rPr>
      </w:pPr>
      <w:r>
        <w:rPr>
          <w:b/>
          <w:sz w:val="28"/>
        </w:rPr>
        <w:t>BC(BI)-505</w:t>
      </w:r>
      <w:r w:rsidR="008A569B">
        <w:rPr>
          <w:b/>
          <w:sz w:val="28"/>
        </w:rPr>
        <w:t>-Merchant Banking and Financial Services-I</w:t>
      </w:r>
    </w:p>
    <w:p w:rsidR="008A569B" w:rsidRDefault="008A569B" w:rsidP="008A569B">
      <w:pPr>
        <w:pStyle w:val="BodyText"/>
        <w:spacing w:before="6"/>
        <w:rPr>
          <w:b/>
          <w:sz w:val="28"/>
        </w:rPr>
      </w:pPr>
    </w:p>
    <w:p w:rsidR="008A569B" w:rsidRDefault="008A569B" w:rsidP="008A569B">
      <w:pPr>
        <w:pStyle w:val="Heading4"/>
        <w:spacing w:line="235" w:lineRule="auto"/>
        <w:ind w:left="7122" w:right="2011"/>
      </w:pPr>
      <w:r>
        <w:t xml:space="preserve">Time: 3 Hours Max. </w:t>
      </w:r>
      <w:proofErr w:type="gramStart"/>
      <w:r>
        <w:t>Marks :</w:t>
      </w:r>
      <w:proofErr w:type="gramEnd"/>
      <w:r>
        <w:t xml:space="preserve"> 80</w:t>
      </w:r>
    </w:p>
    <w:p w:rsidR="008A569B" w:rsidRDefault="008A569B" w:rsidP="008A569B">
      <w:pPr>
        <w:spacing w:before="7"/>
        <w:ind w:left="7116"/>
        <w:rPr>
          <w:b/>
        </w:rPr>
      </w:pPr>
      <w:r>
        <w:rPr>
          <w:b/>
        </w:rPr>
        <w:t xml:space="preserve">Internal </w:t>
      </w:r>
      <w:proofErr w:type="gramStart"/>
      <w:r>
        <w:rPr>
          <w:b/>
        </w:rPr>
        <w:t>Assessment :</w:t>
      </w:r>
      <w:proofErr w:type="gramEnd"/>
      <w:r>
        <w:rPr>
          <w:b/>
        </w:rPr>
        <w:t xml:space="preserve"> 20</w:t>
      </w:r>
    </w:p>
    <w:p w:rsidR="008A569B" w:rsidRDefault="008A569B" w:rsidP="008A569B">
      <w:pPr>
        <w:pStyle w:val="BodyText"/>
        <w:rPr>
          <w:b/>
        </w:rPr>
      </w:pPr>
    </w:p>
    <w:p w:rsidR="008A569B" w:rsidRDefault="008A569B" w:rsidP="008A569B">
      <w:pPr>
        <w:pStyle w:val="BodyText"/>
        <w:spacing w:before="11"/>
        <w:rPr>
          <w:b/>
          <w:sz w:val="21"/>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spacing w:before="6"/>
        <w:rPr>
          <w:b/>
          <w:sz w:val="16"/>
        </w:rPr>
      </w:pPr>
    </w:p>
    <w:p w:rsidR="008A569B" w:rsidRDefault="008A569B" w:rsidP="008A569B">
      <w:pPr>
        <w:pStyle w:val="BodyText"/>
        <w:ind w:left="644" w:right="600"/>
      </w:pPr>
      <w:r>
        <w:rPr>
          <w:b/>
        </w:rPr>
        <w:t>Unit-</w:t>
      </w:r>
      <w:proofErr w:type="gramStart"/>
      <w:r>
        <w:rPr>
          <w:b/>
        </w:rPr>
        <w:t>I :</w:t>
      </w:r>
      <w:proofErr w:type="gramEnd"/>
      <w:r>
        <w:rPr>
          <w:b/>
        </w:rPr>
        <w:t xml:space="preserve"> </w:t>
      </w:r>
      <w:r>
        <w:t>Merchant Banking: Functions; Scope; Merchant banking in India; SEBI guidelines for merchant bankers.</w:t>
      </w:r>
    </w:p>
    <w:p w:rsidR="008A569B" w:rsidRDefault="008A569B" w:rsidP="008A569B">
      <w:pPr>
        <w:pStyle w:val="BodyText"/>
        <w:spacing w:line="247" w:lineRule="auto"/>
        <w:ind w:left="644" w:right="774"/>
      </w:pPr>
      <w:r>
        <w:t>Role of Merchant Bankers in Fund Raising: Managing public issue; Public issue programme; Alternative to public issue; Private placement; Raising public deposits.</w:t>
      </w:r>
    </w:p>
    <w:p w:rsidR="008A569B" w:rsidRDefault="008A569B" w:rsidP="008A569B">
      <w:pPr>
        <w:pStyle w:val="BodyText"/>
        <w:spacing w:before="10"/>
        <w:rPr>
          <w:sz w:val="20"/>
        </w:rPr>
      </w:pPr>
    </w:p>
    <w:p w:rsidR="008A569B" w:rsidRDefault="008A569B" w:rsidP="008A569B">
      <w:pPr>
        <w:pStyle w:val="BodyText"/>
        <w:ind w:left="644" w:right="1010"/>
      </w:pPr>
      <w:r>
        <w:rPr>
          <w:b/>
        </w:rPr>
        <w:t xml:space="preserve">Unit-II: </w:t>
      </w:r>
      <w:r>
        <w:t xml:space="preserve">Credit Rating: Introduction; Instruments; Benefits; Rating methodology; </w:t>
      </w:r>
      <w:proofErr w:type="gramStart"/>
      <w:r>
        <w:t>Cautions;;</w:t>
      </w:r>
      <w:proofErr w:type="gramEnd"/>
      <w:r>
        <w:t>Types of rating.</w:t>
      </w:r>
    </w:p>
    <w:p w:rsidR="008A569B" w:rsidRDefault="008A569B" w:rsidP="008A569B">
      <w:pPr>
        <w:pStyle w:val="BodyText"/>
        <w:spacing w:before="1"/>
        <w:ind w:left="644"/>
      </w:pPr>
      <w:r>
        <w:t>Project Appraisal: Project life cycle; Evaluation; Social cost benefit analysis; Capital cost and financial projections.</w:t>
      </w:r>
    </w:p>
    <w:p w:rsidR="008A569B" w:rsidRDefault="008A569B" w:rsidP="008A569B">
      <w:pPr>
        <w:pStyle w:val="BodyText"/>
      </w:pPr>
    </w:p>
    <w:p w:rsidR="008A569B" w:rsidRDefault="008A569B" w:rsidP="008A569B">
      <w:pPr>
        <w:pStyle w:val="BodyText"/>
        <w:ind w:left="644"/>
      </w:pPr>
      <w:r>
        <w:rPr>
          <w:b/>
        </w:rPr>
        <w:t xml:space="preserve">Unit-III: </w:t>
      </w:r>
      <w:r>
        <w:t>Long Term Finance &amp; Working Capital Finance: Term loans; Working capital loans; Maximum permissible bank finance; Factoring and forfaiting.</w:t>
      </w:r>
    </w:p>
    <w:p w:rsidR="008A569B" w:rsidRDefault="008A569B" w:rsidP="008A569B">
      <w:pPr>
        <w:pStyle w:val="BodyText"/>
        <w:spacing w:line="263" w:lineRule="exact"/>
        <w:ind w:left="644"/>
      </w:pPr>
      <w:r>
        <w:t>Lease Financing and Decisions: Concept; Types of leases; Leasing decisions; Evaluation of leases.</w:t>
      </w:r>
    </w:p>
    <w:p w:rsidR="008A569B" w:rsidRDefault="008A569B" w:rsidP="008A569B">
      <w:pPr>
        <w:pStyle w:val="BodyText"/>
        <w:spacing w:before="5"/>
      </w:pPr>
    </w:p>
    <w:p w:rsidR="008A569B" w:rsidRDefault="008A569B" w:rsidP="008A569B">
      <w:pPr>
        <w:pStyle w:val="Heading4"/>
      </w:pPr>
      <w:r>
        <w:t>Suggested Readings</w:t>
      </w:r>
    </w:p>
    <w:p w:rsidR="008A569B" w:rsidRDefault="008A569B" w:rsidP="008A569B">
      <w:pPr>
        <w:pStyle w:val="BodyText"/>
        <w:spacing w:before="1"/>
        <w:rPr>
          <w:b/>
        </w:rPr>
      </w:pPr>
    </w:p>
    <w:p w:rsidR="008A569B" w:rsidRDefault="008A569B" w:rsidP="008A569B">
      <w:pPr>
        <w:pStyle w:val="ListParagraph"/>
        <w:numPr>
          <w:ilvl w:val="0"/>
          <w:numId w:val="6"/>
        </w:numPr>
        <w:tabs>
          <w:tab w:val="left" w:pos="862"/>
        </w:tabs>
        <w:spacing w:line="240" w:lineRule="auto"/>
      </w:pPr>
      <w:r>
        <w:t>Khan M.Y. &amp; Jain P.K: Financial Management; Text and Problems, Tata McGraw Hill, New</w:t>
      </w:r>
      <w:r>
        <w:rPr>
          <w:spacing w:val="-11"/>
        </w:rPr>
        <w:t xml:space="preserve"> </w:t>
      </w:r>
      <w:r>
        <w:t>Delhi.</w:t>
      </w:r>
    </w:p>
    <w:p w:rsidR="008A569B" w:rsidRDefault="008A569B" w:rsidP="008A569B">
      <w:pPr>
        <w:pStyle w:val="ListParagraph"/>
        <w:numPr>
          <w:ilvl w:val="0"/>
          <w:numId w:val="6"/>
        </w:numPr>
        <w:tabs>
          <w:tab w:val="left" w:pos="862"/>
        </w:tabs>
        <w:spacing w:before="1"/>
      </w:pPr>
      <w:r>
        <w:t xml:space="preserve">Pandey I.M: Financial Management; </w:t>
      </w:r>
      <w:proofErr w:type="spellStart"/>
      <w:r>
        <w:t>Vikas</w:t>
      </w:r>
      <w:proofErr w:type="spellEnd"/>
      <w:r>
        <w:t xml:space="preserve"> Publishing House, New</w:t>
      </w:r>
      <w:r>
        <w:rPr>
          <w:spacing w:val="1"/>
        </w:rPr>
        <w:t xml:space="preserve"> </w:t>
      </w:r>
      <w:r>
        <w:t>Delhi.</w:t>
      </w:r>
    </w:p>
    <w:p w:rsidR="008A569B" w:rsidRDefault="008A569B" w:rsidP="008A569B">
      <w:pPr>
        <w:pStyle w:val="ListParagraph"/>
        <w:numPr>
          <w:ilvl w:val="0"/>
          <w:numId w:val="6"/>
        </w:numPr>
        <w:tabs>
          <w:tab w:val="left" w:pos="862"/>
        </w:tabs>
        <w:spacing w:line="244" w:lineRule="auto"/>
        <w:ind w:left="644" w:right="3135" w:firstLine="0"/>
      </w:pPr>
      <w:proofErr w:type="spellStart"/>
      <w:r>
        <w:t>Verma</w:t>
      </w:r>
      <w:proofErr w:type="spellEnd"/>
      <w:r>
        <w:t xml:space="preserve"> J.C: A Manual of Merchant Banking; </w:t>
      </w:r>
      <w:proofErr w:type="spellStart"/>
      <w:r>
        <w:t>Sharat</w:t>
      </w:r>
      <w:proofErr w:type="spellEnd"/>
      <w:r>
        <w:t xml:space="preserve"> Law House, New Delhi., 4: </w:t>
      </w:r>
      <w:proofErr w:type="spellStart"/>
      <w:r>
        <w:t>Pahwa</w:t>
      </w:r>
      <w:proofErr w:type="spellEnd"/>
      <w:r>
        <w:t xml:space="preserve"> H.P.S; Project Financing: Bharat Law House, New</w:t>
      </w:r>
      <w:r>
        <w:rPr>
          <w:spacing w:val="-7"/>
        </w:rPr>
        <w:t xml:space="preserve"> </w:t>
      </w:r>
      <w:r>
        <w:t>Delhi.</w:t>
      </w:r>
    </w:p>
    <w:p w:rsidR="008A569B" w:rsidRDefault="008A569B" w:rsidP="008A569B">
      <w:pPr>
        <w:pStyle w:val="BodyText"/>
        <w:spacing w:line="259" w:lineRule="exact"/>
        <w:ind w:left="644"/>
      </w:pPr>
      <w:r>
        <w:t>5. Khan M.Y: Financial Services; Tata McGraw Hill. New Delhi.</w:t>
      </w:r>
    </w:p>
    <w:p w:rsidR="008A569B" w:rsidRDefault="008A569B" w:rsidP="008A569B">
      <w:pPr>
        <w:pStyle w:val="BodyText"/>
        <w:spacing w:before="8" w:line="235" w:lineRule="auto"/>
        <w:ind w:left="891" w:right="600" w:hanging="248"/>
      </w:pPr>
      <w:r>
        <w:t xml:space="preserve">6: </w:t>
      </w:r>
      <w:proofErr w:type="spellStart"/>
      <w:r>
        <w:t>Rustagi</w:t>
      </w:r>
      <w:proofErr w:type="spellEnd"/>
      <w:r>
        <w:t xml:space="preserve"> R.P: Financial </w:t>
      </w:r>
      <w:proofErr w:type="spellStart"/>
      <w:r>
        <w:t>Managemenl</w:t>
      </w:r>
      <w:proofErr w:type="spellEnd"/>
      <w:r>
        <w:t xml:space="preserve">- Theory Concepts and Problems - Incorporating the Emerging Trends in Capital Market; </w:t>
      </w:r>
      <w:proofErr w:type="spellStart"/>
      <w:r>
        <w:t>Galgotia</w:t>
      </w:r>
      <w:proofErr w:type="spellEnd"/>
      <w:r>
        <w:t>, New Delhi.</w:t>
      </w:r>
    </w:p>
    <w:p w:rsidR="008A569B" w:rsidRDefault="008A569B" w:rsidP="008A569B">
      <w:pPr>
        <w:pStyle w:val="ListParagraph"/>
        <w:numPr>
          <w:ilvl w:val="0"/>
          <w:numId w:val="5"/>
        </w:numPr>
        <w:tabs>
          <w:tab w:val="left" w:pos="862"/>
        </w:tabs>
        <w:spacing w:before="7"/>
      </w:pPr>
      <w:proofErr w:type="spellStart"/>
      <w:r>
        <w:t>Machiraju</w:t>
      </w:r>
      <w:proofErr w:type="spellEnd"/>
      <w:r>
        <w:t xml:space="preserve"> H.R: Merchant Banking Principles and Practice; New Age International, New</w:t>
      </w:r>
      <w:r>
        <w:rPr>
          <w:spacing w:val="-9"/>
        </w:rPr>
        <w:t xml:space="preserve"> </w:t>
      </w:r>
      <w:r>
        <w:t>Delhi.</w:t>
      </w:r>
    </w:p>
    <w:p w:rsidR="008A569B" w:rsidRDefault="008A569B" w:rsidP="008A569B">
      <w:pPr>
        <w:pStyle w:val="ListParagraph"/>
        <w:numPr>
          <w:ilvl w:val="0"/>
          <w:numId w:val="5"/>
        </w:numPr>
        <w:tabs>
          <w:tab w:val="left" w:pos="862"/>
        </w:tabs>
      </w:pPr>
      <w:proofErr w:type="spellStart"/>
      <w:r>
        <w:t>Pezzullo</w:t>
      </w:r>
      <w:proofErr w:type="spellEnd"/>
      <w:r>
        <w:t xml:space="preserve"> Mary Ann: Marketing Financial Services; Macmillan, New</w:t>
      </w:r>
      <w:r>
        <w:rPr>
          <w:spacing w:val="-6"/>
        </w:rPr>
        <w:t xml:space="preserve"> </w:t>
      </w:r>
      <w:r>
        <w:t>Delhi.</w:t>
      </w:r>
    </w:p>
    <w:p w:rsidR="008A569B" w:rsidRDefault="008A569B" w:rsidP="008A569B">
      <w:pPr>
        <w:pStyle w:val="ListParagraph"/>
        <w:numPr>
          <w:ilvl w:val="0"/>
          <w:numId w:val="5"/>
        </w:numPr>
        <w:tabs>
          <w:tab w:val="left" w:pos="862"/>
        </w:tabs>
        <w:spacing w:before="5"/>
      </w:pPr>
      <w:r>
        <w:t>Merrill Mary P.: Financial Planning in the Bank; Macmillan, New</w:t>
      </w:r>
      <w:r>
        <w:rPr>
          <w:spacing w:val="-5"/>
        </w:rPr>
        <w:t xml:space="preserve"> </w:t>
      </w:r>
      <w:r>
        <w:t>Delhi.</w:t>
      </w:r>
    </w:p>
    <w:p w:rsidR="008A569B" w:rsidRDefault="008A569B" w:rsidP="008A569B">
      <w:pPr>
        <w:pStyle w:val="ListParagraph"/>
        <w:numPr>
          <w:ilvl w:val="0"/>
          <w:numId w:val="5"/>
        </w:numPr>
        <w:tabs>
          <w:tab w:val="left" w:pos="974"/>
        </w:tabs>
        <w:ind w:left="974" w:hanging="330"/>
      </w:pPr>
      <w:r>
        <w:t>Gupta Shashi K. Financial Services, Kalyani Publishers, New</w:t>
      </w:r>
      <w:r>
        <w:rPr>
          <w:spacing w:val="-8"/>
        </w:rPr>
        <w:t xml:space="preserve"> </w:t>
      </w:r>
      <w:r>
        <w:t>Delhi.</w:t>
      </w:r>
    </w:p>
    <w:p w:rsidR="008A569B" w:rsidRDefault="008A569B" w:rsidP="008A569B">
      <w:pPr>
        <w:spacing w:line="266" w:lineRule="exact"/>
        <w:sectPr w:rsidR="008A569B">
          <w:headerReference w:type="default" r:id="rId8"/>
          <w:pgSz w:w="12240" w:h="15840"/>
          <w:pgMar w:top="1500" w:right="820" w:bottom="280" w:left="800" w:header="0" w:footer="0" w:gutter="0"/>
          <w:cols w:space="720"/>
        </w:sectPr>
      </w:pPr>
    </w:p>
    <w:p w:rsidR="008A569B" w:rsidRDefault="008A569B" w:rsidP="008A569B">
      <w:pPr>
        <w:pStyle w:val="Heading1"/>
        <w:spacing w:before="43"/>
        <w:ind w:left="2406"/>
      </w:pPr>
      <w:r>
        <w:lastRenderedPageBreak/>
        <w:t>Semester-V</w:t>
      </w:r>
    </w:p>
    <w:p w:rsidR="008A569B" w:rsidRDefault="00AE2190" w:rsidP="008A569B">
      <w:pPr>
        <w:spacing w:before="2"/>
        <w:ind w:left="2401" w:right="2375"/>
        <w:jc w:val="center"/>
        <w:rPr>
          <w:b/>
          <w:sz w:val="28"/>
        </w:rPr>
      </w:pPr>
      <w:r>
        <w:rPr>
          <w:b/>
          <w:sz w:val="28"/>
        </w:rPr>
        <w:t>BC(BI)-506</w:t>
      </w:r>
      <w:r w:rsidR="008A569B">
        <w:rPr>
          <w:b/>
          <w:sz w:val="28"/>
        </w:rPr>
        <w:t>-Fundamentals of Insurance-I</w:t>
      </w:r>
    </w:p>
    <w:p w:rsidR="008A569B" w:rsidRDefault="008A569B" w:rsidP="008A569B">
      <w:pPr>
        <w:pStyle w:val="BodyText"/>
        <w:spacing w:before="4"/>
        <w:rPr>
          <w:b/>
          <w:sz w:val="19"/>
        </w:rPr>
      </w:pPr>
    </w:p>
    <w:p w:rsidR="008A569B" w:rsidRDefault="008A569B" w:rsidP="008A569B">
      <w:pPr>
        <w:pStyle w:val="Heading4"/>
        <w:spacing w:before="56" w:line="266" w:lineRule="exact"/>
        <w:ind w:left="7842"/>
      </w:pPr>
      <w:r>
        <w:t>Time: 3 Hours</w:t>
      </w:r>
    </w:p>
    <w:p w:rsidR="008A569B" w:rsidRDefault="008A569B" w:rsidP="008A569B">
      <w:pPr>
        <w:spacing w:line="266" w:lineRule="exact"/>
        <w:ind w:left="7122" w:firstLine="720"/>
        <w:rPr>
          <w:b/>
        </w:rPr>
      </w:pPr>
      <w:r>
        <w:rPr>
          <w:b/>
        </w:rPr>
        <w:t xml:space="preserve">Max. </w:t>
      </w:r>
      <w:proofErr w:type="gramStart"/>
      <w:r>
        <w:rPr>
          <w:b/>
        </w:rPr>
        <w:t>Marks :</w:t>
      </w:r>
      <w:proofErr w:type="gramEnd"/>
      <w:r>
        <w:rPr>
          <w:b/>
        </w:rPr>
        <w:t xml:space="preserve"> 80</w:t>
      </w:r>
    </w:p>
    <w:p w:rsidR="008A569B" w:rsidRDefault="008A569B" w:rsidP="008A569B">
      <w:pPr>
        <w:spacing w:before="2"/>
        <w:ind w:left="7836"/>
        <w:rPr>
          <w:b/>
        </w:rPr>
      </w:pPr>
      <w:r>
        <w:rPr>
          <w:b/>
        </w:rPr>
        <w:t xml:space="preserve">Internal </w:t>
      </w:r>
      <w:proofErr w:type="gramStart"/>
      <w:r>
        <w:rPr>
          <w:b/>
        </w:rPr>
        <w:t>Assessment :</w:t>
      </w:r>
      <w:proofErr w:type="gramEnd"/>
      <w:r>
        <w:rPr>
          <w:b/>
        </w:rPr>
        <w:t xml:space="preserve"> 20</w:t>
      </w:r>
    </w:p>
    <w:p w:rsidR="008A569B" w:rsidRDefault="008A569B" w:rsidP="008A569B">
      <w:pPr>
        <w:pStyle w:val="BodyText"/>
        <w:rPr>
          <w:b/>
          <w:sz w:val="20"/>
        </w:rPr>
      </w:pPr>
    </w:p>
    <w:p w:rsidR="008A569B" w:rsidRDefault="008A569B" w:rsidP="008A569B">
      <w:pPr>
        <w:pStyle w:val="BodyText"/>
        <w:spacing w:before="3"/>
        <w:rPr>
          <w:b/>
          <w:sz w:val="19"/>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rPr>
          <w:b/>
        </w:rPr>
      </w:pPr>
    </w:p>
    <w:p w:rsidR="008A569B" w:rsidRDefault="008A569B" w:rsidP="008A569B">
      <w:pPr>
        <w:pStyle w:val="BodyText"/>
        <w:spacing w:before="173" w:line="276" w:lineRule="auto"/>
        <w:ind w:left="644" w:right="1014"/>
        <w:jc w:val="both"/>
      </w:pPr>
      <w:r>
        <w:rPr>
          <w:b/>
        </w:rPr>
        <w:t xml:space="preserve">Unit-I: </w:t>
      </w:r>
      <w:r>
        <w:t>Introduction to Insurance: Purpose and need of insurance; Insurance as a social security tool; Insurance and economic development. Fundamentals of Agency Law: Definition of an agent; Agents regulations; Insurance intermediaries; Agents compensation.</w:t>
      </w:r>
    </w:p>
    <w:p w:rsidR="008A569B" w:rsidRDefault="008A569B" w:rsidP="008A569B">
      <w:pPr>
        <w:pStyle w:val="BodyText"/>
        <w:spacing w:before="4"/>
        <w:rPr>
          <w:sz w:val="16"/>
        </w:rPr>
      </w:pPr>
    </w:p>
    <w:p w:rsidR="008A569B" w:rsidRDefault="008A569B" w:rsidP="008A569B">
      <w:pPr>
        <w:pStyle w:val="BodyText"/>
        <w:spacing w:line="276" w:lineRule="auto"/>
        <w:ind w:left="644" w:right="774"/>
      </w:pPr>
      <w:r>
        <w:rPr>
          <w:b/>
        </w:rPr>
        <w:t xml:space="preserve">Unit-II: </w:t>
      </w:r>
      <w:r>
        <w:t>Procedure for Becoming an Agent: Pre-requisite for obtaining a license; Duration of license; Cancellation of license; Revocation or suspension/termination of agent appointment; Code of conduct; Unfair practices.</w:t>
      </w:r>
    </w:p>
    <w:p w:rsidR="008A569B" w:rsidRDefault="008A569B" w:rsidP="008A569B">
      <w:pPr>
        <w:pStyle w:val="BodyText"/>
        <w:spacing w:before="6"/>
        <w:rPr>
          <w:sz w:val="16"/>
        </w:rPr>
      </w:pPr>
    </w:p>
    <w:p w:rsidR="008A569B" w:rsidRDefault="008A569B" w:rsidP="008A569B">
      <w:pPr>
        <w:pStyle w:val="BodyText"/>
        <w:spacing w:before="1" w:line="273" w:lineRule="auto"/>
        <w:ind w:left="644" w:right="666"/>
      </w:pPr>
      <w:r>
        <w:rPr>
          <w:b/>
        </w:rPr>
        <w:t xml:space="preserve">Unit-III: </w:t>
      </w:r>
      <w:r>
        <w:t>Functions of the Agent: Proposal form and other forms for grant of cover; Financial and medical underwriting; Material information.</w:t>
      </w:r>
    </w:p>
    <w:p w:rsidR="008A569B" w:rsidRDefault="008A569B" w:rsidP="008A569B">
      <w:pPr>
        <w:pStyle w:val="BodyText"/>
      </w:pPr>
    </w:p>
    <w:p w:rsidR="008A569B" w:rsidRDefault="008A569B" w:rsidP="008A569B">
      <w:pPr>
        <w:pStyle w:val="BodyText"/>
      </w:pPr>
    </w:p>
    <w:p w:rsidR="008A569B" w:rsidRDefault="008A569B" w:rsidP="008A569B">
      <w:pPr>
        <w:pStyle w:val="Heading4"/>
        <w:spacing w:before="172"/>
      </w:pPr>
      <w:r>
        <w:t>Suggested Readings</w:t>
      </w:r>
    </w:p>
    <w:p w:rsidR="008A569B" w:rsidRDefault="008A569B" w:rsidP="008A569B">
      <w:pPr>
        <w:pStyle w:val="BodyText"/>
        <w:spacing w:before="10"/>
        <w:rPr>
          <w:b/>
          <w:sz w:val="19"/>
        </w:rPr>
      </w:pPr>
    </w:p>
    <w:p w:rsidR="008A569B" w:rsidRDefault="008A569B" w:rsidP="008A569B">
      <w:pPr>
        <w:pStyle w:val="ListParagraph"/>
        <w:numPr>
          <w:ilvl w:val="1"/>
          <w:numId w:val="3"/>
        </w:numPr>
        <w:tabs>
          <w:tab w:val="left" w:pos="1722"/>
        </w:tabs>
      </w:pPr>
      <w:r>
        <w:t>Mishra M.N.: Insurance Principles and Practices; S. Chand and Co, New</w:t>
      </w:r>
      <w:r>
        <w:rPr>
          <w:spacing w:val="-8"/>
        </w:rPr>
        <w:t xml:space="preserve"> </w:t>
      </w:r>
      <w:r>
        <w:t>Delhi.</w:t>
      </w:r>
    </w:p>
    <w:p w:rsidR="008A569B" w:rsidRDefault="008A569B" w:rsidP="008A569B">
      <w:pPr>
        <w:pStyle w:val="ListParagraph"/>
        <w:numPr>
          <w:ilvl w:val="1"/>
          <w:numId w:val="3"/>
        </w:numPr>
        <w:tabs>
          <w:tab w:val="left" w:pos="1761"/>
          <w:tab w:val="left" w:pos="1762"/>
        </w:tabs>
        <w:ind w:left="1762" w:hanging="398"/>
      </w:pPr>
      <w:r>
        <w:t>Insurance Regulatory Development Act</w:t>
      </w:r>
      <w:r>
        <w:rPr>
          <w:spacing w:val="-2"/>
        </w:rPr>
        <w:t xml:space="preserve"> </w:t>
      </w:r>
      <w:r>
        <w:t>1999.</w:t>
      </w:r>
    </w:p>
    <w:p w:rsidR="008A569B" w:rsidRDefault="008A569B" w:rsidP="008A569B">
      <w:pPr>
        <w:pStyle w:val="ListParagraph"/>
        <w:numPr>
          <w:ilvl w:val="1"/>
          <w:numId w:val="3"/>
        </w:numPr>
        <w:tabs>
          <w:tab w:val="left" w:pos="1761"/>
          <w:tab w:val="left" w:pos="1762"/>
        </w:tabs>
        <w:spacing w:before="5"/>
        <w:ind w:left="1762" w:hanging="398"/>
      </w:pPr>
      <w:r>
        <w:t>Life Insurance Corporation Act</w:t>
      </w:r>
      <w:r>
        <w:rPr>
          <w:spacing w:val="-1"/>
        </w:rPr>
        <w:t xml:space="preserve"> </w:t>
      </w:r>
      <w:r>
        <w:t>1956.</w:t>
      </w:r>
    </w:p>
    <w:p w:rsidR="008A569B" w:rsidRDefault="008A569B" w:rsidP="008A569B">
      <w:pPr>
        <w:pStyle w:val="ListParagraph"/>
        <w:numPr>
          <w:ilvl w:val="1"/>
          <w:numId w:val="3"/>
        </w:numPr>
        <w:tabs>
          <w:tab w:val="left" w:pos="1761"/>
          <w:tab w:val="left" w:pos="1762"/>
        </w:tabs>
        <w:ind w:left="1762" w:hanging="398"/>
      </w:pPr>
      <w:r>
        <w:t>Gupta OS: Life Insurance; Frank Brothers, New</w:t>
      </w:r>
      <w:r>
        <w:rPr>
          <w:spacing w:val="-2"/>
        </w:rPr>
        <w:t xml:space="preserve"> </w:t>
      </w:r>
      <w:r>
        <w:t>Delhi.</w:t>
      </w:r>
    </w:p>
    <w:p w:rsidR="008A569B" w:rsidRDefault="008A569B" w:rsidP="008A569B">
      <w:pPr>
        <w:pStyle w:val="ListParagraph"/>
        <w:numPr>
          <w:ilvl w:val="1"/>
          <w:numId w:val="3"/>
        </w:numPr>
        <w:tabs>
          <w:tab w:val="left" w:pos="1761"/>
          <w:tab w:val="left" w:pos="1762"/>
        </w:tabs>
        <w:spacing w:before="10" w:line="237" w:lineRule="auto"/>
        <w:ind w:left="1724" w:right="622" w:hanging="360"/>
      </w:pPr>
      <w:proofErr w:type="spellStart"/>
      <w:r>
        <w:t>Vinayakam</w:t>
      </w:r>
      <w:proofErr w:type="spellEnd"/>
      <w:r>
        <w:t xml:space="preserve"> N., </w:t>
      </w:r>
      <w:proofErr w:type="spellStart"/>
      <w:r>
        <w:t>Radhaswamy</w:t>
      </w:r>
      <w:proofErr w:type="spellEnd"/>
      <w:r>
        <w:t xml:space="preserve"> and </w:t>
      </w:r>
      <w:proofErr w:type="spellStart"/>
      <w:r>
        <w:t>Vasudevan</w:t>
      </w:r>
      <w:proofErr w:type="spellEnd"/>
      <w:r>
        <w:t xml:space="preserve"> SV; Insurance- Principles and practice, S. Chand and Co., New</w:t>
      </w:r>
      <w:r>
        <w:rPr>
          <w:spacing w:val="-1"/>
        </w:rPr>
        <w:t xml:space="preserve"> </w:t>
      </w:r>
      <w:r>
        <w:t>Delhi.</w:t>
      </w:r>
    </w:p>
    <w:p w:rsidR="008A569B" w:rsidRDefault="008A569B" w:rsidP="008A569B">
      <w:pPr>
        <w:pStyle w:val="ListParagraph"/>
        <w:numPr>
          <w:ilvl w:val="1"/>
          <w:numId w:val="3"/>
        </w:numPr>
        <w:tabs>
          <w:tab w:val="left" w:pos="1722"/>
        </w:tabs>
        <w:spacing w:before="2" w:line="240" w:lineRule="auto"/>
      </w:pPr>
      <w:r>
        <w:t xml:space="preserve">Mishra MN: Life Insurance Corporation of India, </w:t>
      </w:r>
      <w:proofErr w:type="spellStart"/>
      <w:r>
        <w:t>Vols</w:t>
      </w:r>
      <w:proofErr w:type="spellEnd"/>
      <w:r>
        <w:t xml:space="preserve"> I, II &amp; III; Raj Books,</w:t>
      </w:r>
      <w:r>
        <w:rPr>
          <w:spacing w:val="-13"/>
        </w:rPr>
        <w:t xml:space="preserve"> </w:t>
      </w:r>
      <w:r>
        <w:t>Jaipur.</w:t>
      </w:r>
    </w:p>
    <w:p w:rsidR="008A569B" w:rsidRDefault="008A569B" w:rsidP="008A569B">
      <w:pPr>
        <w:sectPr w:rsidR="008A569B">
          <w:headerReference w:type="default" r:id="rId9"/>
          <w:pgSz w:w="12240" w:h="15840"/>
          <w:pgMar w:top="2640" w:right="820" w:bottom="280" w:left="800" w:header="1493" w:footer="0" w:gutter="0"/>
          <w:cols w:space="720"/>
        </w:sectPr>
      </w:pPr>
    </w:p>
    <w:p w:rsidR="008A569B" w:rsidRDefault="008A569B" w:rsidP="008A569B">
      <w:pPr>
        <w:pStyle w:val="Heading1"/>
        <w:spacing w:before="44" w:line="339" w:lineRule="exact"/>
      </w:pPr>
      <w:r>
        <w:lastRenderedPageBreak/>
        <w:t>Semester-V</w:t>
      </w:r>
    </w:p>
    <w:p w:rsidR="008A569B" w:rsidRDefault="00AE2190" w:rsidP="008A569B">
      <w:pPr>
        <w:spacing w:line="339" w:lineRule="exact"/>
        <w:ind w:left="2402" w:right="2375"/>
        <w:jc w:val="center"/>
        <w:rPr>
          <w:b/>
          <w:sz w:val="28"/>
        </w:rPr>
      </w:pPr>
      <w:r>
        <w:rPr>
          <w:b/>
          <w:sz w:val="28"/>
        </w:rPr>
        <w:t>BC(BI)-507</w:t>
      </w:r>
      <w:r w:rsidR="008A569B">
        <w:rPr>
          <w:b/>
          <w:sz w:val="28"/>
        </w:rPr>
        <w:t>-Indian Banking System-I</w:t>
      </w:r>
    </w:p>
    <w:p w:rsidR="008A569B" w:rsidRDefault="008A569B" w:rsidP="008A569B">
      <w:pPr>
        <w:pStyle w:val="BodyText"/>
        <w:spacing w:before="11"/>
        <w:rPr>
          <w:b/>
          <w:sz w:val="38"/>
        </w:rPr>
      </w:pPr>
    </w:p>
    <w:p w:rsidR="008A569B" w:rsidRDefault="008A569B" w:rsidP="008A569B">
      <w:pPr>
        <w:pStyle w:val="Heading4"/>
        <w:ind w:left="7122" w:right="2011"/>
      </w:pPr>
      <w:r>
        <w:t xml:space="preserve">Time: 3 Hours Max. </w:t>
      </w:r>
      <w:proofErr w:type="gramStart"/>
      <w:r>
        <w:t>Marks :</w:t>
      </w:r>
      <w:proofErr w:type="gramEnd"/>
      <w:r>
        <w:t xml:space="preserve"> 80</w:t>
      </w:r>
    </w:p>
    <w:p w:rsidR="008A569B" w:rsidRDefault="008A569B" w:rsidP="008A569B">
      <w:pPr>
        <w:spacing w:line="263" w:lineRule="exact"/>
        <w:ind w:left="7116"/>
        <w:rPr>
          <w:b/>
        </w:rPr>
      </w:pPr>
      <w:r>
        <w:rPr>
          <w:b/>
        </w:rPr>
        <w:t xml:space="preserve">Internal </w:t>
      </w:r>
      <w:proofErr w:type="gramStart"/>
      <w:r>
        <w:rPr>
          <w:b/>
        </w:rPr>
        <w:t>Assessment :</w:t>
      </w:r>
      <w:proofErr w:type="gramEnd"/>
      <w:r>
        <w:rPr>
          <w:b/>
        </w:rPr>
        <w:t xml:space="preserve"> 20</w:t>
      </w:r>
    </w:p>
    <w:p w:rsidR="008A569B" w:rsidRDefault="008A569B" w:rsidP="008A569B">
      <w:pPr>
        <w:pStyle w:val="BodyText"/>
        <w:rPr>
          <w:b/>
        </w:rPr>
      </w:pPr>
    </w:p>
    <w:p w:rsidR="008A569B" w:rsidRDefault="008A569B" w:rsidP="008A569B">
      <w:pPr>
        <w:pStyle w:val="BodyText"/>
        <w:spacing w:before="6"/>
        <w:rPr>
          <w:b/>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spacing w:before="174" w:line="273" w:lineRule="auto"/>
        <w:ind w:left="644"/>
      </w:pPr>
      <w:r>
        <w:rPr>
          <w:b/>
        </w:rPr>
        <w:t xml:space="preserve">Unit-I: </w:t>
      </w:r>
      <w:r>
        <w:t>Indian Banking System: Structure and organization of banks; Reserve Bank of India; Apex banking institutions; Commercial banks; Regional rural banks; Co-operative banks.</w:t>
      </w:r>
    </w:p>
    <w:p w:rsidR="008A569B" w:rsidRDefault="008A569B" w:rsidP="008A569B">
      <w:pPr>
        <w:pStyle w:val="BodyText"/>
        <w:spacing w:before="6"/>
        <w:rPr>
          <w:sz w:val="16"/>
        </w:rPr>
      </w:pPr>
    </w:p>
    <w:p w:rsidR="008A569B" w:rsidRDefault="008A569B" w:rsidP="008A569B">
      <w:pPr>
        <w:pStyle w:val="BodyText"/>
        <w:spacing w:line="273" w:lineRule="auto"/>
        <w:ind w:left="644" w:right="600"/>
      </w:pPr>
      <w:r>
        <w:rPr>
          <w:b/>
        </w:rPr>
        <w:t xml:space="preserve">Unit-II: </w:t>
      </w:r>
      <w:r>
        <w:t>Development banks, Banking Sector Reforms, State Bank of India: Brief history; Objectives; Functions; Structure and organizations; Working and progress.</w:t>
      </w:r>
    </w:p>
    <w:p w:rsidR="008A569B" w:rsidRDefault="008A569B" w:rsidP="008A569B">
      <w:pPr>
        <w:pStyle w:val="BodyText"/>
        <w:spacing w:before="6"/>
        <w:rPr>
          <w:sz w:val="16"/>
        </w:rPr>
      </w:pPr>
    </w:p>
    <w:p w:rsidR="008A569B" w:rsidRDefault="008A569B" w:rsidP="008A569B">
      <w:pPr>
        <w:pStyle w:val="BodyText"/>
        <w:spacing w:line="273" w:lineRule="auto"/>
        <w:ind w:left="644" w:right="917"/>
      </w:pPr>
      <w:r>
        <w:rPr>
          <w:b/>
        </w:rPr>
        <w:t xml:space="preserve">Unit-III: </w:t>
      </w:r>
      <w:r>
        <w:t>Banking Regulation Act, 1949: History; Social control; Banking Regulation Act as applicable to banking companies and public sector banks.</w:t>
      </w:r>
    </w:p>
    <w:p w:rsidR="008A569B" w:rsidRDefault="008A569B" w:rsidP="008A569B">
      <w:pPr>
        <w:pStyle w:val="BodyText"/>
      </w:pPr>
    </w:p>
    <w:p w:rsidR="008A569B" w:rsidRDefault="008A569B" w:rsidP="008A569B">
      <w:pPr>
        <w:pStyle w:val="BodyText"/>
        <w:spacing w:before="11"/>
        <w:rPr>
          <w:sz w:val="32"/>
        </w:rPr>
      </w:pPr>
    </w:p>
    <w:p w:rsidR="008A569B" w:rsidRDefault="008A569B" w:rsidP="008A569B">
      <w:pPr>
        <w:pStyle w:val="Heading4"/>
      </w:pPr>
      <w:r>
        <w:t>Suggestion Readings</w:t>
      </w:r>
    </w:p>
    <w:p w:rsidR="008A569B" w:rsidRDefault="008A569B" w:rsidP="008A569B">
      <w:pPr>
        <w:pStyle w:val="BodyText"/>
        <w:spacing w:before="9"/>
        <w:rPr>
          <w:b/>
          <w:sz w:val="19"/>
        </w:rPr>
      </w:pPr>
    </w:p>
    <w:p w:rsidR="008A569B" w:rsidRDefault="008A569B" w:rsidP="008A569B">
      <w:pPr>
        <w:pStyle w:val="ListParagraph"/>
        <w:numPr>
          <w:ilvl w:val="0"/>
          <w:numId w:val="1"/>
        </w:numPr>
        <w:tabs>
          <w:tab w:val="left" w:pos="862"/>
        </w:tabs>
        <w:spacing w:line="265" w:lineRule="exact"/>
      </w:pPr>
      <w:proofErr w:type="spellStart"/>
      <w:r>
        <w:t>Basu</w:t>
      </w:r>
      <w:proofErr w:type="spellEnd"/>
      <w:r>
        <w:t xml:space="preserve"> A.K: Fundamentals of Banking-Theory and Practice; A. </w:t>
      </w:r>
      <w:proofErr w:type="spellStart"/>
      <w:r>
        <w:t>Mukheljee</w:t>
      </w:r>
      <w:proofErr w:type="spellEnd"/>
      <w:r>
        <w:t xml:space="preserve"> and Co.,</w:t>
      </w:r>
      <w:r>
        <w:rPr>
          <w:spacing w:val="-7"/>
        </w:rPr>
        <w:t xml:space="preserve"> </w:t>
      </w:r>
      <w:r>
        <w:t>Calcutta.</w:t>
      </w:r>
    </w:p>
    <w:p w:rsidR="008A569B" w:rsidRDefault="008A569B" w:rsidP="008A569B">
      <w:pPr>
        <w:pStyle w:val="ListParagraph"/>
        <w:numPr>
          <w:ilvl w:val="0"/>
          <w:numId w:val="1"/>
        </w:numPr>
        <w:tabs>
          <w:tab w:val="left" w:pos="862"/>
        </w:tabs>
        <w:spacing w:line="265" w:lineRule="exact"/>
        <w:ind w:left="862"/>
      </w:pPr>
      <w:r>
        <w:t>Sayers R.S: Modern Banking; Oxford University</w:t>
      </w:r>
      <w:r>
        <w:rPr>
          <w:spacing w:val="-4"/>
        </w:rPr>
        <w:t xml:space="preserve"> </w:t>
      </w:r>
      <w:r>
        <w:t>Press.</w:t>
      </w:r>
    </w:p>
    <w:p w:rsidR="008A569B" w:rsidRDefault="008A569B" w:rsidP="008A569B">
      <w:pPr>
        <w:pStyle w:val="ListParagraph"/>
        <w:numPr>
          <w:ilvl w:val="0"/>
          <w:numId w:val="1"/>
        </w:numPr>
        <w:tabs>
          <w:tab w:val="left" w:pos="862"/>
        </w:tabs>
        <w:spacing w:before="8" w:line="265" w:lineRule="exact"/>
      </w:pPr>
      <w:proofErr w:type="spellStart"/>
      <w:r>
        <w:t>Panandikar</w:t>
      </w:r>
      <w:proofErr w:type="spellEnd"/>
      <w:r>
        <w:t xml:space="preserve"> S.G. and </w:t>
      </w:r>
      <w:proofErr w:type="spellStart"/>
      <w:r>
        <w:t>Mithani</w:t>
      </w:r>
      <w:proofErr w:type="spellEnd"/>
      <w:r>
        <w:t xml:space="preserve"> D.M: Banking in India; Orient</w:t>
      </w:r>
      <w:r>
        <w:rPr>
          <w:spacing w:val="-3"/>
        </w:rPr>
        <w:t xml:space="preserve"> </w:t>
      </w:r>
      <w:r>
        <w:t>Longman.</w:t>
      </w:r>
    </w:p>
    <w:p w:rsidR="008A569B" w:rsidRDefault="008A569B" w:rsidP="008A569B">
      <w:pPr>
        <w:pStyle w:val="ListParagraph"/>
        <w:numPr>
          <w:ilvl w:val="0"/>
          <w:numId w:val="1"/>
        </w:numPr>
        <w:tabs>
          <w:tab w:val="left" w:pos="862"/>
        </w:tabs>
        <w:spacing w:line="265" w:lineRule="exact"/>
      </w:pPr>
      <w:r>
        <w:t>Reserve Bank of India: Functions and</w:t>
      </w:r>
      <w:r>
        <w:rPr>
          <w:spacing w:val="-1"/>
        </w:rPr>
        <w:t xml:space="preserve"> </w:t>
      </w:r>
      <w:r>
        <w:t>Working.</w:t>
      </w:r>
    </w:p>
    <w:p w:rsidR="008A569B" w:rsidRDefault="008A569B" w:rsidP="008A569B">
      <w:pPr>
        <w:pStyle w:val="ListParagraph"/>
        <w:numPr>
          <w:ilvl w:val="0"/>
          <w:numId w:val="1"/>
        </w:numPr>
        <w:tabs>
          <w:tab w:val="left" w:pos="862"/>
        </w:tabs>
        <w:spacing w:before="7" w:line="265" w:lineRule="exact"/>
      </w:pPr>
      <w:proofErr w:type="spellStart"/>
      <w:r>
        <w:t>Dekock</w:t>
      </w:r>
      <w:proofErr w:type="spellEnd"/>
      <w:r>
        <w:t>: Central Banking; Crosby Lockwood Staples,</w:t>
      </w:r>
      <w:r>
        <w:rPr>
          <w:spacing w:val="-1"/>
        </w:rPr>
        <w:t xml:space="preserve"> </w:t>
      </w:r>
      <w:r>
        <w:t>London.</w:t>
      </w:r>
    </w:p>
    <w:p w:rsidR="008A569B" w:rsidRDefault="008A569B" w:rsidP="008A569B">
      <w:pPr>
        <w:pStyle w:val="ListParagraph"/>
        <w:numPr>
          <w:ilvl w:val="0"/>
          <w:numId w:val="1"/>
        </w:numPr>
        <w:tabs>
          <w:tab w:val="left" w:pos="862"/>
        </w:tabs>
        <w:spacing w:line="265" w:lineRule="exact"/>
        <w:ind w:left="862"/>
      </w:pPr>
      <w:proofErr w:type="spellStart"/>
      <w:r>
        <w:t>Tennan</w:t>
      </w:r>
      <w:proofErr w:type="spellEnd"/>
      <w:r>
        <w:t xml:space="preserve"> M.L: Banking -Law and Practice in India; India Law House, New</w:t>
      </w:r>
      <w:r>
        <w:rPr>
          <w:spacing w:val="-7"/>
        </w:rPr>
        <w:t xml:space="preserve"> </w:t>
      </w:r>
      <w:r>
        <w:t>Delhi.</w:t>
      </w:r>
    </w:p>
    <w:p w:rsidR="008A569B" w:rsidRDefault="008A569B" w:rsidP="008A569B">
      <w:pPr>
        <w:pStyle w:val="ListParagraph"/>
        <w:numPr>
          <w:ilvl w:val="0"/>
          <w:numId w:val="1"/>
        </w:numPr>
        <w:tabs>
          <w:tab w:val="left" w:pos="862"/>
        </w:tabs>
        <w:spacing w:before="8" w:line="265" w:lineRule="exact"/>
      </w:pPr>
      <w:proofErr w:type="spellStart"/>
      <w:r>
        <w:t>Khubchandani</w:t>
      </w:r>
      <w:proofErr w:type="spellEnd"/>
      <w:r>
        <w:t xml:space="preserve"> B.S.: Practice and Law of Banking; Macmillan, New</w:t>
      </w:r>
      <w:r>
        <w:rPr>
          <w:spacing w:val="-6"/>
        </w:rPr>
        <w:t xml:space="preserve"> </w:t>
      </w:r>
      <w:r>
        <w:t>Delhi.</w:t>
      </w:r>
    </w:p>
    <w:p w:rsidR="008A569B" w:rsidRDefault="008A569B" w:rsidP="008A569B">
      <w:pPr>
        <w:pStyle w:val="ListParagraph"/>
        <w:numPr>
          <w:ilvl w:val="0"/>
          <w:numId w:val="1"/>
        </w:numPr>
        <w:tabs>
          <w:tab w:val="left" w:pos="862"/>
        </w:tabs>
        <w:spacing w:line="265" w:lineRule="exact"/>
        <w:ind w:left="862"/>
      </w:pPr>
      <w:proofErr w:type="spellStart"/>
      <w:r>
        <w:t>Shekhar</w:t>
      </w:r>
      <w:proofErr w:type="spellEnd"/>
      <w:r>
        <w:t xml:space="preserve"> and </w:t>
      </w:r>
      <w:proofErr w:type="spellStart"/>
      <w:r>
        <w:t>Shekhar</w:t>
      </w:r>
      <w:proofErr w:type="spellEnd"/>
      <w:r>
        <w:t xml:space="preserve">: Banking Theory and Practice; </w:t>
      </w:r>
      <w:proofErr w:type="spellStart"/>
      <w:r>
        <w:t>Vikas</w:t>
      </w:r>
      <w:proofErr w:type="spellEnd"/>
      <w:r>
        <w:t xml:space="preserve"> Publishing House, New</w:t>
      </w:r>
      <w:r>
        <w:rPr>
          <w:spacing w:val="-6"/>
        </w:rPr>
        <w:t xml:space="preserve"> </w:t>
      </w:r>
      <w:r>
        <w:t>Delhi.</w:t>
      </w:r>
    </w:p>
    <w:p w:rsidR="008A569B" w:rsidRDefault="008A569B" w:rsidP="008A569B">
      <w:pPr>
        <w:spacing w:line="265" w:lineRule="exact"/>
        <w:sectPr w:rsidR="008A569B">
          <w:pgSz w:w="12240" w:h="15840"/>
          <w:pgMar w:top="2640" w:right="820" w:bottom="280" w:left="800" w:header="1493" w:footer="0" w:gutter="0"/>
          <w:cols w:space="720"/>
        </w:sectPr>
      </w:pPr>
    </w:p>
    <w:p w:rsidR="00D05AD6" w:rsidRPr="00FF14B5" w:rsidRDefault="00D05AD6" w:rsidP="00FF14B5">
      <w:pPr>
        <w:jc w:val="center"/>
        <w:rPr>
          <w:b/>
          <w:sz w:val="28"/>
        </w:rPr>
      </w:pPr>
      <w:r w:rsidRPr="00FF14B5">
        <w:rPr>
          <w:b/>
          <w:sz w:val="28"/>
        </w:rPr>
        <w:lastRenderedPageBreak/>
        <w:t>SCHEME OF B.COM III (SPECIALTY PROGRAMMES)</w:t>
      </w:r>
    </w:p>
    <w:p w:rsidR="00D05AD6" w:rsidRDefault="00D05AD6" w:rsidP="00FF14B5">
      <w:pPr>
        <w:spacing w:before="3"/>
        <w:jc w:val="center"/>
        <w:rPr>
          <w:b/>
          <w:sz w:val="28"/>
        </w:rPr>
      </w:pPr>
      <w:r>
        <w:rPr>
          <w:b/>
          <w:sz w:val="28"/>
        </w:rPr>
        <w:t>(5</w:t>
      </w:r>
      <w:r w:rsidRPr="008A569B">
        <w:rPr>
          <w:b/>
          <w:sz w:val="28"/>
          <w:vertAlign w:val="superscript"/>
        </w:rPr>
        <w:t>th</w:t>
      </w:r>
      <w:r>
        <w:rPr>
          <w:b/>
          <w:sz w:val="28"/>
        </w:rPr>
        <w:t xml:space="preserve"> Semester </w:t>
      </w:r>
      <w:proofErr w:type="spellStart"/>
      <w:r>
        <w:rPr>
          <w:b/>
          <w:sz w:val="28"/>
        </w:rPr>
        <w:t>w.e.f</w:t>
      </w:r>
      <w:proofErr w:type="spellEnd"/>
      <w:r>
        <w:rPr>
          <w:b/>
          <w:sz w:val="28"/>
        </w:rPr>
        <w:t>. the Session 2019-20)</w:t>
      </w:r>
    </w:p>
    <w:p w:rsidR="00827959" w:rsidRDefault="00827959" w:rsidP="00D05AD6">
      <w:pPr>
        <w:spacing w:before="3"/>
        <w:ind w:left="2540"/>
        <w:rPr>
          <w:b/>
          <w:sz w:val="28"/>
        </w:rPr>
      </w:pPr>
    </w:p>
    <w:p w:rsidR="00827959" w:rsidRDefault="00827959" w:rsidP="00827959">
      <w:pPr>
        <w:spacing w:before="3"/>
        <w:jc w:val="center"/>
        <w:rPr>
          <w:b/>
          <w:sz w:val="28"/>
        </w:rPr>
      </w:pPr>
      <w:r>
        <w:rPr>
          <w:b/>
          <w:sz w:val="28"/>
        </w:rPr>
        <w:t>E-COMMERCE</w:t>
      </w:r>
    </w:p>
    <w:p w:rsidR="00D05AD6" w:rsidRDefault="00D05AD6" w:rsidP="00D05AD6">
      <w:pPr>
        <w:pStyle w:val="BodyText"/>
        <w:rPr>
          <w:b/>
          <w:sz w:val="24"/>
        </w:rPr>
      </w:pPr>
    </w:p>
    <w:p w:rsidR="00D05AD6" w:rsidRDefault="00D05AD6" w:rsidP="00D05AD6">
      <w:pPr>
        <w:pStyle w:val="Heading4"/>
        <w:spacing w:line="265" w:lineRule="exact"/>
        <w:ind w:left="6764"/>
      </w:pPr>
      <w:r>
        <w:t>Time: 3 Hours</w:t>
      </w:r>
    </w:p>
    <w:p w:rsidR="00D05AD6" w:rsidRDefault="00D05AD6" w:rsidP="00D05AD6">
      <w:pPr>
        <w:spacing w:line="265" w:lineRule="exact"/>
        <w:ind w:left="6764"/>
        <w:rPr>
          <w:b/>
        </w:rPr>
      </w:pPr>
      <w:r>
        <w:rPr>
          <w:b/>
        </w:rPr>
        <w:t>Max. Marks: 100</w:t>
      </w:r>
      <w:r>
        <w:rPr>
          <w:b/>
          <w:spacing w:val="-7"/>
        </w:rPr>
        <w:t xml:space="preserve"> </w:t>
      </w:r>
      <w:r>
        <w:rPr>
          <w:b/>
        </w:rPr>
        <w:t>(80+20)</w:t>
      </w:r>
    </w:p>
    <w:p w:rsidR="00D05AD6" w:rsidRDefault="00D05AD6" w:rsidP="00D05AD6">
      <w:pPr>
        <w:spacing w:before="7"/>
        <w:ind w:left="6764"/>
        <w:rPr>
          <w:b/>
        </w:rPr>
      </w:pPr>
      <w:r>
        <w:rPr>
          <w:b/>
        </w:rPr>
        <w:t>External: 80, Internal:</w:t>
      </w:r>
      <w:r>
        <w:rPr>
          <w:b/>
          <w:spacing w:val="-11"/>
        </w:rPr>
        <w:t xml:space="preserve"> </w:t>
      </w:r>
      <w:r>
        <w:rPr>
          <w:b/>
        </w:rPr>
        <w:t>20</w:t>
      </w:r>
    </w:p>
    <w:p w:rsidR="00D05AD6" w:rsidRDefault="00D05AD6" w:rsidP="00D05AD6">
      <w:pPr>
        <w:pStyle w:val="BodyText"/>
        <w:rPr>
          <w:b/>
          <w:sz w:val="20"/>
        </w:rPr>
      </w:pPr>
    </w:p>
    <w:tbl>
      <w:tblPr>
        <w:tblStyle w:val="TableGrid"/>
        <w:tblW w:w="5845" w:type="dxa"/>
        <w:jc w:val="center"/>
        <w:tblInd w:w="0" w:type="dxa"/>
        <w:tblLook w:val="04A0" w:firstRow="1" w:lastRow="0" w:firstColumn="1" w:lastColumn="0" w:noHBand="0" w:noVBand="1"/>
      </w:tblPr>
      <w:tblGrid>
        <w:gridCol w:w="1530"/>
        <w:gridCol w:w="4315"/>
      </w:tblGrid>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D05AD6">
            <w:pPr>
              <w:jc w:val="both"/>
              <w:rPr>
                <w:rFonts w:asciiTheme="minorHAnsi" w:eastAsiaTheme="minorHAnsi" w:hAnsiTheme="minorHAnsi" w:cstheme="minorBidi"/>
                <w:b/>
                <w:lang w:bidi="ar-SA"/>
              </w:rPr>
            </w:pPr>
            <w:r>
              <w:rPr>
                <w:b/>
              </w:rPr>
              <w:t>Paper No.</w:t>
            </w:r>
          </w:p>
        </w:tc>
        <w:tc>
          <w:tcPr>
            <w:tcW w:w="4315" w:type="dxa"/>
            <w:tcBorders>
              <w:top w:val="single" w:sz="4" w:space="0" w:color="auto"/>
              <w:left w:val="single" w:sz="4" w:space="0" w:color="auto"/>
              <w:bottom w:val="single" w:sz="4" w:space="0" w:color="auto"/>
              <w:right w:val="single" w:sz="4" w:space="0" w:color="auto"/>
            </w:tcBorders>
            <w:hideMark/>
          </w:tcPr>
          <w:p w:rsidR="00FF14B5" w:rsidRDefault="00FF14B5" w:rsidP="00D05AD6">
            <w:pPr>
              <w:jc w:val="both"/>
              <w:rPr>
                <w:b/>
              </w:rPr>
            </w:pPr>
            <w:r>
              <w:rPr>
                <w:b/>
              </w:rPr>
              <w:t xml:space="preserve">Bachelor of Commerce </w:t>
            </w:r>
          </w:p>
          <w:p w:rsidR="00FF14B5" w:rsidRDefault="00FF14B5" w:rsidP="00AE2190">
            <w:pPr>
              <w:jc w:val="both"/>
              <w:rPr>
                <w:b/>
              </w:rPr>
            </w:pPr>
            <w:r>
              <w:rPr>
                <w:b/>
              </w:rPr>
              <w:t>(E-Commerce)</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BC-501</w:t>
            </w:r>
          </w:p>
        </w:tc>
        <w:tc>
          <w:tcPr>
            <w:tcW w:w="4315"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Cost Accounting</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BC-504</w:t>
            </w:r>
          </w:p>
        </w:tc>
        <w:tc>
          <w:tcPr>
            <w:tcW w:w="4315"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Income Tax-I</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BC(EC)-503</w:t>
            </w:r>
          </w:p>
        </w:tc>
        <w:tc>
          <w:tcPr>
            <w:tcW w:w="4315" w:type="dxa"/>
            <w:tcBorders>
              <w:top w:val="single" w:sz="4" w:space="0" w:color="auto"/>
              <w:left w:val="single" w:sz="4" w:space="0" w:color="auto"/>
              <w:bottom w:val="single" w:sz="4" w:space="0" w:color="auto"/>
              <w:right w:val="single" w:sz="4" w:space="0" w:color="auto"/>
            </w:tcBorders>
            <w:hideMark/>
          </w:tcPr>
          <w:p w:rsidR="00FF14B5" w:rsidRPr="002F6FF7" w:rsidRDefault="00FF14B5" w:rsidP="00FF14B5">
            <w:pPr>
              <w:spacing w:line="360" w:lineRule="auto"/>
            </w:pPr>
            <w:r>
              <w:t>Fundamentals of M-Commerce-I</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BC(EC)-504</w:t>
            </w:r>
          </w:p>
        </w:tc>
        <w:tc>
          <w:tcPr>
            <w:tcW w:w="4315" w:type="dxa"/>
            <w:tcBorders>
              <w:top w:val="single" w:sz="4" w:space="0" w:color="auto"/>
              <w:left w:val="single" w:sz="4" w:space="0" w:color="auto"/>
              <w:bottom w:val="single" w:sz="4" w:space="0" w:color="auto"/>
              <w:right w:val="single" w:sz="4" w:space="0" w:color="auto"/>
            </w:tcBorders>
            <w:hideMark/>
          </w:tcPr>
          <w:p w:rsidR="00FF14B5" w:rsidRPr="002F6FF7" w:rsidRDefault="00FF14B5" w:rsidP="00FF14B5">
            <w:pPr>
              <w:spacing w:line="360" w:lineRule="auto"/>
              <w:jc w:val="both"/>
            </w:pPr>
            <w:r>
              <w:t>Principles of E-Marketing-I</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BC(EC)-505</w:t>
            </w:r>
          </w:p>
        </w:tc>
        <w:tc>
          <w:tcPr>
            <w:tcW w:w="4315" w:type="dxa"/>
            <w:tcBorders>
              <w:top w:val="single" w:sz="4" w:space="0" w:color="auto"/>
              <w:left w:val="single" w:sz="4" w:space="0" w:color="auto"/>
              <w:bottom w:val="single" w:sz="4" w:space="0" w:color="auto"/>
              <w:right w:val="single" w:sz="4" w:space="0" w:color="auto"/>
            </w:tcBorders>
            <w:hideMark/>
          </w:tcPr>
          <w:p w:rsidR="00FF14B5" w:rsidRPr="002F6FF7" w:rsidRDefault="00FF14B5" w:rsidP="00FF14B5">
            <w:pPr>
              <w:spacing w:line="360" w:lineRule="auto"/>
              <w:jc w:val="both"/>
            </w:pPr>
            <w:r>
              <w:t>Essentials of E-Commerce-I</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BC(EC)-506</w:t>
            </w:r>
          </w:p>
        </w:tc>
        <w:tc>
          <w:tcPr>
            <w:tcW w:w="4315" w:type="dxa"/>
            <w:tcBorders>
              <w:top w:val="single" w:sz="4" w:space="0" w:color="auto"/>
              <w:left w:val="single" w:sz="4" w:space="0" w:color="auto"/>
              <w:bottom w:val="single" w:sz="4" w:space="0" w:color="auto"/>
              <w:right w:val="single" w:sz="4" w:space="0" w:color="auto"/>
            </w:tcBorders>
            <w:hideMark/>
          </w:tcPr>
          <w:p w:rsidR="00FF14B5" w:rsidRPr="002F6FF7" w:rsidRDefault="00FF14B5" w:rsidP="00FF14B5">
            <w:pPr>
              <w:spacing w:line="360" w:lineRule="auto"/>
            </w:pPr>
            <w:r>
              <w:t>Management Accounting</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BC(EC)-507</w:t>
            </w:r>
          </w:p>
        </w:tc>
        <w:tc>
          <w:tcPr>
            <w:tcW w:w="4315" w:type="dxa"/>
            <w:tcBorders>
              <w:top w:val="single" w:sz="4" w:space="0" w:color="auto"/>
              <w:left w:val="single" w:sz="4" w:space="0" w:color="auto"/>
              <w:bottom w:val="single" w:sz="4" w:space="0" w:color="auto"/>
              <w:right w:val="single" w:sz="4" w:space="0" w:color="auto"/>
            </w:tcBorders>
            <w:hideMark/>
          </w:tcPr>
          <w:p w:rsidR="00FF14B5" w:rsidRPr="002F6FF7" w:rsidRDefault="00FF14B5" w:rsidP="00FF14B5">
            <w:pPr>
              <w:spacing w:line="360" w:lineRule="auto"/>
              <w:jc w:val="both"/>
            </w:pPr>
            <w:r>
              <w:t>Internet &amp; World Wide Web-I</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BC(EC)-508(</w:t>
            </w:r>
            <w:proofErr w:type="spellStart"/>
            <w:r>
              <w:t>i</w:t>
            </w:r>
            <w:proofErr w:type="spellEnd"/>
            <w:r>
              <w:t>)</w:t>
            </w:r>
          </w:p>
        </w:tc>
        <w:tc>
          <w:tcPr>
            <w:tcW w:w="4315" w:type="dxa"/>
            <w:tcBorders>
              <w:top w:val="single" w:sz="4" w:space="0" w:color="auto"/>
              <w:left w:val="single" w:sz="4" w:space="0" w:color="auto"/>
              <w:bottom w:val="single" w:sz="4" w:space="0" w:color="auto"/>
              <w:right w:val="single" w:sz="4" w:space="0" w:color="auto"/>
            </w:tcBorders>
            <w:hideMark/>
          </w:tcPr>
          <w:p w:rsidR="00FF14B5" w:rsidRPr="00D31542" w:rsidRDefault="00FF14B5" w:rsidP="00FF14B5">
            <w:pPr>
              <w:spacing w:line="360" w:lineRule="auto"/>
              <w:jc w:val="both"/>
              <w:rPr>
                <w:b/>
              </w:rPr>
            </w:pPr>
            <w:r w:rsidRPr="002F6FF7">
              <w:t>*Training Report</w:t>
            </w:r>
            <w:r w:rsidR="00D31542">
              <w:t xml:space="preserve"> </w:t>
            </w:r>
            <w:r w:rsidR="00D31542">
              <w:rPr>
                <w:b/>
              </w:rPr>
              <w:t>(See Note 4)</w:t>
            </w:r>
          </w:p>
        </w:tc>
      </w:tr>
      <w:tr w:rsidR="00FF14B5" w:rsidTr="00FF14B5">
        <w:trPr>
          <w:jc w:val="center"/>
        </w:trPr>
        <w:tc>
          <w:tcPr>
            <w:tcW w:w="1530" w:type="dxa"/>
            <w:tcBorders>
              <w:top w:val="single" w:sz="4" w:space="0" w:color="auto"/>
              <w:left w:val="single" w:sz="4" w:space="0" w:color="auto"/>
              <w:bottom w:val="single" w:sz="4" w:space="0" w:color="auto"/>
              <w:right w:val="single" w:sz="4" w:space="0" w:color="auto"/>
            </w:tcBorders>
            <w:hideMark/>
          </w:tcPr>
          <w:p w:rsidR="00FF14B5" w:rsidRDefault="00FF14B5" w:rsidP="00FF14B5">
            <w:pPr>
              <w:spacing w:line="360" w:lineRule="auto"/>
              <w:jc w:val="both"/>
            </w:pPr>
            <w:r>
              <w:t>BC(EC)-508(ii)</w:t>
            </w:r>
          </w:p>
        </w:tc>
        <w:tc>
          <w:tcPr>
            <w:tcW w:w="4315" w:type="dxa"/>
            <w:tcBorders>
              <w:top w:val="single" w:sz="4" w:space="0" w:color="auto"/>
              <w:left w:val="single" w:sz="4" w:space="0" w:color="auto"/>
              <w:bottom w:val="single" w:sz="4" w:space="0" w:color="auto"/>
              <w:right w:val="single" w:sz="4" w:space="0" w:color="auto"/>
            </w:tcBorders>
            <w:hideMark/>
          </w:tcPr>
          <w:p w:rsidR="00FF14B5" w:rsidRPr="002F6FF7" w:rsidRDefault="00FF14B5" w:rsidP="00FF14B5">
            <w:pPr>
              <w:spacing w:line="360" w:lineRule="auto"/>
              <w:jc w:val="both"/>
            </w:pPr>
            <w:r w:rsidRPr="002F6FF7">
              <w:t>Viva-Voce (General)</w:t>
            </w:r>
            <w:r w:rsidR="00D31542">
              <w:t xml:space="preserve"> </w:t>
            </w:r>
            <w:r w:rsidR="00D31542" w:rsidRPr="00D31542">
              <w:rPr>
                <w:b/>
              </w:rPr>
              <w:t>(See Note 4)</w:t>
            </w:r>
          </w:p>
        </w:tc>
      </w:tr>
    </w:tbl>
    <w:p w:rsidR="00D05AD6" w:rsidRDefault="00D05AD6" w:rsidP="00D05AD6">
      <w:pPr>
        <w:spacing w:before="52"/>
        <w:ind w:left="1004"/>
        <w:rPr>
          <w:b/>
          <w:sz w:val="24"/>
        </w:rPr>
      </w:pPr>
    </w:p>
    <w:p w:rsidR="00D05AD6" w:rsidRDefault="00D05AD6" w:rsidP="00D05AD6">
      <w:pPr>
        <w:spacing w:before="52"/>
        <w:ind w:left="1004"/>
        <w:rPr>
          <w:b/>
          <w:sz w:val="24"/>
        </w:rPr>
      </w:pPr>
      <w:r>
        <w:rPr>
          <w:b/>
          <w:sz w:val="24"/>
        </w:rPr>
        <w:t>Notes:</w:t>
      </w:r>
    </w:p>
    <w:p w:rsidR="00D05AD6" w:rsidRDefault="00D05AD6" w:rsidP="00D05AD6">
      <w:pPr>
        <w:pStyle w:val="ListParagraph"/>
        <w:numPr>
          <w:ilvl w:val="0"/>
          <w:numId w:val="18"/>
        </w:numPr>
        <w:tabs>
          <w:tab w:val="left" w:pos="1722"/>
        </w:tabs>
        <w:spacing w:before="120" w:line="240" w:lineRule="auto"/>
      </w:pPr>
      <w:r>
        <w:t>Max. Marks for each paper are 80+20 = 100 i.e. Theory=80, Internal</w:t>
      </w:r>
      <w:r>
        <w:rPr>
          <w:spacing w:val="-8"/>
        </w:rPr>
        <w:t xml:space="preserve"> </w:t>
      </w:r>
      <w:r>
        <w:t>Assessment=20</w:t>
      </w:r>
    </w:p>
    <w:p w:rsidR="00D05AD6" w:rsidRDefault="00D05AD6" w:rsidP="00D05AD6">
      <w:pPr>
        <w:pStyle w:val="ListParagraph"/>
        <w:numPr>
          <w:ilvl w:val="0"/>
          <w:numId w:val="18"/>
        </w:numPr>
        <w:tabs>
          <w:tab w:val="left" w:pos="1722"/>
        </w:tabs>
        <w:spacing w:before="119" w:line="240" w:lineRule="auto"/>
        <w:ind w:left="1724" w:right="973" w:hanging="360"/>
      </w:pPr>
      <w:r>
        <w:t>*Training Report carries a maximum of 50 marks and the marks for Viva-Voce (General) shall be given out of a maximum 50 marks.</w:t>
      </w:r>
    </w:p>
    <w:p w:rsidR="00827959" w:rsidRDefault="00827959" w:rsidP="00D05AD6">
      <w:pPr>
        <w:pStyle w:val="ListParagraph"/>
        <w:numPr>
          <w:ilvl w:val="0"/>
          <w:numId w:val="18"/>
        </w:numPr>
        <w:tabs>
          <w:tab w:val="left" w:pos="1722"/>
        </w:tabs>
        <w:spacing w:before="119" w:line="240" w:lineRule="auto"/>
        <w:ind w:left="1724" w:right="973" w:hanging="360"/>
      </w:pPr>
      <w:r>
        <w:t>For Subject Internet &amp; World Wide Web* of B.Com. (E-Commerce) Theory: 50 Marks, Practical: 30 Marks, Internal Assessment: 20 Marks.</w:t>
      </w:r>
    </w:p>
    <w:p w:rsidR="00D05AD6" w:rsidRDefault="00D05AD6" w:rsidP="00D05AD6">
      <w:pPr>
        <w:pStyle w:val="ListParagraph"/>
        <w:numPr>
          <w:ilvl w:val="0"/>
          <w:numId w:val="18"/>
        </w:numPr>
        <w:tabs>
          <w:tab w:val="left" w:pos="1724"/>
        </w:tabs>
        <w:spacing w:before="120" w:line="238" w:lineRule="auto"/>
        <w:ind w:left="1728" w:right="1282" w:hanging="360"/>
      </w:pPr>
      <w:r>
        <w:t>No Training report BC(BI)-508(</w:t>
      </w:r>
      <w:proofErr w:type="spellStart"/>
      <w:r>
        <w:t>i</w:t>
      </w:r>
      <w:proofErr w:type="spellEnd"/>
      <w:r>
        <w:t xml:space="preserve">) and viva-voce General BC(BI)-508(ii) in </w:t>
      </w:r>
      <w:r>
        <w:rPr>
          <w:spacing w:val="2"/>
        </w:rPr>
        <w:t>5</w:t>
      </w:r>
      <w:proofErr w:type="spellStart"/>
      <w:r>
        <w:rPr>
          <w:spacing w:val="2"/>
          <w:position w:val="9"/>
          <w:sz w:val="13"/>
        </w:rPr>
        <w:t>th</w:t>
      </w:r>
      <w:proofErr w:type="spellEnd"/>
      <w:r>
        <w:rPr>
          <w:spacing w:val="2"/>
          <w:position w:val="9"/>
          <w:sz w:val="13"/>
        </w:rPr>
        <w:t xml:space="preserve"> </w:t>
      </w:r>
      <w:r w:rsidR="003219DB">
        <w:t>S</w:t>
      </w:r>
      <w:r>
        <w:t xml:space="preserve">emester of </w:t>
      </w:r>
      <w:proofErr w:type="spellStart"/>
      <w:r>
        <w:t>B.Com.III</w:t>
      </w:r>
      <w:proofErr w:type="spellEnd"/>
      <w:r>
        <w:t xml:space="preserve"> (Specially Programme). Rest of the Exam. Semester will remain same for </w:t>
      </w:r>
      <w:r>
        <w:rPr>
          <w:spacing w:val="2"/>
        </w:rPr>
        <w:t>5</w:t>
      </w:r>
      <w:proofErr w:type="spellStart"/>
      <w:r>
        <w:rPr>
          <w:spacing w:val="2"/>
          <w:position w:val="9"/>
          <w:sz w:val="13"/>
        </w:rPr>
        <w:t>th</w:t>
      </w:r>
      <w:proofErr w:type="spellEnd"/>
      <w:r>
        <w:rPr>
          <w:spacing w:val="2"/>
          <w:position w:val="9"/>
          <w:sz w:val="13"/>
        </w:rPr>
        <w:t xml:space="preserve"> </w:t>
      </w:r>
      <w:r w:rsidR="003219DB">
        <w:t>&amp; 6</w:t>
      </w:r>
      <w:r w:rsidR="003219DB" w:rsidRPr="003219DB">
        <w:rPr>
          <w:vertAlign w:val="superscript"/>
        </w:rPr>
        <w:t>th</w:t>
      </w:r>
      <w:r w:rsidR="003219DB">
        <w:t xml:space="preserve"> S</w:t>
      </w:r>
      <w:r>
        <w:t>emester</w:t>
      </w:r>
      <w:r w:rsidR="003219DB">
        <w:t>s</w:t>
      </w:r>
      <w:r>
        <w:t>.</w:t>
      </w:r>
    </w:p>
    <w:p w:rsidR="00D05AD6" w:rsidRDefault="00D05AD6" w:rsidP="00D05AD6">
      <w:pPr>
        <w:spacing w:line="237" w:lineRule="auto"/>
      </w:pPr>
    </w:p>
    <w:p w:rsidR="00D05AD6" w:rsidRDefault="00D05AD6" w:rsidP="00D05AD6">
      <w:pPr>
        <w:rPr>
          <w:rFonts w:ascii="Times New Roman"/>
          <w:b/>
          <w:sz w:val="24"/>
        </w:rPr>
      </w:pPr>
      <w:r>
        <w:br w:type="page"/>
      </w:r>
    </w:p>
    <w:p w:rsidR="002D6589" w:rsidRDefault="002D6589" w:rsidP="002D6589">
      <w:pPr>
        <w:jc w:val="center"/>
        <w:rPr>
          <w:b/>
          <w:sz w:val="28"/>
        </w:rPr>
      </w:pPr>
      <w:r>
        <w:rPr>
          <w:b/>
          <w:sz w:val="28"/>
        </w:rPr>
        <w:lastRenderedPageBreak/>
        <w:t>Semester-V</w:t>
      </w:r>
      <w:bookmarkStart w:id="0" w:name="_GoBack"/>
      <w:bookmarkEnd w:id="0"/>
    </w:p>
    <w:p w:rsidR="002D6589" w:rsidRPr="002D6589" w:rsidRDefault="002D6589" w:rsidP="002D6589">
      <w:pPr>
        <w:jc w:val="center"/>
        <w:rPr>
          <w:b/>
          <w:bCs/>
          <w:sz w:val="28"/>
        </w:rPr>
      </w:pPr>
      <w:r w:rsidRPr="002D6589">
        <w:rPr>
          <w:b/>
          <w:bCs/>
          <w:sz w:val="28"/>
        </w:rPr>
        <w:t>BC-501</w:t>
      </w:r>
    </w:p>
    <w:p w:rsidR="002D6589" w:rsidRPr="002D6589" w:rsidRDefault="002D6589" w:rsidP="002D6589">
      <w:pPr>
        <w:adjustRightInd w:val="0"/>
        <w:jc w:val="center"/>
        <w:rPr>
          <w:b/>
          <w:bCs/>
          <w:sz w:val="28"/>
        </w:rPr>
      </w:pPr>
      <w:r w:rsidRPr="002D6589">
        <w:rPr>
          <w:b/>
          <w:bCs/>
          <w:sz w:val="28"/>
        </w:rPr>
        <w:t>COST ACCOUNTING</w:t>
      </w:r>
    </w:p>
    <w:p w:rsidR="002D6589" w:rsidRPr="002D6589" w:rsidRDefault="002D6589" w:rsidP="002D6589">
      <w:pPr>
        <w:ind w:left="5760" w:firstLine="720"/>
        <w:jc w:val="both"/>
        <w:rPr>
          <w:b/>
        </w:rPr>
      </w:pPr>
      <w:r w:rsidRPr="002D6589">
        <w:rPr>
          <w:b/>
        </w:rPr>
        <w:tab/>
        <w:t xml:space="preserve">External Marks: 80 </w:t>
      </w:r>
    </w:p>
    <w:p w:rsidR="002D6589" w:rsidRPr="002D6589" w:rsidRDefault="002D6589" w:rsidP="002D6589">
      <w:pPr>
        <w:ind w:left="5760" w:firstLine="720"/>
        <w:jc w:val="both"/>
        <w:rPr>
          <w:b/>
        </w:rPr>
      </w:pPr>
      <w:r w:rsidRPr="002D6589">
        <w:rPr>
          <w:b/>
        </w:rPr>
        <w:tab/>
        <w:t>Internal Marks: 20</w:t>
      </w:r>
    </w:p>
    <w:p w:rsidR="002D6589" w:rsidRPr="002D6589" w:rsidRDefault="002D6589" w:rsidP="002D6589">
      <w:pPr>
        <w:jc w:val="both"/>
        <w:rPr>
          <w:b/>
        </w:rPr>
      </w:pP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r>
      <w:r w:rsidRPr="002D6589">
        <w:rPr>
          <w:b/>
        </w:rPr>
        <w:tab/>
        <w:t>Time: 3 Hours</w:t>
      </w:r>
    </w:p>
    <w:p w:rsidR="002D6589" w:rsidRPr="00B40B85" w:rsidRDefault="002D6589" w:rsidP="002D6589">
      <w:pPr>
        <w:ind w:left="720" w:hanging="720"/>
        <w:jc w:val="both"/>
        <w:rPr>
          <w:b/>
          <w:bCs/>
        </w:rPr>
      </w:pPr>
    </w:p>
    <w:p w:rsidR="002D6589" w:rsidRPr="00B40B85" w:rsidRDefault="002D6589" w:rsidP="002D6589">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Introduction: nature and scope of cost accounting; cost concepts &amp; classification; methods &amp; techniques.</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Materials: material planning &amp;purchasing, pricing of material issue; treatment of material losses, material &amp; inventory control: concept and techniques.</w:t>
      </w:r>
    </w:p>
    <w:p w:rsidR="002D6589" w:rsidRPr="00B40B85" w:rsidRDefault="002D6589" w:rsidP="002D6589">
      <w:pPr>
        <w:tabs>
          <w:tab w:val="left" w:pos="2310"/>
        </w:tabs>
        <w:adjustRightInd w:val="0"/>
        <w:jc w:val="both"/>
        <w:rPr>
          <w:bCs/>
        </w:rPr>
      </w:pPr>
      <w:r w:rsidRPr="00B40B85">
        <w:rPr>
          <w:bCs/>
        </w:rPr>
        <w:tab/>
      </w:r>
    </w:p>
    <w:p w:rsidR="002D6589" w:rsidRPr="00B40B85" w:rsidRDefault="002D6589" w:rsidP="002D6589">
      <w:pPr>
        <w:adjustRightInd w:val="0"/>
        <w:jc w:val="both"/>
        <w:rPr>
          <w:bCs/>
        </w:rPr>
      </w:pPr>
      <w:proofErr w:type="spellStart"/>
      <w:r w:rsidRPr="00B40B85">
        <w:rPr>
          <w:bCs/>
        </w:rPr>
        <w:t>Labour</w:t>
      </w:r>
      <w:proofErr w:type="spellEnd"/>
      <w:r w:rsidRPr="00B40B85">
        <w:rPr>
          <w:bCs/>
        </w:rPr>
        <w:t xml:space="preserve">:  </w:t>
      </w:r>
      <w:proofErr w:type="spellStart"/>
      <w:r w:rsidRPr="00B40B85">
        <w:rPr>
          <w:bCs/>
        </w:rPr>
        <w:t>labour</w:t>
      </w:r>
      <w:proofErr w:type="spellEnd"/>
      <w:r w:rsidRPr="00B40B85">
        <w:rPr>
          <w:bCs/>
        </w:rPr>
        <w:t xml:space="preserve"> cost control procedure; </w:t>
      </w:r>
      <w:proofErr w:type="spellStart"/>
      <w:r w:rsidRPr="00B40B85">
        <w:rPr>
          <w:bCs/>
        </w:rPr>
        <w:t>labour</w:t>
      </w:r>
      <w:proofErr w:type="spellEnd"/>
      <w:r w:rsidRPr="00B40B85">
        <w:rPr>
          <w:bCs/>
        </w:rPr>
        <w:t xml:space="preserve"> turnover; Idle time and overtime; Methods of wage payment: time and piece rate; incentive schemes.</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Overheads: classification, allocation, apportionment and absorption of overheads; under and over- absorption.</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 xml:space="preserve">Methods of costing: unit costing; job costing; contract costing; process costing (process losses, valuation of work in progress, joint and by-products) service costing (only transport). </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 xml:space="preserve">Standard costing and variance analysis: material and </w:t>
      </w:r>
      <w:proofErr w:type="spellStart"/>
      <w:r w:rsidRPr="00B40B85">
        <w:rPr>
          <w:bCs/>
        </w:rPr>
        <w:t>labour</w:t>
      </w:r>
      <w:proofErr w:type="spellEnd"/>
      <w:r w:rsidRPr="00B40B85">
        <w:rPr>
          <w:bCs/>
        </w:rPr>
        <w:t>.</w:t>
      </w:r>
    </w:p>
    <w:p w:rsidR="002D6589" w:rsidRPr="00B40B85" w:rsidRDefault="002D6589" w:rsidP="002D6589">
      <w:pPr>
        <w:adjustRightInd w:val="0"/>
        <w:jc w:val="both"/>
        <w:rPr>
          <w:bCs/>
        </w:rPr>
      </w:pPr>
    </w:p>
    <w:p w:rsidR="002D6589" w:rsidRPr="00B40B85" w:rsidRDefault="002D6589" w:rsidP="002D6589">
      <w:pPr>
        <w:adjustRightInd w:val="0"/>
        <w:jc w:val="both"/>
        <w:rPr>
          <w:bCs/>
        </w:rPr>
      </w:pPr>
      <w:r w:rsidRPr="00B40B85">
        <w:rPr>
          <w:bCs/>
        </w:rPr>
        <w:t>Cost control and cost reduction; cost audit; an overview of cost audit standards.</w:t>
      </w:r>
    </w:p>
    <w:p w:rsidR="002D6589" w:rsidRPr="00B40B85" w:rsidRDefault="002D6589" w:rsidP="002D6589"/>
    <w:p w:rsidR="002D6589" w:rsidRPr="00B40B85" w:rsidRDefault="002D6589" w:rsidP="002D6589">
      <w:pPr>
        <w:adjustRightInd w:val="0"/>
        <w:rPr>
          <w:b/>
          <w:bCs/>
        </w:rPr>
      </w:pPr>
    </w:p>
    <w:p w:rsidR="002D6589" w:rsidRPr="00B40B85" w:rsidRDefault="002D6589" w:rsidP="002D6589">
      <w:pPr>
        <w:adjustRightInd w:val="0"/>
        <w:jc w:val="center"/>
        <w:rPr>
          <w:b/>
          <w:bCs/>
        </w:rPr>
      </w:pPr>
      <w:r w:rsidRPr="00B40B85">
        <w:rPr>
          <w:b/>
          <w:bCs/>
        </w:rPr>
        <w:t>REFERENCES</w:t>
      </w:r>
    </w:p>
    <w:p w:rsidR="002D6589" w:rsidRPr="00B40B85" w:rsidRDefault="002D6589" w:rsidP="002D6589">
      <w:pPr>
        <w:adjustRightInd w:val="0"/>
        <w:spacing w:before="120"/>
        <w:jc w:val="both"/>
      </w:pP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Arora, M.N. Cost Accounting – Principles and Practice, </w:t>
      </w:r>
      <w:proofErr w:type="spellStart"/>
      <w:r w:rsidRPr="00B40B85">
        <w:t>Vikas</w:t>
      </w:r>
      <w:proofErr w:type="spellEnd"/>
      <w:r w:rsidRPr="00B40B85">
        <w:t xml:space="preserve"> Publishing House,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Jain, S.P. and K.L. </w:t>
      </w:r>
      <w:proofErr w:type="spellStart"/>
      <w:r w:rsidRPr="00B40B85">
        <w:t>Narang</w:t>
      </w:r>
      <w:proofErr w:type="spellEnd"/>
      <w:r w:rsidRPr="00B40B85">
        <w:t xml:space="preserve">. Cost Accounting: Principles and Methods, </w:t>
      </w:r>
      <w:proofErr w:type="spellStart"/>
      <w:r w:rsidRPr="00B40B85">
        <w:t>Kalyani</w:t>
      </w:r>
      <w:proofErr w:type="spellEnd"/>
      <w:r w:rsidRPr="00B40B85">
        <w:t xml:space="preserve"> Publishers, Jalandhar.</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Lal, </w:t>
      </w:r>
      <w:proofErr w:type="spellStart"/>
      <w:r w:rsidRPr="00B40B85">
        <w:t>Jawahar</w:t>
      </w:r>
      <w:proofErr w:type="spellEnd"/>
      <w:r w:rsidRPr="00B40B85">
        <w:t>. Cost Accounting, Tata McGraw Hill Publishing Co., New Delhi.</w:t>
      </w:r>
    </w:p>
    <w:p w:rsidR="002D6589" w:rsidRPr="00B40B85" w:rsidRDefault="002D6589" w:rsidP="002D6589">
      <w:pPr>
        <w:pStyle w:val="ListParagraph"/>
        <w:widowControl/>
        <w:numPr>
          <w:ilvl w:val="0"/>
          <w:numId w:val="21"/>
        </w:numPr>
        <w:adjustRightInd w:val="0"/>
        <w:spacing w:before="120" w:line="240" w:lineRule="auto"/>
        <w:contextualSpacing/>
        <w:jc w:val="both"/>
      </w:pPr>
      <w:proofErr w:type="spellStart"/>
      <w:r w:rsidRPr="00B40B85">
        <w:t>Maheshwari</w:t>
      </w:r>
      <w:proofErr w:type="spellEnd"/>
      <w:r w:rsidRPr="00B40B85">
        <w:t xml:space="preserve">, S.N. and S.N. Mittal. Cost Accounting: Theory and Problems, Shri </w:t>
      </w:r>
      <w:proofErr w:type="spellStart"/>
      <w:r w:rsidRPr="00B40B85">
        <w:t>Mahabir</w:t>
      </w:r>
      <w:proofErr w:type="spellEnd"/>
      <w:r w:rsidRPr="00B40B85">
        <w:t xml:space="preserve"> Book Depot,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Mittal, D.K. and Luv Mittal. Cost Accounting. </w:t>
      </w:r>
      <w:proofErr w:type="spellStart"/>
      <w:r w:rsidRPr="00B40B85">
        <w:t>Galgotia</w:t>
      </w:r>
      <w:proofErr w:type="spellEnd"/>
      <w:r w:rsidRPr="00B40B85">
        <w:t xml:space="preserve"> Publishing Co.,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 xml:space="preserve">Nigam, B.M. </w:t>
      </w:r>
      <w:proofErr w:type="spellStart"/>
      <w:r w:rsidRPr="00B40B85">
        <w:t>Lall</w:t>
      </w:r>
      <w:proofErr w:type="spellEnd"/>
      <w:r w:rsidRPr="00B40B85">
        <w:t xml:space="preserve"> and I.C. Jain. Cost Accounting: Principles and Practice, Prentice Hall of India, New Delhi.</w:t>
      </w:r>
    </w:p>
    <w:p w:rsidR="002D6589" w:rsidRPr="00B40B85" w:rsidRDefault="002D6589" w:rsidP="002D6589">
      <w:pPr>
        <w:pStyle w:val="ListParagraph"/>
        <w:widowControl/>
        <w:numPr>
          <w:ilvl w:val="0"/>
          <w:numId w:val="21"/>
        </w:numPr>
        <w:adjustRightInd w:val="0"/>
        <w:spacing w:before="120" w:line="240" w:lineRule="auto"/>
        <w:contextualSpacing/>
        <w:jc w:val="both"/>
      </w:pPr>
      <w:r w:rsidRPr="00B40B85">
        <w:t>Shukla, M.C., T.S. Grewal and M.P. Gupta. Cost Accounting: Text and Problems, S. Chand &amp; Co. Ltd., New Delhi.</w:t>
      </w:r>
    </w:p>
    <w:p w:rsidR="002D6589" w:rsidRDefault="002D6589" w:rsidP="002D6589">
      <w:pPr>
        <w:jc w:val="center"/>
        <w:rPr>
          <w:b/>
          <w:sz w:val="28"/>
        </w:rPr>
      </w:pPr>
    </w:p>
    <w:p w:rsidR="002D6589" w:rsidRDefault="002D6589" w:rsidP="002D6589">
      <w:pPr>
        <w:rPr>
          <w:b/>
          <w:sz w:val="28"/>
        </w:rPr>
      </w:pPr>
      <w:r>
        <w:rPr>
          <w:b/>
          <w:sz w:val="28"/>
        </w:rPr>
        <w:br w:type="page"/>
      </w:r>
    </w:p>
    <w:p w:rsidR="002D6589" w:rsidRDefault="002D6589" w:rsidP="002D6589">
      <w:pPr>
        <w:jc w:val="center"/>
        <w:rPr>
          <w:b/>
          <w:sz w:val="28"/>
        </w:rPr>
      </w:pPr>
      <w:r>
        <w:rPr>
          <w:b/>
          <w:sz w:val="28"/>
        </w:rPr>
        <w:lastRenderedPageBreak/>
        <w:t>Semester-V</w:t>
      </w:r>
    </w:p>
    <w:p w:rsidR="002D6589" w:rsidRPr="002D6589" w:rsidRDefault="002D6589" w:rsidP="002D6589">
      <w:pPr>
        <w:jc w:val="center"/>
        <w:rPr>
          <w:b/>
          <w:bCs/>
          <w:sz w:val="28"/>
        </w:rPr>
      </w:pPr>
      <w:r w:rsidRPr="002D6589">
        <w:rPr>
          <w:b/>
          <w:bCs/>
          <w:sz w:val="28"/>
        </w:rPr>
        <w:t>BC-504</w:t>
      </w:r>
    </w:p>
    <w:p w:rsidR="002D6589" w:rsidRPr="002D6589" w:rsidRDefault="002D6589" w:rsidP="002D6589">
      <w:pPr>
        <w:jc w:val="center"/>
        <w:rPr>
          <w:b/>
          <w:bCs/>
          <w:sz w:val="28"/>
        </w:rPr>
      </w:pPr>
      <w:r w:rsidRPr="002D6589">
        <w:rPr>
          <w:b/>
          <w:bCs/>
          <w:sz w:val="28"/>
        </w:rPr>
        <w:t>INCOME TAX-I</w:t>
      </w:r>
    </w:p>
    <w:p w:rsidR="002D6589" w:rsidRPr="002D6589" w:rsidRDefault="002D6589" w:rsidP="002D6589">
      <w:pPr>
        <w:ind w:left="6480" w:firstLine="720"/>
        <w:jc w:val="both"/>
        <w:rPr>
          <w:b/>
        </w:rPr>
      </w:pPr>
      <w:r w:rsidRPr="002D6589">
        <w:rPr>
          <w:b/>
        </w:rPr>
        <w:t xml:space="preserve">External Marks: 80               </w:t>
      </w:r>
    </w:p>
    <w:p w:rsidR="002D6589" w:rsidRPr="002D6589" w:rsidRDefault="002D6589" w:rsidP="002D6589">
      <w:pPr>
        <w:ind w:left="6480" w:firstLine="720"/>
        <w:jc w:val="both"/>
        <w:rPr>
          <w:b/>
        </w:rPr>
      </w:pPr>
      <w:r w:rsidRPr="002D6589">
        <w:rPr>
          <w:b/>
        </w:rPr>
        <w:t>Internal Marks: 20</w:t>
      </w:r>
    </w:p>
    <w:p w:rsidR="002D6589" w:rsidRPr="002D6589" w:rsidRDefault="002D6589" w:rsidP="002D6589">
      <w:pPr>
        <w:ind w:left="6480" w:firstLine="720"/>
        <w:jc w:val="both"/>
        <w:rPr>
          <w:b/>
        </w:rPr>
      </w:pPr>
      <w:r w:rsidRPr="002D6589">
        <w:rPr>
          <w:b/>
        </w:rPr>
        <w:t xml:space="preserve">Time: 3 Hours </w:t>
      </w:r>
    </w:p>
    <w:p w:rsidR="002D6589" w:rsidRPr="00B40B85" w:rsidRDefault="002D6589" w:rsidP="002D6589">
      <w:pPr>
        <w:jc w:val="both"/>
      </w:pPr>
    </w:p>
    <w:p w:rsidR="002D6589" w:rsidRPr="00B40B85" w:rsidRDefault="002D6589" w:rsidP="002D6589">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D6589" w:rsidRPr="00B40B85" w:rsidRDefault="002D6589" w:rsidP="002D6589">
      <w:pPr>
        <w:ind w:left="720" w:hanging="720"/>
        <w:jc w:val="both"/>
        <w:rPr>
          <w:b/>
          <w:bCs/>
        </w:rPr>
      </w:pPr>
    </w:p>
    <w:p w:rsidR="002D6589" w:rsidRPr="00B40B85" w:rsidRDefault="002D6589" w:rsidP="002D6589">
      <w:pPr>
        <w:jc w:val="both"/>
      </w:pPr>
      <w:r w:rsidRPr="00B40B85">
        <w:t>Introduction to income tax: concept, tax, person, income, agricultural income, casual income, previous year, financial year, assessment year, gross total income, total income; tax management: tax evasion, avoidance, and tax planning.</w:t>
      </w:r>
    </w:p>
    <w:p w:rsidR="002D6589" w:rsidRPr="00B40B85" w:rsidRDefault="002D6589" w:rsidP="002D6589">
      <w:pPr>
        <w:jc w:val="both"/>
      </w:pPr>
    </w:p>
    <w:p w:rsidR="002D6589" w:rsidRPr="00B40B85" w:rsidRDefault="002D6589" w:rsidP="002D6589">
      <w:pPr>
        <w:jc w:val="both"/>
      </w:pPr>
      <w:r w:rsidRPr="00B40B85">
        <w:t xml:space="preserve">Basis of charges: scope of total income, residence and tax liability, income which does not form part of total income. </w:t>
      </w:r>
    </w:p>
    <w:p w:rsidR="002D6589" w:rsidRPr="00B40B85" w:rsidRDefault="002D6589" w:rsidP="002D6589">
      <w:pPr>
        <w:jc w:val="both"/>
      </w:pPr>
    </w:p>
    <w:p w:rsidR="002D6589" w:rsidRPr="00B40B85" w:rsidRDefault="002D6589" w:rsidP="002D6589">
      <w:pPr>
        <w:jc w:val="both"/>
      </w:pPr>
      <w:r w:rsidRPr="00B40B85">
        <w:t>Heads of income: income from salary, house property; profit and gains from business and profession, capital gains and other sources.</w:t>
      </w:r>
    </w:p>
    <w:p w:rsidR="002D6589" w:rsidRPr="00B40B85" w:rsidRDefault="002D6589" w:rsidP="002D6589">
      <w:pPr>
        <w:jc w:val="both"/>
      </w:pPr>
    </w:p>
    <w:p w:rsidR="002D6589" w:rsidRPr="00B40B85" w:rsidRDefault="002D6589" w:rsidP="002D6589">
      <w:pPr>
        <w:jc w:val="both"/>
      </w:pPr>
      <w:r w:rsidRPr="00B40B85">
        <w:t>Clubbing and aggregation of income.</w:t>
      </w:r>
    </w:p>
    <w:p w:rsidR="002D6589" w:rsidRPr="00B40B85" w:rsidRDefault="002D6589" w:rsidP="002D6589">
      <w:pPr>
        <w:jc w:val="both"/>
      </w:pPr>
    </w:p>
    <w:p w:rsidR="002D6589" w:rsidRPr="00B40B85" w:rsidRDefault="002D6589" w:rsidP="002D6589">
      <w:pPr>
        <w:jc w:val="both"/>
      </w:pPr>
      <w:r w:rsidRPr="00B40B85">
        <w:t>Provisions regarding set-off and carry forward of losses.</w:t>
      </w:r>
    </w:p>
    <w:p w:rsidR="002D6589" w:rsidRPr="00B40B85" w:rsidRDefault="002D6589" w:rsidP="002D6589">
      <w:pPr>
        <w:jc w:val="both"/>
      </w:pPr>
    </w:p>
    <w:p w:rsidR="002D6589" w:rsidRPr="00B40B85" w:rsidRDefault="002D6589" w:rsidP="002D6589">
      <w:pPr>
        <w:jc w:val="center"/>
        <w:rPr>
          <w:b/>
          <w:bCs/>
        </w:rPr>
      </w:pPr>
    </w:p>
    <w:p w:rsidR="002D6589" w:rsidRPr="00B40B85" w:rsidRDefault="002D6589" w:rsidP="002D6589">
      <w:pPr>
        <w:jc w:val="center"/>
        <w:rPr>
          <w:b/>
          <w:bCs/>
        </w:rPr>
      </w:pPr>
    </w:p>
    <w:p w:rsidR="002D6589" w:rsidRPr="00B40B85" w:rsidRDefault="002D6589" w:rsidP="002D6589">
      <w:pPr>
        <w:jc w:val="center"/>
        <w:rPr>
          <w:b/>
          <w:bCs/>
        </w:rPr>
      </w:pPr>
      <w:r w:rsidRPr="00B40B85">
        <w:rPr>
          <w:b/>
          <w:bCs/>
        </w:rPr>
        <w:t>REFERENCES</w:t>
      </w:r>
    </w:p>
    <w:p w:rsidR="002D6589" w:rsidRPr="00B40B85" w:rsidRDefault="002D6589" w:rsidP="002D6589">
      <w:pPr>
        <w:jc w:val="center"/>
        <w:rPr>
          <w:b/>
        </w:rPr>
      </w:pPr>
    </w:p>
    <w:p w:rsidR="002D6589" w:rsidRPr="00B40B85" w:rsidRDefault="002D6589" w:rsidP="002D6589">
      <w:pPr>
        <w:pStyle w:val="ListParagraph"/>
        <w:widowControl/>
        <w:numPr>
          <w:ilvl w:val="0"/>
          <w:numId w:val="22"/>
        </w:numPr>
        <w:autoSpaceDE/>
        <w:autoSpaceDN/>
        <w:spacing w:before="120" w:after="120" w:line="240" w:lineRule="auto"/>
        <w:contextualSpacing/>
        <w:jc w:val="both"/>
      </w:pPr>
      <w:r w:rsidRPr="00B40B85">
        <w:t xml:space="preserve">Gaur and </w:t>
      </w:r>
      <w:proofErr w:type="spellStart"/>
      <w:r w:rsidRPr="00B40B85">
        <w:t>Narang</w:t>
      </w:r>
      <w:proofErr w:type="spellEnd"/>
      <w:r w:rsidRPr="00B40B85">
        <w:t xml:space="preserve">, Income Tax Law &amp; Practice, </w:t>
      </w:r>
      <w:proofErr w:type="spellStart"/>
      <w:r w:rsidRPr="00B40B85">
        <w:t>Kalyani</w:t>
      </w:r>
      <w:proofErr w:type="spellEnd"/>
      <w:r w:rsidRPr="00B40B85">
        <w:t xml:space="preserve"> Publishers, Jalandhar.</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r w:rsidRPr="00B40B85">
        <w:t>Girish Ahuja and Ravi Gupta, Systematic Approach, C.C.H. India Publications, New Delhi.</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proofErr w:type="spellStart"/>
      <w:r w:rsidRPr="00B40B85">
        <w:t>Mehrotra</w:t>
      </w:r>
      <w:proofErr w:type="spellEnd"/>
      <w:r w:rsidRPr="00B40B85">
        <w:t xml:space="preserve"> H.C., Income Tax Law &amp; Account, </w:t>
      </w:r>
      <w:proofErr w:type="spellStart"/>
      <w:r w:rsidRPr="00B40B85">
        <w:t>Sahitya</w:t>
      </w:r>
      <w:proofErr w:type="spellEnd"/>
      <w:r w:rsidRPr="00B40B85">
        <w:t xml:space="preserve"> </w:t>
      </w:r>
      <w:proofErr w:type="spellStart"/>
      <w:r w:rsidRPr="00B40B85">
        <w:t>Bhawan</w:t>
      </w:r>
      <w:proofErr w:type="spellEnd"/>
      <w:r w:rsidRPr="00B40B85">
        <w:t xml:space="preserve"> Publications, Agra.</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r w:rsidRPr="00B40B85">
        <w:t xml:space="preserve">Prasad, </w:t>
      </w:r>
      <w:proofErr w:type="spellStart"/>
      <w:r w:rsidRPr="00B40B85">
        <w:t>Bhagwati</w:t>
      </w:r>
      <w:proofErr w:type="spellEnd"/>
      <w:r w:rsidRPr="00B40B85">
        <w:t xml:space="preserve">, Income Tax Law &amp; Practice, </w:t>
      </w:r>
      <w:proofErr w:type="spellStart"/>
      <w:r w:rsidRPr="00B40B85">
        <w:t>Wishwan</w:t>
      </w:r>
      <w:proofErr w:type="spellEnd"/>
      <w:r w:rsidRPr="00B40B85">
        <w:t xml:space="preserve"> </w:t>
      </w:r>
      <w:proofErr w:type="spellStart"/>
      <w:r w:rsidRPr="00B40B85">
        <w:t>Prakashan</w:t>
      </w:r>
      <w:proofErr w:type="spellEnd"/>
      <w:r w:rsidRPr="00B40B85">
        <w:t xml:space="preserve">, Bhopal. </w:t>
      </w:r>
    </w:p>
    <w:p w:rsidR="002D6589" w:rsidRPr="00B40B85" w:rsidRDefault="002D6589" w:rsidP="002D6589">
      <w:pPr>
        <w:pStyle w:val="ListParagraph"/>
        <w:widowControl/>
        <w:numPr>
          <w:ilvl w:val="0"/>
          <w:numId w:val="22"/>
        </w:numPr>
        <w:autoSpaceDE/>
        <w:autoSpaceDN/>
        <w:spacing w:before="120" w:after="120" w:line="240" w:lineRule="auto"/>
        <w:contextualSpacing/>
        <w:jc w:val="both"/>
      </w:pPr>
      <w:proofErr w:type="spellStart"/>
      <w:r w:rsidRPr="00B40B85">
        <w:t>Singhania</w:t>
      </w:r>
      <w:proofErr w:type="spellEnd"/>
      <w:r w:rsidRPr="00B40B85">
        <w:t xml:space="preserve"> V.K., Student’s Guide to Income Tax, </w:t>
      </w:r>
      <w:proofErr w:type="spellStart"/>
      <w:r w:rsidRPr="00B40B85">
        <w:t>Taxmann</w:t>
      </w:r>
      <w:proofErr w:type="spellEnd"/>
      <w:r w:rsidRPr="00B40B85">
        <w:t xml:space="preserve"> Publications Pvt. Ltd., New Delhi. </w:t>
      </w:r>
    </w:p>
    <w:p w:rsidR="002D6589" w:rsidRPr="00B40B85" w:rsidRDefault="002D6589" w:rsidP="002D6589">
      <w:pPr>
        <w:spacing w:after="160" w:line="259" w:lineRule="auto"/>
        <w:rPr>
          <w:b/>
        </w:rPr>
      </w:pPr>
      <w:r w:rsidRPr="00B40B85">
        <w:rPr>
          <w:b/>
        </w:rPr>
        <w:br w:type="page"/>
      </w:r>
    </w:p>
    <w:p w:rsidR="007D3C17" w:rsidRPr="00581DA4" w:rsidRDefault="00D03506">
      <w:pPr>
        <w:spacing w:before="90"/>
        <w:ind w:left="2400" w:right="2375"/>
        <w:jc w:val="center"/>
        <w:rPr>
          <w:rFonts w:asciiTheme="minorHAnsi" w:hAnsiTheme="minorHAnsi"/>
          <w:b/>
          <w:sz w:val="28"/>
          <w:szCs w:val="28"/>
        </w:rPr>
      </w:pPr>
      <w:r w:rsidRPr="00581DA4">
        <w:rPr>
          <w:rFonts w:asciiTheme="minorHAnsi" w:hAnsiTheme="minorHAnsi"/>
          <w:b/>
          <w:sz w:val="28"/>
          <w:szCs w:val="28"/>
        </w:rPr>
        <w:lastRenderedPageBreak/>
        <w:t>SEMESTER-V</w:t>
      </w:r>
    </w:p>
    <w:p w:rsidR="007D3C17" w:rsidRPr="00581DA4" w:rsidRDefault="007A6432">
      <w:pPr>
        <w:ind w:left="2406" w:right="2375"/>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)-503</w:t>
      </w:r>
      <w:r w:rsidR="00D03506" w:rsidRPr="00581DA4">
        <w:rPr>
          <w:rFonts w:asciiTheme="minorHAnsi" w:hAnsiTheme="minorHAnsi"/>
          <w:b/>
          <w:sz w:val="28"/>
          <w:szCs w:val="28"/>
        </w:rPr>
        <w:t xml:space="preserve">: Fundamentals of </w:t>
      </w:r>
      <w:r w:rsidR="00A56292">
        <w:rPr>
          <w:rFonts w:asciiTheme="minorHAnsi" w:hAnsiTheme="minorHAnsi"/>
          <w:b/>
          <w:sz w:val="28"/>
          <w:szCs w:val="28"/>
        </w:rPr>
        <w:t>M</w:t>
      </w:r>
      <w:r w:rsidR="00D03506" w:rsidRPr="00581DA4">
        <w:rPr>
          <w:rFonts w:asciiTheme="minorHAnsi" w:hAnsiTheme="minorHAnsi"/>
          <w:b/>
          <w:sz w:val="28"/>
          <w:szCs w:val="28"/>
        </w:rPr>
        <w:t>-Commerce-I</w:t>
      </w:r>
    </w:p>
    <w:p w:rsidR="007D3C17" w:rsidRPr="00581DA4" w:rsidRDefault="007D3C17">
      <w:pPr>
        <w:pStyle w:val="BodyText"/>
        <w:rPr>
          <w:rFonts w:asciiTheme="minorHAnsi" w:hAnsiTheme="minorHAnsi"/>
          <w:b/>
        </w:rPr>
      </w:pPr>
    </w:p>
    <w:p w:rsidR="007D3C17" w:rsidRPr="007A6432" w:rsidRDefault="00D03506" w:rsidP="007A6432">
      <w:pPr>
        <w:spacing w:before="91"/>
        <w:ind w:right="974" w:firstLine="7200"/>
        <w:jc w:val="both"/>
        <w:rPr>
          <w:rFonts w:asciiTheme="minorHAnsi" w:hAnsiTheme="minorHAnsi"/>
          <w:b/>
        </w:rPr>
      </w:pPr>
      <w:r w:rsidRPr="007A6432">
        <w:rPr>
          <w:rFonts w:asciiTheme="minorHAnsi" w:hAnsiTheme="minorHAnsi"/>
          <w:b/>
        </w:rPr>
        <w:t>Max Marks:</w:t>
      </w:r>
      <w:r w:rsidRPr="007A6432">
        <w:rPr>
          <w:rFonts w:asciiTheme="minorHAnsi" w:hAnsiTheme="minorHAnsi"/>
          <w:b/>
          <w:spacing w:val="-1"/>
        </w:rPr>
        <w:t xml:space="preserve"> </w:t>
      </w:r>
      <w:r w:rsidR="0044263E" w:rsidRPr="007A6432">
        <w:rPr>
          <w:rFonts w:asciiTheme="minorHAnsi" w:hAnsiTheme="minorHAnsi"/>
          <w:b/>
        </w:rPr>
        <w:t>8</w:t>
      </w:r>
      <w:r w:rsidRPr="007A6432">
        <w:rPr>
          <w:rFonts w:asciiTheme="minorHAnsi" w:hAnsiTheme="minorHAnsi"/>
          <w:b/>
        </w:rPr>
        <w:t>0</w:t>
      </w:r>
    </w:p>
    <w:p w:rsidR="007D3C17" w:rsidRPr="007A6432" w:rsidRDefault="00D03506" w:rsidP="007A6432">
      <w:pPr>
        <w:spacing w:before="4"/>
        <w:ind w:right="972" w:firstLine="7200"/>
        <w:jc w:val="both"/>
        <w:rPr>
          <w:rFonts w:asciiTheme="minorHAnsi" w:hAnsiTheme="minorHAnsi"/>
          <w:b/>
        </w:rPr>
      </w:pPr>
      <w:r w:rsidRPr="007A6432">
        <w:rPr>
          <w:rFonts w:asciiTheme="minorHAnsi" w:hAnsiTheme="minorHAnsi"/>
          <w:b/>
        </w:rPr>
        <w:t>Internal Assessment:</w:t>
      </w:r>
      <w:r w:rsidRPr="007A6432">
        <w:rPr>
          <w:rFonts w:asciiTheme="minorHAnsi" w:hAnsiTheme="minorHAnsi"/>
          <w:b/>
          <w:spacing w:val="-2"/>
        </w:rPr>
        <w:t xml:space="preserve"> </w:t>
      </w:r>
      <w:r w:rsidR="0044263E" w:rsidRPr="007A6432">
        <w:rPr>
          <w:rFonts w:asciiTheme="minorHAnsi" w:hAnsiTheme="minorHAnsi"/>
          <w:b/>
          <w:spacing w:val="-2"/>
        </w:rPr>
        <w:t>2</w:t>
      </w:r>
      <w:r w:rsidRPr="007A6432">
        <w:rPr>
          <w:rFonts w:asciiTheme="minorHAnsi" w:hAnsiTheme="minorHAnsi"/>
          <w:b/>
        </w:rPr>
        <w:t>0</w:t>
      </w:r>
    </w:p>
    <w:p w:rsidR="007D3C17" w:rsidRPr="00581DA4" w:rsidRDefault="00D03506" w:rsidP="007A6432">
      <w:pPr>
        <w:ind w:right="1174" w:firstLine="7200"/>
        <w:jc w:val="both"/>
        <w:rPr>
          <w:rFonts w:asciiTheme="minorHAnsi" w:hAnsiTheme="minorHAnsi"/>
        </w:rPr>
      </w:pPr>
      <w:r w:rsidRPr="007A6432">
        <w:rPr>
          <w:rFonts w:asciiTheme="minorHAnsi" w:hAnsiTheme="minorHAnsi"/>
          <w:b/>
        </w:rPr>
        <w:t>Time: 3 Hours</w:t>
      </w:r>
    </w:p>
    <w:p w:rsidR="007D3C17" w:rsidRPr="00581DA4" w:rsidRDefault="007D3C17">
      <w:pPr>
        <w:pStyle w:val="BodyText"/>
        <w:spacing w:before="3"/>
        <w:rPr>
          <w:rFonts w:asciiTheme="minorHAnsi" w:hAnsiTheme="minorHAnsi"/>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7D3C17" w:rsidRPr="00581DA4" w:rsidRDefault="007D3C17">
      <w:pPr>
        <w:pStyle w:val="BodyText"/>
        <w:rPr>
          <w:rFonts w:asciiTheme="minorHAnsi" w:hAnsiTheme="minorHAnsi"/>
          <w:b/>
        </w:rPr>
      </w:pPr>
    </w:p>
    <w:p w:rsidR="007D3C17" w:rsidRPr="00581DA4" w:rsidRDefault="00D03506">
      <w:pPr>
        <w:ind w:left="2410" w:right="1753"/>
        <w:jc w:val="center"/>
        <w:rPr>
          <w:rFonts w:asciiTheme="minorHAnsi" w:hAnsiTheme="minorHAnsi"/>
          <w:b/>
        </w:rPr>
      </w:pPr>
      <w:r w:rsidRPr="00581DA4">
        <w:rPr>
          <w:rFonts w:asciiTheme="minorHAnsi" w:hAnsiTheme="minorHAnsi"/>
          <w:b/>
        </w:rPr>
        <w:t>Unit-I</w:t>
      </w:r>
    </w:p>
    <w:p w:rsidR="007D3C17" w:rsidRPr="00581DA4" w:rsidRDefault="00D03506">
      <w:pPr>
        <w:ind w:left="1004" w:right="939"/>
        <w:jc w:val="both"/>
        <w:rPr>
          <w:rFonts w:asciiTheme="minorHAnsi" w:hAnsiTheme="minorHAnsi"/>
        </w:rPr>
      </w:pPr>
      <w:r w:rsidRPr="00581DA4">
        <w:rPr>
          <w:rFonts w:asciiTheme="minorHAnsi" w:hAnsiTheme="minorHAnsi"/>
        </w:rPr>
        <w:t>Introduction to E-Commerce: Concept of WAP, Mobile computing framework, Technological foundation of WAP: wireless delivery technology &amp; switching method, mobile data internetworking standards: CDMA, TDMA, mobile information access devices</w:t>
      </w:r>
    </w:p>
    <w:p w:rsidR="007D3C17" w:rsidRPr="00581DA4" w:rsidRDefault="007D3C17">
      <w:pPr>
        <w:pStyle w:val="BodyText"/>
        <w:rPr>
          <w:rFonts w:asciiTheme="minorHAnsi" w:hAnsiTheme="minorHAnsi"/>
        </w:rPr>
      </w:pPr>
    </w:p>
    <w:p w:rsidR="007D3C17" w:rsidRPr="00581DA4" w:rsidRDefault="00D03506">
      <w:pPr>
        <w:ind w:left="2410" w:right="1661"/>
        <w:jc w:val="center"/>
        <w:rPr>
          <w:rFonts w:asciiTheme="minorHAnsi" w:hAnsiTheme="minorHAnsi"/>
          <w:b/>
        </w:rPr>
      </w:pPr>
      <w:r w:rsidRPr="00581DA4">
        <w:rPr>
          <w:rFonts w:asciiTheme="minorHAnsi" w:hAnsiTheme="minorHAnsi"/>
          <w:b/>
        </w:rPr>
        <w:t>Unit-II</w:t>
      </w:r>
    </w:p>
    <w:p w:rsidR="007D3C17" w:rsidRPr="00581DA4" w:rsidRDefault="00D03506">
      <w:pPr>
        <w:ind w:left="1004" w:right="943"/>
        <w:jc w:val="both"/>
        <w:rPr>
          <w:rFonts w:asciiTheme="minorHAnsi" w:hAnsiTheme="minorHAnsi"/>
        </w:rPr>
      </w:pPr>
      <w:r w:rsidRPr="00581DA4">
        <w:rPr>
          <w:rFonts w:asciiTheme="minorHAnsi" w:hAnsiTheme="minorHAnsi"/>
        </w:rPr>
        <w:t>WAP vs. e-commerce, WAP vs. traditional business operations, global growth projections,</w:t>
      </w:r>
    </w:p>
    <w:p w:rsidR="007D3C17" w:rsidRPr="00581DA4" w:rsidRDefault="007D3C17">
      <w:pPr>
        <w:pStyle w:val="BodyText"/>
        <w:rPr>
          <w:rFonts w:asciiTheme="minorHAnsi" w:hAnsiTheme="minorHAnsi"/>
        </w:rPr>
      </w:pPr>
    </w:p>
    <w:p w:rsidR="007D3C17" w:rsidRPr="00581DA4" w:rsidRDefault="00D03506">
      <w:pPr>
        <w:ind w:left="2410" w:right="1567"/>
        <w:jc w:val="center"/>
        <w:rPr>
          <w:rFonts w:asciiTheme="minorHAnsi" w:hAnsiTheme="minorHAnsi"/>
          <w:b/>
        </w:rPr>
      </w:pPr>
      <w:r w:rsidRPr="00581DA4">
        <w:rPr>
          <w:rFonts w:asciiTheme="minorHAnsi" w:hAnsiTheme="minorHAnsi"/>
          <w:b/>
        </w:rPr>
        <w:t>Unit-III</w:t>
      </w:r>
    </w:p>
    <w:p w:rsidR="007D3C17" w:rsidRPr="00581DA4" w:rsidRDefault="00D03506">
      <w:pPr>
        <w:ind w:left="1004" w:right="939"/>
        <w:jc w:val="both"/>
        <w:rPr>
          <w:rFonts w:asciiTheme="minorHAnsi" w:hAnsiTheme="minorHAnsi"/>
        </w:rPr>
      </w:pPr>
      <w:r w:rsidRPr="00581DA4">
        <w:rPr>
          <w:rFonts w:asciiTheme="minorHAnsi" w:hAnsiTheme="minorHAnsi"/>
        </w:rPr>
        <w:t>M-Commerce operations: In banking, stock market, trading and shopping, current and emerging issues in m-commerce,</w:t>
      </w:r>
    </w:p>
    <w:p w:rsidR="007D3C17" w:rsidRPr="00581DA4" w:rsidRDefault="007D3C17">
      <w:pPr>
        <w:pStyle w:val="BodyText"/>
        <w:rPr>
          <w:rFonts w:asciiTheme="minorHAnsi" w:hAnsiTheme="minorHAnsi"/>
        </w:rPr>
      </w:pPr>
    </w:p>
    <w:p w:rsidR="007D3C17" w:rsidRPr="00581DA4" w:rsidRDefault="007D3C17">
      <w:pPr>
        <w:pStyle w:val="BodyText"/>
        <w:rPr>
          <w:rFonts w:asciiTheme="minorHAnsi" w:hAnsiTheme="minorHAnsi"/>
        </w:rPr>
      </w:pPr>
    </w:p>
    <w:p w:rsidR="007D3C17" w:rsidRPr="00581DA4" w:rsidRDefault="00D03506">
      <w:pPr>
        <w:spacing w:before="1"/>
        <w:ind w:left="1004"/>
        <w:rPr>
          <w:rFonts w:asciiTheme="minorHAnsi" w:hAnsiTheme="minorHAnsi"/>
          <w:b/>
        </w:rPr>
      </w:pPr>
      <w:r w:rsidRPr="00581DA4">
        <w:rPr>
          <w:rFonts w:asciiTheme="minorHAnsi" w:hAnsiTheme="minorHAnsi"/>
          <w:b/>
        </w:rPr>
        <w:t>REFERENCES:</w:t>
      </w:r>
    </w:p>
    <w:p w:rsidR="007D3C17" w:rsidRPr="00581DA4" w:rsidRDefault="007D3C17">
      <w:pPr>
        <w:pStyle w:val="BodyText"/>
        <w:spacing w:before="11"/>
        <w:rPr>
          <w:rFonts w:asciiTheme="minorHAnsi" w:hAnsiTheme="minorHAnsi"/>
          <w:b/>
        </w:rPr>
      </w:pPr>
    </w:p>
    <w:p w:rsidR="007D3C17" w:rsidRPr="00581DA4" w:rsidRDefault="00D03506" w:rsidP="00D05AD6">
      <w:pPr>
        <w:pStyle w:val="ListParagraph"/>
        <w:numPr>
          <w:ilvl w:val="1"/>
          <w:numId w:val="18"/>
        </w:numPr>
        <w:tabs>
          <w:tab w:val="left" w:pos="1876"/>
        </w:tabs>
        <w:spacing w:line="240" w:lineRule="auto"/>
        <w:ind w:left="1903" w:right="985" w:hanging="358"/>
        <w:rPr>
          <w:rFonts w:asciiTheme="minorHAnsi" w:hAnsiTheme="minorHAnsi"/>
        </w:rPr>
      </w:pPr>
      <w:proofErr w:type="spellStart"/>
      <w:r w:rsidRPr="00581DA4">
        <w:rPr>
          <w:rFonts w:asciiTheme="minorHAnsi" w:hAnsiTheme="minorHAnsi"/>
        </w:rPr>
        <w:t>Agarwala</w:t>
      </w:r>
      <w:proofErr w:type="spellEnd"/>
      <w:r w:rsidRPr="00581DA4">
        <w:rPr>
          <w:rFonts w:asciiTheme="minorHAnsi" w:hAnsiTheme="minorHAnsi"/>
        </w:rPr>
        <w:t xml:space="preserve"> </w:t>
      </w:r>
      <w:proofErr w:type="spellStart"/>
      <w:r w:rsidRPr="00581DA4">
        <w:rPr>
          <w:rFonts w:asciiTheme="minorHAnsi" w:hAnsiTheme="minorHAnsi"/>
        </w:rPr>
        <w:t>Kamlesh</w:t>
      </w:r>
      <w:proofErr w:type="spellEnd"/>
      <w:r w:rsidRPr="00581DA4">
        <w:rPr>
          <w:rFonts w:asciiTheme="minorHAnsi" w:hAnsiTheme="minorHAnsi"/>
        </w:rPr>
        <w:t xml:space="preserve"> N. and </w:t>
      </w:r>
      <w:proofErr w:type="spellStart"/>
      <w:r w:rsidRPr="00581DA4">
        <w:rPr>
          <w:rFonts w:asciiTheme="minorHAnsi" w:hAnsiTheme="minorHAnsi"/>
        </w:rPr>
        <w:t>Agarwala</w:t>
      </w:r>
      <w:proofErr w:type="spellEnd"/>
      <w:r w:rsidRPr="00581DA4">
        <w:rPr>
          <w:rFonts w:asciiTheme="minorHAnsi" w:hAnsiTheme="minorHAnsi"/>
        </w:rPr>
        <w:t xml:space="preserve"> </w:t>
      </w:r>
      <w:proofErr w:type="spellStart"/>
      <w:r w:rsidRPr="00581DA4">
        <w:rPr>
          <w:rFonts w:asciiTheme="minorHAnsi" w:hAnsiTheme="minorHAnsi"/>
        </w:rPr>
        <w:t>Prateek</w:t>
      </w:r>
      <w:proofErr w:type="spellEnd"/>
      <w:r w:rsidRPr="00581DA4">
        <w:rPr>
          <w:rFonts w:asciiTheme="minorHAnsi" w:hAnsiTheme="minorHAnsi"/>
        </w:rPr>
        <w:t>: WAP the Net: An introduction to Wireless Application Protocol; Macmillan India Ltd. New</w:t>
      </w:r>
      <w:r w:rsidRPr="00581DA4">
        <w:rPr>
          <w:rFonts w:asciiTheme="minorHAnsi" w:hAnsiTheme="minorHAnsi"/>
          <w:spacing w:val="9"/>
        </w:rPr>
        <w:t xml:space="preserve"> </w:t>
      </w:r>
      <w:r w:rsidRPr="00581DA4">
        <w:rPr>
          <w:rFonts w:asciiTheme="minorHAnsi" w:hAnsiTheme="minorHAnsi"/>
        </w:rPr>
        <w:t>Delhi</w:t>
      </w:r>
    </w:p>
    <w:p w:rsidR="007D3C17" w:rsidRPr="00581DA4" w:rsidRDefault="00D03506" w:rsidP="00D05AD6">
      <w:pPr>
        <w:pStyle w:val="ListParagraph"/>
        <w:numPr>
          <w:ilvl w:val="1"/>
          <w:numId w:val="18"/>
        </w:numPr>
        <w:tabs>
          <w:tab w:val="left" w:pos="1880"/>
        </w:tabs>
        <w:spacing w:line="240" w:lineRule="auto"/>
        <w:ind w:left="1903" w:right="993" w:hanging="354"/>
        <w:rPr>
          <w:rFonts w:asciiTheme="minorHAnsi" w:hAnsiTheme="minorHAnsi"/>
        </w:rPr>
      </w:pPr>
      <w:proofErr w:type="spellStart"/>
      <w:r w:rsidRPr="00581DA4">
        <w:rPr>
          <w:rFonts w:asciiTheme="minorHAnsi" w:hAnsiTheme="minorHAnsi"/>
        </w:rPr>
        <w:t>Agarwala</w:t>
      </w:r>
      <w:proofErr w:type="spellEnd"/>
      <w:r w:rsidRPr="00581DA4">
        <w:rPr>
          <w:rFonts w:asciiTheme="minorHAnsi" w:hAnsiTheme="minorHAnsi"/>
        </w:rPr>
        <w:t xml:space="preserve"> </w:t>
      </w:r>
      <w:proofErr w:type="spellStart"/>
      <w:r w:rsidRPr="00581DA4">
        <w:rPr>
          <w:rFonts w:asciiTheme="minorHAnsi" w:hAnsiTheme="minorHAnsi"/>
        </w:rPr>
        <w:t>Kamlesh</w:t>
      </w:r>
      <w:proofErr w:type="spellEnd"/>
      <w:r w:rsidRPr="00581DA4">
        <w:rPr>
          <w:rFonts w:asciiTheme="minorHAnsi" w:hAnsiTheme="minorHAnsi"/>
        </w:rPr>
        <w:t xml:space="preserve"> N. and </w:t>
      </w:r>
      <w:proofErr w:type="spellStart"/>
      <w:r w:rsidRPr="00581DA4">
        <w:rPr>
          <w:rFonts w:asciiTheme="minorHAnsi" w:hAnsiTheme="minorHAnsi"/>
        </w:rPr>
        <w:t>Agarwala</w:t>
      </w:r>
      <w:proofErr w:type="spellEnd"/>
      <w:r w:rsidRPr="00581DA4">
        <w:rPr>
          <w:rFonts w:asciiTheme="minorHAnsi" w:hAnsiTheme="minorHAnsi"/>
        </w:rPr>
        <w:t xml:space="preserve"> </w:t>
      </w:r>
      <w:proofErr w:type="spellStart"/>
      <w:r w:rsidRPr="00581DA4">
        <w:rPr>
          <w:rFonts w:asciiTheme="minorHAnsi" w:hAnsiTheme="minorHAnsi"/>
        </w:rPr>
        <w:t>Prateek</w:t>
      </w:r>
      <w:proofErr w:type="spellEnd"/>
      <w:r w:rsidRPr="00581DA4">
        <w:rPr>
          <w:rFonts w:asciiTheme="minorHAnsi" w:hAnsiTheme="minorHAnsi"/>
        </w:rPr>
        <w:t>: M-Commerce; Macmillan India Ltd. New</w:t>
      </w:r>
      <w:r w:rsidRPr="00581DA4">
        <w:rPr>
          <w:rFonts w:asciiTheme="minorHAnsi" w:hAnsiTheme="minorHAnsi"/>
          <w:spacing w:val="-1"/>
        </w:rPr>
        <w:t xml:space="preserve"> </w:t>
      </w:r>
      <w:r w:rsidRPr="00581DA4">
        <w:rPr>
          <w:rFonts w:asciiTheme="minorHAnsi" w:hAnsiTheme="minorHAnsi"/>
        </w:rPr>
        <w:t>Delhi</w:t>
      </w:r>
    </w:p>
    <w:p w:rsidR="007D3C17" w:rsidRPr="00581DA4" w:rsidRDefault="00D03506" w:rsidP="00D05AD6">
      <w:pPr>
        <w:pStyle w:val="ListParagraph"/>
        <w:numPr>
          <w:ilvl w:val="1"/>
          <w:numId w:val="18"/>
        </w:numPr>
        <w:tabs>
          <w:tab w:val="left" w:pos="1874"/>
        </w:tabs>
        <w:spacing w:line="240" w:lineRule="auto"/>
        <w:ind w:left="1903" w:right="999" w:hanging="360"/>
        <w:rPr>
          <w:rFonts w:asciiTheme="minorHAnsi" w:hAnsiTheme="minorHAnsi"/>
        </w:rPr>
      </w:pPr>
      <w:r w:rsidRPr="00581DA4">
        <w:rPr>
          <w:rFonts w:asciiTheme="minorHAnsi" w:hAnsiTheme="minorHAnsi"/>
        </w:rPr>
        <w:t xml:space="preserve">Daman Andy: The Essential Guide to Wireless Communication </w:t>
      </w:r>
      <w:proofErr w:type="gramStart"/>
      <w:r w:rsidRPr="00581DA4">
        <w:rPr>
          <w:rFonts w:asciiTheme="minorHAnsi" w:hAnsiTheme="minorHAnsi"/>
        </w:rPr>
        <w:t>Applications ;</w:t>
      </w:r>
      <w:proofErr w:type="gramEnd"/>
      <w:r w:rsidRPr="00581DA4">
        <w:rPr>
          <w:rFonts w:asciiTheme="minorHAnsi" w:hAnsiTheme="minorHAnsi"/>
        </w:rPr>
        <w:t xml:space="preserve"> Pearson Education Asia ( Low Price</w:t>
      </w:r>
      <w:r w:rsidRPr="00581DA4">
        <w:rPr>
          <w:rFonts w:asciiTheme="minorHAnsi" w:hAnsiTheme="minorHAnsi"/>
          <w:spacing w:val="2"/>
        </w:rPr>
        <w:t xml:space="preserve"> </w:t>
      </w:r>
      <w:r w:rsidRPr="00581DA4">
        <w:rPr>
          <w:rFonts w:asciiTheme="minorHAnsi" w:hAnsiTheme="minorHAnsi"/>
        </w:rPr>
        <w:t>Edition)</w:t>
      </w:r>
    </w:p>
    <w:p w:rsidR="007D3C17" w:rsidRPr="00581DA4" w:rsidRDefault="00D03506" w:rsidP="00D05AD6">
      <w:pPr>
        <w:pStyle w:val="ListParagraph"/>
        <w:numPr>
          <w:ilvl w:val="1"/>
          <w:numId w:val="18"/>
        </w:numPr>
        <w:tabs>
          <w:tab w:val="left" w:pos="1874"/>
        </w:tabs>
        <w:spacing w:line="240" w:lineRule="auto"/>
        <w:ind w:left="1874"/>
        <w:rPr>
          <w:rFonts w:asciiTheme="minorHAnsi" w:hAnsiTheme="minorHAnsi"/>
        </w:rPr>
      </w:pPr>
      <w:r w:rsidRPr="00581DA4">
        <w:rPr>
          <w:rFonts w:asciiTheme="minorHAnsi" w:hAnsiTheme="minorHAnsi"/>
        </w:rPr>
        <w:t xml:space="preserve">Schiller </w:t>
      </w:r>
      <w:proofErr w:type="spellStart"/>
      <w:r w:rsidRPr="00581DA4">
        <w:rPr>
          <w:rFonts w:asciiTheme="minorHAnsi" w:hAnsiTheme="minorHAnsi"/>
        </w:rPr>
        <w:t>Jochen</w:t>
      </w:r>
      <w:proofErr w:type="spellEnd"/>
      <w:r w:rsidRPr="00581DA4">
        <w:rPr>
          <w:rFonts w:asciiTheme="minorHAnsi" w:hAnsiTheme="minorHAnsi"/>
        </w:rPr>
        <w:t xml:space="preserve">: Mobile </w:t>
      </w:r>
      <w:proofErr w:type="gramStart"/>
      <w:r w:rsidRPr="00581DA4">
        <w:rPr>
          <w:rFonts w:asciiTheme="minorHAnsi" w:hAnsiTheme="minorHAnsi"/>
        </w:rPr>
        <w:t>Communication ;</w:t>
      </w:r>
      <w:proofErr w:type="gramEnd"/>
      <w:r w:rsidRPr="00581DA4">
        <w:rPr>
          <w:rFonts w:asciiTheme="minorHAnsi" w:hAnsiTheme="minorHAnsi"/>
        </w:rPr>
        <w:t xml:space="preserve"> Addison-Wesley(Low Price</w:t>
      </w:r>
      <w:r w:rsidRPr="00581DA4">
        <w:rPr>
          <w:rFonts w:asciiTheme="minorHAnsi" w:hAnsiTheme="minorHAnsi"/>
          <w:spacing w:val="8"/>
        </w:rPr>
        <w:t xml:space="preserve"> </w:t>
      </w:r>
      <w:r w:rsidRPr="00581DA4">
        <w:rPr>
          <w:rFonts w:asciiTheme="minorHAnsi" w:hAnsiTheme="minorHAnsi"/>
        </w:rPr>
        <w:t>Edition)</w:t>
      </w:r>
    </w:p>
    <w:p w:rsidR="007D3C17" w:rsidRDefault="007D3C17">
      <w:pPr>
        <w:rPr>
          <w:rFonts w:ascii="Times New Roman"/>
          <w:sz w:val="24"/>
        </w:rPr>
        <w:sectPr w:rsidR="007D3C17">
          <w:headerReference w:type="default" r:id="rId10"/>
          <w:pgSz w:w="12240" w:h="15840"/>
          <w:pgMar w:top="2600" w:right="820" w:bottom="280" w:left="800" w:header="1452" w:footer="0" w:gutter="0"/>
          <w:cols w:space="720"/>
        </w:sectPr>
      </w:pPr>
    </w:p>
    <w:p w:rsidR="007D3C17" w:rsidRPr="00374771" w:rsidRDefault="00D03506" w:rsidP="00374771">
      <w:pPr>
        <w:spacing w:before="90"/>
        <w:jc w:val="center"/>
        <w:rPr>
          <w:rFonts w:asciiTheme="minorHAnsi" w:hAnsiTheme="minorHAnsi"/>
          <w:b/>
          <w:sz w:val="28"/>
          <w:szCs w:val="28"/>
        </w:rPr>
      </w:pPr>
      <w:r w:rsidRPr="00374771">
        <w:rPr>
          <w:rFonts w:asciiTheme="minorHAnsi" w:hAnsiTheme="minorHAnsi"/>
          <w:b/>
          <w:sz w:val="28"/>
          <w:szCs w:val="28"/>
        </w:rPr>
        <w:lastRenderedPageBreak/>
        <w:t>SEMESTER-V</w:t>
      </w:r>
    </w:p>
    <w:p w:rsidR="007D3C17" w:rsidRPr="00374771" w:rsidRDefault="00927B5A" w:rsidP="00374771">
      <w:pPr>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)-50</w:t>
      </w:r>
      <w:r>
        <w:rPr>
          <w:b/>
          <w:sz w:val="28"/>
          <w:szCs w:val="28"/>
        </w:rPr>
        <w:t>4</w:t>
      </w:r>
      <w:r w:rsidR="00D03506" w:rsidRPr="00374771">
        <w:rPr>
          <w:rFonts w:asciiTheme="minorHAnsi" w:hAnsiTheme="minorHAnsi"/>
          <w:b/>
          <w:sz w:val="28"/>
          <w:szCs w:val="28"/>
        </w:rPr>
        <w:t>-Principles of E-</w:t>
      </w:r>
      <w:proofErr w:type="gramStart"/>
      <w:r w:rsidR="00D03506" w:rsidRPr="00374771">
        <w:rPr>
          <w:rFonts w:asciiTheme="minorHAnsi" w:hAnsiTheme="minorHAnsi"/>
          <w:b/>
          <w:sz w:val="28"/>
          <w:szCs w:val="28"/>
        </w:rPr>
        <w:t>marketing</w:t>
      </w:r>
      <w:proofErr w:type="gramEnd"/>
      <w:r w:rsidR="00D03506" w:rsidRPr="00374771">
        <w:rPr>
          <w:rFonts w:asciiTheme="minorHAnsi" w:hAnsiTheme="minorHAnsi"/>
          <w:b/>
          <w:sz w:val="28"/>
          <w:szCs w:val="28"/>
        </w:rPr>
        <w:t>-I</w:t>
      </w:r>
    </w:p>
    <w:p w:rsidR="007D3C17" w:rsidRPr="00374771" w:rsidRDefault="007D3C17">
      <w:pPr>
        <w:pStyle w:val="BodyText"/>
        <w:spacing w:before="11"/>
        <w:rPr>
          <w:rFonts w:asciiTheme="minorHAnsi" w:hAnsiTheme="minorHAnsi"/>
          <w:b/>
        </w:rPr>
      </w:pPr>
    </w:p>
    <w:p w:rsidR="007D3C17" w:rsidRPr="00374771" w:rsidRDefault="00D03506">
      <w:pPr>
        <w:ind w:left="6764"/>
        <w:rPr>
          <w:rFonts w:asciiTheme="minorHAnsi" w:hAnsiTheme="minorHAnsi"/>
          <w:b/>
        </w:rPr>
      </w:pPr>
      <w:r w:rsidRPr="00374771">
        <w:rPr>
          <w:rFonts w:asciiTheme="minorHAnsi" w:hAnsiTheme="minorHAnsi"/>
          <w:b/>
        </w:rPr>
        <w:t xml:space="preserve">Max Marks: </w:t>
      </w:r>
      <w:r w:rsidR="0044263E" w:rsidRPr="00374771">
        <w:rPr>
          <w:rFonts w:asciiTheme="minorHAnsi" w:hAnsiTheme="minorHAnsi"/>
          <w:b/>
        </w:rPr>
        <w:t>8</w:t>
      </w:r>
      <w:r w:rsidRPr="00374771">
        <w:rPr>
          <w:rFonts w:asciiTheme="minorHAnsi" w:hAnsiTheme="minorHAnsi"/>
          <w:b/>
        </w:rPr>
        <w:t>0</w:t>
      </w:r>
    </w:p>
    <w:p w:rsidR="007D3C17" w:rsidRPr="00374771" w:rsidRDefault="0044263E">
      <w:pPr>
        <w:ind w:left="6764"/>
        <w:rPr>
          <w:rFonts w:asciiTheme="minorHAnsi" w:hAnsiTheme="minorHAnsi"/>
          <w:b/>
        </w:rPr>
      </w:pPr>
      <w:r w:rsidRPr="00374771">
        <w:rPr>
          <w:rFonts w:asciiTheme="minorHAnsi" w:hAnsiTheme="minorHAnsi"/>
          <w:b/>
        </w:rPr>
        <w:t>Internal Assessment: 2</w:t>
      </w:r>
      <w:r w:rsidR="00D03506" w:rsidRPr="00374771">
        <w:rPr>
          <w:rFonts w:asciiTheme="minorHAnsi" w:hAnsiTheme="minorHAnsi"/>
          <w:b/>
        </w:rPr>
        <w:t>0</w:t>
      </w:r>
    </w:p>
    <w:p w:rsidR="007D3C17" w:rsidRPr="00374771" w:rsidRDefault="00D03506">
      <w:pPr>
        <w:ind w:left="6764"/>
        <w:rPr>
          <w:rFonts w:asciiTheme="minorHAnsi" w:hAnsiTheme="minorHAnsi"/>
          <w:b/>
        </w:rPr>
      </w:pPr>
      <w:r w:rsidRPr="00374771">
        <w:rPr>
          <w:rFonts w:asciiTheme="minorHAnsi" w:hAnsiTheme="minorHAnsi"/>
          <w:b/>
        </w:rPr>
        <w:t>Time: 3 Hours</w:t>
      </w:r>
    </w:p>
    <w:p w:rsidR="007D3C17" w:rsidRPr="00374771" w:rsidRDefault="007D3C17">
      <w:pPr>
        <w:pStyle w:val="BodyText"/>
        <w:rPr>
          <w:rFonts w:asciiTheme="minorHAnsi" w:hAnsiTheme="minorHAnsi"/>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7D3C17" w:rsidRPr="00374771" w:rsidRDefault="00D03506">
      <w:pPr>
        <w:spacing w:before="138"/>
        <w:ind w:left="4604"/>
        <w:rPr>
          <w:rFonts w:asciiTheme="minorHAnsi" w:hAnsiTheme="minorHAnsi"/>
          <w:b/>
        </w:rPr>
      </w:pPr>
      <w:r w:rsidRPr="00374771">
        <w:rPr>
          <w:rFonts w:asciiTheme="minorHAnsi" w:hAnsiTheme="minorHAnsi"/>
          <w:b/>
        </w:rPr>
        <w:t>Unit-I</w:t>
      </w:r>
    </w:p>
    <w:p w:rsidR="007D3C17" w:rsidRPr="00374771" w:rsidRDefault="00D03506">
      <w:pPr>
        <w:ind w:left="1004" w:right="938"/>
        <w:jc w:val="both"/>
        <w:rPr>
          <w:rFonts w:asciiTheme="minorHAnsi" w:hAnsiTheme="minorHAnsi"/>
        </w:rPr>
      </w:pPr>
      <w:r w:rsidRPr="00374771">
        <w:rPr>
          <w:rFonts w:asciiTheme="minorHAnsi" w:hAnsiTheme="minorHAnsi"/>
          <w:b/>
        </w:rPr>
        <w:t>Introduction</w:t>
      </w:r>
      <w:r w:rsidRPr="00374771">
        <w:rPr>
          <w:rFonts w:asciiTheme="minorHAnsi" w:hAnsiTheme="minorHAnsi"/>
        </w:rPr>
        <w:t>: Nature and scope of marketing; Importance of marketing-as a business function, and in the economy; Traditional marketing concept; Concept of E-marketing; E- marketing environment.</w:t>
      </w:r>
    </w:p>
    <w:p w:rsidR="007D3C17" w:rsidRPr="00374771" w:rsidRDefault="00D03506">
      <w:pPr>
        <w:spacing w:before="184"/>
        <w:ind w:left="1687" w:right="2375"/>
        <w:jc w:val="center"/>
        <w:rPr>
          <w:rFonts w:asciiTheme="minorHAnsi" w:hAnsiTheme="minorHAnsi"/>
          <w:b/>
        </w:rPr>
      </w:pPr>
      <w:r w:rsidRPr="00374771">
        <w:rPr>
          <w:rFonts w:asciiTheme="minorHAnsi" w:hAnsiTheme="minorHAnsi"/>
          <w:b/>
        </w:rPr>
        <w:t>Unit-II</w:t>
      </w:r>
    </w:p>
    <w:p w:rsidR="007D3C17" w:rsidRPr="00374771" w:rsidRDefault="00D03506">
      <w:pPr>
        <w:ind w:left="1004" w:right="976"/>
        <w:jc w:val="both"/>
        <w:rPr>
          <w:rFonts w:asciiTheme="minorHAnsi" w:hAnsiTheme="minorHAnsi"/>
        </w:rPr>
      </w:pPr>
      <w:r w:rsidRPr="00374771">
        <w:rPr>
          <w:rFonts w:asciiTheme="minorHAnsi" w:hAnsiTheme="minorHAnsi"/>
          <w:b/>
        </w:rPr>
        <w:t xml:space="preserve">Consumer behavior and market segmentation: </w:t>
      </w:r>
      <w:r w:rsidRPr="00374771">
        <w:rPr>
          <w:rFonts w:asciiTheme="minorHAnsi" w:hAnsiTheme="minorHAnsi"/>
        </w:rPr>
        <w:t xml:space="preserve">Consumer </w:t>
      </w:r>
      <w:proofErr w:type="spellStart"/>
      <w:r w:rsidRPr="00374771">
        <w:rPr>
          <w:rFonts w:asciiTheme="minorHAnsi" w:hAnsiTheme="minorHAnsi"/>
        </w:rPr>
        <w:t>behaviour</w:t>
      </w:r>
      <w:proofErr w:type="spellEnd"/>
      <w:r w:rsidRPr="00374771">
        <w:rPr>
          <w:rFonts w:asciiTheme="minorHAnsi" w:hAnsiTheme="minorHAnsi"/>
        </w:rPr>
        <w:t>- Nature,</w:t>
      </w:r>
      <w:r w:rsidR="00374771">
        <w:rPr>
          <w:rFonts w:asciiTheme="minorHAnsi" w:hAnsiTheme="minorHAnsi"/>
        </w:rPr>
        <w:t xml:space="preserve"> </w:t>
      </w:r>
      <w:r w:rsidRPr="00374771">
        <w:rPr>
          <w:rFonts w:asciiTheme="minorHAnsi" w:hAnsiTheme="minorHAnsi"/>
        </w:rPr>
        <w:t>Concept;</w:t>
      </w:r>
      <w:r w:rsidR="00374771">
        <w:rPr>
          <w:rFonts w:asciiTheme="minorHAnsi" w:hAnsiTheme="minorHAnsi"/>
        </w:rPr>
        <w:t xml:space="preserve"> </w:t>
      </w:r>
      <w:r w:rsidRPr="00374771">
        <w:rPr>
          <w:rFonts w:asciiTheme="minorHAnsi" w:hAnsiTheme="minorHAnsi"/>
        </w:rPr>
        <w:t>Importance;</w:t>
      </w:r>
      <w:r w:rsidR="00374771">
        <w:rPr>
          <w:rFonts w:asciiTheme="minorHAnsi" w:hAnsiTheme="minorHAnsi"/>
        </w:rPr>
        <w:t xml:space="preserve"> </w:t>
      </w:r>
      <w:r w:rsidRPr="00374771">
        <w:rPr>
          <w:rFonts w:asciiTheme="minorHAnsi" w:hAnsiTheme="minorHAnsi"/>
        </w:rPr>
        <w:t>Major factors affecting consumer behavior; Market segmentation-concept and importance; bases for market segmentation.</w:t>
      </w:r>
    </w:p>
    <w:p w:rsidR="007D3C17" w:rsidRPr="00374771" w:rsidRDefault="00D03506">
      <w:pPr>
        <w:pStyle w:val="Heading3"/>
        <w:spacing w:before="207"/>
        <w:ind w:left="1781"/>
        <w:rPr>
          <w:rFonts w:asciiTheme="minorHAnsi" w:hAnsiTheme="minorHAnsi"/>
          <w:sz w:val="22"/>
          <w:szCs w:val="22"/>
        </w:rPr>
      </w:pPr>
      <w:r w:rsidRPr="00374771">
        <w:rPr>
          <w:rFonts w:asciiTheme="minorHAnsi" w:hAnsiTheme="minorHAnsi"/>
          <w:sz w:val="22"/>
          <w:szCs w:val="22"/>
        </w:rPr>
        <w:t>Unit-III</w:t>
      </w:r>
    </w:p>
    <w:p w:rsidR="007D3C17" w:rsidRPr="00374771" w:rsidRDefault="00D03506">
      <w:pPr>
        <w:ind w:left="1004" w:right="941"/>
        <w:jc w:val="both"/>
        <w:rPr>
          <w:rFonts w:asciiTheme="minorHAnsi" w:hAnsiTheme="minorHAnsi"/>
        </w:rPr>
      </w:pPr>
      <w:r w:rsidRPr="00374771">
        <w:rPr>
          <w:rFonts w:asciiTheme="minorHAnsi" w:hAnsiTheme="minorHAnsi"/>
          <w:b/>
        </w:rPr>
        <w:t xml:space="preserve">Building Traffic: </w:t>
      </w:r>
      <w:r w:rsidRPr="00374771">
        <w:rPr>
          <w:rFonts w:asciiTheme="minorHAnsi" w:hAnsiTheme="minorHAnsi"/>
        </w:rPr>
        <w:t>Promotion-Online promotion on the web site, listing on search engine; banners; link exchange programmed; affiliate programmed; referral programmed; directory listing; Building trust branding;</w:t>
      </w:r>
      <w:r w:rsidR="00374771">
        <w:rPr>
          <w:rFonts w:asciiTheme="minorHAnsi" w:hAnsiTheme="minorHAnsi"/>
        </w:rPr>
        <w:t xml:space="preserve"> </w:t>
      </w:r>
      <w:r w:rsidRPr="00374771">
        <w:rPr>
          <w:rFonts w:asciiTheme="minorHAnsi" w:hAnsiTheme="minorHAnsi"/>
        </w:rPr>
        <w:t>navigation;</w:t>
      </w:r>
      <w:r w:rsidR="00374771">
        <w:rPr>
          <w:rFonts w:asciiTheme="minorHAnsi" w:hAnsiTheme="minorHAnsi"/>
        </w:rPr>
        <w:t xml:space="preserve"> </w:t>
      </w:r>
      <w:r w:rsidRPr="00374771">
        <w:rPr>
          <w:rFonts w:asciiTheme="minorHAnsi" w:hAnsiTheme="minorHAnsi"/>
        </w:rPr>
        <w:t>presentation;</w:t>
      </w:r>
      <w:r w:rsidR="00374771">
        <w:rPr>
          <w:rFonts w:asciiTheme="minorHAnsi" w:hAnsiTheme="minorHAnsi"/>
        </w:rPr>
        <w:t xml:space="preserve"> </w:t>
      </w:r>
      <w:r w:rsidRPr="00374771">
        <w:rPr>
          <w:rFonts w:asciiTheme="minorHAnsi" w:hAnsiTheme="minorHAnsi"/>
        </w:rPr>
        <w:t>fulfillment;</w:t>
      </w:r>
      <w:r w:rsidR="00374771">
        <w:rPr>
          <w:rFonts w:asciiTheme="minorHAnsi" w:hAnsiTheme="minorHAnsi"/>
        </w:rPr>
        <w:t xml:space="preserve"> </w:t>
      </w:r>
      <w:r w:rsidRPr="00374771">
        <w:rPr>
          <w:rFonts w:asciiTheme="minorHAnsi" w:hAnsiTheme="minorHAnsi"/>
        </w:rPr>
        <w:t>logos of security; up-to-date technology; Building loyalty.</w:t>
      </w:r>
    </w:p>
    <w:p w:rsidR="007D3C17" w:rsidRPr="00374771" w:rsidRDefault="007D3C17">
      <w:pPr>
        <w:pStyle w:val="BodyText"/>
        <w:rPr>
          <w:rFonts w:asciiTheme="minorHAnsi" w:hAnsiTheme="minorHAnsi"/>
        </w:rPr>
      </w:pPr>
    </w:p>
    <w:p w:rsidR="007D3C17" w:rsidRPr="00374771" w:rsidRDefault="007D3C17">
      <w:pPr>
        <w:pStyle w:val="BodyText"/>
        <w:spacing w:before="11"/>
        <w:rPr>
          <w:rFonts w:asciiTheme="minorHAnsi" w:hAnsiTheme="minorHAnsi"/>
        </w:rPr>
      </w:pPr>
    </w:p>
    <w:p w:rsidR="007D3C17" w:rsidRPr="00374771" w:rsidRDefault="00D03506">
      <w:pPr>
        <w:ind w:left="1004"/>
        <w:rPr>
          <w:rFonts w:asciiTheme="minorHAnsi" w:hAnsiTheme="minorHAnsi"/>
          <w:b/>
        </w:rPr>
      </w:pPr>
      <w:r w:rsidRPr="00374771">
        <w:rPr>
          <w:rFonts w:asciiTheme="minorHAnsi" w:hAnsiTheme="minorHAnsi"/>
          <w:b/>
        </w:rPr>
        <w:t>REFERENCES</w:t>
      </w:r>
    </w:p>
    <w:p w:rsidR="007D3C17" w:rsidRPr="00374771" w:rsidRDefault="00D03506">
      <w:pPr>
        <w:pStyle w:val="ListParagraph"/>
        <w:numPr>
          <w:ilvl w:val="0"/>
          <w:numId w:val="15"/>
        </w:numPr>
        <w:tabs>
          <w:tab w:val="left" w:pos="1722"/>
        </w:tabs>
        <w:spacing w:before="5" w:line="235" w:lineRule="auto"/>
        <w:ind w:right="988" w:hanging="360"/>
        <w:rPr>
          <w:rFonts w:asciiTheme="minorHAnsi" w:hAnsiTheme="minorHAnsi"/>
        </w:rPr>
      </w:pP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Kamlesh</w:t>
      </w:r>
      <w:proofErr w:type="spellEnd"/>
      <w:r w:rsidRPr="00374771">
        <w:rPr>
          <w:rFonts w:asciiTheme="minorHAnsi" w:hAnsiTheme="minorHAnsi"/>
        </w:rPr>
        <w:t xml:space="preserve"> N.,</w:t>
      </w:r>
      <w:r w:rsidR="00374771">
        <w:rPr>
          <w:rFonts w:asciiTheme="minorHAnsi" w:hAnsiTheme="minorHAnsi"/>
        </w:rPr>
        <w:t xml:space="preserve"> </w:t>
      </w: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Prateek</w:t>
      </w:r>
      <w:proofErr w:type="spellEnd"/>
      <w:r w:rsidRPr="00374771">
        <w:rPr>
          <w:rFonts w:asciiTheme="minorHAnsi" w:hAnsiTheme="minorHAnsi"/>
        </w:rPr>
        <w:t xml:space="preserve"> and </w:t>
      </w: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Deeksha</w:t>
      </w:r>
      <w:proofErr w:type="spellEnd"/>
      <w:r w:rsidRPr="00374771">
        <w:rPr>
          <w:rFonts w:asciiTheme="minorHAnsi" w:hAnsiTheme="minorHAnsi"/>
        </w:rPr>
        <w:t>:</w:t>
      </w:r>
      <w:r w:rsidR="00374771">
        <w:rPr>
          <w:rFonts w:asciiTheme="minorHAnsi" w:hAnsiTheme="minorHAnsi"/>
        </w:rPr>
        <w:t xml:space="preserve"> </w:t>
      </w:r>
      <w:r w:rsidRPr="00374771">
        <w:rPr>
          <w:rFonts w:asciiTheme="minorHAnsi" w:hAnsiTheme="minorHAnsi"/>
        </w:rPr>
        <w:t>e-CRM;</w:t>
      </w:r>
      <w:r w:rsidR="00374771">
        <w:rPr>
          <w:rFonts w:asciiTheme="minorHAnsi" w:hAnsiTheme="minorHAnsi"/>
        </w:rPr>
        <w:t xml:space="preserve"> </w:t>
      </w:r>
      <w:r w:rsidRPr="00374771">
        <w:rPr>
          <w:rFonts w:asciiTheme="minorHAnsi" w:hAnsiTheme="minorHAnsi"/>
        </w:rPr>
        <w:t>Macmillan India Ltd,</w:t>
      </w:r>
      <w:r w:rsidR="00374771">
        <w:rPr>
          <w:rFonts w:asciiTheme="minorHAnsi" w:hAnsiTheme="minorHAnsi"/>
        </w:rPr>
        <w:t xml:space="preserve"> </w:t>
      </w:r>
      <w:r w:rsidRPr="00374771">
        <w:rPr>
          <w:rFonts w:asciiTheme="minorHAnsi" w:hAnsiTheme="minorHAnsi"/>
        </w:rPr>
        <w:t>New</w:t>
      </w:r>
      <w:r w:rsidRPr="00374771">
        <w:rPr>
          <w:rFonts w:asciiTheme="minorHAnsi" w:hAnsiTheme="minorHAnsi"/>
          <w:spacing w:val="-1"/>
        </w:rPr>
        <w:t xml:space="preserve"> </w:t>
      </w:r>
      <w:r w:rsidRPr="00374771">
        <w:rPr>
          <w:rFonts w:asciiTheme="minorHAnsi" w:hAnsiTheme="minorHAnsi"/>
        </w:rPr>
        <w:t>Delhi.</w:t>
      </w:r>
    </w:p>
    <w:p w:rsidR="007D3C17" w:rsidRPr="00374771" w:rsidRDefault="00D03506">
      <w:pPr>
        <w:pStyle w:val="ListParagraph"/>
        <w:numPr>
          <w:ilvl w:val="0"/>
          <w:numId w:val="15"/>
        </w:numPr>
        <w:tabs>
          <w:tab w:val="left" w:pos="1722"/>
        </w:tabs>
        <w:spacing w:before="6" w:line="250" w:lineRule="exact"/>
        <w:ind w:left="1722"/>
        <w:rPr>
          <w:rFonts w:asciiTheme="minorHAnsi" w:hAnsiTheme="minorHAnsi"/>
        </w:rPr>
      </w:pPr>
      <w:r w:rsidRPr="00374771">
        <w:rPr>
          <w:rFonts w:asciiTheme="minorHAnsi" w:hAnsiTheme="minorHAnsi"/>
        </w:rPr>
        <w:t>Kotler Philip:</w:t>
      </w:r>
      <w:r w:rsidR="00374771">
        <w:rPr>
          <w:rFonts w:asciiTheme="minorHAnsi" w:hAnsiTheme="minorHAnsi"/>
        </w:rPr>
        <w:t xml:space="preserve"> </w:t>
      </w:r>
      <w:r w:rsidRPr="00374771">
        <w:rPr>
          <w:rFonts w:asciiTheme="minorHAnsi" w:hAnsiTheme="minorHAnsi"/>
        </w:rPr>
        <w:t>Marketing Management;</w:t>
      </w:r>
      <w:r w:rsidR="00374771">
        <w:rPr>
          <w:rFonts w:asciiTheme="minorHAnsi" w:hAnsiTheme="minorHAnsi"/>
        </w:rPr>
        <w:t xml:space="preserve"> </w:t>
      </w:r>
      <w:r w:rsidRPr="00374771">
        <w:rPr>
          <w:rFonts w:asciiTheme="minorHAnsi" w:hAnsiTheme="minorHAnsi"/>
        </w:rPr>
        <w:t>Prentice Hall,</w:t>
      </w:r>
      <w:r w:rsidR="00374771">
        <w:rPr>
          <w:rFonts w:asciiTheme="minorHAnsi" w:hAnsiTheme="minorHAnsi"/>
        </w:rPr>
        <w:t xml:space="preserve"> </w:t>
      </w:r>
      <w:r w:rsidRPr="00374771">
        <w:rPr>
          <w:rFonts w:asciiTheme="minorHAnsi" w:hAnsiTheme="minorHAnsi"/>
        </w:rPr>
        <w:t>New</w:t>
      </w:r>
      <w:r w:rsidRPr="00374771">
        <w:rPr>
          <w:rFonts w:asciiTheme="minorHAnsi" w:hAnsiTheme="minorHAnsi"/>
          <w:spacing w:val="2"/>
        </w:rPr>
        <w:t xml:space="preserve"> </w:t>
      </w:r>
      <w:r w:rsidRPr="00374771">
        <w:rPr>
          <w:rFonts w:asciiTheme="minorHAnsi" w:hAnsiTheme="minorHAnsi"/>
        </w:rPr>
        <w:t>Delhi.</w:t>
      </w:r>
    </w:p>
    <w:p w:rsidR="007D3C17" w:rsidRPr="00374771" w:rsidRDefault="00D03506">
      <w:pPr>
        <w:pStyle w:val="ListParagraph"/>
        <w:numPr>
          <w:ilvl w:val="0"/>
          <w:numId w:val="15"/>
        </w:numPr>
        <w:tabs>
          <w:tab w:val="left" w:pos="1722"/>
        </w:tabs>
        <w:spacing w:line="250" w:lineRule="exact"/>
        <w:ind w:left="1722"/>
        <w:rPr>
          <w:rFonts w:asciiTheme="minorHAnsi" w:hAnsiTheme="minorHAnsi"/>
        </w:rPr>
      </w:pPr>
      <w:r w:rsidRPr="00374771">
        <w:rPr>
          <w:rFonts w:asciiTheme="minorHAnsi" w:hAnsiTheme="minorHAnsi"/>
        </w:rPr>
        <w:t>Pride Wil</w:t>
      </w:r>
      <w:r w:rsidR="00374771">
        <w:rPr>
          <w:rFonts w:asciiTheme="minorHAnsi" w:hAnsiTheme="minorHAnsi"/>
        </w:rPr>
        <w:t xml:space="preserve">liam M. and </w:t>
      </w:r>
      <w:proofErr w:type="spellStart"/>
      <w:r w:rsidR="00374771">
        <w:rPr>
          <w:rFonts w:asciiTheme="minorHAnsi" w:hAnsiTheme="minorHAnsi"/>
        </w:rPr>
        <w:t>Ferrel</w:t>
      </w:r>
      <w:proofErr w:type="spellEnd"/>
      <w:r w:rsidR="00374771">
        <w:rPr>
          <w:rFonts w:asciiTheme="minorHAnsi" w:hAnsiTheme="minorHAnsi"/>
        </w:rPr>
        <w:t xml:space="preserve"> O.C: Marketing</w:t>
      </w:r>
      <w:r w:rsidRPr="00374771">
        <w:rPr>
          <w:rFonts w:asciiTheme="minorHAnsi" w:hAnsiTheme="minorHAnsi"/>
        </w:rPr>
        <w:t>;</w:t>
      </w:r>
      <w:r w:rsidR="00374771">
        <w:rPr>
          <w:rFonts w:asciiTheme="minorHAnsi" w:hAnsiTheme="minorHAnsi"/>
        </w:rPr>
        <w:t xml:space="preserve"> </w:t>
      </w:r>
      <w:r w:rsidRPr="00374771">
        <w:rPr>
          <w:rFonts w:asciiTheme="minorHAnsi" w:hAnsiTheme="minorHAnsi"/>
        </w:rPr>
        <w:t>Houghton-</w:t>
      </w:r>
      <w:r w:rsidR="00374771">
        <w:rPr>
          <w:rFonts w:asciiTheme="minorHAnsi" w:hAnsiTheme="minorHAnsi"/>
        </w:rPr>
        <w:t xml:space="preserve"> </w:t>
      </w:r>
      <w:proofErr w:type="spellStart"/>
      <w:r w:rsidRPr="00374771">
        <w:rPr>
          <w:rFonts w:asciiTheme="minorHAnsi" w:hAnsiTheme="minorHAnsi"/>
        </w:rPr>
        <w:t>Miffin</w:t>
      </w:r>
      <w:proofErr w:type="spellEnd"/>
      <w:r w:rsidRPr="00374771">
        <w:rPr>
          <w:rFonts w:asciiTheme="minorHAnsi" w:hAnsiTheme="minorHAnsi"/>
          <w:spacing w:val="1"/>
        </w:rPr>
        <w:t xml:space="preserve"> </w:t>
      </w:r>
      <w:r w:rsidRPr="00374771">
        <w:rPr>
          <w:rFonts w:asciiTheme="minorHAnsi" w:hAnsiTheme="minorHAnsi"/>
        </w:rPr>
        <w:t>Boston.</w:t>
      </w:r>
    </w:p>
    <w:p w:rsidR="007D3C17" w:rsidRPr="00374771" w:rsidRDefault="00D03506">
      <w:pPr>
        <w:pStyle w:val="ListParagraph"/>
        <w:numPr>
          <w:ilvl w:val="0"/>
          <w:numId w:val="15"/>
        </w:numPr>
        <w:tabs>
          <w:tab w:val="left" w:pos="1722"/>
        </w:tabs>
        <w:spacing w:before="9" w:line="235" w:lineRule="auto"/>
        <w:ind w:right="963" w:hanging="360"/>
        <w:rPr>
          <w:rFonts w:asciiTheme="minorHAnsi" w:hAnsiTheme="minorHAnsi"/>
        </w:rPr>
      </w:pPr>
      <w:proofErr w:type="spellStart"/>
      <w:r w:rsidRPr="00374771">
        <w:rPr>
          <w:rFonts w:asciiTheme="minorHAnsi" w:hAnsiTheme="minorHAnsi"/>
        </w:rPr>
        <w:t>Staton</w:t>
      </w:r>
      <w:proofErr w:type="spellEnd"/>
      <w:r w:rsidRPr="00374771">
        <w:rPr>
          <w:rFonts w:asciiTheme="minorHAnsi" w:hAnsiTheme="minorHAnsi"/>
        </w:rPr>
        <w:t xml:space="preserve"> W.J.,</w:t>
      </w:r>
      <w:r w:rsidR="00374771">
        <w:rPr>
          <w:rFonts w:asciiTheme="minorHAnsi" w:hAnsiTheme="minorHAnsi"/>
        </w:rPr>
        <w:t xml:space="preserve"> </w:t>
      </w:r>
      <w:proofErr w:type="spellStart"/>
      <w:r w:rsidRPr="00374771">
        <w:rPr>
          <w:rFonts w:asciiTheme="minorHAnsi" w:hAnsiTheme="minorHAnsi"/>
        </w:rPr>
        <w:t>Etzel</w:t>
      </w:r>
      <w:proofErr w:type="spellEnd"/>
      <w:r w:rsidRPr="00374771">
        <w:rPr>
          <w:rFonts w:asciiTheme="minorHAnsi" w:hAnsiTheme="minorHAnsi"/>
        </w:rPr>
        <w:t xml:space="preserve"> Michael J.,</w:t>
      </w:r>
      <w:r w:rsidR="00374771">
        <w:rPr>
          <w:rFonts w:asciiTheme="minorHAnsi" w:hAnsiTheme="minorHAnsi"/>
        </w:rPr>
        <w:t xml:space="preserve"> </w:t>
      </w:r>
      <w:r w:rsidRPr="00374771">
        <w:rPr>
          <w:rFonts w:asciiTheme="minorHAnsi" w:hAnsiTheme="minorHAnsi"/>
        </w:rPr>
        <w:t>and</w:t>
      </w:r>
      <w:r w:rsidR="00374771">
        <w:rPr>
          <w:rFonts w:asciiTheme="minorHAnsi" w:hAnsiTheme="minorHAnsi"/>
        </w:rPr>
        <w:t xml:space="preserve"> </w:t>
      </w:r>
      <w:r w:rsidRPr="00374771">
        <w:rPr>
          <w:rFonts w:asciiTheme="minorHAnsi" w:hAnsiTheme="minorHAnsi"/>
        </w:rPr>
        <w:t xml:space="preserve">Walker </w:t>
      </w:r>
      <w:proofErr w:type="spellStart"/>
      <w:r w:rsidRPr="00374771">
        <w:rPr>
          <w:rFonts w:asciiTheme="minorHAnsi" w:hAnsiTheme="minorHAnsi"/>
        </w:rPr>
        <w:t>BruceJ</w:t>
      </w:r>
      <w:proofErr w:type="spellEnd"/>
      <w:r w:rsidRPr="00374771">
        <w:rPr>
          <w:rFonts w:asciiTheme="minorHAnsi" w:hAnsiTheme="minorHAnsi"/>
        </w:rPr>
        <w:t>.;</w:t>
      </w:r>
      <w:r w:rsidR="00374771">
        <w:rPr>
          <w:rFonts w:asciiTheme="minorHAnsi" w:hAnsiTheme="minorHAnsi"/>
        </w:rPr>
        <w:t xml:space="preserve"> </w:t>
      </w:r>
      <w:r w:rsidRPr="00374771">
        <w:rPr>
          <w:rFonts w:asciiTheme="minorHAnsi" w:hAnsiTheme="minorHAnsi"/>
        </w:rPr>
        <w:t>Fundamentals of marketing;</w:t>
      </w:r>
      <w:r w:rsidR="00374771">
        <w:rPr>
          <w:rFonts w:asciiTheme="minorHAnsi" w:hAnsiTheme="minorHAnsi"/>
        </w:rPr>
        <w:t xml:space="preserve"> </w:t>
      </w:r>
      <w:r w:rsidRPr="00374771">
        <w:rPr>
          <w:rFonts w:asciiTheme="minorHAnsi" w:hAnsiTheme="minorHAnsi"/>
        </w:rPr>
        <w:t>McGraw Hill,</w:t>
      </w:r>
      <w:r w:rsidR="00374771">
        <w:rPr>
          <w:rFonts w:asciiTheme="minorHAnsi" w:hAnsiTheme="minorHAnsi"/>
        </w:rPr>
        <w:t xml:space="preserve"> </w:t>
      </w:r>
      <w:r w:rsidRPr="00374771">
        <w:rPr>
          <w:rFonts w:asciiTheme="minorHAnsi" w:hAnsiTheme="minorHAnsi"/>
        </w:rPr>
        <w:t>New</w:t>
      </w:r>
      <w:r w:rsidR="00374771">
        <w:rPr>
          <w:rFonts w:asciiTheme="minorHAnsi" w:hAnsiTheme="minorHAnsi"/>
        </w:rPr>
        <w:t xml:space="preserve"> </w:t>
      </w:r>
      <w:r w:rsidRPr="00374771">
        <w:rPr>
          <w:rFonts w:asciiTheme="minorHAnsi" w:hAnsiTheme="minorHAnsi"/>
        </w:rPr>
        <w:t>Delhi.</w:t>
      </w:r>
    </w:p>
    <w:p w:rsidR="007D3C17" w:rsidRPr="00374771" w:rsidRDefault="00D03506">
      <w:pPr>
        <w:pStyle w:val="ListParagraph"/>
        <w:numPr>
          <w:ilvl w:val="0"/>
          <w:numId w:val="15"/>
        </w:numPr>
        <w:tabs>
          <w:tab w:val="left" w:pos="1722"/>
        </w:tabs>
        <w:spacing w:before="6" w:line="240" w:lineRule="auto"/>
        <w:ind w:right="1006" w:hanging="360"/>
        <w:rPr>
          <w:rFonts w:asciiTheme="minorHAnsi" w:hAnsiTheme="minorHAnsi"/>
        </w:rPr>
      </w:pPr>
      <w:r w:rsidRPr="00374771">
        <w:rPr>
          <w:rFonts w:asciiTheme="minorHAnsi" w:hAnsiTheme="minorHAnsi"/>
        </w:rPr>
        <w:t xml:space="preserve">Lamb Charles </w:t>
      </w:r>
      <w:proofErr w:type="spellStart"/>
      <w:proofErr w:type="gramStart"/>
      <w:r w:rsidRPr="00374771">
        <w:rPr>
          <w:rFonts w:asciiTheme="minorHAnsi" w:hAnsiTheme="minorHAnsi"/>
        </w:rPr>
        <w:t>W.,Hair</w:t>
      </w:r>
      <w:proofErr w:type="spellEnd"/>
      <w:proofErr w:type="gramEnd"/>
      <w:r w:rsidRPr="00374771">
        <w:rPr>
          <w:rFonts w:asciiTheme="minorHAnsi" w:hAnsiTheme="minorHAnsi"/>
        </w:rPr>
        <w:t xml:space="preserve"> Joseph F., AND McDaniel Carl:</w:t>
      </w:r>
      <w:r w:rsidR="00374771">
        <w:rPr>
          <w:rFonts w:asciiTheme="minorHAnsi" w:hAnsiTheme="minorHAnsi"/>
        </w:rPr>
        <w:t xml:space="preserve"> </w:t>
      </w:r>
      <w:r w:rsidRPr="00374771">
        <w:rPr>
          <w:rFonts w:asciiTheme="minorHAnsi" w:hAnsiTheme="minorHAnsi"/>
        </w:rPr>
        <w:t>Principles of Marketing,</w:t>
      </w:r>
      <w:r w:rsidR="00374771">
        <w:rPr>
          <w:rFonts w:asciiTheme="minorHAnsi" w:hAnsiTheme="minorHAnsi"/>
        </w:rPr>
        <w:t xml:space="preserve"> </w:t>
      </w:r>
      <w:r w:rsidRPr="00374771">
        <w:rPr>
          <w:rFonts w:asciiTheme="minorHAnsi" w:hAnsiTheme="minorHAnsi"/>
        </w:rPr>
        <w:t xml:space="preserve">South- </w:t>
      </w:r>
      <w:proofErr w:type="spellStart"/>
      <w:r w:rsidRPr="00374771">
        <w:rPr>
          <w:rFonts w:asciiTheme="minorHAnsi" w:hAnsiTheme="minorHAnsi"/>
        </w:rPr>
        <w:t>Westren</w:t>
      </w:r>
      <w:proofErr w:type="spellEnd"/>
      <w:r w:rsidRPr="00374771">
        <w:rPr>
          <w:rFonts w:asciiTheme="minorHAnsi" w:hAnsiTheme="minorHAnsi"/>
        </w:rPr>
        <w:t>-Publishing;</w:t>
      </w:r>
      <w:r w:rsidR="00374771">
        <w:rPr>
          <w:rFonts w:asciiTheme="minorHAnsi" w:hAnsiTheme="minorHAnsi"/>
        </w:rPr>
        <w:t xml:space="preserve"> </w:t>
      </w:r>
      <w:r w:rsidRPr="00374771">
        <w:rPr>
          <w:rFonts w:asciiTheme="minorHAnsi" w:hAnsiTheme="minorHAnsi"/>
        </w:rPr>
        <w:t>Cincinnati,</w:t>
      </w:r>
      <w:r w:rsidR="00374771">
        <w:rPr>
          <w:rFonts w:asciiTheme="minorHAnsi" w:hAnsiTheme="minorHAnsi"/>
        </w:rPr>
        <w:t xml:space="preserve"> </w:t>
      </w:r>
      <w:r w:rsidRPr="00374771">
        <w:rPr>
          <w:rFonts w:asciiTheme="minorHAnsi" w:hAnsiTheme="minorHAnsi"/>
        </w:rPr>
        <w:t>Ohio.</w:t>
      </w:r>
    </w:p>
    <w:p w:rsidR="007D3C17" w:rsidRPr="00374771" w:rsidRDefault="00D03506">
      <w:pPr>
        <w:pStyle w:val="ListParagraph"/>
        <w:numPr>
          <w:ilvl w:val="0"/>
          <w:numId w:val="15"/>
        </w:numPr>
        <w:tabs>
          <w:tab w:val="left" w:pos="1722"/>
        </w:tabs>
        <w:spacing w:line="240" w:lineRule="auto"/>
        <w:ind w:right="2432" w:hanging="360"/>
        <w:rPr>
          <w:rFonts w:asciiTheme="minorHAnsi" w:hAnsiTheme="minorHAnsi"/>
        </w:rPr>
      </w:pPr>
      <w:proofErr w:type="spellStart"/>
      <w:r w:rsidRPr="00374771">
        <w:rPr>
          <w:rFonts w:asciiTheme="minorHAnsi" w:hAnsiTheme="minorHAnsi"/>
        </w:rPr>
        <w:t>Cundiff</w:t>
      </w:r>
      <w:proofErr w:type="spellEnd"/>
      <w:r w:rsidRPr="00374771">
        <w:rPr>
          <w:rFonts w:asciiTheme="minorHAnsi" w:hAnsiTheme="minorHAnsi"/>
        </w:rPr>
        <w:t>,</w:t>
      </w:r>
      <w:r w:rsidR="00374771">
        <w:rPr>
          <w:rFonts w:asciiTheme="minorHAnsi" w:hAnsiTheme="minorHAnsi"/>
        </w:rPr>
        <w:t xml:space="preserve"> </w:t>
      </w:r>
      <w:r w:rsidRPr="00374771">
        <w:rPr>
          <w:rFonts w:asciiTheme="minorHAnsi" w:hAnsiTheme="minorHAnsi"/>
        </w:rPr>
        <w:t>Edward</w:t>
      </w:r>
      <w:r w:rsidR="00374771">
        <w:rPr>
          <w:rFonts w:asciiTheme="minorHAnsi" w:hAnsiTheme="minorHAnsi"/>
        </w:rPr>
        <w:t xml:space="preserve"> </w:t>
      </w:r>
      <w:proofErr w:type="spellStart"/>
      <w:r w:rsidRPr="00374771">
        <w:rPr>
          <w:rFonts w:asciiTheme="minorHAnsi" w:hAnsiTheme="minorHAnsi"/>
        </w:rPr>
        <w:t>W.and</w:t>
      </w:r>
      <w:proofErr w:type="spellEnd"/>
      <w:r w:rsidRPr="00374771">
        <w:rPr>
          <w:rFonts w:asciiTheme="minorHAnsi" w:hAnsiTheme="minorHAnsi"/>
        </w:rPr>
        <w:t xml:space="preserve"> Still R.R:</w:t>
      </w:r>
      <w:r w:rsidR="00374771">
        <w:rPr>
          <w:rFonts w:asciiTheme="minorHAnsi" w:hAnsiTheme="minorHAnsi"/>
        </w:rPr>
        <w:t xml:space="preserve"> </w:t>
      </w:r>
      <w:r w:rsidRPr="00374771">
        <w:rPr>
          <w:rFonts w:asciiTheme="minorHAnsi" w:hAnsiTheme="minorHAnsi"/>
        </w:rPr>
        <w:t>Basic Marketing-Concepts,</w:t>
      </w:r>
      <w:r w:rsidR="00374771">
        <w:rPr>
          <w:rFonts w:asciiTheme="minorHAnsi" w:hAnsiTheme="minorHAnsi"/>
        </w:rPr>
        <w:t xml:space="preserve"> </w:t>
      </w:r>
      <w:r w:rsidRPr="00374771">
        <w:rPr>
          <w:rFonts w:asciiTheme="minorHAnsi" w:hAnsiTheme="minorHAnsi"/>
        </w:rPr>
        <w:t>Decision and Strategies;</w:t>
      </w:r>
      <w:r w:rsidR="00374771">
        <w:rPr>
          <w:rFonts w:asciiTheme="minorHAnsi" w:hAnsiTheme="minorHAnsi"/>
        </w:rPr>
        <w:t xml:space="preserve"> </w:t>
      </w:r>
      <w:r w:rsidRPr="00374771">
        <w:rPr>
          <w:rFonts w:asciiTheme="minorHAnsi" w:hAnsiTheme="minorHAnsi"/>
        </w:rPr>
        <w:t>Prentice</w:t>
      </w:r>
      <w:r w:rsidRPr="00374771">
        <w:rPr>
          <w:rFonts w:asciiTheme="minorHAnsi" w:hAnsiTheme="minorHAnsi"/>
          <w:spacing w:val="-2"/>
        </w:rPr>
        <w:t xml:space="preserve"> </w:t>
      </w:r>
      <w:r w:rsidRPr="00374771">
        <w:rPr>
          <w:rFonts w:asciiTheme="minorHAnsi" w:hAnsiTheme="minorHAnsi"/>
        </w:rPr>
        <w:t>Hall,</w:t>
      </w:r>
      <w:r w:rsidR="00374771">
        <w:rPr>
          <w:rFonts w:asciiTheme="minorHAnsi" w:hAnsiTheme="minorHAnsi"/>
        </w:rPr>
        <w:t xml:space="preserve"> </w:t>
      </w:r>
      <w:r w:rsidRPr="00374771">
        <w:rPr>
          <w:rFonts w:asciiTheme="minorHAnsi" w:hAnsiTheme="minorHAnsi"/>
        </w:rPr>
        <w:t>New</w:t>
      </w:r>
      <w:r w:rsidR="00374771">
        <w:rPr>
          <w:rFonts w:asciiTheme="minorHAnsi" w:hAnsiTheme="minorHAnsi"/>
        </w:rPr>
        <w:t xml:space="preserve"> </w:t>
      </w:r>
      <w:r w:rsidRPr="00374771">
        <w:rPr>
          <w:rFonts w:asciiTheme="minorHAnsi" w:hAnsiTheme="minorHAnsi"/>
        </w:rPr>
        <w:t>Delhi.</w:t>
      </w:r>
    </w:p>
    <w:p w:rsidR="007D3C17" w:rsidRPr="00374771" w:rsidRDefault="00D03506">
      <w:pPr>
        <w:pStyle w:val="ListParagraph"/>
        <w:numPr>
          <w:ilvl w:val="0"/>
          <w:numId w:val="15"/>
        </w:numPr>
        <w:tabs>
          <w:tab w:val="left" w:pos="1722"/>
        </w:tabs>
        <w:spacing w:before="4" w:line="235" w:lineRule="auto"/>
        <w:ind w:right="3175" w:hanging="360"/>
        <w:rPr>
          <w:rFonts w:asciiTheme="minorHAnsi" w:hAnsiTheme="minorHAnsi"/>
        </w:rPr>
      </w:pPr>
      <w:r w:rsidRPr="00374771">
        <w:rPr>
          <w:rFonts w:asciiTheme="minorHAnsi" w:hAnsiTheme="minorHAnsi"/>
        </w:rPr>
        <w:t xml:space="preserve">Cravens David </w:t>
      </w:r>
      <w:proofErr w:type="spellStart"/>
      <w:proofErr w:type="gramStart"/>
      <w:r w:rsidRPr="00374771">
        <w:rPr>
          <w:rFonts w:asciiTheme="minorHAnsi" w:hAnsiTheme="minorHAnsi"/>
        </w:rPr>
        <w:t>W.,Hills</w:t>
      </w:r>
      <w:proofErr w:type="spellEnd"/>
      <w:proofErr w:type="gramEnd"/>
      <w:r w:rsidRPr="00374771">
        <w:rPr>
          <w:rFonts w:asciiTheme="minorHAnsi" w:hAnsiTheme="minorHAnsi"/>
        </w:rPr>
        <w:t xml:space="preserve"> Gerald E,</w:t>
      </w:r>
      <w:r w:rsidR="00374771">
        <w:rPr>
          <w:rFonts w:asciiTheme="minorHAnsi" w:hAnsiTheme="minorHAnsi"/>
        </w:rPr>
        <w:t xml:space="preserve"> </w:t>
      </w:r>
      <w:r w:rsidRPr="00374771">
        <w:rPr>
          <w:rFonts w:asciiTheme="minorHAnsi" w:hAnsiTheme="minorHAnsi"/>
        </w:rPr>
        <w:t>Woodruff Robert</w:t>
      </w:r>
      <w:r w:rsidR="00374771">
        <w:rPr>
          <w:rFonts w:asciiTheme="minorHAnsi" w:hAnsiTheme="minorHAnsi"/>
        </w:rPr>
        <w:t xml:space="preserve"> </w:t>
      </w:r>
      <w:r w:rsidRPr="00374771">
        <w:rPr>
          <w:rFonts w:asciiTheme="minorHAnsi" w:hAnsiTheme="minorHAnsi"/>
        </w:rPr>
        <w:t>B.:</w:t>
      </w:r>
      <w:r w:rsidR="00374771">
        <w:rPr>
          <w:rFonts w:asciiTheme="minorHAnsi" w:hAnsiTheme="minorHAnsi"/>
        </w:rPr>
        <w:t xml:space="preserve"> </w:t>
      </w:r>
      <w:r w:rsidRPr="00374771">
        <w:rPr>
          <w:rFonts w:asciiTheme="minorHAnsi" w:hAnsiTheme="minorHAnsi"/>
        </w:rPr>
        <w:t>Marketing Management;</w:t>
      </w:r>
      <w:r w:rsidR="00374771">
        <w:rPr>
          <w:rFonts w:asciiTheme="minorHAnsi" w:hAnsiTheme="minorHAnsi"/>
        </w:rPr>
        <w:t xml:space="preserve"> </w:t>
      </w:r>
      <w:r w:rsidRPr="00374771">
        <w:rPr>
          <w:rFonts w:asciiTheme="minorHAnsi" w:hAnsiTheme="minorHAnsi"/>
        </w:rPr>
        <w:t>Homewood,</w:t>
      </w:r>
      <w:r w:rsidR="00374771">
        <w:rPr>
          <w:rFonts w:asciiTheme="minorHAnsi" w:hAnsiTheme="minorHAnsi"/>
        </w:rPr>
        <w:t xml:space="preserve"> </w:t>
      </w:r>
      <w:r w:rsidRPr="00374771">
        <w:rPr>
          <w:rFonts w:asciiTheme="minorHAnsi" w:hAnsiTheme="minorHAnsi"/>
        </w:rPr>
        <w:t>III,</w:t>
      </w:r>
      <w:r w:rsidR="00374771">
        <w:rPr>
          <w:rFonts w:asciiTheme="minorHAnsi" w:hAnsiTheme="minorHAnsi"/>
        </w:rPr>
        <w:t xml:space="preserve"> </w:t>
      </w:r>
      <w:r w:rsidRPr="00374771">
        <w:rPr>
          <w:rFonts w:asciiTheme="minorHAnsi" w:hAnsiTheme="minorHAnsi"/>
        </w:rPr>
        <w:t>Richard</w:t>
      </w:r>
      <w:r w:rsidRPr="00374771">
        <w:rPr>
          <w:rFonts w:asciiTheme="minorHAnsi" w:hAnsiTheme="minorHAnsi"/>
          <w:spacing w:val="1"/>
        </w:rPr>
        <w:t xml:space="preserve"> </w:t>
      </w:r>
      <w:r w:rsidRPr="00374771">
        <w:rPr>
          <w:rFonts w:asciiTheme="minorHAnsi" w:hAnsiTheme="minorHAnsi"/>
        </w:rPr>
        <w:t>D.</w:t>
      </w:r>
      <w:r w:rsidR="00374771">
        <w:rPr>
          <w:rFonts w:asciiTheme="minorHAnsi" w:hAnsiTheme="minorHAnsi"/>
        </w:rPr>
        <w:t xml:space="preserve"> </w:t>
      </w:r>
      <w:r w:rsidRPr="00374771">
        <w:rPr>
          <w:rFonts w:asciiTheme="minorHAnsi" w:hAnsiTheme="minorHAnsi"/>
        </w:rPr>
        <w:t>Irwin.</w:t>
      </w:r>
    </w:p>
    <w:p w:rsidR="007D3C17" w:rsidRPr="00374771" w:rsidRDefault="00D03506">
      <w:pPr>
        <w:pStyle w:val="ListParagraph"/>
        <w:numPr>
          <w:ilvl w:val="0"/>
          <w:numId w:val="15"/>
        </w:numPr>
        <w:tabs>
          <w:tab w:val="left" w:pos="1722"/>
        </w:tabs>
        <w:spacing w:before="6" w:line="240" w:lineRule="auto"/>
        <w:ind w:left="1722"/>
        <w:rPr>
          <w:rFonts w:asciiTheme="minorHAnsi" w:hAnsiTheme="minorHAnsi"/>
        </w:rPr>
      </w:pPr>
      <w:r w:rsidRPr="00374771">
        <w:rPr>
          <w:rFonts w:asciiTheme="minorHAnsi" w:hAnsiTheme="minorHAnsi"/>
        </w:rPr>
        <w:t>Ko</w:t>
      </w:r>
      <w:r w:rsidR="00374771">
        <w:rPr>
          <w:rFonts w:asciiTheme="minorHAnsi" w:hAnsiTheme="minorHAnsi"/>
        </w:rPr>
        <w:t>tler and Armstrong</w:t>
      </w:r>
      <w:r w:rsidRPr="00374771">
        <w:rPr>
          <w:rFonts w:asciiTheme="minorHAnsi" w:hAnsiTheme="minorHAnsi"/>
        </w:rPr>
        <w:t>:</w:t>
      </w:r>
      <w:r w:rsidR="00374771">
        <w:rPr>
          <w:rFonts w:asciiTheme="minorHAnsi" w:hAnsiTheme="minorHAnsi"/>
        </w:rPr>
        <w:t xml:space="preserve"> </w:t>
      </w:r>
      <w:r w:rsidRPr="00374771">
        <w:rPr>
          <w:rFonts w:asciiTheme="minorHAnsi" w:hAnsiTheme="minorHAnsi"/>
        </w:rPr>
        <w:t>Principles of Marketing;</w:t>
      </w:r>
      <w:r w:rsidR="00374771">
        <w:rPr>
          <w:rFonts w:asciiTheme="minorHAnsi" w:hAnsiTheme="minorHAnsi"/>
        </w:rPr>
        <w:t xml:space="preserve"> Prentice-Hall o</w:t>
      </w:r>
      <w:r w:rsidRPr="00374771">
        <w:rPr>
          <w:rFonts w:asciiTheme="minorHAnsi" w:hAnsiTheme="minorHAnsi"/>
        </w:rPr>
        <w:t>f India,</w:t>
      </w:r>
      <w:r w:rsidRPr="00374771">
        <w:rPr>
          <w:rFonts w:asciiTheme="minorHAnsi" w:hAnsiTheme="minorHAnsi"/>
          <w:spacing w:val="-1"/>
        </w:rPr>
        <w:t xml:space="preserve"> </w:t>
      </w:r>
      <w:r w:rsidRPr="00374771">
        <w:rPr>
          <w:rFonts w:asciiTheme="minorHAnsi" w:hAnsiTheme="minorHAnsi"/>
        </w:rPr>
        <w:t>New</w:t>
      </w:r>
      <w:r w:rsidR="00374771">
        <w:rPr>
          <w:rFonts w:asciiTheme="minorHAnsi" w:hAnsiTheme="minorHAnsi"/>
        </w:rPr>
        <w:t xml:space="preserve"> </w:t>
      </w:r>
      <w:r w:rsidRPr="00374771">
        <w:rPr>
          <w:rFonts w:asciiTheme="minorHAnsi" w:hAnsiTheme="minorHAnsi"/>
        </w:rPr>
        <w:t>Delhi.</w:t>
      </w:r>
    </w:p>
    <w:p w:rsidR="007D3C17" w:rsidRPr="00374771" w:rsidRDefault="007D3C17">
      <w:pPr>
        <w:rPr>
          <w:rFonts w:asciiTheme="minorHAnsi" w:hAnsiTheme="minorHAnsi"/>
        </w:rPr>
        <w:sectPr w:rsidR="007D3C17" w:rsidRPr="00374771">
          <w:pgSz w:w="12240" w:h="15840"/>
          <w:pgMar w:top="2600" w:right="820" w:bottom="280" w:left="800" w:header="1452" w:footer="0" w:gutter="0"/>
          <w:cols w:space="720"/>
        </w:sectPr>
      </w:pPr>
    </w:p>
    <w:p w:rsidR="007D3C17" w:rsidRPr="00C728FA" w:rsidRDefault="00D03506" w:rsidP="00374771">
      <w:pPr>
        <w:pStyle w:val="Heading3"/>
        <w:ind w:left="0" w:right="0"/>
        <w:rPr>
          <w:rFonts w:asciiTheme="minorHAnsi" w:hAnsiTheme="minorHAnsi"/>
          <w:sz w:val="28"/>
          <w:szCs w:val="28"/>
        </w:rPr>
      </w:pPr>
      <w:r w:rsidRPr="00C728FA">
        <w:rPr>
          <w:rFonts w:asciiTheme="minorHAnsi" w:hAnsiTheme="minorHAnsi"/>
          <w:sz w:val="28"/>
          <w:szCs w:val="28"/>
        </w:rPr>
        <w:lastRenderedPageBreak/>
        <w:t>SEMESTER-V</w:t>
      </w:r>
    </w:p>
    <w:p w:rsidR="007D3C17" w:rsidRPr="00C728FA" w:rsidRDefault="00927B5A" w:rsidP="00374771">
      <w:pPr>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)-50</w:t>
      </w:r>
      <w:r>
        <w:rPr>
          <w:b/>
          <w:sz w:val="28"/>
          <w:szCs w:val="28"/>
        </w:rPr>
        <w:t>5</w:t>
      </w:r>
      <w:r w:rsidR="00D03506" w:rsidRPr="00C728FA">
        <w:rPr>
          <w:rFonts w:asciiTheme="minorHAnsi" w:hAnsiTheme="minorHAnsi"/>
          <w:b/>
          <w:sz w:val="28"/>
          <w:szCs w:val="28"/>
        </w:rPr>
        <w:t>: ESSENTIALS OF E-COMMERCE-I</w:t>
      </w:r>
    </w:p>
    <w:p w:rsidR="007D3C17" w:rsidRPr="00374771" w:rsidRDefault="007D3C17" w:rsidP="00374771">
      <w:pPr>
        <w:pStyle w:val="BodyText"/>
        <w:rPr>
          <w:rFonts w:asciiTheme="minorHAnsi" w:hAnsiTheme="minorHAnsi"/>
          <w:b/>
        </w:rPr>
      </w:pPr>
    </w:p>
    <w:p w:rsidR="007D3C17" w:rsidRPr="00C728FA" w:rsidRDefault="00D03506" w:rsidP="00C728FA">
      <w:pPr>
        <w:ind w:left="7200" w:firstLine="720"/>
        <w:rPr>
          <w:rFonts w:asciiTheme="minorHAnsi" w:hAnsiTheme="minorHAnsi"/>
          <w:b/>
        </w:rPr>
      </w:pPr>
      <w:r w:rsidRPr="00C728FA">
        <w:rPr>
          <w:rFonts w:asciiTheme="minorHAnsi" w:hAnsiTheme="minorHAnsi"/>
          <w:b/>
        </w:rPr>
        <w:t xml:space="preserve">Max Marks: </w:t>
      </w:r>
      <w:r w:rsidR="0044263E" w:rsidRPr="00C728FA">
        <w:rPr>
          <w:rFonts w:asciiTheme="minorHAnsi" w:hAnsiTheme="minorHAnsi"/>
          <w:b/>
        </w:rPr>
        <w:t>8</w:t>
      </w:r>
      <w:r w:rsidRPr="00C728FA">
        <w:rPr>
          <w:rFonts w:asciiTheme="minorHAnsi" w:hAnsiTheme="minorHAnsi"/>
          <w:b/>
        </w:rPr>
        <w:t>0</w:t>
      </w:r>
    </w:p>
    <w:p w:rsidR="007D3C17" w:rsidRPr="00C728FA" w:rsidRDefault="00D03506" w:rsidP="00C728FA">
      <w:pPr>
        <w:ind w:left="7200" w:firstLine="720"/>
        <w:rPr>
          <w:rFonts w:asciiTheme="minorHAnsi" w:hAnsiTheme="minorHAnsi"/>
          <w:b/>
        </w:rPr>
      </w:pPr>
      <w:r w:rsidRPr="00C728FA">
        <w:rPr>
          <w:rFonts w:asciiTheme="minorHAnsi" w:hAnsiTheme="minorHAnsi"/>
          <w:b/>
        </w:rPr>
        <w:t xml:space="preserve">Internal Assessment: </w:t>
      </w:r>
      <w:r w:rsidR="0044263E" w:rsidRPr="00C728FA">
        <w:rPr>
          <w:rFonts w:asciiTheme="minorHAnsi" w:hAnsiTheme="minorHAnsi"/>
          <w:b/>
        </w:rPr>
        <w:t>2</w:t>
      </w:r>
      <w:r w:rsidRPr="00C728FA">
        <w:rPr>
          <w:rFonts w:asciiTheme="minorHAnsi" w:hAnsiTheme="minorHAnsi"/>
          <w:b/>
        </w:rPr>
        <w:t>0</w:t>
      </w:r>
    </w:p>
    <w:p w:rsidR="007D3C17" w:rsidRDefault="00D03506" w:rsidP="00C728FA">
      <w:pPr>
        <w:ind w:left="7200" w:firstLine="720"/>
        <w:rPr>
          <w:rFonts w:asciiTheme="minorHAnsi" w:hAnsiTheme="minorHAnsi"/>
          <w:b/>
        </w:rPr>
      </w:pPr>
      <w:r w:rsidRPr="00C728FA">
        <w:rPr>
          <w:rFonts w:asciiTheme="minorHAnsi" w:hAnsiTheme="minorHAnsi"/>
          <w:b/>
        </w:rPr>
        <w:t>Time: 3 Hours</w:t>
      </w:r>
    </w:p>
    <w:p w:rsidR="00AB441D" w:rsidRPr="00C728FA" w:rsidRDefault="00AB441D" w:rsidP="00C728FA">
      <w:pPr>
        <w:ind w:left="7200" w:firstLine="720"/>
        <w:rPr>
          <w:rFonts w:asciiTheme="minorHAnsi" w:hAnsiTheme="minorHAnsi"/>
          <w:b/>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7D3C17" w:rsidRPr="00374771" w:rsidRDefault="007D3C17" w:rsidP="00374771">
      <w:pPr>
        <w:pStyle w:val="BodyText"/>
        <w:spacing w:before="11"/>
        <w:rPr>
          <w:rFonts w:asciiTheme="minorHAnsi" w:hAnsiTheme="minorHAnsi"/>
          <w:b/>
        </w:rPr>
      </w:pPr>
    </w:p>
    <w:p w:rsidR="007D3C17" w:rsidRPr="00374771" w:rsidRDefault="00D03506" w:rsidP="00374771">
      <w:pPr>
        <w:pStyle w:val="Heading4"/>
        <w:ind w:left="0"/>
        <w:jc w:val="center"/>
        <w:rPr>
          <w:rFonts w:asciiTheme="minorHAnsi" w:hAnsiTheme="minorHAnsi"/>
        </w:rPr>
      </w:pPr>
      <w:r w:rsidRPr="00374771">
        <w:rPr>
          <w:rFonts w:asciiTheme="minorHAnsi" w:hAnsiTheme="minorHAnsi"/>
        </w:rPr>
        <w:t>Unit-I</w:t>
      </w:r>
    </w:p>
    <w:p w:rsidR="007D3C17" w:rsidRPr="00374771" w:rsidRDefault="00D03506" w:rsidP="00374771">
      <w:pPr>
        <w:pStyle w:val="BodyText"/>
        <w:spacing w:before="3" w:line="237" w:lineRule="auto"/>
        <w:jc w:val="both"/>
        <w:rPr>
          <w:rFonts w:asciiTheme="minorHAnsi" w:hAnsiTheme="minorHAnsi"/>
        </w:rPr>
      </w:pPr>
      <w:r w:rsidRPr="00374771">
        <w:rPr>
          <w:rFonts w:asciiTheme="minorHAnsi" w:hAnsiTheme="minorHAnsi"/>
          <w:b/>
        </w:rPr>
        <w:t xml:space="preserve">Introduction to E - commerce: </w:t>
      </w:r>
      <w:r w:rsidRPr="00374771">
        <w:rPr>
          <w:rFonts w:asciiTheme="minorHAnsi" w:hAnsiTheme="minorHAnsi"/>
        </w:rPr>
        <w:t>Business operations, E – commerce practices; concepts of b2c, c2c, g2h, g2c; Features of E – commerce. Type of E – commerce systems, elements of E – commerce, principles of E – commerce, benefits and limitations of E – commerce, management issues relating to E – commerce</w:t>
      </w:r>
    </w:p>
    <w:p w:rsidR="007D3C17" w:rsidRPr="00374771" w:rsidRDefault="00D03506" w:rsidP="00374771">
      <w:pPr>
        <w:pStyle w:val="BodyText"/>
        <w:jc w:val="both"/>
        <w:rPr>
          <w:rFonts w:asciiTheme="minorHAnsi" w:hAnsiTheme="minorHAnsi"/>
        </w:rPr>
      </w:pPr>
      <w:r w:rsidRPr="00374771">
        <w:rPr>
          <w:rFonts w:asciiTheme="minorHAnsi" w:hAnsiTheme="minorHAnsi"/>
          <w:b/>
        </w:rPr>
        <w:t xml:space="preserve">Operations of E – commerce: </w:t>
      </w:r>
      <w:r w:rsidRPr="00374771">
        <w:rPr>
          <w:rFonts w:asciiTheme="minorHAnsi" w:hAnsiTheme="minorHAnsi"/>
        </w:rPr>
        <w:t>credit card transaction; secure hypertext transfer protocol (SHTP), electronic payment systems, secure electronic transaction (SET); Set’s encryption process; cyber e-cash, smart cards, Indian payment</w:t>
      </w:r>
      <w:r w:rsidRPr="00374771">
        <w:rPr>
          <w:rFonts w:asciiTheme="minorHAnsi" w:hAnsiTheme="minorHAnsi"/>
          <w:spacing w:val="20"/>
        </w:rPr>
        <w:t xml:space="preserve"> </w:t>
      </w:r>
      <w:r w:rsidRPr="00374771">
        <w:rPr>
          <w:rFonts w:asciiTheme="minorHAnsi" w:hAnsiTheme="minorHAnsi"/>
        </w:rPr>
        <w:t>models.</w:t>
      </w:r>
    </w:p>
    <w:p w:rsidR="007D3C17" w:rsidRPr="00374771" w:rsidRDefault="00D03506" w:rsidP="00374771">
      <w:pPr>
        <w:pStyle w:val="Heading4"/>
        <w:spacing w:line="250" w:lineRule="exact"/>
        <w:ind w:left="0"/>
        <w:jc w:val="center"/>
        <w:rPr>
          <w:rFonts w:asciiTheme="minorHAnsi" w:hAnsiTheme="minorHAnsi"/>
        </w:rPr>
      </w:pPr>
      <w:r w:rsidRPr="00374771">
        <w:rPr>
          <w:rFonts w:asciiTheme="minorHAnsi" w:hAnsiTheme="minorHAnsi"/>
        </w:rPr>
        <w:t>Unit-II</w:t>
      </w:r>
    </w:p>
    <w:p w:rsidR="007D3C17" w:rsidRPr="00374771" w:rsidRDefault="00D03506" w:rsidP="00374771">
      <w:pPr>
        <w:pStyle w:val="BodyText"/>
        <w:spacing w:before="3"/>
        <w:jc w:val="both"/>
        <w:rPr>
          <w:rFonts w:asciiTheme="minorHAnsi" w:hAnsiTheme="minorHAnsi"/>
        </w:rPr>
      </w:pPr>
      <w:r w:rsidRPr="00374771">
        <w:rPr>
          <w:rFonts w:asciiTheme="minorHAnsi" w:hAnsiTheme="minorHAnsi"/>
          <w:b/>
        </w:rPr>
        <w:t xml:space="preserve">Emerging Business models: </w:t>
      </w:r>
      <w:r w:rsidRPr="00374771">
        <w:rPr>
          <w:rFonts w:asciiTheme="minorHAnsi" w:hAnsiTheme="minorHAnsi"/>
        </w:rPr>
        <w:t>Retail model, media model, advisory model, made-to-order manufacturing model, do-it-yourself model, information service model, emerging hybrid models, emerging models in</w:t>
      </w:r>
      <w:r w:rsidRPr="00374771">
        <w:rPr>
          <w:rFonts w:asciiTheme="minorHAnsi" w:hAnsiTheme="minorHAnsi"/>
          <w:spacing w:val="1"/>
        </w:rPr>
        <w:t xml:space="preserve"> </w:t>
      </w:r>
      <w:r w:rsidRPr="00374771">
        <w:rPr>
          <w:rFonts w:asciiTheme="minorHAnsi" w:hAnsiTheme="minorHAnsi"/>
        </w:rPr>
        <w:t>India.</w:t>
      </w:r>
    </w:p>
    <w:p w:rsidR="007D3C17" w:rsidRPr="00374771" w:rsidRDefault="00D03506" w:rsidP="00374771">
      <w:pPr>
        <w:pStyle w:val="Heading4"/>
        <w:spacing w:line="250" w:lineRule="exact"/>
        <w:ind w:left="0"/>
        <w:jc w:val="center"/>
        <w:rPr>
          <w:rFonts w:asciiTheme="minorHAnsi" w:hAnsiTheme="minorHAnsi"/>
        </w:rPr>
      </w:pPr>
      <w:r w:rsidRPr="00374771">
        <w:rPr>
          <w:rFonts w:asciiTheme="minorHAnsi" w:hAnsiTheme="minorHAnsi"/>
        </w:rPr>
        <w:t>Unit-III</w:t>
      </w:r>
    </w:p>
    <w:p w:rsidR="007D3C17" w:rsidRPr="00374771" w:rsidRDefault="00D03506" w:rsidP="00374771">
      <w:pPr>
        <w:pStyle w:val="BodyText"/>
        <w:spacing w:before="5" w:line="237" w:lineRule="auto"/>
        <w:jc w:val="both"/>
        <w:rPr>
          <w:rFonts w:asciiTheme="minorHAnsi" w:hAnsiTheme="minorHAnsi"/>
        </w:rPr>
      </w:pPr>
      <w:r w:rsidRPr="00374771">
        <w:rPr>
          <w:rFonts w:asciiTheme="minorHAnsi" w:hAnsiTheme="minorHAnsi"/>
          <w:b/>
        </w:rPr>
        <w:t xml:space="preserve">Applications in B2C: </w:t>
      </w:r>
      <w:r w:rsidRPr="00374771">
        <w:rPr>
          <w:rFonts w:asciiTheme="minorHAnsi" w:hAnsiTheme="minorHAnsi"/>
        </w:rPr>
        <w:t>Key technologies for b2b, architectural models for b2b, characteristics of the supplier – oriented marketplace, buyer oriented marketplace and intermediary – oriented marketplace, just in time delivery in b2b, internet based EDI from traditional EDI, marketing issues in b2b.</w:t>
      </w:r>
    </w:p>
    <w:p w:rsidR="007D3C17" w:rsidRPr="00374771" w:rsidRDefault="007D3C17" w:rsidP="00374771">
      <w:pPr>
        <w:pStyle w:val="BodyText"/>
        <w:spacing w:before="10"/>
        <w:rPr>
          <w:rFonts w:asciiTheme="minorHAnsi" w:hAnsiTheme="minorHAnsi"/>
        </w:rPr>
      </w:pPr>
    </w:p>
    <w:p w:rsidR="007D3C17" w:rsidRPr="00374771" w:rsidRDefault="00D03506" w:rsidP="00374771">
      <w:pPr>
        <w:pStyle w:val="Heading4"/>
        <w:ind w:left="0"/>
        <w:rPr>
          <w:rFonts w:asciiTheme="minorHAnsi" w:hAnsiTheme="minorHAnsi"/>
        </w:rPr>
      </w:pPr>
      <w:r w:rsidRPr="00374771">
        <w:rPr>
          <w:rFonts w:asciiTheme="minorHAnsi" w:hAnsiTheme="minorHAnsi"/>
        </w:rPr>
        <w:t>REFERENCES:</w:t>
      </w:r>
    </w:p>
    <w:p w:rsidR="007D3C17" w:rsidRPr="00374771" w:rsidRDefault="00D03506" w:rsidP="00C728FA">
      <w:pPr>
        <w:pStyle w:val="ListParagraph"/>
        <w:numPr>
          <w:ilvl w:val="0"/>
          <w:numId w:val="13"/>
        </w:numPr>
        <w:tabs>
          <w:tab w:val="left" w:pos="540"/>
          <w:tab w:val="left" w:pos="1721"/>
          <w:tab w:val="left" w:pos="1722"/>
        </w:tabs>
        <w:spacing w:before="2" w:line="242" w:lineRule="auto"/>
        <w:ind w:left="540" w:hanging="540"/>
        <w:rPr>
          <w:rFonts w:asciiTheme="minorHAnsi" w:hAnsiTheme="minorHAnsi"/>
        </w:rPr>
      </w:pP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Kamlesh</w:t>
      </w:r>
      <w:proofErr w:type="spellEnd"/>
      <w:r w:rsidRPr="00374771">
        <w:rPr>
          <w:rFonts w:asciiTheme="minorHAnsi" w:hAnsiTheme="minorHAnsi"/>
        </w:rPr>
        <w:t xml:space="preserve"> N. and </w:t>
      </w: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proofErr w:type="gramStart"/>
      <w:r w:rsidRPr="00374771">
        <w:rPr>
          <w:rFonts w:asciiTheme="minorHAnsi" w:hAnsiTheme="minorHAnsi"/>
        </w:rPr>
        <w:t>Deeksha:Bridge</w:t>
      </w:r>
      <w:proofErr w:type="spellEnd"/>
      <w:proofErr w:type="gramEnd"/>
      <w:r w:rsidRPr="00374771">
        <w:rPr>
          <w:rFonts w:asciiTheme="minorHAnsi" w:hAnsiTheme="minorHAnsi"/>
        </w:rPr>
        <w:t xml:space="preserve"> to online </w:t>
      </w:r>
      <w:proofErr w:type="spellStart"/>
      <w:r w:rsidRPr="00374771">
        <w:rPr>
          <w:rFonts w:asciiTheme="minorHAnsi" w:hAnsiTheme="minorHAnsi"/>
        </w:rPr>
        <w:t>Storefront:Macmillan</w:t>
      </w:r>
      <w:proofErr w:type="spellEnd"/>
      <w:r w:rsidRPr="00374771">
        <w:rPr>
          <w:rFonts w:asciiTheme="minorHAnsi" w:hAnsiTheme="minorHAnsi"/>
        </w:rPr>
        <w:t xml:space="preserve"> India, New Delhi</w:t>
      </w:r>
    </w:p>
    <w:p w:rsidR="007D3C17" w:rsidRPr="00374771" w:rsidRDefault="00D03506" w:rsidP="00C728FA">
      <w:pPr>
        <w:pStyle w:val="ListParagraph"/>
        <w:numPr>
          <w:ilvl w:val="0"/>
          <w:numId w:val="13"/>
        </w:numPr>
        <w:tabs>
          <w:tab w:val="left" w:pos="540"/>
          <w:tab w:val="left" w:pos="1721"/>
          <w:tab w:val="left" w:pos="1722"/>
        </w:tabs>
        <w:spacing w:line="242" w:lineRule="auto"/>
        <w:ind w:left="540" w:hanging="540"/>
        <w:rPr>
          <w:rFonts w:asciiTheme="minorHAnsi" w:hAnsiTheme="minorHAnsi"/>
        </w:rPr>
      </w:pP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Kamlesh</w:t>
      </w:r>
      <w:proofErr w:type="spellEnd"/>
      <w:r w:rsidRPr="00374771">
        <w:rPr>
          <w:rFonts w:asciiTheme="minorHAnsi" w:hAnsiTheme="minorHAnsi"/>
        </w:rPr>
        <w:t xml:space="preserve"> N. and </w:t>
      </w: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Deeksha</w:t>
      </w:r>
      <w:proofErr w:type="spellEnd"/>
      <w:r w:rsidRPr="00374771">
        <w:rPr>
          <w:rFonts w:asciiTheme="minorHAnsi" w:hAnsiTheme="minorHAnsi"/>
        </w:rPr>
        <w:t>: Business on the Net-Introduction to the E- commerce;</w:t>
      </w:r>
      <w:r w:rsidR="00C728FA">
        <w:rPr>
          <w:rFonts w:asciiTheme="minorHAnsi" w:hAnsiTheme="minorHAnsi"/>
        </w:rPr>
        <w:t xml:space="preserve"> </w:t>
      </w:r>
      <w:r w:rsidRPr="00374771">
        <w:rPr>
          <w:rFonts w:asciiTheme="minorHAnsi" w:hAnsiTheme="minorHAnsi"/>
        </w:rPr>
        <w:t>Macmillan India New</w:t>
      </w:r>
      <w:r w:rsidRPr="00374771">
        <w:rPr>
          <w:rFonts w:asciiTheme="minorHAnsi" w:hAnsiTheme="minorHAnsi"/>
          <w:spacing w:val="5"/>
        </w:rPr>
        <w:t xml:space="preserve"> </w:t>
      </w:r>
      <w:r w:rsidRPr="00374771">
        <w:rPr>
          <w:rFonts w:asciiTheme="minorHAnsi" w:hAnsiTheme="minorHAnsi"/>
        </w:rPr>
        <w:t>Delhi</w:t>
      </w:r>
    </w:p>
    <w:p w:rsidR="007D3C17" w:rsidRPr="00374771" w:rsidRDefault="00D03506" w:rsidP="00C728FA">
      <w:pPr>
        <w:pStyle w:val="ListParagraph"/>
        <w:numPr>
          <w:ilvl w:val="0"/>
          <w:numId w:val="13"/>
        </w:numPr>
        <w:tabs>
          <w:tab w:val="left" w:pos="540"/>
          <w:tab w:val="left" w:pos="1721"/>
          <w:tab w:val="left" w:pos="1722"/>
        </w:tabs>
        <w:spacing w:line="242" w:lineRule="auto"/>
        <w:ind w:left="540" w:hanging="540"/>
        <w:rPr>
          <w:rFonts w:asciiTheme="minorHAnsi" w:hAnsiTheme="minorHAnsi"/>
        </w:rPr>
      </w:pP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Kamlesh</w:t>
      </w:r>
      <w:proofErr w:type="spellEnd"/>
      <w:r w:rsidRPr="00374771">
        <w:rPr>
          <w:rFonts w:asciiTheme="minorHAnsi" w:hAnsiTheme="minorHAnsi"/>
        </w:rPr>
        <w:t xml:space="preserve"> N. and </w:t>
      </w: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Deeksha</w:t>
      </w:r>
      <w:proofErr w:type="spellEnd"/>
      <w:r w:rsidRPr="00374771">
        <w:rPr>
          <w:rFonts w:asciiTheme="minorHAnsi" w:hAnsiTheme="minorHAnsi"/>
        </w:rPr>
        <w:t xml:space="preserve">: Bulls, Bears and The Mouse: An Introduction to Online Stock Market </w:t>
      </w:r>
      <w:proofErr w:type="spellStart"/>
      <w:r w:rsidRPr="00374771">
        <w:rPr>
          <w:rFonts w:asciiTheme="minorHAnsi" w:hAnsiTheme="minorHAnsi"/>
        </w:rPr>
        <w:t>Treadind</w:t>
      </w:r>
      <w:proofErr w:type="spellEnd"/>
      <w:r w:rsidRPr="00374771">
        <w:rPr>
          <w:rFonts w:asciiTheme="minorHAnsi" w:hAnsiTheme="minorHAnsi"/>
        </w:rPr>
        <w:t>; Macmillan India New</w:t>
      </w:r>
      <w:r w:rsidRPr="00374771">
        <w:rPr>
          <w:rFonts w:asciiTheme="minorHAnsi" w:hAnsiTheme="minorHAnsi"/>
          <w:spacing w:val="3"/>
        </w:rPr>
        <w:t xml:space="preserve"> </w:t>
      </w:r>
      <w:r w:rsidRPr="00374771">
        <w:rPr>
          <w:rFonts w:asciiTheme="minorHAnsi" w:hAnsiTheme="minorHAnsi"/>
        </w:rPr>
        <w:t>Delhi</w:t>
      </w:r>
    </w:p>
    <w:p w:rsidR="007D3C17" w:rsidRPr="00374771" w:rsidRDefault="00D03506" w:rsidP="00C728FA">
      <w:pPr>
        <w:pStyle w:val="ListParagraph"/>
        <w:numPr>
          <w:ilvl w:val="0"/>
          <w:numId w:val="13"/>
        </w:numPr>
        <w:tabs>
          <w:tab w:val="left" w:pos="540"/>
          <w:tab w:val="left" w:pos="1721"/>
          <w:tab w:val="left" w:pos="1722"/>
        </w:tabs>
        <w:spacing w:line="229" w:lineRule="exact"/>
        <w:ind w:left="540" w:hanging="540"/>
        <w:rPr>
          <w:rFonts w:asciiTheme="minorHAnsi" w:hAnsiTheme="minorHAnsi"/>
        </w:rPr>
      </w:pPr>
      <w:r w:rsidRPr="00374771">
        <w:rPr>
          <w:rFonts w:asciiTheme="minorHAnsi" w:hAnsiTheme="minorHAnsi"/>
        </w:rPr>
        <w:t xml:space="preserve">Tiwari Dr. </w:t>
      </w:r>
      <w:proofErr w:type="spellStart"/>
      <w:r w:rsidRPr="00374771">
        <w:rPr>
          <w:rFonts w:asciiTheme="minorHAnsi" w:hAnsiTheme="minorHAnsi"/>
        </w:rPr>
        <w:t>Murli</w:t>
      </w:r>
      <w:proofErr w:type="spellEnd"/>
      <w:r w:rsidRPr="00374771">
        <w:rPr>
          <w:rFonts w:asciiTheme="minorHAnsi" w:hAnsiTheme="minorHAnsi"/>
        </w:rPr>
        <w:t xml:space="preserve"> D.; Education and E-Governance; Macmillan India New</w:t>
      </w:r>
      <w:r w:rsidRPr="00374771">
        <w:rPr>
          <w:rFonts w:asciiTheme="minorHAnsi" w:hAnsiTheme="minorHAnsi"/>
          <w:spacing w:val="5"/>
        </w:rPr>
        <w:t xml:space="preserve"> </w:t>
      </w:r>
      <w:r w:rsidRPr="00374771">
        <w:rPr>
          <w:rFonts w:asciiTheme="minorHAnsi" w:hAnsiTheme="minorHAnsi"/>
        </w:rPr>
        <w:t>Delhi</w:t>
      </w:r>
    </w:p>
    <w:p w:rsidR="007D3C17" w:rsidRPr="00374771" w:rsidRDefault="00D03506" w:rsidP="00C728FA">
      <w:pPr>
        <w:pStyle w:val="ListParagraph"/>
        <w:numPr>
          <w:ilvl w:val="0"/>
          <w:numId w:val="13"/>
        </w:numPr>
        <w:tabs>
          <w:tab w:val="left" w:pos="540"/>
          <w:tab w:val="left" w:pos="1721"/>
          <w:tab w:val="left" w:pos="1722"/>
        </w:tabs>
        <w:spacing w:before="1" w:line="242" w:lineRule="auto"/>
        <w:ind w:left="540" w:hanging="540"/>
        <w:rPr>
          <w:rFonts w:asciiTheme="minorHAnsi" w:hAnsiTheme="minorHAnsi"/>
        </w:rPr>
      </w:pPr>
      <w:proofErr w:type="spellStart"/>
      <w:r w:rsidRPr="00374771">
        <w:rPr>
          <w:rFonts w:asciiTheme="minorHAnsi" w:hAnsiTheme="minorHAnsi"/>
        </w:rPr>
        <w:t>Minoli</w:t>
      </w:r>
      <w:proofErr w:type="spellEnd"/>
      <w:r w:rsidRPr="00374771">
        <w:rPr>
          <w:rFonts w:asciiTheme="minorHAnsi" w:hAnsiTheme="minorHAnsi"/>
        </w:rPr>
        <w:t xml:space="preserve"> Daniel, </w:t>
      </w:r>
      <w:proofErr w:type="spellStart"/>
      <w:r w:rsidRPr="00374771">
        <w:rPr>
          <w:rFonts w:asciiTheme="minorHAnsi" w:hAnsiTheme="minorHAnsi"/>
        </w:rPr>
        <w:t>Minoli</w:t>
      </w:r>
      <w:proofErr w:type="spellEnd"/>
      <w:r w:rsidRPr="00374771">
        <w:rPr>
          <w:rFonts w:asciiTheme="minorHAnsi" w:hAnsiTheme="minorHAnsi"/>
        </w:rPr>
        <w:t xml:space="preserve"> Emma: Web Commerce Technology Handbook; Tata McGrew Hill New Delhi</w:t>
      </w:r>
    </w:p>
    <w:p w:rsidR="007D3C17" w:rsidRPr="00374771" w:rsidRDefault="00D03506" w:rsidP="00C728FA">
      <w:pPr>
        <w:pStyle w:val="ListParagraph"/>
        <w:numPr>
          <w:ilvl w:val="0"/>
          <w:numId w:val="13"/>
        </w:numPr>
        <w:tabs>
          <w:tab w:val="left" w:pos="540"/>
          <w:tab w:val="left" w:pos="1721"/>
          <w:tab w:val="left" w:pos="1722"/>
        </w:tabs>
        <w:spacing w:line="229" w:lineRule="exact"/>
        <w:ind w:left="540" w:hanging="540"/>
        <w:rPr>
          <w:rFonts w:asciiTheme="minorHAnsi" w:hAnsiTheme="minorHAnsi"/>
        </w:rPr>
      </w:pPr>
      <w:proofErr w:type="spellStart"/>
      <w:r w:rsidRPr="00374771">
        <w:rPr>
          <w:rFonts w:asciiTheme="minorHAnsi" w:hAnsiTheme="minorHAnsi"/>
        </w:rPr>
        <w:t>Minoli</w:t>
      </w:r>
      <w:proofErr w:type="spellEnd"/>
      <w:r w:rsidRPr="00374771">
        <w:rPr>
          <w:rFonts w:asciiTheme="minorHAnsi" w:hAnsiTheme="minorHAnsi"/>
        </w:rPr>
        <w:t xml:space="preserve"> </w:t>
      </w:r>
      <w:proofErr w:type="spellStart"/>
      <w:proofErr w:type="gramStart"/>
      <w:r w:rsidRPr="00374771">
        <w:rPr>
          <w:rFonts w:asciiTheme="minorHAnsi" w:hAnsiTheme="minorHAnsi"/>
        </w:rPr>
        <w:t>Daniel:Internet</w:t>
      </w:r>
      <w:proofErr w:type="spellEnd"/>
      <w:proofErr w:type="gramEnd"/>
      <w:r w:rsidRPr="00374771">
        <w:rPr>
          <w:rFonts w:asciiTheme="minorHAnsi" w:hAnsiTheme="minorHAnsi"/>
        </w:rPr>
        <w:t xml:space="preserve"> &amp; Intranet Engineering; Tata McGrew Hill New</w:t>
      </w:r>
      <w:r w:rsidRPr="00374771">
        <w:rPr>
          <w:rFonts w:asciiTheme="minorHAnsi" w:hAnsiTheme="minorHAnsi"/>
          <w:spacing w:val="10"/>
        </w:rPr>
        <w:t xml:space="preserve"> </w:t>
      </w:r>
      <w:r w:rsidRPr="00374771">
        <w:rPr>
          <w:rFonts w:asciiTheme="minorHAnsi" w:hAnsiTheme="minorHAnsi"/>
        </w:rPr>
        <w:t>Delhi</w:t>
      </w:r>
    </w:p>
    <w:p w:rsidR="007D3C17" w:rsidRPr="00374771" w:rsidRDefault="00D03506" w:rsidP="00C728FA">
      <w:pPr>
        <w:pStyle w:val="ListParagraph"/>
        <w:numPr>
          <w:ilvl w:val="0"/>
          <w:numId w:val="13"/>
        </w:numPr>
        <w:tabs>
          <w:tab w:val="left" w:pos="540"/>
          <w:tab w:val="left" w:pos="1721"/>
          <w:tab w:val="left" w:pos="1722"/>
        </w:tabs>
        <w:spacing w:before="2" w:line="242" w:lineRule="auto"/>
        <w:ind w:left="540" w:hanging="540"/>
        <w:rPr>
          <w:rFonts w:asciiTheme="minorHAnsi" w:hAnsiTheme="minorHAnsi"/>
        </w:rPr>
      </w:pPr>
      <w:proofErr w:type="spellStart"/>
      <w:r w:rsidRPr="00374771">
        <w:rPr>
          <w:rFonts w:asciiTheme="minorHAnsi" w:hAnsiTheme="minorHAnsi"/>
        </w:rPr>
        <w:t>Bhatnagar</w:t>
      </w:r>
      <w:proofErr w:type="spellEnd"/>
      <w:r w:rsidRPr="00374771">
        <w:rPr>
          <w:rFonts w:asciiTheme="minorHAnsi" w:hAnsiTheme="minorHAnsi"/>
        </w:rPr>
        <w:t xml:space="preserve"> </w:t>
      </w:r>
      <w:proofErr w:type="spellStart"/>
      <w:r w:rsidRPr="00374771">
        <w:rPr>
          <w:rFonts w:asciiTheme="minorHAnsi" w:hAnsiTheme="minorHAnsi"/>
        </w:rPr>
        <w:t>Subhash</w:t>
      </w:r>
      <w:proofErr w:type="spellEnd"/>
      <w:r w:rsidRPr="00374771">
        <w:rPr>
          <w:rFonts w:asciiTheme="minorHAnsi" w:hAnsiTheme="minorHAnsi"/>
        </w:rPr>
        <w:t xml:space="preserve"> and </w:t>
      </w:r>
      <w:proofErr w:type="spellStart"/>
      <w:r w:rsidRPr="00374771">
        <w:rPr>
          <w:rFonts w:asciiTheme="minorHAnsi" w:hAnsiTheme="minorHAnsi"/>
        </w:rPr>
        <w:t>Schware</w:t>
      </w:r>
      <w:proofErr w:type="spellEnd"/>
      <w:r w:rsidRPr="00374771">
        <w:rPr>
          <w:rFonts w:asciiTheme="minorHAnsi" w:hAnsiTheme="minorHAnsi"/>
        </w:rPr>
        <w:t xml:space="preserve"> Robert (</w:t>
      </w:r>
      <w:proofErr w:type="spellStart"/>
      <w:r w:rsidRPr="00374771">
        <w:rPr>
          <w:rFonts w:asciiTheme="minorHAnsi" w:hAnsiTheme="minorHAnsi"/>
        </w:rPr>
        <w:t>Eds</w:t>
      </w:r>
      <w:proofErr w:type="spellEnd"/>
      <w:r w:rsidRPr="00374771">
        <w:rPr>
          <w:rFonts w:asciiTheme="minorHAnsi" w:hAnsiTheme="minorHAnsi"/>
        </w:rPr>
        <w:t>); Information and Communication Technology in Development; Sage Publication India, New</w:t>
      </w:r>
      <w:r w:rsidRPr="00374771">
        <w:rPr>
          <w:rFonts w:asciiTheme="minorHAnsi" w:hAnsiTheme="minorHAnsi"/>
          <w:spacing w:val="7"/>
        </w:rPr>
        <w:t xml:space="preserve"> </w:t>
      </w:r>
      <w:r w:rsidRPr="00374771">
        <w:rPr>
          <w:rFonts w:asciiTheme="minorHAnsi" w:hAnsiTheme="minorHAnsi"/>
        </w:rPr>
        <w:t>Delhi</w:t>
      </w:r>
    </w:p>
    <w:p w:rsidR="007D3C17" w:rsidRPr="00374771" w:rsidRDefault="00D03506" w:rsidP="00C728FA">
      <w:pPr>
        <w:pStyle w:val="ListParagraph"/>
        <w:numPr>
          <w:ilvl w:val="0"/>
          <w:numId w:val="13"/>
        </w:numPr>
        <w:tabs>
          <w:tab w:val="left" w:pos="540"/>
          <w:tab w:val="left" w:pos="1721"/>
          <w:tab w:val="left" w:pos="1722"/>
        </w:tabs>
        <w:spacing w:line="242" w:lineRule="auto"/>
        <w:ind w:left="540" w:hanging="540"/>
        <w:rPr>
          <w:rFonts w:asciiTheme="minorHAnsi" w:hAnsiTheme="minorHAnsi"/>
        </w:rPr>
      </w:pPr>
      <w:r w:rsidRPr="00374771">
        <w:rPr>
          <w:rFonts w:asciiTheme="minorHAnsi" w:hAnsiTheme="minorHAnsi"/>
        </w:rPr>
        <w:t xml:space="preserve">Amor, Daniel: E-business (r) evaluation, </w:t>
      </w:r>
      <w:proofErr w:type="gramStart"/>
      <w:r w:rsidRPr="00374771">
        <w:rPr>
          <w:rFonts w:asciiTheme="minorHAnsi" w:hAnsiTheme="minorHAnsi"/>
        </w:rPr>
        <w:t>The</w:t>
      </w:r>
      <w:proofErr w:type="gramEnd"/>
      <w:r w:rsidRPr="00374771">
        <w:rPr>
          <w:rFonts w:asciiTheme="minorHAnsi" w:hAnsiTheme="minorHAnsi"/>
        </w:rPr>
        <w:t>: Living and Working in an Interconnected World; Prentice Hall US</w:t>
      </w:r>
    </w:p>
    <w:p w:rsidR="007D3C17" w:rsidRPr="00374771" w:rsidRDefault="00D03506" w:rsidP="00C728FA">
      <w:pPr>
        <w:pStyle w:val="ListParagraph"/>
        <w:numPr>
          <w:ilvl w:val="0"/>
          <w:numId w:val="13"/>
        </w:numPr>
        <w:tabs>
          <w:tab w:val="left" w:pos="540"/>
          <w:tab w:val="left" w:pos="1721"/>
          <w:tab w:val="left" w:pos="1722"/>
        </w:tabs>
        <w:spacing w:line="229" w:lineRule="exact"/>
        <w:ind w:left="540" w:hanging="540"/>
        <w:rPr>
          <w:rFonts w:asciiTheme="minorHAnsi" w:hAnsiTheme="minorHAnsi"/>
        </w:rPr>
      </w:pPr>
      <w:proofErr w:type="spellStart"/>
      <w:r w:rsidRPr="00374771">
        <w:rPr>
          <w:rFonts w:asciiTheme="minorHAnsi" w:hAnsiTheme="minorHAnsi"/>
        </w:rPr>
        <w:t>Afuah</w:t>
      </w:r>
      <w:proofErr w:type="spellEnd"/>
      <w:r w:rsidRPr="00374771">
        <w:rPr>
          <w:rFonts w:asciiTheme="minorHAnsi" w:hAnsiTheme="minorHAnsi"/>
        </w:rPr>
        <w:t xml:space="preserve">, A, and </w:t>
      </w:r>
      <w:proofErr w:type="spellStart"/>
      <w:r w:rsidRPr="00374771">
        <w:rPr>
          <w:rFonts w:asciiTheme="minorHAnsi" w:hAnsiTheme="minorHAnsi"/>
        </w:rPr>
        <w:t>Tucci</w:t>
      </w:r>
      <w:proofErr w:type="spellEnd"/>
      <w:r w:rsidRPr="00374771">
        <w:rPr>
          <w:rFonts w:asciiTheme="minorHAnsi" w:hAnsiTheme="minorHAnsi"/>
        </w:rPr>
        <w:t>, C: Internet Business Models and Strategies; McGrew Hill, New</w:t>
      </w:r>
      <w:r w:rsidRPr="00374771">
        <w:rPr>
          <w:rFonts w:asciiTheme="minorHAnsi" w:hAnsiTheme="minorHAnsi"/>
          <w:spacing w:val="11"/>
        </w:rPr>
        <w:t xml:space="preserve"> </w:t>
      </w:r>
      <w:r w:rsidRPr="00374771">
        <w:rPr>
          <w:rFonts w:asciiTheme="minorHAnsi" w:hAnsiTheme="minorHAnsi"/>
        </w:rPr>
        <w:t>York</w:t>
      </w:r>
    </w:p>
    <w:p w:rsidR="007D3C17" w:rsidRPr="00374771" w:rsidRDefault="00D03506" w:rsidP="00C728FA">
      <w:pPr>
        <w:pStyle w:val="ListParagraph"/>
        <w:numPr>
          <w:ilvl w:val="0"/>
          <w:numId w:val="13"/>
        </w:numPr>
        <w:tabs>
          <w:tab w:val="left" w:pos="540"/>
          <w:tab w:val="left" w:pos="1724"/>
        </w:tabs>
        <w:spacing w:before="2" w:line="240" w:lineRule="auto"/>
        <w:ind w:left="540" w:hanging="540"/>
        <w:rPr>
          <w:rFonts w:asciiTheme="minorHAnsi" w:hAnsiTheme="minorHAnsi"/>
        </w:rPr>
      </w:pPr>
      <w:proofErr w:type="spellStart"/>
      <w:r w:rsidRPr="00374771">
        <w:rPr>
          <w:rFonts w:asciiTheme="minorHAnsi" w:hAnsiTheme="minorHAnsi"/>
        </w:rPr>
        <w:t>Agarwala</w:t>
      </w:r>
      <w:proofErr w:type="spellEnd"/>
      <w:r w:rsidRPr="00374771">
        <w:rPr>
          <w:rFonts w:asciiTheme="minorHAnsi" w:hAnsiTheme="minorHAnsi"/>
        </w:rPr>
        <w:t xml:space="preserve"> </w:t>
      </w:r>
      <w:proofErr w:type="spellStart"/>
      <w:r w:rsidRPr="00374771">
        <w:rPr>
          <w:rFonts w:asciiTheme="minorHAnsi" w:hAnsiTheme="minorHAnsi"/>
        </w:rPr>
        <w:t>Kamlesh</w:t>
      </w:r>
      <w:proofErr w:type="spellEnd"/>
      <w:r w:rsidRPr="00374771">
        <w:rPr>
          <w:rFonts w:asciiTheme="minorHAnsi" w:hAnsiTheme="minorHAnsi"/>
        </w:rPr>
        <w:t xml:space="preserve"> N.: Internet </w:t>
      </w:r>
      <w:proofErr w:type="gramStart"/>
      <w:r w:rsidRPr="00374771">
        <w:rPr>
          <w:rFonts w:asciiTheme="minorHAnsi" w:hAnsiTheme="minorHAnsi"/>
        </w:rPr>
        <w:t>Banking ;</w:t>
      </w:r>
      <w:proofErr w:type="gramEnd"/>
      <w:r w:rsidRPr="00374771">
        <w:rPr>
          <w:rFonts w:asciiTheme="minorHAnsi" w:hAnsiTheme="minorHAnsi"/>
        </w:rPr>
        <w:t xml:space="preserve"> Macmillan India New</w:t>
      </w:r>
      <w:r w:rsidRPr="00374771">
        <w:rPr>
          <w:rFonts w:asciiTheme="minorHAnsi" w:hAnsiTheme="minorHAnsi"/>
          <w:spacing w:val="9"/>
        </w:rPr>
        <w:t xml:space="preserve"> </w:t>
      </w:r>
      <w:r w:rsidRPr="00374771">
        <w:rPr>
          <w:rFonts w:asciiTheme="minorHAnsi" w:hAnsiTheme="minorHAnsi"/>
        </w:rPr>
        <w:t>Delhi</w:t>
      </w:r>
    </w:p>
    <w:p w:rsidR="007D3C17" w:rsidRPr="00374771" w:rsidRDefault="007D3C17" w:rsidP="00374771">
      <w:pPr>
        <w:rPr>
          <w:rFonts w:asciiTheme="minorHAnsi" w:hAnsiTheme="minorHAnsi"/>
        </w:rPr>
        <w:sectPr w:rsidR="007D3C17" w:rsidRPr="00374771">
          <w:headerReference w:type="default" r:id="rId11"/>
          <w:pgSz w:w="12240" w:h="15840"/>
          <w:pgMar w:top="2000" w:right="820" w:bottom="280" w:left="800" w:header="1452" w:footer="0" w:gutter="0"/>
          <w:cols w:space="720"/>
        </w:sectPr>
      </w:pPr>
    </w:p>
    <w:p w:rsidR="007D3C17" w:rsidRPr="00C728FA" w:rsidRDefault="00D03506" w:rsidP="00374771">
      <w:pPr>
        <w:spacing w:before="100" w:line="327" w:lineRule="exact"/>
        <w:jc w:val="center"/>
        <w:rPr>
          <w:rFonts w:asciiTheme="minorHAnsi" w:hAnsiTheme="minorHAnsi"/>
          <w:b/>
          <w:sz w:val="28"/>
          <w:szCs w:val="28"/>
        </w:rPr>
      </w:pPr>
      <w:r w:rsidRPr="00C728FA">
        <w:rPr>
          <w:rFonts w:asciiTheme="minorHAnsi" w:hAnsiTheme="minorHAnsi"/>
          <w:b/>
          <w:sz w:val="28"/>
          <w:szCs w:val="28"/>
        </w:rPr>
        <w:lastRenderedPageBreak/>
        <w:t>Semester - V</w:t>
      </w:r>
    </w:p>
    <w:p w:rsidR="007D3C17" w:rsidRPr="00C728FA" w:rsidRDefault="00927B5A" w:rsidP="00374771">
      <w:pPr>
        <w:spacing w:line="327" w:lineRule="exact"/>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)-50</w:t>
      </w:r>
      <w:r>
        <w:rPr>
          <w:b/>
          <w:sz w:val="28"/>
          <w:szCs w:val="28"/>
        </w:rPr>
        <w:t>6</w:t>
      </w:r>
      <w:r w:rsidR="00D03506" w:rsidRPr="00C728FA">
        <w:rPr>
          <w:rFonts w:asciiTheme="minorHAnsi" w:hAnsiTheme="minorHAnsi"/>
          <w:b/>
          <w:sz w:val="28"/>
          <w:szCs w:val="28"/>
        </w:rPr>
        <w:t>- Management Accounting</w:t>
      </w:r>
    </w:p>
    <w:p w:rsidR="007D3C17" w:rsidRPr="00C728FA" w:rsidRDefault="00D03506" w:rsidP="00C728FA">
      <w:pPr>
        <w:spacing w:before="275"/>
        <w:ind w:firstLine="8370"/>
        <w:rPr>
          <w:rFonts w:asciiTheme="minorHAnsi" w:hAnsiTheme="minorHAnsi"/>
          <w:b/>
        </w:rPr>
      </w:pPr>
      <w:r w:rsidRPr="00C728FA">
        <w:rPr>
          <w:rFonts w:asciiTheme="minorHAnsi" w:hAnsiTheme="minorHAnsi"/>
          <w:b/>
        </w:rPr>
        <w:t xml:space="preserve">Max Marks: </w:t>
      </w:r>
      <w:r w:rsidR="0044263E" w:rsidRPr="00C728FA">
        <w:rPr>
          <w:rFonts w:asciiTheme="minorHAnsi" w:hAnsiTheme="minorHAnsi"/>
          <w:b/>
        </w:rPr>
        <w:t>8</w:t>
      </w:r>
      <w:r w:rsidRPr="00C728FA">
        <w:rPr>
          <w:rFonts w:asciiTheme="minorHAnsi" w:hAnsiTheme="minorHAnsi"/>
          <w:b/>
        </w:rPr>
        <w:t>0</w:t>
      </w:r>
    </w:p>
    <w:p w:rsidR="007D3C17" w:rsidRPr="00C728FA" w:rsidRDefault="00D03506" w:rsidP="00C728FA">
      <w:pPr>
        <w:ind w:firstLine="8370"/>
        <w:rPr>
          <w:rFonts w:asciiTheme="minorHAnsi" w:hAnsiTheme="minorHAnsi"/>
          <w:b/>
        </w:rPr>
      </w:pPr>
      <w:r w:rsidRPr="00C728FA">
        <w:rPr>
          <w:rFonts w:asciiTheme="minorHAnsi" w:hAnsiTheme="minorHAnsi"/>
          <w:b/>
        </w:rPr>
        <w:t xml:space="preserve">Internal Assessment: </w:t>
      </w:r>
      <w:r w:rsidR="0044263E" w:rsidRPr="00C728FA">
        <w:rPr>
          <w:rFonts w:asciiTheme="minorHAnsi" w:hAnsiTheme="minorHAnsi"/>
          <w:b/>
        </w:rPr>
        <w:t>2</w:t>
      </w:r>
      <w:r w:rsidRPr="00C728FA">
        <w:rPr>
          <w:rFonts w:asciiTheme="minorHAnsi" w:hAnsiTheme="minorHAnsi"/>
          <w:b/>
        </w:rPr>
        <w:t>0</w:t>
      </w:r>
    </w:p>
    <w:p w:rsidR="007D3C17" w:rsidRDefault="00D03506" w:rsidP="00C728FA">
      <w:pPr>
        <w:ind w:firstLine="8370"/>
        <w:rPr>
          <w:rFonts w:asciiTheme="minorHAnsi" w:hAnsiTheme="minorHAnsi"/>
          <w:b/>
        </w:rPr>
      </w:pPr>
      <w:r w:rsidRPr="00C728FA">
        <w:rPr>
          <w:rFonts w:asciiTheme="minorHAnsi" w:hAnsiTheme="minorHAnsi"/>
          <w:b/>
        </w:rPr>
        <w:t>Time: 3 Hours</w:t>
      </w:r>
    </w:p>
    <w:p w:rsidR="002A5EBB" w:rsidRDefault="002A5EBB" w:rsidP="00C728FA">
      <w:pPr>
        <w:ind w:firstLine="8370"/>
        <w:rPr>
          <w:rFonts w:asciiTheme="minorHAnsi" w:hAnsiTheme="minorHAnsi"/>
          <w:b/>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2A5EBB" w:rsidRPr="00C728FA" w:rsidRDefault="002A5EBB" w:rsidP="002A5EBB">
      <w:pPr>
        <w:ind w:firstLine="8370"/>
        <w:jc w:val="both"/>
        <w:rPr>
          <w:rFonts w:asciiTheme="minorHAnsi" w:hAnsiTheme="minorHAnsi"/>
          <w:b/>
        </w:rPr>
      </w:pPr>
    </w:p>
    <w:p w:rsidR="007D3C17" w:rsidRPr="00374771" w:rsidRDefault="007D3C17" w:rsidP="00374771">
      <w:pPr>
        <w:pStyle w:val="BodyText"/>
        <w:rPr>
          <w:rFonts w:asciiTheme="minorHAnsi" w:hAnsiTheme="minorHAnsi"/>
        </w:rPr>
      </w:pPr>
    </w:p>
    <w:p w:rsidR="007D3C17" w:rsidRPr="00374771" w:rsidRDefault="00D03506" w:rsidP="00374771">
      <w:pPr>
        <w:pStyle w:val="BodyText"/>
        <w:spacing w:before="229"/>
        <w:jc w:val="center"/>
        <w:rPr>
          <w:rFonts w:asciiTheme="minorHAnsi" w:hAnsiTheme="minorHAnsi"/>
          <w:b/>
        </w:rPr>
      </w:pPr>
      <w:r w:rsidRPr="00374771">
        <w:rPr>
          <w:rFonts w:asciiTheme="minorHAnsi" w:hAnsiTheme="minorHAnsi"/>
          <w:b/>
        </w:rPr>
        <w:t>UNIT - I</w:t>
      </w:r>
    </w:p>
    <w:p w:rsidR="007D3C17" w:rsidRPr="00374771" w:rsidRDefault="007D3C17" w:rsidP="00374771">
      <w:pPr>
        <w:pStyle w:val="BodyText"/>
        <w:rPr>
          <w:rFonts w:asciiTheme="minorHAnsi" w:hAnsiTheme="minorHAnsi"/>
          <w:b/>
        </w:rPr>
      </w:pPr>
    </w:p>
    <w:p w:rsidR="007D3C17" w:rsidRPr="00374771" w:rsidRDefault="00D03506" w:rsidP="00374771">
      <w:pPr>
        <w:pStyle w:val="BodyText"/>
        <w:spacing w:before="212"/>
        <w:jc w:val="both"/>
        <w:rPr>
          <w:rFonts w:asciiTheme="minorHAnsi" w:hAnsiTheme="minorHAnsi"/>
        </w:rPr>
      </w:pPr>
      <w:r w:rsidRPr="00374771">
        <w:rPr>
          <w:rFonts w:asciiTheme="minorHAnsi" w:hAnsiTheme="minorHAnsi"/>
        </w:rPr>
        <w:t>Management Accounting: Meaning, Nature, Scope &amp; Functions of Management Accounting, Role of Management Accounting in decision making, Management Accounting vs. Financial Accounting, Tools &amp; Techniques of Management Accounting.</w:t>
      </w:r>
    </w:p>
    <w:p w:rsidR="007D3C17" w:rsidRPr="00374771" w:rsidRDefault="007D3C17" w:rsidP="00374771">
      <w:pPr>
        <w:pStyle w:val="BodyText"/>
        <w:spacing w:before="5"/>
        <w:rPr>
          <w:rFonts w:asciiTheme="minorHAnsi" w:hAnsiTheme="minorHAnsi"/>
        </w:rPr>
      </w:pPr>
    </w:p>
    <w:p w:rsidR="007D3C17" w:rsidRPr="00374771" w:rsidRDefault="00D03506" w:rsidP="00374771">
      <w:pPr>
        <w:pStyle w:val="BodyText"/>
        <w:jc w:val="both"/>
        <w:rPr>
          <w:rFonts w:asciiTheme="minorHAnsi" w:hAnsiTheme="minorHAnsi"/>
        </w:rPr>
      </w:pPr>
      <w:r w:rsidRPr="00374771">
        <w:rPr>
          <w:rFonts w:asciiTheme="minorHAnsi" w:hAnsiTheme="minorHAnsi"/>
        </w:rPr>
        <w:t>Ratio analysis, classification of ratios, profitability ratios, turnover ratios, liquidity ratios, adv. of ratio analysis limitation of accounting ratios.</w:t>
      </w:r>
    </w:p>
    <w:p w:rsidR="007D3C17" w:rsidRPr="00374771" w:rsidRDefault="007D3C17" w:rsidP="00374771">
      <w:pPr>
        <w:pStyle w:val="BodyText"/>
        <w:rPr>
          <w:rFonts w:asciiTheme="minorHAnsi" w:hAnsiTheme="minorHAnsi"/>
        </w:rPr>
      </w:pPr>
    </w:p>
    <w:p w:rsidR="007D3C17" w:rsidRPr="00374771" w:rsidRDefault="00D03506" w:rsidP="00C728FA">
      <w:pPr>
        <w:pStyle w:val="BodyText"/>
        <w:jc w:val="center"/>
        <w:rPr>
          <w:rFonts w:asciiTheme="minorHAnsi" w:hAnsiTheme="minorHAnsi"/>
          <w:b/>
        </w:rPr>
      </w:pPr>
      <w:r w:rsidRPr="00374771">
        <w:rPr>
          <w:rFonts w:asciiTheme="minorHAnsi" w:hAnsiTheme="minorHAnsi"/>
          <w:b/>
        </w:rPr>
        <w:t>UNIT - II</w:t>
      </w:r>
    </w:p>
    <w:p w:rsidR="007D3C17" w:rsidRPr="00374771" w:rsidRDefault="007D3C17" w:rsidP="00374771">
      <w:pPr>
        <w:pStyle w:val="BodyText"/>
        <w:spacing w:before="2"/>
        <w:rPr>
          <w:rFonts w:asciiTheme="minorHAnsi" w:hAnsiTheme="minorHAnsi"/>
          <w:b/>
        </w:rPr>
      </w:pPr>
    </w:p>
    <w:p w:rsidR="007D3C17" w:rsidRPr="00374771" w:rsidRDefault="00D03506" w:rsidP="00374771">
      <w:pPr>
        <w:pStyle w:val="BodyText"/>
        <w:jc w:val="both"/>
        <w:rPr>
          <w:rFonts w:asciiTheme="minorHAnsi" w:hAnsiTheme="minorHAnsi"/>
        </w:rPr>
      </w:pPr>
      <w:r w:rsidRPr="00374771">
        <w:rPr>
          <w:rFonts w:asciiTheme="minorHAnsi" w:hAnsiTheme="minorHAnsi"/>
        </w:rPr>
        <w:t>Fund flow statement as per Indian Accounting Standard 3, cash flow statement.</w:t>
      </w:r>
    </w:p>
    <w:p w:rsidR="007D3C17" w:rsidRPr="00374771" w:rsidRDefault="007D3C17" w:rsidP="00374771">
      <w:pPr>
        <w:pStyle w:val="BodyText"/>
        <w:rPr>
          <w:rFonts w:asciiTheme="minorHAnsi" w:hAnsiTheme="minorHAnsi"/>
        </w:rPr>
      </w:pPr>
    </w:p>
    <w:p w:rsidR="007D3C17" w:rsidRPr="00374771" w:rsidRDefault="00D03506" w:rsidP="00C728FA">
      <w:pPr>
        <w:pStyle w:val="BodyText"/>
        <w:jc w:val="center"/>
        <w:rPr>
          <w:rFonts w:asciiTheme="minorHAnsi" w:hAnsiTheme="minorHAnsi"/>
          <w:b/>
        </w:rPr>
      </w:pPr>
      <w:r w:rsidRPr="00374771">
        <w:rPr>
          <w:rFonts w:asciiTheme="minorHAnsi" w:hAnsiTheme="minorHAnsi"/>
          <w:b/>
        </w:rPr>
        <w:t>UNIT - III</w:t>
      </w:r>
    </w:p>
    <w:p w:rsidR="007D3C17" w:rsidRPr="00374771" w:rsidRDefault="007D3C17" w:rsidP="00374771">
      <w:pPr>
        <w:pStyle w:val="BodyText"/>
        <w:spacing w:before="2"/>
        <w:rPr>
          <w:rFonts w:asciiTheme="minorHAnsi" w:hAnsiTheme="minorHAnsi"/>
          <w:b/>
        </w:rPr>
      </w:pPr>
    </w:p>
    <w:p w:rsidR="007D3C17" w:rsidRPr="00374771" w:rsidRDefault="00D03506" w:rsidP="00374771">
      <w:pPr>
        <w:pStyle w:val="BodyText"/>
        <w:jc w:val="both"/>
        <w:rPr>
          <w:rFonts w:asciiTheme="minorHAnsi" w:hAnsiTheme="minorHAnsi"/>
        </w:rPr>
      </w:pPr>
      <w:r w:rsidRPr="00374771">
        <w:rPr>
          <w:rFonts w:asciiTheme="minorHAnsi" w:hAnsiTheme="minorHAnsi"/>
        </w:rPr>
        <w:t>Interim financial reporting &amp; segment reporting, social reporting accounting &amp; reporting of the effects of changing prices.</w:t>
      </w:r>
    </w:p>
    <w:p w:rsidR="007D3C17" w:rsidRPr="00374771" w:rsidRDefault="007D3C17" w:rsidP="00374771">
      <w:pPr>
        <w:jc w:val="both"/>
        <w:rPr>
          <w:rFonts w:asciiTheme="minorHAnsi" w:hAnsiTheme="minorHAnsi"/>
        </w:rPr>
        <w:sectPr w:rsidR="007D3C17" w:rsidRPr="00374771">
          <w:headerReference w:type="default" r:id="rId12"/>
          <w:pgSz w:w="12240" w:h="15840"/>
          <w:pgMar w:top="2600" w:right="820" w:bottom="280" w:left="800" w:header="1452" w:footer="0" w:gutter="0"/>
          <w:cols w:space="720"/>
        </w:sectPr>
      </w:pPr>
    </w:p>
    <w:p w:rsidR="007D3C17" w:rsidRPr="00C728FA" w:rsidRDefault="00D03506" w:rsidP="00C728FA">
      <w:pPr>
        <w:spacing w:before="88"/>
        <w:jc w:val="center"/>
        <w:rPr>
          <w:rFonts w:asciiTheme="minorHAnsi" w:hAnsiTheme="minorHAnsi"/>
          <w:b/>
          <w:sz w:val="28"/>
          <w:szCs w:val="28"/>
        </w:rPr>
      </w:pPr>
      <w:r w:rsidRPr="00C728FA">
        <w:rPr>
          <w:rFonts w:asciiTheme="minorHAnsi" w:hAnsiTheme="minorHAnsi"/>
          <w:b/>
          <w:sz w:val="28"/>
          <w:szCs w:val="28"/>
        </w:rPr>
        <w:lastRenderedPageBreak/>
        <w:t>SEMESTER-V</w:t>
      </w:r>
    </w:p>
    <w:p w:rsidR="007D3C17" w:rsidRPr="00C728FA" w:rsidRDefault="00927B5A" w:rsidP="00C728FA">
      <w:pPr>
        <w:spacing w:line="320" w:lineRule="exact"/>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)-50</w:t>
      </w:r>
      <w:r>
        <w:rPr>
          <w:b/>
          <w:sz w:val="28"/>
          <w:szCs w:val="28"/>
        </w:rPr>
        <w:t>7</w:t>
      </w:r>
      <w:r w:rsidR="00D03506" w:rsidRPr="00C728FA">
        <w:rPr>
          <w:rFonts w:asciiTheme="minorHAnsi" w:hAnsiTheme="minorHAnsi"/>
          <w:b/>
          <w:sz w:val="28"/>
          <w:szCs w:val="28"/>
        </w:rPr>
        <w:t>: Internet and World Wide Web-I</w:t>
      </w:r>
    </w:p>
    <w:p w:rsidR="00B95208" w:rsidRDefault="00B95208" w:rsidP="00B95208">
      <w:pPr>
        <w:spacing w:line="274" w:lineRule="exact"/>
        <w:ind w:firstLine="8190"/>
        <w:rPr>
          <w:rFonts w:asciiTheme="minorHAnsi" w:hAnsiTheme="minorHAnsi"/>
          <w:b/>
        </w:rPr>
      </w:pPr>
      <w:r w:rsidRPr="00C728FA">
        <w:rPr>
          <w:rFonts w:asciiTheme="minorHAnsi" w:hAnsiTheme="minorHAnsi"/>
          <w:b/>
        </w:rPr>
        <w:t xml:space="preserve">Max Marks: </w:t>
      </w:r>
      <w:r>
        <w:rPr>
          <w:rFonts w:asciiTheme="minorHAnsi" w:hAnsiTheme="minorHAnsi"/>
          <w:b/>
        </w:rPr>
        <w:t>50</w:t>
      </w:r>
    </w:p>
    <w:p w:rsidR="00B95208" w:rsidRPr="00C728FA" w:rsidRDefault="00B95208" w:rsidP="00B95208">
      <w:pPr>
        <w:spacing w:line="274" w:lineRule="exact"/>
        <w:ind w:firstLine="8190"/>
        <w:rPr>
          <w:rFonts w:asciiTheme="minorHAnsi" w:hAnsiTheme="minorHAnsi"/>
          <w:b/>
        </w:rPr>
      </w:pPr>
      <w:r>
        <w:rPr>
          <w:rFonts w:asciiTheme="minorHAnsi" w:hAnsiTheme="minorHAnsi"/>
          <w:b/>
        </w:rPr>
        <w:t>Practical: 30</w:t>
      </w:r>
    </w:p>
    <w:p w:rsidR="00B95208" w:rsidRPr="00C728FA" w:rsidRDefault="00B95208" w:rsidP="00B95208">
      <w:pPr>
        <w:spacing w:before="2"/>
        <w:ind w:firstLine="8190"/>
        <w:rPr>
          <w:rFonts w:asciiTheme="minorHAnsi" w:hAnsiTheme="minorHAnsi"/>
          <w:b/>
        </w:rPr>
      </w:pPr>
      <w:r w:rsidRPr="00C728FA">
        <w:rPr>
          <w:rFonts w:asciiTheme="minorHAnsi" w:hAnsiTheme="minorHAnsi"/>
          <w:b/>
        </w:rPr>
        <w:t>Internal Assessment: 20</w:t>
      </w:r>
    </w:p>
    <w:p w:rsidR="00B95208" w:rsidRPr="00C728FA" w:rsidRDefault="00B95208" w:rsidP="00B95208">
      <w:pPr>
        <w:ind w:firstLine="8190"/>
        <w:rPr>
          <w:rFonts w:asciiTheme="minorHAnsi" w:hAnsiTheme="minorHAnsi"/>
          <w:b/>
        </w:rPr>
      </w:pPr>
      <w:r w:rsidRPr="00C728FA">
        <w:rPr>
          <w:rFonts w:asciiTheme="minorHAnsi" w:hAnsiTheme="minorHAnsi"/>
          <w:b/>
        </w:rPr>
        <w:t>Time: 3 Hours</w:t>
      </w:r>
    </w:p>
    <w:p w:rsidR="007D3C17" w:rsidRPr="00374771" w:rsidRDefault="007D3C17" w:rsidP="00374771">
      <w:pPr>
        <w:pStyle w:val="BodyText"/>
        <w:rPr>
          <w:rFonts w:asciiTheme="minorHAnsi" w:hAnsiTheme="minorHAnsi"/>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 xml:space="preserve">comprising of five (05) short questions of </w:t>
      </w:r>
      <w:r w:rsidR="00B95208">
        <w:rPr>
          <w:rFonts w:asciiTheme="minorHAnsi" w:hAnsiTheme="minorHAnsi"/>
          <w:b/>
        </w:rPr>
        <w:t>two</w:t>
      </w:r>
      <w:r>
        <w:rPr>
          <w:rFonts w:asciiTheme="minorHAnsi" w:hAnsiTheme="minorHAnsi"/>
          <w:b/>
        </w:rPr>
        <w:t xml:space="preserve"> (0</w:t>
      </w:r>
      <w:r w:rsidR="00B95208">
        <w:rPr>
          <w:rFonts w:asciiTheme="minorHAnsi" w:hAnsiTheme="minorHAnsi"/>
          <w:b/>
        </w:rPr>
        <w:t>2</w:t>
      </w:r>
      <w:r>
        <w:rPr>
          <w:rFonts w:asciiTheme="minorHAnsi" w:hAnsiTheme="minorHAnsi"/>
          <w:b/>
        </w:rPr>
        <w:t>)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7D3C17" w:rsidRPr="00374771" w:rsidRDefault="007D3C17" w:rsidP="00374771">
      <w:pPr>
        <w:pStyle w:val="BodyText"/>
        <w:spacing w:before="10"/>
        <w:rPr>
          <w:rFonts w:asciiTheme="minorHAnsi" w:hAnsiTheme="minorHAnsi"/>
          <w:b/>
        </w:rPr>
      </w:pPr>
    </w:p>
    <w:p w:rsidR="007D3C17" w:rsidRPr="00374771" w:rsidRDefault="00D03506" w:rsidP="00374771">
      <w:pPr>
        <w:pStyle w:val="Heading4"/>
        <w:ind w:left="0"/>
        <w:jc w:val="center"/>
        <w:rPr>
          <w:rFonts w:asciiTheme="minorHAnsi" w:hAnsiTheme="minorHAnsi"/>
        </w:rPr>
      </w:pPr>
      <w:r w:rsidRPr="00374771">
        <w:rPr>
          <w:rFonts w:asciiTheme="minorHAnsi" w:hAnsiTheme="minorHAnsi"/>
        </w:rPr>
        <w:t>Unit-I</w:t>
      </w:r>
    </w:p>
    <w:p w:rsidR="007D3C17" w:rsidRPr="00374771" w:rsidRDefault="00D03506" w:rsidP="00374771">
      <w:pPr>
        <w:pStyle w:val="BodyText"/>
        <w:spacing w:before="1"/>
        <w:jc w:val="both"/>
        <w:rPr>
          <w:rFonts w:asciiTheme="minorHAnsi" w:hAnsiTheme="minorHAnsi"/>
        </w:rPr>
      </w:pPr>
      <w:r w:rsidRPr="00374771">
        <w:rPr>
          <w:rFonts w:asciiTheme="minorHAnsi" w:hAnsiTheme="minorHAnsi"/>
        </w:rPr>
        <w:t xml:space="preserve">The mechanism of internet: Distributed computing, Client server computing, Internet Protocol suite, protocol stack, Open System Interconnection Reference Model (OSIRM) Based on the International Organization for Standardization (ISO) (Application layer, Presentation layer, Session layer, </w:t>
      </w:r>
      <w:proofErr w:type="gramStart"/>
      <w:r w:rsidRPr="00374771">
        <w:rPr>
          <w:rFonts w:asciiTheme="minorHAnsi" w:hAnsiTheme="minorHAnsi"/>
        </w:rPr>
        <w:t>Transport</w:t>
      </w:r>
      <w:r w:rsidR="00C728FA">
        <w:rPr>
          <w:rFonts w:asciiTheme="minorHAnsi" w:hAnsiTheme="minorHAnsi"/>
        </w:rPr>
        <w:t xml:space="preserve"> </w:t>
      </w:r>
      <w:r w:rsidRPr="00374771">
        <w:rPr>
          <w:rFonts w:asciiTheme="minorHAnsi" w:hAnsiTheme="minorHAnsi"/>
        </w:rPr>
        <w:t xml:space="preserve"> layer</w:t>
      </w:r>
      <w:proofErr w:type="gramEnd"/>
      <w:r w:rsidRPr="00374771">
        <w:rPr>
          <w:rFonts w:asciiTheme="minorHAnsi" w:hAnsiTheme="minorHAnsi"/>
        </w:rPr>
        <w:t>,  Network  layer,  data  link  layer  and   Physical   layer);   TCP/IP protocol suite</w:t>
      </w:r>
      <w:r w:rsidRPr="00374771">
        <w:rPr>
          <w:rFonts w:asciiTheme="minorHAnsi" w:hAnsiTheme="minorHAnsi"/>
          <w:spacing w:val="-3"/>
        </w:rPr>
        <w:t xml:space="preserve"> </w:t>
      </w:r>
      <w:r w:rsidRPr="00374771">
        <w:rPr>
          <w:rFonts w:asciiTheme="minorHAnsi" w:hAnsiTheme="minorHAnsi"/>
        </w:rPr>
        <w:t>model</w:t>
      </w:r>
    </w:p>
    <w:p w:rsidR="007D3C17" w:rsidRPr="00374771" w:rsidRDefault="00D03506" w:rsidP="00374771">
      <w:pPr>
        <w:pStyle w:val="Heading4"/>
        <w:spacing w:line="251" w:lineRule="exact"/>
        <w:ind w:left="0"/>
        <w:jc w:val="center"/>
        <w:rPr>
          <w:rFonts w:asciiTheme="minorHAnsi" w:hAnsiTheme="minorHAnsi"/>
        </w:rPr>
      </w:pPr>
      <w:r w:rsidRPr="00374771">
        <w:rPr>
          <w:rFonts w:asciiTheme="minorHAnsi" w:hAnsiTheme="minorHAnsi"/>
        </w:rPr>
        <w:t>Unit-II</w:t>
      </w:r>
    </w:p>
    <w:p w:rsidR="007D3C17" w:rsidRPr="00374771" w:rsidRDefault="00D03506" w:rsidP="00374771">
      <w:pPr>
        <w:pStyle w:val="BodyText"/>
        <w:spacing w:before="3"/>
        <w:jc w:val="both"/>
        <w:rPr>
          <w:rFonts w:asciiTheme="minorHAnsi" w:hAnsiTheme="minorHAnsi"/>
        </w:rPr>
      </w:pPr>
      <w:r w:rsidRPr="00374771">
        <w:rPr>
          <w:rFonts w:asciiTheme="minorHAnsi" w:hAnsiTheme="minorHAnsi"/>
        </w:rPr>
        <w:t>Mechanism of transmitting the message, across the network and function of Each layer, processing of data at the destination, Mechanism to log onto the Network, Mechanism of sending &amp; receiving email. Internet enabled services: Electronic mail (email), Usenet &amp; use group, File Transfer Protocol (FTP), Telnet, Finger, Internet Chat (IRC), Frequently Asked Questions</w:t>
      </w:r>
      <w:r w:rsidRPr="00374771">
        <w:rPr>
          <w:rFonts w:asciiTheme="minorHAnsi" w:hAnsiTheme="minorHAnsi"/>
          <w:spacing w:val="-14"/>
        </w:rPr>
        <w:t xml:space="preserve"> </w:t>
      </w:r>
      <w:r w:rsidRPr="00374771">
        <w:rPr>
          <w:rFonts w:asciiTheme="minorHAnsi" w:hAnsiTheme="minorHAnsi"/>
        </w:rPr>
        <w:t>(FAQ)</w:t>
      </w:r>
    </w:p>
    <w:p w:rsidR="007D3C17" w:rsidRPr="00374771" w:rsidRDefault="007D3C17" w:rsidP="00374771">
      <w:pPr>
        <w:pStyle w:val="BodyText"/>
        <w:spacing w:before="10"/>
        <w:rPr>
          <w:rFonts w:asciiTheme="minorHAnsi" w:hAnsiTheme="minorHAnsi"/>
        </w:rPr>
      </w:pPr>
    </w:p>
    <w:p w:rsidR="007D3C17" w:rsidRPr="00374771" w:rsidRDefault="00D03506" w:rsidP="00374771">
      <w:pPr>
        <w:pStyle w:val="Heading4"/>
        <w:ind w:left="0"/>
        <w:jc w:val="center"/>
        <w:rPr>
          <w:rFonts w:asciiTheme="minorHAnsi" w:hAnsiTheme="minorHAnsi"/>
        </w:rPr>
      </w:pPr>
      <w:r w:rsidRPr="00374771">
        <w:rPr>
          <w:rFonts w:asciiTheme="minorHAnsi" w:hAnsiTheme="minorHAnsi"/>
        </w:rPr>
        <w:t>Unit-III</w:t>
      </w:r>
    </w:p>
    <w:p w:rsidR="007D3C17" w:rsidRPr="00374771" w:rsidRDefault="00D03506" w:rsidP="00374771">
      <w:pPr>
        <w:pStyle w:val="BodyText"/>
        <w:spacing w:before="3" w:line="237" w:lineRule="auto"/>
        <w:jc w:val="both"/>
        <w:rPr>
          <w:rFonts w:asciiTheme="minorHAnsi" w:hAnsiTheme="minorHAnsi"/>
        </w:rPr>
      </w:pPr>
      <w:r w:rsidRPr="00374771">
        <w:rPr>
          <w:rFonts w:asciiTheme="minorHAnsi" w:hAnsiTheme="minorHAnsi"/>
        </w:rPr>
        <w:t>The World Wide Web consortium (w3c-origin &amp; evolution), Standardizing the Web, W3C members, W3C recommendations, Browsing &amp; Searching, Browsing &amp; Information Retrieval, Exploring the World Wide Web, Architecture of World Wide Web, Hyperlink, Hypertext Markup language, Hypertext Transfer Protocol,</w:t>
      </w:r>
      <w:r w:rsidRPr="00374771">
        <w:rPr>
          <w:rFonts w:asciiTheme="minorHAnsi" w:hAnsiTheme="minorHAnsi"/>
          <w:spacing w:val="7"/>
        </w:rPr>
        <w:t xml:space="preserve"> </w:t>
      </w:r>
      <w:r w:rsidRPr="00374771">
        <w:rPr>
          <w:rFonts w:asciiTheme="minorHAnsi" w:hAnsiTheme="minorHAnsi"/>
        </w:rPr>
        <w:t>Address-URL</w:t>
      </w:r>
    </w:p>
    <w:p w:rsidR="007D3C17" w:rsidRPr="00374771" w:rsidRDefault="007D3C17" w:rsidP="00374771">
      <w:pPr>
        <w:pStyle w:val="BodyText"/>
        <w:rPr>
          <w:rFonts w:asciiTheme="minorHAnsi" w:hAnsiTheme="minorHAnsi"/>
        </w:rPr>
      </w:pPr>
    </w:p>
    <w:p w:rsidR="007D3C17" w:rsidRDefault="00D03506" w:rsidP="00374771">
      <w:pPr>
        <w:rPr>
          <w:rFonts w:asciiTheme="minorHAnsi" w:hAnsiTheme="minorHAnsi"/>
          <w:b/>
        </w:rPr>
      </w:pPr>
      <w:r w:rsidRPr="00C728FA">
        <w:rPr>
          <w:rFonts w:asciiTheme="minorHAnsi" w:hAnsiTheme="minorHAnsi"/>
          <w:b/>
        </w:rPr>
        <w:t>REFERENCE</w:t>
      </w:r>
      <w:r w:rsidR="00C728FA" w:rsidRPr="00C728FA">
        <w:rPr>
          <w:rFonts w:asciiTheme="minorHAnsi" w:hAnsiTheme="minorHAnsi"/>
          <w:b/>
        </w:rPr>
        <w:t>S</w:t>
      </w:r>
      <w:r w:rsidRPr="00C728FA">
        <w:rPr>
          <w:rFonts w:asciiTheme="minorHAnsi" w:hAnsiTheme="minorHAnsi"/>
          <w:b/>
        </w:rPr>
        <w:t>:</w:t>
      </w:r>
    </w:p>
    <w:p w:rsidR="00C728FA" w:rsidRPr="00C728FA" w:rsidRDefault="00C728FA" w:rsidP="00374771">
      <w:pPr>
        <w:rPr>
          <w:rFonts w:asciiTheme="minorHAnsi" w:hAnsiTheme="minorHAnsi"/>
          <w:b/>
        </w:rPr>
      </w:pPr>
    </w:p>
    <w:p w:rsidR="007D3C17" w:rsidRPr="00C728FA" w:rsidRDefault="00D03506" w:rsidP="00CB1E05">
      <w:pPr>
        <w:pStyle w:val="ListParagraph"/>
        <w:numPr>
          <w:ilvl w:val="0"/>
          <w:numId w:val="11"/>
        </w:numPr>
        <w:tabs>
          <w:tab w:val="left" w:pos="540"/>
          <w:tab w:val="left" w:pos="1694"/>
          <w:tab w:val="left" w:pos="4081"/>
        </w:tabs>
        <w:spacing w:before="1" w:line="250" w:lineRule="exact"/>
        <w:ind w:left="540" w:hanging="540"/>
        <w:rPr>
          <w:rFonts w:asciiTheme="minorHAnsi" w:hAnsiTheme="minorHAnsi"/>
        </w:rPr>
      </w:pPr>
      <w:proofErr w:type="spellStart"/>
      <w:r w:rsidRPr="00C728FA">
        <w:rPr>
          <w:rFonts w:asciiTheme="minorHAnsi" w:hAnsiTheme="minorHAnsi"/>
        </w:rPr>
        <w:t>Agarwala</w:t>
      </w:r>
      <w:proofErr w:type="spellEnd"/>
      <w:r w:rsidRPr="00C728FA">
        <w:rPr>
          <w:rFonts w:asciiTheme="minorHAnsi" w:hAnsiTheme="minorHAnsi"/>
        </w:rPr>
        <w:t xml:space="preserve">  </w:t>
      </w:r>
      <w:r w:rsidRPr="00C728FA">
        <w:rPr>
          <w:rFonts w:asciiTheme="minorHAnsi" w:hAnsiTheme="minorHAnsi"/>
          <w:spacing w:val="14"/>
        </w:rPr>
        <w:t xml:space="preserve"> </w:t>
      </w:r>
      <w:proofErr w:type="spellStart"/>
      <w:r w:rsidR="00C728FA">
        <w:rPr>
          <w:rFonts w:asciiTheme="minorHAnsi" w:hAnsiTheme="minorHAnsi"/>
          <w:spacing w:val="14"/>
        </w:rPr>
        <w:t>K</w:t>
      </w:r>
      <w:r w:rsidRPr="00C728FA">
        <w:rPr>
          <w:rFonts w:asciiTheme="minorHAnsi" w:hAnsiTheme="minorHAnsi"/>
        </w:rPr>
        <w:t>amlesh</w:t>
      </w:r>
      <w:proofErr w:type="spellEnd"/>
      <w:r w:rsidRPr="00C728FA">
        <w:rPr>
          <w:rFonts w:asciiTheme="minorHAnsi" w:hAnsiTheme="minorHAnsi"/>
        </w:rPr>
        <w:t>.</w:t>
      </w:r>
      <w:r w:rsidR="00C728FA" w:rsidRPr="00C728FA">
        <w:rPr>
          <w:rFonts w:asciiTheme="minorHAnsi" w:hAnsiTheme="minorHAnsi"/>
        </w:rPr>
        <w:t xml:space="preserve"> </w:t>
      </w:r>
      <w:r w:rsidRPr="00C728FA">
        <w:rPr>
          <w:rFonts w:asciiTheme="minorHAnsi" w:hAnsiTheme="minorHAnsi"/>
        </w:rPr>
        <w:t>N</w:t>
      </w:r>
      <w:r w:rsidR="00C728FA">
        <w:rPr>
          <w:rFonts w:asciiTheme="minorHAnsi" w:hAnsiTheme="minorHAnsi"/>
        </w:rPr>
        <w:t xml:space="preserve"> </w:t>
      </w:r>
      <w:r w:rsidRPr="00C728FA">
        <w:rPr>
          <w:rFonts w:asciiTheme="minorHAnsi" w:hAnsiTheme="minorHAnsi"/>
        </w:rPr>
        <w:t xml:space="preserve">and </w:t>
      </w:r>
      <w:proofErr w:type="spellStart"/>
      <w:r w:rsidRPr="00C728FA">
        <w:rPr>
          <w:rFonts w:asciiTheme="minorHAnsi" w:hAnsiTheme="minorHAnsi"/>
        </w:rPr>
        <w:t>Agarwala</w:t>
      </w:r>
      <w:proofErr w:type="spellEnd"/>
      <w:r w:rsidRPr="00C728FA">
        <w:rPr>
          <w:rFonts w:asciiTheme="minorHAnsi" w:hAnsiTheme="minorHAnsi"/>
        </w:rPr>
        <w:t xml:space="preserve"> </w:t>
      </w:r>
      <w:proofErr w:type="spellStart"/>
      <w:r w:rsidRPr="00C728FA">
        <w:rPr>
          <w:rFonts w:asciiTheme="minorHAnsi" w:hAnsiTheme="minorHAnsi"/>
        </w:rPr>
        <w:t>Deeksha</w:t>
      </w:r>
      <w:proofErr w:type="spellEnd"/>
      <w:r w:rsidRPr="00C728FA">
        <w:rPr>
          <w:rFonts w:asciiTheme="minorHAnsi" w:hAnsiTheme="minorHAnsi"/>
        </w:rPr>
        <w:t>:</w:t>
      </w:r>
      <w:r w:rsidR="00C728FA" w:rsidRPr="00C728FA">
        <w:rPr>
          <w:rFonts w:asciiTheme="minorHAnsi" w:hAnsiTheme="minorHAnsi"/>
        </w:rPr>
        <w:t xml:space="preserve"> </w:t>
      </w:r>
      <w:r w:rsidRPr="00C728FA">
        <w:rPr>
          <w:rFonts w:asciiTheme="minorHAnsi" w:hAnsiTheme="minorHAnsi"/>
        </w:rPr>
        <w:t>Bridge to the online</w:t>
      </w:r>
      <w:r w:rsidRPr="00C728FA">
        <w:rPr>
          <w:rFonts w:asciiTheme="minorHAnsi" w:hAnsiTheme="minorHAnsi"/>
          <w:spacing w:val="45"/>
        </w:rPr>
        <w:t xml:space="preserve"> </w:t>
      </w:r>
      <w:r w:rsidRPr="00C728FA">
        <w:rPr>
          <w:rFonts w:asciiTheme="minorHAnsi" w:hAnsiTheme="minorHAnsi"/>
        </w:rPr>
        <w:t>store</w:t>
      </w:r>
      <w:r w:rsidR="00C728FA" w:rsidRPr="00C728FA">
        <w:rPr>
          <w:rFonts w:asciiTheme="minorHAnsi" w:hAnsiTheme="minorHAnsi"/>
        </w:rPr>
        <w:t xml:space="preserve"> </w:t>
      </w:r>
      <w:r w:rsidRPr="00C728FA">
        <w:rPr>
          <w:rFonts w:asciiTheme="minorHAnsi" w:hAnsiTheme="minorHAnsi"/>
        </w:rPr>
        <w:t>front;</w:t>
      </w:r>
      <w:r w:rsidR="00C728FA">
        <w:rPr>
          <w:rFonts w:asciiTheme="minorHAnsi" w:hAnsiTheme="minorHAnsi"/>
        </w:rPr>
        <w:t xml:space="preserve"> </w:t>
      </w:r>
      <w:r w:rsidRPr="00C728FA">
        <w:rPr>
          <w:rFonts w:asciiTheme="minorHAnsi" w:hAnsiTheme="minorHAnsi"/>
        </w:rPr>
        <w:t>Macmillan India New Delhi</w:t>
      </w:r>
    </w:p>
    <w:p w:rsidR="007D3C17" w:rsidRPr="00374771" w:rsidRDefault="00D03506" w:rsidP="00C728FA">
      <w:pPr>
        <w:pStyle w:val="ListParagraph"/>
        <w:numPr>
          <w:ilvl w:val="0"/>
          <w:numId w:val="11"/>
        </w:numPr>
        <w:tabs>
          <w:tab w:val="left" w:pos="540"/>
          <w:tab w:val="left" w:pos="1722"/>
          <w:tab w:val="left" w:pos="2781"/>
          <w:tab w:val="left" w:pos="3941"/>
          <w:tab w:val="left" w:pos="4481"/>
          <w:tab w:val="left" w:pos="5561"/>
          <w:tab w:val="left" w:pos="7041"/>
          <w:tab w:val="left" w:pos="8261"/>
          <w:tab w:val="left" w:pos="8661"/>
          <w:tab w:val="left" w:pos="9101"/>
        </w:tabs>
        <w:spacing w:line="244" w:lineRule="auto"/>
        <w:ind w:left="540" w:hanging="540"/>
        <w:rPr>
          <w:rFonts w:asciiTheme="minorHAnsi" w:hAnsiTheme="minorHAnsi"/>
        </w:rPr>
      </w:pPr>
      <w:proofErr w:type="spellStart"/>
      <w:r w:rsidRPr="00374771">
        <w:rPr>
          <w:rFonts w:asciiTheme="minorHAnsi" w:hAnsiTheme="minorHAnsi"/>
        </w:rPr>
        <w:t>Agarwala</w:t>
      </w:r>
      <w:proofErr w:type="spellEnd"/>
      <w:r w:rsidR="00C728FA">
        <w:rPr>
          <w:rFonts w:asciiTheme="minorHAnsi" w:hAnsiTheme="minorHAnsi"/>
        </w:rPr>
        <w:t xml:space="preserve"> </w:t>
      </w:r>
      <w:proofErr w:type="spellStart"/>
      <w:r w:rsidR="00C728FA">
        <w:rPr>
          <w:rFonts w:asciiTheme="minorHAnsi" w:hAnsiTheme="minorHAnsi"/>
        </w:rPr>
        <w:t>K</w:t>
      </w:r>
      <w:r w:rsidRPr="00374771">
        <w:rPr>
          <w:rFonts w:asciiTheme="minorHAnsi" w:hAnsiTheme="minorHAnsi"/>
        </w:rPr>
        <w:t>amlesh</w:t>
      </w:r>
      <w:proofErr w:type="spellEnd"/>
      <w:r w:rsidRPr="00374771">
        <w:rPr>
          <w:rFonts w:asciiTheme="minorHAnsi" w:hAnsiTheme="minorHAnsi"/>
        </w:rPr>
        <w:t>.</w:t>
      </w:r>
      <w:r w:rsidR="00C728FA">
        <w:rPr>
          <w:rFonts w:asciiTheme="minorHAnsi" w:hAnsiTheme="minorHAnsi"/>
        </w:rPr>
        <w:t xml:space="preserve"> </w:t>
      </w:r>
      <w:r w:rsidRPr="00374771">
        <w:rPr>
          <w:rFonts w:asciiTheme="minorHAnsi" w:hAnsiTheme="minorHAnsi"/>
        </w:rPr>
        <w:t>N</w:t>
      </w:r>
      <w:r w:rsidRPr="00374771">
        <w:rPr>
          <w:rFonts w:asciiTheme="minorHAnsi" w:hAnsiTheme="minorHAnsi"/>
        </w:rPr>
        <w:tab/>
        <w:t>and</w:t>
      </w:r>
      <w:r w:rsidR="00C728FA">
        <w:rPr>
          <w:rFonts w:asciiTheme="minorHAnsi" w:hAnsiTheme="minorHAnsi"/>
        </w:rPr>
        <w:t xml:space="preserve"> </w:t>
      </w:r>
      <w:proofErr w:type="spellStart"/>
      <w:r w:rsidRPr="00374771">
        <w:rPr>
          <w:rFonts w:asciiTheme="minorHAnsi" w:hAnsiTheme="minorHAnsi"/>
        </w:rPr>
        <w:t>Agarwala</w:t>
      </w:r>
      <w:proofErr w:type="spellEnd"/>
      <w:r w:rsidR="00C728FA">
        <w:rPr>
          <w:rFonts w:asciiTheme="minorHAnsi" w:hAnsiTheme="minorHAnsi"/>
        </w:rPr>
        <w:t xml:space="preserve"> </w:t>
      </w:r>
      <w:proofErr w:type="spellStart"/>
      <w:r w:rsidRPr="00374771">
        <w:rPr>
          <w:rFonts w:asciiTheme="minorHAnsi" w:hAnsiTheme="minorHAnsi"/>
        </w:rPr>
        <w:t>Deeksha</w:t>
      </w:r>
      <w:proofErr w:type="spellEnd"/>
      <w:r w:rsidRPr="00374771">
        <w:rPr>
          <w:rFonts w:asciiTheme="minorHAnsi" w:hAnsiTheme="minorHAnsi"/>
        </w:rPr>
        <w:t>:</w:t>
      </w:r>
      <w:r w:rsidR="00C728FA">
        <w:rPr>
          <w:rFonts w:asciiTheme="minorHAnsi" w:hAnsiTheme="minorHAnsi"/>
        </w:rPr>
        <w:t xml:space="preserve"> </w:t>
      </w:r>
      <w:r w:rsidRPr="00374771">
        <w:rPr>
          <w:rFonts w:asciiTheme="minorHAnsi" w:hAnsiTheme="minorHAnsi"/>
        </w:rPr>
        <w:t>Fatal</w:t>
      </w:r>
      <w:r w:rsidR="00C728FA">
        <w:rPr>
          <w:rFonts w:asciiTheme="minorHAnsi" w:hAnsiTheme="minorHAnsi"/>
        </w:rPr>
        <w:t xml:space="preserve"> </w:t>
      </w:r>
      <w:r w:rsidRPr="00374771">
        <w:rPr>
          <w:rFonts w:asciiTheme="minorHAnsi" w:hAnsiTheme="minorHAnsi"/>
        </w:rPr>
        <w:t>Click:</w:t>
      </w:r>
      <w:r w:rsidR="00C728FA">
        <w:rPr>
          <w:rFonts w:asciiTheme="minorHAnsi" w:hAnsiTheme="minorHAnsi"/>
        </w:rPr>
        <w:t xml:space="preserve"> </w:t>
      </w:r>
      <w:r w:rsidRPr="00374771">
        <w:rPr>
          <w:rFonts w:asciiTheme="minorHAnsi" w:hAnsiTheme="minorHAnsi"/>
        </w:rPr>
        <w:t>What</w:t>
      </w:r>
      <w:r w:rsidR="00C728FA">
        <w:rPr>
          <w:rFonts w:asciiTheme="minorHAnsi" w:hAnsiTheme="minorHAnsi"/>
        </w:rPr>
        <w:t xml:space="preserve"> </w:t>
      </w:r>
      <w:r w:rsidRPr="00374771">
        <w:rPr>
          <w:rFonts w:asciiTheme="minorHAnsi" w:hAnsiTheme="minorHAnsi"/>
        </w:rPr>
        <w:t>to</w:t>
      </w:r>
      <w:r w:rsidR="00C728FA">
        <w:rPr>
          <w:rFonts w:asciiTheme="minorHAnsi" w:hAnsiTheme="minorHAnsi"/>
        </w:rPr>
        <w:t xml:space="preserve"> </w:t>
      </w:r>
      <w:r w:rsidRPr="00374771">
        <w:rPr>
          <w:rFonts w:asciiTheme="minorHAnsi" w:hAnsiTheme="minorHAnsi"/>
        </w:rPr>
        <w:t>do</w:t>
      </w:r>
      <w:r w:rsidRPr="00374771">
        <w:rPr>
          <w:rFonts w:asciiTheme="minorHAnsi" w:hAnsiTheme="minorHAnsi"/>
        </w:rPr>
        <w:tab/>
      </w:r>
      <w:r w:rsidRPr="00374771">
        <w:rPr>
          <w:rFonts w:asciiTheme="minorHAnsi" w:hAnsiTheme="minorHAnsi"/>
          <w:spacing w:val="-5"/>
        </w:rPr>
        <w:t xml:space="preserve">When </w:t>
      </w:r>
      <w:r w:rsidRPr="00374771">
        <w:rPr>
          <w:rFonts w:asciiTheme="minorHAnsi" w:hAnsiTheme="minorHAnsi"/>
        </w:rPr>
        <w:t>Viruses size your computer; Macmillan India New</w:t>
      </w:r>
      <w:r w:rsidRPr="00374771">
        <w:rPr>
          <w:rFonts w:asciiTheme="minorHAnsi" w:hAnsiTheme="minorHAnsi"/>
          <w:spacing w:val="5"/>
        </w:rPr>
        <w:t xml:space="preserve"> </w:t>
      </w:r>
      <w:r w:rsidRPr="00374771">
        <w:rPr>
          <w:rFonts w:asciiTheme="minorHAnsi" w:hAnsiTheme="minorHAnsi"/>
        </w:rPr>
        <w:t>Delhi</w:t>
      </w:r>
    </w:p>
    <w:p w:rsidR="007D3C17" w:rsidRPr="00374771" w:rsidRDefault="00D03506" w:rsidP="00C728FA">
      <w:pPr>
        <w:pStyle w:val="ListParagraph"/>
        <w:numPr>
          <w:ilvl w:val="0"/>
          <w:numId w:val="11"/>
        </w:numPr>
        <w:tabs>
          <w:tab w:val="left" w:pos="540"/>
          <w:tab w:val="left" w:pos="1722"/>
        </w:tabs>
        <w:spacing w:line="243" w:lineRule="exact"/>
        <w:ind w:left="540" w:hanging="540"/>
        <w:rPr>
          <w:rFonts w:asciiTheme="minorHAnsi" w:hAnsiTheme="minorHAnsi"/>
        </w:rPr>
      </w:pPr>
      <w:r w:rsidRPr="00374771">
        <w:rPr>
          <w:rFonts w:asciiTheme="minorHAnsi" w:hAnsiTheme="minorHAnsi"/>
        </w:rPr>
        <w:t xml:space="preserve">Philips Lee </w:t>
      </w:r>
      <w:proofErr w:type="spellStart"/>
      <w:proofErr w:type="gramStart"/>
      <w:r w:rsidRPr="00374771">
        <w:rPr>
          <w:rFonts w:asciiTheme="minorHAnsi" w:hAnsiTheme="minorHAnsi"/>
        </w:rPr>
        <w:t>Anne:Practical</w:t>
      </w:r>
      <w:proofErr w:type="spellEnd"/>
      <w:proofErr w:type="gramEnd"/>
      <w:r w:rsidRPr="00374771">
        <w:rPr>
          <w:rFonts w:asciiTheme="minorHAnsi" w:hAnsiTheme="minorHAnsi"/>
        </w:rPr>
        <w:t xml:space="preserve"> HTML 4;Prentice Hall New</w:t>
      </w:r>
      <w:r w:rsidRPr="00374771">
        <w:rPr>
          <w:rFonts w:asciiTheme="minorHAnsi" w:hAnsiTheme="minorHAnsi"/>
          <w:spacing w:val="-3"/>
        </w:rPr>
        <w:t xml:space="preserve"> </w:t>
      </w:r>
      <w:r w:rsidRPr="00374771">
        <w:rPr>
          <w:rFonts w:asciiTheme="minorHAnsi" w:hAnsiTheme="minorHAnsi"/>
        </w:rPr>
        <w:t>Delhi</w:t>
      </w:r>
    </w:p>
    <w:p w:rsidR="007D3C17" w:rsidRPr="00374771" w:rsidRDefault="00D03506" w:rsidP="00C728FA">
      <w:pPr>
        <w:pStyle w:val="ListParagraph"/>
        <w:numPr>
          <w:ilvl w:val="0"/>
          <w:numId w:val="11"/>
        </w:numPr>
        <w:tabs>
          <w:tab w:val="left" w:pos="540"/>
          <w:tab w:val="left" w:pos="1722"/>
        </w:tabs>
        <w:spacing w:before="2" w:line="250" w:lineRule="exact"/>
        <w:ind w:left="540" w:hanging="540"/>
        <w:rPr>
          <w:rFonts w:asciiTheme="minorHAnsi" w:hAnsiTheme="minorHAnsi"/>
        </w:rPr>
      </w:pPr>
      <w:r w:rsidRPr="00374771">
        <w:rPr>
          <w:rFonts w:asciiTheme="minorHAnsi" w:hAnsiTheme="minorHAnsi"/>
        </w:rPr>
        <w:t>Douglas E. Comer:</w:t>
      </w:r>
      <w:r w:rsidR="00C728FA">
        <w:rPr>
          <w:rFonts w:asciiTheme="minorHAnsi" w:hAnsiTheme="minorHAnsi"/>
        </w:rPr>
        <w:t xml:space="preserve"> </w:t>
      </w:r>
      <w:r w:rsidRPr="00374771">
        <w:rPr>
          <w:rFonts w:asciiTheme="minorHAnsi" w:hAnsiTheme="minorHAnsi"/>
        </w:rPr>
        <w:t>The Internet Book; Prentice Hall New</w:t>
      </w:r>
      <w:r w:rsidRPr="00374771">
        <w:rPr>
          <w:rFonts w:asciiTheme="minorHAnsi" w:hAnsiTheme="minorHAnsi"/>
          <w:spacing w:val="7"/>
        </w:rPr>
        <w:t xml:space="preserve"> </w:t>
      </w:r>
      <w:r w:rsidRPr="00374771">
        <w:rPr>
          <w:rFonts w:asciiTheme="minorHAnsi" w:hAnsiTheme="minorHAnsi"/>
        </w:rPr>
        <w:t>Delhi</w:t>
      </w:r>
    </w:p>
    <w:p w:rsidR="007D3C17" w:rsidRPr="00374771" w:rsidRDefault="00D03506" w:rsidP="00C728FA">
      <w:pPr>
        <w:pStyle w:val="ListParagraph"/>
        <w:numPr>
          <w:ilvl w:val="0"/>
          <w:numId w:val="11"/>
        </w:numPr>
        <w:tabs>
          <w:tab w:val="left" w:pos="540"/>
          <w:tab w:val="left" w:pos="1722"/>
        </w:tabs>
        <w:spacing w:line="244" w:lineRule="auto"/>
        <w:ind w:left="540" w:hanging="540"/>
        <w:rPr>
          <w:rFonts w:asciiTheme="minorHAnsi" w:hAnsiTheme="minorHAnsi"/>
        </w:rPr>
      </w:pPr>
      <w:proofErr w:type="spellStart"/>
      <w:r w:rsidRPr="00374771">
        <w:rPr>
          <w:rFonts w:asciiTheme="minorHAnsi" w:hAnsiTheme="minorHAnsi"/>
        </w:rPr>
        <w:t>Minoli</w:t>
      </w:r>
      <w:proofErr w:type="spellEnd"/>
      <w:r w:rsidRPr="00374771">
        <w:rPr>
          <w:rFonts w:asciiTheme="minorHAnsi" w:hAnsiTheme="minorHAnsi"/>
        </w:rPr>
        <w:t xml:space="preserve"> </w:t>
      </w:r>
      <w:proofErr w:type="spellStart"/>
      <w:proofErr w:type="gramStart"/>
      <w:r w:rsidRPr="00374771">
        <w:rPr>
          <w:rFonts w:asciiTheme="minorHAnsi" w:hAnsiTheme="minorHAnsi"/>
        </w:rPr>
        <w:t>Daniel,Minoli</w:t>
      </w:r>
      <w:proofErr w:type="spellEnd"/>
      <w:proofErr w:type="gramEnd"/>
      <w:r w:rsidRPr="00374771">
        <w:rPr>
          <w:rFonts w:asciiTheme="minorHAnsi" w:hAnsiTheme="minorHAnsi"/>
        </w:rPr>
        <w:t xml:space="preserve"> </w:t>
      </w:r>
      <w:proofErr w:type="spellStart"/>
      <w:r w:rsidRPr="00374771">
        <w:rPr>
          <w:rFonts w:asciiTheme="minorHAnsi" w:hAnsiTheme="minorHAnsi"/>
        </w:rPr>
        <w:t>Emma:Web</w:t>
      </w:r>
      <w:proofErr w:type="spellEnd"/>
      <w:r w:rsidRPr="00374771">
        <w:rPr>
          <w:rFonts w:asciiTheme="minorHAnsi" w:hAnsiTheme="minorHAnsi"/>
        </w:rPr>
        <w:t xml:space="preserve"> Commerce Technology </w:t>
      </w:r>
      <w:proofErr w:type="spellStart"/>
      <w:r w:rsidRPr="00374771">
        <w:rPr>
          <w:rFonts w:asciiTheme="minorHAnsi" w:hAnsiTheme="minorHAnsi"/>
        </w:rPr>
        <w:t>Handbook;Tata</w:t>
      </w:r>
      <w:proofErr w:type="spellEnd"/>
      <w:r w:rsidRPr="00374771">
        <w:rPr>
          <w:rFonts w:asciiTheme="minorHAnsi" w:hAnsiTheme="minorHAnsi"/>
        </w:rPr>
        <w:t xml:space="preserve"> McGraw Hill New Delhi</w:t>
      </w:r>
    </w:p>
    <w:p w:rsidR="007D3C17" w:rsidRPr="00374771" w:rsidRDefault="00D03506" w:rsidP="00C728FA">
      <w:pPr>
        <w:pStyle w:val="ListParagraph"/>
        <w:numPr>
          <w:ilvl w:val="0"/>
          <w:numId w:val="11"/>
        </w:numPr>
        <w:tabs>
          <w:tab w:val="left" w:pos="540"/>
          <w:tab w:val="left" w:pos="1722"/>
        </w:tabs>
        <w:spacing w:line="243" w:lineRule="exact"/>
        <w:ind w:left="540" w:hanging="540"/>
        <w:rPr>
          <w:rFonts w:asciiTheme="minorHAnsi" w:hAnsiTheme="minorHAnsi"/>
        </w:rPr>
      </w:pPr>
      <w:proofErr w:type="spellStart"/>
      <w:r w:rsidRPr="00374771">
        <w:rPr>
          <w:rFonts w:asciiTheme="minorHAnsi" w:hAnsiTheme="minorHAnsi"/>
        </w:rPr>
        <w:t>Minoli</w:t>
      </w:r>
      <w:proofErr w:type="spellEnd"/>
      <w:r w:rsidRPr="00374771">
        <w:rPr>
          <w:rFonts w:asciiTheme="minorHAnsi" w:hAnsiTheme="minorHAnsi"/>
        </w:rPr>
        <w:t xml:space="preserve"> Daniel:</w:t>
      </w:r>
      <w:r w:rsidR="00C728FA">
        <w:rPr>
          <w:rFonts w:asciiTheme="minorHAnsi" w:hAnsiTheme="minorHAnsi"/>
        </w:rPr>
        <w:t xml:space="preserve"> </w:t>
      </w:r>
      <w:r w:rsidRPr="00374771">
        <w:rPr>
          <w:rFonts w:asciiTheme="minorHAnsi" w:hAnsiTheme="minorHAnsi"/>
        </w:rPr>
        <w:t xml:space="preserve">Internet &amp; Intranet </w:t>
      </w:r>
      <w:proofErr w:type="spellStart"/>
      <w:proofErr w:type="gramStart"/>
      <w:r w:rsidRPr="00374771">
        <w:rPr>
          <w:rFonts w:asciiTheme="minorHAnsi" w:hAnsiTheme="minorHAnsi"/>
        </w:rPr>
        <w:t>Engineering;Tata</w:t>
      </w:r>
      <w:proofErr w:type="spellEnd"/>
      <w:proofErr w:type="gramEnd"/>
      <w:r w:rsidRPr="00374771">
        <w:rPr>
          <w:rFonts w:asciiTheme="minorHAnsi" w:hAnsiTheme="minorHAnsi"/>
        </w:rPr>
        <w:t xml:space="preserve"> McGraw Hill New</w:t>
      </w:r>
      <w:r w:rsidRPr="00374771">
        <w:rPr>
          <w:rFonts w:asciiTheme="minorHAnsi" w:hAnsiTheme="minorHAnsi"/>
          <w:spacing w:val="-5"/>
        </w:rPr>
        <w:t xml:space="preserve"> </w:t>
      </w:r>
      <w:r w:rsidRPr="00374771">
        <w:rPr>
          <w:rFonts w:asciiTheme="minorHAnsi" w:hAnsiTheme="minorHAnsi"/>
        </w:rPr>
        <w:t>Delhi</w:t>
      </w:r>
    </w:p>
    <w:p w:rsidR="007D3C17" w:rsidRPr="00374771" w:rsidRDefault="00D03506" w:rsidP="00C728FA">
      <w:pPr>
        <w:pStyle w:val="ListParagraph"/>
        <w:numPr>
          <w:ilvl w:val="0"/>
          <w:numId w:val="11"/>
        </w:numPr>
        <w:tabs>
          <w:tab w:val="left" w:pos="540"/>
          <w:tab w:val="left" w:pos="1722"/>
        </w:tabs>
        <w:spacing w:before="3" w:line="240" w:lineRule="auto"/>
        <w:ind w:left="540" w:hanging="540"/>
        <w:rPr>
          <w:rFonts w:asciiTheme="minorHAnsi" w:hAnsiTheme="minorHAnsi"/>
        </w:rPr>
      </w:pPr>
      <w:proofErr w:type="spellStart"/>
      <w:r w:rsidRPr="00374771">
        <w:rPr>
          <w:rFonts w:asciiTheme="minorHAnsi" w:hAnsiTheme="minorHAnsi"/>
        </w:rPr>
        <w:t>Deitel</w:t>
      </w:r>
      <w:proofErr w:type="spellEnd"/>
      <w:r w:rsidRPr="00374771">
        <w:rPr>
          <w:rFonts w:asciiTheme="minorHAnsi" w:hAnsiTheme="minorHAnsi"/>
        </w:rPr>
        <w:t xml:space="preserve"> Harvey M. and </w:t>
      </w:r>
      <w:proofErr w:type="spellStart"/>
      <w:r w:rsidRPr="00374771">
        <w:rPr>
          <w:rFonts w:asciiTheme="minorHAnsi" w:hAnsiTheme="minorHAnsi"/>
        </w:rPr>
        <w:t>Deitel</w:t>
      </w:r>
      <w:proofErr w:type="spellEnd"/>
      <w:r w:rsidRPr="00374771">
        <w:rPr>
          <w:rFonts w:asciiTheme="minorHAnsi" w:hAnsiTheme="minorHAnsi"/>
        </w:rPr>
        <w:t xml:space="preserve"> Paul J. and </w:t>
      </w:r>
      <w:proofErr w:type="spellStart"/>
      <w:r w:rsidRPr="00374771">
        <w:rPr>
          <w:rFonts w:asciiTheme="minorHAnsi" w:hAnsiTheme="minorHAnsi"/>
        </w:rPr>
        <w:t>Neito</w:t>
      </w:r>
      <w:proofErr w:type="spellEnd"/>
      <w:r w:rsidRPr="00374771">
        <w:rPr>
          <w:rFonts w:asciiTheme="minorHAnsi" w:hAnsiTheme="minorHAnsi"/>
        </w:rPr>
        <w:t xml:space="preserve"> </w:t>
      </w:r>
      <w:proofErr w:type="spellStart"/>
      <w:proofErr w:type="gramStart"/>
      <w:r w:rsidRPr="00374771">
        <w:rPr>
          <w:rFonts w:asciiTheme="minorHAnsi" w:hAnsiTheme="minorHAnsi"/>
        </w:rPr>
        <w:t>T.R;Complete</w:t>
      </w:r>
      <w:proofErr w:type="spellEnd"/>
      <w:proofErr w:type="gramEnd"/>
      <w:r w:rsidRPr="00374771">
        <w:rPr>
          <w:rFonts w:asciiTheme="minorHAnsi" w:hAnsiTheme="minorHAnsi"/>
        </w:rPr>
        <w:t xml:space="preserve"> Internet and World wide web Programming Training </w:t>
      </w:r>
      <w:proofErr w:type="spellStart"/>
      <w:r w:rsidRPr="00374771">
        <w:rPr>
          <w:rFonts w:asciiTheme="minorHAnsi" w:hAnsiTheme="minorHAnsi"/>
        </w:rPr>
        <w:t>Coarse</w:t>
      </w:r>
      <w:proofErr w:type="spellEnd"/>
      <w:r w:rsidRPr="00374771">
        <w:rPr>
          <w:rFonts w:asciiTheme="minorHAnsi" w:hAnsiTheme="minorHAnsi"/>
        </w:rPr>
        <w:t>, Prentice Hall New</w:t>
      </w:r>
      <w:r w:rsidRPr="00374771">
        <w:rPr>
          <w:rFonts w:asciiTheme="minorHAnsi" w:hAnsiTheme="minorHAnsi"/>
          <w:spacing w:val="4"/>
        </w:rPr>
        <w:t xml:space="preserve"> </w:t>
      </w:r>
      <w:r w:rsidRPr="00374771">
        <w:rPr>
          <w:rFonts w:asciiTheme="minorHAnsi" w:hAnsiTheme="minorHAnsi"/>
        </w:rPr>
        <w:t>Delhi</w:t>
      </w:r>
    </w:p>
    <w:p w:rsidR="007D3C17" w:rsidRPr="00374771" w:rsidRDefault="00D03506" w:rsidP="00C728FA">
      <w:pPr>
        <w:pStyle w:val="ListParagraph"/>
        <w:numPr>
          <w:ilvl w:val="0"/>
          <w:numId w:val="11"/>
        </w:numPr>
        <w:tabs>
          <w:tab w:val="left" w:pos="540"/>
          <w:tab w:val="left" w:pos="1722"/>
        </w:tabs>
        <w:spacing w:line="249" w:lineRule="exact"/>
        <w:ind w:left="540" w:hanging="540"/>
        <w:rPr>
          <w:rFonts w:asciiTheme="minorHAnsi" w:hAnsiTheme="minorHAnsi"/>
        </w:rPr>
      </w:pPr>
      <w:r w:rsidRPr="00374771">
        <w:rPr>
          <w:rFonts w:asciiTheme="minorHAnsi" w:hAnsiTheme="minorHAnsi"/>
        </w:rPr>
        <w:t>Complete Reference of HTML/XHTML by Thomas</w:t>
      </w:r>
      <w:r w:rsidRPr="00374771">
        <w:rPr>
          <w:rFonts w:asciiTheme="minorHAnsi" w:hAnsiTheme="minorHAnsi"/>
          <w:spacing w:val="2"/>
        </w:rPr>
        <w:t xml:space="preserve"> </w:t>
      </w:r>
      <w:proofErr w:type="spellStart"/>
      <w:proofErr w:type="gramStart"/>
      <w:r w:rsidRPr="00374771">
        <w:rPr>
          <w:rFonts w:asciiTheme="minorHAnsi" w:hAnsiTheme="minorHAnsi"/>
        </w:rPr>
        <w:t>A.Powell</w:t>
      </w:r>
      <w:proofErr w:type="spellEnd"/>
      <w:proofErr w:type="gramEnd"/>
    </w:p>
    <w:p w:rsidR="007D3C17" w:rsidRPr="00374771" w:rsidRDefault="00D03506" w:rsidP="00C728FA">
      <w:pPr>
        <w:pStyle w:val="ListParagraph"/>
        <w:numPr>
          <w:ilvl w:val="0"/>
          <w:numId w:val="11"/>
        </w:numPr>
        <w:tabs>
          <w:tab w:val="left" w:pos="540"/>
          <w:tab w:val="left" w:pos="1722"/>
        </w:tabs>
        <w:spacing w:line="252" w:lineRule="exact"/>
        <w:ind w:left="540" w:hanging="540"/>
        <w:rPr>
          <w:rFonts w:asciiTheme="minorHAnsi" w:hAnsiTheme="minorHAnsi"/>
        </w:rPr>
      </w:pPr>
      <w:r w:rsidRPr="00374771">
        <w:rPr>
          <w:rFonts w:asciiTheme="minorHAnsi" w:hAnsiTheme="minorHAnsi"/>
        </w:rPr>
        <w:t xml:space="preserve">Hemant </w:t>
      </w:r>
      <w:proofErr w:type="spellStart"/>
      <w:proofErr w:type="gramStart"/>
      <w:r w:rsidRPr="00374771">
        <w:rPr>
          <w:rFonts w:asciiTheme="minorHAnsi" w:hAnsiTheme="minorHAnsi"/>
        </w:rPr>
        <w:t>Kapilla:Data</w:t>
      </w:r>
      <w:proofErr w:type="spellEnd"/>
      <w:proofErr w:type="gramEnd"/>
      <w:r w:rsidRPr="00374771">
        <w:rPr>
          <w:rFonts w:asciiTheme="minorHAnsi" w:hAnsiTheme="minorHAnsi"/>
        </w:rPr>
        <w:t xml:space="preserve"> Comm. &amp;</w:t>
      </w:r>
      <w:r w:rsidRPr="00374771">
        <w:rPr>
          <w:rFonts w:asciiTheme="minorHAnsi" w:hAnsiTheme="minorHAnsi"/>
          <w:spacing w:val="11"/>
        </w:rPr>
        <w:t xml:space="preserve"> </w:t>
      </w:r>
      <w:r w:rsidRPr="00374771">
        <w:rPr>
          <w:rFonts w:asciiTheme="minorHAnsi" w:hAnsiTheme="minorHAnsi"/>
        </w:rPr>
        <w:t>Networking</w:t>
      </w:r>
    </w:p>
    <w:p w:rsidR="007D3C17" w:rsidRDefault="007D3C17" w:rsidP="00FF14B5">
      <w:pPr>
        <w:pStyle w:val="Heading1"/>
        <w:spacing w:before="89"/>
        <w:ind w:left="0" w:right="0"/>
      </w:pPr>
    </w:p>
    <w:sectPr w:rsidR="007D3C17" w:rsidSect="008A569B">
      <w:headerReference w:type="default" r:id="rId13"/>
      <w:pgSz w:w="12240" w:h="15840"/>
      <w:pgMar w:top="2640" w:right="820" w:bottom="280" w:left="800" w:header="14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84" w:rsidRDefault="00023584" w:rsidP="007D3C17">
      <w:r>
        <w:separator/>
      </w:r>
    </w:p>
  </w:endnote>
  <w:endnote w:type="continuationSeparator" w:id="0">
    <w:p w:rsidR="00023584" w:rsidRDefault="00023584" w:rsidP="007D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84" w:rsidRDefault="00023584" w:rsidP="007D3C17">
      <w:r>
        <w:separator/>
      </w:r>
    </w:p>
  </w:footnote>
  <w:footnote w:type="continuationSeparator" w:id="0">
    <w:p w:rsidR="00023584" w:rsidRDefault="00023584" w:rsidP="007D3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Default="00CB1E05">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AF56E7F" wp14:editId="149CE145">
              <wp:simplePos x="0" y="0"/>
              <wp:positionH relativeFrom="page">
                <wp:posOffset>2967990</wp:posOffset>
              </wp:positionH>
              <wp:positionV relativeFrom="page">
                <wp:posOffset>1496060</wp:posOffset>
              </wp:positionV>
              <wp:extent cx="1802765" cy="203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05" w:rsidRDefault="00CB1E05">
                          <w:pPr>
                            <w:spacing w:line="305"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6E7F" id="_x0000_t202" coordsize="21600,21600" o:spt="202" path="m,l,21600r21600,l21600,xe">
              <v:stroke joinstyle="miter"/>
              <v:path gradientshapeok="t" o:connecttype="rect"/>
            </v:shapetype>
            <v:shape id="Text Box 4" o:spid="_x0000_s1026" type="#_x0000_t202" style="position:absolute;margin-left:233.7pt;margin-top:117.8pt;width:141.9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TDqwIAAKk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" filled="f" stroked="f">
              <v:textbox inset="0,0,0,0">
                <w:txbxContent>
                  <w:p w:rsidR="00CB1E05" w:rsidRDefault="00CB1E05">
                    <w:pPr>
                      <w:spacing w:line="305" w:lineRule="exact"/>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Default="00CB1E05">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8A569B" w:rsidRDefault="00CB1E05" w:rsidP="008A569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D05AD6" w:rsidRDefault="00CB1E05" w:rsidP="00D05AD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C728FA" w:rsidRDefault="00CB1E05" w:rsidP="00C728F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C728FA" w:rsidRDefault="00CB1E05" w:rsidP="00C728F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C728FA" w:rsidRDefault="00CB1E05" w:rsidP="00C72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BA"/>
    <w:multiLevelType w:val="hybridMultilevel"/>
    <w:tmpl w:val="948EB790"/>
    <w:lvl w:ilvl="0" w:tplc="985817C2">
      <w:start w:val="1"/>
      <w:numFmt w:val="decimal"/>
      <w:lvlText w:val="%1."/>
      <w:lvlJc w:val="left"/>
      <w:pPr>
        <w:ind w:left="1244" w:hanging="330"/>
      </w:pPr>
      <w:rPr>
        <w:rFonts w:hint="default"/>
        <w:spacing w:val="-19"/>
        <w:w w:val="100"/>
        <w:lang w:val="en-US" w:eastAsia="en-US" w:bidi="en-US"/>
      </w:rPr>
    </w:lvl>
    <w:lvl w:ilvl="1" w:tplc="E1B8019A">
      <w:start w:val="1"/>
      <w:numFmt w:val="decimal"/>
      <w:lvlText w:val="%2."/>
      <w:lvlJc w:val="left"/>
      <w:pPr>
        <w:ind w:left="1362" w:hanging="358"/>
        <w:jc w:val="right"/>
      </w:pPr>
      <w:rPr>
        <w:rFonts w:ascii="Calibri" w:eastAsia="Calibri" w:hAnsi="Calibri" w:cs="Calibri" w:hint="default"/>
        <w:spacing w:val="-9"/>
        <w:w w:val="100"/>
        <w:sz w:val="22"/>
        <w:szCs w:val="22"/>
        <w:lang w:val="en-US" w:eastAsia="en-US" w:bidi="en-US"/>
      </w:rPr>
    </w:lvl>
    <w:lvl w:ilvl="2" w:tplc="C4EAD25C">
      <w:start w:val="1"/>
      <w:numFmt w:val="decimal"/>
      <w:lvlText w:val="%3."/>
      <w:lvlJc w:val="left"/>
      <w:pPr>
        <w:ind w:left="1722" w:hanging="358"/>
      </w:pPr>
      <w:rPr>
        <w:rFonts w:ascii="Calibri" w:eastAsia="Calibri" w:hAnsi="Calibri" w:cs="Calibri" w:hint="default"/>
        <w:spacing w:val="-9"/>
        <w:w w:val="100"/>
        <w:sz w:val="22"/>
        <w:szCs w:val="22"/>
        <w:lang w:val="en-US" w:eastAsia="en-US" w:bidi="en-US"/>
      </w:rPr>
    </w:lvl>
    <w:lvl w:ilvl="3" w:tplc="90189424">
      <w:numFmt w:val="bullet"/>
      <w:lvlText w:val="•"/>
      <w:lvlJc w:val="left"/>
      <w:pPr>
        <w:ind w:left="2832" w:hanging="358"/>
      </w:pPr>
      <w:rPr>
        <w:rFonts w:hint="default"/>
        <w:lang w:val="en-US" w:eastAsia="en-US" w:bidi="en-US"/>
      </w:rPr>
    </w:lvl>
    <w:lvl w:ilvl="4" w:tplc="CD1AFD84">
      <w:numFmt w:val="bullet"/>
      <w:lvlText w:val="•"/>
      <w:lvlJc w:val="left"/>
      <w:pPr>
        <w:ind w:left="3945" w:hanging="358"/>
      </w:pPr>
      <w:rPr>
        <w:rFonts w:hint="default"/>
        <w:lang w:val="en-US" w:eastAsia="en-US" w:bidi="en-US"/>
      </w:rPr>
    </w:lvl>
    <w:lvl w:ilvl="5" w:tplc="63842250">
      <w:numFmt w:val="bullet"/>
      <w:lvlText w:val="•"/>
      <w:lvlJc w:val="left"/>
      <w:pPr>
        <w:ind w:left="5057" w:hanging="358"/>
      </w:pPr>
      <w:rPr>
        <w:rFonts w:hint="default"/>
        <w:lang w:val="en-US" w:eastAsia="en-US" w:bidi="en-US"/>
      </w:rPr>
    </w:lvl>
    <w:lvl w:ilvl="6" w:tplc="BE229362">
      <w:numFmt w:val="bullet"/>
      <w:lvlText w:val="•"/>
      <w:lvlJc w:val="left"/>
      <w:pPr>
        <w:ind w:left="6170" w:hanging="358"/>
      </w:pPr>
      <w:rPr>
        <w:rFonts w:hint="default"/>
        <w:lang w:val="en-US" w:eastAsia="en-US" w:bidi="en-US"/>
      </w:rPr>
    </w:lvl>
    <w:lvl w:ilvl="7" w:tplc="AF2A74AE">
      <w:numFmt w:val="bullet"/>
      <w:lvlText w:val="•"/>
      <w:lvlJc w:val="left"/>
      <w:pPr>
        <w:ind w:left="7282" w:hanging="358"/>
      </w:pPr>
      <w:rPr>
        <w:rFonts w:hint="default"/>
        <w:lang w:val="en-US" w:eastAsia="en-US" w:bidi="en-US"/>
      </w:rPr>
    </w:lvl>
    <w:lvl w:ilvl="8" w:tplc="C1DA6AD4">
      <w:numFmt w:val="bullet"/>
      <w:lvlText w:val="•"/>
      <w:lvlJc w:val="left"/>
      <w:pPr>
        <w:ind w:left="8395" w:hanging="358"/>
      </w:pPr>
      <w:rPr>
        <w:rFonts w:hint="default"/>
        <w:lang w:val="en-US" w:eastAsia="en-US" w:bidi="en-US"/>
      </w:rPr>
    </w:lvl>
  </w:abstractNum>
  <w:abstractNum w:abstractNumId="1" w15:restartNumberingAfterBreak="0">
    <w:nsid w:val="097A4567"/>
    <w:multiLevelType w:val="hybridMultilevel"/>
    <w:tmpl w:val="85F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6D9A"/>
    <w:multiLevelType w:val="hybridMultilevel"/>
    <w:tmpl w:val="09CC51B0"/>
    <w:lvl w:ilvl="0" w:tplc="5F7A5C48">
      <w:start w:val="1"/>
      <w:numFmt w:val="decimal"/>
      <w:lvlText w:val="%1."/>
      <w:lvlJc w:val="left"/>
      <w:pPr>
        <w:ind w:left="861" w:hanging="218"/>
      </w:pPr>
      <w:rPr>
        <w:rFonts w:ascii="Calibri" w:eastAsia="Calibri" w:hAnsi="Calibri" w:cs="Calibri" w:hint="default"/>
        <w:spacing w:val="-3"/>
        <w:w w:val="100"/>
        <w:sz w:val="22"/>
        <w:szCs w:val="22"/>
        <w:lang w:val="en-US" w:eastAsia="en-US" w:bidi="en-US"/>
      </w:rPr>
    </w:lvl>
    <w:lvl w:ilvl="1" w:tplc="C9A41688">
      <w:numFmt w:val="bullet"/>
      <w:lvlText w:val="•"/>
      <w:lvlJc w:val="left"/>
      <w:pPr>
        <w:ind w:left="1836" w:hanging="218"/>
      </w:pPr>
      <w:rPr>
        <w:rFonts w:hint="default"/>
        <w:lang w:val="en-US" w:eastAsia="en-US" w:bidi="en-US"/>
      </w:rPr>
    </w:lvl>
    <w:lvl w:ilvl="2" w:tplc="BFA82118">
      <w:numFmt w:val="bullet"/>
      <w:lvlText w:val="•"/>
      <w:lvlJc w:val="left"/>
      <w:pPr>
        <w:ind w:left="2812" w:hanging="218"/>
      </w:pPr>
      <w:rPr>
        <w:rFonts w:hint="default"/>
        <w:lang w:val="en-US" w:eastAsia="en-US" w:bidi="en-US"/>
      </w:rPr>
    </w:lvl>
    <w:lvl w:ilvl="3" w:tplc="14764CAA">
      <w:numFmt w:val="bullet"/>
      <w:lvlText w:val="•"/>
      <w:lvlJc w:val="left"/>
      <w:pPr>
        <w:ind w:left="3788" w:hanging="218"/>
      </w:pPr>
      <w:rPr>
        <w:rFonts w:hint="default"/>
        <w:lang w:val="en-US" w:eastAsia="en-US" w:bidi="en-US"/>
      </w:rPr>
    </w:lvl>
    <w:lvl w:ilvl="4" w:tplc="690A1E8A">
      <w:numFmt w:val="bullet"/>
      <w:lvlText w:val="•"/>
      <w:lvlJc w:val="left"/>
      <w:pPr>
        <w:ind w:left="4764" w:hanging="218"/>
      </w:pPr>
      <w:rPr>
        <w:rFonts w:hint="default"/>
        <w:lang w:val="en-US" w:eastAsia="en-US" w:bidi="en-US"/>
      </w:rPr>
    </w:lvl>
    <w:lvl w:ilvl="5" w:tplc="D370051A">
      <w:numFmt w:val="bullet"/>
      <w:lvlText w:val="•"/>
      <w:lvlJc w:val="left"/>
      <w:pPr>
        <w:ind w:left="5740" w:hanging="218"/>
      </w:pPr>
      <w:rPr>
        <w:rFonts w:hint="default"/>
        <w:lang w:val="en-US" w:eastAsia="en-US" w:bidi="en-US"/>
      </w:rPr>
    </w:lvl>
    <w:lvl w:ilvl="6" w:tplc="1C3471E0">
      <w:numFmt w:val="bullet"/>
      <w:lvlText w:val="•"/>
      <w:lvlJc w:val="left"/>
      <w:pPr>
        <w:ind w:left="6716" w:hanging="218"/>
      </w:pPr>
      <w:rPr>
        <w:rFonts w:hint="default"/>
        <w:lang w:val="en-US" w:eastAsia="en-US" w:bidi="en-US"/>
      </w:rPr>
    </w:lvl>
    <w:lvl w:ilvl="7" w:tplc="03CC1BA0">
      <w:numFmt w:val="bullet"/>
      <w:lvlText w:val="•"/>
      <w:lvlJc w:val="left"/>
      <w:pPr>
        <w:ind w:left="7692" w:hanging="218"/>
      </w:pPr>
      <w:rPr>
        <w:rFonts w:hint="default"/>
        <w:lang w:val="en-US" w:eastAsia="en-US" w:bidi="en-US"/>
      </w:rPr>
    </w:lvl>
    <w:lvl w:ilvl="8" w:tplc="1DEC63D6">
      <w:numFmt w:val="bullet"/>
      <w:lvlText w:val="•"/>
      <w:lvlJc w:val="left"/>
      <w:pPr>
        <w:ind w:left="8668" w:hanging="218"/>
      </w:pPr>
      <w:rPr>
        <w:rFonts w:hint="default"/>
        <w:lang w:val="en-US" w:eastAsia="en-US" w:bidi="en-US"/>
      </w:rPr>
    </w:lvl>
  </w:abstractNum>
  <w:abstractNum w:abstractNumId="3" w15:restartNumberingAfterBreak="0">
    <w:nsid w:val="1F8266A9"/>
    <w:multiLevelType w:val="hybridMultilevel"/>
    <w:tmpl w:val="4B6E50A8"/>
    <w:lvl w:ilvl="0" w:tplc="A89635C4">
      <w:start w:val="1"/>
      <w:numFmt w:val="decimal"/>
      <w:lvlText w:val="%1."/>
      <w:lvlJc w:val="left"/>
      <w:pPr>
        <w:ind w:left="1362" w:hanging="358"/>
      </w:pPr>
      <w:rPr>
        <w:rFonts w:ascii="Calibri" w:eastAsia="Calibri" w:hAnsi="Calibri" w:cs="Calibri" w:hint="default"/>
        <w:spacing w:val="-9"/>
        <w:w w:val="100"/>
        <w:sz w:val="22"/>
        <w:szCs w:val="22"/>
        <w:lang w:val="en-US" w:eastAsia="en-US" w:bidi="en-US"/>
      </w:rPr>
    </w:lvl>
    <w:lvl w:ilvl="1" w:tplc="091852FC">
      <w:numFmt w:val="bullet"/>
      <w:lvlText w:val="•"/>
      <w:lvlJc w:val="left"/>
      <w:pPr>
        <w:ind w:left="2286" w:hanging="358"/>
      </w:pPr>
      <w:rPr>
        <w:rFonts w:hint="default"/>
        <w:lang w:val="en-US" w:eastAsia="en-US" w:bidi="en-US"/>
      </w:rPr>
    </w:lvl>
    <w:lvl w:ilvl="2" w:tplc="E022122C">
      <w:numFmt w:val="bullet"/>
      <w:lvlText w:val="•"/>
      <w:lvlJc w:val="left"/>
      <w:pPr>
        <w:ind w:left="3212" w:hanging="358"/>
      </w:pPr>
      <w:rPr>
        <w:rFonts w:hint="default"/>
        <w:lang w:val="en-US" w:eastAsia="en-US" w:bidi="en-US"/>
      </w:rPr>
    </w:lvl>
    <w:lvl w:ilvl="3" w:tplc="A600D148">
      <w:numFmt w:val="bullet"/>
      <w:lvlText w:val="•"/>
      <w:lvlJc w:val="left"/>
      <w:pPr>
        <w:ind w:left="4138" w:hanging="358"/>
      </w:pPr>
      <w:rPr>
        <w:rFonts w:hint="default"/>
        <w:lang w:val="en-US" w:eastAsia="en-US" w:bidi="en-US"/>
      </w:rPr>
    </w:lvl>
    <w:lvl w:ilvl="4" w:tplc="75723182">
      <w:numFmt w:val="bullet"/>
      <w:lvlText w:val="•"/>
      <w:lvlJc w:val="left"/>
      <w:pPr>
        <w:ind w:left="5064" w:hanging="358"/>
      </w:pPr>
      <w:rPr>
        <w:rFonts w:hint="default"/>
        <w:lang w:val="en-US" w:eastAsia="en-US" w:bidi="en-US"/>
      </w:rPr>
    </w:lvl>
    <w:lvl w:ilvl="5" w:tplc="BAFA866C">
      <w:numFmt w:val="bullet"/>
      <w:lvlText w:val="•"/>
      <w:lvlJc w:val="left"/>
      <w:pPr>
        <w:ind w:left="5990" w:hanging="358"/>
      </w:pPr>
      <w:rPr>
        <w:rFonts w:hint="default"/>
        <w:lang w:val="en-US" w:eastAsia="en-US" w:bidi="en-US"/>
      </w:rPr>
    </w:lvl>
    <w:lvl w:ilvl="6" w:tplc="54C0DC74">
      <w:numFmt w:val="bullet"/>
      <w:lvlText w:val="•"/>
      <w:lvlJc w:val="left"/>
      <w:pPr>
        <w:ind w:left="6916" w:hanging="358"/>
      </w:pPr>
      <w:rPr>
        <w:rFonts w:hint="default"/>
        <w:lang w:val="en-US" w:eastAsia="en-US" w:bidi="en-US"/>
      </w:rPr>
    </w:lvl>
    <w:lvl w:ilvl="7" w:tplc="E5BCF8D2">
      <w:numFmt w:val="bullet"/>
      <w:lvlText w:val="•"/>
      <w:lvlJc w:val="left"/>
      <w:pPr>
        <w:ind w:left="7842" w:hanging="358"/>
      </w:pPr>
      <w:rPr>
        <w:rFonts w:hint="default"/>
        <w:lang w:val="en-US" w:eastAsia="en-US" w:bidi="en-US"/>
      </w:rPr>
    </w:lvl>
    <w:lvl w:ilvl="8" w:tplc="5712E28E">
      <w:numFmt w:val="bullet"/>
      <w:lvlText w:val="•"/>
      <w:lvlJc w:val="left"/>
      <w:pPr>
        <w:ind w:left="8768" w:hanging="358"/>
      </w:pPr>
      <w:rPr>
        <w:rFonts w:hint="default"/>
        <w:lang w:val="en-US" w:eastAsia="en-US" w:bidi="en-US"/>
      </w:rPr>
    </w:lvl>
  </w:abstractNum>
  <w:abstractNum w:abstractNumId="4" w15:restartNumberingAfterBreak="0">
    <w:nsid w:val="1F857199"/>
    <w:multiLevelType w:val="hybridMultilevel"/>
    <w:tmpl w:val="B0FC2E30"/>
    <w:lvl w:ilvl="0" w:tplc="35567A9C">
      <w:start w:val="7"/>
      <w:numFmt w:val="decimal"/>
      <w:lvlText w:val="%1."/>
      <w:lvlJc w:val="left"/>
      <w:pPr>
        <w:ind w:left="861" w:hanging="218"/>
      </w:pPr>
      <w:rPr>
        <w:rFonts w:ascii="Calibri" w:eastAsia="Calibri" w:hAnsi="Calibri" w:cs="Calibri" w:hint="default"/>
        <w:spacing w:val="-2"/>
        <w:w w:val="100"/>
        <w:sz w:val="22"/>
        <w:szCs w:val="22"/>
        <w:lang w:val="en-US" w:eastAsia="en-US" w:bidi="en-US"/>
      </w:rPr>
    </w:lvl>
    <w:lvl w:ilvl="1" w:tplc="19203686">
      <w:numFmt w:val="bullet"/>
      <w:lvlText w:val="•"/>
      <w:lvlJc w:val="left"/>
      <w:pPr>
        <w:ind w:left="1836" w:hanging="218"/>
      </w:pPr>
      <w:rPr>
        <w:rFonts w:hint="default"/>
        <w:lang w:val="en-US" w:eastAsia="en-US" w:bidi="en-US"/>
      </w:rPr>
    </w:lvl>
    <w:lvl w:ilvl="2" w:tplc="15DABF82">
      <w:numFmt w:val="bullet"/>
      <w:lvlText w:val="•"/>
      <w:lvlJc w:val="left"/>
      <w:pPr>
        <w:ind w:left="2812" w:hanging="218"/>
      </w:pPr>
      <w:rPr>
        <w:rFonts w:hint="default"/>
        <w:lang w:val="en-US" w:eastAsia="en-US" w:bidi="en-US"/>
      </w:rPr>
    </w:lvl>
    <w:lvl w:ilvl="3" w:tplc="8E9801B8">
      <w:numFmt w:val="bullet"/>
      <w:lvlText w:val="•"/>
      <w:lvlJc w:val="left"/>
      <w:pPr>
        <w:ind w:left="3788" w:hanging="218"/>
      </w:pPr>
      <w:rPr>
        <w:rFonts w:hint="default"/>
        <w:lang w:val="en-US" w:eastAsia="en-US" w:bidi="en-US"/>
      </w:rPr>
    </w:lvl>
    <w:lvl w:ilvl="4" w:tplc="59EE7AE0">
      <w:numFmt w:val="bullet"/>
      <w:lvlText w:val="•"/>
      <w:lvlJc w:val="left"/>
      <w:pPr>
        <w:ind w:left="4764" w:hanging="218"/>
      </w:pPr>
      <w:rPr>
        <w:rFonts w:hint="default"/>
        <w:lang w:val="en-US" w:eastAsia="en-US" w:bidi="en-US"/>
      </w:rPr>
    </w:lvl>
    <w:lvl w:ilvl="5" w:tplc="8550F382">
      <w:numFmt w:val="bullet"/>
      <w:lvlText w:val="•"/>
      <w:lvlJc w:val="left"/>
      <w:pPr>
        <w:ind w:left="5740" w:hanging="218"/>
      </w:pPr>
      <w:rPr>
        <w:rFonts w:hint="default"/>
        <w:lang w:val="en-US" w:eastAsia="en-US" w:bidi="en-US"/>
      </w:rPr>
    </w:lvl>
    <w:lvl w:ilvl="6" w:tplc="625A9704">
      <w:numFmt w:val="bullet"/>
      <w:lvlText w:val="•"/>
      <w:lvlJc w:val="left"/>
      <w:pPr>
        <w:ind w:left="6716" w:hanging="218"/>
      </w:pPr>
      <w:rPr>
        <w:rFonts w:hint="default"/>
        <w:lang w:val="en-US" w:eastAsia="en-US" w:bidi="en-US"/>
      </w:rPr>
    </w:lvl>
    <w:lvl w:ilvl="7" w:tplc="0776AEAA">
      <w:numFmt w:val="bullet"/>
      <w:lvlText w:val="•"/>
      <w:lvlJc w:val="left"/>
      <w:pPr>
        <w:ind w:left="7692" w:hanging="218"/>
      </w:pPr>
      <w:rPr>
        <w:rFonts w:hint="default"/>
        <w:lang w:val="en-US" w:eastAsia="en-US" w:bidi="en-US"/>
      </w:rPr>
    </w:lvl>
    <w:lvl w:ilvl="8" w:tplc="5C162E9A">
      <w:numFmt w:val="bullet"/>
      <w:lvlText w:val="•"/>
      <w:lvlJc w:val="left"/>
      <w:pPr>
        <w:ind w:left="8668" w:hanging="218"/>
      </w:pPr>
      <w:rPr>
        <w:rFonts w:hint="default"/>
        <w:lang w:val="en-US" w:eastAsia="en-US" w:bidi="en-US"/>
      </w:rPr>
    </w:lvl>
  </w:abstractNum>
  <w:abstractNum w:abstractNumId="5" w15:restartNumberingAfterBreak="0">
    <w:nsid w:val="211F5571"/>
    <w:multiLevelType w:val="hybridMultilevel"/>
    <w:tmpl w:val="0CEAAF4E"/>
    <w:lvl w:ilvl="0" w:tplc="CB621710">
      <w:start w:val="7"/>
      <w:numFmt w:val="decimal"/>
      <w:lvlText w:val="%1."/>
      <w:lvlJc w:val="left"/>
      <w:pPr>
        <w:ind w:left="861" w:hanging="218"/>
      </w:pPr>
      <w:rPr>
        <w:rFonts w:ascii="Calibri" w:eastAsia="Calibri" w:hAnsi="Calibri" w:cs="Calibri" w:hint="default"/>
        <w:spacing w:val="-2"/>
        <w:w w:val="100"/>
        <w:sz w:val="22"/>
        <w:szCs w:val="22"/>
        <w:lang w:val="en-US" w:eastAsia="en-US" w:bidi="en-US"/>
      </w:rPr>
    </w:lvl>
    <w:lvl w:ilvl="1" w:tplc="2CA41510">
      <w:start w:val="1"/>
      <w:numFmt w:val="decimal"/>
      <w:lvlText w:val="%2."/>
      <w:lvlJc w:val="left"/>
      <w:pPr>
        <w:ind w:left="1722" w:hanging="358"/>
      </w:pPr>
      <w:rPr>
        <w:rFonts w:ascii="Calibri" w:eastAsia="Calibri" w:hAnsi="Calibri" w:cs="Calibri" w:hint="default"/>
        <w:spacing w:val="-9"/>
        <w:w w:val="100"/>
        <w:sz w:val="22"/>
        <w:szCs w:val="22"/>
        <w:lang w:val="en-US" w:eastAsia="en-US" w:bidi="en-US"/>
      </w:rPr>
    </w:lvl>
    <w:lvl w:ilvl="2" w:tplc="65BEC824">
      <w:numFmt w:val="bullet"/>
      <w:lvlText w:val="•"/>
      <w:lvlJc w:val="left"/>
      <w:pPr>
        <w:ind w:left="2708" w:hanging="358"/>
      </w:pPr>
      <w:rPr>
        <w:rFonts w:hint="default"/>
        <w:lang w:val="en-US" w:eastAsia="en-US" w:bidi="en-US"/>
      </w:rPr>
    </w:lvl>
    <w:lvl w:ilvl="3" w:tplc="AA76249C">
      <w:numFmt w:val="bullet"/>
      <w:lvlText w:val="•"/>
      <w:lvlJc w:val="left"/>
      <w:pPr>
        <w:ind w:left="3697" w:hanging="358"/>
      </w:pPr>
      <w:rPr>
        <w:rFonts w:hint="default"/>
        <w:lang w:val="en-US" w:eastAsia="en-US" w:bidi="en-US"/>
      </w:rPr>
    </w:lvl>
    <w:lvl w:ilvl="4" w:tplc="F7BED76A">
      <w:numFmt w:val="bullet"/>
      <w:lvlText w:val="•"/>
      <w:lvlJc w:val="left"/>
      <w:pPr>
        <w:ind w:left="4686" w:hanging="358"/>
      </w:pPr>
      <w:rPr>
        <w:rFonts w:hint="default"/>
        <w:lang w:val="en-US" w:eastAsia="en-US" w:bidi="en-US"/>
      </w:rPr>
    </w:lvl>
    <w:lvl w:ilvl="5" w:tplc="954C1814">
      <w:numFmt w:val="bullet"/>
      <w:lvlText w:val="•"/>
      <w:lvlJc w:val="left"/>
      <w:pPr>
        <w:ind w:left="5675" w:hanging="358"/>
      </w:pPr>
      <w:rPr>
        <w:rFonts w:hint="default"/>
        <w:lang w:val="en-US" w:eastAsia="en-US" w:bidi="en-US"/>
      </w:rPr>
    </w:lvl>
    <w:lvl w:ilvl="6" w:tplc="33BE558E">
      <w:numFmt w:val="bullet"/>
      <w:lvlText w:val="•"/>
      <w:lvlJc w:val="left"/>
      <w:pPr>
        <w:ind w:left="6664" w:hanging="358"/>
      </w:pPr>
      <w:rPr>
        <w:rFonts w:hint="default"/>
        <w:lang w:val="en-US" w:eastAsia="en-US" w:bidi="en-US"/>
      </w:rPr>
    </w:lvl>
    <w:lvl w:ilvl="7" w:tplc="86328C10">
      <w:numFmt w:val="bullet"/>
      <w:lvlText w:val="•"/>
      <w:lvlJc w:val="left"/>
      <w:pPr>
        <w:ind w:left="7653" w:hanging="358"/>
      </w:pPr>
      <w:rPr>
        <w:rFonts w:hint="default"/>
        <w:lang w:val="en-US" w:eastAsia="en-US" w:bidi="en-US"/>
      </w:rPr>
    </w:lvl>
    <w:lvl w:ilvl="8" w:tplc="E65271F2">
      <w:numFmt w:val="bullet"/>
      <w:lvlText w:val="•"/>
      <w:lvlJc w:val="left"/>
      <w:pPr>
        <w:ind w:left="8642" w:hanging="358"/>
      </w:pPr>
      <w:rPr>
        <w:rFonts w:hint="default"/>
        <w:lang w:val="en-US" w:eastAsia="en-US" w:bidi="en-US"/>
      </w:rPr>
    </w:lvl>
  </w:abstractNum>
  <w:abstractNum w:abstractNumId="6" w15:restartNumberingAfterBreak="0">
    <w:nsid w:val="315E333E"/>
    <w:multiLevelType w:val="hybridMultilevel"/>
    <w:tmpl w:val="948EB790"/>
    <w:lvl w:ilvl="0" w:tplc="985817C2">
      <w:start w:val="1"/>
      <w:numFmt w:val="decimal"/>
      <w:lvlText w:val="%1."/>
      <w:lvlJc w:val="left"/>
      <w:pPr>
        <w:ind w:left="1244" w:hanging="330"/>
      </w:pPr>
      <w:rPr>
        <w:rFonts w:hint="default"/>
        <w:spacing w:val="-19"/>
        <w:w w:val="100"/>
        <w:lang w:val="en-US" w:eastAsia="en-US" w:bidi="en-US"/>
      </w:rPr>
    </w:lvl>
    <w:lvl w:ilvl="1" w:tplc="E1B8019A">
      <w:start w:val="1"/>
      <w:numFmt w:val="decimal"/>
      <w:lvlText w:val="%2."/>
      <w:lvlJc w:val="left"/>
      <w:pPr>
        <w:ind w:left="1362" w:hanging="358"/>
        <w:jc w:val="right"/>
      </w:pPr>
      <w:rPr>
        <w:rFonts w:ascii="Calibri" w:eastAsia="Calibri" w:hAnsi="Calibri" w:cs="Calibri" w:hint="default"/>
        <w:spacing w:val="-9"/>
        <w:w w:val="100"/>
        <w:sz w:val="22"/>
        <w:szCs w:val="22"/>
        <w:lang w:val="en-US" w:eastAsia="en-US" w:bidi="en-US"/>
      </w:rPr>
    </w:lvl>
    <w:lvl w:ilvl="2" w:tplc="C4EAD25C">
      <w:start w:val="1"/>
      <w:numFmt w:val="decimal"/>
      <w:lvlText w:val="%3."/>
      <w:lvlJc w:val="left"/>
      <w:pPr>
        <w:ind w:left="1722" w:hanging="358"/>
      </w:pPr>
      <w:rPr>
        <w:rFonts w:ascii="Calibri" w:eastAsia="Calibri" w:hAnsi="Calibri" w:cs="Calibri" w:hint="default"/>
        <w:spacing w:val="-9"/>
        <w:w w:val="100"/>
        <w:sz w:val="22"/>
        <w:szCs w:val="22"/>
        <w:lang w:val="en-US" w:eastAsia="en-US" w:bidi="en-US"/>
      </w:rPr>
    </w:lvl>
    <w:lvl w:ilvl="3" w:tplc="90189424">
      <w:numFmt w:val="bullet"/>
      <w:lvlText w:val="•"/>
      <w:lvlJc w:val="left"/>
      <w:pPr>
        <w:ind w:left="2832" w:hanging="358"/>
      </w:pPr>
      <w:rPr>
        <w:rFonts w:hint="default"/>
        <w:lang w:val="en-US" w:eastAsia="en-US" w:bidi="en-US"/>
      </w:rPr>
    </w:lvl>
    <w:lvl w:ilvl="4" w:tplc="CD1AFD84">
      <w:numFmt w:val="bullet"/>
      <w:lvlText w:val="•"/>
      <w:lvlJc w:val="left"/>
      <w:pPr>
        <w:ind w:left="3945" w:hanging="358"/>
      </w:pPr>
      <w:rPr>
        <w:rFonts w:hint="default"/>
        <w:lang w:val="en-US" w:eastAsia="en-US" w:bidi="en-US"/>
      </w:rPr>
    </w:lvl>
    <w:lvl w:ilvl="5" w:tplc="63842250">
      <w:numFmt w:val="bullet"/>
      <w:lvlText w:val="•"/>
      <w:lvlJc w:val="left"/>
      <w:pPr>
        <w:ind w:left="5057" w:hanging="358"/>
      </w:pPr>
      <w:rPr>
        <w:rFonts w:hint="default"/>
        <w:lang w:val="en-US" w:eastAsia="en-US" w:bidi="en-US"/>
      </w:rPr>
    </w:lvl>
    <w:lvl w:ilvl="6" w:tplc="BE229362">
      <w:numFmt w:val="bullet"/>
      <w:lvlText w:val="•"/>
      <w:lvlJc w:val="left"/>
      <w:pPr>
        <w:ind w:left="6170" w:hanging="358"/>
      </w:pPr>
      <w:rPr>
        <w:rFonts w:hint="default"/>
        <w:lang w:val="en-US" w:eastAsia="en-US" w:bidi="en-US"/>
      </w:rPr>
    </w:lvl>
    <w:lvl w:ilvl="7" w:tplc="AF2A74AE">
      <w:numFmt w:val="bullet"/>
      <w:lvlText w:val="•"/>
      <w:lvlJc w:val="left"/>
      <w:pPr>
        <w:ind w:left="7282" w:hanging="358"/>
      </w:pPr>
      <w:rPr>
        <w:rFonts w:hint="default"/>
        <w:lang w:val="en-US" w:eastAsia="en-US" w:bidi="en-US"/>
      </w:rPr>
    </w:lvl>
    <w:lvl w:ilvl="8" w:tplc="C1DA6AD4">
      <w:numFmt w:val="bullet"/>
      <w:lvlText w:val="•"/>
      <w:lvlJc w:val="left"/>
      <w:pPr>
        <w:ind w:left="8395" w:hanging="358"/>
      </w:pPr>
      <w:rPr>
        <w:rFonts w:hint="default"/>
        <w:lang w:val="en-US" w:eastAsia="en-US" w:bidi="en-US"/>
      </w:rPr>
    </w:lvl>
  </w:abstractNum>
  <w:abstractNum w:abstractNumId="7" w15:restartNumberingAfterBreak="0">
    <w:nsid w:val="347D52DF"/>
    <w:multiLevelType w:val="hybridMultilevel"/>
    <w:tmpl w:val="192AD172"/>
    <w:lvl w:ilvl="0" w:tplc="93AA7596">
      <w:start w:val="1"/>
      <w:numFmt w:val="decimal"/>
      <w:lvlText w:val="%1."/>
      <w:lvlJc w:val="left"/>
      <w:pPr>
        <w:ind w:left="1722" w:hanging="358"/>
      </w:pPr>
      <w:rPr>
        <w:rFonts w:ascii="Calibri" w:eastAsia="Calibri" w:hAnsi="Calibri" w:cs="Calibri" w:hint="default"/>
        <w:spacing w:val="-9"/>
        <w:w w:val="100"/>
        <w:sz w:val="22"/>
        <w:szCs w:val="22"/>
        <w:lang w:val="en-US" w:eastAsia="en-US" w:bidi="en-US"/>
      </w:rPr>
    </w:lvl>
    <w:lvl w:ilvl="1" w:tplc="6E8C5AA0">
      <w:start w:val="1"/>
      <w:numFmt w:val="decimal"/>
      <w:lvlText w:val="%2."/>
      <w:lvlJc w:val="left"/>
      <w:pPr>
        <w:ind w:left="1904" w:hanging="330"/>
      </w:pPr>
      <w:rPr>
        <w:rFonts w:ascii="Times New Roman" w:eastAsia="Times New Roman" w:hAnsi="Times New Roman" w:cs="Times New Roman" w:hint="default"/>
        <w:spacing w:val="-3"/>
        <w:w w:val="100"/>
        <w:sz w:val="24"/>
        <w:szCs w:val="24"/>
        <w:lang w:val="en-US" w:eastAsia="en-US" w:bidi="en-US"/>
      </w:rPr>
    </w:lvl>
    <w:lvl w:ilvl="2" w:tplc="077207E2">
      <w:numFmt w:val="bullet"/>
      <w:lvlText w:val="•"/>
      <w:lvlJc w:val="left"/>
      <w:pPr>
        <w:ind w:left="2868" w:hanging="330"/>
      </w:pPr>
      <w:rPr>
        <w:rFonts w:hint="default"/>
        <w:lang w:val="en-US" w:eastAsia="en-US" w:bidi="en-US"/>
      </w:rPr>
    </w:lvl>
    <w:lvl w:ilvl="3" w:tplc="E138B29A">
      <w:numFmt w:val="bullet"/>
      <w:lvlText w:val="•"/>
      <w:lvlJc w:val="left"/>
      <w:pPr>
        <w:ind w:left="3837" w:hanging="330"/>
      </w:pPr>
      <w:rPr>
        <w:rFonts w:hint="default"/>
        <w:lang w:val="en-US" w:eastAsia="en-US" w:bidi="en-US"/>
      </w:rPr>
    </w:lvl>
    <w:lvl w:ilvl="4" w:tplc="72C2107C">
      <w:numFmt w:val="bullet"/>
      <w:lvlText w:val="•"/>
      <w:lvlJc w:val="left"/>
      <w:pPr>
        <w:ind w:left="4806" w:hanging="330"/>
      </w:pPr>
      <w:rPr>
        <w:rFonts w:hint="default"/>
        <w:lang w:val="en-US" w:eastAsia="en-US" w:bidi="en-US"/>
      </w:rPr>
    </w:lvl>
    <w:lvl w:ilvl="5" w:tplc="A176B8D0">
      <w:numFmt w:val="bullet"/>
      <w:lvlText w:val="•"/>
      <w:lvlJc w:val="left"/>
      <w:pPr>
        <w:ind w:left="5775" w:hanging="330"/>
      </w:pPr>
      <w:rPr>
        <w:rFonts w:hint="default"/>
        <w:lang w:val="en-US" w:eastAsia="en-US" w:bidi="en-US"/>
      </w:rPr>
    </w:lvl>
    <w:lvl w:ilvl="6" w:tplc="9DC63D42">
      <w:numFmt w:val="bullet"/>
      <w:lvlText w:val="•"/>
      <w:lvlJc w:val="left"/>
      <w:pPr>
        <w:ind w:left="6744" w:hanging="330"/>
      </w:pPr>
      <w:rPr>
        <w:rFonts w:hint="default"/>
        <w:lang w:val="en-US" w:eastAsia="en-US" w:bidi="en-US"/>
      </w:rPr>
    </w:lvl>
    <w:lvl w:ilvl="7" w:tplc="84FC1FDC">
      <w:numFmt w:val="bullet"/>
      <w:lvlText w:val="•"/>
      <w:lvlJc w:val="left"/>
      <w:pPr>
        <w:ind w:left="7713" w:hanging="330"/>
      </w:pPr>
      <w:rPr>
        <w:rFonts w:hint="default"/>
        <w:lang w:val="en-US" w:eastAsia="en-US" w:bidi="en-US"/>
      </w:rPr>
    </w:lvl>
    <w:lvl w:ilvl="8" w:tplc="A98CCF10">
      <w:numFmt w:val="bullet"/>
      <w:lvlText w:val="•"/>
      <w:lvlJc w:val="left"/>
      <w:pPr>
        <w:ind w:left="8682" w:hanging="330"/>
      </w:pPr>
      <w:rPr>
        <w:rFonts w:hint="default"/>
        <w:lang w:val="en-US" w:eastAsia="en-US" w:bidi="en-US"/>
      </w:rPr>
    </w:lvl>
  </w:abstractNum>
  <w:abstractNum w:abstractNumId="8" w15:restartNumberingAfterBreak="0">
    <w:nsid w:val="35BB0E7E"/>
    <w:multiLevelType w:val="hybridMultilevel"/>
    <w:tmpl w:val="5D96D8A0"/>
    <w:lvl w:ilvl="0" w:tplc="0FAE01A2">
      <w:start w:val="1"/>
      <w:numFmt w:val="decimal"/>
      <w:lvlText w:val="%1."/>
      <w:lvlJc w:val="left"/>
      <w:pPr>
        <w:ind w:left="1722" w:hanging="358"/>
      </w:pPr>
      <w:rPr>
        <w:rFonts w:ascii="Calibri" w:eastAsia="Calibri" w:hAnsi="Calibri" w:cs="Calibri" w:hint="default"/>
        <w:spacing w:val="-9"/>
        <w:w w:val="100"/>
        <w:sz w:val="22"/>
        <w:szCs w:val="22"/>
        <w:lang w:val="en-US" w:eastAsia="en-US" w:bidi="en-US"/>
      </w:rPr>
    </w:lvl>
    <w:lvl w:ilvl="1" w:tplc="E7462922">
      <w:numFmt w:val="bullet"/>
      <w:lvlText w:val="•"/>
      <w:lvlJc w:val="left"/>
      <w:pPr>
        <w:ind w:left="2610" w:hanging="358"/>
      </w:pPr>
      <w:rPr>
        <w:rFonts w:hint="default"/>
        <w:lang w:val="en-US" w:eastAsia="en-US" w:bidi="en-US"/>
      </w:rPr>
    </w:lvl>
    <w:lvl w:ilvl="2" w:tplc="5D7CD3CC">
      <w:numFmt w:val="bullet"/>
      <w:lvlText w:val="•"/>
      <w:lvlJc w:val="left"/>
      <w:pPr>
        <w:ind w:left="3500" w:hanging="358"/>
      </w:pPr>
      <w:rPr>
        <w:rFonts w:hint="default"/>
        <w:lang w:val="en-US" w:eastAsia="en-US" w:bidi="en-US"/>
      </w:rPr>
    </w:lvl>
    <w:lvl w:ilvl="3" w:tplc="E8209CE0">
      <w:numFmt w:val="bullet"/>
      <w:lvlText w:val="•"/>
      <w:lvlJc w:val="left"/>
      <w:pPr>
        <w:ind w:left="4390" w:hanging="358"/>
      </w:pPr>
      <w:rPr>
        <w:rFonts w:hint="default"/>
        <w:lang w:val="en-US" w:eastAsia="en-US" w:bidi="en-US"/>
      </w:rPr>
    </w:lvl>
    <w:lvl w:ilvl="4" w:tplc="E786C472">
      <w:numFmt w:val="bullet"/>
      <w:lvlText w:val="•"/>
      <w:lvlJc w:val="left"/>
      <w:pPr>
        <w:ind w:left="5280" w:hanging="358"/>
      </w:pPr>
      <w:rPr>
        <w:rFonts w:hint="default"/>
        <w:lang w:val="en-US" w:eastAsia="en-US" w:bidi="en-US"/>
      </w:rPr>
    </w:lvl>
    <w:lvl w:ilvl="5" w:tplc="C9DA6614">
      <w:numFmt w:val="bullet"/>
      <w:lvlText w:val="•"/>
      <w:lvlJc w:val="left"/>
      <w:pPr>
        <w:ind w:left="6170" w:hanging="358"/>
      </w:pPr>
      <w:rPr>
        <w:rFonts w:hint="default"/>
        <w:lang w:val="en-US" w:eastAsia="en-US" w:bidi="en-US"/>
      </w:rPr>
    </w:lvl>
    <w:lvl w:ilvl="6" w:tplc="87DC9E1A">
      <w:numFmt w:val="bullet"/>
      <w:lvlText w:val="•"/>
      <w:lvlJc w:val="left"/>
      <w:pPr>
        <w:ind w:left="7060" w:hanging="358"/>
      </w:pPr>
      <w:rPr>
        <w:rFonts w:hint="default"/>
        <w:lang w:val="en-US" w:eastAsia="en-US" w:bidi="en-US"/>
      </w:rPr>
    </w:lvl>
    <w:lvl w:ilvl="7" w:tplc="E45A13C8">
      <w:numFmt w:val="bullet"/>
      <w:lvlText w:val="•"/>
      <w:lvlJc w:val="left"/>
      <w:pPr>
        <w:ind w:left="7950" w:hanging="358"/>
      </w:pPr>
      <w:rPr>
        <w:rFonts w:hint="default"/>
        <w:lang w:val="en-US" w:eastAsia="en-US" w:bidi="en-US"/>
      </w:rPr>
    </w:lvl>
    <w:lvl w:ilvl="8" w:tplc="2B20E950">
      <w:numFmt w:val="bullet"/>
      <w:lvlText w:val="•"/>
      <w:lvlJc w:val="left"/>
      <w:pPr>
        <w:ind w:left="8840" w:hanging="358"/>
      </w:pPr>
      <w:rPr>
        <w:rFonts w:hint="default"/>
        <w:lang w:val="en-US" w:eastAsia="en-US" w:bidi="en-US"/>
      </w:rPr>
    </w:lvl>
  </w:abstractNum>
  <w:abstractNum w:abstractNumId="9" w15:restartNumberingAfterBreak="0">
    <w:nsid w:val="37F90AB6"/>
    <w:multiLevelType w:val="hybridMultilevel"/>
    <w:tmpl w:val="5628AF70"/>
    <w:lvl w:ilvl="0" w:tplc="D4FAF840">
      <w:start w:val="1"/>
      <w:numFmt w:val="decimal"/>
      <w:lvlText w:val="%1."/>
      <w:lvlJc w:val="left"/>
      <w:pPr>
        <w:ind w:left="1896" w:hanging="330"/>
      </w:pPr>
      <w:rPr>
        <w:rFonts w:ascii="Times New Roman" w:eastAsia="Times New Roman" w:hAnsi="Times New Roman" w:cs="Times New Roman" w:hint="default"/>
        <w:spacing w:val="-3"/>
        <w:w w:val="100"/>
        <w:sz w:val="24"/>
        <w:szCs w:val="24"/>
        <w:lang w:val="en-US" w:eastAsia="en-US" w:bidi="en-US"/>
      </w:rPr>
    </w:lvl>
    <w:lvl w:ilvl="1" w:tplc="4AE24246">
      <w:numFmt w:val="bullet"/>
      <w:lvlText w:val="•"/>
      <w:lvlJc w:val="left"/>
      <w:pPr>
        <w:ind w:left="2772" w:hanging="330"/>
      </w:pPr>
      <w:rPr>
        <w:rFonts w:hint="default"/>
        <w:lang w:val="en-US" w:eastAsia="en-US" w:bidi="en-US"/>
      </w:rPr>
    </w:lvl>
    <w:lvl w:ilvl="2" w:tplc="D346BA38">
      <w:numFmt w:val="bullet"/>
      <w:lvlText w:val="•"/>
      <w:lvlJc w:val="left"/>
      <w:pPr>
        <w:ind w:left="3644" w:hanging="330"/>
      </w:pPr>
      <w:rPr>
        <w:rFonts w:hint="default"/>
        <w:lang w:val="en-US" w:eastAsia="en-US" w:bidi="en-US"/>
      </w:rPr>
    </w:lvl>
    <w:lvl w:ilvl="3" w:tplc="9052FFDE">
      <w:numFmt w:val="bullet"/>
      <w:lvlText w:val="•"/>
      <w:lvlJc w:val="left"/>
      <w:pPr>
        <w:ind w:left="4516" w:hanging="330"/>
      </w:pPr>
      <w:rPr>
        <w:rFonts w:hint="default"/>
        <w:lang w:val="en-US" w:eastAsia="en-US" w:bidi="en-US"/>
      </w:rPr>
    </w:lvl>
    <w:lvl w:ilvl="4" w:tplc="8048D180">
      <w:numFmt w:val="bullet"/>
      <w:lvlText w:val="•"/>
      <w:lvlJc w:val="left"/>
      <w:pPr>
        <w:ind w:left="5388" w:hanging="330"/>
      </w:pPr>
      <w:rPr>
        <w:rFonts w:hint="default"/>
        <w:lang w:val="en-US" w:eastAsia="en-US" w:bidi="en-US"/>
      </w:rPr>
    </w:lvl>
    <w:lvl w:ilvl="5" w:tplc="AA6C9998">
      <w:numFmt w:val="bullet"/>
      <w:lvlText w:val="•"/>
      <w:lvlJc w:val="left"/>
      <w:pPr>
        <w:ind w:left="6260" w:hanging="330"/>
      </w:pPr>
      <w:rPr>
        <w:rFonts w:hint="default"/>
        <w:lang w:val="en-US" w:eastAsia="en-US" w:bidi="en-US"/>
      </w:rPr>
    </w:lvl>
    <w:lvl w:ilvl="6" w:tplc="F81877F4">
      <w:numFmt w:val="bullet"/>
      <w:lvlText w:val="•"/>
      <w:lvlJc w:val="left"/>
      <w:pPr>
        <w:ind w:left="7132" w:hanging="330"/>
      </w:pPr>
      <w:rPr>
        <w:rFonts w:hint="default"/>
        <w:lang w:val="en-US" w:eastAsia="en-US" w:bidi="en-US"/>
      </w:rPr>
    </w:lvl>
    <w:lvl w:ilvl="7" w:tplc="36106990">
      <w:numFmt w:val="bullet"/>
      <w:lvlText w:val="•"/>
      <w:lvlJc w:val="left"/>
      <w:pPr>
        <w:ind w:left="8004" w:hanging="330"/>
      </w:pPr>
      <w:rPr>
        <w:rFonts w:hint="default"/>
        <w:lang w:val="en-US" w:eastAsia="en-US" w:bidi="en-US"/>
      </w:rPr>
    </w:lvl>
    <w:lvl w:ilvl="8" w:tplc="3FFC2F7E">
      <w:numFmt w:val="bullet"/>
      <w:lvlText w:val="•"/>
      <w:lvlJc w:val="left"/>
      <w:pPr>
        <w:ind w:left="8876" w:hanging="330"/>
      </w:pPr>
      <w:rPr>
        <w:rFonts w:hint="default"/>
        <w:lang w:val="en-US" w:eastAsia="en-US" w:bidi="en-US"/>
      </w:rPr>
    </w:lvl>
  </w:abstractNum>
  <w:abstractNum w:abstractNumId="10" w15:restartNumberingAfterBreak="0">
    <w:nsid w:val="42B54EE2"/>
    <w:multiLevelType w:val="hybridMultilevel"/>
    <w:tmpl w:val="D01411F6"/>
    <w:lvl w:ilvl="0" w:tplc="62E208C6">
      <w:start w:val="1"/>
      <w:numFmt w:val="decimal"/>
      <w:lvlText w:val="%1."/>
      <w:lvlJc w:val="left"/>
      <w:pPr>
        <w:ind w:left="1362" w:hanging="358"/>
      </w:pPr>
      <w:rPr>
        <w:rFonts w:ascii="Calibri" w:eastAsia="Calibri" w:hAnsi="Calibri" w:cs="Calibri" w:hint="default"/>
        <w:spacing w:val="-9"/>
        <w:w w:val="100"/>
        <w:sz w:val="22"/>
        <w:szCs w:val="22"/>
        <w:lang w:val="en-US" w:eastAsia="en-US" w:bidi="en-US"/>
      </w:rPr>
    </w:lvl>
    <w:lvl w:ilvl="1" w:tplc="D8AE39B8">
      <w:numFmt w:val="bullet"/>
      <w:lvlText w:val="•"/>
      <w:lvlJc w:val="left"/>
      <w:pPr>
        <w:ind w:left="2286" w:hanging="358"/>
      </w:pPr>
      <w:rPr>
        <w:rFonts w:hint="default"/>
        <w:lang w:val="en-US" w:eastAsia="en-US" w:bidi="en-US"/>
      </w:rPr>
    </w:lvl>
    <w:lvl w:ilvl="2" w:tplc="CD92F27E">
      <w:numFmt w:val="bullet"/>
      <w:lvlText w:val="•"/>
      <w:lvlJc w:val="left"/>
      <w:pPr>
        <w:ind w:left="3212" w:hanging="358"/>
      </w:pPr>
      <w:rPr>
        <w:rFonts w:hint="default"/>
        <w:lang w:val="en-US" w:eastAsia="en-US" w:bidi="en-US"/>
      </w:rPr>
    </w:lvl>
    <w:lvl w:ilvl="3" w:tplc="52E46CEC">
      <w:numFmt w:val="bullet"/>
      <w:lvlText w:val="•"/>
      <w:lvlJc w:val="left"/>
      <w:pPr>
        <w:ind w:left="4138" w:hanging="358"/>
      </w:pPr>
      <w:rPr>
        <w:rFonts w:hint="default"/>
        <w:lang w:val="en-US" w:eastAsia="en-US" w:bidi="en-US"/>
      </w:rPr>
    </w:lvl>
    <w:lvl w:ilvl="4" w:tplc="341CA28C">
      <w:numFmt w:val="bullet"/>
      <w:lvlText w:val="•"/>
      <w:lvlJc w:val="left"/>
      <w:pPr>
        <w:ind w:left="5064" w:hanging="358"/>
      </w:pPr>
      <w:rPr>
        <w:rFonts w:hint="default"/>
        <w:lang w:val="en-US" w:eastAsia="en-US" w:bidi="en-US"/>
      </w:rPr>
    </w:lvl>
    <w:lvl w:ilvl="5" w:tplc="7624C89C">
      <w:numFmt w:val="bullet"/>
      <w:lvlText w:val="•"/>
      <w:lvlJc w:val="left"/>
      <w:pPr>
        <w:ind w:left="5990" w:hanging="358"/>
      </w:pPr>
      <w:rPr>
        <w:rFonts w:hint="default"/>
        <w:lang w:val="en-US" w:eastAsia="en-US" w:bidi="en-US"/>
      </w:rPr>
    </w:lvl>
    <w:lvl w:ilvl="6" w:tplc="B378AF16">
      <w:numFmt w:val="bullet"/>
      <w:lvlText w:val="•"/>
      <w:lvlJc w:val="left"/>
      <w:pPr>
        <w:ind w:left="6916" w:hanging="358"/>
      </w:pPr>
      <w:rPr>
        <w:rFonts w:hint="default"/>
        <w:lang w:val="en-US" w:eastAsia="en-US" w:bidi="en-US"/>
      </w:rPr>
    </w:lvl>
    <w:lvl w:ilvl="7" w:tplc="6BFAAC8C">
      <w:numFmt w:val="bullet"/>
      <w:lvlText w:val="•"/>
      <w:lvlJc w:val="left"/>
      <w:pPr>
        <w:ind w:left="7842" w:hanging="358"/>
      </w:pPr>
      <w:rPr>
        <w:rFonts w:hint="default"/>
        <w:lang w:val="en-US" w:eastAsia="en-US" w:bidi="en-US"/>
      </w:rPr>
    </w:lvl>
    <w:lvl w:ilvl="8" w:tplc="09C8C1E0">
      <w:numFmt w:val="bullet"/>
      <w:lvlText w:val="•"/>
      <w:lvlJc w:val="left"/>
      <w:pPr>
        <w:ind w:left="8768" w:hanging="358"/>
      </w:pPr>
      <w:rPr>
        <w:rFonts w:hint="default"/>
        <w:lang w:val="en-US" w:eastAsia="en-US" w:bidi="en-US"/>
      </w:rPr>
    </w:lvl>
  </w:abstractNum>
  <w:abstractNum w:abstractNumId="11" w15:restartNumberingAfterBreak="0">
    <w:nsid w:val="4DDC33AF"/>
    <w:multiLevelType w:val="hybridMultilevel"/>
    <w:tmpl w:val="0472CBA0"/>
    <w:lvl w:ilvl="0" w:tplc="47E21E8C">
      <w:start w:val="1"/>
      <w:numFmt w:val="decimal"/>
      <w:lvlText w:val="%1."/>
      <w:lvlJc w:val="left"/>
      <w:pPr>
        <w:ind w:left="1724" w:hanging="358"/>
      </w:pPr>
      <w:rPr>
        <w:rFonts w:ascii="Times New Roman" w:eastAsia="Times New Roman" w:hAnsi="Times New Roman" w:cs="Times New Roman" w:hint="default"/>
        <w:b/>
        <w:bCs/>
        <w:spacing w:val="-27"/>
        <w:w w:val="100"/>
        <w:sz w:val="22"/>
        <w:szCs w:val="22"/>
        <w:lang w:val="en-US" w:eastAsia="en-US" w:bidi="en-US"/>
      </w:rPr>
    </w:lvl>
    <w:lvl w:ilvl="1" w:tplc="54F0E8CC">
      <w:numFmt w:val="bullet"/>
      <w:lvlText w:val="•"/>
      <w:lvlJc w:val="left"/>
      <w:pPr>
        <w:ind w:left="2610" w:hanging="358"/>
      </w:pPr>
      <w:rPr>
        <w:rFonts w:hint="default"/>
        <w:lang w:val="en-US" w:eastAsia="en-US" w:bidi="en-US"/>
      </w:rPr>
    </w:lvl>
    <w:lvl w:ilvl="2" w:tplc="603EBFCE">
      <w:numFmt w:val="bullet"/>
      <w:lvlText w:val="•"/>
      <w:lvlJc w:val="left"/>
      <w:pPr>
        <w:ind w:left="3500" w:hanging="358"/>
      </w:pPr>
      <w:rPr>
        <w:rFonts w:hint="default"/>
        <w:lang w:val="en-US" w:eastAsia="en-US" w:bidi="en-US"/>
      </w:rPr>
    </w:lvl>
    <w:lvl w:ilvl="3" w:tplc="CE505EFE">
      <w:numFmt w:val="bullet"/>
      <w:lvlText w:val="•"/>
      <w:lvlJc w:val="left"/>
      <w:pPr>
        <w:ind w:left="4390" w:hanging="358"/>
      </w:pPr>
      <w:rPr>
        <w:rFonts w:hint="default"/>
        <w:lang w:val="en-US" w:eastAsia="en-US" w:bidi="en-US"/>
      </w:rPr>
    </w:lvl>
    <w:lvl w:ilvl="4" w:tplc="B5784D86">
      <w:numFmt w:val="bullet"/>
      <w:lvlText w:val="•"/>
      <w:lvlJc w:val="left"/>
      <w:pPr>
        <w:ind w:left="5280" w:hanging="358"/>
      </w:pPr>
      <w:rPr>
        <w:rFonts w:hint="default"/>
        <w:lang w:val="en-US" w:eastAsia="en-US" w:bidi="en-US"/>
      </w:rPr>
    </w:lvl>
    <w:lvl w:ilvl="5" w:tplc="7FCE6546">
      <w:numFmt w:val="bullet"/>
      <w:lvlText w:val="•"/>
      <w:lvlJc w:val="left"/>
      <w:pPr>
        <w:ind w:left="6170" w:hanging="358"/>
      </w:pPr>
      <w:rPr>
        <w:rFonts w:hint="default"/>
        <w:lang w:val="en-US" w:eastAsia="en-US" w:bidi="en-US"/>
      </w:rPr>
    </w:lvl>
    <w:lvl w:ilvl="6" w:tplc="BC70A5A8">
      <w:numFmt w:val="bullet"/>
      <w:lvlText w:val="•"/>
      <w:lvlJc w:val="left"/>
      <w:pPr>
        <w:ind w:left="7060" w:hanging="358"/>
      </w:pPr>
      <w:rPr>
        <w:rFonts w:hint="default"/>
        <w:lang w:val="en-US" w:eastAsia="en-US" w:bidi="en-US"/>
      </w:rPr>
    </w:lvl>
    <w:lvl w:ilvl="7" w:tplc="91120426">
      <w:numFmt w:val="bullet"/>
      <w:lvlText w:val="•"/>
      <w:lvlJc w:val="left"/>
      <w:pPr>
        <w:ind w:left="7950" w:hanging="358"/>
      </w:pPr>
      <w:rPr>
        <w:rFonts w:hint="default"/>
        <w:lang w:val="en-US" w:eastAsia="en-US" w:bidi="en-US"/>
      </w:rPr>
    </w:lvl>
    <w:lvl w:ilvl="8" w:tplc="6E32F6CA">
      <w:numFmt w:val="bullet"/>
      <w:lvlText w:val="•"/>
      <w:lvlJc w:val="left"/>
      <w:pPr>
        <w:ind w:left="8840" w:hanging="358"/>
      </w:pPr>
      <w:rPr>
        <w:rFonts w:hint="default"/>
        <w:lang w:val="en-US" w:eastAsia="en-US" w:bidi="en-US"/>
      </w:rPr>
    </w:lvl>
  </w:abstractNum>
  <w:abstractNum w:abstractNumId="12" w15:restartNumberingAfterBreak="0">
    <w:nsid w:val="559575B0"/>
    <w:multiLevelType w:val="hybridMultilevel"/>
    <w:tmpl w:val="577C92D0"/>
    <w:lvl w:ilvl="0" w:tplc="E3C46434">
      <w:start w:val="1"/>
      <w:numFmt w:val="decimal"/>
      <w:lvlText w:val="%1."/>
      <w:lvlJc w:val="left"/>
      <w:pPr>
        <w:ind w:left="861" w:hanging="218"/>
      </w:pPr>
      <w:rPr>
        <w:rFonts w:ascii="Calibri" w:eastAsia="Calibri" w:hAnsi="Calibri" w:cs="Calibri" w:hint="default"/>
        <w:spacing w:val="-3"/>
        <w:w w:val="100"/>
        <w:sz w:val="22"/>
        <w:szCs w:val="22"/>
        <w:lang w:val="en-US" w:eastAsia="en-US" w:bidi="en-US"/>
      </w:rPr>
    </w:lvl>
    <w:lvl w:ilvl="1" w:tplc="B78849FC">
      <w:numFmt w:val="bullet"/>
      <w:lvlText w:val="•"/>
      <w:lvlJc w:val="left"/>
      <w:pPr>
        <w:ind w:left="1836" w:hanging="218"/>
      </w:pPr>
      <w:rPr>
        <w:rFonts w:hint="default"/>
        <w:lang w:val="en-US" w:eastAsia="en-US" w:bidi="en-US"/>
      </w:rPr>
    </w:lvl>
    <w:lvl w:ilvl="2" w:tplc="9C40DB7A">
      <w:numFmt w:val="bullet"/>
      <w:lvlText w:val="•"/>
      <w:lvlJc w:val="left"/>
      <w:pPr>
        <w:ind w:left="2812" w:hanging="218"/>
      </w:pPr>
      <w:rPr>
        <w:rFonts w:hint="default"/>
        <w:lang w:val="en-US" w:eastAsia="en-US" w:bidi="en-US"/>
      </w:rPr>
    </w:lvl>
    <w:lvl w:ilvl="3" w:tplc="75B06E94">
      <w:numFmt w:val="bullet"/>
      <w:lvlText w:val="•"/>
      <w:lvlJc w:val="left"/>
      <w:pPr>
        <w:ind w:left="3788" w:hanging="218"/>
      </w:pPr>
      <w:rPr>
        <w:rFonts w:hint="default"/>
        <w:lang w:val="en-US" w:eastAsia="en-US" w:bidi="en-US"/>
      </w:rPr>
    </w:lvl>
    <w:lvl w:ilvl="4" w:tplc="A76097BA">
      <w:numFmt w:val="bullet"/>
      <w:lvlText w:val="•"/>
      <w:lvlJc w:val="left"/>
      <w:pPr>
        <w:ind w:left="4764" w:hanging="218"/>
      </w:pPr>
      <w:rPr>
        <w:rFonts w:hint="default"/>
        <w:lang w:val="en-US" w:eastAsia="en-US" w:bidi="en-US"/>
      </w:rPr>
    </w:lvl>
    <w:lvl w:ilvl="5" w:tplc="2A8A4440">
      <w:numFmt w:val="bullet"/>
      <w:lvlText w:val="•"/>
      <w:lvlJc w:val="left"/>
      <w:pPr>
        <w:ind w:left="5740" w:hanging="218"/>
      </w:pPr>
      <w:rPr>
        <w:rFonts w:hint="default"/>
        <w:lang w:val="en-US" w:eastAsia="en-US" w:bidi="en-US"/>
      </w:rPr>
    </w:lvl>
    <w:lvl w:ilvl="6" w:tplc="C3BA53E8">
      <w:numFmt w:val="bullet"/>
      <w:lvlText w:val="•"/>
      <w:lvlJc w:val="left"/>
      <w:pPr>
        <w:ind w:left="6716" w:hanging="218"/>
      </w:pPr>
      <w:rPr>
        <w:rFonts w:hint="default"/>
        <w:lang w:val="en-US" w:eastAsia="en-US" w:bidi="en-US"/>
      </w:rPr>
    </w:lvl>
    <w:lvl w:ilvl="7" w:tplc="3CF28E2C">
      <w:numFmt w:val="bullet"/>
      <w:lvlText w:val="•"/>
      <w:lvlJc w:val="left"/>
      <w:pPr>
        <w:ind w:left="7692" w:hanging="218"/>
      </w:pPr>
      <w:rPr>
        <w:rFonts w:hint="default"/>
        <w:lang w:val="en-US" w:eastAsia="en-US" w:bidi="en-US"/>
      </w:rPr>
    </w:lvl>
    <w:lvl w:ilvl="8" w:tplc="DB3AF3FA">
      <w:numFmt w:val="bullet"/>
      <w:lvlText w:val="•"/>
      <w:lvlJc w:val="left"/>
      <w:pPr>
        <w:ind w:left="8668" w:hanging="218"/>
      </w:pPr>
      <w:rPr>
        <w:rFonts w:hint="default"/>
        <w:lang w:val="en-US" w:eastAsia="en-US" w:bidi="en-US"/>
      </w:rPr>
    </w:lvl>
  </w:abstractNum>
  <w:abstractNum w:abstractNumId="13" w15:restartNumberingAfterBreak="0">
    <w:nsid w:val="57C84E02"/>
    <w:multiLevelType w:val="hybridMultilevel"/>
    <w:tmpl w:val="61C42664"/>
    <w:lvl w:ilvl="0" w:tplc="130047DE">
      <w:start w:val="1"/>
      <w:numFmt w:val="decimal"/>
      <w:lvlText w:val="%1."/>
      <w:lvlJc w:val="left"/>
      <w:pPr>
        <w:ind w:left="861" w:hanging="218"/>
      </w:pPr>
      <w:rPr>
        <w:rFonts w:ascii="Calibri" w:eastAsia="Calibri" w:hAnsi="Calibri" w:cs="Calibri" w:hint="default"/>
        <w:spacing w:val="-3"/>
        <w:w w:val="100"/>
        <w:sz w:val="22"/>
        <w:szCs w:val="22"/>
        <w:lang w:val="en-US" w:eastAsia="en-US" w:bidi="en-US"/>
      </w:rPr>
    </w:lvl>
    <w:lvl w:ilvl="1" w:tplc="85CC6B94">
      <w:start w:val="1"/>
      <w:numFmt w:val="decimal"/>
      <w:lvlText w:val="%2."/>
      <w:lvlJc w:val="left"/>
      <w:pPr>
        <w:ind w:left="1221" w:hanging="218"/>
      </w:pPr>
      <w:rPr>
        <w:rFonts w:ascii="Calibri" w:eastAsia="Calibri" w:hAnsi="Calibri" w:cs="Calibri" w:hint="default"/>
        <w:spacing w:val="-3"/>
        <w:w w:val="100"/>
        <w:sz w:val="22"/>
        <w:szCs w:val="22"/>
        <w:lang w:val="en-US" w:eastAsia="en-US" w:bidi="en-US"/>
      </w:rPr>
    </w:lvl>
    <w:lvl w:ilvl="2" w:tplc="76AC2982">
      <w:numFmt w:val="bullet"/>
      <w:lvlText w:val="•"/>
      <w:lvlJc w:val="left"/>
      <w:pPr>
        <w:ind w:left="2264" w:hanging="218"/>
      </w:pPr>
      <w:rPr>
        <w:rFonts w:hint="default"/>
        <w:lang w:val="en-US" w:eastAsia="en-US" w:bidi="en-US"/>
      </w:rPr>
    </w:lvl>
    <w:lvl w:ilvl="3" w:tplc="ED962172">
      <w:numFmt w:val="bullet"/>
      <w:lvlText w:val="•"/>
      <w:lvlJc w:val="left"/>
      <w:pPr>
        <w:ind w:left="3308" w:hanging="218"/>
      </w:pPr>
      <w:rPr>
        <w:rFonts w:hint="default"/>
        <w:lang w:val="en-US" w:eastAsia="en-US" w:bidi="en-US"/>
      </w:rPr>
    </w:lvl>
    <w:lvl w:ilvl="4" w:tplc="9E6C20BE">
      <w:numFmt w:val="bullet"/>
      <w:lvlText w:val="•"/>
      <w:lvlJc w:val="left"/>
      <w:pPr>
        <w:ind w:left="4353" w:hanging="218"/>
      </w:pPr>
      <w:rPr>
        <w:rFonts w:hint="default"/>
        <w:lang w:val="en-US" w:eastAsia="en-US" w:bidi="en-US"/>
      </w:rPr>
    </w:lvl>
    <w:lvl w:ilvl="5" w:tplc="6D9680F6">
      <w:numFmt w:val="bullet"/>
      <w:lvlText w:val="•"/>
      <w:lvlJc w:val="left"/>
      <w:pPr>
        <w:ind w:left="5397" w:hanging="218"/>
      </w:pPr>
      <w:rPr>
        <w:rFonts w:hint="default"/>
        <w:lang w:val="en-US" w:eastAsia="en-US" w:bidi="en-US"/>
      </w:rPr>
    </w:lvl>
    <w:lvl w:ilvl="6" w:tplc="F068705C">
      <w:numFmt w:val="bullet"/>
      <w:lvlText w:val="•"/>
      <w:lvlJc w:val="left"/>
      <w:pPr>
        <w:ind w:left="6442" w:hanging="218"/>
      </w:pPr>
      <w:rPr>
        <w:rFonts w:hint="default"/>
        <w:lang w:val="en-US" w:eastAsia="en-US" w:bidi="en-US"/>
      </w:rPr>
    </w:lvl>
    <w:lvl w:ilvl="7" w:tplc="ED1260B2">
      <w:numFmt w:val="bullet"/>
      <w:lvlText w:val="•"/>
      <w:lvlJc w:val="left"/>
      <w:pPr>
        <w:ind w:left="7486" w:hanging="218"/>
      </w:pPr>
      <w:rPr>
        <w:rFonts w:hint="default"/>
        <w:lang w:val="en-US" w:eastAsia="en-US" w:bidi="en-US"/>
      </w:rPr>
    </w:lvl>
    <w:lvl w:ilvl="8" w:tplc="15E2C34A">
      <w:numFmt w:val="bullet"/>
      <w:lvlText w:val="•"/>
      <w:lvlJc w:val="left"/>
      <w:pPr>
        <w:ind w:left="8531" w:hanging="218"/>
      </w:pPr>
      <w:rPr>
        <w:rFonts w:hint="default"/>
        <w:lang w:val="en-US" w:eastAsia="en-US" w:bidi="en-US"/>
      </w:rPr>
    </w:lvl>
  </w:abstractNum>
  <w:abstractNum w:abstractNumId="14" w15:restartNumberingAfterBreak="0">
    <w:nsid w:val="57F52446"/>
    <w:multiLevelType w:val="hybridMultilevel"/>
    <w:tmpl w:val="7E9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176E6"/>
    <w:multiLevelType w:val="hybridMultilevel"/>
    <w:tmpl w:val="5208724A"/>
    <w:lvl w:ilvl="0" w:tplc="DAB880F4">
      <w:start w:val="1"/>
      <w:numFmt w:val="decimal"/>
      <w:lvlText w:val="%1."/>
      <w:lvlJc w:val="left"/>
      <w:pPr>
        <w:ind w:left="1724" w:hanging="358"/>
      </w:pPr>
      <w:rPr>
        <w:rFonts w:ascii="Times New Roman" w:eastAsia="Times New Roman" w:hAnsi="Times New Roman" w:cs="Times New Roman" w:hint="default"/>
        <w:spacing w:val="-3"/>
        <w:w w:val="100"/>
        <w:sz w:val="20"/>
        <w:szCs w:val="20"/>
        <w:lang w:val="en-US" w:eastAsia="en-US" w:bidi="en-US"/>
      </w:rPr>
    </w:lvl>
    <w:lvl w:ilvl="1" w:tplc="950A2B70">
      <w:numFmt w:val="bullet"/>
      <w:lvlText w:val="•"/>
      <w:lvlJc w:val="left"/>
      <w:pPr>
        <w:ind w:left="2610" w:hanging="358"/>
      </w:pPr>
      <w:rPr>
        <w:rFonts w:hint="default"/>
        <w:lang w:val="en-US" w:eastAsia="en-US" w:bidi="en-US"/>
      </w:rPr>
    </w:lvl>
    <w:lvl w:ilvl="2" w:tplc="C6A05DBE">
      <w:numFmt w:val="bullet"/>
      <w:lvlText w:val="•"/>
      <w:lvlJc w:val="left"/>
      <w:pPr>
        <w:ind w:left="3500" w:hanging="358"/>
      </w:pPr>
      <w:rPr>
        <w:rFonts w:hint="default"/>
        <w:lang w:val="en-US" w:eastAsia="en-US" w:bidi="en-US"/>
      </w:rPr>
    </w:lvl>
    <w:lvl w:ilvl="3" w:tplc="BDAA98A6">
      <w:numFmt w:val="bullet"/>
      <w:lvlText w:val="•"/>
      <w:lvlJc w:val="left"/>
      <w:pPr>
        <w:ind w:left="4390" w:hanging="358"/>
      </w:pPr>
      <w:rPr>
        <w:rFonts w:hint="default"/>
        <w:lang w:val="en-US" w:eastAsia="en-US" w:bidi="en-US"/>
      </w:rPr>
    </w:lvl>
    <w:lvl w:ilvl="4" w:tplc="B5785F72">
      <w:numFmt w:val="bullet"/>
      <w:lvlText w:val="•"/>
      <w:lvlJc w:val="left"/>
      <w:pPr>
        <w:ind w:left="5280" w:hanging="358"/>
      </w:pPr>
      <w:rPr>
        <w:rFonts w:hint="default"/>
        <w:lang w:val="en-US" w:eastAsia="en-US" w:bidi="en-US"/>
      </w:rPr>
    </w:lvl>
    <w:lvl w:ilvl="5" w:tplc="0EAA0DF8">
      <w:numFmt w:val="bullet"/>
      <w:lvlText w:val="•"/>
      <w:lvlJc w:val="left"/>
      <w:pPr>
        <w:ind w:left="6170" w:hanging="358"/>
      </w:pPr>
      <w:rPr>
        <w:rFonts w:hint="default"/>
        <w:lang w:val="en-US" w:eastAsia="en-US" w:bidi="en-US"/>
      </w:rPr>
    </w:lvl>
    <w:lvl w:ilvl="6" w:tplc="46B29F96">
      <w:numFmt w:val="bullet"/>
      <w:lvlText w:val="•"/>
      <w:lvlJc w:val="left"/>
      <w:pPr>
        <w:ind w:left="7060" w:hanging="358"/>
      </w:pPr>
      <w:rPr>
        <w:rFonts w:hint="default"/>
        <w:lang w:val="en-US" w:eastAsia="en-US" w:bidi="en-US"/>
      </w:rPr>
    </w:lvl>
    <w:lvl w:ilvl="7" w:tplc="CB46CE7C">
      <w:numFmt w:val="bullet"/>
      <w:lvlText w:val="•"/>
      <w:lvlJc w:val="left"/>
      <w:pPr>
        <w:ind w:left="7950" w:hanging="358"/>
      </w:pPr>
      <w:rPr>
        <w:rFonts w:hint="default"/>
        <w:lang w:val="en-US" w:eastAsia="en-US" w:bidi="en-US"/>
      </w:rPr>
    </w:lvl>
    <w:lvl w:ilvl="8" w:tplc="E9EE1638">
      <w:numFmt w:val="bullet"/>
      <w:lvlText w:val="•"/>
      <w:lvlJc w:val="left"/>
      <w:pPr>
        <w:ind w:left="8840" w:hanging="358"/>
      </w:pPr>
      <w:rPr>
        <w:rFonts w:hint="default"/>
        <w:lang w:val="en-US" w:eastAsia="en-US" w:bidi="en-US"/>
      </w:rPr>
    </w:lvl>
  </w:abstractNum>
  <w:abstractNum w:abstractNumId="16" w15:restartNumberingAfterBreak="0">
    <w:nsid w:val="707623C1"/>
    <w:multiLevelType w:val="hybridMultilevel"/>
    <w:tmpl w:val="CA386BC4"/>
    <w:lvl w:ilvl="0" w:tplc="95B265EA">
      <w:start w:val="1"/>
      <w:numFmt w:val="decimal"/>
      <w:lvlText w:val="%1."/>
      <w:lvlJc w:val="left"/>
      <w:pPr>
        <w:ind w:left="1694" w:hanging="330"/>
      </w:pPr>
      <w:rPr>
        <w:rFonts w:hint="default"/>
        <w:spacing w:val="-5"/>
        <w:w w:val="100"/>
        <w:lang w:val="en-US" w:eastAsia="en-US" w:bidi="en-US"/>
      </w:rPr>
    </w:lvl>
    <w:lvl w:ilvl="1" w:tplc="31B8BD46">
      <w:numFmt w:val="bullet"/>
      <w:lvlText w:val="•"/>
      <w:lvlJc w:val="left"/>
      <w:pPr>
        <w:ind w:left="2592" w:hanging="330"/>
      </w:pPr>
      <w:rPr>
        <w:rFonts w:hint="default"/>
        <w:lang w:val="en-US" w:eastAsia="en-US" w:bidi="en-US"/>
      </w:rPr>
    </w:lvl>
    <w:lvl w:ilvl="2" w:tplc="BB8C8E6C">
      <w:numFmt w:val="bullet"/>
      <w:lvlText w:val="•"/>
      <w:lvlJc w:val="left"/>
      <w:pPr>
        <w:ind w:left="3484" w:hanging="330"/>
      </w:pPr>
      <w:rPr>
        <w:rFonts w:hint="default"/>
        <w:lang w:val="en-US" w:eastAsia="en-US" w:bidi="en-US"/>
      </w:rPr>
    </w:lvl>
    <w:lvl w:ilvl="3" w:tplc="60D2D024">
      <w:numFmt w:val="bullet"/>
      <w:lvlText w:val="•"/>
      <w:lvlJc w:val="left"/>
      <w:pPr>
        <w:ind w:left="4376" w:hanging="330"/>
      </w:pPr>
      <w:rPr>
        <w:rFonts w:hint="default"/>
        <w:lang w:val="en-US" w:eastAsia="en-US" w:bidi="en-US"/>
      </w:rPr>
    </w:lvl>
    <w:lvl w:ilvl="4" w:tplc="74684556">
      <w:numFmt w:val="bullet"/>
      <w:lvlText w:val="•"/>
      <w:lvlJc w:val="left"/>
      <w:pPr>
        <w:ind w:left="5268" w:hanging="330"/>
      </w:pPr>
      <w:rPr>
        <w:rFonts w:hint="default"/>
        <w:lang w:val="en-US" w:eastAsia="en-US" w:bidi="en-US"/>
      </w:rPr>
    </w:lvl>
    <w:lvl w:ilvl="5" w:tplc="855A7728">
      <w:numFmt w:val="bullet"/>
      <w:lvlText w:val="•"/>
      <w:lvlJc w:val="left"/>
      <w:pPr>
        <w:ind w:left="6160" w:hanging="330"/>
      </w:pPr>
      <w:rPr>
        <w:rFonts w:hint="default"/>
        <w:lang w:val="en-US" w:eastAsia="en-US" w:bidi="en-US"/>
      </w:rPr>
    </w:lvl>
    <w:lvl w:ilvl="6" w:tplc="B48AC61C">
      <w:numFmt w:val="bullet"/>
      <w:lvlText w:val="•"/>
      <w:lvlJc w:val="left"/>
      <w:pPr>
        <w:ind w:left="7052" w:hanging="330"/>
      </w:pPr>
      <w:rPr>
        <w:rFonts w:hint="default"/>
        <w:lang w:val="en-US" w:eastAsia="en-US" w:bidi="en-US"/>
      </w:rPr>
    </w:lvl>
    <w:lvl w:ilvl="7" w:tplc="B65A4AC4">
      <w:numFmt w:val="bullet"/>
      <w:lvlText w:val="•"/>
      <w:lvlJc w:val="left"/>
      <w:pPr>
        <w:ind w:left="7944" w:hanging="330"/>
      </w:pPr>
      <w:rPr>
        <w:rFonts w:hint="default"/>
        <w:lang w:val="en-US" w:eastAsia="en-US" w:bidi="en-US"/>
      </w:rPr>
    </w:lvl>
    <w:lvl w:ilvl="8" w:tplc="CA0CE216">
      <w:numFmt w:val="bullet"/>
      <w:lvlText w:val="•"/>
      <w:lvlJc w:val="left"/>
      <w:pPr>
        <w:ind w:left="8836" w:hanging="330"/>
      </w:pPr>
      <w:rPr>
        <w:rFonts w:hint="default"/>
        <w:lang w:val="en-US" w:eastAsia="en-US" w:bidi="en-US"/>
      </w:rPr>
    </w:lvl>
  </w:abstractNum>
  <w:abstractNum w:abstractNumId="17" w15:restartNumberingAfterBreak="0">
    <w:nsid w:val="720E44C3"/>
    <w:multiLevelType w:val="hybridMultilevel"/>
    <w:tmpl w:val="64F6C208"/>
    <w:lvl w:ilvl="0" w:tplc="33745436">
      <w:start w:val="5"/>
      <w:numFmt w:val="lowerLetter"/>
      <w:lvlText w:val="%1-"/>
      <w:lvlJc w:val="left"/>
      <w:pPr>
        <w:ind w:left="1004" w:hanging="188"/>
      </w:pPr>
      <w:rPr>
        <w:rFonts w:ascii="Times New Roman" w:eastAsia="Times New Roman" w:hAnsi="Times New Roman" w:cs="Times New Roman" w:hint="default"/>
        <w:b/>
        <w:bCs/>
        <w:spacing w:val="-1"/>
        <w:w w:val="100"/>
        <w:sz w:val="22"/>
        <w:szCs w:val="22"/>
        <w:lang w:val="en-US" w:eastAsia="en-US" w:bidi="en-US"/>
      </w:rPr>
    </w:lvl>
    <w:lvl w:ilvl="1" w:tplc="FF8C570A">
      <w:start w:val="1"/>
      <w:numFmt w:val="decimal"/>
      <w:lvlText w:val="%2."/>
      <w:lvlJc w:val="left"/>
      <w:pPr>
        <w:ind w:left="1798" w:hanging="358"/>
      </w:pPr>
      <w:rPr>
        <w:rFonts w:ascii="Times New Roman" w:eastAsia="Times New Roman" w:hAnsi="Times New Roman" w:cs="Times New Roman" w:hint="default"/>
        <w:b/>
        <w:bCs/>
        <w:spacing w:val="-27"/>
        <w:w w:val="100"/>
        <w:sz w:val="22"/>
        <w:szCs w:val="22"/>
        <w:lang w:val="en-US" w:eastAsia="en-US" w:bidi="en-US"/>
      </w:rPr>
    </w:lvl>
    <w:lvl w:ilvl="2" w:tplc="75387510">
      <w:numFmt w:val="bullet"/>
      <w:lvlText w:val="•"/>
      <w:lvlJc w:val="left"/>
      <w:pPr>
        <w:ind w:left="2708" w:hanging="358"/>
      </w:pPr>
      <w:rPr>
        <w:rFonts w:hint="default"/>
        <w:lang w:val="en-US" w:eastAsia="en-US" w:bidi="en-US"/>
      </w:rPr>
    </w:lvl>
    <w:lvl w:ilvl="3" w:tplc="78DE74B6">
      <w:numFmt w:val="bullet"/>
      <w:lvlText w:val="•"/>
      <w:lvlJc w:val="left"/>
      <w:pPr>
        <w:ind w:left="3697" w:hanging="358"/>
      </w:pPr>
      <w:rPr>
        <w:rFonts w:hint="default"/>
        <w:lang w:val="en-US" w:eastAsia="en-US" w:bidi="en-US"/>
      </w:rPr>
    </w:lvl>
    <w:lvl w:ilvl="4" w:tplc="FBD4AA5C">
      <w:numFmt w:val="bullet"/>
      <w:lvlText w:val="•"/>
      <w:lvlJc w:val="left"/>
      <w:pPr>
        <w:ind w:left="4686" w:hanging="358"/>
      </w:pPr>
      <w:rPr>
        <w:rFonts w:hint="default"/>
        <w:lang w:val="en-US" w:eastAsia="en-US" w:bidi="en-US"/>
      </w:rPr>
    </w:lvl>
    <w:lvl w:ilvl="5" w:tplc="1E1C7038">
      <w:numFmt w:val="bullet"/>
      <w:lvlText w:val="•"/>
      <w:lvlJc w:val="left"/>
      <w:pPr>
        <w:ind w:left="5675" w:hanging="358"/>
      </w:pPr>
      <w:rPr>
        <w:rFonts w:hint="default"/>
        <w:lang w:val="en-US" w:eastAsia="en-US" w:bidi="en-US"/>
      </w:rPr>
    </w:lvl>
    <w:lvl w:ilvl="6" w:tplc="9D32045C">
      <w:numFmt w:val="bullet"/>
      <w:lvlText w:val="•"/>
      <w:lvlJc w:val="left"/>
      <w:pPr>
        <w:ind w:left="6664" w:hanging="358"/>
      </w:pPr>
      <w:rPr>
        <w:rFonts w:hint="default"/>
        <w:lang w:val="en-US" w:eastAsia="en-US" w:bidi="en-US"/>
      </w:rPr>
    </w:lvl>
    <w:lvl w:ilvl="7" w:tplc="7524871E">
      <w:numFmt w:val="bullet"/>
      <w:lvlText w:val="•"/>
      <w:lvlJc w:val="left"/>
      <w:pPr>
        <w:ind w:left="7653" w:hanging="358"/>
      </w:pPr>
      <w:rPr>
        <w:rFonts w:hint="default"/>
        <w:lang w:val="en-US" w:eastAsia="en-US" w:bidi="en-US"/>
      </w:rPr>
    </w:lvl>
    <w:lvl w:ilvl="8" w:tplc="2D686D32">
      <w:numFmt w:val="bullet"/>
      <w:lvlText w:val="•"/>
      <w:lvlJc w:val="left"/>
      <w:pPr>
        <w:ind w:left="8642" w:hanging="358"/>
      </w:pPr>
      <w:rPr>
        <w:rFonts w:hint="default"/>
        <w:lang w:val="en-US" w:eastAsia="en-US" w:bidi="en-US"/>
      </w:rPr>
    </w:lvl>
  </w:abstractNum>
  <w:abstractNum w:abstractNumId="18" w15:restartNumberingAfterBreak="0">
    <w:nsid w:val="72FE4E42"/>
    <w:multiLevelType w:val="hybridMultilevel"/>
    <w:tmpl w:val="1D3A7AF4"/>
    <w:lvl w:ilvl="0" w:tplc="52120516">
      <w:start w:val="1"/>
      <w:numFmt w:val="decimal"/>
      <w:lvlText w:val="%1."/>
      <w:lvlJc w:val="left"/>
      <w:pPr>
        <w:ind w:left="1722" w:hanging="358"/>
      </w:pPr>
      <w:rPr>
        <w:rFonts w:ascii="Calibri" w:eastAsia="Calibri" w:hAnsi="Calibri" w:cs="Calibri" w:hint="default"/>
        <w:spacing w:val="-9"/>
        <w:w w:val="100"/>
        <w:sz w:val="22"/>
        <w:szCs w:val="22"/>
        <w:lang w:val="en-US" w:eastAsia="en-US" w:bidi="en-US"/>
      </w:rPr>
    </w:lvl>
    <w:lvl w:ilvl="1" w:tplc="5EF2032E">
      <w:numFmt w:val="bullet"/>
      <w:lvlText w:val="•"/>
      <w:lvlJc w:val="left"/>
      <w:pPr>
        <w:ind w:left="2610" w:hanging="358"/>
      </w:pPr>
      <w:rPr>
        <w:rFonts w:hint="default"/>
        <w:lang w:val="en-US" w:eastAsia="en-US" w:bidi="en-US"/>
      </w:rPr>
    </w:lvl>
    <w:lvl w:ilvl="2" w:tplc="5BCAC9C2">
      <w:numFmt w:val="bullet"/>
      <w:lvlText w:val="•"/>
      <w:lvlJc w:val="left"/>
      <w:pPr>
        <w:ind w:left="3500" w:hanging="358"/>
      </w:pPr>
      <w:rPr>
        <w:rFonts w:hint="default"/>
        <w:lang w:val="en-US" w:eastAsia="en-US" w:bidi="en-US"/>
      </w:rPr>
    </w:lvl>
    <w:lvl w:ilvl="3" w:tplc="B0A8CD52">
      <w:numFmt w:val="bullet"/>
      <w:lvlText w:val="•"/>
      <w:lvlJc w:val="left"/>
      <w:pPr>
        <w:ind w:left="4390" w:hanging="358"/>
      </w:pPr>
      <w:rPr>
        <w:rFonts w:hint="default"/>
        <w:lang w:val="en-US" w:eastAsia="en-US" w:bidi="en-US"/>
      </w:rPr>
    </w:lvl>
    <w:lvl w:ilvl="4" w:tplc="7D84D556">
      <w:numFmt w:val="bullet"/>
      <w:lvlText w:val="•"/>
      <w:lvlJc w:val="left"/>
      <w:pPr>
        <w:ind w:left="5280" w:hanging="358"/>
      </w:pPr>
      <w:rPr>
        <w:rFonts w:hint="default"/>
        <w:lang w:val="en-US" w:eastAsia="en-US" w:bidi="en-US"/>
      </w:rPr>
    </w:lvl>
    <w:lvl w:ilvl="5" w:tplc="D172B572">
      <w:numFmt w:val="bullet"/>
      <w:lvlText w:val="•"/>
      <w:lvlJc w:val="left"/>
      <w:pPr>
        <w:ind w:left="6170" w:hanging="358"/>
      </w:pPr>
      <w:rPr>
        <w:rFonts w:hint="default"/>
        <w:lang w:val="en-US" w:eastAsia="en-US" w:bidi="en-US"/>
      </w:rPr>
    </w:lvl>
    <w:lvl w:ilvl="6" w:tplc="53EA93BE">
      <w:numFmt w:val="bullet"/>
      <w:lvlText w:val="•"/>
      <w:lvlJc w:val="left"/>
      <w:pPr>
        <w:ind w:left="7060" w:hanging="358"/>
      </w:pPr>
      <w:rPr>
        <w:rFonts w:hint="default"/>
        <w:lang w:val="en-US" w:eastAsia="en-US" w:bidi="en-US"/>
      </w:rPr>
    </w:lvl>
    <w:lvl w:ilvl="7" w:tplc="5ACA5980">
      <w:numFmt w:val="bullet"/>
      <w:lvlText w:val="•"/>
      <w:lvlJc w:val="left"/>
      <w:pPr>
        <w:ind w:left="7950" w:hanging="358"/>
      </w:pPr>
      <w:rPr>
        <w:rFonts w:hint="default"/>
        <w:lang w:val="en-US" w:eastAsia="en-US" w:bidi="en-US"/>
      </w:rPr>
    </w:lvl>
    <w:lvl w:ilvl="8" w:tplc="E79C03D2">
      <w:numFmt w:val="bullet"/>
      <w:lvlText w:val="•"/>
      <w:lvlJc w:val="left"/>
      <w:pPr>
        <w:ind w:left="8840" w:hanging="358"/>
      </w:pPr>
      <w:rPr>
        <w:rFonts w:hint="default"/>
        <w:lang w:val="en-US" w:eastAsia="en-US" w:bidi="en-US"/>
      </w:rPr>
    </w:lvl>
  </w:abstractNum>
  <w:abstractNum w:abstractNumId="19" w15:restartNumberingAfterBreak="0">
    <w:nsid w:val="752F6930"/>
    <w:multiLevelType w:val="hybridMultilevel"/>
    <w:tmpl w:val="278C8538"/>
    <w:lvl w:ilvl="0" w:tplc="1B4EC33C">
      <w:start w:val="1"/>
      <w:numFmt w:val="decimal"/>
      <w:lvlText w:val="%1."/>
      <w:lvlJc w:val="left"/>
      <w:pPr>
        <w:ind w:left="1724" w:hanging="330"/>
      </w:pPr>
      <w:rPr>
        <w:rFonts w:hint="default"/>
        <w:spacing w:val="-3"/>
        <w:w w:val="100"/>
        <w:lang w:val="en-US" w:eastAsia="en-US" w:bidi="en-US"/>
      </w:rPr>
    </w:lvl>
    <w:lvl w:ilvl="1" w:tplc="86086C2C">
      <w:numFmt w:val="bullet"/>
      <w:lvlText w:val="•"/>
      <w:lvlJc w:val="left"/>
      <w:pPr>
        <w:ind w:left="2610" w:hanging="330"/>
      </w:pPr>
      <w:rPr>
        <w:rFonts w:hint="default"/>
        <w:lang w:val="en-US" w:eastAsia="en-US" w:bidi="en-US"/>
      </w:rPr>
    </w:lvl>
    <w:lvl w:ilvl="2" w:tplc="464C1F5E">
      <w:numFmt w:val="bullet"/>
      <w:lvlText w:val="•"/>
      <w:lvlJc w:val="left"/>
      <w:pPr>
        <w:ind w:left="3500" w:hanging="330"/>
      </w:pPr>
      <w:rPr>
        <w:rFonts w:hint="default"/>
        <w:lang w:val="en-US" w:eastAsia="en-US" w:bidi="en-US"/>
      </w:rPr>
    </w:lvl>
    <w:lvl w:ilvl="3" w:tplc="E27662DC">
      <w:numFmt w:val="bullet"/>
      <w:lvlText w:val="•"/>
      <w:lvlJc w:val="left"/>
      <w:pPr>
        <w:ind w:left="4390" w:hanging="330"/>
      </w:pPr>
      <w:rPr>
        <w:rFonts w:hint="default"/>
        <w:lang w:val="en-US" w:eastAsia="en-US" w:bidi="en-US"/>
      </w:rPr>
    </w:lvl>
    <w:lvl w:ilvl="4" w:tplc="049AD506">
      <w:numFmt w:val="bullet"/>
      <w:lvlText w:val="•"/>
      <w:lvlJc w:val="left"/>
      <w:pPr>
        <w:ind w:left="5280" w:hanging="330"/>
      </w:pPr>
      <w:rPr>
        <w:rFonts w:hint="default"/>
        <w:lang w:val="en-US" w:eastAsia="en-US" w:bidi="en-US"/>
      </w:rPr>
    </w:lvl>
    <w:lvl w:ilvl="5" w:tplc="DB806412">
      <w:numFmt w:val="bullet"/>
      <w:lvlText w:val="•"/>
      <w:lvlJc w:val="left"/>
      <w:pPr>
        <w:ind w:left="6170" w:hanging="330"/>
      </w:pPr>
      <w:rPr>
        <w:rFonts w:hint="default"/>
        <w:lang w:val="en-US" w:eastAsia="en-US" w:bidi="en-US"/>
      </w:rPr>
    </w:lvl>
    <w:lvl w:ilvl="6" w:tplc="8326D32A">
      <w:numFmt w:val="bullet"/>
      <w:lvlText w:val="•"/>
      <w:lvlJc w:val="left"/>
      <w:pPr>
        <w:ind w:left="7060" w:hanging="330"/>
      </w:pPr>
      <w:rPr>
        <w:rFonts w:hint="default"/>
        <w:lang w:val="en-US" w:eastAsia="en-US" w:bidi="en-US"/>
      </w:rPr>
    </w:lvl>
    <w:lvl w:ilvl="7" w:tplc="A3D6F9A2">
      <w:numFmt w:val="bullet"/>
      <w:lvlText w:val="•"/>
      <w:lvlJc w:val="left"/>
      <w:pPr>
        <w:ind w:left="7950" w:hanging="330"/>
      </w:pPr>
      <w:rPr>
        <w:rFonts w:hint="default"/>
        <w:lang w:val="en-US" w:eastAsia="en-US" w:bidi="en-US"/>
      </w:rPr>
    </w:lvl>
    <w:lvl w:ilvl="8" w:tplc="51708848">
      <w:numFmt w:val="bullet"/>
      <w:lvlText w:val="•"/>
      <w:lvlJc w:val="left"/>
      <w:pPr>
        <w:ind w:left="8840" w:hanging="330"/>
      </w:pPr>
      <w:rPr>
        <w:rFonts w:hint="default"/>
        <w:lang w:val="en-US" w:eastAsia="en-US" w:bidi="en-US"/>
      </w:rPr>
    </w:lvl>
  </w:abstractNum>
  <w:abstractNum w:abstractNumId="20" w15:restartNumberingAfterBreak="0">
    <w:nsid w:val="7E9318DC"/>
    <w:multiLevelType w:val="hybridMultilevel"/>
    <w:tmpl w:val="192AD172"/>
    <w:lvl w:ilvl="0" w:tplc="93AA7596">
      <w:start w:val="1"/>
      <w:numFmt w:val="decimal"/>
      <w:lvlText w:val="%1."/>
      <w:lvlJc w:val="left"/>
      <w:pPr>
        <w:ind w:left="1722" w:hanging="358"/>
      </w:pPr>
      <w:rPr>
        <w:rFonts w:ascii="Calibri" w:eastAsia="Calibri" w:hAnsi="Calibri" w:cs="Calibri" w:hint="default"/>
        <w:spacing w:val="-9"/>
        <w:w w:val="100"/>
        <w:sz w:val="22"/>
        <w:szCs w:val="22"/>
        <w:lang w:val="en-US" w:eastAsia="en-US" w:bidi="en-US"/>
      </w:rPr>
    </w:lvl>
    <w:lvl w:ilvl="1" w:tplc="6E8C5AA0">
      <w:start w:val="1"/>
      <w:numFmt w:val="decimal"/>
      <w:lvlText w:val="%2."/>
      <w:lvlJc w:val="left"/>
      <w:pPr>
        <w:ind w:left="1904" w:hanging="330"/>
      </w:pPr>
      <w:rPr>
        <w:rFonts w:ascii="Times New Roman" w:eastAsia="Times New Roman" w:hAnsi="Times New Roman" w:cs="Times New Roman" w:hint="default"/>
        <w:spacing w:val="-3"/>
        <w:w w:val="100"/>
        <w:sz w:val="24"/>
        <w:szCs w:val="24"/>
        <w:lang w:val="en-US" w:eastAsia="en-US" w:bidi="en-US"/>
      </w:rPr>
    </w:lvl>
    <w:lvl w:ilvl="2" w:tplc="077207E2">
      <w:numFmt w:val="bullet"/>
      <w:lvlText w:val="•"/>
      <w:lvlJc w:val="left"/>
      <w:pPr>
        <w:ind w:left="2868" w:hanging="330"/>
      </w:pPr>
      <w:rPr>
        <w:rFonts w:hint="default"/>
        <w:lang w:val="en-US" w:eastAsia="en-US" w:bidi="en-US"/>
      </w:rPr>
    </w:lvl>
    <w:lvl w:ilvl="3" w:tplc="E138B29A">
      <w:numFmt w:val="bullet"/>
      <w:lvlText w:val="•"/>
      <w:lvlJc w:val="left"/>
      <w:pPr>
        <w:ind w:left="3837" w:hanging="330"/>
      </w:pPr>
      <w:rPr>
        <w:rFonts w:hint="default"/>
        <w:lang w:val="en-US" w:eastAsia="en-US" w:bidi="en-US"/>
      </w:rPr>
    </w:lvl>
    <w:lvl w:ilvl="4" w:tplc="72C2107C">
      <w:numFmt w:val="bullet"/>
      <w:lvlText w:val="•"/>
      <w:lvlJc w:val="left"/>
      <w:pPr>
        <w:ind w:left="4806" w:hanging="330"/>
      </w:pPr>
      <w:rPr>
        <w:rFonts w:hint="default"/>
        <w:lang w:val="en-US" w:eastAsia="en-US" w:bidi="en-US"/>
      </w:rPr>
    </w:lvl>
    <w:lvl w:ilvl="5" w:tplc="A176B8D0">
      <w:numFmt w:val="bullet"/>
      <w:lvlText w:val="•"/>
      <w:lvlJc w:val="left"/>
      <w:pPr>
        <w:ind w:left="5775" w:hanging="330"/>
      </w:pPr>
      <w:rPr>
        <w:rFonts w:hint="default"/>
        <w:lang w:val="en-US" w:eastAsia="en-US" w:bidi="en-US"/>
      </w:rPr>
    </w:lvl>
    <w:lvl w:ilvl="6" w:tplc="9DC63D42">
      <w:numFmt w:val="bullet"/>
      <w:lvlText w:val="•"/>
      <w:lvlJc w:val="left"/>
      <w:pPr>
        <w:ind w:left="6744" w:hanging="330"/>
      </w:pPr>
      <w:rPr>
        <w:rFonts w:hint="default"/>
        <w:lang w:val="en-US" w:eastAsia="en-US" w:bidi="en-US"/>
      </w:rPr>
    </w:lvl>
    <w:lvl w:ilvl="7" w:tplc="84FC1FDC">
      <w:numFmt w:val="bullet"/>
      <w:lvlText w:val="•"/>
      <w:lvlJc w:val="left"/>
      <w:pPr>
        <w:ind w:left="7713" w:hanging="330"/>
      </w:pPr>
      <w:rPr>
        <w:rFonts w:hint="default"/>
        <w:lang w:val="en-US" w:eastAsia="en-US" w:bidi="en-US"/>
      </w:rPr>
    </w:lvl>
    <w:lvl w:ilvl="8" w:tplc="A98CCF10">
      <w:numFmt w:val="bullet"/>
      <w:lvlText w:val="•"/>
      <w:lvlJc w:val="left"/>
      <w:pPr>
        <w:ind w:left="8682" w:hanging="330"/>
      </w:pPr>
      <w:rPr>
        <w:rFonts w:hint="default"/>
        <w:lang w:val="en-US" w:eastAsia="en-US" w:bidi="en-US"/>
      </w:rPr>
    </w:lvl>
  </w:abstractNum>
  <w:abstractNum w:abstractNumId="21" w15:restartNumberingAfterBreak="0">
    <w:nsid w:val="7ED8094B"/>
    <w:multiLevelType w:val="hybridMultilevel"/>
    <w:tmpl w:val="192AD172"/>
    <w:lvl w:ilvl="0" w:tplc="93AA7596">
      <w:start w:val="1"/>
      <w:numFmt w:val="decimal"/>
      <w:lvlText w:val="%1."/>
      <w:lvlJc w:val="left"/>
      <w:pPr>
        <w:ind w:left="1722" w:hanging="358"/>
      </w:pPr>
      <w:rPr>
        <w:rFonts w:ascii="Calibri" w:eastAsia="Calibri" w:hAnsi="Calibri" w:cs="Calibri" w:hint="default"/>
        <w:spacing w:val="-9"/>
        <w:w w:val="100"/>
        <w:sz w:val="22"/>
        <w:szCs w:val="22"/>
        <w:lang w:val="en-US" w:eastAsia="en-US" w:bidi="en-US"/>
      </w:rPr>
    </w:lvl>
    <w:lvl w:ilvl="1" w:tplc="6E8C5AA0">
      <w:start w:val="1"/>
      <w:numFmt w:val="decimal"/>
      <w:lvlText w:val="%2."/>
      <w:lvlJc w:val="left"/>
      <w:pPr>
        <w:ind w:left="1904" w:hanging="330"/>
      </w:pPr>
      <w:rPr>
        <w:rFonts w:ascii="Times New Roman" w:eastAsia="Times New Roman" w:hAnsi="Times New Roman" w:cs="Times New Roman" w:hint="default"/>
        <w:spacing w:val="-3"/>
        <w:w w:val="100"/>
        <w:sz w:val="24"/>
        <w:szCs w:val="24"/>
        <w:lang w:val="en-US" w:eastAsia="en-US" w:bidi="en-US"/>
      </w:rPr>
    </w:lvl>
    <w:lvl w:ilvl="2" w:tplc="077207E2">
      <w:numFmt w:val="bullet"/>
      <w:lvlText w:val="•"/>
      <w:lvlJc w:val="left"/>
      <w:pPr>
        <w:ind w:left="2868" w:hanging="330"/>
      </w:pPr>
      <w:rPr>
        <w:rFonts w:hint="default"/>
        <w:lang w:val="en-US" w:eastAsia="en-US" w:bidi="en-US"/>
      </w:rPr>
    </w:lvl>
    <w:lvl w:ilvl="3" w:tplc="E138B29A">
      <w:numFmt w:val="bullet"/>
      <w:lvlText w:val="•"/>
      <w:lvlJc w:val="left"/>
      <w:pPr>
        <w:ind w:left="3837" w:hanging="330"/>
      </w:pPr>
      <w:rPr>
        <w:rFonts w:hint="default"/>
        <w:lang w:val="en-US" w:eastAsia="en-US" w:bidi="en-US"/>
      </w:rPr>
    </w:lvl>
    <w:lvl w:ilvl="4" w:tplc="72C2107C">
      <w:numFmt w:val="bullet"/>
      <w:lvlText w:val="•"/>
      <w:lvlJc w:val="left"/>
      <w:pPr>
        <w:ind w:left="4806" w:hanging="330"/>
      </w:pPr>
      <w:rPr>
        <w:rFonts w:hint="default"/>
        <w:lang w:val="en-US" w:eastAsia="en-US" w:bidi="en-US"/>
      </w:rPr>
    </w:lvl>
    <w:lvl w:ilvl="5" w:tplc="A176B8D0">
      <w:numFmt w:val="bullet"/>
      <w:lvlText w:val="•"/>
      <w:lvlJc w:val="left"/>
      <w:pPr>
        <w:ind w:left="5775" w:hanging="330"/>
      </w:pPr>
      <w:rPr>
        <w:rFonts w:hint="default"/>
        <w:lang w:val="en-US" w:eastAsia="en-US" w:bidi="en-US"/>
      </w:rPr>
    </w:lvl>
    <w:lvl w:ilvl="6" w:tplc="9DC63D42">
      <w:numFmt w:val="bullet"/>
      <w:lvlText w:val="•"/>
      <w:lvlJc w:val="left"/>
      <w:pPr>
        <w:ind w:left="6744" w:hanging="330"/>
      </w:pPr>
      <w:rPr>
        <w:rFonts w:hint="default"/>
        <w:lang w:val="en-US" w:eastAsia="en-US" w:bidi="en-US"/>
      </w:rPr>
    </w:lvl>
    <w:lvl w:ilvl="7" w:tplc="84FC1FDC">
      <w:numFmt w:val="bullet"/>
      <w:lvlText w:val="•"/>
      <w:lvlJc w:val="left"/>
      <w:pPr>
        <w:ind w:left="7713" w:hanging="330"/>
      </w:pPr>
      <w:rPr>
        <w:rFonts w:hint="default"/>
        <w:lang w:val="en-US" w:eastAsia="en-US" w:bidi="en-US"/>
      </w:rPr>
    </w:lvl>
    <w:lvl w:ilvl="8" w:tplc="A98CCF10">
      <w:numFmt w:val="bullet"/>
      <w:lvlText w:val="•"/>
      <w:lvlJc w:val="left"/>
      <w:pPr>
        <w:ind w:left="8682" w:hanging="330"/>
      </w:pPr>
      <w:rPr>
        <w:rFonts w:hint="default"/>
        <w:lang w:val="en-US" w:eastAsia="en-US" w:bidi="en-US"/>
      </w:rPr>
    </w:lvl>
  </w:abstractNum>
  <w:num w:numId="1">
    <w:abstractNumId w:val="13"/>
  </w:num>
  <w:num w:numId="2">
    <w:abstractNumId w:val="8"/>
  </w:num>
  <w:num w:numId="3">
    <w:abstractNumId w:val="5"/>
  </w:num>
  <w:num w:numId="4">
    <w:abstractNumId w:val="12"/>
  </w:num>
  <w:num w:numId="5">
    <w:abstractNumId w:val="4"/>
  </w:num>
  <w:num w:numId="6">
    <w:abstractNumId w:val="2"/>
  </w:num>
  <w:num w:numId="7">
    <w:abstractNumId w:val="10"/>
  </w:num>
  <w:num w:numId="8">
    <w:abstractNumId w:val="3"/>
  </w:num>
  <w:num w:numId="9">
    <w:abstractNumId w:val="18"/>
  </w:num>
  <w:num w:numId="10">
    <w:abstractNumId w:val="0"/>
  </w:num>
  <w:num w:numId="11">
    <w:abstractNumId w:val="16"/>
  </w:num>
  <w:num w:numId="12">
    <w:abstractNumId w:val="19"/>
  </w:num>
  <w:num w:numId="13">
    <w:abstractNumId w:val="15"/>
  </w:num>
  <w:num w:numId="14">
    <w:abstractNumId w:val="17"/>
  </w:num>
  <w:num w:numId="15">
    <w:abstractNumId w:val="11"/>
  </w:num>
  <w:num w:numId="16">
    <w:abstractNumId w:val="9"/>
  </w:num>
  <w:num w:numId="17">
    <w:abstractNumId w:val="7"/>
  </w:num>
  <w:num w:numId="18">
    <w:abstractNumId w:val="21"/>
  </w:num>
  <w:num w:numId="19">
    <w:abstractNumId w:val="6"/>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17"/>
    <w:rsid w:val="00023584"/>
    <w:rsid w:val="00025D8E"/>
    <w:rsid w:val="000F3613"/>
    <w:rsid w:val="001A4E41"/>
    <w:rsid w:val="001E7A44"/>
    <w:rsid w:val="002A5EBB"/>
    <w:rsid w:val="002D6589"/>
    <w:rsid w:val="0030200E"/>
    <w:rsid w:val="003219DB"/>
    <w:rsid w:val="00353A3B"/>
    <w:rsid w:val="0036073D"/>
    <w:rsid w:val="00374771"/>
    <w:rsid w:val="0038341E"/>
    <w:rsid w:val="00414493"/>
    <w:rsid w:val="0044263E"/>
    <w:rsid w:val="00581DA4"/>
    <w:rsid w:val="005D4FC1"/>
    <w:rsid w:val="0060165B"/>
    <w:rsid w:val="00661ABE"/>
    <w:rsid w:val="00684CB4"/>
    <w:rsid w:val="0075354C"/>
    <w:rsid w:val="00757FD2"/>
    <w:rsid w:val="007A6432"/>
    <w:rsid w:val="007D3C17"/>
    <w:rsid w:val="00827959"/>
    <w:rsid w:val="008A569B"/>
    <w:rsid w:val="008E4366"/>
    <w:rsid w:val="00927B5A"/>
    <w:rsid w:val="0097468C"/>
    <w:rsid w:val="00977288"/>
    <w:rsid w:val="009A3C2D"/>
    <w:rsid w:val="00A27DDB"/>
    <w:rsid w:val="00A43BC0"/>
    <w:rsid w:val="00A56292"/>
    <w:rsid w:val="00AB441D"/>
    <w:rsid w:val="00AE2190"/>
    <w:rsid w:val="00AF1C86"/>
    <w:rsid w:val="00B10DE0"/>
    <w:rsid w:val="00B839F9"/>
    <w:rsid w:val="00B95208"/>
    <w:rsid w:val="00C25D8C"/>
    <w:rsid w:val="00C728FA"/>
    <w:rsid w:val="00CB1E05"/>
    <w:rsid w:val="00D03506"/>
    <w:rsid w:val="00D05AD6"/>
    <w:rsid w:val="00D31542"/>
    <w:rsid w:val="00D42354"/>
    <w:rsid w:val="00E2311C"/>
    <w:rsid w:val="00E8103A"/>
    <w:rsid w:val="00F22B47"/>
    <w:rsid w:val="00F978B9"/>
    <w:rsid w:val="00FE32AA"/>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A42A9-CED9-4B88-A1A4-E003393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3C17"/>
    <w:rPr>
      <w:rFonts w:ascii="Calibri" w:eastAsia="Calibri" w:hAnsi="Calibri" w:cs="Calibri"/>
      <w:lang w:bidi="en-US"/>
    </w:rPr>
  </w:style>
  <w:style w:type="paragraph" w:styleId="Heading1">
    <w:name w:val="heading 1"/>
    <w:basedOn w:val="Normal"/>
    <w:uiPriority w:val="1"/>
    <w:qFormat/>
    <w:rsid w:val="007D3C17"/>
    <w:pPr>
      <w:ind w:left="2410" w:right="2375"/>
      <w:jc w:val="center"/>
      <w:outlineLvl w:val="0"/>
    </w:pPr>
    <w:rPr>
      <w:b/>
      <w:bCs/>
      <w:sz w:val="28"/>
      <w:szCs w:val="28"/>
    </w:rPr>
  </w:style>
  <w:style w:type="paragraph" w:styleId="Heading2">
    <w:name w:val="heading 2"/>
    <w:basedOn w:val="Normal"/>
    <w:uiPriority w:val="1"/>
    <w:qFormat/>
    <w:rsid w:val="007D3C17"/>
    <w:pPr>
      <w:ind w:left="2308" w:right="2375"/>
      <w:jc w:val="center"/>
      <w:outlineLvl w:val="1"/>
    </w:pPr>
    <w:rPr>
      <w:rFonts w:ascii="Bookman Old Style" w:eastAsia="Bookman Old Style" w:hAnsi="Bookman Old Style" w:cs="Bookman Old Style"/>
      <w:sz w:val="28"/>
      <w:szCs w:val="28"/>
    </w:rPr>
  </w:style>
  <w:style w:type="paragraph" w:styleId="Heading3">
    <w:name w:val="heading 3"/>
    <w:basedOn w:val="Normal"/>
    <w:uiPriority w:val="1"/>
    <w:qFormat/>
    <w:rsid w:val="007D3C17"/>
    <w:pPr>
      <w:ind w:left="1004" w:right="2375"/>
      <w:jc w:val="center"/>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7D3C17"/>
    <w:pPr>
      <w:ind w:left="64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3C17"/>
  </w:style>
  <w:style w:type="paragraph" w:styleId="ListParagraph">
    <w:name w:val="List Paragraph"/>
    <w:basedOn w:val="Normal"/>
    <w:qFormat/>
    <w:rsid w:val="007D3C17"/>
    <w:pPr>
      <w:spacing w:line="266" w:lineRule="exact"/>
      <w:ind w:left="1724" w:hanging="358"/>
    </w:pPr>
  </w:style>
  <w:style w:type="paragraph" w:customStyle="1" w:styleId="TableParagraph">
    <w:name w:val="Table Paragraph"/>
    <w:basedOn w:val="Normal"/>
    <w:uiPriority w:val="1"/>
    <w:qFormat/>
    <w:rsid w:val="007D3C17"/>
    <w:pPr>
      <w:spacing w:line="247" w:lineRule="exact"/>
      <w:ind w:left="102"/>
    </w:pPr>
  </w:style>
  <w:style w:type="paragraph" w:styleId="Header">
    <w:name w:val="header"/>
    <w:basedOn w:val="Normal"/>
    <w:link w:val="HeaderChar"/>
    <w:uiPriority w:val="99"/>
    <w:unhideWhenUsed/>
    <w:rsid w:val="0030200E"/>
    <w:pPr>
      <w:tabs>
        <w:tab w:val="center" w:pos="4680"/>
        <w:tab w:val="right" w:pos="9360"/>
      </w:tabs>
    </w:pPr>
  </w:style>
  <w:style w:type="character" w:customStyle="1" w:styleId="HeaderChar">
    <w:name w:val="Header Char"/>
    <w:basedOn w:val="DefaultParagraphFont"/>
    <w:link w:val="Header"/>
    <w:uiPriority w:val="99"/>
    <w:rsid w:val="0030200E"/>
    <w:rPr>
      <w:rFonts w:ascii="Calibri" w:eastAsia="Calibri" w:hAnsi="Calibri" w:cs="Calibri"/>
      <w:lang w:bidi="en-US"/>
    </w:rPr>
  </w:style>
  <w:style w:type="paragraph" w:styleId="Footer">
    <w:name w:val="footer"/>
    <w:basedOn w:val="Normal"/>
    <w:link w:val="FooterChar"/>
    <w:uiPriority w:val="99"/>
    <w:unhideWhenUsed/>
    <w:rsid w:val="0030200E"/>
    <w:pPr>
      <w:tabs>
        <w:tab w:val="center" w:pos="4680"/>
        <w:tab w:val="right" w:pos="9360"/>
      </w:tabs>
    </w:pPr>
  </w:style>
  <w:style w:type="character" w:customStyle="1" w:styleId="FooterChar">
    <w:name w:val="Footer Char"/>
    <w:basedOn w:val="DefaultParagraphFont"/>
    <w:link w:val="Footer"/>
    <w:uiPriority w:val="99"/>
    <w:rsid w:val="0030200E"/>
    <w:rPr>
      <w:rFonts w:ascii="Calibri" w:eastAsia="Calibri" w:hAnsi="Calibri" w:cs="Calibri"/>
      <w:lang w:bidi="en-US"/>
    </w:rPr>
  </w:style>
  <w:style w:type="table" w:styleId="TableGrid">
    <w:name w:val="Table Grid"/>
    <w:basedOn w:val="TableNormal"/>
    <w:uiPriority w:val="39"/>
    <w:rsid w:val="0036073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71985">
      <w:bodyDiv w:val="1"/>
      <w:marLeft w:val="0"/>
      <w:marRight w:val="0"/>
      <w:marTop w:val="0"/>
      <w:marBottom w:val="0"/>
      <w:divBdr>
        <w:top w:val="none" w:sz="0" w:space="0" w:color="auto"/>
        <w:left w:val="none" w:sz="0" w:space="0" w:color="auto"/>
        <w:bottom w:val="none" w:sz="0" w:space="0" w:color="auto"/>
        <w:right w:val="none" w:sz="0" w:space="0" w:color="auto"/>
      </w:divBdr>
    </w:div>
    <w:div w:id="16493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3934</Words>
  <Characters>22428</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B</vt:lpstr>
      <vt:lpstr>SCHEME OF B.COM III (SPECIALTY PROGRAMMES)</vt:lpstr>
      <vt:lpstr>Semester-VI</vt:lpstr>
      <vt:lpstr>Semester-V</vt:lpstr>
      <vt:lpstr>Semester-VI</vt:lpstr>
      <vt:lpstr>Semester-VI</vt:lpstr>
      <vt:lpstr>Semester-V</vt:lpstr>
      <vt:lpstr>Semester-VI</vt:lpstr>
      <vt:lpstr>Semester-V</vt:lpstr>
      <vt:lpstr>SCHEME OF B.COM III (SPECIALTY PROGRAMMES)</vt:lpstr>
      <vt:lpstr>        Note: Nine questions shall be set in the question paper. The candidates will be </vt:lpstr>
      <vt:lpstr>        Note: Nine questions shall be set in the question paper. The candidates will be </vt:lpstr>
      <vt:lpstr>        Unit-III</vt:lpstr>
      <vt:lpstr>        SEMESTER-VI</vt:lpstr>
      <vt:lpstr>        Unit-III</vt:lpstr>
      <vt:lpstr>        SEMESTER-V</vt:lpstr>
      <vt:lpstr>    Semester-VI</vt:lpstr>
      <vt:lpstr>SEMESTER-VI</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NANDA</dc:creator>
  <cp:lastModifiedBy>kuk</cp:lastModifiedBy>
  <cp:revision>38</cp:revision>
  <dcterms:created xsi:type="dcterms:W3CDTF">2019-09-06T04:28:00Z</dcterms:created>
  <dcterms:modified xsi:type="dcterms:W3CDTF">2019-09-12T06:43:00Z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Creator">
    <vt:lpwstr>Writer</vt:lpwstr>
  </property>
  <property fmtid="{D5CDD505-2E9C-101B-9397-08002B2CF9AE}" pid="4" name="LastSaved">
    <vt:filetime>2019-09-06T00:00:00Z</vt:filetime>
  </property>
</Properties>
</file>