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821" w:rsidRDefault="00171821" w:rsidP="00171821">
      <w:pPr>
        <w:jc w:val="center"/>
        <w:rPr>
          <w:b/>
          <w:sz w:val="44"/>
          <w:szCs w:val="44"/>
        </w:rPr>
      </w:pPr>
      <w:r w:rsidRPr="00171821">
        <w:rPr>
          <w:b/>
          <w:sz w:val="44"/>
          <w:szCs w:val="44"/>
        </w:rPr>
        <w:t>KURUKSHETRA UNIVERSITY, KURUKSHETRA</w:t>
      </w:r>
    </w:p>
    <w:p w:rsidR="00171821" w:rsidRPr="00171821" w:rsidRDefault="00171821" w:rsidP="00171821">
      <w:pPr>
        <w:jc w:val="center"/>
        <w:rPr>
          <w:b/>
          <w:sz w:val="44"/>
          <w:szCs w:val="44"/>
        </w:rPr>
      </w:pPr>
    </w:p>
    <w:p w:rsidR="00171821" w:rsidRDefault="00171821" w:rsidP="00171821">
      <w:pPr>
        <w:jc w:val="center"/>
        <w:rPr>
          <w:b/>
          <w:sz w:val="40"/>
          <w:szCs w:val="40"/>
        </w:rPr>
      </w:pPr>
      <w:r w:rsidRPr="00171821">
        <w:rPr>
          <w:b/>
          <w:sz w:val="40"/>
          <w:szCs w:val="40"/>
        </w:rPr>
        <w:t>MASTER OF ZOOLOGY</w:t>
      </w:r>
    </w:p>
    <w:p w:rsidR="00E652C8" w:rsidRDefault="00E652C8" w:rsidP="00171821">
      <w:pPr>
        <w:jc w:val="center"/>
        <w:rPr>
          <w:b/>
          <w:sz w:val="40"/>
          <w:szCs w:val="40"/>
        </w:rPr>
      </w:pPr>
      <w:r>
        <w:rPr>
          <w:b/>
          <w:sz w:val="40"/>
          <w:szCs w:val="40"/>
        </w:rPr>
        <w:t>IN THE FACULTY OF LIFE SCIENCES</w:t>
      </w:r>
    </w:p>
    <w:p w:rsidR="00171821" w:rsidRDefault="00171821" w:rsidP="00171821">
      <w:pPr>
        <w:jc w:val="center"/>
        <w:rPr>
          <w:b/>
          <w:sz w:val="40"/>
          <w:szCs w:val="40"/>
        </w:rPr>
      </w:pPr>
      <w:r w:rsidRPr="00171821">
        <w:rPr>
          <w:b/>
          <w:sz w:val="40"/>
          <w:szCs w:val="40"/>
        </w:rPr>
        <w:br/>
        <w:t>SCHEME AND SYLLABUS</w:t>
      </w:r>
    </w:p>
    <w:p w:rsidR="001D476E" w:rsidRDefault="001D476E" w:rsidP="00171821">
      <w:pPr>
        <w:jc w:val="center"/>
        <w:rPr>
          <w:b/>
          <w:sz w:val="40"/>
          <w:szCs w:val="40"/>
        </w:rPr>
      </w:pPr>
      <w:r>
        <w:rPr>
          <w:b/>
          <w:sz w:val="40"/>
          <w:szCs w:val="40"/>
        </w:rPr>
        <w:t>(Semester I to IV)</w:t>
      </w:r>
    </w:p>
    <w:p w:rsidR="00171821" w:rsidRPr="00171821" w:rsidRDefault="00171821" w:rsidP="00171821">
      <w:pPr>
        <w:jc w:val="center"/>
        <w:rPr>
          <w:b/>
          <w:sz w:val="32"/>
          <w:szCs w:val="32"/>
        </w:rPr>
      </w:pPr>
      <w:r w:rsidRPr="00171821">
        <w:rPr>
          <w:b/>
          <w:sz w:val="32"/>
          <w:szCs w:val="32"/>
        </w:rPr>
        <w:t xml:space="preserve"> (Based o</w:t>
      </w:r>
      <w:r>
        <w:rPr>
          <w:b/>
          <w:sz w:val="32"/>
          <w:szCs w:val="32"/>
        </w:rPr>
        <w:t>n</w:t>
      </w:r>
      <w:r w:rsidRPr="00171821">
        <w:rPr>
          <w:b/>
          <w:sz w:val="32"/>
          <w:szCs w:val="32"/>
        </w:rPr>
        <w:t xml:space="preserve"> CBCS</w:t>
      </w:r>
      <w:r w:rsidR="009F0338">
        <w:rPr>
          <w:b/>
          <w:sz w:val="32"/>
          <w:szCs w:val="32"/>
        </w:rPr>
        <w:t>-</w:t>
      </w:r>
      <w:r w:rsidRPr="00171821">
        <w:rPr>
          <w:b/>
          <w:sz w:val="32"/>
          <w:szCs w:val="32"/>
        </w:rPr>
        <w:t>LOCF Pattern)</w:t>
      </w:r>
    </w:p>
    <w:p w:rsidR="00171821" w:rsidRDefault="00171821" w:rsidP="00171821">
      <w:pPr>
        <w:jc w:val="center"/>
        <w:rPr>
          <w:b/>
          <w:sz w:val="28"/>
          <w:szCs w:val="28"/>
        </w:rPr>
      </w:pPr>
      <w:r w:rsidRPr="00171821">
        <w:rPr>
          <w:b/>
          <w:sz w:val="28"/>
          <w:szCs w:val="28"/>
        </w:rPr>
        <w:t>(Effective from 2020-21</w:t>
      </w:r>
      <w:r w:rsidR="00835CEF">
        <w:rPr>
          <w:b/>
          <w:sz w:val="28"/>
          <w:szCs w:val="28"/>
        </w:rPr>
        <w:t xml:space="preserve"> in phased manner</w:t>
      </w:r>
      <w:r w:rsidRPr="00171821">
        <w:rPr>
          <w:b/>
          <w:sz w:val="28"/>
          <w:szCs w:val="28"/>
        </w:rPr>
        <w:t>)</w:t>
      </w:r>
    </w:p>
    <w:p w:rsidR="00171821" w:rsidRDefault="00171821" w:rsidP="00171821">
      <w:pPr>
        <w:jc w:val="center"/>
        <w:rPr>
          <w:b/>
          <w:sz w:val="28"/>
          <w:szCs w:val="28"/>
        </w:rPr>
      </w:pPr>
    </w:p>
    <w:p w:rsidR="00171821" w:rsidRDefault="00171821" w:rsidP="00171821">
      <w:pPr>
        <w:jc w:val="center"/>
        <w:rPr>
          <w:b/>
          <w:sz w:val="28"/>
          <w:szCs w:val="28"/>
        </w:rPr>
      </w:pPr>
    </w:p>
    <w:p w:rsidR="00171821" w:rsidRDefault="00171821" w:rsidP="00171821">
      <w:pPr>
        <w:jc w:val="center"/>
        <w:rPr>
          <w:b/>
          <w:sz w:val="28"/>
          <w:szCs w:val="28"/>
        </w:rPr>
      </w:pPr>
    </w:p>
    <w:p w:rsidR="00171821" w:rsidRDefault="00171821" w:rsidP="00171821">
      <w:pPr>
        <w:jc w:val="center"/>
        <w:rPr>
          <w:b/>
          <w:sz w:val="28"/>
          <w:szCs w:val="28"/>
        </w:rPr>
      </w:pPr>
      <w:r w:rsidRPr="00171821">
        <w:rPr>
          <w:b/>
          <w:noProof/>
          <w:sz w:val="28"/>
          <w:szCs w:val="28"/>
        </w:rPr>
        <w:drawing>
          <wp:inline distT="0" distB="0" distL="0" distR="0">
            <wp:extent cx="1892046" cy="1764792"/>
            <wp:effectExtent l="19050" t="0" r="0" b="0"/>
            <wp:docPr id="1" name="Picture 1" descr="images.jpg"/>
            <wp:cNvGraphicFramePr/>
            <a:graphic xmlns:a="http://schemas.openxmlformats.org/drawingml/2006/main">
              <a:graphicData uri="http://schemas.openxmlformats.org/drawingml/2006/picture">
                <pic:pic xmlns:pic="http://schemas.openxmlformats.org/drawingml/2006/picture">
                  <pic:nvPicPr>
                    <pic:cNvPr id="4" name="Picture 3" descr="images.jpg"/>
                    <pic:cNvPicPr/>
                  </pic:nvPicPr>
                  <pic:blipFill>
                    <a:blip r:embed="rId9" cstate="print"/>
                    <a:stretch>
                      <a:fillRect/>
                    </a:stretch>
                  </pic:blipFill>
                  <pic:spPr>
                    <a:xfrm>
                      <a:off x="0" y="0"/>
                      <a:ext cx="1892323" cy="1765051"/>
                    </a:xfrm>
                    <a:prstGeom prst="rect">
                      <a:avLst/>
                    </a:prstGeom>
                  </pic:spPr>
                </pic:pic>
              </a:graphicData>
            </a:graphic>
          </wp:inline>
        </w:drawing>
      </w:r>
    </w:p>
    <w:p w:rsidR="00171821" w:rsidRDefault="00171821" w:rsidP="00171821">
      <w:pPr>
        <w:jc w:val="center"/>
        <w:rPr>
          <w:b/>
          <w:sz w:val="28"/>
          <w:szCs w:val="28"/>
        </w:rPr>
      </w:pPr>
    </w:p>
    <w:p w:rsidR="00171821" w:rsidRDefault="00171821" w:rsidP="00171821">
      <w:pPr>
        <w:jc w:val="center"/>
        <w:rPr>
          <w:b/>
          <w:sz w:val="28"/>
          <w:szCs w:val="28"/>
        </w:rPr>
      </w:pPr>
    </w:p>
    <w:p w:rsidR="00784E82" w:rsidRDefault="00784E82" w:rsidP="00171821">
      <w:pPr>
        <w:jc w:val="center"/>
        <w:rPr>
          <w:b/>
          <w:sz w:val="28"/>
          <w:szCs w:val="28"/>
        </w:rPr>
      </w:pPr>
    </w:p>
    <w:p w:rsidR="00784E82" w:rsidRDefault="00784E82" w:rsidP="00171821">
      <w:pPr>
        <w:jc w:val="center"/>
        <w:rPr>
          <w:b/>
          <w:sz w:val="28"/>
          <w:szCs w:val="28"/>
        </w:rPr>
      </w:pPr>
    </w:p>
    <w:p w:rsidR="00171821" w:rsidRPr="009238F5" w:rsidRDefault="00171821" w:rsidP="00171821">
      <w:pPr>
        <w:jc w:val="center"/>
        <w:rPr>
          <w:b/>
          <w:sz w:val="40"/>
          <w:szCs w:val="40"/>
        </w:rPr>
      </w:pPr>
      <w:r w:rsidRPr="009238F5">
        <w:rPr>
          <w:b/>
          <w:sz w:val="40"/>
          <w:szCs w:val="40"/>
        </w:rPr>
        <w:t>DEPARTMENT OF ZOOLOGY</w:t>
      </w:r>
    </w:p>
    <w:p w:rsidR="00171821" w:rsidRDefault="00171821" w:rsidP="00171821">
      <w:pPr>
        <w:jc w:val="center"/>
        <w:rPr>
          <w:b/>
          <w:sz w:val="28"/>
          <w:szCs w:val="28"/>
        </w:rPr>
      </w:pPr>
      <w:r>
        <w:rPr>
          <w:b/>
          <w:sz w:val="28"/>
          <w:szCs w:val="28"/>
        </w:rPr>
        <w:t>(August 2020)</w:t>
      </w:r>
    </w:p>
    <w:p w:rsidR="00171821" w:rsidRDefault="00171821" w:rsidP="00871E87">
      <w:pPr>
        <w:rPr>
          <w:b/>
          <w:sz w:val="28"/>
          <w:szCs w:val="28"/>
        </w:rPr>
      </w:pPr>
    </w:p>
    <w:p w:rsidR="00784E82" w:rsidRDefault="00784E82" w:rsidP="00784E82">
      <w:pPr>
        <w:jc w:val="both"/>
        <w:rPr>
          <w:b/>
          <w:sz w:val="28"/>
          <w:szCs w:val="28"/>
        </w:rPr>
      </w:pPr>
    </w:p>
    <w:p w:rsidR="00784E82" w:rsidRDefault="00784E82" w:rsidP="00784E82">
      <w:pPr>
        <w:jc w:val="both"/>
        <w:rPr>
          <w:b/>
          <w:sz w:val="28"/>
          <w:szCs w:val="28"/>
        </w:rPr>
      </w:pPr>
    </w:p>
    <w:p w:rsidR="004F3F53" w:rsidRDefault="004F3F53">
      <w:pPr>
        <w:rPr>
          <w:b/>
          <w:sz w:val="28"/>
          <w:szCs w:val="28"/>
        </w:rPr>
      </w:pPr>
      <w:r>
        <w:rPr>
          <w:b/>
          <w:sz w:val="28"/>
          <w:szCs w:val="28"/>
        </w:rPr>
        <w:br w:type="page"/>
      </w:r>
    </w:p>
    <w:p w:rsidR="00784E82" w:rsidRDefault="00784E82" w:rsidP="00784E82">
      <w:pPr>
        <w:rPr>
          <w:b/>
          <w:sz w:val="28"/>
          <w:szCs w:val="28"/>
        </w:rPr>
      </w:pPr>
      <w:bookmarkStart w:id="0" w:name="_GoBack"/>
      <w:bookmarkEnd w:id="0"/>
    </w:p>
    <w:p w:rsidR="000E4F01" w:rsidRDefault="000E4F01" w:rsidP="00171821">
      <w:pPr>
        <w:jc w:val="center"/>
        <w:rPr>
          <w:b/>
          <w:sz w:val="28"/>
          <w:szCs w:val="28"/>
        </w:rPr>
      </w:pPr>
    </w:p>
    <w:p w:rsidR="00171821" w:rsidRDefault="00171821" w:rsidP="00171821">
      <w:pPr>
        <w:jc w:val="center"/>
        <w:rPr>
          <w:b/>
          <w:sz w:val="40"/>
          <w:szCs w:val="40"/>
          <w:u w:val="single"/>
        </w:rPr>
      </w:pPr>
      <w:r w:rsidRPr="00171821">
        <w:rPr>
          <w:b/>
          <w:sz w:val="40"/>
          <w:szCs w:val="40"/>
          <w:u w:val="single"/>
        </w:rPr>
        <w:t>VISSION AND MISSION OF THE DEPARTMENT</w:t>
      </w:r>
    </w:p>
    <w:p w:rsidR="00171821" w:rsidRDefault="00171821" w:rsidP="00171821">
      <w:pPr>
        <w:jc w:val="center"/>
        <w:rPr>
          <w:b/>
          <w:sz w:val="40"/>
          <w:szCs w:val="40"/>
          <w:u w:val="single"/>
        </w:rPr>
      </w:pPr>
    </w:p>
    <w:p w:rsidR="00171821" w:rsidRDefault="00171821" w:rsidP="00171821">
      <w:pPr>
        <w:jc w:val="center"/>
        <w:rPr>
          <w:b/>
          <w:sz w:val="40"/>
          <w:szCs w:val="40"/>
          <w:u w:val="single"/>
        </w:rPr>
      </w:pPr>
    </w:p>
    <w:p w:rsidR="00171821" w:rsidRDefault="00171821" w:rsidP="00171821">
      <w:pPr>
        <w:rPr>
          <w:b/>
          <w:sz w:val="32"/>
          <w:szCs w:val="32"/>
        </w:rPr>
      </w:pPr>
      <w:r>
        <w:rPr>
          <w:b/>
          <w:sz w:val="32"/>
          <w:szCs w:val="32"/>
        </w:rPr>
        <w:t>Vision</w:t>
      </w:r>
    </w:p>
    <w:p w:rsidR="00171821" w:rsidRDefault="00171821" w:rsidP="00171821">
      <w:pPr>
        <w:rPr>
          <w:b/>
          <w:sz w:val="32"/>
          <w:szCs w:val="32"/>
        </w:rPr>
      </w:pPr>
    </w:p>
    <w:p w:rsidR="00171821" w:rsidRDefault="00171821" w:rsidP="00171821">
      <w:pPr>
        <w:rPr>
          <w:b/>
          <w:bCs/>
          <w:sz w:val="32"/>
          <w:szCs w:val="32"/>
        </w:rPr>
      </w:pPr>
      <w:r w:rsidRPr="00171821">
        <w:rPr>
          <w:b/>
          <w:bCs/>
          <w:sz w:val="32"/>
          <w:szCs w:val="32"/>
        </w:rPr>
        <w:t>To be recognized as Centre of Excellence in Zoology</w:t>
      </w:r>
      <w:r w:rsidR="00AE2409">
        <w:rPr>
          <w:b/>
          <w:bCs/>
          <w:sz w:val="32"/>
          <w:szCs w:val="32"/>
        </w:rPr>
        <w:t xml:space="preserve"> </w:t>
      </w:r>
      <w:r w:rsidRPr="00171821">
        <w:rPr>
          <w:b/>
          <w:bCs/>
          <w:sz w:val="32"/>
          <w:szCs w:val="32"/>
        </w:rPr>
        <w:t xml:space="preserve">in Teaching &amp; Research while ensuring the well being of all species. </w:t>
      </w:r>
    </w:p>
    <w:p w:rsidR="00171821" w:rsidRDefault="00171821" w:rsidP="00171821">
      <w:pPr>
        <w:rPr>
          <w:b/>
          <w:bCs/>
          <w:sz w:val="32"/>
          <w:szCs w:val="32"/>
        </w:rPr>
      </w:pPr>
    </w:p>
    <w:p w:rsidR="00171821" w:rsidRDefault="00171821" w:rsidP="00171821">
      <w:pPr>
        <w:rPr>
          <w:b/>
          <w:bCs/>
          <w:sz w:val="32"/>
          <w:szCs w:val="32"/>
        </w:rPr>
      </w:pPr>
    </w:p>
    <w:p w:rsidR="00171821" w:rsidRDefault="00171821" w:rsidP="00171821">
      <w:pPr>
        <w:rPr>
          <w:b/>
          <w:bCs/>
          <w:sz w:val="32"/>
          <w:szCs w:val="32"/>
        </w:rPr>
      </w:pPr>
    </w:p>
    <w:p w:rsidR="00171821" w:rsidRDefault="00171821" w:rsidP="00171821">
      <w:pPr>
        <w:rPr>
          <w:b/>
          <w:bCs/>
          <w:sz w:val="32"/>
          <w:szCs w:val="32"/>
        </w:rPr>
      </w:pPr>
      <w:r>
        <w:rPr>
          <w:b/>
          <w:bCs/>
          <w:sz w:val="32"/>
          <w:szCs w:val="32"/>
        </w:rPr>
        <w:t>Mission</w:t>
      </w:r>
    </w:p>
    <w:p w:rsidR="00171821" w:rsidRDefault="00171821" w:rsidP="00171821">
      <w:pPr>
        <w:rPr>
          <w:b/>
          <w:bCs/>
          <w:sz w:val="32"/>
          <w:szCs w:val="32"/>
        </w:rPr>
      </w:pPr>
    </w:p>
    <w:p w:rsidR="00E652C8" w:rsidRDefault="00171821" w:rsidP="00171821">
      <w:pPr>
        <w:rPr>
          <w:b/>
          <w:sz w:val="32"/>
          <w:szCs w:val="32"/>
        </w:rPr>
      </w:pPr>
      <w:r w:rsidRPr="00171821">
        <w:rPr>
          <w:b/>
          <w:bCs/>
          <w:sz w:val="32"/>
          <w:szCs w:val="32"/>
        </w:rPr>
        <w:t>To conserve and propagate animals in consonance with human development imbibing the latest advances in the field of Zoology</w:t>
      </w:r>
      <w:r w:rsidR="009274BC">
        <w:rPr>
          <w:b/>
          <w:bCs/>
          <w:sz w:val="32"/>
          <w:szCs w:val="32"/>
        </w:rPr>
        <w:t>.</w:t>
      </w:r>
    </w:p>
    <w:p w:rsidR="00E652C8" w:rsidRDefault="00E652C8" w:rsidP="00171821">
      <w:pPr>
        <w:rPr>
          <w:b/>
          <w:sz w:val="32"/>
          <w:szCs w:val="32"/>
        </w:rPr>
      </w:pPr>
    </w:p>
    <w:p w:rsidR="00E652C8" w:rsidRDefault="00E652C8" w:rsidP="00171821">
      <w:pPr>
        <w:rPr>
          <w:b/>
          <w:sz w:val="32"/>
          <w:szCs w:val="32"/>
        </w:rPr>
      </w:pPr>
    </w:p>
    <w:p w:rsidR="00E652C8" w:rsidRDefault="00E652C8" w:rsidP="00171821">
      <w:pPr>
        <w:rPr>
          <w:b/>
          <w:sz w:val="32"/>
          <w:szCs w:val="32"/>
        </w:rPr>
      </w:pPr>
    </w:p>
    <w:p w:rsidR="00E652C8" w:rsidRDefault="00E652C8" w:rsidP="00171821">
      <w:pPr>
        <w:rPr>
          <w:b/>
          <w:sz w:val="32"/>
          <w:szCs w:val="32"/>
        </w:rPr>
      </w:pPr>
    </w:p>
    <w:p w:rsidR="00E652C8" w:rsidRDefault="00E652C8" w:rsidP="00171821">
      <w:pPr>
        <w:rPr>
          <w:b/>
          <w:sz w:val="32"/>
          <w:szCs w:val="32"/>
        </w:rPr>
      </w:pPr>
    </w:p>
    <w:p w:rsidR="00E652C8" w:rsidRDefault="00E652C8" w:rsidP="00171821">
      <w:pPr>
        <w:rPr>
          <w:b/>
          <w:sz w:val="32"/>
          <w:szCs w:val="32"/>
        </w:rPr>
      </w:pPr>
    </w:p>
    <w:p w:rsidR="00E652C8" w:rsidRDefault="00E652C8" w:rsidP="00171821">
      <w:pPr>
        <w:rPr>
          <w:b/>
          <w:sz w:val="32"/>
          <w:szCs w:val="32"/>
        </w:rPr>
      </w:pPr>
    </w:p>
    <w:p w:rsidR="00E652C8" w:rsidRDefault="00E652C8" w:rsidP="00171821">
      <w:pPr>
        <w:rPr>
          <w:b/>
          <w:sz w:val="32"/>
          <w:szCs w:val="32"/>
        </w:rPr>
      </w:pPr>
    </w:p>
    <w:p w:rsidR="00E652C8" w:rsidRDefault="00E652C8" w:rsidP="00171821">
      <w:pPr>
        <w:rPr>
          <w:b/>
          <w:sz w:val="32"/>
          <w:szCs w:val="32"/>
        </w:rPr>
      </w:pPr>
    </w:p>
    <w:p w:rsidR="00E652C8" w:rsidRDefault="00E652C8" w:rsidP="00171821">
      <w:pPr>
        <w:rPr>
          <w:b/>
          <w:sz w:val="32"/>
          <w:szCs w:val="32"/>
        </w:rPr>
      </w:pPr>
    </w:p>
    <w:p w:rsidR="00B562F3" w:rsidRDefault="00B562F3">
      <w:pPr>
        <w:rPr>
          <w:b/>
          <w:sz w:val="40"/>
          <w:szCs w:val="40"/>
        </w:rPr>
      </w:pPr>
      <w:r>
        <w:rPr>
          <w:b/>
          <w:sz w:val="40"/>
          <w:szCs w:val="40"/>
        </w:rPr>
        <w:br w:type="page"/>
      </w:r>
    </w:p>
    <w:p w:rsidR="00E652C8" w:rsidRPr="00313EFE" w:rsidRDefault="00E652C8" w:rsidP="00171821">
      <w:pPr>
        <w:rPr>
          <w:b/>
          <w:sz w:val="28"/>
          <w:szCs w:val="28"/>
        </w:rPr>
      </w:pPr>
    </w:p>
    <w:p w:rsidR="00500D5B" w:rsidRPr="00340FAC" w:rsidRDefault="00500D5B" w:rsidP="00500D5B">
      <w:pPr>
        <w:rPr>
          <w:rFonts w:ascii="Times New Roman" w:hAnsi="Times New Roman" w:cs="Times New Roman"/>
          <w:b/>
          <w:sz w:val="28"/>
          <w:szCs w:val="28"/>
        </w:rPr>
      </w:pPr>
      <w:r w:rsidRPr="00340FAC">
        <w:rPr>
          <w:rFonts w:ascii="Times New Roman" w:hAnsi="Times New Roman" w:cs="Times New Roman"/>
          <w:b/>
          <w:sz w:val="28"/>
          <w:szCs w:val="28"/>
        </w:rPr>
        <w:t xml:space="preserve">Programme Outcomes </w:t>
      </w:r>
      <w:r w:rsidR="00313EFE" w:rsidRPr="00340FAC">
        <w:rPr>
          <w:rFonts w:ascii="Times New Roman" w:hAnsi="Times New Roman" w:cs="Times New Roman"/>
          <w:b/>
          <w:sz w:val="28"/>
          <w:szCs w:val="28"/>
        </w:rPr>
        <w:t xml:space="preserve">(POs) </w:t>
      </w:r>
      <w:r w:rsidRPr="00340FAC">
        <w:rPr>
          <w:rFonts w:ascii="Times New Roman" w:hAnsi="Times New Roman" w:cs="Times New Roman"/>
          <w:b/>
          <w:sz w:val="28"/>
          <w:szCs w:val="28"/>
        </w:rPr>
        <w:t>for PG courses of Faculty of Life Sciences</w:t>
      </w:r>
    </w:p>
    <w:p w:rsidR="0078231C" w:rsidRPr="00340FAC" w:rsidRDefault="0078231C" w:rsidP="00500D5B">
      <w:pPr>
        <w:rPr>
          <w:rFonts w:ascii="Times New Roman" w:hAnsi="Times New Roman" w:cs="Times New Roman"/>
          <w:b/>
        </w:rPr>
      </w:pPr>
    </w:p>
    <w:p w:rsidR="00313EFE" w:rsidRPr="00340FAC" w:rsidRDefault="0078231C" w:rsidP="00500D5B">
      <w:pPr>
        <w:rPr>
          <w:rFonts w:ascii="Times New Roman" w:hAnsi="Times New Roman" w:cs="Times New Roman"/>
          <w:b/>
          <w:sz w:val="28"/>
          <w:szCs w:val="28"/>
        </w:rPr>
      </w:pPr>
      <w:r w:rsidRPr="00340FAC">
        <w:rPr>
          <w:rFonts w:ascii="Times New Roman" w:hAnsi="Times New Roman" w:cs="Times New Roman"/>
          <w:b/>
          <w:sz w:val="28"/>
          <w:szCs w:val="28"/>
        </w:rPr>
        <w:t>The PG Courses of Faculty of Life Sciences will be able:</w:t>
      </w:r>
    </w:p>
    <w:p w:rsidR="00416940" w:rsidRPr="00340FAC" w:rsidRDefault="00416940" w:rsidP="00500D5B">
      <w:pPr>
        <w:rPr>
          <w:rFonts w:ascii="Times New Roman" w:hAnsi="Times New Roman" w:cs="Times New Roman"/>
          <w:b/>
        </w:rPr>
      </w:pPr>
    </w:p>
    <w:tbl>
      <w:tblPr>
        <w:tblStyle w:val="TableGrid"/>
        <w:tblpPr w:leftFromText="180" w:rightFromText="180" w:vertAnchor="text" w:horzAnchor="margin" w:tblpY="1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8838"/>
      </w:tblGrid>
      <w:tr w:rsidR="00416940" w:rsidRPr="00340FAC" w:rsidTr="00611A5E">
        <w:trPr>
          <w:trHeight w:val="527"/>
        </w:trPr>
        <w:tc>
          <w:tcPr>
            <w:tcW w:w="738" w:type="dxa"/>
          </w:tcPr>
          <w:p w:rsidR="00416940" w:rsidRPr="00B30F7A" w:rsidRDefault="00611A5E" w:rsidP="00416940">
            <w:pPr>
              <w:rPr>
                <w:rFonts w:ascii="Times New Roman" w:hAnsi="Times New Roman" w:cs="Times New Roman"/>
                <w:b/>
                <w:sz w:val="26"/>
                <w:szCs w:val="26"/>
              </w:rPr>
            </w:pPr>
            <w:r w:rsidRPr="00B30F7A">
              <w:rPr>
                <w:rFonts w:ascii="Times New Roman" w:hAnsi="Times New Roman" w:cs="Times New Roman"/>
                <w:b/>
                <w:sz w:val="26"/>
                <w:szCs w:val="26"/>
              </w:rPr>
              <w:t>PO1</w:t>
            </w:r>
          </w:p>
        </w:tc>
        <w:tc>
          <w:tcPr>
            <w:tcW w:w="8838" w:type="dxa"/>
          </w:tcPr>
          <w:p w:rsidR="00416940" w:rsidRPr="00B30F7A" w:rsidRDefault="00416940" w:rsidP="00265038">
            <w:pPr>
              <w:ind w:left="72"/>
              <w:contextualSpacing/>
              <w:jc w:val="both"/>
              <w:rPr>
                <w:rFonts w:ascii="Times New Roman" w:hAnsi="Times New Roman" w:cs="Times New Roman"/>
                <w:sz w:val="26"/>
                <w:szCs w:val="26"/>
              </w:rPr>
            </w:pPr>
            <w:r w:rsidRPr="00B30F7A">
              <w:rPr>
                <w:rFonts w:ascii="Times New Roman" w:hAnsi="Times New Roman" w:cs="Times New Roman"/>
                <w:sz w:val="26"/>
                <w:szCs w:val="26"/>
              </w:rPr>
              <w:t>To acquaint students with recent knowledge and techniques in basic and applied biological sciences.</w:t>
            </w:r>
          </w:p>
          <w:p w:rsidR="00DB0B44" w:rsidRPr="00B30F7A" w:rsidRDefault="00DB0B44" w:rsidP="00265038">
            <w:pPr>
              <w:ind w:left="72"/>
              <w:contextualSpacing/>
              <w:jc w:val="both"/>
              <w:rPr>
                <w:rFonts w:ascii="Times New Roman" w:hAnsi="Times New Roman" w:cs="Times New Roman"/>
                <w:sz w:val="26"/>
                <w:szCs w:val="26"/>
              </w:rPr>
            </w:pPr>
          </w:p>
        </w:tc>
      </w:tr>
      <w:tr w:rsidR="00416940" w:rsidRPr="00340FAC" w:rsidTr="00611A5E">
        <w:tc>
          <w:tcPr>
            <w:tcW w:w="738" w:type="dxa"/>
          </w:tcPr>
          <w:p w:rsidR="00416940" w:rsidRPr="00B30F7A" w:rsidRDefault="00611A5E" w:rsidP="00416940">
            <w:pPr>
              <w:rPr>
                <w:rFonts w:ascii="Times New Roman" w:hAnsi="Times New Roman" w:cs="Times New Roman"/>
                <w:b/>
                <w:sz w:val="26"/>
                <w:szCs w:val="26"/>
              </w:rPr>
            </w:pPr>
            <w:r w:rsidRPr="00B30F7A">
              <w:rPr>
                <w:rFonts w:ascii="Times New Roman" w:hAnsi="Times New Roman" w:cs="Times New Roman"/>
                <w:b/>
                <w:sz w:val="26"/>
                <w:szCs w:val="26"/>
              </w:rPr>
              <w:t>PO2</w:t>
            </w:r>
          </w:p>
        </w:tc>
        <w:tc>
          <w:tcPr>
            <w:tcW w:w="8838" w:type="dxa"/>
          </w:tcPr>
          <w:p w:rsidR="00416940" w:rsidRPr="00B30F7A" w:rsidRDefault="00416940" w:rsidP="00C11CBD">
            <w:pPr>
              <w:ind w:left="72"/>
              <w:contextualSpacing/>
              <w:jc w:val="both"/>
              <w:rPr>
                <w:rFonts w:ascii="Times New Roman" w:hAnsi="Times New Roman" w:cs="Times New Roman"/>
                <w:sz w:val="26"/>
                <w:szCs w:val="26"/>
              </w:rPr>
            </w:pPr>
            <w:r w:rsidRPr="00B30F7A">
              <w:rPr>
                <w:rFonts w:ascii="Times New Roman" w:hAnsi="Times New Roman" w:cs="Times New Roman"/>
                <w:sz w:val="26"/>
                <w:szCs w:val="26"/>
              </w:rPr>
              <w:t>To develop understanding of organismal, cellular, biochemical and environmental basis of life</w:t>
            </w:r>
          </w:p>
          <w:p w:rsidR="00DB0B44" w:rsidRPr="00B30F7A" w:rsidRDefault="00DB0B44" w:rsidP="00C11CBD">
            <w:pPr>
              <w:ind w:left="72"/>
              <w:contextualSpacing/>
              <w:jc w:val="both"/>
              <w:rPr>
                <w:rFonts w:ascii="Times New Roman" w:hAnsi="Times New Roman" w:cs="Times New Roman"/>
                <w:sz w:val="26"/>
                <w:szCs w:val="26"/>
              </w:rPr>
            </w:pPr>
          </w:p>
        </w:tc>
      </w:tr>
      <w:tr w:rsidR="00416940" w:rsidRPr="00340FAC" w:rsidTr="00611A5E">
        <w:tc>
          <w:tcPr>
            <w:tcW w:w="738" w:type="dxa"/>
          </w:tcPr>
          <w:p w:rsidR="00416940" w:rsidRPr="00B30F7A" w:rsidRDefault="00611A5E" w:rsidP="00416940">
            <w:pPr>
              <w:rPr>
                <w:rFonts w:ascii="Times New Roman" w:hAnsi="Times New Roman" w:cs="Times New Roman"/>
                <w:b/>
                <w:sz w:val="26"/>
                <w:szCs w:val="26"/>
              </w:rPr>
            </w:pPr>
            <w:r w:rsidRPr="00B30F7A">
              <w:rPr>
                <w:rFonts w:ascii="Times New Roman" w:hAnsi="Times New Roman" w:cs="Times New Roman"/>
                <w:b/>
                <w:sz w:val="26"/>
                <w:szCs w:val="26"/>
              </w:rPr>
              <w:t>PO3</w:t>
            </w:r>
          </w:p>
        </w:tc>
        <w:tc>
          <w:tcPr>
            <w:tcW w:w="8838" w:type="dxa"/>
          </w:tcPr>
          <w:p w:rsidR="00416940" w:rsidRPr="00B30F7A" w:rsidRDefault="00416940" w:rsidP="00C11CBD">
            <w:pPr>
              <w:ind w:left="72"/>
              <w:contextualSpacing/>
              <w:jc w:val="both"/>
              <w:rPr>
                <w:rFonts w:ascii="Times New Roman" w:hAnsi="Times New Roman" w:cs="Times New Roman"/>
                <w:sz w:val="26"/>
                <w:szCs w:val="26"/>
              </w:rPr>
            </w:pPr>
            <w:r w:rsidRPr="00B30F7A">
              <w:rPr>
                <w:rFonts w:ascii="Times New Roman" w:hAnsi="Times New Roman" w:cs="Times New Roman"/>
                <w:sz w:val="26"/>
                <w:szCs w:val="26"/>
              </w:rPr>
              <w:t>To provide insight into ethical implications of biological research for environmental protection and good laboratory practices and biosafety</w:t>
            </w:r>
          </w:p>
          <w:p w:rsidR="00DB0B44" w:rsidRPr="00B30F7A" w:rsidRDefault="00DB0B44" w:rsidP="00C11CBD">
            <w:pPr>
              <w:ind w:left="72"/>
              <w:contextualSpacing/>
              <w:jc w:val="both"/>
              <w:rPr>
                <w:rFonts w:ascii="Times New Roman" w:hAnsi="Times New Roman" w:cs="Times New Roman"/>
                <w:b/>
                <w:sz w:val="26"/>
                <w:szCs w:val="26"/>
              </w:rPr>
            </w:pPr>
          </w:p>
        </w:tc>
      </w:tr>
      <w:tr w:rsidR="00416940" w:rsidRPr="00340FAC" w:rsidTr="00611A5E">
        <w:tc>
          <w:tcPr>
            <w:tcW w:w="738" w:type="dxa"/>
          </w:tcPr>
          <w:p w:rsidR="00416940" w:rsidRPr="00B30F7A" w:rsidRDefault="00611A5E" w:rsidP="00416940">
            <w:pPr>
              <w:rPr>
                <w:rFonts w:ascii="Times New Roman" w:hAnsi="Times New Roman" w:cs="Times New Roman"/>
                <w:b/>
                <w:sz w:val="26"/>
                <w:szCs w:val="26"/>
              </w:rPr>
            </w:pPr>
            <w:r w:rsidRPr="00B30F7A">
              <w:rPr>
                <w:rFonts w:ascii="Times New Roman" w:hAnsi="Times New Roman" w:cs="Times New Roman"/>
                <w:b/>
                <w:sz w:val="26"/>
                <w:szCs w:val="26"/>
              </w:rPr>
              <w:t>PO4</w:t>
            </w:r>
          </w:p>
        </w:tc>
        <w:tc>
          <w:tcPr>
            <w:tcW w:w="8838" w:type="dxa"/>
          </w:tcPr>
          <w:p w:rsidR="00416940" w:rsidRPr="00B30F7A" w:rsidRDefault="00416940" w:rsidP="00C11CBD">
            <w:pPr>
              <w:ind w:left="72"/>
              <w:contextualSpacing/>
              <w:jc w:val="both"/>
              <w:rPr>
                <w:rFonts w:ascii="Times New Roman" w:hAnsi="Times New Roman" w:cs="Times New Roman"/>
                <w:sz w:val="26"/>
                <w:szCs w:val="26"/>
              </w:rPr>
            </w:pPr>
            <w:r w:rsidRPr="00B30F7A">
              <w:rPr>
                <w:rFonts w:ascii="Times New Roman" w:hAnsi="Times New Roman" w:cs="Times New Roman"/>
                <w:sz w:val="26"/>
                <w:szCs w:val="26"/>
              </w:rPr>
              <w:t>To develop problem solving innovative thinking with robust communication and writing skills in you</w:t>
            </w:r>
            <w:r w:rsidR="00C11CBD" w:rsidRPr="00B30F7A">
              <w:rPr>
                <w:rFonts w:ascii="Times New Roman" w:hAnsi="Times New Roman" w:cs="Times New Roman"/>
                <w:sz w:val="26"/>
                <w:szCs w:val="26"/>
              </w:rPr>
              <w:t>th with reference to biological</w:t>
            </w:r>
            <w:r w:rsidRPr="00B30F7A">
              <w:rPr>
                <w:rFonts w:ascii="Times New Roman" w:hAnsi="Times New Roman" w:cs="Times New Roman"/>
                <w:sz w:val="26"/>
                <w:szCs w:val="26"/>
              </w:rPr>
              <w:t>,</w:t>
            </w:r>
            <w:r w:rsidR="00AE2409">
              <w:rPr>
                <w:rFonts w:ascii="Times New Roman" w:hAnsi="Times New Roman" w:cs="Times New Roman"/>
                <w:sz w:val="26"/>
                <w:szCs w:val="26"/>
              </w:rPr>
              <w:t xml:space="preserve"> </w:t>
            </w:r>
            <w:r w:rsidRPr="00B30F7A">
              <w:rPr>
                <w:rFonts w:ascii="Times New Roman" w:hAnsi="Times New Roman" w:cs="Times New Roman"/>
                <w:sz w:val="26"/>
                <w:szCs w:val="26"/>
              </w:rPr>
              <w:t>environmental and nutritional sciences.</w:t>
            </w:r>
          </w:p>
          <w:p w:rsidR="00DB0B44" w:rsidRPr="00B30F7A" w:rsidRDefault="00DB0B44" w:rsidP="00C11CBD">
            <w:pPr>
              <w:ind w:left="72"/>
              <w:contextualSpacing/>
              <w:jc w:val="both"/>
              <w:rPr>
                <w:rFonts w:ascii="Times New Roman" w:hAnsi="Times New Roman" w:cs="Times New Roman"/>
                <w:sz w:val="26"/>
                <w:szCs w:val="26"/>
              </w:rPr>
            </w:pPr>
          </w:p>
        </w:tc>
      </w:tr>
      <w:tr w:rsidR="00416940" w:rsidRPr="00340FAC" w:rsidTr="00611A5E">
        <w:tc>
          <w:tcPr>
            <w:tcW w:w="738" w:type="dxa"/>
          </w:tcPr>
          <w:p w:rsidR="00416940" w:rsidRPr="00B30F7A" w:rsidRDefault="00611A5E" w:rsidP="00416940">
            <w:pPr>
              <w:rPr>
                <w:rFonts w:ascii="Times New Roman" w:hAnsi="Times New Roman" w:cs="Times New Roman"/>
                <w:b/>
                <w:sz w:val="26"/>
                <w:szCs w:val="26"/>
              </w:rPr>
            </w:pPr>
            <w:r w:rsidRPr="00B30F7A">
              <w:rPr>
                <w:rFonts w:ascii="Times New Roman" w:hAnsi="Times New Roman" w:cs="Times New Roman"/>
                <w:b/>
                <w:sz w:val="26"/>
                <w:szCs w:val="26"/>
              </w:rPr>
              <w:t>PO5</w:t>
            </w:r>
          </w:p>
        </w:tc>
        <w:tc>
          <w:tcPr>
            <w:tcW w:w="8838" w:type="dxa"/>
          </w:tcPr>
          <w:p w:rsidR="00416940" w:rsidRPr="00B30F7A" w:rsidRDefault="00416940" w:rsidP="00C11CBD">
            <w:pPr>
              <w:ind w:left="72"/>
              <w:contextualSpacing/>
              <w:jc w:val="both"/>
              <w:rPr>
                <w:rFonts w:ascii="Times New Roman" w:hAnsi="Times New Roman" w:cs="Times New Roman"/>
                <w:sz w:val="26"/>
                <w:szCs w:val="26"/>
              </w:rPr>
            </w:pPr>
            <w:r w:rsidRPr="00B30F7A">
              <w:rPr>
                <w:rFonts w:ascii="Times New Roman" w:hAnsi="Times New Roman" w:cs="Times New Roman"/>
                <w:sz w:val="26"/>
                <w:szCs w:val="26"/>
              </w:rPr>
              <w:t>To understand applicati</w:t>
            </w:r>
            <w:r w:rsidR="00C11CBD" w:rsidRPr="00B30F7A">
              <w:rPr>
                <w:rFonts w:ascii="Times New Roman" w:hAnsi="Times New Roman" w:cs="Times New Roman"/>
                <w:sz w:val="26"/>
                <w:szCs w:val="26"/>
              </w:rPr>
              <w:t>on of biotic material in health</w:t>
            </w:r>
            <w:r w:rsidRPr="00B30F7A">
              <w:rPr>
                <w:rFonts w:ascii="Times New Roman" w:hAnsi="Times New Roman" w:cs="Times New Roman"/>
                <w:sz w:val="26"/>
                <w:szCs w:val="26"/>
              </w:rPr>
              <w:t>, medicine, food security for human well being and sustainable development.</w:t>
            </w:r>
          </w:p>
          <w:p w:rsidR="00DB0B44" w:rsidRPr="00B30F7A" w:rsidRDefault="00DB0B44" w:rsidP="00C11CBD">
            <w:pPr>
              <w:ind w:left="72"/>
              <w:contextualSpacing/>
              <w:jc w:val="both"/>
              <w:rPr>
                <w:rFonts w:ascii="Times New Roman" w:hAnsi="Times New Roman" w:cs="Times New Roman"/>
                <w:sz w:val="26"/>
                <w:szCs w:val="26"/>
              </w:rPr>
            </w:pPr>
          </w:p>
        </w:tc>
      </w:tr>
      <w:tr w:rsidR="00416940" w:rsidRPr="00340FAC" w:rsidTr="00611A5E">
        <w:tc>
          <w:tcPr>
            <w:tcW w:w="738" w:type="dxa"/>
          </w:tcPr>
          <w:p w:rsidR="00416940" w:rsidRPr="00B30F7A" w:rsidRDefault="00611A5E" w:rsidP="00416940">
            <w:pPr>
              <w:rPr>
                <w:rFonts w:ascii="Times New Roman" w:hAnsi="Times New Roman" w:cs="Times New Roman"/>
                <w:b/>
                <w:sz w:val="26"/>
                <w:szCs w:val="26"/>
              </w:rPr>
            </w:pPr>
            <w:r w:rsidRPr="00B30F7A">
              <w:rPr>
                <w:rFonts w:ascii="Times New Roman" w:hAnsi="Times New Roman" w:cs="Times New Roman"/>
                <w:b/>
                <w:sz w:val="26"/>
                <w:szCs w:val="26"/>
              </w:rPr>
              <w:t>PO6</w:t>
            </w:r>
          </w:p>
        </w:tc>
        <w:tc>
          <w:tcPr>
            <w:tcW w:w="8838" w:type="dxa"/>
          </w:tcPr>
          <w:p w:rsidR="00416940" w:rsidRPr="00B30F7A" w:rsidRDefault="00611A5E" w:rsidP="00C11CBD">
            <w:pPr>
              <w:ind w:left="72"/>
              <w:contextualSpacing/>
              <w:jc w:val="both"/>
              <w:rPr>
                <w:rFonts w:ascii="Times New Roman" w:hAnsi="Times New Roman" w:cs="Times New Roman"/>
                <w:sz w:val="26"/>
                <w:szCs w:val="26"/>
              </w:rPr>
            </w:pPr>
            <w:r w:rsidRPr="00B30F7A">
              <w:rPr>
                <w:rFonts w:ascii="Times New Roman" w:hAnsi="Times New Roman" w:cs="Times New Roman"/>
                <w:sz w:val="26"/>
                <w:szCs w:val="26"/>
              </w:rPr>
              <w:t>To impart practical and project based vocational training for preparing youth for a career in research and entrepreneurship in fields of life sciences for self reliance.</w:t>
            </w:r>
          </w:p>
        </w:tc>
      </w:tr>
    </w:tbl>
    <w:p w:rsidR="00416940" w:rsidRDefault="00416940" w:rsidP="00500D5B">
      <w:pPr>
        <w:rPr>
          <w:b/>
        </w:rPr>
      </w:pPr>
    </w:p>
    <w:p w:rsidR="00416940" w:rsidRDefault="00416940" w:rsidP="00500D5B">
      <w:pPr>
        <w:rPr>
          <w:b/>
        </w:rPr>
      </w:pPr>
    </w:p>
    <w:p w:rsidR="00416940" w:rsidRDefault="00416940" w:rsidP="00500D5B">
      <w:pPr>
        <w:rPr>
          <w:b/>
        </w:rPr>
      </w:pPr>
    </w:p>
    <w:p w:rsidR="00416940" w:rsidRDefault="00416940" w:rsidP="00500D5B">
      <w:pPr>
        <w:rPr>
          <w:b/>
        </w:rPr>
      </w:pPr>
    </w:p>
    <w:p w:rsidR="00416940" w:rsidRPr="00836731" w:rsidRDefault="00416940" w:rsidP="00500D5B">
      <w:pPr>
        <w:rPr>
          <w:b/>
        </w:rPr>
      </w:pPr>
    </w:p>
    <w:p w:rsidR="00500D5B" w:rsidRDefault="00500D5B" w:rsidP="00611A5E">
      <w:pPr>
        <w:pStyle w:val="ListParagraph"/>
        <w:spacing w:after="200" w:line="276" w:lineRule="auto"/>
      </w:pPr>
    </w:p>
    <w:p w:rsidR="000619CC" w:rsidRDefault="000619CC" w:rsidP="00171821">
      <w:pPr>
        <w:rPr>
          <w:b/>
          <w:sz w:val="40"/>
          <w:szCs w:val="40"/>
        </w:rPr>
      </w:pPr>
    </w:p>
    <w:p w:rsidR="000619CC" w:rsidRPr="00E652C8" w:rsidRDefault="000619CC" w:rsidP="00171821">
      <w:pPr>
        <w:rPr>
          <w:b/>
          <w:sz w:val="40"/>
          <w:szCs w:val="40"/>
        </w:rPr>
      </w:pPr>
    </w:p>
    <w:p w:rsidR="00E652C8" w:rsidRDefault="00E652C8" w:rsidP="00171821">
      <w:pPr>
        <w:rPr>
          <w:b/>
          <w:sz w:val="32"/>
          <w:szCs w:val="32"/>
        </w:rPr>
      </w:pPr>
    </w:p>
    <w:p w:rsidR="00E652C8" w:rsidRDefault="00E652C8" w:rsidP="00171821">
      <w:pPr>
        <w:rPr>
          <w:b/>
          <w:sz w:val="32"/>
          <w:szCs w:val="32"/>
        </w:rPr>
      </w:pPr>
    </w:p>
    <w:p w:rsidR="00E652C8" w:rsidRDefault="00E652C8" w:rsidP="00171821">
      <w:pPr>
        <w:rPr>
          <w:b/>
          <w:sz w:val="32"/>
          <w:szCs w:val="32"/>
        </w:rPr>
      </w:pPr>
    </w:p>
    <w:p w:rsidR="00E652C8" w:rsidRDefault="00E652C8" w:rsidP="00171821">
      <w:pPr>
        <w:rPr>
          <w:b/>
          <w:sz w:val="32"/>
          <w:szCs w:val="32"/>
        </w:rPr>
      </w:pPr>
    </w:p>
    <w:p w:rsidR="00E652C8" w:rsidRDefault="00E652C8" w:rsidP="00171821">
      <w:pPr>
        <w:rPr>
          <w:b/>
          <w:sz w:val="32"/>
          <w:szCs w:val="32"/>
        </w:rPr>
      </w:pPr>
    </w:p>
    <w:p w:rsidR="00E652C8" w:rsidRDefault="00E652C8" w:rsidP="00171821">
      <w:pPr>
        <w:rPr>
          <w:b/>
          <w:sz w:val="32"/>
          <w:szCs w:val="32"/>
        </w:rPr>
      </w:pPr>
    </w:p>
    <w:p w:rsidR="00E652C8" w:rsidRDefault="00E652C8" w:rsidP="00171821">
      <w:pPr>
        <w:rPr>
          <w:b/>
          <w:sz w:val="40"/>
          <w:szCs w:val="40"/>
        </w:rPr>
      </w:pPr>
      <w:r w:rsidRPr="00E652C8">
        <w:rPr>
          <w:b/>
          <w:sz w:val="40"/>
          <w:szCs w:val="40"/>
        </w:rPr>
        <w:lastRenderedPageBreak/>
        <w:t>Programme Specific O</w:t>
      </w:r>
      <w:r w:rsidR="00094466">
        <w:rPr>
          <w:b/>
          <w:sz w:val="40"/>
          <w:szCs w:val="40"/>
        </w:rPr>
        <w:t>utcomes</w:t>
      </w:r>
      <w:r w:rsidRPr="00E652C8">
        <w:rPr>
          <w:b/>
          <w:sz w:val="40"/>
          <w:szCs w:val="40"/>
        </w:rPr>
        <w:t xml:space="preserve"> (PSOs) of the M.Sc. Zoology of the Department</w:t>
      </w:r>
    </w:p>
    <w:p w:rsidR="00E03F64" w:rsidRPr="00E03F64" w:rsidRDefault="00E03F64" w:rsidP="00E03F64">
      <w:pPr>
        <w:rPr>
          <w:b/>
          <w:sz w:val="36"/>
          <w:szCs w:val="40"/>
        </w:rPr>
      </w:pPr>
    </w:p>
    <w:p w:rsidR="00E652C8" w:rsidRPr="00E652C8" w:rsidRDefault="00E652C8" w:rsidP="00171821">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8478"/>
      </w:tblGrid>
      <w:tr w:rsidR="009F0338" w:rsidRPr="00F06881" w:rsidTr="002C49A8">
        <w:tc>
          <w:tcPr>
            <w:tcW w:w="1098" w:type="dxa"/>
          </w:tcPr>
          <w:p w:rsidR="009F0338" w:rsidRPr="00D750C5" w:rsidRDefault="009F0338" w:rsidP="00427EAC">
            <w:pPr>
              <w:rPr>
                <w:rFonts w:ascii="Times New Roman" w:hAnsi="Times New Roman" w:cs="Times New Roman"/>
                <w:b/>
                <w:sz w:val="26"/>
                <w:szCs w:val="26"/>
              </w:rPr>
            </w:pPr>
            <w:r w:rsidRPr="00D750C5">
              <w:rPr>
                <w:rFonts w:ascii="Times New Roman" w:hAnsi="Times New Roman" w:cs="Times New Roman"/>
                <w:b/>
                <w:sz w:val="26"/>
                <w:szCs w:val="26"/>
              </w:rPr>
              <w:t>PSO1</w:t>
            </w:r>
          </w:p>
        </w:tc>
        <w:tc>
          <w:tcPr>
            <w:tcW w:w="8478" w:type="dxa"/>
          </w:tcPr>
          <w:p w:rsidR="009F0338" w:rsidRPr="00B30F7A" w:rsidRDefault="00094466" w:rsidP="00265038">
            <w:pPr>
              <w:jc w:val="both"/>
              <w:rPr>
                <w:rFonts w:ascii="Times New Roman" w:hAnsi="Times New Roman" w:cs="Times New Roman"/>
                <w:sz w:val="26"/>
                <w:szCs w:val="26"/>
              </w:rPr>
            </w:pPr>
            <w:r w:rsidRPr="00B30F7A">
              <w:rPr>
                <w:rFonts w:ascii="Times New Roman" w:hAnsi="Times New Roman" w:cs="Times New Roman"/>
                <w:sz w:val="26"/>
                <w:szCs w:val="26"/>
              </w:rPr>
              <w:t xml:space="preserve">Students will </w:t>
            </w:r>
            <w:r w:rsidR="000A0647">
              <w:rPr>
                <w:rFonts w:ascii="Times New Roman" w:hAnsi="Times New Roman" w:cs="Times New Roman"/>
                <w:sz w:val="26"/>
                <w:szCs w:val="26"/>
              </w:rPr>
              <w:t>have</w:t>
            </w:r>
            <w:r w:rsidR="009F0338" w:rsidRPr="00B30F7A">
              <w:rPr>
                <w:rFonts w:ascii="Times New Roman" w:hAnsi="Times New Roman" w:cs="Times New Roman"/>
                <w:sz w:val="26"/>
                <w:szCs w:val="26"/>
              </w:rPr>
              <w:t xml:space="preserve"> knowledge </w:t>
            </w:r>
            <w:r w:rsidR="000A0647">
              <w:rPr>
                <w:rFonts w:ascii="Times New Roman" w:hAnsi="Times New Roman" w:cs="Times New Roman"/>
                <w:sz w:val="26"/>
                <w:szCs w:val="26"/>
              </w:rPr>
              <w:t>and</w:t>
            </w:r>
            <w:r w:rsidR="009F0338" w:rsidRPr="00B30F7A">
              <w:rPr>
                <w:rFonts w:ascii="Times New Roman" w:hAnsi="Times New Roman" w:cs="Times New Roman"/>
                <w:sz w:val="26"/>
                <w:szCs w:val="26"/>
              </w:rPr>
              <w:t xml:space="preserve"> skills and in-depth acquaintance of animal species, their life biology, evolution, interaction with the environment at organismal, cellular and molecular level</w:t>
            </w:r>
          </w:p>
          <w:p w:rsidR="00860D9E" w:rsidRPr="00B30F7A" w:rsidRDefault="00860D9E" w:rsidP="00265038">
            <w:pPr>
              <w:jc w:val="both"/>
              <w:rPr>
                <w:rFonts w:ascii="Times New Roman" w:hAnsi="Times New Roman" w:cs="Times New Roman"/>
                <w:sz w:val="26"/>
                <w:szCs w:val="26"/>
              </w:rPr>
            </w:pPr>
          </w:p>
        </w:tc>
      </w:tr>
      <w:tr w:rsidR="009F0338" w:rsidRPr="00F06881" w:rsidTr="002C49A8">
        <w:tc>
          <w:tcPr>
            <w:tcW w:w="1098" w:type="dxa"/>
          </w:tcPr>
          <w:p w:rsidR="009F0338" w:rsidRPr="00D750C5" w:rsidRDefault="009F0338" w:rsidP="00427EAC">
            <w:pPr>
              <w:rPr>
                <w:rFonts w:ascii="Times New Roman" w:hAnsi="Times New Roman" w:cs="Times New Roman"/>
                <w:b/>
                <w:sz w:val="26"/>
                <w:szCs w:val="26"/>
              </w:rPr>
            </w:pPr>
            <w:r w:rsidRPr="00D750C5">
              <w:rPr>
                <w:rFonts w:ascii="Times New Roman" w:hAnsi="Times New Roman" w:cs="Times New Roman"/>
                <w:b/>
                <w:sz w:val="26"/>
                <w:szCs w:val="26"/>
              </w:rPr>
              <w:t>PSO2</w:t>
            </w:r>
          </w:p>
        </w:tc>
        <w:tc>
          <w:tcPr>
            <w:tcW w:w="8478" w:type="dxa"/>
          </w:tcPr>
          <w:p w:rsidR="009F0338" w:rsidRPr="00B30F7A" w:rsidRDefault="00094466" w:rsidP="00265038">
            <w:pPr>
              <w:jc w:val="both"/>
              <w:rPr>
                <w:rFonts w:ascii="Times New Roman" w:hAnsi="Times New Roman" w:cs="Times New Roman"/>
                <w:sz w:val="26"/>
                <w:szCs w:val="26"/>
              </w:rPr>
            </w:pPr>
            <w:r w:rsidRPr="00B30F7A">
              <w:rPr>
                <w:rFonts w:ascii="Times New Roman" w:hAnsi="Times New Roman" w:cs="Times New Roman"/>
                <w:sz w:val="26"/>
                <w:szCs w:val="26"/>
              </w:rPr>
              <w:t xml:space="preserve">Young students </w:t>
            </w:r>
            <w:r w:rsidR="001A5EFC" w:rsidRPr="00B30F7A">
              <w:rPr>
                <w:rFonts w:ascii="Times New Roman" w:hAnsi="Times New Roman" w:cs="Times New Roman"/>
                <w:sz w:val="26"/>
                <w:szCs w:val="26"/>
              </w:rPr>
              <w:t xml:space="preserve">will </w:t>
            </w:r>
            <w:r w:rsidR="009F0338" w:rsidRPr="00B30F7A">
              <w:rPr>
                <w:rFonts w:ascii="Times New Roman" w:hAnsi="Times New Roman" w:cs="Times New Roman"/>
                <w:sz w:val="26"/>
                <w:szCs w:val="26"/>
              </w:rPr>
              <w:t>understand the challenges of society and the country that falls into the realms of Zoology, such as Aquaculture, Reproductive health, Animal Behaviour, Cancer Biology, Microbiome and their roles in health and diseases, Bioremediation of pollutants and pesticides, etc.</w:t>
            </w:r>
          </w:p>
          <w:p w:rsidR="00860D9E" w:rsidRPr="00B30F7A" w:rsidRDefault="00860D9E" w:rsidP="00265038">
            <w:pPr>
              <w:jc w:val="both"/>
              <w:rPr>
                <w:rFonts w:ascii="Times New Roman" w:hAnsi="Times New Roman" w:cs="Times New Roman"/>
                <w:sz w:val="26"/>
                <w:szCs w:val="26"/>
              </w:rPr>
            </w:pPr>
          </w:p>
        </w:tc>
      </w:tr>
      <w:tr w:rsidR="009F0338" w:rsidRPr="00F06881" w:rsidTr="002C49A8">
        <w:tc>
          <w:tcPr>
            <w:tcW w:w="1098" w:type="dxa"/>
          </w:tcPr>
          <w:p w:rsidR="009F0338" w:rsidRPr="00D750C5" w:rsidRDefault="009F0338" w:rsidP="00427EAC">
            <w:pPr>
              <w:rPr>
                <w:rFonts w:ascii="Times New Roman" w:hAnsi="Times New Roman" w:cs="Times New Roman"/>
                <w:b/>
                <w:sz w:val="26"/>
                <w:szCs w:val="26"/>
              </w:rPr>
            </w:pPr>
            <w:r w:rsidRPr="00D750C5">
              <w:rPr>
                <w:rFonts w:ascii="Times New Roman" w:hAnsi="Times New Roman" w:cs="Times New Roman"/>
                <w:b/>
                <w:sz w:val="26"/>
                <w:szCs w:val="26"/>
              </w:rPr>
              <w:t>PSO3</w:t>
            </w:r>
          </w:p>
        </w:tc>
        <w:tc>
          <w:tcPr>
            <w:tcW w:w="8478" w:type="dxa"/>
          </w:tcPr>
          <w:p w:rsidR="009F0338" w:rsidRPr="00B30F7A" w:rsidRDefault="001A5EFC" w:rsidP="00265038">
            <w:pPr>
              <w:jc w:val="both"/>
              <w:rPr>
                <w:rFonts w:ascii="Times New Roman" w:hAnsi="Times New Roman" w:cs="Times New Roman"/>
                <w:sz w:val="26"/>
                <w:szCs w:val="26"/>
              </w:rPr>
            </w:pPr>
            <w:r w:rsidRPr="00B30F7A">
              <w:rPr>
                <w:rFonts w:ascii="Times New Roman" w:hAnsi="Times New Roman" w:cs="Times New Roman"/>
                <w:sz w:val="26"/>
                <w:szCs w:val="26"/>
              </w:rPr>
              <w:t>Youth will be trained</w:t>
            </w:r>
            <w:r w:rsidR="009F0338" w:rsidRPr="00B30F7A">
              <w:rPr>
                <w:rFonts w:ascii="Times New Roman" w:hAnsi="Times New Roman" w:cs="Times New Roman"/>
                <w:sz w:val="26"/>
                <w:szCs w:val="26"/>
              </w:rPr>
              <w:t xml:space="preserve"> to Identify, review, and analyse complex situations of living forms and commitment to professional ethics and responsibilities and norms of the work/research practice</w:t>
            </w:r>
          </w:p>
          <w:p w:rsidR="00860D9E" w:rsidRPr="00B30F7A" w:rsidRDefault="00860D9E" w:rsidP="00265038">
            <w:pPr>
              <w:jc w:val="both"/>
              <w:rPr>
                <w:rFonts w:ascii="Times New Roman" w:hAnsi="Times New Roman" w:cs="Times New Roman"/>
                <w:sz w:val="26"/>
                <w:szCs w:val="26"/>
              </w:rPr>
            </w:pPr>
          </w:p>
        </w:tc>
      </w:tr>
      <w:tr w:rsidR="009F0338" w:rsidRPr="00F06881" w:rsidTr="002C49A8">
        <w:trPr>
          <w:trHeight w:val="368"/>
        </w:trPr>
        <w:tc>
          <w:tcPr>
            <w:tcW w:w="1098" w:type="dxa"/>
          </w:tcPr>
          <w:p w:rsidR="009F0338" w:rsidRPr="00D750C5" w:rsidRDefault="009F0338" w:rsidP="00427EAC">
            <w:pPr>
              <w:rPr>
                <w:rFonts w:ascii="Times New Roman" w:hAnsi="Times New Roman" w:cs="Times New Roman"/>
                <w:b/>
                <w:sz w:val="26"/>
                <w:szCs w:val="26"/>
              </w:rPr>
            </w:pPr>
            <w:r w:rsidRPr="00D750C5">
              <w:rPr>
                <w:rFonts w:ascii="Times New Roman" w:hAnsi="Times New Roman" w:cs="Times New Roman"/>
                <w:b/>
                <w:sz w:val="26"/>
                <w:szCs w:val="26"/>
              </w:rPr>
              <w:t>PSO4</w:t>
            </w:r>
          </w:p>
        </w:tc>
        <w:tc>
          <w:tcPr>
            <w:tcW w:w="8478" w:type="dxa"/>
          </w:tcPr>
          <w:p w:rsidR="009F0338" w:rsidRPr="00B30F7A" w:rsidRDefault="001A5EFC" w:rsidP="00265038">
            <w:pPr>
              <w:jc w:val="both"/>
              <w:rPr>
                <w:rFonts w:ascii="Times New Roman" w:hAnsi="Times New Roman" w:cs="Times New Roman"/>
                <w:sz w:val="26"/>
                <w:szCs w:val="26"/>
              </w:rPr>
            </w:pPr>
            <w:r w:rsidRPr="00B30F7A">
              <w:rPr>
                <w:rFonts w:ascii="Times New Roman" w:hAnsi="Times New Roman" w:cs="Times New Roman"/>
                <w:sz w:val="26"/>
                <w:szCs w:val="26"/>
              </w:rPr>
              <w:t>Youth will be capable</w:t>
            </w:r>
            <w:r w:rsidR="009F0338" w:rsidRPr="00B30F7A">
              <w:rPr>
                <w:rFonts w:ascii="Times New Roman" w:hAnsi="Times New Roman" w:cs="Times New Roman"/>
                <w:sz w:val="26"/>
                <w:szCs w:val="26"/>
              </w:rPr>
              <w:t xml:space="preserve"> of using research-based knowledge and research methods</w:t>
            </w:r>
            <w:r w:rsidR="00953061">
              <w:rPr>
                <w:rFonts w:ascii="Times New Roman" w:hAnsi="Times New Roman" w:cs="Times New Roman"/>
                <w:sz w:val="26"/>
                <w:szCs w:val="26"/>
              </w:rPr>
              <w:t xml:space="preserve"> </w:t>
            </w:r>
            <w:r w:rsidR="009F0338" w:rsidRPr="00B30F7A">
              <w:rPr>
                <w:rFonts w:ascii="Times New Roman" w:hAnsi="Times New Roman" w:cs="Times New Roman"/>
                <w:sz w:val="26"/>
                <w:szCs w:val="26"/>
              </w:rPr>
              <w:t>with problem solving expertise and robust communication skill with reference to animal life processes</w:t>
            </w:r>
          </w:p>
          <w:p w:rsidR="00860D9E" w:rsidRPr="00B30F7A" w:rsidRDefault="00860D9E" w:rsidP="00265038">
            <w:pPr>
              <w:jc w:val="both"/>
              <w:rPr>
                <w:rFonts w:ascii="Times New Roman" w:hAnsi="Times New Roman" w:cs="Times New Roman"/>
                <w:sz w:val="26"/>
                <w:szCs w:val="26"/>
              </w:rPr>
            </w:pPr>
          </w:p>
        </w:tc>
      </w:tr>
      <w:tr w:rsidR="009F0338" w:rsidRPr="00F06881" w:rsidTr="002C49A8">
        <w:tc>
          <w:tcPr>
            <w:tcW w:w="1098" w:type="dxa"/>
          </w:tcPr>
          <w:p w:rsidR="009F0338" w:rsidRPr="00D750C5" w:rsidRDefault="009F0338" w:rsidP="00427EAC">
            <w:pPr>
              <w:rPr>
                <w:rFonts w:ascii="Times New Roman" w:hAnsi="Times New Roman" w:cs="Times New Roman"/>
                <w:b/>
                <w:sz w:val="26"/>
                <w:szCs w:val="26"/>
              </w:rPr>
            </w:pPr>
            <w:r w:rsidRPr="00D750C5">
              <w:rPr>
                <w:rFonts w:ascii="Times New Roman" w:hAnsi="Times New Roman" w:cs="Times New Roman"/>
                <w:b/>
                <w:sz w:val="26"/>
                <w:szCs w:val="26"/>
              </w:rPr>
              <w:t>PSO5</w:t>
            </w:r>
          </w:p>
        </w:tc>
        <w:tc>
          <w:tcPr>
            <w:tcW w:w="8478" w:type="dxa"/>
          </w:tcPr>
          <w:p w:rsidR="009F0338" w:rsidRPr="00B30F7A" w:rsidRDefault="001A5EFC" w:rsidP="00265038">
            <w:pPr>
              <w:jc w:val="both"/>
              <w:rPr>
                <w:rFonts w:ascii="Times New Roman" w:hAnsi="Times New Roman" w:cs="Times New Roman"/>
                <w:sz w:val="26"/>
                <w:szCs w:val="26"/>
              </w:rPr>
            </w:pPr>
            <w:r w:rsidRPr="00B30F7A">
              <w:rPr>
                <w:rFonts w:ascii="Times New Roman" w:hAnsi="Times New Roman" w:cs="Times New Roman"/>
                <w:sz w:val="26"/>
                <w:szCs w:val="26"/>
              </w:rPr>
              <w:t>This programme will develop</w:t>
            </w:r>
            <w:r w:rsidR="009F0338" w:rsidRPr="00B30F7A">
              <w:rPr>
                <w:rFonts w:ascii="Times New Roman" w:hAnsi="Times New Roman" w:cs="Times New Roman"/>
                <w:sz w:val="26"/>
                <w:szCs w:val="26"/>
              </w:rPr>
              <w:t xml:space="preserve"> personnel who can function effectively as an individual, and as a member or leader in diverse teams, and in multidisciplinary settings with deep understanding of Zoology and management principles</w:t>
            </w:r>
          </w:p>
          <w:p w:rsidR="00860D9E" w:rsidRPr="00B30F7A" w:rsidRDefault="00860D9E" w:rsidP="00265038">
            <w:pPr>
              <w:jc w:val="both"/>
              <w:rPr>
                <w:rFonts w:ascii="Times New Roman" w:hAnsi="Times New Roman" w:cs="Times New Roman"/>
                <w:sz w:val="26"/>
                <w:szCs w:val="26"/>
              </w:rPr>
            </w:pPr>
          </w:p>
        </w:tc>
      </w:tr>
      <w:tr w:rsidR="009F0338" w:rsidRPr="00F06881" w:rsidTr="002C49A8">
        <w:tc>
          <w:tcPr>
            <w:tcW w:w="1098" w:type="dxa"/>
          </w:tcPr>
          <w:p w:rsidR="009F0338" w:rsidRPr="00D750C5" w:rsidRDefault="009F0338" w:rsidP="00427EAC">
            <w:pPr>
              <w:rPr>
                <w:rFonts w:ascii="Times New Roman" w:hAnsi="Times New Roman" w:cs="Times New Roman"/>
                <w:b/>
                <w:sz w:val="26"/>
                <w:szCs w:val="26"/>
              </w:rPr>
            </w:pPr>
            <w:r w:rsidRPr="00D750C5">
              <w:rPr>
                <w:rFonts w:ascii="Times New Roman" w:hAnsi="Times New Roman" w:cs="Times New Roman"/>
                <w:b/>
                <w:sz w:val="26"/>
                <w:szCs w:val="26"/>
              </w:rPr>
              <w:t>PSO6</w:t>
            </w:r>
          </w:p>
        </w:tc>
        <w:tc>
          <w:tcPr>
            <w:tcW w:w="8478" w:type="dxa"/>
          </w:tcPr>
          <w:p w:rsidR="009F0338" w:rsidRPr="00B30F7A" w:rsidRDefault="001A5EFC" w:rsidP="00265038">
            <w:pPr>
              <w:tabs>
                <w:tab w:val="left" w:pos="6919"/>
              </w:tabs>
              <w:jc w:val="both"/>
              <w:rPr>
                <w:rFonts w:ascii="Times New Roman" w:hAnsi="Times New Roman" w:cs="Times New Roman"/>
                <w:sz w:val="26"/>
                <w:szCs w:val="26"/>
              </w:rPr>
            </w:pPr>
            <w:r w:rsidRPr="00B30F7A">
              <w:rPr>
                <w:rFonts w:ascii="Times New Roman" w:hAnsi="Times New Roman" w:cs="Times New Roman"/>
                <w:sz w:val="26"/>
                <w:szCs w:val="26"/>
              </w:rPr>
              <w:t>This PG programme will develop</w:t>
            </w:r>
            <w:r w:rsidR="009F0338" w:rsidRPr="00B30F7A">
              <w:rPr>
                <w:rFonts w:ascii="Times New Roman" w:hAnsi="Times New Roman" w:cs="Times New Roman"/>
                <w:sz w:val="26"/>
                <w:szCs w:val="26"/>
              </w:rPr>
              <w:t xml:space="preserve"> youth with excellence in Zoology for career in teaching, research, industry and entrepreneurship in the line of self reliant India.</w:t>
            </w:r>
          </w:p>
        </w:tc>
      </w:tr>
    </w:tbl>
    <w:p w:rsidR="00E652C8" w:rsidRPr="00E652C8" w:rsidRDefault="00E652C8" w:rsidP="00171821">
      <w:pPr>
        <w:rPr>
          <w:b/>
          <w:sz w:val="40"/>
          <w:szCs w:val="40"/>
        </w:rPr>
      </w:pPr>
    </w:p>
    <w:p w:rsidR="00E652C8" w:rsidRDefault="00E652C8" w:rsidP="00171821">
      <w:pPr>
        <w:rPr>
          <w:b/>
          <w:sz w:val="32"/>
          <w:szCs w:val="32"/>
        </w:rPr>
      </w:pPr>
    </w:p>
    <w:p w:rsidR="00E652C8" w:rsidRDefault="00E652C8" w:rsidP="00171821">
      <w:pPr>
        <w:rPr>
          <w:b/>
          <w:sz w:val="32"/>
          <w:szCs w:val="32"/>
        </w:rPr>
      </w:pPr>
    </w:p>
    <w:p w:rsidR="00E652C8" w:rsidRDefault="00E652C8" w:rsidP="00171821">
      <w:pPr>
        <w:rPr>
          <w:b/>
          <w:sz w:val="32"/>
          <w:szCs w:val="32"/>
        </w:rPr>
      </w:pPr>
    </w:p>
    <w:p w:rsidR="00E652C8" w:rsidRDefault="00E652C8" w:rsidP="00171821">
      <w:pPr>
        <w:rPr>
          <w:b/>
          <w:sz w:val="32"/>
          <w:szCs w:val="32"/>
        </w:rPr>
      </w:pPr>
    </w:p>
    <w:p w:rsidR="00E652C8" w:rsidRDefault="00E652C8" w:rsidP="00171821">
      <w:pPr>
        <w:rPr>
          <w:b/>
          <w:sz w:val="32"/>
          <w:szCs w:val="32"/>
        </w:rPr>
      </w:pPr>
    </w:p>
    <w:p w:rsidR="009F0338" w:rsidRPr="00D205CA" w:rsidRDefault="009F0338" w:rsidP="009F0338">
      <w:pPr>
        <w:pStyle w:val="Heading5"/>
        <w:spacing w:line="240" w:lineRule="auto"/>
        <w:rPr>
          <w:sz w:val="26"/>
          <w:szCs w:val="24"/>
        </w:rPr>
      </w:pPr>
      <w:r w:rsidRPr="00D205CA">
        <w:rPr>
          <w:sz w:val="26"/>
          <w:szCs w:val="24"/>
        </w:rPr>
        <w:lastRenderedPageBreak/>
        <w:t xml:space="preserve">Scheme of Examination for M.Sc. Zoology (Semester system) as per Choice Based Credit System (CBCS) to be implemented w.e.f. session 2020-2021 </w:t>
      </w:r>
      <w:r w:rsidR="007109BA">
        <w:rPr>
          <w:sz w:val="26"/>
          <w:szCs w:val="24"/>
        </w:rPr>
        <w:t>in Phased Manner</w:t>
      </w:r>
    </w:p>
    <w:p w:rsidR="009F0338" w:rsidRPr="00D205CA" w:rsidRDefault="009F0338" w:rsidP="009F0338">
      <w:pPr>
        <w:pStyle w:val="Heading2"/>
        <w:rPr>
          <w:sz w:val="26"/>
        </w:rPr>
      </w:pPr>
    </w:p>
    <w:p w:rsidR="009F0338" w:rsidRPr="00D205CA" w:rsidRDefault="009F0338" w:rsidP="009F0338">
      <w:pPr>
        <w:pStyle w:val="Heading2"/>
        <w:rPr>
          <w:sz w:val="26"/>
        </w:rPr>
      </w:pPr>
      <w:r w:rsidRPr="00D205CA">
        <w:rPr>
          <w:sz w:val="26"/>
        </w:rPr>
        <w:t>Semester wise distribution of course and credits in Zoology</w:t>
      </w:r>
    </w:p>
    <w:p w:rsidR="00E652C8" w:rsidRPr="00860D9E" w:rsidRDefault="00E652C8" w:rsidP="00171821">
      <w:pPr>
        <w:rPr>
          <w:rFonts w:ascii="Times New Roman" w:hAnsi="Times New Roman" w:cs="Times New Roman"/>
          <w:b/>
          <w:sz w:val="32"/>
          <w:szCs w:val="32"/>
        </w:rPr>
      </w:pPr>
    </w:p>
    <w:tbl>
      <w:tblPr>
        <w:tblW w:w="11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0"/>
        <w:gridCol w:w="4306"/>
        <w:gridCol w:w="1184"/>
        <w:gridCol w:w="900"/>
        <w:gridCol w:w="1260"/>
        <w:gridCol w:w="1489"/>
        <w:gridCol w:w="1023"/>
      </w:tblGrid>
      <w:tr w:rsidR="009F0338" w:rsidRPr="00860D9E" w:rsidTr="00D62F73">
        <w:trPr>
          <w:trHeight w:val="514"/>
          <w:jc w:val="center"/>
        </w:trPr>
        <w:tc>
          <w:tcPr>
            <w:tcW w:w="1010" w:type="dxa"/>
            <w:vAlign w:val="center"/>
          </w:tcPr>
          <w:p w:rsidR="009F0338" w:rsidRPr="00860D9E" w:rsidRDefault="009F0338" w:rsidP="00D62F73">
            <w:pPr>
              <w:pStyle w:val="NormalWeb"/>
              <w:tabs>
                <w:tab w:val="left" w:pos="2166"/>
                <w:tab w:val="left" w:pos="2850"/>
              </w:tabs>
              <w:spacing w:before="0" w:beforeAutospacing="0" w:after="0" w:afterAutospacing="0"/>
              <w:contextualSpacing/>
              <w:jc w:val="center"/>
              <w:rPr>
                <w:b/>
                <w:sz w:val="20"/>
                <w:szCs w:val="20"/>
              </w:rPr>
            </w:pPr>
            <w:r w:rsidRPr="00860D9E">
              <w:rPr>
                <w:b/>
                <w:sz w:val="20"/>
                <w:szCs w:val="20"/>
              </w:rPr>
              <w:t>Paper</w:t>
            </w:r>
          </w:p>
          <w:p w:rsidR="009F0338" w:rsidRPr="00860D9E" w:rsidRDefault="009F0338" w:rsidP="00D62F73">
            <w:pPr>
              <w:pStyle w:val="NormalWeb"/>
              <w:tabs>
                <w:tab w:val="left" w:pos="2166"/>
                <w:tab w:val="left" w:pos="2850"/>
              </w:tabs>
              <w:spacing w:before="0" w:beforeAutospacing="0" w:after="0" w:afterAutospacing="0"/>
              <w:contextualSpacing/>
              <w:jc w:val="center"/>
              <w:rPr>
                <w:b/>
                <w:sz w:val="20"/>
                <w:szCs w:val="20"/>
              </w:rPr>
            </w:pPr>
            <w:r w:rsidRPr="00860D9E">
              <w:rPr>
                <w:b/>
                <w:sz w:val="20"/>
                <w:szCs w:val="20"/>
              </w:rPr>
              <w:t xml:space="preserve">No. </w:t>
            </w:r>
          </w:p>
        </w:tc>
        <w:tc>
          <w:tcPr>
            <w:tcW w:w="4306" w:type="dxa"/>
            <w:vAlign w:val="center"/>
          </w:tcPr>
          <w:p w:rsidR="009F0338" w:rsidRPr="00860D9E" w:rsidRDefault="009F0338" w:rsidP="00D62F73">
            <w:pPr>
              <w:pStyle w:val="NormalWeb"/>
              <w:spacing w:before="0" w:beforeAutospacing="0" w:after="0" w:afterAutospacing="0"/>
              <w:contextualSpacing/>
              <w:jc w:val="center"/>
              <w:rPr>
                <w:b/>
                <w:sz w:val="20"/>
                <w:szCs w:val="20"/>
              </w:rPr>
            </w:pPr>
            <w:r w:rsidRPr="00860D9E">
              <w:rPr>
                <w:b/>
                <w:sz w:val="20"/>
                <w:szCs w:val="20"/>
              </w:rPr>
              <w:t>Title of the Paper</w:t>
            </w:r>
          </w:p>
          <w:p w:rsidR="009F0338" w:rsidRPr="00860D9E" w:rsidRDefault="009F0338" w:rsidP="00D62F73">
            <w:pPr>
              <w:pStyle w:val="NormalWeb"/>
              <w:tabs>
                <w:tab w:val="left" w:pos="2166"/>
                <w:tab w:val="left" w:pos="2850"/>
              </w:tabs>
              <w:spacing w:before="0" w:beforeAutospacing="0" w:after="0" w:afterAutospacing="0"/>
              <w:contextualSpacing/>
              <w:jc w:val="center"/>
              <w:rPr>
                <w:b/>
                <w:sz w:val="20"/>
                <w:szCs w:val="20"/>
              </w:rPr>
            </w:pPr>
          </w:p>
        </w:tc>
        <w:tc>
          <w:tcPr>
            <w:tcW w:w="1184" w:type="dxa"/>
            <w:vAlign w:val="center"/>
          </w:tcPr>
          <w:p w:rsidR="009F0338" w:rsidRPr="00860D9E" w:rsidRDefault="009F0338" w:rsidP="00D62F73">
            <w:pPr>
              <w:pStyle w:val="NormalWeb"/>
              <w:tabs>
                <w:tab w:val="left" w:pos="2166"/>
                <w:tab w:val="left" w:pos="2850"/>
              </w:tabs>
              <w:spacing w:before="0" w:beforeAutospacing="0" w:after="0" w:afterAutospacing="0"/>
              <w:contextualSpacing/>
              <w:jc w:val="center"/>
              <w:rPr>
                <w:b/>
                <w:sz w:val="20"/>
                <w:szCs w:val="20"/>
              </w:rPr>
            </w:pPr>
            <w:r w:rsidRPr="00860D9E">
              <w:rPr>
                <w:b/>
                <w:sz w:val="20"/>
                <w:szCs w:val="20"/>
              </w:rPr>
              <w:t>Nature of paper</w:t>
            </w:r>
          </w:p>
        </w:tc>
        <w:tc>
          <w:tcPr>
            <w:tcW w:w="900" w:type="dxa"/>
            <w:vAlign w:val="center"/>
          </w:tcPr>
          <w:p w:rsidR="009F0338" w:rsidRPr="00860D9E" w:rsidRDefault="009F0338" w:rsidP="00D62F73">
            <w:pPr>
              <w:pStyle w:val="NormalWeb"/>
              <w:tabs>
                <w:tab w:val="left" w:pos="2166"/>
                <w:tab w:val="left" w:pos="2850"/>
              </w:tabs>
              <w:spacing w:before="0" w:beforeAutospacing="0" w:after="0" w:afterAutospacing="0"/>
              <w:contextualSpacing/>
              <w:jc w:val="center"/>
              <w:rPr>
                <w:b/>
                <w:sz w:val="20"/>
                <w:szCs w:val="20"/>
              </w:rPr>
            </w:pPr>
            <w:r w:rsidRPr="00860D9E">
              <w:rPr>
                <w:b/>
                <w:sz w:val="20"/>
                <w:szCs w:val="20"/>
              </w:rPr>
              <w:t>Credits</w:t>
            </w:r>
          </w:p>
        </w:tc>
        <w:tc>
          <w:tcPr>
            <w:tcW w:w="1260" w:type="dxa"/>
            <w:vAlign w:val="center"/>
          </w:tcPr>
          <w:p w:rsidR="009F0338" w:rsidRPr="00860D9E" w:rsidRDefault="009F0338" w:rsidP="00D62F73">
            <w:pPr>
              <w:pStyle w:val="NormalWeb"/>
              <w:tabs>
                <w:tab w:val="left" w:pos="2166"/>
                <w:tab w:val="left" w:pos="2850"/>
              </w:tabs>
              <w:spacing w:before="0" w:beforeAutospacing="0" w:after="0" w:afterAutospacing="0"/>
              <w:contextualSpacing/>
              <w:jc w:val="center"/>
              <w:rPr>
                <w:b/>
                <w:sz w:val="20"/>
                <w:szCs w:val="20"/>
              </w:rPr>
            </w:pPr>
            <w:r w:rsidRPr="00860D9E">
              <w:rPr>
                <w:b/>
                <w:sz w:val="20"/>
                <w:szCs w:val="20"/>
              </w:rPr>
              <w:t>Contact hours per week</w:t>
            </w:r>
          </w:p>
          <w:p w:rsidR="009F0338" w:rsidRPr="00860D9E" w:rsidRDefault="009F0338" w:rsidP="00D62F73">
            <w:pPr>
              <w:pStyle w:val="NormalWeb"/>
              <w:tabs>
                <w:tab w:val="left" w:pos="2166"/>
                <w:tab w:val="left" w:pos="2850"/>
              </w:tabs>
              <w:spacing w:before="0" w:beforeAutospacing="0" w:after="0" w:afterAutospacing="0"/>
              <w:contextualSpacing/>
              <w:jc w:val="center"/>
              <w:rPr>
                <w:b/>
                <w:sz w:val="20"/>
                <w:szCs w:val="20"/>
              </w:rPr>
            </w:pPr>
            <w:r w:rsidRPr="00860D9E">
              <w:rPr>
                <w:b/>
                <w:sz w:val="20"/>
                <w:szCs w:val="20"/>
              </w:rPr>
              <w:t>T + S + P</w:t>
            </w:r>
          </w:p>
        </w:tc>
        <w:tc>
          <w:tcPr>
            <w:tcW w:w="1489" w:type="dxa"/>
          </w:tcPr>
          <w:p w:rsidR="009F0338" w:rsidRPr="00860D9E" w:rsidRDefault="009F0338" w:rsidP="00D62F73">
            <w:pPr>
              <w:pStyle w:val="NormalWeb"/>
              <w:tabs>
                <w:tab w:val="left" w:pos="2166"/>
                <w:tab w:val="left" w:pos="2850"/>
              </w:tabs>
              <w:spacing w:before="0" w:beforeAutospacing="0" w:after="0" w:afterAutospacing="0"/>
              <w:contextualSpacing/>
              <w:jc w:val="center"/>
              <w:rPr>
                <w:b/>
                <w:sz w:val="20"/>
                <w:szCs w:val="20"/>
              </w:rPr>
            </w:pPr>
          </w:p>
          <w:p w:rsidR="009F0338" w:rsidRPr="00860D9E" w:rsidRDefault="009F0338" w:rsidP="00D62F73">
            <w:pPr>
              <w:pStyle w:val="NormalWeb"/>
              <w:tabs>
                <w:tab w:val="left" w:pos="2166"/>
                <w:tab w:val="left" w:pos="2850"/>
              </w:tabs>
              <w:spacing w:before="0" w:beforeAutospacing="0" w:after="0" w:afterAutospacing="0"/>
              <w:contextualSpacing/>
              <w:jc w:val="center"/>
              <w:rPr>
                <w:b/>
                <w:sz w:val="20"/>
                <w:szCs w:val="20"/>
              </w:rPr>
            </w:pPr>
            <w:r w:rsidRPr="00860D9E">
              <w:rPr>
                <w:b/>
                <w:sz w:val="20"/>
                <w:szCs w:val="20"/>
              </w:rPr>
              <w:t>Total Marks</w:t>
            </w:r>
          </w:p>
          <w:p w:rsidR="009F0338" w:rsidRPr="00860D9E" w:rsidRDefault="009F0338" w:rsidP="00D62F73">
            <w:pPr>
              <w:pStyle w:val="NormalWeb"/>
              <w:tabs>
                <w:tab w:val="left" w:pos="2166"/>
                <w:tab w:val="left" w:pos="2850"/>
              </w:tabs>
              <w:spacing w:before="0" w:beforeAutospacing="0" w:after="0" w:afterAutospacing="0"/>
              <w:contextualSpacing/>
              <w:jc w:val="center"/>
              <w:rPr>
                <w:b/>
                <w:sz w:val="20"/>
                <w:szCs w:val="20"/>
              </w:rPr>
            </w:pPr>
            <w:r w:rsidRPr="00860D9E">
              <w:rPr>
                <w:b/>
                <w:sz w:val="20"/>
                <w:szCs w:val="20"/>
              </w:rPr>
              <w:t>(T+IA)</w:t>
            </w:r>
          </w:p>
        </w:tc>
        <w:tc>
          <w:tcPr>
            <w:tcW w:w="1023" w:type="dxa"/>
          </w:tcPr>
          <w:p w:rsidR="009F0338" w:rsidRPr="00860D9E" w:rsidRDefault="009F0338" w:rsidP="00D62F73">
            <w:pPr>
              <w:pStyle w:val="NormalWeb"/>
              <w:tabs>
                <w:tab w:val="left" w:pos="2166"/>
                <w:tab w:val="left" w:pos="2850"/>
              </w:tabs>
              <w:spacing w:before="0" w:beforeAutospacing="0" w:after="0" w:afterAutospacing="0"/>
              <w:contextualSpacing/>
              <w:jc w:val="center"/>
              <w:rPr>
                <w:b/>
                <w:sz w:val="20"/>
                <w:szCs w:val="20"/>
              </w:rPr>
            </w:pPr>
          </w:p>
          <w:p w:rsidR="009F0338" w:rsidRPr="00860D9E" w:rsidRDefault="009F0338" w:rsidP="00D62F73">
            <w:pPr>
              <w:pStyle w:val="NormalWeb"/>
              <w:tabs>
                <w:tab w:val="left" w:pos="2166"/>
                <w:tab w:val="left" w:pos="2850"/>
              </w:tabs>
              <w:spacing w:before="0" w:beforeAutospacing="0" w:after="0" w:afterAutospacing="0"/>
              <w:contextualSpacing/>
              <w:jc w:val="center"/>
              <w:rPr>
                <w:b/>
                <w:sz w:val="20"/>
                <w:szCs w:val="20"/>
              </w:rPr>
            </w:pPr>
            <w:r w:rsidRPr="00860D9E">
              <w:rPr>
                <w:b/>
                <w:sz w:val="20"/>
                <w:szCs w:val="20"/>
              </w:rPr>
              <w:t>Exam duration</w:t>
            </w:r>
          </w:p>
          <w:p w:rsidR="009F0338" w:rsidRPr="00860D9E" w:rsidRDefault="009F0338" w:rsidP="00D62F73">
            <w:pPr>
              <w:pStyle w:val="NormalWeb"/>
              <w:tabs>
                <w:tab w:val="left" w:pos="2166"/>
                <w:tab w:val="left" w:pos="2850"/>
              </w:tabs>
              <w:spacing w:before="0" w:beforeAutospacing="0" w:after="0" w:afterAutospacing="0"/>
              <w:contextualSpacing/>
              <w:jc w:val="center"/>
              <w:rPr>
                <w:b/>
                <w:sz w:val="20"/>
                <w:szCs w:val="20"/>
              </w:rPr>
            </w:pPr>
            <w:r w:rsidRPr="00860D9E">
              <w:rPr>
                <w:b/>
                <w:sz w:val="20"/>
                <w:szCs w:val="20"/>
              </w:rPr>
              <w:t>(Hours)</w:t>
            </w:r>
          </w:p>
        </w:tc>
      </w:tr>
      <w:tr w:rsidR="009F0338" w:rsidRPr="00860D9E" w:rsidTr="00427EAC">
        <w:trPr>
          <w:trHeight w:val="422"/>
          <w:jc w:val="center"/>
        </w:trPr>
        <w:tc>
          <w:tcPr>
            <w:tcW w:w="11172" w:type="dxa"/>
            <w:gridSpan w:val="7"/>
            <w:vAlign w:val="center"/>
          </w:tcPr>
          <w:p w:rsidR="009F0338" w:rsidRPr="00860D9E" w:rsidRDefault="009F0338" w:rsidP="00D62F73">
            <w:pPr>
              <w:ind w:left="-36"/>
              <w:contextualSpacing/>
              <w:rPr>
                <w:rFonts w:ascii="Times New Roman" w:hAnsi="Times New Roman" w:cs="Times New Roman"/>
                <w:b/>
              </w:rPr>
            </w:pPr>
            <w:r w:rsidRPr="00976779">
              <w:rPr>
                <w:rFonts w:ascii="Times New Roman" w:hAnsi="Times New Roman" w:cs="Times New Roman"/>
                <w:b/>
                <w:sz w:val="24"/>
              </w:rPr>
              <w:t>Semester I</w:t>
            </w:r>
          </w:p>
        </w:tc>
      </w:tr>
      <w:tr w:rsidR="009F0338" w:rsidRPr="00860D9E" w:rsidTr="00D62F73">
        <w:trPr>
          <w:trHeight w:val="395"/>
          <w:jc w:val="center"/>
        </w:trPr>
        <w:tc>
          <w:tcPr>
            <w:tcW w:w="1010" w:type="dxa"/>
            <w:vAlign w:val="center"/>
          </w:tcPr>
          <w:p w:rsidR="009F0338" w:rsidRPr="00860D9E" w:rsidRDefault="009F0338" w:rsidP="00D62F73">
            <w:pPr>
              <w:pStyle w:val="NormalWeb"/>
              <w:tabs>
                <w:tab w:val="left" w:pos="2166"/>
                <w:tab w:val="left" w:pos="2850"/>
              </w:tabs>
              <w:spacing w:before="0" w:beforeAutospacing="0" w:after="0" w:afterAutospacing="0"/>
              <w:contextualSpacing/>
              <w:jc w:val="center"/>
              <w:rPr>
                <w:sz w:val="20"/>
                <w:szCs w:val="20"/>
              </w:rPr>
            </w:pPr>
            <w:r w:rsidRPr="00860D9E">
              <w:rPr>
                <w:sz w:val="20"/>
                <w:szCs w:val="20"/>
              </w:rPr>
              <w:t>M-Z 101</w:t>
            </w:r>
          </w:p>
        </w:tc>
        <w:tc>
          <w:tcPr>
            <w:tcW w:w="4306" w:type="dxa"/>
            <w:vAlign w:val="center"/>
          </w:tcPr>
          <w:p w:rsidR="009F0338" w:rsidRPr="00860D9E" w:rsidRDefault="009F0338" w:rsidP="00D62F73">
            <w:pPr>
              <w:ind w:left="-36"/>
              <w:contextualSpacing/>
              <w:rPr>
                <w:rFonts w:ascii="Times New Roman" w:hAnsi="Times New Roman" w:cs="Times New Roman"/>
              </w:rPr>
            </w:pPr>
            <w:r w:rsidRPr="00860D9E">
              <w:rPr>
                <w:rFonts w:ascii="Times New Roman" w:hAnsi="Times New Roman" w:cs="Times New Roman"/>
              </w:rPr>
              <w:t xml:space="preserve">Cell Biology </w:t>
            </w:r>
          </w:p>
        </w:tc>
        <w:tc>
          <w:tcPr>
            <w:tcW w:w="1184" w:type="dxa"/>
            <w:vAlign w:val="center"/>
          </w:tcPr>
          <w:p w:rsidR="009F0338" w:rsidRPr="00860D9E" w:rsidRDefault="009F0338" w:rsidP="00D62F73">
            <w:pPr>
              <w:ind w:left="-36"/>
              <w:contextualSpacing/>
              <w:rPr>
                <w:rFonts w:ascii="Times New Roman" w:hAnsi="Times New Roman" w:cs="Times New Roman"/>
              </w:rPr>
            </w:pPr>
            <w:r w:rsidRPr="00860D9E">
              <w:rPr>
                <w:rFonts w:ascii="Times New Roman" w:hAnsi="Times New Roman" w:cs="Times New Roman"/>
              </w:rPr>
              <w:t>Core</w:t>
            </w:r>
          </w:p>
        </w:tc>
        <w:tc>
          <w:tcPr>
            <w:tcW w:w="900" w:type="dxa"/>
            <w:vAlign w:val="center"/>
          </w:tcPr>
          <w:p w:rsidR="009F0338" w:rsidRPr="00860D9E" w:rsidRDefault="009F0338" w:rsidP="00D62F73">
            <w:pPr>
              <w:ind w:left="-36"/>
              <w:contextualSpacing/>
              <w:jc w:val="center"/>
              <w:rPr>
                <w:rFonts w:ascii="Times New Roman" w:hAnsi="Times New Roman" w:cs="Times New Roman"/>
              </w:rPr>
            </w:pPr>
            <w:r w:rsidRPr="00860D9E">
              <w:rPr>
                <w:rFonts w:ascii="Times New Roman" w:hAnsi="Times New Roman" w:cs="Times New Roman"/>
              </w:rPr>
              <w:t>4</w:t>
            </w:r>
          </w:p>
        </w:tc>
        <w:tc>
          <w:tcPr>
            <w:tcW w:w="1260" w:type="dxa"/>
            <w:vAlign w:val="center"/>
          </w:tcPr>
          <w:p w:rsidR="009F0338" w:rsidRPr="00860D9E" w:rsidRDefault="009F0338" w:rsidP="00D62F73">
            <w:pPr>
              <w:ind w:left="-36"/>
              <w:contextualSpacing/>
              <w:jc w:val="center"/>
              <w:rPr>
                <w:rFonts w:ascii="Times New Roman" w:hAnsi="Times New Roman" w:cs="Times New Roman"/>
              </w:rPr>
            </w:pPr>
            <w:r w:rsidRPr="00860D9E">
              <w:rPr>
                <w:rFonts w:ascii="Times New Roman" w:hAnsi="Times New Roman" w:cs="Times New Roman"/>
              </w:rPr>
              <w:t>4 + 0 + 0</w:t>
            </w:r>
          </w:p>
        </w:tc>
        <w:tc>
          <w:tcPr>
            <w:tcW w:w="1489" w:type="dxa"/>
            <w:vAlign w:val="center"/>
          </w:tcPr>
          <w:p w:rsidR="009F0338" w:rsidRPr="00860D9E" w:rsidRDefault="009F0338" w:rsidP="00D62F73">
            <w:pPr>
              <w:ind w:left="-36"/>
              <w:contextualSpacing/>
              <w:jc w:val="center"/>
              <w:rPr>
                <w:rFonts w:ascii="Times New Roman" w:hAnsi="Times New Roman" w:cs="Times New Roman"/>
              </w:rPr>
            </w:pPr>
            <w:r w:rsidRPr="00860D9E">
              <w:rPr>
                <w:rFonts w:ascii="Times New Roman" w:hAnsi="Times New Roman" w:cs="Times New Roman"/>
              </w:rPr>
              <w:t>80+20</w:t>
            </w:r>
          </w:p>
        </w:tc>
        <w:tc>
          <w:tcPr>
            <w:tcW w:w="1023" w:type="dxa"/>
            <w:vAlign w:val="center"/>
          </w:tcPr>
          <w:p w:rsidR="009F0338" w:rsidRPr="00860D9E" w:rsidRDefault="009F0338" w:rsidP="00D62F73">
            <w:pPr>
              <w:ind w:left="-36"/>
              <w:contextualSpacing/>
              <w:jc w:val="center"/>
              <w:rPr>
                <w:rFonts w:ascii="Times New Roman" w:hAnsi="Times New Roman" w:cs="Times New Roman"/>
              </w:rPr>
            </w:pPr>
            <w:r w:rsidRPr="00860D9E">
              <w:rPr>
                <w:rFonts w:ascii="Times New Roman" w:hAnsi="Times New Roman" w:cs="Times New Roman"/>
              </w:rPr>
              <w:t>3</w:t>
            </w:r>
          </w:p>
        </w:tc>
      </w:tr>
      <w:tr w:rsidR="009F0338" w:rsidRPr="00860D9E" w:rsidTr="00D62F73">
        <w:trPr>
          <w:trHeight w:val="431"/>
          <w:jc w:val="center"/>
        </w:trPr>
        <w:tc>
          <w:tcPr>
            <w:tcW w:w="1010" w:type="dxa"/>
            <w:vAlign w:val="center"/>
          </w:tcPr>
          <w:p w:rsidR="009F0338" w:rsidRPr="00860D9E" w:rsidRDefault="009F0338" w:rsidP="00D62F73">
            <w:pPr>
              <w:pStyle w:val="NormalWeb"/>
              <w:tabs>
                <w:tab w:val="left" w:pos="2166"/>
                <w:tab w:val="left" w:pos="2850"/>
              </w:tabs>
              <w:spacing w:before="0" w:beforeAutospacing="0" w:after="0" w:afterAutospacing="0"/>
              <w:contextualSpacing/>
              <w:jc w:val="center"/>
              <w:rPr>
                <w:sz w:val="20"/>
                <w:szCs w:val="20"/>
              </w:rPr>
            </w:pPr>
            <w:r w:rsidRPr="00860D9E">
              <w:rPr>
                <w:sz w:val="20"/>
                <w:szCs w:val="20"/>
              </w:rPr>
              <w:t>M-Z 102</w:t>
            </w:r>
          </w:p>
        </w:tc>
        <w:tc>
          <w:tcPr>
            <w:tcW w:w="4306" w:type="dxa"/>
            <w:vAlign w:val="center"/>
          </w:tcPr>
          <w:p w:rsidR="009F0338" w:rsidRPr="00860D9E" w:rsidRDefault="009F0338" w:rsidP="00D62F73">
            <w:pPr>
              <w:contextualSpacing/>
              <w:rPr>
                <w:rFonts w:ascii="Times New Roman" w:hAnsi="Times New Roman" w:cs="Times New Roman"/>
              </w:rPr>
            </w:pPr>
            <w:r w:rsidRPr="00860D9E">
              <w:rPr>
                <w:rFonts w:ascii="Times New Roman" w:hAnsi="Times New Roman" w:cs="Times New Roman"/>
              </w:rPr>
              <w:t xml:space="preserve">Biochemistry and Bio-techniques </w:t>
            </w:r>
          </w:p>
        </w:tc>
        <w:tc>
          <w:tcPr>
            <w:tcW w:w="1184" w:type="dxa"/>
            <w:vAlign w:val="center"/>
          </w:tcPr>
          <w:p w:rsidR="009F0338" w:rsidRPr="00860D9E" w:rsidRDefault="009F0338" w:rsidP="00D62F73">
            <w:pPr>
              <w:contextualSpacing/>
              <w:rPr>
                <w:rFonts w:ascii="Times New Roman" w:hAnsi="Times New Roman" w:cs="Times New Roman"/>
              </w:rPr>
            </w:pPr>
            <w:r w:rsidRPr="00860D9E">
              <w:rPr>
                <w:rFonts w:ascii="Times New Roman" w:hAnsi="Times New Roman" w:cs="Times New Roman"/>
              </w:rPr>
              <w:t>Core</w:t>
            </w:r>
          </w:p>
        </w:tc>
        <w:tc>
          <w:tcPr>
            <w:tcW w:w="900" w:type="dxa"/>
            <w:vAlign w:val="center"/>
          </w:tcPr>
          <w:p w:rsidR="009F0338" w:rsidRPr="00860D9E" w:rsidRDefault="009F0338" w:rsidP="00D62F73">
            <w:pPr>
              <w:contextualSpacing/>
              <w:jc w:val="center"/>
              <w:rPr>
                <w:rFonts w:ascii="Times New Roman" w:hAnsi="Times New Roman" w:cs="Times New Roman"/>
              </w:rPr>
            </w:pPr>
            <w:r w:rsidRPr="00860D9E">
              <w:rPr>
                <w:rFonts w:ascii="Times New Roman" w:hAnsi="Times New Roman" w:cs="Times New Roman"/>
              </w:rPr>
              <w:t>4</w:t>
            </w:r>
          </w:p>
        </w:tc>
        <w:tc>
          <w:tcPr>
            <w:tcW w:w="1260" w:type="dxa"/>
            <w:vAlign w:val="center"/>
          </w:tcPr>
          <w:p w:rsidR="009F0338" w:rsidRPr="00860D9E" w:rsidRDefault="009F0338" w:rsidP="00D62F73">
            <w:pPr>
              <w:contextualSpacing/>
              <w:jc w:val="center"/>
              <w:rPr>
                <w:rFonts w:ascii="Times New Roman" w:hAnsi="Times New Roman" w:cs="Times New Roman"/>
              </w:rPr>
            </w:pPr>
            <w:r w:rsidRPr="00860D9E">
              <w:rPr>
                <w:rFonts w:ascii="Times New Roman" w:hAnsi="Times New Roman" w:cs="Times New Roman"/>
              </w:rPr>
              <w:t>4 + 0 + 0</w:t>
            </w:r>
          </w:p>
        </w:tc>
        <w:tc>
          <w:tcPr>
            <w:tcW w:w="1489" w:type="dxa"/>
            <w:vAlign w:val="center"/>
          </w:tcPr>
          <w:p w:rsidR="009F0338" w:rsidRPr="00860D9E" w:rsidRDefault="009F0338" w:rsidP="00D62F73">
            <w:pPr>
              <w:contextualSpacing/>
              <w:jc w:val="center"/>
              <w:rPr>
                <w:rFonts w:ascii="Times New Roman" w:hAnsi="Times New Roman" w:cs="Times New Roman"/>
              </w:rPr>
            </w:pPr>
            <w:r w:rsidRPr="00860D9E">
              <w:rPr>
                <w:rFonts w:ascii="Times New Roman" w:hAnsi="Times New Roman" w:cs="Times New Roman"/>
              </w:rPr>
              <w:t>80+20</w:t>
            </w:r>
          </w:p>
        </w:tc>
        <w:tc>
          <w:tcPr>
            <w:tcW w:w="1023" w:type="dxa"/>
            <w:vAlign w:val="center"/>
          </w:tcPr>
          <w:p w:rsidR="009F0338" w:rsidRPr="00860D9E" w:rsidRDefault="009F0338" w:rsidP="00D62F73">
            <w:pPr>
              <w:contextualSpacing/>
              <w:jc w:val="center"/>
              <w:rPr>
                <w:rFonts w:ascii="Times New Roman" w:hAnsi="Times New Roman" w:cs="Times New Roman"/>
              </w:rPr>
            </w:pPr>
            <w:r w:rsidRPr="00860D9E">
              <w:rPr>
                <w:rFonts w:ascii="Times New Roman" w:hAnsi="Times New Roman" w:cs="Times New Roman"/>
              </w:rPr>
              <w:t>3</w:t>
            </w:r>
          </w:p>
        </w:tc>
      </w:tr>
      <w:tr w:rsidR="009F0338" w:rsidRPr="00860D9E" w:rsidTr="00D62F73">
        <w:trPr>
          <w:trHeight w:val="368"/>
          <w:jc w:val="center"/>
        </w:trPr>
        <w:tc>
          <w:tcPr>
            <w:tcW w:w="1010" w:type="dxa"/>
            <w:vAlign w:val="center"/>
          </w:tcPr>
          <w:p w:rsidR="009F0338" w:rsidRPr="00860D9E" w:rsidRDefault="009F0338" w:rsidP="00D62F73">
            <w:pPr>
              <w:pStyle w:val="NormalWeb"/>
              <w:tabs>
                <w:tab w:val="left" w:pos="2166"/>
                <w:tab w:val="left" w:pos="2850"/>
              </w:tabs>
              <w:spacing w:before="0" w:beforeAutospacing="0" w:after="0" w:afterAutospacing="0"/>
              <w:contextualSpacing/>
              <w:jc w:val="center"/>
              <w:rPr>
                <w:sz w:val="20"/>
                <w:szCs w:val="20"/>
              </w:rPr>
            </w:pPr>
            <w:r w:rsidRPr="00860D9E">
              <w:rPr>
                <w:sz w:val="20"/>
                <w:szCs w:val="20"/>
              </w:rPr>
              <w:t>M-Z 103</w:t>
            </w:r>
          </w:p>
        </w:tc>
        <w:tc>
          <w:tcPr>
            <w:tcW w:w="4306" w:type="dxa"/>
            <w:vAlign w:val="center"/>
          </w:tcPr>
          <w:p w:rsidR="009F0338" w:rsidRPr="00860D9E" w:rsidRDefault="009F0338" w:rsidP="00D62F73">
            <w:pPr>
              <w:contextualSpacing/>
              <w:rPr>
                <w:rFonts w:ascii="Times New Roman" w:hAnsi="Times New Roman" w:cs="Times New Roman"/>
              </w:rPr>
            </w:pPr>
            <w:r w:rsidRPr="00860D9E">
              <w:rPr>
                <w:rFonts w:ascii="Times New Roman" w:hAnsi="Times New Roman" w:cs="Times New Roman"/>
              </w:rPr>
              <w:t>Biosystematics and Biostatistics</w:t>
            </w:r>
          </w:p>
        </w:tc>
        <w:tc>
          <w:tcPr>
            <w:tcW w:w="1184" w:type="dxa"/>
            <w:vAlign w:val="center"/>
          </w:tcPr>
          <w:p w:rsidR="009F0338" w:rsidRPr="00860D9E" w:rsidRDefault="009F0338" w:rsidP="00D62F73">
            <w:pPr>
              <w:contextualSpacing/>
              <w:rPr>
                <w:rFonts w:ascii="Times New Roman" w:hAnsi="Times New Roman" w:cs="Times New Roman"/>
              </w:rPr>
            </w:pPr>
            <w:r w:rsidRPr="00860D9E">
              <w:rPr>
                <w:rFonts w:ascii="Times New Roman" w:hAnsi="Times New Roman" w:cs="Times New Roman"/>
              </w:rPr>
              <w:t>Core</w:t>
            </w:r>
          </w:p>
        </w:tc>
        <w:tc>
          <w:tcPr>
            <w:tcW w:w="900" w:type="dxa"/>
            <w:vAlign w:val="center"/>
          </w:tcPr>
          <w:p w:rsidR="009F0338" w:rsidRPr="00860D9E" w:rsidRDefault="009F0338" w:rsidP="00D62F73">
            <w:pPr>
              <w:contextualSpacing/>
              <w:jc w:val="center"/>
              <w:rPr>
                <w:rFonts w:ascii="Times New Roman" w:hAnsi="Times New Roman" w:cs="Times New Roman"/>
              </w:rPr>
            </w:pPr>
            <w:r w:rsidRPr="00860D9E">
              <w:rPr>
                <w:rFonts w:ascii="Times New Roman" w:hAnsi="Times New Roman" w:cs="Times New Roman"/>
              </w:rPr>
              <w:t>4</w:t>
            </w:r>
          </w:p>
        </w:tc>
        <w:tc>
          <w:tcPr>
            <w:tcW w:w="1260" w:type="dxa"/>
            <w:vAlign w:val="center"/>
          </w:tcPr>
          <w:p w:rsidR="009F0338" w:rsidRPr="00860D9E" w:rsidRDefault="009F0338" w:rsidP="00D62F73">
            <w:pPr>
              <w:contextualSpacing/>
              <w:jc w:val="center"/>
              <w:rPr>
                <w:rFonts w:ascii="Times New Roman" w:hAnsi="Times New Roman" w:cs="Times New Roman"/>
              </w:rPr>
            </w:pPr>
            <w:r w:rsidRPr="00860D9E">
              <w:rPr>
                <w:rFonts w:ascii="Times New Roman" w:hAnsi="Times New Roman" w:cs="Times New Roman"/>
              </w:rPr>
              <w:t>4 + 0 + 0</w:t>
            </w:r>
          </w:p>
        </w:tc>
        <w:tc>
          <w:tcPr>
            <w:tcW w:w="1489" w:type="dxa"/>
            <w:vAlign w:val="center"/>
          </w:tcPr>
          <w:p w:rsidR="009F0338" w:rsidRPr="00860D9E" w:rsidRDefault="009F0338" w:rsidP="00D62F73">
            <w:pPr>
              <w:contextualSpacing/>
              <w:jc w:val="center"/>
              <w:rPr>
                <w:rFonts w:ascii="Times New Roman" w:hAnsi="Times New Roman" w:cs="Times New Roman"/>
              </w:rPr>
            </w:pPr>
            <w:r w:rsidRPr="00860D9E">
              <w:rPr>
                <w:rFonts w:ascii="Times New Roman" w:hAnsi="Times New Roman" w:cs="Times New Roman"/>
              </w:rPr>
              <w:t>80+20</w:t>
            </w:r>
          </w:p>
        </w:tc>
        <w:tc>
          <w:tcPr>
            <w:tcW w:w="1023" w:type="dxa"/>
            <w:vAlign w:val="center"/>
          </w:tcPr>
          <w:p w:rsidR="009F0338" w:rsidRPr="00860D9E" w:rsidRDefault="009F0338" w:rsidP="00D62F73">
            <w:pPr>
              <w:contextualSpacing/>
              <w:jc w:val="center"/>
              <w:rPr>
                <w:rFonts w:ascii="Times New Roman" w:hAnsi="Times New Roman" w:cs="Times New Roman"/>
              </w:rPr>
            </w:pPr>
            <w:r w:rsidRPr="00860D9E">
              <w:rPr>
                <w:rFonts w:ascii="Times New Roman" w:hAnsi="Times New Roman" w:cs="Times New Roman"/>
              </w:rPr>
              <w:t>3</w:t>
            </w:r>
          </w:p>
        </w:tc>
      </w:tr>
      <w:tr w:rsidR="009F0338" w:rsidRPr="00860D9E" w:rsidTr="00D62F73">
        <w:trPr>
          <w:trHeight w:val="332"/>
          <w:jc w:val="center"/>
        </w:trPr>
        <w:tc>
          <w:tcPr>
            <w:tcW w:w="1010" w:type="dxa"/>
            <w:vAlign w:val="center"/>
          </w:tcPr>
          <w:p w:rsidR="009F0338" w:rsidRPr="00860D9E" w:rsidRDefault="009F0338" w:rsidP="00D62F73">
            <w:pPr>
              <w:pStyle w:val="NormalWeb"/>
              <w:tabs>
                <w:tab w:val="left" w:pos="2166"/>
                <w:tab w:val="left" w:pos="2850"/>
              </w:tabs>
              <w:spacing w:before="0" w:beforeAutospacing="0" w:after="0" w:afterAutospacing="0"/>
              <w:contextualSpacing/>
              <w:jc w:val="center"/>
              <w:rPr>
                <w:sz w:val="20"/>
                <w:szCs w:val="20"/>
              </w:rPr>
            </w:pPr>
            <w:r w:rsidRPr="00860D9E">
              <w:rPr>
                <w:sz w:val="20"/>
                <w:szCs w:val="20"/>
              </w:rPr>
              <w:t>M-Z 104</w:t>
            </w:r>
          </w:p>
        </w:tc>
        <w:tc>
          <w:tcPr>
            <w:tcW w:w="4306" w:type="dxa"/>
            <w:vAlign w:val="center"/>
          </w:tcPr>
          <w:p w:rsidR="009F0338" w:rsidRPr="00860D9E" w:rsidRDefault="009F0338" w:rsidP="00D62F73">
            <w:pPr>
              <w:contextualSpacing/>
              <w:rPr>
                <w:rFonts w:ascii="Times New Roman" w:hAnsi="Times New Roman" w:cs="Times New Roman"/>
              </w:rPr>
            </w:pPr>
            <w:r w:rsidRPr="00860D9E">
              <w:rPr>
                <w:rFonts w:ascii="Times New Roman" w:hAnsi="Times New Roman" w:cs="Times New Roman"/>
              </w:rPr>
              <w:t xml:space="preserve">Biology of Invertebrates </w:t>
            </w:r>
          </w:p>
        </w:tc>
        <w:tc>
          <w:tcPr>
            <w:tcW w:w="1184" w:type="dxa"/>
            <w:vAlign w:val="center"/>
          </w:tcPr>
          <w:p w:rsidR="009F0338" w:rsidRPr="00860D9E" w:rsidRDefault="009F0338" w:rsidP="00D62F73">
            <w:pPr>
              <w:contextualSpacing/>
              <w:rPr>
                <w:rFonts w:ascii="Times New Roman" w:hAnsi="Times New Roman" w:cs="Times New Roman"/>
              </w:rPr>
            </w:pPr>
            <w:r w:rsidRPr="00860D9E">
              <w:rPr>
                <w:rFonts w:ascii="Times New Roman" w:hAnsi="Times New Roman" w:cs="Times New Roman"/>
              </w:rPr>
              <w:t>Core</w:t>
            </w:r>
          </w:p>
        </w:tc>
        <w:tc>
          <w:tcPr>
            <w:tcW w:w="900" w:type="dxa"/>
            <w:vAlign w:val="center"/>
          </w:tcPr>
          <w:p w:rsidR="009F0338" w:rsidRPr="00860D9E" w:rsidRDefault="009F0338" w:rsidP="00D62F73">
            <w:pPr>
              <w:contextualSpacing/>
              <w:jc w:val="center"/>
              <w:rPr>
                <w:rFonts w:ascii="Times New Roman" w:hAnsi="Times New Roman" w:cs="Times New Roman"/>
              </w:rPr>
            </w:pPr>
            <w:r w:rsidRPr="00860D9E">
              <w:rPr>
                <w:rFonts w:ascii="Times New Roman" w:hAnsi="Times New Roman" w:cs="Times New Roman"/>
              </w:rPr>
              <w:t>4</w:t>
            </w:r>
          </w:p>
        </w:tc>
        <w:tc>
          <w:tcPr>
            <w:tcW w:w="1260" w:type="dxa"/>
            <w:vAlign w:val="center"/>
          </w:tcPr>
          <w:p w:rsidR="009F0338" w:rsidRPr="00860D9E" w:rsidRDefault="009F0338" w:rsidP="00D62F73">
            <w:pPr>
              <w:contextualSpacing/>
              <w:jc w:val="center"/>
              <w:rPr>
                <w:rFonts w:ascii="Times New Roman" w:hAnsi="Times New Roman" w:cs="Times New Roman"/>
              </w:rPr>
            </w:pPr>
            <w:r w:rsidRPr="00860D9E">
              <w:rPr>
                <w:rFonts w:ascii="Times New Roman" w:hAnsi="Times New Roman" w:cs="Times New Roman"/>
              </w:rPr>
              <w:t>4 + 0 + 0</w:t>
            </w:r>
          </w:p>
        </w:tc>
        <w:tc>
          <w:tcPr>
            <w:tcW w:w="1489" w:type="dxa"/>
            <w:vAlign w:val="center"/>
          </w:tcPr>
          <w:p w:rsidR="009F0338" w:rsidRPr="00860D9E" w:rsidRDefault="009F0338" w:rsidP="00D62F73">
            <w:pPr>
              <w:contextualSpacing/>
              <w:jc w:val="center"/>
              <w:rPr>
                <w:rFonts w:ascii="Times New Roman" w:hAnsi="Times New Roman" w:cs="Times New Roman"/>
              </w:rPr>
            </w:pPr>
            <w:r w:rsidRPr="00860D9E">
              <w:rPr>
                <w:rFonts w:ascii="Times New Roman" w:hAnsi="Times New Roman" w:cs="Times New Roman"/>
              </w:rPr>
              <w:t>80+20</w:t>
            </w:r>
          </w:p>
        </w:tc>
        <w:tc>
          <w:tcPr>
            <w:tcW w:w="1023" w:type="dxa"/>
            <w:vAlign w:val="center"/>
          </w:tcPr>
          <w:p w:rsidR="009F0338" w:rsidRPr="00860D9E" w:rsidRDefault="009F0338" w:rsidP="00D62F73">
            <w:pPr>
              <w:contextualSpacing/>
              <w:jc w:val="center"/>
              <w:rPr>
                <w:rFonts w:ascii="Times New Roman" w:hAnsi="Times New Roman" w:cs="Times New Roman"/>
              </w:rPr>
            </w:pPr>
            <w:r w:rsidRPr="00860D9E">
              <w:rPr>
                <w:rFonts w:ascii="Times New Roman" w:hAnsi="Times New Roman" w:cs="Times New Roman"/>
              </w:rPr>
              <w:t>3</w:t>
            </w:r>
          </w:p>
        </w:tc>
      </w:tr>
      <w:tr w:rsidR="009F0338" w:rsidRPr="00860D9E" w:rsidTr="00D62F73">
        <w:trPr>
          <w:trHeight w:val="368"/>
          <w:jc w:val="center"/>
        </w:trPr>
        <w:tc>
          <w:tcPr>
            <w:tcW w:w="1010" w:type="dxa"/>
            <w:vAlign w:val="center"/>
          </w:tcPr>
          <w:p w:rsidR="009F0338" w:rsidRPr="00860D9E" w:rsidRDefault="009F0338" w:rsidP="00D62F73">
            <w:pPr>
              <w:pStyle w:val="NormalWeb"/>
              <w:tabs>
                <w:tab w:val="left" w:pos="2166"/>
                <w:tab w:val="left" w:pos="2850"/>
              </w:tabs>
              <w:spacing w:before="0" w:beforeAutospacing="0" w:after="0" w:afterAutospacing="0"/>
              <w:contextualSpacing/>
              <w:jc w:val="center"/>
              <w:rPr>
                <w:sz w:val="20"/>
                <w:szCs w:val="20"/>
              </w:rPr>
            </w:pPr>
            <w:r w:rsidRPr="00860D9E">
              <w:rPr>
                <w:sz w:val="20"/>
                <w:szCs w:val="20"/>
              </w:rPr>
              <w:t>M-Z 105</w:t>
            </w:r>
          </w:p>
        </w:tc>
        <w:tc>
          <w:tcPr>
            <w:tcW w:w="4306" w:type="dxa"/>
            <w:vAlign w:val="center"/>
          </w:tcPr>
          <w:p w:rsidR="009F0338" w:rsidRPr="00860D9E" w:rsidRDefault="009F0338" w:rsidP="00D62F73">
            <w:pPr>
              <w:contextualSpacing/>
              <w:rPr>
                <w:rFonts w:ascii="Times New Roman" w:hAnsi="Times New Roman" w:cs="Times New Roman"/>
              </w:rPr>
            </w:pPr>
            <w:r w:rsidRPr="00860D9E">
              <w:rPr>
                <w:rFonts w:ascii="Times New Roman" w:hAnsi="Times New Roman" w:cs="Times New Roman"/>
              </w:rPr>
              <w:t xml:space="preserve">Practical (Based on Papers </w:t>
            </w:r>
            <w:r w:rsidR="004070E9" w:rsidRPr="00860D9E">
              <w:rPr>
                <w:rFonts w:ascii="Times New Roman" w:hAnsi="Times New Roman" w:cs="Times New Roman"/>
              </w:rPr>
              <w:t>M-</w:t>
            </w:r>
            <w:r w:rsidRPr="00860D9E">
              <w:rPr>
                <w:rFonts w:ascii="Times New Roman" w:hAnsi="Times New Roman" w:cs="Times New Roman"/>
              </w:rPr>
              <w:t>Z 101 &amp;</w:t>
            </w:r>
            <w:r w:rsidR="004070E9" w:rsidRPr="00860D9E">
              <w:rPr>
                <w:rFonts w:ascii="Times New Roman" w:hAnsi="Times New Roman" w:cs="Times New Roman"/>
              </w:rPr>
              <w:t xml:space="preserve"> M-</w:t>
            </w:r>
            <w:r w:rsidRPr="00860D9E">
              <w:rPr>
                <w:rFonts w:ascii="Times New Roman" w:hAnsi="Times New Roman" w:cs="Times New Roman"/>
              </w:rPr>
              <w:t xml:space="preserve"> Z 102) </w:t>
            </w:r>
          </w:p>
        </w:tc>
        <w:tc>
          <w:tcPr>
            <w:tcW w:w="1184" w:type="dxa"/>
            <w:vAlign w:val="center"/>
          </w:tcPr>
          <w:p w:rsidR="009F0338" w:rsidRPr="00860D9E" w:rsidRDefault="009F0338" w:rsidP="00D62F73">
            <w:pPr>
              <w:tabs>
                <w:tab w:val="num" w:pos="1440"/>
              </w:tabs>
              <w:contextualSpacing/>
              <w:rPr>
                <w:rFonts w:ascii="Times New Roman" w:hAnsi="Times New Roman" w:cs="Times New Roman"/>
              </w:rPr>
            </w:pPr>
            <w:r w:rsidRPr="00860D9E">
              <w:rPr>
                <w:rFonts w:ascii="Times New Roman" w:hAnsi="Times New Roman" w:cs="Times New Roman"/>
              </w:rPr>
              <w:t>Core</w:t>
            </w:r>
          </w:p>
        </w:tc>
        <w:tc>
          <w:tcPr>
            <w:tcW w:w="900" w:type="dxa"/>
            <w:vAlign w:val="center"/>
          </w:tcPr>
          <w:p w:rsidR="009F0338" w:rsidRPr="00860D9E" w:rsidRDefault="009F0338" w:rsidP="00D62F73">
            <w:pPr>
              <w:contextualSpacing/>
              <w:jc w:val="center"/>
              <w:rPr>
                <w:rFonts w:ascii="Times New Roman" w:hAnsi="Times New Roman" w:cs="Times New Roman"/>
              </w:rPr>
            </w:pPr>
            <w:r w:rsidRPr="00860D9E">
              <w:rPr>
                <w:rFonts w:ascii="Times New Roman" w:hAnsi="Times New Roman" w:cs="Times New Roman"/>
              </w:rPr>
              <w:t>4</w:t>
            </w:r>
          </w:p>
        </w:tc>
        <w:tc>
          <w:tcPr>
            <w:tcW w:w="1260" w:type="dxa"/>
            <w:vAlign w:val="center"/>
          </w:tcPr>
          <w:p w:rsidR="009F0338" w:rsidRPr="00860D9E" w:rsidRDefault="009F0338" w:rsidP="00D62F73">
            <w:pPr>
              <w:contextualSpacing/>
              <w:jc w:val="center"/>
              <w:rPr>
                <w:rFonts w:ascii="Times New Roman" w:hAnsi="Times New Roman" w:cs="Times New Roman"/>
              </w:rPr>
            </w:pPr>
            <w:r w:rsidRPr="00860D9E">
              <w:rPr>
                <w:rFonts w:ascii="Times New Roman" w:hAnsi="Times New Roman" w:cs="Times New Roman"/>
              </w:rPr>
              <w:t>0 + 0 + 8</w:t>
            </w:r>
          </w:p>
        </w:tc>
        <w:tc>
          <w:tcPr>
            <w:tcW w:w="1489" w:type="dxa"/>
            <w:vAlign w:val="center"/>
          </w:tcPr>
          <w:p w:rsidR="009F0338" w:rsidRPr="00860D9E" w:rsidRDefault="009F0338" w:rsidP="00D62F73">
            <w:pPr>
              <w:contextualSpacing/>
              <w:jc w:val="center"/>
              <w:rPr>
                <w:rFonts w:ascii="Times New Roman" w:hAnsi="Times New Roman" w:cs="Times New Roman"/>
              </w:rPr>
            </w:pPr>
            <w:r w:rsidRPr="00860D9E">
              <w:rPr>
                <w:rFonts w:ascii="Times New Roman" w:hAnsi="Times New Roman" w:cs="Times New Roman"/>
              </w:rPr>
              <w:t>80+20</w:t>
            </w:r>
          </w:p>
        </w:tc>
        <w:tc>
          <w:tcPr>
            <w:tcW w:w="1023" w:type="dxa"/>
            <w:vAlign w:val="center"/>
          </w:tcPr>
          <w:p w:rsidR="009F0338" w:rsidRPr="00860D9E" w:rsidRDefault="009F0338" w:rsidP="00D62F73">
            <w:pPr>
              <w:contextualSpacing/>
              <w:jc w:val="center"/>
              <w:rPr>
                <w:rFonts w:ascii="Times New Roman" w:hAnsi="Times New Roman" w:cs="Times New Roman"/>
              </w:rPr>
            </w:pPr>
            <w:r w:rsidRPr="00860D9E">
              <w:rPr>
                <w:rFonts w:ascii="Times New Roman" w:hAnsi="Times New Roman" w:cs="Times New Roman"/>
              </w:rPr>
              <w:t>4</w:t>
            </w:r>
          </w:p>
        </w:tc>
      </w:tr>
      <w:tr w:rsidR="009F0338" w:rsidRPr="00860D9E" w:rsidTr="00D62F73">
        <w:trPr>
          <w:trHeight w:val="242"/>
          <w:jc w:val="center"/>
        </w:trPr>
        <w:tc>
          <w:tcPr>
            <w:tcW w:w="1010" w:type="dxa"/>
            <w:vAlign w:val="center"/>
          </w:tcPr>
          <w:p w:rsidR="009F0338" w:rsidRPr="00860D9E" w:rsidRDefault="009F0338" w:rsidP="00D62F73">
            <w:pPr>
              <w:pStyle w:val="NormalWeb"/>
              <w:tabs>
                <w:tab w:val="left" w:pos="2166"/>
                <w:tab w:val="left" w:pos="2850"/>
              </w:tabs>
              <w:spacing w:before="0" w:beforeAutospacing="0" w:after="0" w:afterAutospacing="0"/>
              <w:contextualSpacing/>
              <w:jc w:val="center"/>
              <w:rPr>
                <w:sz w:val="20"/>
                <w:szCs w:val="20"/>
              </w:rPr>
            </w:pPr>
            <w:r w:rsidRPr="00860D9E">
              <w:rPr>
                <w:sz w:val="20"/>
                <w:szCs w:val="20"/>
              </w:rPr>
              <w:t>M-Z 106</w:t>
            </w:r>
          </w:p>
        </w:tc>
        <w:tc>
          <w:tcPr>
            <w:tcW w:w="4306" w:type="dxa"/>
            <w:vAlign w:val="center"/>
          </w:tcPr>
          <w:p w:rsidR="009F0338" w:rsidRPr="00860D9E" w:rsidRDefault="009F0338" w:rsidP="00D62F73">
            <w:pPr>
              <w:contextualSpacing/>
              <w:rPr>
                <w:rFonts w:ascii="Times New Roman" w:hAnsi="Times New Roman" w:cs="Times New Roman"/>
              </w:rPr>
            </w:pPr>
            <w:r w:rsidRPr="00860D9E">
              <w:rPr>
                <w:rFonts w:ascii="Times New Roman" w:hAnsi="Times New Roman" w:cs="Times New Roman"/>
              </w:rPr>
              <w:t xml:space="preserve">Practical (Based on Papers </w:t>
            </w:r>
            <w:r w:rsidR="004070E9" w:rsidRPr="00860D9E">
              <w:rPr>
                <w:rFonts w:ascii="Times New Roman" w:hAnsi="Times New Roman" w:cs="Times New Roman"/>
              </w:rPr>
              <w:t>M-</w:t>
            </w:r>
            <w:r w:rsidRPr="00860D9E">
              <w:rPr>
                <w:rFonts w:ascii="Times New Roman" w:hAnsi="Times New Roman" w:cs="Times New Roman"/>
              </w:rPr>
              <w:t>Z 103 &amp;</w:t>
            </w:r>
            <w:r w:rsidR="004070E9" w:rsidRPr="00860D9E">
              <w:rPr>
                <w:rFonts w:ascii="Times New Roman" w:hAnsi="Times New Roman" w:cs="Times New Roman"/>
              </w:rPr>
              <w:t>M-</w:t>
            </w:r>
            <w:r w:rsidRPr="00860D9E">
              <w:rPr>
                <w:rFonts w:ascii="Times New Roman" w:hAnsi="Times New Roman" w:cs="Times New Roman"/>
              </w:rPr>
              <w:t>Z 104)</w:t>
            </w:r>
          </w:p>
        </w:tc>
        <w:tc>
          <w:tcPr>
            <w:tcW w:w="1184" w:type="dxa"/>
            <w:vAlign w:val="center"/>
          </w:tcPr>
          <w:p w:rsidR="009F0338" w:rsidRPr="00860D9E" w:rsidRDefault="009F0338" w:rsidP="00D62F73">
            <w:pPr>
              <w:contextualSpacing/>
              <w:rPr>
                <w:rFonts w:ascii="Times New Roman" w:hAnsi="Times New Roman" w:cs="Times New Roman"/>
              </w:rPr>
            </w:pPr>
            <w:r w:rsidRPr="00860D9E">
              <w:rPr>
                <w:rFonts w:ascii="Times New Roman" w:hAnsi="Times New Roman" w:cs="Times New Roman"/>
              </w:rPr>
              <w:t>Core</w:t>
            </w:r>
          </w:p>
        </w:tc>
        <w:tc>
          <w:tcPr>
            <w:tcW w:w="900" w:type="dxa"/>
            <w:vAlign w:val="center"/>
          </w:tcPr>
          <w:p w:rsidR="009F0338" w:rsidRPr="00860D9E" w:rsidRDefault="009F0338" w:rsidP="00D62F73">
            <w:pPr>
              <w:contextualSpacing/>
              <w:jc w:val="center"/>
              <w:rPr>
                <w:rFonts w:ascii="Times New Roman" w:hAnsi="Times New Roman" w:cs="Times New Roman"/>
              </w:rPr>
            </w:pPr>
            <w:r w:rsidRPr="00860D9E">
              <w:rPr>
                <w:rFonts w:ascii="Times New Roman" w:hAnsi="Times New Roman" w:cs="Times New Roman"/>
              </w:rPr>
              <w:t>4</w:t>
            </w:r>
          </w:p>
        </w:tc>
        <w:tc>
          <w:tcPr>
            <w:tcW w:w="1260" w:type="dxa"/>
            <w:vAlign w:val="center"/>
          </w:tcPr>
          <w:p w:rsidR="009F0338" w:rsidRPr="00860D9E" w:rsidRDefault="009F0338" w:rsidP="00D62F73">
            <w:pPr>
              <w:contextualSpacing/>
              <w:jc w:val="center"/>
              <w:rPr>
                <w:rFonts w:ascii="Times New Roman" w:hAnsi="Times New Roman" w:cs="Times New Roman"/>
              </w:rPr>
            </w:pPr>
            <w:r w:rsidRPr="00860D9E">
              <w:rPr>
                <w:rFonts w:ascii="Times New Roman" w:hAnsi="Times New Roman" w:cs="Times New Roman"/>
              </w:rPr>
              <w:t>0 + 0 + 8</w:t>
            </w:r>
          </w:p>
        </w:tc>
        <w:tc>
          <w:tcPr>
            <w:tcW w:w="1489" w:type="dxa"/>
            <w:vAlign w:val="center"/>
          </w:tcPr>
          <w:p w:rsidR="009F0338" w:rsidRPr="00860D9E" w:rsidRDefault="009F0338" w:rsidP="00D62F73">
            <w:pPr>
              <w:contextualSpacing/>
              <w:jc w:val="center"/>
              <w:rPr>
                <w:rFonts w:ascii="Times New Roman" w:hAnsi="Times New Roman" w:cs="Times New Roman"/>
              </w:rPr>
            </w:pPr>
            <w:r w:rsidRPr="00860D9E">
              <w:rPr>
                <w:rFonts w:ascii="Times New Roman" w:hAnsi="Times New Roman" w:cs="Times New Roman"/>
              </w:rPr>
              <w:t>80+20</w:t>
            </w:r>
          </w:p>
        </w:tc>
        <w:tc>
          <w:tcPr>
            <w:tcW w:w="1023" w:type="dxa"/>
            <w:vAlign w:val="center"/>
          </w:tcPr>
          <w:p w:rsidR="009F0338" w:rsidRPr="00860D9E" w:rsidRDefault="009F0338" w:rsidP="00D62F73">
            <w:pPr>
              <w:contextualSpacing/>
              <w:jc w:val="center"/>
              <w:rPr>
                <w:rFonts w:ascii="Times New Roman" w:hAnsi="Times New Roman" w:cs="Times New Roman"/>
              </w:rPr>
            </w:pPr>
            <w:r w:rsidRPr="00860D9E">
              <w:rPr>
                <w:rFonts w:ascii="Times New Roman" w:hAnsi="Times New Roman" w:cs="Times New Roman"/>
              </w:rPr>
              <w:t>4</w:t>
            </w:r>
          </w:p>
        </w:tc>
      </w:tr>
      <w:tr w:rsidR="009F0338" w:rsidRPr="00860D9E" w:rsidTr="00D62F73">
        <w:trPr>
          <w:trHeight w:val="422"/>
          <w:jc w:val="center"/>
        </w:trPr>
        <w:tc>
          <w:tcPr>
            <w:tcW w:w="1010" w:type="dxa"/>
            <w:vAlign w:val="center"/>
          </w:tcPr>
          <w:p w:rsidR="009F0338" w:rsidRPr="00860D9E" w:rsidRDefault="009F0338" w:rsidP="00D62F73">
            <w:pPr>
              <w:pStyle w:val="NormalWeb"/>
              <w:tabs>
                <w:tab w:val="left" w:pos="2166"/>
                <w:tab w:val="left" w:pos="2850"/>
              </w:tabs>
              <w:spacing w:before="0" w:beforeAutospacing="0" w:after="0" w:afterAutospacing="0"/>
              <w:contextualSpacing/>
              <w:jc w:val="center"/>
              <w:rPr>
                <w:sz w:val="20"/>
                <w:szCs w:val="20"/>
              </w:rPr>
            </w:pPr>
          </w:p>
        </w:tc>
        <w:tc>
          <w:tcPr>
            <w:tcW w:w="4306" w:type="dxa"/>
            <w:vAlign w:val="center"/>
          </w:tcPr>
          <w:p w:rsidR="009F0338" w:rsidRPr="00860D9E" w:rsidRDefault="009F0338" w:rsidP="00D62F73">
            <w:pPr>
              <w:contextualSpacing/>
              <w:rPr>
                <w:rFonts w:ascii="Times New Roman" w:hAnsi="Times New Roman" w:cs="Times New Roman"/>
                <w:b/>
              </w:rPr>
            </w:pPr>
            <w:r w:rsidRPr="00860D9E">
              <w:rPr>
                <w:rFonts w:ascii="Times New Roman" w:hAnsi="Times New Roman" w:cs="Times New Roman"/>
                <w:b/>
              </w:rPr>
              <w:t>Total</w:t>
            </w:r>
          </w:p>
        </w:tc>
        <w:tc>
          <w:tcPr>
            <w:tcW w:w="1184" w:type="dxa"/>
          </w:tcPr>
          <w:p w:rsidR="009F0338" w:rsidRPr="00860D9E" w:rsidRDefault="009F0338" w:rsidP="00D62F73">
            <w:pPr>
              <w:contextualSpacing/>
              <w:jc w:val="both"/>
              <w:rPr>
                <w:rFonts w:ascii="Times New Roman" w:hAnsi="Times New Roman" w:cs="Times New Roman"/>
                <w:b/>
              </w:rPr>
            </w:pPr>
          </w:p>
        </w:tc>
        <w:tc>
          <w:tcPr>
            <w:tcW w:w="900" w:type="dxa"/>
            <w:vAlign w:val="center"/>
          </w:tcPr>
          <w:p w:rsidR="009F0338" w:rsidRPr="00860D9E" w:rsidRDefault="009F0338" w:rsidP="00D62F73">
            <w:pPr>
              <w:contextualSpacing/>
              <w:jc w:val="center"/>
              <w:rPr>
                <w:rFonts w:ascii="Times New Roman" w:hAnsi="Times New Roman" w:cs="Times New Roman"/>
                <w:b/>
              </w:rPr>
            </w:pPr>
            <w:r w:rsidRPr="00860D9E">
              <w:rPr>
                <w:rFonts w:ascii="Times New Roman" w:hAnsi="Times New Roman" w:cs="Times New Roman"/>
                <w:b/>
              </w:rPr>
              <w:t>24</w:t>
            </w:r>
          </w:p>
        </w:tc>
        <w:tc>
          <w:tcPr>
            <w:tcW w:w="1260" w:type="dxa"/>
            <w:vAlign w:val="center"/>
          </w:tcPr>
          <w:p w:rsidR="009F0338" w:rsidRPr="00860D9E" w:rsidRDefault="009F0338" w:rsidP="00D62F73">
            <w:pPr>
              <w:contextualSpacing/>
              <w:jc w:val="center"/>
              <w:rPr>
                <w:rFonts w:ascii="Times New Roman" w:hAnsi="Times New Roman" w:cs="Times New Roman"/>
                <w:b/>
              </w:rPr>
            </w:pPr>
            <w:r w:rsidRPr="00860D9E">
              <w:rPr>
                <w:rFonts w:ascii="Times New Roman" w:hAnsi="Times New Roman" w:cs="Times New Roman"/>
                <w:b/>
              </w:rPr>
              <w:t>16 + 0 + 16</w:t>
            </w:r>
          </w:p>
        </w:tc>
        <w:tc>
          <w:tcPr>
            <w:tcW w:w="1489" w:type="dxa"/>
            <w:vAlign w:val="center"/>
          </w:tcPr>
          <w:p w:rsidR="009F0338" w:rsidRPr="00860D9E" w:rsidRDefault="009F0338" w:rsidP="00D62F73">
            <w:pPr>
              <w:contextualSpacing/>
              <w:jc w:val="center"/>
              <w:rPr>
                <w:rFonts w:ascii="Times New Roman" w:hAnsi="Times New Roman" w:cs="Times New Roman"/>
                <w:b/>
              </w:rPr>
            </w:pPr>
            <w:r w:rsidRPr="00860D9E">
              <w:rPr>
                <w:rFonts w:ascii="Times New Roman" w:hAnsi="Times New Roman" w:cs="Times New Roman"/>
                <w:b/>
              </w:rPr>
              <w:t>480+120=600</w:t>
            </w:r>
          </w:p>
        </w:tc>
        <w:tc>
          <w:tcPr>
            <w:tcW w:w="1023" w:type="dxa"/>
            <w:vAlign w:val="center"/>
          </w:tcPr>
          <w:p w:rsidR="009F0338" w:rsidRPr="00860D9E" w:rsidRDefault="009F0338" w:rsidP="00D62F73">
            <w:pPr>
              <w:contextualSpacing/>
              <w:jc w:val="center"/>
              <w:rPr>
                <w:rFonts w:ascii="Times New Roman" w:hAnsi="Times New Roman" w:cs="Times New Roman"/>
                <w:b/>
              </w:rPr>
            </w:pPr>
          </w:p>
        </w:tc>
      </w:tr>
      <w:tr w:rsidR="009F0338" w:rsidRPr="00860D9E" w:rsidTr="00D62F73">
        <w:trPr>
          <w:trHeight w:val="260"/>
          <w:jc w:val="center"/>
        </w:trPr>
        <w:tc>
          <w:tcPr>
            <w:tcW w:w="10149" w:type="dxa"/>
            <w:gridSpan w:val="6"/>
            <w:vAlign w:val="center"/>
          </w:tcPr>
          <w:p w:rsidR="009F0338" w:rsidRPr="00860D9E" w:rsidRDefault="009F0338" w:rsidP="004771EC">
            <w:pPr>
              <w:spacing w:line="360" w:lineRule="auto"/>
              <w:contextualSpacing/>
              <w:rPr>
                <w:rFonts w:ascii="Times New Roman" w:hAnsi="Times New Roman" w:cs="Times New Roman"/>
              </w:rPr>
            </w:pPr>
            <w:r w:rsidRPr="00976779">
              <w:rPr>
                <w:rFonts w:ascii="Times New Roman" w:hAnsi="Times New Roman" w:cs="Times New Roman"/>
                <w:b/>
                <w:sz w:val="24"/>
              </w:rPr>
              <w:t>Semester II</w:t>
            </w:r>
          </w:p>
        </w:tc>
        <w:tc>
          <w:tcPr>
            <w:tcW w:w="1023" w:type="dxa"/>
            <w:vAlign w:val="center"/>
          </w:tcPr>
          <w:p w:rsidR="009F0338" w:rsidRPr="00860D9E" w:rsidRDefault="009F0338" w:rsidP="00D62F73">
            <w:pPr>
              <w:contextualSpacing/>
              <w:jc w:val="center"/>
              <w:rPr>
                <w:rFonts w:ascii="Times New Roman" w:hAnsi="Times New Roman" w:cs="Times New Roman"/>
                <w:b/>
              </w:rPr>
            </w:pPr>
          </w:p>
        </w:tc>
      </w:tr>
      <w:tr w:rsidR="009F0338" w:rsidRPr="00860D9E" w:rsidTr="00D62F73">
        <w:trPr>
          <w:trHeight w:val="431"/>
          <w:jc w:val="center"/>
        </w:trPr>
        <w:tc>
          <w:tcPr>
            <w:tcW w:w="1010" w:type="dxa"/>
            <w:vAlign w:val="center"/>
          </w:tcPr>
          <w:p w:rsidR="009F0338" w:rsidRPr="00860D9E" w:rsidRDefault="009F0338" w:rsidP="00D62F73">
            <w:pPr>
              <w:pStyle w:val="NormalWeb"/>
              <w:tabs>
                <w:tab w:val="left" w:pos="2166"/>
                <w:tab w:val="left" w:pos="2850"/>
              </w:tabs>
              <w:spacing w:before="0" w:beforeAutospacing="0" w:after="0" w:afterAutospacing="0"/>
              <w:contextualSpacing/>
              <w:jc w:val="center"/>
              <w:rPr>
                <w:sz w:val="20"/>
                <w:szCs w:val="20"/>
              </w:rPr>
            </w:pPr>
            <w:r w:rsidRPr="00860D9E">
              <w:rPr>
                <w:sz w:val="20"/>
                <w:szCs w:val="20"/>
              </w:rPr>
              <w:t>M-Z 201</w:t>
            </w:r>
          </w:p>
        </w:tc>
        <w:tc>
          <w:tcPr>
            <w:tcW w:w="4306" w:type="dxa"/>
            <w:vAlign w:val="center"/>
          </w:tcPr>
          <w:p w:rsidR="009F0338" w:rsidRPr="00860D9E" w:rsidRDefault="009F0338" w:rsidP="00D62F73">
            <w:pPr>
              <w:contextualSpacing/>
              <w:rPr>
                <w:rFonts w:ascii="Times New Roman" w:hAnsi="Times New Roman" w:cs="Times New Roman"/>
              </w:rPr>
            </w:pPr>
            <w:r w:rsidRPr="00860D9E">
              <w:rPr>
                <w:rFonts w:ascii="Times New Roman" w:hAnsi="Times New Roman" w:cs="Times New Roman"/>
              </w:rPr>
              <w:t xml:space="preserve">Population and Community Ecology </w:t>
            </w:r>
          </w:p>
        </w:tc>
        <w:tc>
          <w:tcPr>
            <w:tcW w:w="1184" w:type="dxa"/>
            <w:vAlign w:val="center"/>
          </w:tcPr>
          <w:p w:rsidR="009F0338" w:rsidRPr="00860D9E" w:rsidRDefault="009F0338" w:rsidP="00D62F73">
            <w:pPr>
              <w:contextualSpacing/>
              <w:rPr>
                <w:rFonts w:ascii="Times New Roman" w:hAnsi="Times New Roman" w:cs="Times New Roman"/>
              </w:rPr>
            </w:pPr>
            <w:r w:rsidRPr="00860D9E">
              <w:rPr>
                <w:rFonts w:ascii="Times New Roman" w:hAnsi="Times New Roman" w:cs="Times New Roman"/>
              </w:rPr>
              <w:t>Core</w:t>
            </w:r>
          </w:p>
        </w:tc>
        <w:tc>
          <w:tcPr>
            <w:tcW w:w="900" w:type="dxa"/>
            <w:vAlign w:val="center"/>
          </w:tcPr>
          <w:p w:rsidR="009F0338" w:rsidRPr="00860D9E" w:rsidRDefault="009F0338" w:rsidP="00D62F73">
            <w:pPr>
              <w:ind w:left="-36"/>
              <w:contextualSpacing/>
              <w:jc w:val="center"/>
              <w:rPr>
                <w:rFonts w:ascii="Times New Roman" w:hAnsi="Times New Roman" w:cs="Times New Roman"/>
              </w:rPr>
            </w:pPr>
            <w:r w:rsidRPr="00860D9E">
              <w:rPr>
                <w:rFonts w:ascii="Times New Roman" w:hAnsi="Times New Roman" w:cs="Times New Roman"/>
              </w:rPr>
              <w:t>4</w:t>
            </w:r>
          </w:p>
        </w:tc>
        <w:tc>
          <w:tcPr>
            <w:tcW w:w="1260" w:type="dxa"/>
            <w:vAlign w:val="center"/>
          </w:tcPr>
          <w:p w:rsidR="009F0338" w:rsidRPr="00860D9E" w:rsidRDefault="009F0338" w:rsidP="00D62F73">
            <w:pPr>
              <w:ind w:left="-36"/>
              <w:contextualSpacing/>
              <w:jc w:val="center"/>
              <w:rPr>
                <w:rFonts w:ascii="Times New Roman" w:hAnsi="Times New Roman" w:cs="Times New Roman"/>
              </w:rPr>
            </w:pPr>
            <w:r w:rsidRPr="00860D9E">
              <w:rPr>
                <w:rFonts w:ascii="Times New Roman" w:hAnsi="Times New Roman" w:cs="Times New Roman"/>
              </w:rPr>
              <w:t>4 + 0 + 0</w:t>
            </w:r>
          </w:p>
        </w:tc>
        <w:tc>
          <w:tcPr>
            <w:tcW w:w="1489" w:type="dxa"/>
            <w:vAlign w:val="center"/>
          </w:tcPr>
          <w:p w:rsidR="009F0338" w:rsidRPr="00860D9E" w:rsidRDefault="009F0338" w:rsidP="00D62F73">
            <w:pPr>
              <w:ind w:left="-36"/>
              <w:contextualSpacing/>
              <w:jc w:val="center"/>
              <w:rPr>
                <w:rFonts w:ascii="Times New Roman" w:hAnsi="Times New Roman" w:cs="Times New Roman"/>
              </w:rPr>
            </w:pPr>
            <w:r w:rsidRPr="00860D9E">
              <w:rPr>
                <w:rFonts w:ascii="Times New Roman" w:hAnsi="Times New Roman" w:cs="Times New Roman"/>
              </w:rPr>
              <w:t>80+20</w:t>
            </w:r>
          </w:p>
        </w:tc>
        <w:tc>
          <w:tcPr>
            <w:tcW w:w="1023" w:type="dxa"/>
            <w:vAlign w:val="center"/>
          </w:tcPr>
          <w:p w:rsidR="009F0338" w:rsidRPr="00860D9E" w:rsidRDefault="009F0338" w:rsidP="00D62F73">
            <w:pPr>
              <w:ind w:left="-36"/>
              <w:contextualSpacing/>
              <w:jc w:val="center"/>
              <w:rPr>
                <w:rFonts w:ascii="Times New Roman" w:hAnsi="Times New Roman" w:cs="Times New Roman"/>
              </w:rPr>
            </w:pPr>
            <w:r w:rsidRPr="00860D9E">
              <w:rPr>
                <w:rFonts w:ascii="Times New Roman" w:hAnsi="Times New Roman" w:cs="Times New Roman"/>
              </w:rPr>
              <w:t>3</w:t>
            </w:r>
          </w:p>
        </w:tc>
      </w:tr>
      <w:tr w:rsidR="009F0338" w:rsidRPr="00860D9E" w:rsidTr="00D62F73">
        <w:trPr>
          <w:trHeight w:val="350"/>
          <w:jc w:val="center"/>
        </w:trPr>
        <w:tc>
          <w:tcPr>
            <w:tcW w:w="1010" w:type="dxa"/>
            <w:vAlign w:val="center"/>
          </w:tcPr>
          <w:p w:rsidR="009F0338" w:rsidRPr="00860D9E" w:rsidRDefault="009F0338" w:rsidP="00D62F73">
            <w:pPr>
              <w:pStyle w:val="NormalWeb"/>
              <w:tabs>
                <w:tab w:val="left" w:pos="2166"/>
                <w:tab w:val="left" w:pos="2850"/>
              </w:tabs>
              <w:spacing w:before="0" w:beforeAutospacing="0" w:after="0" w:afterAutospacing="0"/>
              <w:contextualSpacing/>
              <w:jc w:val="center"/>
              <w:rPr>
                <w:sz w:val="20"/>
                <w:szCs w:val="20"/>
              </w:rPr>
            </w:pPr>
            <w:r w:rsidRPr="00860D9E">
              <w:rPr>
                <w:sz w:val="20"/>
                <w:szCs w:val="20"/>
              </w:rPr>
              <w:t>M-Z 202</w:t>
            </w:r>
          </w:p>
        </w:tc>
        <w:tc>
          <w:tcPr>
            <w:tcW w:w="4306" w:type="dxa"/>
            <w:vAlign w:val="center"/>
          </w:tcPr>
          <w:p w:rsidR="009F0338" w:rsidRPr="00860D9E" w:rsidRDefault="009F0338" w:rsidP="00D62F73">
            <w:pPr>
              <w:tabs>
                <w:tab w:val="left" w:pos="1080"/>
              </w:tabs>
              <w:ind w:left="-19"/>
              <w:contextualSpacing/>
              <w:rPr>
                <w:rFonts w:ascii="Times New Roman" w:hAnsi="Times New Roman" w:cs="Times New Roman"/>
              </w:rPr>
            </w:pPr>
            <w:r w:rsidRPr="00860D9E">
              <w:rPr>
                <w:rFonts w:ascii="Times New Roman" w:hAnsi="Times New Roman" w:cs="Times New Roman"/>
              </w:rPr>
              <w:t xml:space="preserve">Comparative Physiology </w:t>
            </w:r>
          </w:p>
        </w:tc>
        <w:tc>
          <w:tcPr>
            <w:tcW w:w="1184" w:type="dxa"/>
            <w:vAlign w:val="center"/>
          </w:tcPr>
          <w:p w:rsidR="009F0338" w:rsidRPr="00860D9E" w:rsidRDefault="009F0338" w:rsidP="00D62F73">
            <w:pPr>
              <w:tabs>
                <w:tab w:val="left" w:pos="1080"/>
              </w:tabs>
              <w:ind w:left="-19"/>
              <w:contextualSpacing/>
              <w:rPr>
                <w:rFonts w:ascii="Times New Roman" w:hAnsi="Times New Roman" w:cs="Times New Roman"/>
              </w:rPr>
            </w:pPr>
            <w:r w:rsidRPr="00860D9E">
              <w:rPr>
                <w:rFonts w:ascii="Times New Roman" w:hAnsi="Times New Roman" w:cs="Times New Roman"/>
              </w:rPr>
              <w:t>Core</w:t>
            </w:r>
          </w:p>
        </w:tc>
        <w:tc>
          <w:tcPr>
            <w:tcW w:w="900" w:type="dxa"/>
            <w:vAlign w:val="center"/>
          </w:tcPr>
          <w:p w:rsidR="009F0338" w:rsidRPr="00860D9E" w:rsidRDefault="009F0338" w:rsidP="00D62F73">
            <w:pPr>
              <w:contextualSpacing/>
              <w:jc w:val="center"/>
              <w:rPr>
                <w:rFonts w:ascii="Times New Roman" w:hAnsi="Times New Roman" w:cs="Times New Roman"/>
              </w:rPr>
            </w:pPr>
            <w:r w:rsidRPr="00860D9E">
              <w:rPr>
                <w:rFonts w:ascii="Times New Roman" w:hAnsi="Times New Roman" w:cs="Times New Roman"/>
              </w:rPr>
              <w:t>4</w:t>
            </w:r>
          </w:p>
        </w:tc>
        <w:tc>
          <w:tcPr>
            <w:tcW w:w="1260" w:type="dxa"/>
            <w:vAlign w:val="center"/>
          </w:tcPr>
          <w:p w:rsidR="009F0338" w:rsidRPr="00860D9E" w:rsidRDefault="009F0338" w:rsidP="00D62F73">
            <w:pPr>
              <w:contextualSpacing/>
              <w:jc w:val="center"/>
              <w:rPr>
                <w:rFonts w:ascii="Times New Roman" w:hAnsi="Times New Roman" w:cs="Times New Roman"/>
              </w:rPr>
            </w:pPr>
            <w:r w:rsidRPr="00860D9E">
              <w:rPr>
                <w:rFonts w:ascii="Times New Roman" w:hAnsi="Times New Roman" w:cs="Times New Roman"/>
              </w:rPr>
              <w:t>4 + 0 + 0</w:t>
            </w:r>
          </w:p>
        </w:tc>
        <w:tc>
          <w:tcPr>
            <w:tcW w:w="1489" w:type="dxa"/>
            <w:vAlign w:val="center"/>
          </w:tcPr>
          <w:p w:rsidR="009F0338" w:rsidRPr="00860D9E" w:rsidRDefault="009F0338" w:rsidP="00D62F73">
            <w:pPr>
              <w:contextualSpacing/>
              <w:jc w:val="center"/>
              <w:rPr>
                <w:rFonts w:ascii="Times New Roman" w:hAnsi="Times New Roman" w:cs="Times New Roman"/>
              </w:rPr>
            </w:pPr>
            <w:r w:rsidRPr="00860D9E">
              <w:rPr>
                <w:rFonts w:ascii="Times New Roman" w:hAnsi="Times New Roman" w:cs="Times New Roman"/>
              </w:rPr>
              <w:t>80+20</w:t>
            </w:r>
          </w:p>
        </w:tc>
        <w:tc>
          <w:tcPr>
            <w:tcW w:w="1023" w:type="dxa"/>
            <w:vAlign w:val="center"/>
          </w:tcPr>
          <w:p w:rsidR="009F0338" w:rsidRPr="00860D9E" w:rsidRDefault="009F0338" w:rsidP="00D62F73">
            <w:pPr>
              <w:contextualSpacing/>
              <w:jc w:val="center"/>
              <w:rPr>
                <w:rFonts w:ascii="Times New Roman" w:hAnsi="Times New Roman" w:cs="Times New Roman"/>
              </w:rPr>
            </w:pPr>
            <w:r w:rsidRPr="00860D9E">
              <w:rPr>
                <w:rFonts w:ascii="Times New Roman" w:hAnsi="Times New Roman" w:cs="Times New Roman"/>
              </w:rPr>
              <w:t>3</w:t>
            </w:r>
          </w:p>
        </w:tc>
      </w:tr>
      <w:tr w:rsidR="009F0338" w:rsidRPr="00860D9E" w:rsidTr="00D62F73">
        <w:trPr>
          <w:trHeight w:val="260"/>
          <w:jc w:val="center"/>
        </w:trPr>
        <w:tc>
          <w:tcPr>
            <w:tcW w:w="1010" w:type="dxa"/>
            <w:vAlign w:val="center"/>
          </w:tcPr>
          <w:p w:rsidR="009F0338" w:rsidRPr="00860D9E" w:rsidRDefault="009F0338" w:rsidP="00D62F73">
            <w:pPr>
              <w:pStyle w:val="NormalWeb"/>
              <w:tabs>
                <w:tab w:val="left" w:pos="2166"/>
                <w:tab w:val="left" w:pos="2850"/>
              </w:tabs>
              <w:spacing w:before="0" w:beforeAutospacing="0" w:after="0" w:afterAutospacing="0"/>
              <w:contextualSpacing/>
              <w:jc w:val="center"/>
              <w:rPr>
                <w:sz w:val="20"/>
                <w:szCs w:val="20"/>
              </w:rPr>
            </w:pPr>
            <w:r w:rsidRPr="00860D9E">
              <w:rPr>
                <w:sz w:val="20"/>
                <w:szCs w:val="20"/>
              </w:rPr>
              <w:t>M-Z 203</w:t>
            </w:r>
          </w:p>
        </w:tc>
        <w:tc>
          <w:tcPr>
            <w:tcW w:w="4306" w:type="dxa"/>
            <w:vAlign w:val="center"/>
          </w:tcPr>
          <w:p w:rsidR="009F0338" w:rsidRPr="00860D9E" w:rsidRDefault="009F0338" w:rsidP="00D62F73">
            <w:pPr>
              <w:tabs>
                <w:tab w:val="num" w:pos="1440"/>
              </w:tabs>
              <w:contextualSpacing/>
              <w:rPr>
                <w:rFonts w:ascii="Times New Roman" w:hAnsi="Times New Roman" w:cs="Times New Roman"/>
              </w:rPr>
            </w:pPr>
            <w:r w:rsidRPr="00860D9E">
              <w:rPr>
                <w:rFonts w:ascii="Times New Roman" w:hAnsi="Times New Roman" w:cs="Times New Roman"/>
              </w:rPr>
              <w:t xml:space="preserve">Population Genetics &amp; Evolution </w:t>
            </w:r>
          </w:p>
        </w:tc>
        <w:tc>
          <w:tcPr>
            <w:tcW w:w="1184" w:type="dxa"/>
            <w:vAlign w:val="center"/>
          </w:tcPr>
          <w:p w:rsidR="009F0338" w:rsidRPr="00860D9E" w:rsidRDefault="009F0338" w:rsidP="00D62F73">
            <w:pPr>
              <w:tabs>
                <w:tab w:val="num" w:pos="1440"/>
              </w:tabs>
              <w:contextualSpacing/>
              <w:rPr>
                <w:rFonts w:ascii="Times New Roman" w:hAnsi="Times New Roman" w:cs="Times New Roman"/>
              </w:rPr>
            </w:pPr>
            <w:r w:rsidRPr="00860D9E">
              <w:rPr>
                <w:rFonts w:ascii="Times New Roman" w:hAnsi="Times New Roman" w:cs="Times New Roman"/>
              </w:rPr>
              <w:t>Core</w:t>
            </w:r>
          </w:p>
        </w:tc>
        <w:tc>
          <w:tcPr>
            <w:tcW w:w="900" w:type="dxa"/>
            <w:vAlign w:val="center"/>
          </w:tcPr>
          <w:p w:rsidR="009F0338" w:rsidRPr="00860D9E" w:rsidRDefault="009F0338" w:rsidP="00D62F73">
            <w:pPr>
              <w:contextualSpacing/>
              <w:jc w:val="center"/>
              <w:rPr>
                <w:rFonts w:ascii="Times New Roman" w:hAnsi="Times New Roman" w:cs="Times New Roman"/>
              </w:rPr>
            </w:pPr>
            <w:r w:rsidRPr="00860D9E">
              <w:rPr>
                <w:rFonts w:ascii="Times New Roman" w:hAnsi="Times New Roman" w:cs="Times New Roman"/>
              </w:rPr>
              <w:t>4</w:t>
            </w:r>
          </w:p>
        </w:tc>
        <w:tc>
          <w:tcPr>
            <w:tcW w:w="1260" w:type="dxa"/>
            <w:vAlign w:val="center"/>
          </w:tcPr>
          <w:p w:rsidR="009F0338" w:rsidRPr="00860D9E" w:rsidRDefault="009F0338" w:rsidP="00D62F73">
            <w:pPr>
              <w:contextualSpacing/>
              <w:jc w:val="center"/>
              <w:rPr>
                <w:rFonts w:ascii="Times New Roman" w:hAnsi="Times New Roman" w:cs="Times New Roman"/>
              </w:rPr>
            </w:pPr>
            <w:r w:rsidRPr="00860D9E">
              <w:rPr>
                <w:rFonts w:ascii="Times New Roman" w:hAnsi="Times New Roman" w:cs="Times New Roman"/>
              </w:rPr>
              <w:t>4 + 0 + 0</w:t>
            </w:r>
          </w:p>
        </w:tc>
        <w:tc>
          <w:tcPr>
            <w:tcW w:w="1489" w:type="dxa"/>
            <w:vAlign w:val="center"/>
          </w:tcPr>
          <w:p w:rsidR="009F0338" w:rsidRPr="00860D9E" w:rsidRDefault="009F0338" w:rsidP="00D62F73">
            <w:pPr>
              <w:contextualSpacing/>
              <w:jc w:val="center"/>
              <w:rPr>
                <w:rFonts w:ascii="Times New Roman" w:hAnsi="Times New Roman" w:cs="Times New Roman"/>
              </w:rPr>
            </w:pPr>
            <w:r w:rsidRPr="00860D9E">
              <w:rPr>
                <w:rFonts w:ascii="Times New Roman" w:hAnsi="Times New Roman" w:cs="Times New Roman"/>
              </w:rPr>
              <w:t>80+20</w:t>
            </w:r>
          </w:p>
        </w:tc>
        <w:tc>
          <w:tcPr>
            <w:tcW w:w="1023" w:type="dxa"/>
            <w:vAlign w:val="center"/>
          </w:tcPr>
          <w:p w:rsidR="009F0338" w:rsidRPr="00860D9E" w:rsidRDefault="009F0338" w:rsidP="00D62F73">
            <w:pPr>
              <w:contextualSpacing/>
              <w:jc w:val="center"/>
              <w:rPr>
                <w:rFonts w:ascii="Times New Roman" w:hAnsi="Times New Roman" w:cs="Times New Roman"/>
              </w:rPr>
            </w:pPr>
            <w:r w:rsidRPr="00860D9E">
              <w:rPr>
                <w:rFonts w:ascii="Times New Roman" w:hAnsi="Times New Roman" w:cs="Times New Roman"/>
              </w:rPr>
              <w:t>3</w:t>
            </w:r>
          </w:p>
        </w:tc>
      </w:tr>
      <w:tr w:rsidR="009F0338" w:rsidRPr="00860D9E" w:rsidTr="00D62F73">
        <w:trPr>
          <w:trHeight w:val="251"/>
          <w:jc w:val="center"/>
        </w:trPr>
        <w:tc>
          <w:tcPr>
            <w:tcW w:w="1010" w:type="dxa"/>
            <w:vAlign w:val="center"/>
          </w:tcPr>
          <w:p w:rsidR="009F0338" w:rsidRPr="00860D9E" w:rsidRDefault="009F0338" w:rsidP="00D62F73">
            <w:pPr>
              <w:pStyle w:val="NormalWeb"/>
              <w:tabs>
                <w:tab w:val="left" w:pos="2166"/>
                <w:tab w:val="left" w:pos="2850"/>
              </w:tabs>
              <w:spacing w:before="0" w:beforeAutospacing="0" w:after="0" w:afterAutospacing="0"/>
              <w:contextualSpacing/>
              <w:jc w:val="center"/>
              <w:rPr>
                <w:sz w:val="20"/>
                <w:szCs w:val="20"/>
              </w:rPr>
            </w:pPr>
            <w:r w:rsidRPr="00860D9E">
              <w:rPr>
                <w:sz w:val="20"/>
                <w:szCs w:val="20"/>
              </w:rPr>
              <w:t>M-Z 204</w:t>
            </w:r>
          </w:p>
        </w:tc>
        <w:tc>
          <w:tcPr>
            <w:tcW w:w="4306" w:type="dxa"/>
            <w:vAlign w:val="center"/>
          </w:tcPr>
          <w:p w:rsidR="009F0338" w:rsidRPr="00860D9E" w:rsidRDefault="009F0338" w:rsidP="00D62F73">
            <w:pPr>
              <w:contextualSpacing/>
              <w:rPr>
                <w:rFonts w:ascii="Times New Roman" w:hAnsi="Times New Roman" w:cs="Times New Roman"/>
              </w:rPr>
            </w:pPr>
            <w:r w:rsidRPr="00860D9E">
              <w:rPr>
                <w:rFonts w:ascii="Times New Roman" w:hAnsi="Times New Roman" w:cs="Times New Roman"/>
              </w:rPr>
              <w:t xml:space="preserve">Biology of Vertebrates </w:t>
            </w:r>
          </w:p>
        </w:tc>
        <w:tc>
          <w:tcPr>
            <w:tcW w:w="1184" w:type="dxa"/>
            <w:vAlign w:val="center"/>
          </w:tcPr>
          <w:p w:rsidR="009F0338" w:rsidRPr="00860D9E" w:rsidRDefault="009F0338" w:rsidP="00D62F73">
            <w:pPr>
              <w:contextualSpacing/>
              <w:rPr>
                <w:rFonts w:ascii="Times New Roman" w:hAnsi="Times New Roman" w:cs="Times New Roman"/>
              </w:rPr>
            </w:pPr>
            <w:r w:rsidRPr="00860D9E">
              <w:rPr>
                <w:rFonts w:ascii="Times New Roman" w:hAnsi="Times New Roman" w:cs="Times New Roman"/>
              </w:rPr>
              <w:t>Core</w:t>
            </w:r>
          </w:p>
        </w:tc>
        <w:tc>
          <w:tcPr>
            <w:tcW w:w="900" w:type="dxa"/>
            <w:vAlign w:val="center"/>
          </w:tcPr>
          <w:p w:rsidR="009F0338" w:rsidRPr="00860D9E" w:rsidRDefault="009F0338" w:rsidP="00D62F73">
            <w:pPr>
              <w:contextualSpacing/>
              <w:jc w:val="center"/>
              <w:rPr>
                <w:rFonts w:ascii="Times New Roman" w:hAnsi="Times New Roman" w:cs="Times New Roman"/>
              </w:rPr>
            </w:pPr>
            <w:r w:rsidRPr="00860D9E">
              <w:rPr>
                <w:rFonts w:ascii="Times New Roman" w:hAnsi="Times New Roman" w:cs="Times New Roman"/>
              </w:rPr>
              <w:t>4</w:t>
            </w:r>
          </w:p>
        </w:tc>
        <w:tc>
          <w:tcPr>
            <w:tcW w:w="1260" w:type="dxa"/>
            <w:vAlign w:val="center"/>
          </w:tcPr>
          <w:p w:rsidR="009F0338" w:rsidRPr="00860D9E" w:rsidRDefault="009F0338" w:rsidP="00D62F73">
            <w:pPr>
              <w:contextualSpacing/>
              <w:jc w:val="center"/>
              <w:rPr>
                <w:rFonts w:ascii="Times New Roman" w:hAnsi="Times New Roman" w:cs="Times New Roman"/>
              </w:rPr>
            </w:pPr>
            <w:r w:rsidRPr="00860D9E">
              <w:rPr>
                <w:rFonts w:ascii="Times New Roman" w:hAnsi="Times New Roman" w:cs="Times New Roman"/>
              </w:rPr>
              <w:t>4 + 0 + 0</w:t>
            </w:r>
          </w:p>
        </w:tc>
        <w:tc>
          <w:tcPr>
            <w:tcW w:w="1489" w:type="dxa"/>
            <w:vAlign w:val="center"/>
          </w:tcPr>
          <w:p w:rsidR="009F0338" w:rsidRPr="00860D9E" w:rsidRDefault="009F0338" w:rsidP="00D62F73">
            <w:pPr>
              <w:contextualSpacing/>
              <w:jc w:val="center"/>
              <w:rPr>
                <w:rFonts w:ascii="Times New Roman" w:hAnsi="Times New Roman" w:cs="Times New Roman"/>
              </w:rPr>
            </w:pPr>
            <w:r w:rsidRPr="00860D9E">
              <w:rPr>
                <w:rFonts w:ascii="Times New Roman" w:hAnsi="Times New Roman" w:cs="Times New Roman"/>
              </w:rPr>
              <w:t>80+20</w:t>
            </w:r>
          </w:p>
        </w:tc>
        <w:tc>
          <w:tcPr>
            <w:tcW w:w="1023" w:type="dxa"/>
            <w:vAlign w:val="center"/>
          </w:tcPr>
          <w:p w:rsidR="009F0338" w:rsidRPr="00860D9E" w:rsidRDefault="009F0338" w:rsidP="00D62F73">
            <w:pPr>
              <w:contextualSpacing/>
              <w:jc w:val="center"/>
              <w:rPr>
                <w:rFonts w:ascii="Times New Roman" w:hAnsi="Times New Roman" w:cs="Times New Roman"/>
              </w:rPr>
            </w:pPr>
            <w:r w:rsidRPr="00860D9E">
              <w:rPr>
                <w:rFonts w:ascii="Times New Roman" w:hAnsi="Times New Roman" w:cs="Times New Roman"/>
              </w:rPr>
              <w:t>3</w:t>
            </w:r>
          </w:p>
        </w:tc>
      </w:tr>
      <w:tr w:rsidR="00703C70" w:rsidRPr="00860D9E" w:rsidTr="00D62F73">
        <w:trPr>
          <w:trHeight w:val="332"/>
          <w:jc w:val="center"/>
        </w:trPr>
        <w:tc>
          <w:tcPr>
            <w:tcW w:w="1010" w:type="dxa"/>
            <w:vAlign w:val="center"/>
          </w:tcPr>
          <w:p w:rsidR="00703C70" w:rsidRPr="00860D9E" w:rsidRDefault="00703C70" w:rsidP="00703C70">
            <w:pPr>
              <w:pStyle w:val="NormalWeb"/>
              <w:tabs>
                <w:tab w:val="left" w:pos="2166"/>
                <w:tab w:val="left" w:pos="2850"/>
              </w:tabs>
              <w:spacing w:before="0" w:beforeAutospacing="0" w:after="0" w:afterAutospacing="0"/>
              <w:contextualSpacing/>
              <w:jc w:val="center"/>
              <w:rPr>
                <w:sz w:val="20"/>
                <w:szCs w:val="20"/>
              </w:rPr>
            </w:pPr>
            <w:r w:rsidRPr="00860D9E">
              <w:rPr>
                <w:sz w:val="20"/>
                <w:szCs w:val="20"/>
              </w:rPr>
              <w:t>M-Z 20</w:t>
            </w:r>
            <w:r>
              <w:rPr>
                <w:sz w:val="20"/>
                <w:szCs w:val="20"/>
              </w:rPr>
              <w:t>5</w:t>
            </w:r>
          </w:p>
        </w:tc>
        <w:tc>
          <w:tcPr>
            <w:tcW w:w="4306" w:type="dxa"/>
            <w:vAlign w:val="center"/>
          </w:tcPr>
          <w:p w:rsidR="00703C70" w:rsidRPr="00860D9E" w:rsidRDefault="00703C70" w:rsidP="00C30AC8">
            <w:pPr>
              <w:contextualSpacing/>
              <w:rPr>
                <w:rFonts w:ascii="Times New Roman" w:hAnsi="Times New Roman" w:cs="Times New Roman"/>
              </w:rPr>
            </w:pPr>
            <w:r w:rsidRPr="00860D9E">
              <w:rPr>
                <w:rFonts w:ascii="Times New Roman" w:hAnsi="Times New Roman" w:cs="Times New Roman"/>
              </w:rPr>
              <w:t xml:space="preserve">Seminar </w:t>
            </w:r>
          </w:p>
        </w:tc>
        <w:tc>
          <w:tcPr>
            <w:tcW w:w="1184" w:type="dxa"/>
            <w:vAlign w:val="center"/>
          </w:tcPr>
          <w:p w:rsidR="00703C70" w:rsidRPr="00860D9E" w:rsidRDefault="00703C70" w:rsidP="00C30AC8">
            <w:pPr>
              <w:contextualSpacing/>
              <w:rPr>
                <w:rFonts w:ascii="Times New Roman" w:hAnsi="Times New Roman" w:cs="Times New Roman"/>
              </w:rPr>
            </w:pPr>
            <w:r w:rsidRPr="00860D9E">
              <w:rPr>
                <w:rFonts w:ascii="Times New Roman" w:hAnsi="Times New Roman" w:cs="Times New Roman"/>
              </w:rPr>
              <w:t>Core</w:t>
            </w:r>
          </w:p>
        </w:tc>
        <w:tc>
          <w:tcPr>
            <w:tcW w:w="900" w:type="dxa"/>
            <w:vAlign w:val="center"/>
          </w:tcPr>
          <w:p w:rsidR="00703C70" w:rsidRPr="00860D9E" w:rsidRDefault="00703C70" w:rsidP="00C30AC8">
            <w:pPr>
              <w:contextualSpacing/>
              <w:jc w:val="center"/>
              <w:rPr>
                <w:rFonts w:ascii="Times New Roman" w:hAnsi="Times New Roman" w:cs="Times New Roman"/>
              </w:rPr>
            </w:pPr>
            <w:r w:rsidRPr="00860D9E">
              <w:rPr>
                <w:rFonts w:ascii="Times New Roman" w:hAnsi="Times New Roman" w:cs="Times New Roman"/>
              </w:rPr>
              <w:t>1</w:t>
            </w:r>
          </w:p>
        </w:tc>
        <w:tc>
          <w:tcPr>
            <w:tcW w:w="1260" w:type="dxa"/>
            <w:vAlign w:val="center"/>
          </w:tcPr>
          <w:p w:rsidR="00703C70" w:rsidRPr="00860D9E" w:rsidRDefault="00703C70" w:rsidP="00C30AC8">
            <w:pPr>
              <w:contextualSpacing/>
              <w:jc w:val="center"/>
              <w:rPr>
                <w:rFonts w:ascii="Times New Roman" w:hAnsi="Times New Roman" w:cs="Times New Roman"/>
              </w:rPr>
            </w:pPr>
            <w:r w:rsidRPr="00860D9E">
              <w:rPr>
                <w:rFonts w:ascii="Times New Roman" w:hAnsi="Times New Roman" w:cs="Times New Roman"/>
              </w:rPr>
              <w:t>0 + 1 + 0</w:t>
            </w:r>
          </w:p>
        </w:tc>
        <w:tc>
          <w:tcPr>
            <w:tcW w:w="1489" w:type="dxa"/>
            <w:vAlign w:val="center"/>
          </w:tcPr>
          <w:p w:rsidR="00703C70" w:rsidRPr="00860D9E" w:rsidRDefault="00703C70" w:rsidP="00C30AC8">
            <w:pPr>
              <w:contextualSpacing/>
              <w:jc w:val="center"/>
              <w:rPr>
                <w:rFonts w:ascii="Times New Roman" w:hAnsi="Times New Roman" w:cs="Times New Roman"/>
              </w:rPr>
            </w:pPr>
            <w:r w:rsidRPr="00860D9E">
              <w:rPr>
                <w:rFonts w:ascii="Times New Roman" w:hAnsi="Times New Roman" w:cs="Times New Roman"/>
              </w:rPr>
              <w:t>25</w:t>
            </w:r>
          </w:p>
        </w:tc>
        <w:tc>
          <w:tcPr>
            <w:tcW w:w="1023" w:type="dxa"/>
            <w:vAlign w:val="center"/>
          </w:tcPr>
          <w:p w:rsidR="00703C70" w:rsidRPr="00860D9E" w:rsidRDefault="00703C70" w:rsidP="00C30AC8">
            <w:pPr>
              <w:contextualSpacing/>
              <w:jc w:val="center"/>
              <w:rPr>
                <w:rFonts w:ascii="Times New Roman" w:hAnsi="Times New Roman" w:cs="Times New Roman"/>
              </w:rPr>
            </w:pPr>
            <w:r w:rsidRPr="00860D9E">
              <w:rPr>
                <w:rFonts w:ascii="Times New Roman" w:hAnsi="Times New Roman" w:cs="Times New Roman"/>
              </w:rPr>
              <w:t>-</w:t>
            </w:r>
          </w:p>
        </w:tc>
      </w:tr>
      <w:tr w:rsidR="00703C70" w:rsidRPr="00860D9E" w:rsidTr="00D62F73">
        <w:trPr>
          <w:trHeight w:val="332"/>
          <w:jc w:val="center"/>
        </w:trPr>
        <w:tc>
          <w:tcPr>
            <w:tcW w:w="1010" w:type="dxa"/>
            <w:vAlign w:val="center"/>
          </w:tcPr>
          <w:p w:rsidR="00703C70" w:rsidRPr="00860D9E" w:rsidRDefault="00703C70" w:rsidP="00703C70">
            <w:pPr>
              <w:pStyle w:val="NormalWeb"/>
              <w:tabs>
                <w:tab w:val="left" w:pos="2166"/>
                <w:tab w:val="left" w:pos="2850"/>
              </w:tabs>
              <w:spacing w:before="0" w:beforeAutospacing="0" w:after="0" w:afterAutospacing="0"/>
              <w:contextualSpacing/>
              <w:jc w:val="center"/>
              <w:rPr>
                <w:b/>
                <w:sz w:val="20"/>
                <w:szCs w:val="20"/>
              </w:rPr>
            </w:pPr>
            <w:r w:rsidRPr="00860D9E">
              <w:rPr>
                <w:b/>
                <w:sz w:val="20"/>
                <w:szCs w:val="20"/>
              </w:rPr>
              <w:t>M-Z 20</w:t>
            </w:r>
            <w:r>
              <w:rPr>
                <w:b/>
                <w:sz w:val="20"/>
                <w:szCs w:val="20"/>
              </w:rPr>
              <w:t>6</w:t>
            </w:r>
          </w:p>
        </w:tc>
        <w:tc>
          <w:tcPr>
            <w:tcW w:w="4306" w:type="dxa"/>
            <w:vAlign w:val="center"/>
          </w:tcPr>
          <w:p w:rsidR="00703C70" w:rsidRPr="00860D9E" w:rsidRDefault="00703C70" w:rsidP="00C30AC8">
            <w:pPr>
              <w:contextualSpacing/>
              <w:rPr>
                <w:rFonts w:ascii="Times New Roman" w:hAnsi="Times New Roman" w:cs="Times New Roman"/>
                <w:b/>
              </w:rPr>
            </w:pPr>
            <w:r w:rsidRPr="00860D9E">
              <w:rPr>
                <w:rFonts w:ascii="Times New Roman" w:hAnsi="Times New Roman" w:cs="Times New Roman"/>
                <w:b/>
              </w:rPr>
              <w:t>Economic  Zoology</w:t>
            </w:r>
          </w:p>
        </w:tc>
        <w:tc>
          <w:tcPr>
            <w:tcW w:w="1184" w:type="dxa"/>
            <w:vAlign w:val="center"/>
          </w:tcPr>
          <w:p w:rsidR="00703C70" w:rsidRPr="00860D9E" w:rsidRDefault="00703C70" w:rsidP="00C30AC8">
            <w:pPr>
              <w:contextualSpacing/>
              <w:rPr>
                <w:rFonts w:ascii="Times New Roman" w:hAnsi="Times New Roman" w:cs="Times New Roman"/>
                <w:b/>
              </w:rPr>
            </w:pPr>
            <w:r w:rsidRPr="00860D9E">
              <w:rPr>
                <w:rFonts w:ascii="Times New Roman" w:hAnsi="Times New Roman" w:cs="Times New Roman"/>
                <w:b/>
              </w:rPr>
              <w:t>Open elective</w:t>
            </w:r>
          </w:p>
        </w:tc>
        <w:tc>
          <w:tcPr>
            <w:tcW w:w="900" w:type="dxa"/>
            <w:vAlign w:val="center"/>
          </w:tcPr>
          <w:p w:rsidR="00703C70" w:rsidRPr="00860D9E" w:rsidRDefault="00703C70" w:rsidP="00C30AC8">
            <w:pPr>
              <w:contextualSpacing/>
              <w:jc w:val="center"/>
              <w:rPr>
                <w:rFonts w:ascii="Times New Roman" w:hAnsi="Times New Roman" w:cs="Times New Roman"/>
                <w:b/>
              </w:rPr>
            </w:pPr>
            <w:r w:rsidRPr="00860D9E">
              <w:rPr>
                <w:rFonts w:ascii="Times New Roman" w:hAnsi="Times New Roman" w:cs="Times New Roman"/>
                <w:b/>
              </w:rPr>
              <w:t>2</w:t>
            </w:r>
          </w:p>
        </w:tc>
        <w:tc>
          <w:tcPr>
            <w:tcW w:w="1260" w:type="dxa"/>
            <w:vAlign w:val="center"/>
          </w:tcPr>
          <w:p w:rsidR="00703C70" w:rsidRPr="00860D9E" w:rsidRDefault="00703C70" w:rsidP="00C30AC8">
            <w:pPr>
              <w:contextualSpacing/>
              <w:jc w:val="center"/>
              <w:rPr>
                <w:rFonts w:ascii="Times New Roman" w:hAnsi="Times New Roman" w:cs="Times New Roman"/>
                <w:b/>
              </w:rPr>
            </w:pPr>
            <w:r w:rsidRPr="00860D9E">
              <w:rPr>
                <w:rFonts w:ascii="Times New Roman" w:hAnsi="Times New Roman" w:cs="Times New Roman"/>
                <w:b/>
              </w:rPr>
              <w:t>2 + 0 + 0</w:t>
            </w:r>
          </w:p>
        </w:tc>
        <w:tc>
          <w:tcPr>
            <w:tcW w:w="1489" w:type="dxa"/>
            <w:vAlign w:val="center"/>
          </w:tcPr>
          <w:p w:rsidR="00703C70" w:rsidRPr="00860D9E" w:rsidRDefault="00703C70" w:rsidP="00C30AC8">
            <w:pPr>
              <w:contextualSpacing/>
              <w:jc w:val="center"/>
              <w:rPr>
                <w:rFonts w:ascii="Times New Roman" w:hAnsi="Times New Roman" w:cs="Times New Roman"/>
                <w:b/>
              </w:rPr>
            </w:pPr>
            <w:r w:rsidRPr="00860D9E">
              <w:rPr>
                <w:rFonts w:ascii="Times New Roman" w:hAnsi="Times New Roman" w:cs="Times New Roman"/>
                <w:b/>
              </w:rPr>
              <w:t>40+10</w:t>
            </w:r>
          </w:p>
        </w:tc>
        <w:tc>
          <w:tcPr>
            <w:tcW w:w="1023" w:type="dxa"/>
            <w:vAlign w:val="center"/>
          </w:tcPr>
          <w:p w:rsidR="00703C70" w:rsidRPr="00860D9E" w:rsidRDefault="00703C70" w:rsidP="00C30AC8">
            <w:pPr>
              <w:contextualSpacing/>
              <w:jc w:val="center"/>
              <w:rPr>
                <w:rFonts w:ascii="Times New Roman" w:hAnsi="Times New Roman" w:cs="Times New Roman"/>
                <w:b/>
              </w:rPr>
            </w:pPr>
            <w:r w:rsidRPr="00860D9E">
              <w:rPr>
                <w:rFonts w:ascii="Times New Roman" w:hAnsi="Times New Roman" w:cs="Times New Roman"/>
                <w:b/>
              </w:rPr>
              <w:t>3</w:t>
            </w:r>
          </w:p>
        </w:tc>
      </w:tr>
      <w:tr w:rsidR="009F0338" w:rsidRPr="00860D9E" w:rsidTr="00D62F73">
        <w:trPr>
          <w:trHeight w:val="440"/>
          <w:jc w:val="center"/>
        </w:trPr>
        <w:tc>
          <w:tcPr>
            <w:tcW w:w="1010" w:type="dxa"/>
            <w:vAlign w:val="center"/>
          </w:tcPr>
          <w:p w:rsidR="009F0338" w:rsidRPr="00860D9E" w:rsidRDefault="009F0338" w:rsidP="00D62F73">
            <w:pPr>
              <w:pStyle w:val="NormalWeb"/>
              <w:tabs>
                <w:tab w:val="left" w:pos="2166"/>
                <w:tab w:val="left" w:pos="2850"/>
              </w:tabs>
              <w:spacing w:before="0" w:beforeAutospacing="0" w:after="0" w:afterAutospacing="0"/>
              <w:contextualSpacing/>
              <w:jc w:val="center"/>
              <w:rPr>
                <w:sz w:val="20"/>
                <w:szCs w:val="20"/>
              </w:rPr>
            </w:pPr>
            <w:r w:rsidRPr="00860D9E">
              <w:rPr>
                <w:sz w:val="20"/>
                <w:szCs w:val="20"/>
              </w:rPr>
              <w:t>M</w:t>
            </w:r>
            <w:r w:rsidR="00D62F73" w:rsidRPr="00860D9E">
              <w:rPr>
                <w:sz w:val="20"/>
                <w:szCs w:val="20"/>
              </w:rPr>
              <w:t>-</w:t>
            </w:r>
            <w:r w:rsidRPr="00860D9E">
              <w:rPr>
                <w:sz w:val="20"/>
                <w:szCs w:val="20"/>
              </w:rPr>
              <w:t>Z 207</w:t>
            </w:r>
          </w:p>
        </w:tc>
        <w:tc>
          <w:tcPr>
            <w:tcW w:w="4306" w:type="dxa"/>
            <w:vAlign w:val="center"/>
          </w:tcPr>
          <w:p w:rsidR="009F0338" w:rsidRPr="00860D9E" w:rsidRDefault="009F0338" w:rsidP="00D62F73">
            <w:pPr>
              <w:contextualSpacing/>
              <w:rPr>
                <w:rFonts w:ascii="Times New Roman" w:hAnsi="Times New Roman" w:cs="Times New Roman"/>
              </w:rPr>
            </w:pPr>
            <w:r w:rsidRPr="00860D9E">
              <w:rPr>
                <w:rFonts w:ascii="Times New Roman" w:hAnsi="Times New Roman" w:cs="Times New Roman"/>
              </w:rPr>
              <w:t xml:space="preserve">Practical (Based on Papers </w:t>
            </w:r>
            <w:r w:rsidR="004070E9" w:rsidRPr="00860D9E">
              <w:rPr>
                <w:rFonts w:ascii="Times New Roman" w:hAnsi="Times New Roman" w:cs="Times New Roman"/>
              </w:rPr>
              <w:t>M-</w:t>
            </w:r>
            <w:r w:rsidRPr="00860D9E">
              <w:rPr>
                <w:rFonts w:ascii="Times New Roman" w:hAnsi="Times New Roman" w:cs="Times New Roman"/>
              </w:rPr>
              <w:t>Z 201 &amp;</w:t>
            </w:r>
            <w:r w:rsidR="004070E9" w:rsidRPr="00860D9E">
              <w:rPr>
                <w:rFonts w:ascii="Times New Roman" w:hAnsi="Times New Roman" w:cs="Times New Roman"/>
              </w:rPr>
              <w:t xml:space="preserve"> M-</w:t>
            </w:r>
            <w:r w:rsidRPr="00860D9E">
              <w:rPr>
                <w:rFonts w:ascii="Times New Roman" w:hAnsi="Times New Roman" w:cs="Times New Roman"/>
              </w:rPr>
              <w:t xml:space="preserve"> Z 202)</w:t>
            </w:r>
          </w:p>
        </w:tc>
        <w:tc>
          <w:tcPr>
            <w:tcW w:w="1184" w:type="dxa"/>
            <w:vAlign w:val="center"/>
          </w:tcPr>
          <w:p w:rsidR="009F0338" w:rsidRPr="00860D9E" w:rsidRDefault="009F0338" w:rsidP="00D62F73">
            <w:pPr>
              <w:tabs>
                <w:tab w:val="num" w:pos="1440"/>
              </w:tabs>
              <w:contextualSpacing/>
              <w:rPr>
                <w:rFonts w:ascii="Times New Roman" w:hAnsi="Times New Roman" w:cs="Times New Roman"/>
              </w:rPr>
            </w:pPr>
            <w:r w:rsidRPr="00860D9E">
              <w:rPr>
                <w:rFonts w:ascii="Times New Roman" w:hAnsi="Times New Roman" w:cs="Times New Roman"/>
              </w:rPr>
              <w:t>Core</w:t>
            </w:r>
          </w:p>
        </w:tc>
        <w:tc>
          <w:tcPr>
            <w:tcW w:w="900" w:type="dxa"/>
            <w:vAlign w:val="center"/>
          </w:tcPr>
          <w:p w:rsidR="009F0338" w:rsidRPr="00860D9E" w:rsidRDefault="009F0338" w:rsidP="00D62F73">
            <w:pPr>
              <w:contextualSpacing/>
              <w:jc w:val="center"/>
              <w:rPr>
                <w:rFonts w:ascii="Times New Roman" w:hAnsi="Times New Roman" w:cs="Times New Roman"/>
              </w:rPr>
            </w:pPr>
            <w:r w:rsidRPr="00860D9E">
              <w:rPr>
                <w:rFonts w:ascii="Times New Roman" w:hAnsi="Times New Roman" w:cs="Times New Roman"/>
              </w:rPr>
              <w:t>4</w:t>
            </w:r>
          </w:p>
        </w:tc>
        <w:tc>
          <w:tcPr>
            <w:tcW w:w="1260" w:type="dxa"/>
            <w:vAlign w:val="center"/>
          </w:tcPr>
          <w:p w:rsidR="009F0338" w:rsidRPr="00860D9E" w:rsidRDefault="009F0338" w:rsidP="00D62F73">
            <w:pPr>
              <w:contextualSpacing/>
              <w:jc w:val="center"/>
              <w:rPr>
                <w:rFonts w:ascii="Times New Roman" w:hAnsi="Times New Roman" w:cs="Times New Roman"/>
              </w:rPr>
            </w:pPr>
            <w:r w:rsidRPr="00860D9E">
              <w:rPr>
                <w:rFonts w:ascii="Times New Roman" w:hAnsi="Times New Roman" w:cs="Times New Roman"/>
              </w:rPr>
              <w:t>0 + 0 + 8</w:t>
            </w:r>
          </w:p>
        </w:tc>
        <w:tc>
          <w:tcPr>
            <w:tcW w:w="1489" w:type="dxa"/>
            <w:vAlign w:val="center"/>
          </w:tcPr>
          <w:p w:rsidR="009F0338" w:rsidRPr="00860D9E" w:rsidRDefault="009F0338" w:rsidP="00D62F73">
            <w:pPr>
              <w:contextualSpacing/>
              <w:jc w:val="center"/>
              <w:rPr>
                <w:rFonts w:ascii="Times New Roman" w:hAnsi="Times New Roman" w:cs="Times New Roman"/>
                <w:b/>
              </w:rPr>
            </w:pPr>
            <w:r w:rsidRPr="00860D9E">
              <w:rPr>
                <w:rFonts w:ascii="Times New Roman" w:hAnsi="Times New Roman" w:cs="Times New Roman"/>
              </w:rPr>
              <w:t>80+20</w:t>
            </w:r>
          </w:p>
        </w:tc>
        <w:tc>
          <w:tcPr>
            <w:tcW w:w="1023" w:type="dxa"/>
            <w:vAlign w:val="center"/>
          </w:tcPr>
          <w:p w:rsidR="009F0338" w:rsidRPr="00860D9E" w:rsidRDefault="009F0338" w:rsidP="00D62F73">
            <w:pPr>
              <w:contextualSpacing/>
              <w:jc w:val="center"/>
              <w:rPr>
                <w:rFonts w:ascii="Times New Roman" w:hAnsi="Times New Roman" w:cs="Times New Roman"/>
              </w:rPr>
            </w:pPr>
            <w:r w:rsidRPr="00860D9E">
              <w:rPr>
                <w:rFonts w:ascii="Times New Roman" w:hAnsi="Times New Roman" w:cs="Times New Roman"/>
              </w:rPr>
              <w:t>4</w:t>
            </w:r>
          </w:p>
        </w:tc>
      </w:tr>
      <w:tr w:rsidR="009F0338" w:rsidRPr="00860D9E" w:rsidTr="00D62F73">
        <w:trPr>
          <w:trHeight w:val="359"/>
          <w:jc w:val="center"/>
        </w:trPr>
        <w:tc>
          <w:tcPr>
            <w:tcW w:w="1010" w:type="dxa"/>
            <w:vAlign w:val="center"/>
          </w:tcPr>
          <w:p w:rsidR="009F0338" w:rsidRPr="00860D9E" w:rsidRDefault="009F0338" w:rsidP="00D62F73">
            <w:pPr>
              <w:pStyle w:val="NormalWeb"/>
              <w:tabs>
                <w:tab w:val="left" w:pos="2166"/>
                <w:tab w:val="left" w:pos="2850"/>
              </w:tabs>
              <w:spacing w:before="0" w:beforeAutospacing="0" w:after="0" w:afterAutospacing="0"/>
              <w:contextualSpacing/>
              <w:jc w:val="center"/>
              <w:rPr>
                <w:sz w:val="20"/>
                <w:szCs w:val="20"/>
              </w:rPr>
            </w:pPr>
            <w:r w:rsidRPr="00860D9E">
              <w:rPr>
                <w:sz w:val="20"/>
                <w:szCs w:val="20"/>
              </w:rPr>
              <w:t>M</w:t>
            </w:r>
            <w:r w:rsidR="00D62F73" w:rsidRPr="00860D9E">
              <w:rPr>
                <w:sz w:val="20"/>
                <w:szCs w:val="20"/>
              </w:rPr>
              <w:t>-</w:t>
            </w:r>
            <w:r w:rsidRPr="00860D9E">
              <w:rPr>
                <w:sz w:val="20"/>
                <w:szCs w:val="20"/>
              </w:rPr>
              <w:t>Z 208</w:t>
            </w:r>
          </w:p>
        </w:tc>
        <w:tc>
          <w:tcPr>
            <w:tcW w:w="4306" w:type="dxa"/>
            <w:vAlign w:val="center"/>
          </w:tcPr>
          <w:p w:rsidR="009F0338" w:rsidRPr="00860D9E" w:rsidRDefault="009F0338" w:rsidP="00D62F73">
            <w:pPr>
              <w:contextualSpacing/>
              <w:rPr>
                <w:rFonts w:ascii="Times New Roman" w:hAnsi="Times New Roman" w:cs="Times New Roman"/>
              </w:rPr>
            </w:pPr>
            <w:r w:rsidRPr="00860D9E">
              <w:rPr>
                <w:rFonts w:ascii="Times New Roman" w:hAnsi="Times New Roman" w:cs="Times New Roman"/>
              </w:rPr>
              <w:t xml:space="preserve">Practical (Based on Papers </w:t>
            </w:r>
            <w:r w:rsidR="004070E9" w:rsidRPr="00860D9E">
              <w:rPr>
                <w:rFonts w:ascii="Times New Roman" w:hAnsi="Times New Roman" w:cs="Times New Roman"/>
              </w:rPr>
              <w:t>M-</w:t>
            </w:r>
            <w:r w:rsidRPr="00860D9E">
              <w:rPr>
                <w:rFonts w:ascii="Times New Roman" w:hAnsi="Times New Roman" w:cs="Times New Roman"/>
              </w:rPr>
              <w:t>Z 203 &amp;</w:t>
            </w:r>
            <w:r w:rsidR="004070E9" w:rsidRPr="00860D9E">
              <w:rPr>
                <w:rFonts w:ascii="Times New Roman" w:hAnsi="Times New Roman" w:cs="Times New Roman"/>
              </w:rPr>
              <w:t xml:space="preserve"> M-</w:t>
            </w:r>
            <w:r w:rsidRPr="00860D9E">
              <w:rPr>
                <w:rFonts w:ascii="Times New Roman" w:hAnsi="Times New Roman" w:cs="Times New Roman"/>
              </w:rPr>
              <w:t xml:space="preserve"> Z 204) </w:t>
            </w:r>
          </w:p>
        </w:tc>
        <w:tc>
          <w:tcPr>
            <w:tcW w:w="1184" w:type="dxa"/>
            <w:vAlign w:val="center"/>
          </w:tcPr>
          <w:p w:rsidR="009F0338" w:rsidRPr="00860D9E" w:rsidRDefault="009F0338" w:rsidP="00D62F73">
            <w:pPr>
              <w:contextualSpacing/>
              <w:rPr>
                <w:rFonts w:ascii="Times New Roman" w:hAnsi="Times New Roman" w:cs="Times New Roman"/>
              </w:rPr>
            </w:pPr>
            <w:r w:rsidRPr="00860D9E">
              <w:rPr>
                <w:rFonts w:ascii="Times New Roman" w:hAnsi="Times New Roman" w:cs="Times New Roman"/>
              </w:rPr>
              <w:t>Core</w:t>
            </w:r>
          </w:p>
        </w:tc>
        <w:tc>
          <w:tcPr>
            <w:tcW w:w="900" w:type="dxa"/>
            <w:vAlign w:val="center"/>
          </w:tcPr>
          <w:p w:rsidR="009F0338" w:rsidRPr="00860D9E" w:rsidRDefault="009F0338" w:rsidP="00D62F73">
            <w:pPr>
              <w:contextualSpacing/>
              <w:jc w:val="center"/>
              <w:rPr>
                <w:rFonts w:ascii="Times New Roman" w:hAnsi="Times New Roman" w:cs="Times New Roman"/>
              </w:rPr>
            </w:pPr>
            <w:r w:rsidRPr="00860D9E">
              <w:rPr>
                <w:rFonts w:ascii="Times New Roman" w:hAnsi="Times New Roman" w:cs="Times New Roman"/>
              </w:rPr>
              <w:t>4</w:t>
            </w:r>
          </w:p>
        </w:tc>
        <w:tc>
          <w:tcPr>
            <w:tcW w:w="1260" w:type="dxa"/>
            <w:vAlign w:val="center"/>
          </w:tcPr>
          <w:p w:rsidR="009F0338" w:rsidRPr="00860D9E" w:rsidRDefault="009F0338" w:rsidP="00D62F73">
            <w:pPr>
              <w:contextualSpacing/>
              <w:jc w:val="center"/>
              <w:rPr>
                <w:rFonts w:ascii="Times New Roman" w:hAnsi="Times New Roman" w:cs="Times New Roman"/>
              </w:rPr>
            </w:pPr>
            <w:r w:rsidRPr="00860D9E">
              <w:rPr>
                <w:rFonts w:ascii="Times New Roman" w:hAnsi="Times New Roman" w:cs="Times New Roman"/>
              </w:rPr>
              <w:t>0 + 0 + 8</w:t>
            </w:r>
          </w:p>
        </w:tc>
        <w:tc>
          <w:tcPr>
            <w:tcW w:w="1489" w:type="dxa"/>
            <w:vAlign w:val="center"/>
          </w:tcPr>
          <w:p w:rsidR="009F0338" w:rsidRPr="00860D9E" w:rsidRDefault="009F0338" w:rsidP="00D62F73">
            <w:pPr>
              <w:contextualSpacing/>
              <w:jc w:val="center"/>
              <w:rPr>
                <w:rFonts w:ascii="Times New Roman" w:hAnsi="Times New Roman" w:cs="Times New Roman"/>
              </w:rPr>
            </w:pPr>
            <w:r w:rsidRPr="00860D9E">
              <w:rPr>
                <w:rFonts w:ascii="Times New Roman" w:hAnsi="Times New Roman" w:cs="Times New Roman"/>
              </w:rPr>
              <w:t>80+20</w:t>
            </w:r>
          </w:p>
        </w:tc>
        <w:tc>
          <w:tcPr>
            <w:tcW w:w="1023" w:type="dxa"/>
            <w:vAlign w:val="center"/>
          </w:tcPr>
          <w:p w:rsidR="009F0338" w:rsidRPr="00860D9E" w:rsidRDefault="009F0338" w:rsidP="00D62F73">
            <w:pPr>
              <w:contextualSpacing/>
              <w:jc w:val="center"/>
              <w:rPr>
                <w:rFonts w:ascii="Times New Roman" w:hAnsi="Times New Roman" w:cs="Times New Roman"/>
              </w:rPr>
            </w:pPr>
            <w:r w:rsidRPr="00860D9E">
              <w:rPr>
                <w:rFonts w:ascii="Times New Roman" w:hAnsi="Times New Roman" w:cs="Times New Roman"/>
              </w:rPr>
              <w:t>4</w:t>
            </w:r>
          </w:p>
        </w:tc>
      </w:tr>
      <w:tr w:rsidR="009F0338" w:rsidRPr="00860D9E" w:rsidTr="00D62F73">
        <w:trPr>
          <w:trHeight w:val="440"/>
          <w:jc w:val="center"/>
        </w:trPr>
        <w:tc>
          <w:tcPr>
            <w:tcW w:w="1010" w:type="dxa"/>
            <w:vAlign w:val="center"/>
          </w:tcPr>
          <w:p w:rsidR="009F0338" w:rsidRPr="00860D9E" w:rsidRDefault="009F0338" w:rsidP="00D62F73">
            <w:pPr>
              <w:pStyle w:val="NormalWeb"/>
              <w:tabs>
                <w:tab w:val="left" w:pos="2166"/>
                <w:tab w:val="left" w:pos="2850"/>
              </w:tabs>
              <w:spacing w:before="0" w:beforeAutospacing="0" w:after="0" w:afterAutospacing="0"/>
              <w:contextualSpacing/>
              <w:jc w:val="center"/>
              <w:rPr>
                <w:sz w:val="20"/>
                <w:szCs w:val="20"/>
              </w:rPr>
            </w:pPr>
          </w:p>
        </w:tc>
        <w:tc>
          <w:tcPr>
            <w:tcW w:w="4306" w:type="dxa"/>
            <w:vAlign w:val="center"/>
          </w:tcPr>
          <w:p w:rsidR="009F0338" w:rsidRPr="00860D9E" w:rsidRDefault="009F0338" w:rsidP="00D62F73">
            <w:pPr>
              <w:contextualSpacing/>
              <w:rPr>
                <w:rFonts w:ascii="Times New Roman" w:hAnsi="Times New Roman" w:cs="Times New Roman"/>
                <w:b/>
              </w:rPr>
            </w:pPr>
          </w:p>
          <w:p w:rsidR="009F0338" w:rsidRPr="00860D9E" w:rsidRDefault="009F0338" w:rsidP="00D62F73">
            <w:pPr>
              <w:contextualSpacing/>
              <w:rPr>
                <w:rFonts w:ascii="Times New Roman" w:hAnsi="Times New Roman" w:cs="Times New Roman"/>
                <w:b/>
              </w:rPr>
            </w:pPr>
            <w:r w:rsidRPr="00860D9E">
              <w:rPr>
                <w:rFonts w:ascii="Times New Roman" w:hAnsi="Times New Roman" w:cs="Times New Roman"/>
                <w:b/>
              </w:rPr>
              <w:t>Total</w:t>
            </w:r>
          </w:p>
          <w:p w:rsidR="009F0338" w:rsidRPr="00860D9E" w:rsidRDefault="009F0338" w:rsidP="00D62F73">
            <w:pPr>
              <w:contextualSpacing/>
              <w:rPr>
                <w:rFonts w:ascii="Times New Roman" w:hAnsi="Times New Roman" w:cs="Times New Roman"/>
                <w:b/>
              </w:rPr>
            </w:pPr>
          </w:p>
        </w:tc>
        <w:tc>
          <w:tcPr>
            <w:tcW w:w="1184" w:type="dxa"/>
            <w:vAlign w:val="center"/>
          </w:tcPr>
          <w:p w:rsidR="009F0338" w:rsidRPr="00860D9E" w:rsidRDefault="009F0338" w:rsidP="00D62F73">
            <w:pPr>
              <w:contextualSpacing/>
              <w:rPr>
                <w:rFonts w:ascii="Times New Roman" w:hAnsi="Times New Roman" w:cs="Times New Roman"/>
                <w:b/>
              </w:rPr>
            </w:pPr>
          </w:p>
        </w:tc>
        <w:tc>
          <w:tcPr>
            <w:tcW w:w="900" w:type="dxa"/>
            <w:vAlign w:val="center"/>
          </w:tcPr>
          <w:p w:rsidR="009F0338" w:rsidRPr="00860D9E" w:rsidRDefault="009F0338" w:rsidP="00D62F73">
            <w:pPr>
              <w:contextualSpacing/>
              <w:jc w:val="center"/>
              <w:rPr>
                <w:rFonts w:ascii="Times New Roman" w:hAnsi="Times New Roman" w:cs="Times New Roman"/>
                <w:b/>
              </w:rPr>
            </w:pPr>
            <w:r w:rsidRPr="00860D9E">
              <w:rPr>
                <w:rFonts w:ascii="Times New Roman" w:hAnsi="Times New Roman" w:cs="Times New Roman"/>
                <w:b/>
              </w:rPr>
              <w:t>27</w:t>
            </w:r>
          </w:p>
        </w:tc>
        <w:tc>
          <w:tcPr>
            <w:tcW w:w="1260" w:type="dxa"/>
            <w:vAlign w:val="center"/>
          </w:tcPr>
          <w:p w:rsidR="009F0338" w:rsidRPr="00860D9E" w:rsidRDefault="009F0338" w:rsidP="00D62F73">
            <w:pPr>
              <w:contextualSpacing/>
              <w:jc w:val="center"/>
              <w:rPr>
                <w:rFonts w:ascii="Times New Roman" w:hAnsi="Times New Roman" w:cs="Times New Roman"/>
                <w:b/>
              </w:rPr>
            </w:pPr>
            <w:r w:rsidRPr="00860D9E">
              <w:rPr>
                <w:rFonts w:ascii="Times New Roman" w:hAnsi="Times New Roman" w:cs="Times New Roman"/>
                <w:b/>
              </w:rPr>
              <w:t>18 + 1 + 16</w:t>
            </w:r>
          </w:p>
        </w:tc>
        <w:tc>
          <w:tcPr>
            <w:tcW w:w="1489" w:type="dxa"/>
          </w:tcPr>
          <w:p w:rsidR="009F0338" w:rsidRPr="00860D9E" w:rsidRDefault="009F0338" w:rsidP="00D62F73">
            <w:pPr>
              <w:contextualSpacing/>
              <w:jc w:val="center"/>
              <w:rPr>
                <w:rFonts w:ascii="Times New Roman" w:hAnsi="Times New Roman" w:cs="Times New Roman"/>
                <w:b/>
              </w:rPr>
            </w:pPr>
          </w:p>
          <w:p w:rsidR="009F0338" w:rsidRPr="00860D9E" w:rsidRDefault="009F0338" w:rsidP="00D62F73">
            <w:pPr>
              <w:contextualSpacing/>
              <w:jc w:val="center"/>
              <w:rPr>
                <w:rFonts w:ascii="Times New Roman" w:hAnsi="Times New Roman" w:cs="Times New Roman"/>
                <w:b/>
              </w:rPr>
            </w:pPr>
            <w:r w:rsidRPr="00860D9E">
              <w:rPr>
                <w:rFonts w:ascii="Times New Roman" w:hAnsi="Times New Roman" w:cs="Times New Roman"/>
                <w:b/>
              </w:rPr>
              <w:t>545+130=675</w:t>
            </w:r>
          </w:p>
        </w:tc>
        <w:tc>
          <w:tcPr>
            <w:tcW w:w="1023" w:type="dxa"/>
            <w:vAlign w:val="center"/>
          </w:tcPr>
          <w:p w:rsidR="009F0338" w:rsidRPr="00860D9E" w:rsidRDefault="009F0338" w:rsidP="00D62F73">
            <w:pPr>
              <w:contextualSpacing/>
              <w:jc w:val="center"/>
              <w:rPr>
                <w:rFonts w:ascii="Times New Roman" w:hAnsi="Times New Roman" w:cs="Times New Roman"/>
                <w:b/>
              </w:rPr>
            </w:pPr>
          </w:p>
        </w:tc>
      </w:tr>
    </w:tbl>
    <w:p w:rsidR="00E652C8" w:rsidRPr="00860D9E" w:rsidRDefault="00E652C8" w:rsidP="00171821">
      <w:pPr>
        <w:rPr>
          <w:rFonts w:ascii="Times New Roman" w:hAnsi="Times New Roman" w:cs="Times New Roman"/>
          <w:b/>
          <w:sz w:val="32"/>
          <w:szCs w:val="32"/>
        </w:rPr>
      </w:pPr>
    </w:p>
    <w:p w:rsidR="00E652C8" w:rsidRDefault="00E652C8" w:rsidP="00171821">
      <w:pPr>
        <w:rPr>
          <w:rFonts w:ascii="Times New Roman" w:hAnsi="Times New Roman" w:cs="Times New Roman"/>
          <w:b/>
          <w:sz w:val="32"/>
          <w:szCs w:val="32"/>
        </w:rPr>
      </w:pPr>
    </w:p>
    <w:p w:rsidR="00703C70" w:rsidRDefault="00703C70" w:rsidP="00171821">
      <w:pPr>
        <w:rPr>
          <w:rFonts w:ascii="Times New Roman" w:hAnsi="Times New Roman" w:cs="Times New Roman"/>
          <w:b/>
          <w:sz w:val="32"/>
          <w:szCs w:val="32"/>
        </w:rPr>
      </w:pPr>
    </w:p>
    <w:p w:rsidR="00E652C8" w:rsidRDefault="00E652C8" w:rsidP="00171821">
      <w:pPr>
        <w:rPr>
          <w:rFonts w:ascii="Times New Roman" w:hAnsi="Times New Roman" w:cs="Times New Roman"/>
          <w:b/>
          <w:sz w:val="32"/>
          <w:szCs w:val="32"/>
        </w:rPr>
      </w:pPr>
    </w:p>
    <w:p w:rsidR="00DB3FB0" w:rsidRDefault="00DB3FB0" w:rsidP="00171821">
      <w:pPr>
        <w:rPr>
          <w:rFonts w:ascii="Times New Roman" w:hAnsi="Times New Roman" w:cs="Times New Roman"/>
          <w:b/>
          <w:sz w:val="32"/>
          <w:szCs w:val="32"/>
        </w:rPr>
      </w:pPr>
    </w:p>
    <w:p w:rsidR="006831B1" w:rsidRDefault="006831B1" w:rsidP="00171821">
      <w:pPr>
        <w:rPr>
          <w:rFonts w:ascii="Times New Roman" w:hAnsi="Times New Roman" w:cs="Times New Roman"/>
          <w:b/>
          <w:sz w:val="32"/>
          <w:szCs w:val="32"/>
        </w:rPr>
      </w:pPr>
    </w:p>
    <w:p w:rsidR="006831B1" w:rsidRPr="00860D9E" w:rsidRDefault="006831B1" w:rsidP="00171821">
      <w:pPr>
        <w:rPr>
          <w:rFonts w:ascii="Times New Roman" w:hAnsi="Times New Roman" w:cs="Times New Roman"/>
          <w:b/>
          <w:sz w:val="32"/>
          <w:szCs w:val="32"/>
        </w:rPr>
      </w:pPr>
    </w:p>
    <w:tbl>
      <w:tblPr>
        <w:tblpPr w:leftFromText="180" w:rightFromText="180" w:vertAnchor="text" w:horzAnchor="margin" w:tblpXSpec="center" w:tblpY="307"/>
        <w:tblW w:w="11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3348"/>
        <w:gridCol w:w="45"/>
        <w:gridCol w:w="1197"/>
        <w:gridCol w:w="990"/>
        <w:gridCol w:w="810"/>
        <w:gridCol w:w="1260"/>
        <w:gridCol w:w="1489"/>
        <w:gridCol w:w="976"/>
      </w:tblGrid>
      <w:tr w:rsidR="004070E9" w:rsidRPr="00860D9E" w:rsidTr="004070E9">
        <w:trPr>
          <w:trHeight w:val="350"/>
        </w:trPr>
        <w:tc>
          <w:tcPr>
            <w:tcW w:w="11285" w:type="dxa"/>
            <w:gridSpan w:val="9"/>
            <w:vAlign w:val="center"/>
          </w:tcPr>
          <w:p w:rsidR="004070E9" w:rsidRPr="00976779" w:rsidRDefault="004070E9" w:rsidP="00976779">
            <w:pPr>
              <w:spacing w:line="360" w:lineRule="auto"/>
              <w:rPr>
                <w:rFonts w:ascii="Times New Roman" w:hAnsi="Times New Roman" w:cs="Times New Roman"/>
                <w:b/>
              </w:rPr>
            </w:pPr>
            <w:r w:rsidRPr="00976779">
              <w:rPr>
                <w:rFonts w:ascii="Times New Roman" w:hAnsi="Times New Roman" w:cs="Times New Roman"/>
                <w:b/>
                <w:sz w:val="24"/>
              </w:rPr>
              <w:t>Semester III</w:t>
            </w:r>
          </w:p>
        </w:tc>
      </w:tr>
      <w:tr w:rsidR="004070E9" w:rsidRPr="00860D9E" w:rsidTr="004070E9">
        <w:trPr>
          <w:trHeight w:val="314"/>
        </w:trPr>
        <w:tc>
          <w:tcPr>
            <w:tcW w:w="1170" w:type="dxa"/>
            <w:vAlign w:val="center"/>
          </w:tcPr>
          <w:p w:rsidR="004070E9" w:rsidRPr="00860D9E" w:rsidRDefault="004070E9" w:rsidP="004070E9">
            <w:pPr>
              <w:pStyle w:val="NormalWeb"/>
              <w:tabs>
                <w:tab w:val="left" w:pos="2166"/>
                <w:tab w:val="left" w:pos="2850"/>
              </w:tabs>
              <w:spacing w:before="0" w:beforeAutospacing="0" w:after="0" w:afterAutospacing="0"/>
              <w:jc w:val="center"/>
              <w:rPr>
                <w:sz w:val="20"/>
                <w:szCs w:val="20"/>
              </w:rPr>
            </w:pPr>
            <w:r w:rsidRPr="00860D9E">
              <w:rPr>
                <w:sz w:val="20"/>
                <w:szCs w:val="20"/>
              </w:rPr>
              <w:t>M-Z 301</w:t>
            </w:r>
          </w:p>
        </w:tc>
        <w:tc>
          <w:tcPr>
            <w:tcW w:w="4590" w:type="dxa"/>
            <w:gridSpan w:val="3"/>
            <w:vAlign w:val="center"/>
          </w:tcPr>
          <w:p w:rsidR="004070E9" w:rsidRPr="00860D9E" w:rsidRDefault="004070E9" w:rsidP="004070E9">
            <w:pPr>
              <w:rPr>
                <w:rFonts w:ascii="Times New Roman" w:hAnsi="Times New Roman" w:cs="Times New Roman"/>
              </w:rPr>
            </w:pPr>
            <w:r w:rsidRPr="00860D9E">
              <w:rPr>
                <w:rFonts w:ascii="Times New Roman" w:hAnsi="Times New Roman" w:cs="Times New Roman"/>
              </w:rPr>
              <w:t xml:space="preserve">Molecular Biology </w:t>
            </w:r>
          </w:p>
        </w:tc>
        <w:tc>
          <w:tcPr>
            <w:tcW w:w="990" w:type="dxa"/>
            <w:vAlign w:val="center"/>
          </w:tcPr>
          <w:p w:rsidR="004070E9" w:rsidRPr="00860D9E" w:rsidRDefault="004070E9" w:rsidP="004070E9">
            <w:pPr>
              <w:rPr>
                <w:rFonts w:ascii="Times New Roman" w:hAnsi="Times New Roman" w:cs="Times New Roman"/>
              </w:rPr>
            </w:pPr>
            <w:r w:rsidRPr="00860D9E">
              <w:rPr>
                <w:rFonts w:ascii="Times New Roman" w:hAnsi="Times New Roman" w:cs="Times New Roman"/>
              </w:rPr>
              <w:t>Core</w:t>
            </w:r>
          </w:p>
        </w:tc>
        <w:tc>
          <w:tcPr>
            <w:tcW w:w="810" w:type="dxa"/>
            <w:vAlign w:val="center"/>
          </w:tcPr>
          <w:p w:rsidR="004070E9" w:rsidRPr="00860D9E" w:rsidRDefault="004070E9" w:rsidP="004070E9">
            <w:pPr>
              <w:jc w:val="center"/>
              <w:rPr>
                <w:rFonts w:ascii="Times New Roman" w:hAnsi="Times New Roman" w:cs="Times New Roman"/>
              </w:rPr>
            </w:pPr>
            <w:r w:rsidRPr="00860D9E">
              <w:rPr>
                <w:rFonts w:ascii="Times New Roman" w:hAnsi="Times New Roman" w:cs="Times New Roman"/>
              </w:rPr>
              <w:t>4</w:t>
            </w:r>
          </w:p>
        </w:tc>
        <w:tc>
          <w:tcPr>
            <w:tcW w:w="1260" w:type="dxa"/>
            <w:vAlign w:val="center"/>
          </w:tcPr>
          <w:p w:rsidR="004070E9" w:rsidRPr="00860D9E" w:rsidRDefault="004070E9" w:rsidP="004070E9">
            <w:pPr>
              <w:ind w:left="-36"/>
              <w:jc w:val="center"/>
              <w:rPr>
                <w:rFonts w:ascii="Times New Roman" w:hAnsi="Times New Roman" w:cs="Times New Roman"/>
              </w:rPr>
            </w:pPr>
            <w:r w:rsidRPr="00860D9E">
              <w:rPr>
                <w:rFonts w:ascii="Times New Roman" w:hAnsi="Times New Roman" w:cs="Times New Roman"/>
              </w:rPr>
              <w:t>4 + 0 + 0</w:t>
            </w:r>
          </w:p>
        </w:tc>
        <w:tc>
          <w:tcPr>
            <w:tcW w:w="1489" w:type="dxa"/>
            <w:vAlign w:val="center"/>
          </w:tcPr>
          <w:p w:rsidR="004070E9" w:rsidRPr="00860D9E" w:rsidRDefault="004070E9" w:rsidP="004070E9">
            <w:pPr>
              <w:ind w:left="-36"/>
              <w:jc w:val="center"/>
              <w:rPr>
                <w:rFonts w:ascii="Times New Roman" w:hAnsi="Times New Roman" w:cs="Times New Roman"/>
              </w:rPr>
            </w:pPr>
            <w:r w:rsidRPr="00860D9E">
              <w:rPr>
                <w:rFonts w:ascii="Times New Roman" w:hAnsi="Times New Roman" w:cs="Times New Roman"/>
              </w:rPr>
              <w:t>80+20</w:t>
            </w:r>
          </w:p>
        </w:tc>
        <w:tc>
          <w:tcPr>
            <w:tcW w:w="976" w:type="dxa"/>
            <w:vAlign w:val="center"/>
          </w:tcPr>
          <w:p w:rsidR="004070E9" w:rsidRPr="00860D9E" w:rsidRDefault="004070E9" w:rsidP="004070E9">
            <w:pPr>
              <w:ind w:left="-36"/>
              <w:jc w:val="center"/>
              <w:rPr>
                <w:rFonts w:ascii="Times New Roman" w:hAnsi="Times New Roman" w:cs="Times New Roman"/>
              </w:rPr>
            </w:pPr>
            <w:r w:rsidRPr="00860D9E">
              <w:rPr>
                <w:rFonts w:ascii="Times New Roman" w:hAnsi="Times New Roman" w:cs="Times New Roman"/>
              </w:rPr>
              <w:t>3</w:t>
            </w:r>
          </w:p>
        </w:tc>
      </w:tr>
      <w:tr w:rsidR="004070E9" w:rsidRPr="00860D9E" w:rsidTr="004070E9">
        <w:trPr>
          <w:trHeight w:val="251"/>
        </w:trPr>
        <w:tc>
          <w:tcPr>
            <w:tcW w:w="1170" w:type="dxa"/>
            <w:vAlign w:val="center"/>
          </w:tcPr>
          <w:p w:rsidR="004070E9" w:rsidRPr="00860D9E" w:rsidRDefault="004070E9" w:rsidP="004070E9">
            <w:pPr>
              <w:pStyle w:val="NormalWeb"/>
              <w:tabs>
                <w:tab w:val="left" w:pos="2166"/>
                <w:tab w:val="left" w:pos="2850"/>
              </w:tabs>
              <w:spacing w:before="0" w:beforeAutospacing="0" w:after="0" w:afterAutospacing="0"/>
              <w:jc w:val="center"/>
              <w:rPr>
                <w:sz w:val="20"/>
                <w:szCs w:val="20"/>
              </w:rPr>
            </w:pPr>
            <w:r w:rsidRPr="00860D9E">
              <w:rPr>
                <w:sz w:val="20"/>
                <w:szCs w:val="20"/>
              </w:rPr>
              <w:t>M-Z 302</w:t>
            </w:r>
          </w:p>
        </w:tc>
        <w:tc>
          <w:tcPr>
            <w:tcW w:w="4590" w:type="dxa"/>
            <w:gridSpan w:val="3"/>
            <w:vAlign w:val="center"/>
          </w:tcPr>
          <w:p w:rsidR="004070E9" w:rsidRPr="00860D9E" w:rsidRDefault="004070E9" w:rsidP="004070E9">
            <w:pPr>
              <w:rPr>
                <w:rFonts w:ascii="Times New Roman" w:hAnsi="Times New Roman" w:cs="Times New Roman"/>
              </w:rPr>
            </w:pPr>
            <w:r w:rsidRPr="00860D9E">
              <w:rPr>
                <w:rFonts w:ascii="Times New Roman" w:hAnsi="Times New Roman" w:cs="Times New Roman"/>
              </w:rPr>
              <w:t xml:space="preserve">Molecular Endocrinology </w:t>
            </w:r>
          </w:p>
        </w:tc>
        <w:tc>
          <w:tcPr>
            <w:tcW w:w="990" w:type="dxa"/>
            <w:vAlign w:val="center"/>
          </w:tcPr>
          <w:p w:rsidR="004070E9" w:rsidRPr="00860D9E" w:rsidRDefault="004070E9" w:rsidP="004070E9">
            <w:pPr>
              <w:rPr>
                <w:rFonts w:ascii="Times New Roman" w:hAnsi="Times New Roman" w:cs="Times New Roman"/>
              </w:rPr>
            </w:pPr>
            <w:r w:rsidRPr="00860D9E">
              <w:rPr>
                <w:rFonts w:ascii="Times New Roman" w:hAnsi="Times New Roman" w:cs="Times New Roman"/>
              </w:rPr>
              <w:t>Core</w:t>
            </w:r>
          </w:p>
        </w:tc>
        <w:tc>
          <w:tcPr>
            <w:tcW w:w="810" w:type="dxa"/>
            <w:vAlign w:val="center"/>
          </w:tcPr>
          <w:p w:rsidR="004070E9" w:rsidRPr="00860D9E" w:rsidRDefault="004070E9" w:rsidP="004070E9">
            <w:pPr>
              <w:jc w:val="center"/>
              <w:rPr>
                <w:rFonts w:ascii="Times New Roman" w:hAnsi="Times New Roman" w:cs="Times New Roman"/>
              </w:rPr>
            </w:pPr>
            <w:r w:rsidRPr="00860D9E">
              <w:rPr>
                <w:rFonts w:ascii="Times New Roman" w:hAnsi="Times New Roman" w:cs="Times New Roman"/>
              </w:rPr>
              <w:t>4</w:t>
            </w:r>
          </w:p>
        </w:tc>
        <w:tc>
          <w:tcPr>
            <w:tcW w:w="1260" w:type="dxa"/>
            <w:vAlign w:val="center"/>
          </w:tcPr>
          <w:p w:rsidR="004070E9" w:rsidRPr="00860D9E" w:rsidRDefault="004070E9" w:rsidP="004070E9">
            <w:pPr>
              <w:jc w:val="center"/>
              <w:rPr>
                <w:rFonts w:ascii="Times New Roman" w:hAnsi="Times New Roman" w:cs="Times New Roman"/>
              </w:rPr>
            </w:pPr>
            <w:r w:rsidRPr="00860D9E">
              <w:rPr>
                <w:rFonts w:ascii="Times New Roman" w:hAnsi="Times New Roman" w:cs="Times New Roman"/>
              </w:rPr>
              <w:t>4 + 0 + 0</w:t>
            </w:r>
          </w:p>
        </w:tc>
        <w:tc>
          <w:tcPr>
            <w:tcW w:w="1489" w:type="dxa"/>
            <w:vAlign w:val="center"/>
          </w:tcPr>
          <w:p w:rsidR="004070E9" w:rsidRPr="00860D9E" w:rsidRDefault="004070E9" w:rsidP="004070E9">
            <w:pPr>
              <w:jc w:val="center"/>
              <w:rPr>
                <w:rFonts w:ascii="Times New Roman" w:hAnsi="Times New Roman" w:cs="Times New Roman"/>
              </w:rPr>
            </w:pPr>
            <w:r w:rsidRPr="00860D9E">
              <w:rPr>
                <w:rFonts w:ascii="Times New Roman" w:hAnsi="Times New Roman" w:cs="Times New Roman"/>
              </w:rPr>
              <w:t>80+20</w:t>
            </w:r>
          </w:p>
        </w:tc>
        <w:tc>
          <w:tcPr>
            <w:tcW w:w="976" w:type="dxa"/>
            <w:vAlign w:val="center"/>
          </w:tcPr>
          <w:p w:rsidR="004070E9" w:rsidRPr="00860D9E" w:rsidRDefault="004070E9" w:rsidP="004070E9">
            <w:pPr>
              <w:jc w:val="center"/>
              <w:rPr>
                <w:rFonts w:ascii="Times New Roman" w:hAnsi="Times New Roman" w:cs="Times New Roman"/>
              </w:rPr>
            </w:pPr>
            <w:r w:rsidRPr="00860D9E">
              <w:rPr>
                <w:rFonts w:ascii="Times New Roman" w:hAnsi="Times New Roman" w:cs="Times New Roman"/>
              </w:rPr>
              <w:t>3</w:t>
            </w:r>
          </w:p>
        </w:tc>
      </w:tr>
      <w:tr w:rsidR="004070E9" w:rsidRPr="00860D9E" w:rsidTr="004070E9">
        <w:trPr>
          <w:trHeight w:val="296"/>
        </w:trPr>
        <w:tc>
          <w:tcPr>
            <w:tcW w:w="1170" w:type="dxa"/>
            <w:vAlign w:val="center"/>
          </w:tcPr>
          <w:p w:rsidR="004070E9" w:rsidRPr="00860D9E" w:rsidRDefault="004070E9" w:rsidP="004070E9">
            <w:pPr>
              <w:pStyle w:val="NormalWeb"/>
              <w:tabs>
                <w:tab w:val="left" w:pos="2166"/>
                <w:tab w:val="left" w:pos="2850"/>
              </w:tabs>
              <w:spacing w:before="0" w:beforeAutospacing="0" w:after="0" w:afterAutospacing="0"/>
              <w:jc w:val="center"/>
              <w:rPr>
                <w:sz w:val="20"/>
                <w:szCs w:val="20"/>
              </w:rPr>
            </w:pPr>
            <w:r w:rsidRPr="00860D9E">
              <w:rPr>
                <w:sz w:val="20"/>
                <w:szCs w:val="20"/>
              </w:rPr>
              <w:t>M-Z 303</w:t>
            </w:r>
          </w:p>
        </w:tc>
        <w:tc>
          <w:tcPr>
            <w:tcW w:w="4590" w:type="dxa"/>
            <w:gridSpan w:val="3"/>
            <w:vAlign w:val="center"/>
          </w:tcPr>
          <w:p w:rsidR="004070E9" w:rsidRPr="00860D9E" w:rsidRDefault="004070E9" w:rsidP="004070E9">
            <w:pPr>
              <w:rPr>
                <w:rFonts w:ascii="Times New Roman" w:hAnsi="Times New Roman" w:cs="Times New Roman"/>
              </w:rPr>
            </w:pPr>
            <w:r w:rsidRPr="00860D9E">
              <w:rPr>
                <w:rFonts w:ascii="Times New Roman" w:hAnsi="Times New Roman" w:cs="Times New Roman"/>
              </w:rPr>
              <w:t>Applied Zoology</w:t>
            </w:r>
          </w:p>
        </w:tc>
        <w:tc>
          <w:tcPr>
            <w:tcW w:w="990" w:type="dxa"/>
            <w:vAlign w:val="center"/>
          </w:tcPr>
          <w:p w:rsidR="004070E9" w:rsidRPr="00860D9E" w:rsidRDefault="004070E9" w:rsidP="004070E9">
            <w:pPr>
              <w:rPr>
                <w:rFonts w:ascii="Times New Roman" w:hAnsi="Times New Roman" w:cs="Times New Roman"/>
              </w:rPr>
            </w:pPr>
            <w:r w:rsidRPr="00860D9E">
              <w:rPr>
                <w:rFonts w:ascii="Times New Roman" w:hAnsi="Times New Roman" w:cs="Times New Roman"/>
              </w:rPr>
              <w:t>Core</w:t>
            </w:r>
          </w:p>
        </w:tc>
        <w:tc>
          <w:tcPr>
            <w:tcW w:w="810" w:type="dxa"/>
            <w:vAlign w:val="center"/>
          </w:tcPr>
          <w:p w:rsidR="004070E9" w:rsidRPr="00860D9E" w:rsidRDefault="004070E9" w:rsidP="004070E9">
            <w:pPr>
              <w:jc w:val="center"/>
              <w:rPr>
                <w:rFonts w:ascii="Times New Roman" w:hAnsi="Times New Roman" w:cs="Times New Roman"/>
              </w:rPr>
            </w:pPr>
            <w:r w:rsidRPr="00860D9E">
              <w:rPr>
                <w:rFonts w:ascii="Times New Roman" w:hAnsi="Times New Roman" w:cs="Times New Roman"/>
              </w:rPr>
              <w:t>4</w:t>
            </w:r>
          </w:p>
        </w:tc>
        <w:tc>
          <w:tcPr>
            <w:tcW w:w="1260" w:type="dxa"/>
            <w:vAlign w:val="center"/>
          </w:tcPr>
          <w:p w:rsidR="004070E9" w:rsidRPr="00860D9E" w:rsidRDefault="004070E9" w:rsidP="004070E9">
            <w:pPr>
              <w:jc w:val="center"/>
              <w:rPr>
                <w:rFonts w:ascii="Times New Roman" w:hAnsi="Times New Roman" w:cs="Times New Roman"/>
              </w:rPr>
            </w:pPr>
            <w:r w:rsidRPr="00860D9E">
              <w:rPr>
                <w:rFonts w:ascii="Times New Roman" w:hAnsi="Times New Roman" w:cs="Times New Roman"/>
              </w:rPr>
              <w:t>4 + 0 + 0</w:t>
            </w:r>
          </w:p>
        </w:tc>
        <w:tc>
          <w:tcPr>
            <w:tcW w:w="1489" w:type="dxa"/>
            <w:vAlign w:val="center"/>
          </w:tcPr>
          <w:p w:rsidR="004070E9" w:rsidRPr="00860D9E" w:rsidRDefault="004070E9" w:rsidP="004070E9">
            <w:pPr>
              <w:jc w:val="center"/>
              <w:rPr>
                <w:rFonts w:ascii="Times New Roman" w:hAnsi="Times New Roman" w:cs="Times New Roman"/>
              </w:rPr>
            </w:pPr>
            <w:r w:rsidRPr="00860D9E">
              <w:rPr>
                <w:rFonts w:ascii="Times New Roman" w:hAnsi="Times New Roman" w:cs="Times New Roman"/>
              </w:rPr>
              <w:t>80+20</w:t>
            </w:r>
          </w:p>
        </w:tc>
        <w:tc>
          <w:tcPr>
            <w:tcW w:w="976" w:type="dxa"/>
            <w:vAlign w:val="center"/>
          </w:tcPr>
          <w:p w:rsidR="004070E9" w:rsidRPr="00860D9E" w:rsidRDefault="004070E9" w:rsidP="004070E9">
            <w:pPr>
              <w:jc w:val="center"/>
              <w:rPr>
                <w:rFonts w:ascii="Times New Roman" w:hAnsi="Times New Roman" w:cs="Times New Roman"/>
              </w:rPr>
            </w:pPr>
            <w:r w:rsidRPr="00860D9E">
              <w:rPr>
                <w:rFonts w:ascii="Times New Roman" w:hAnsi="Times New Roman" w:cs="Times New Roman"/>
              </w:rPr>
              <w:t>3</w:t>
            </w:r>
          </w:p>
        </w:tc>
      </w:tr>
      <w:tr w:rsidR="004070E9" w:rsidRPr="00860D9E" w:rsidTr="00791AA7">
        <w:trPr>
          <w:trHeight w:val="515"/>
        </w:trPr>
        <w:tc>
          <w:tcPr>
            <w:tcW w:w="1170" w:type="dxa"/>
            <w:tcBorders>
              <w:bottom w:val="single" w:sz="4" w:space="0" w:color="auto"/>
            </w:tcBorders>
            <w:vAlign w:val="center"/>
          </w:tcPr>
          <w:p w:rsidR="004070E9" w:rsidRPr="00860D9E" w:rsidRDefault="004070E9" w:rsidP="004070E9">
            <w:pPr>
              <w:pStyle w:val="NormalWeb"/>
              <w:tabs>
                <w:tab w:val="left" w:pos="2166"/>
                <w:tab w:val="left" w:pos="2850"/>
              </w:tabs>
              <w:jc w:val="center"/>
              <w:rPr>
                <w:sz w:val="20"/>
                <w:szCs w:val="20"/>
              </w:rPr>
            </w:pPr>
            <w:r w:rsidRPr="00860D9E">
              <w:rPr>
                <w:sz w:val="20"/>
                <w:szCs w:val="20"/>
              </w:rPr>
              <w:t>M-Z 304</w:t>
            </w:r>
          </w:p>
        </w:tc>
        <w:tc>
          <w:tcPr>
            <w:tcW w:w="3348" w:type="dxa"/>
            <w:tcBorders>
              <w:bottom w:val="single" w:sz="4" w:space="0" w:color="auto"/>
            </w:tcBorders>
            <w:vAlign w:val="center"/>
          </w:tcPr>
          <w:p w:rsidR="004070E9" w:rsidRPr="00860D9E" w:rsidRDefault="004070E9" w:rsidP="004070E9">
            <w:pPr>
              <w:rPr>
                <w:rFonts w:ascii="Times New Roman" w:hAnsi="Times New Roman" w:cs="Times New Roman"/>
              </w:rPr>
            </w:pPr>
            <w:r w:rsidRPr="00860D9E">
              <w:rPr>
                <w:rFonts w:ascii="Times New Roman" w:hAnsi="Times New Roman" w:cs="Times New Roman"/>
              </w:rPr>
              <w:t>Molecular Reproduction-I</w:t>
            </w:r>
          </w:p>
        </w:tc>
        <w:tc>
          <w:tcPr>
            <w:tcW w:w="1242" w:type="dxa"/>
            <w:gridSpan w:val="2"/>
            <w:vMerge w:val="restart"/>
            <w:tcBorders>
              <w:bottom w:val="single" w:sz="4" w:space="0" w:color="auto"/>
            </w:tcBorders>
            <w:vAlign w:val="center"/>
          </w:tcPr>
          <w:p w:rsidR="004070E9" w:rsidRPr="00860D9E" w:rsidRDefault="004070E9" w:rsidP="004070E9">
            <w:pPr>
              <w:rPr>
                <w:rFonts w:ascii="Times New Roman" w:hAnsi="Times New Roman" w:cs="Times New Roman"/>
              </w:rPr>
            </w:pPr>
          </w:p>
          <w:p w:rsidR="004070E9" w:rsidRPr="00860D9E" w:rsidRDefault="004070E9" w:rsidP="004070E9">
            <w:pPr>
              <w:jc w:val="center"/>
              <w:rPr>
                <w:rFonts w:ascii="Times New Roman" w:hAnsi="Times New Roman" w:cs="Times New Roman"/>
              </w:rPr>
            </w:pPr>
            <w:r w:rsidRPr="00860D9E">
              <w:rPr>
                <w:rFonts w:ascii="Times New Roman" w:hAnsi="Times New Roman" w:cs="Times New Roman"/>
              </w:rPr>
              <w:t xml:space="preserve">Any one from </w:t>
            </w:r>
          </w:p>
          <w:p w:rsidR="004070E9" w:rsidRPr="00860D9E" w:rsidRDefault="004070E9" w:rsidP="004070E9">
            <w:pPr>
              <w:jc w:val="center"/>
              <w:rPr>
                <w:rFonts w:ascii="Times New Roman" w:hAnsi="Times New Roman" w:cs="Times New Roman"/>
              </w:rPr>
            </w:pPr>
            <w:r w:rsidRPr="00860D9E">
              <w:rPr>
                <w:rFonts w:ascii="Times New Roman" w:hAnsi="Times New Roman" w:cs="Times New Roman"/>
              </w:rPr>
              <w:t xml:space="preserve">M-Z 304 to </w:t>
            </w:r>
          </w:p>
          <w:p w:rsidR="004070E9" w:rsidRPr="00860D9E" w:rsidRDefault="004070E9" w:rsidP="004070E9">
            <w:pPr>
              <w:jc w:val="center"/>
              <w:rPr>
                <w:rFonts w:ascii="Times New Roman" w:hAnsi="Times New Roman" w:cs="Times New Roman"/>
              </w:rPr>
            </w:pPr>
            <w:r w:rsidRPr="00860D9E">
              <w:rPr>
                <w:rFonts w:ascii="Times New Roman" w:hAnsi="Times New Roman" w:cs="Times New Roman"/>
              </w:rPr>
              <w:t>M-Z 306</w:t>
            </w:r>
          </w:p>
          <w:p w:rsidR="004070E9" w:rsidRPr="00860D9E" w:rsidRDefault="004070E9" w:rsidP="004070E9">
            <w:pPr>
              <w:rPr>
                <w:rFonts w:ascii="Times New Roman" w:hAnsi="Times New Roman" w:cs="Times New Roman"/>
              </w:rPr>
            </w:pPr>
          </w:p>
        </w:tc>
        <w:tc>
          <w:tcPr>
            <w:tcW w:w="990" w:type="dxa"/>
            <w:vMerge w:val="restart"/>
            <w:tcBorders>
              <w:bottom w:val="single" w:sz="4" w:space="0" w:color="auto"/>
            </w:tcBorders>
            <w:vAlign w:val="center"/>
          </w:tcPr>
          <w:p w:rsidR="004070E9" w:rsidRPr="00860D9E" w:rsidRDefault="004070E9" w:rsidP="004070E9">
            <w:pPr>
              <w:ind w:left="21"/>
              <w:rPr>
                <w:rFonts w:ascii="Times New Roman" w:hAnsi="Times New Roman" w:cs="Times New Roman"/>
              </w:rPr>
            </w:pPr>
            <w:r w:rsidRPr="00860D9E">
              <w:rPr>
                <w:rFonts w:ascii="Times New Roman" w:hAnsi="Times New Roman" w:cs="Times New Roman"/>
              </w:rPr>
              <w:t>Elective</w:t>
            </w:r>
          </w:p>
        </w:tc>
        <w:tc>
          <w:tcPr>
            <w:tcW w:w="810" w:type="dxa"/>
            <w:vMerge w:val="restart"/>
            <w:tcBorders>
              <w:bottom w:val="single" w:sz="4" w:space="0" w:color="auto"/>
            </w:tcBorders>
            <w:vAlign w:val="center"/>
          </w:tcPr>
          <w:p w:rsidR="004070E9" w:rsidRPr="00860D9E" w:rsidRDefault="004070E9" w:rsidP="004070E9">
            <w:pPr>
              <w:ind w:left="21"/>
              <w:jc w:val="center"/>
              <w:rPr>
                <w:rFonts w:ascii="Times New Roman" w:hAnsi="Times New Roman" w:cs="Times New Roman"/>
              </w:rPr>
            </w:pPr>
            <w:r w:rsidRPr="00860D9E">
              <w:rPr>
                <w:rFonts w:ascii="Times New Roman" w:hAnsi="Times New Roman" w:cs="Times New Roman"/>
              </w:rPr>
              <w:t>4</w:t>
            </w:r>
          </w:p>
        </w:tc>
        <w:tc>
          <w:tcPr>
            <w:tcW w:w="1260" w:type="dxa"/>
            <w:vMerge w:val="restart"/>
            <w:tcBorders>
              <w:bottom w:val="single" w:sz="4" w:space="0" w:color="auto"/>
            </w:tcBorders>
            <w:vAlign w:val="center"/>
          </w:tcPr>
          <w:p w:rsidR="004070E9" w:rsidRPr="00860D9E" w:rsidRDefault="004070E9" w:rsidP="004070E9">
            <w:pPr>
              <w:jc w:val="center"/>
              <w:rPr>
                <w:rFonts w:ascii="Times New Roman" w:hAnsi="Times New Roman" w:cs="Times New Roman"/>
              </w:rPr>
            </w:pPr>
            <w:r w:rsidRPr="00860D9E">
              <w:rPr>
                <w:rFonts w:ascii="Times New Roman" w:hAnsi="Times New Roman" w:cs="Times New Roman"/>
              </w:rPr>
              <w:t>4 + 0 + 0</w:t>
            </w:r>
          </w:p>
        </w:tc>
        <w:tc>
          <w:tcPr>
            <w:tcW w:w="1489" w:type="dxa"/>
            <w:vMerge w:val="restart"/>
            <w:tcBorders>
              <w:bottom w:val="single" w:sz="4" w:space="0" w:color="auto"/>
            </w:tcBorders>
            <w:vAlign w:val="center"/>
          </w:tcPr>
          <w:p w:rsidR="004070E9" w:rsidRPr="00860D9E" w:rsidRDefault="004070E9" w:rsidP="004070E9">
            <w:pPr>
              <w:ind w:left="-36"/>
              <w:jc w:val="center"/>
              <w:rPr>
                <w:rFonts w:ascii="Times New Roman" w:hAnsi="Times New Roman" w:cs="Times New Roman"/>
              </w:rPr>
            </w:pPr>
            <w:r w:rsidRPr="00860D9E">
              <w:rPr>
                <w:rFonts w:ascii="Times New Roman" w:hAnsi="Times New Roman" w:cs="Times New Roman"/>
              </w:rPr>
              <w:t>80+20</w:t>
            </w:r>
          </w:p>
        </w:tc>
        <w:tc>
          <w:tcPr>
            <w:tcW w:w="976" w:type="dxa"/>
            <w:vMerge w:val="restart"/>
            <w:tcBorders>
              <w:bottom w:val="single" w:sz="4" w:space="0" w:color="auto"/>
            </w:tcBorders>
            <w:vAlign w:val="center"/>
          </w:tcPr>
          <w:p w:rsidR="004070E9" w:rsidRPr="00860D9E" w:rsidRDefault="004070E9" w:rsidP="004070E9">
            <w:pPr>
              <w:ind w:left="-36"/>
              <w:jc w:val="center"/>
              <w:rPr>
                <w:rFonts w:ascii="Times New Roman" w:hAnsi="Times New Roman" w:cs="Times New Roman"/>
              </w:rPr>
            </w:pPr>
            <w:r w:rsidRPr="00860D9E">
              <w:rPr>
                <w:rFonts w:ascii="Times New Roman" w:hAnsi="Times New Roman" w:cs="Times New Roman"/>
              </w:rPr>
              <w:t>3</w:t>
            </w:r>
          </w:p>
        </w:tc>
      </w:tr>
      <w:tr w:rsidR="004070E9" w:rsidRPr="00860D9E" w:rsidTr="00791AA7">
        <w:trPr>
          <w:trHeight w:val="620"/>
        </w:trPr>
        <w:tc>
          <w:tcPr>
            <w:tcW w:w="1170" w:type="dxa"/>
            <w:vAlign w:val="center"/>
          </w:tcPr>
          <w:p w:rsidR="004070E9" w:rsidRPr="00860D9E" w:rsidRDefault="004070E9" w:rsidP="004070E9">
            <w:pPr>
              <w:pStyle w:val="NormalWeb"/>
              <w:tabs>
                <w:tab w:val="left" w:pos="2166"/>
                <w:tab w:val="left" w:pos="2850"/>
              </w:tabs>
              <w:spacing w:before="0" w:beforeAutospacing="0" w:after="0" w:afterAutospacing="0"/>
              <w:jc w:val="center"/>
              <w:rPr>
                <w:sz w:val="20"/>
                <w:szCs w:val="20"/>
              </w:rPr>
            </w:pPr>
            <w:r w:rsidRPr="00860D9E">
              <w:rPr>
                <w:sz w:val="20"/>
                <w:szCs w:val="20"/>
              </w:rPr>
              <w:t>M-Z 305</w:t>
            </w:r>
          </w:p>
        </w:tc>
        <w:tc>
          <w:tcPr>
            <w:tcW w:w="3348" w:type="dxa"/>
            <w:vAlign w:val="center"/>
          </w:tcPr>
          <w:p w:rsidR="004070E9" w:rsidRPr="00860D9E" w:rsidRDefault="004070E9" w:rsidP="004070E9">
            <w:pPr>
              <w:rPr>
                <w:rFonts w:ascii="Times New Roman" w:hAnsi="Times New Roman" w:cs="Times New Roman"/>
              </w:rPr>
            </w:pPr>
            <w:r w:rsidRPr="00860D9E">
              <w:rPr>
                <w:rFonts w:ascii="Times New Roman" w:hAnsi="Times New Roman" w:cs="Times New Roman"/>
              </w:rPr>
              <w:t>Animal Behaviour &amp; Wildlife Conservation – I</w:t>
            </w:r>
          </w:p>
        </w:tc>
        <w:tc>
          <w:tcPr>
            <w:tcW w:w="1242" w:type="dxa"/>
            <w:gridSpan w:val="2"/>
            <w:vMerge/>
            <w:vAlign w:val="center"/>
          </w:tcPr>
          <w:p w:rsidR="004070E9" w:rsidRPr="00860D9E" w:rsidRDefault="004070E9" w:rsidP="004070E9">
            <w:pPr>
              <w:rPr>
                <w:rFonts w:ascii="Times New Roman" w:hAnsi="Times New Roman" w:cs="Times New Roman"/>
              </w:rPr>
            </w:pPr>
          </w:p>
        </w:tc>
        <w:tc>
          <w:tcPr>
            <w:tcW w:w="990" w:type="dxa"/>
            <w:vMerge/>
            <w:vAlign w:val="center"/>
          </w:tcPr>
          <w:p w:rsidR="004070E9" w:rsidRPr="00860D9E" w:rsidRDefault="004070E9" w:rsidP="004070E9">
            <w:pPr>
              <w:ind w:left="21"/>
              <w:rPr>
                <w:rFonts w:ascii="Times New Roman" w:hAnsi="Times New Roman" w:cs="Times New Roman"/>
              </w:rPr>
            </w:pPr>
          </w:p>
        </w:tc>
        <w:tc>
          <w:tcPr>
            <w:tcW w:w="810" w:type="dxa"/>
            <w:vMerge/>
            <w:vAlign w:val="center"/>
          </w:tcPr>
          <w:p w:rsidR="004070E9" w:rsidRPr="00860D9E" w:rsidRDefault="004070E9" w:rsidP="004070E9">
            <w:pPr>
              <w:ind w:left="21"/>
              <w:jc w:val="center"/>
              <w:rPr>
                <w:rFonts w:ascii="Times New Roman" w:hAnsi="Times New Roman" w:cs="Times New Roman"/>
              </w:rPr>
            </w:pPr>
          </w:p>
        </w:tc>
        <w:tc>
          <w:tcPr>
            <w:tcW w:w="1260" w:type="dxa"/>
            <w:vMerge/>
            <w:vAlign w:val="center"/>
          </w:tcPr>
          <w:p w:rsidR="004070E9" w:rsidRPr="00860D9E" w:rsidRDefault="004070E9" w:rsidP="004070E9">
            <w:pPr>
              <w:jc w:val="center"/>
              <w:rPr>
                <w:rFonts w:ascii="Times New Roman" w:hAnsi="Times New Roman" w:cs="Times New Roman"/>
              </w:rPr>
            </w:pPr>
          </w:p>
        </w:tc>
        <w:tc>
          <w:tcPr>
            <w:tcW w:w="1489" w:type="dxa"/>
            <w:vMerge/>
            <w:vAlign w:val="center"/>
          </w:tcPr>
          <w:p w:rsidR="004070E9" w:rsidRPr="00860D9E" w:rsidRDefault="004070E9" w:rsidP="004070E9">
            <w:pPr>
              <w:jc w:val="center"/>
              <w:rPr>
                <w:rFonts w:ascii="Times New Roman" w:hAnsi="Times New Roman" w:cs="Times New Roman"/>
              </w:rPr>
            </w:pPr>
          </w:p>
        </w:tc>
        <w:tc>
          <w:tcPr>
            <w:tcW w:w="976" w:type="dxa"/>
            <w:vMerge/>
            <w:vAlign w:val="center"/>
          </w:tcPr>
          <w:p w:rsidR="004070E9" w:rsidRPr="00860D9E" w:rsidRDefault="004070E9" w:rsidP="004070E9">
            <w:pPr>
              <w:jc w:val="center"/>
              <w:rPr>
                <w:rFonts w:ascii="Times New Roman" w:hAnsi="Times New Roman" w:cs="Times New Roman"/>
              </w:rPr>
            </w:pPr>
          </w:p>
        </w:tc>
      </w:tr>
      <w:tr w:rsidR="004070E9" w:rsidRPr="00860D9E" w:rsidTr="00791AA7">
        <w:trPr>
          <w:trHeight w:val="449"/>
        </w:trPr>
        <w:tc>
          <w:tcPr>
            <w:tcW w:w="1170" w:type="dxa"/>
            <w:vAlign w:val="center"/>
          </w:tcPr>
          <w:p w:rsidR="004070E9" w:rsidRPr="00860D9E" w:rsidRDefault="004070E9" w:rsidP="004070E9">
            <w:pPr>
              <w:pStyle w:val="NormalWeb"/>
              <w:tabs>
                <w:tab w:val="left" w:pos="2166"/>
                <w:tab w:val="left" w:pos="2850"/>
              </w:tabs>
              <w:spacing w:before="0" w:beforeAutospacing="0" w:after="0" w:afterAutospacing="0"/>
              <w:jc w:val="center"/>
              <w:rPr>
                <w:sz w:val="20"/>
                <w:szCs w:val="20"/>
              </w:rPr>
            </w:pPr>
            <w:r w:rsidRPr="00860D9E">
              <w:rPr>
                <w:sz w:val="20"/>
                <w:szCs w:val="20"/>
              </w:rPr>
              <w:t>M-Z 306</w:t>
            </w:r>
          </w:p>
        </w:tc>
        <w:tc>
          <w:tcPr>
            <w:tcW w:w="3348" w:type="dxa"/>
            <w:vAlign w:val="center"/>
          </w:tcPr>
          <w:p w:rsidR="004070E9" w:rsidRPr="00860D9E" w:rsidRDefault="004070E9" w:rsidP="004070E9">
            <w:pPr>
              <w:rPr>
                <w:rFonts w:ascii="Times New Roman" w:hAnsi="Times New Roman" w:cs="Times New Roman"/>
              </w:rPr>
            </w:pPr>
            <w:r w:rsidRPr="00860D9E">
              <w:rPr>
                <w:rFonts w:ascii="Times New Roman" w:hAnsi="Times New Roman" w:cs="Times New Roman"/>
              </w:rPr>
              <w:t xml:space="preserve">Fish, Fisheries and Aquaculture – I </w:t>
            </w:r>
          </w:p>
        </w:tc>
        <w:tc>
          <w:tcPr>
            <w:tcW w:w="1242" w:type="dxa"/>
            <w:gridSpan w:val="2"/>
            <w:vMerge/>
            <w:vAlign w:val="center"/>
          </w:tcPr>
          <w:p w:rsidR="004070E9" w:rsidRPr="00860D9E" w:rsidRDefault="004070E9" w:rsidP="004070E9">
            <w:pPr>
              <w:rPr>
                <w:rFonts w:ascii="Times New Roman" w:hAnsi="Times New Roman" w:cs="Times New Roman"/>
              </w:rPr>
            </w:pPr>
          </w:p>
        </w:tc>
        <w:tc>
          <w:tcPr>
            <w:tcW w:w="990" w:type="dxa"/>
            <w:vMerge/>
            <w:vAlign w:val="center"/>
          </w:tcPr>
          <w:p w:rsidR="004070E9" w:rsidRPr="00860D9E" w:rsidRDefault="004070E9" w:rsidP="004070E9">
            <w:pPr>
              <w:ind w:left="21"/>
              <w:rPr>
                <w:rFonts w:ascii="Times New Roman" w:hAnsi="Times New Roman" w:cs="Times New Roman"/>
              </w:rPr>
            </w:pPr>
          </w:p>
        </w:tc>
        <w:tc>
          <w:tcPr>
            <w:tcW w:w="810" w:type="dxa"/>
            <w:vMerge/>
            <w:vAlign w:val="center"/>
          </w:tcPr>
          <w:p w:rsidR="004070E9" w:rsidRPr="00860D9E" w:rsidRDefault="004070E9" w:rsidP="004070E9">
            <w:pPr>
              <w:ind w:left="21"/>
              <w:jc w:val="center"/>
              <w:rPr>
                <w:rFonts w:ascii="Times New Roman" w:hAnsi="Times New Roman" w:cs="Times New Roman"/>
              </w:rPr>
            </w:pPr>
          </w:p>
        </w:tc>
        <w:tc>
          <w:tcPr>
            <w:tcW w:w="1260" w:type="dxa"/>
            <w:vMerge/>
            <w:vAlign w:val="center"/>
          </w:tcPr>
          <w:p w:rsidR="004070E9" w:rsidRPr="00860D9E" w:rsidRDefault="004070E9" w:rsidP="004070E9">
            <w:pPr>
              <w:jc w:val="center"/>
              <w:rPr>
                <w:rFonts w:ascii="Times New Roman" w:hAnsi="Times New Roman" w:cs="Times New Roman"/>
              </w:rPr>
            </w:pPr>
          </w:p>
        </w:tc>
        <w:tc>
          <w:tcPr>
            <w:tcW w:w="1489" w:type="dxa"/>
            <w:vMerge/>
            <w:vAlign w:val="center"/>
          </w:tcPr>
          <w:p w:rsidR="004070E9" w:rsidRPr="00860D9E" w:rsidRDefault="004070E9" w:rsidP="004070E9">
            <w:pPr>
              <w:jc w:val="center"/>
              <w:rPr>
                <w:rFonts w:ascii="Times New Roman" w:hAnsi="Times New Roman" w:cs="Times New Roman"/>
              </w:rPr>
            </w:pPr>
          </w:p>
        </w:tc>
        <w:tc>
          <w:tcPr>
            <w:tcW w:w="976" w:type="dxa"/>
            <w:vMerge/>
            <w:vAlign w:val="center"/>
          </w:tcPr>
          <w:p w:rsidR="004070E9" w:rsidRPr="00860D9E" w:rsidRDefault="004070E9" w:rsidP="004070E9">
            <w:pPr>
              <w:jc w:val="center"/>
              <w:rPr>
                <w:rFonts w:ascii="Times New Roman" w:hAnsi="Times New Roman" w:cs="Times New Roman"/>
              </w:rPr>
            </w:pPr>
          </w:p>
        </w:tc>
      </w:tr>
      <w:tr w:rsidR="00703C70" w:rsidRPr="00860D9E" w:rsidTr="004070E9">
        <w:trPr>
          <w:trHeight w:val="332"/>
        </w:trPr>
        <w:tc>
          <w:tcPr>
            <w:tcW w:w="1170" w:type="dxa"/>
            <w:vAlign w:val="center"/>
          </w:tcPr>
          <w:p w:rsidR="00703C70" w:rsidRPr="00860D9E" w:rsidRDefault="00703C70" w:rsidP="00703C70">
            <w:pPr>
              <w:pStyle w:val="NormalWeb"/>
              <w:tabs>
                <w:tab w:val="left" w:pos="2166"/>
                <w:tab w:val="left" w:pos="2850"/>
              </w:tabs>
              <w:spacing w:before="0" w:beforeAutospacing="0" w:after="0" w:afterAutospacing="0"/>
              <w:jc w:val="center"/>
              <w:rPr>
                <w:sz w:val="20"/>
                <w:szCs w:val="20"/>
              </w:rPr>
            </w:pPr>
            <w:r>
              <w:rPr>
                <w:sz w:val="20"/>
                <w:szCs w:val="20"/>
              </w:rPr>
              <w:t>M-Z 307</w:t>
            </w:r>
          </w:p>
        </w:tc>
        <w:tc>
          <w:tcPr>
            <w:tcW w:w="4590" w:type="dxa"/>
            <w:gridSpan w:val="3"/>
            <w:vAlign w:val="center"/>
          </w:tcPr>
          <w:p w:rsidR="00703C70" w:rsidRPr="00860D9E" w:rsidRDefault="00703C70" w:rsidP="00703C70">
            <w:pPr>
              <w:rPr>
                <w:rFonts w:ascii="Times New Roman" w:hAnsi="Times New Roman" w:cs="Times New Roman"/>
              </w:rPr>
            </w:pPr>
            <w:r w:rsidRPr="00860D9E">
              <w:rPr>
                <w:rFonts w:ascii="Times New Roman" w:hAnsi="Times New Roman" w:cs="Times New Roman"/>
              </w:rPr>
              <w:t xml:space="preserve">Seminar </w:t>
            </w:r>
          </w:p>
        </w:tc>
        <w:tc>
          <w:tcPr>
            <w:tcW w:w="990" w:type="dxa"/>
            <w:vAlign w:val="center"/>
          </w:tcPr>
          <w:p w:rsidR="00703C70" w:rsidRPr="00860D9E" w:rsidRDefault="00703C70" w:rsidP="00703C70">
            <w:pPr>
              <w:ind w:left="21"/>
              <w:rPr>
                <w:rFonts w:ascii="Times New Roman" w:hAnsi="Times New Roman" w:cs="Times New Roman"/>
              </w:rPr>
            </w:pPr>
            <w:r w:rsidRPr="00860D9E">
              <w:rPr>
                <w:rFonts w:ascii="Times New Roman" w:hAnsi="Times New Roman" w:cs="Times New Roman"/>
              </w:rPr>
              <w:t>Core</w:t>
            </w:r>
          </w:p>
        </w:tc>
        <w:tc>
          <w:tcPr>
            <w:tcW w:w="810" w:type="dxa"/>
            <w:vAlign w:val="center"/>
          </w:tcPr>
          <w:p w:rsidR="00703C70" w:rsidRPr="00860D9E" w:rsidRDefault="00703C70" w:rsidP="00703C70">
            <w:pPr>
              <w:ind w:left="21"/>
              <w:jc w:val="center"/>
              <w:rPr>
                <w:rFonts w:ascii="Times New Roman" w:hAnsi="Times New Roman" w:cs="Times New Roman"/>
              </w:rPr>
            </w:pPr>
            <w:r w:rsidRPr="00860D9E">
              <w:rPr>
                <w:rFonts w:ascii="Times New Roman" w:hAnsi="Times New Roman" w:cs="Times New Roman"/>
              </w:rPr>
              <w:t>1</w:t>
            </w:r>
          </w:p>
        </w:tc>
        <w:tc>
          <w:tcPr>
            <w:tcW w:w="1260" w:type="dxa"/>
            <w:vAlign w:val="center"/>
          </w:tcPr>
          <w:p w:rsidR="00703C70" w:rsidRPr="00860D9E" w:rsidRDefault="00703C70" w:rsidP="00703C70">
            <w:pPr>
              <w:ind w:left="21"/>
              <w:jc w:val="center"/>
              <w:rPr>
                <w:rFonts w:ascii="Times New Roman" w:hAnsi="Times New Roman" w:cs="Times New Roman"/>
              </w:rPr>
            </w:pPr>
            <w:r w:rsidRPr="00860D9E">
              <w:rPr>
                <w:rFonts w:ascii="Times New Roman" w:hAnsi="Times New Roman" w:cs="Times New Roman"/>
              </w:rPr>
              <w:t>0 + 1 + 0</w:t>
            </w:r>
          </w:p>
        </w:tc>
        <w:tc>
          <w:tcPr>
            <w:tcW w:w="1489" w:type="dxa"/>
            <w:vAlign w:val="center"/>
          </w:tcPr>
          <w:p w:rsidR="00703C70" w:rsidRPr="00860D9E" w:rsidRDefault="00703C70" w:rsidP="00703C70">
            <w:pPr>
              <w:ind w:left="21"/>
              <w:jc w:val="center"/>
              <w:rPr>
                <w:rFonts w:ascii="Times New Roman" w:hAnsi="Times New Roman" w:cs="Times New Roman"/>
              </w:rPr>
            </w:pPr>
            <w:r w:rsidRPr="00860D9E">
              <w:rPr>
                <w:rFonts w:ascii="Times New Roman" w:hAnsi="Times New Roman" w:cs="Times New Roman"/>
              </w:rPr>
              <w:t>25</w:t>
            </w:r>
          </w:p>
        </w:tc>
        <w:tc>
          <w:tcPr>
            <w:tcW w:w="976" w:type="dxa"/>
            <w:vAlign w:val="center"/>
          </w:tcPr>
          <w:p w:rsidR="00703C70" w:rsidRPr="00860D9E" w:rsidRDefault="00703C70" w:rsidP="00703C70">
            <w:pPr>
              <w:ind w:left="21"/>
              <w:jc w:val="center"/>
              <w:rPr>
                <w:rFonts w:ascii="Times New Roman" w:hAnsi="Times New Roman" w:cs="Times New Roman"/>
              </w:rPr>
            </w:pPr>
            <w:r w:rsidRPr="00860D9E">
              <w:rPr>
                <w:rFonts w:ascii="Times New Roman" w:hAnsi="Times New Roman" w:cs="Times New Roman"/>
              </w:rPr>
              <w:t>-</w:t>
            </w:r>
          </w:p>
        </w:tc>
      </w:tr>
      <w:tr w:rsidR="00703C70" w:rsidRPr="00860D9E" w:rsidTr="004070E9">
        <w:trPr>
          <w:trHeight w:val="332"/>
        </w:trPr>
        <w:tc>
          <w:tcPr>
            <w:tcW w:w="1170" w:type="dxa"/>
            <w:vAlign w:val="center"/>
          </w:tcPr>
          <w:p w:rsidR="00703C70" w:rsidRPr="00860D9E" w:rsidRDefault="00703C70" w:rsidP="00703C70">
            <w:pPr>
              <w:pStyle w:val="NormalWeb"/>
              <w:tabs>
                <w:tab w:val="left" w:pos="2166"/>
                <w:tab w:val="left" w:pos="2850"/>
              </w:tabs>
              <w:spacing w:before="0" w:beforeAutospacing="0" w:after="0" w:afterAutospacing="0"/>
              <w:jc w:val="center"/>
              <w:rPr>
                <w:b/>
                <w:sz w:val="20"/>
                <w:szCs w:val="20"/>
              </w:rPr>
            </w:pPr>
            <w:r>
              <w:rPr>
                <w:b/>
                <w:sz w:val="20"/>
                <w:szCs w:val="20"/>
              </w:rPr>
              <w:t>M-Z 308</w:t>
            </w:r>
          </w:p>
        </w:tc>
        <w:tc>
          <w:tcPr>
            <w:tcW w:w="4590" w:type="dxa"/>
            <w:gridSpan w:val="3"/>
            <w:vAlign w:val="center"/>
          </w:tcPr>
          <w:p w:rsidR="00703C70" w:rsidRPr="00860D9E" w:rsidRDefault="00703C70" w:rsidP="00703C70">
            <w:pPr>
              <w:ind w:left="21"/>
              <w:rPr>
                <w:rFonts w:ascii="Times New Roman" w:hAnsi="Times New Roman" w:cs="Times New Roman"/>
                <w:b/>
              </w:rPr>
            </w:pPr>
            <w:r w:rsidRPr="00860D9E">
              <w:rPr>
                <w:rFonts w:ascii="Times New Roman" w:hAnsi="Times New Roman" w:cs="Times New Roman"/>
                <w:b/>
              </w:rPr>
              <w:t>Animal Diversity &amp; Conservation</w:t>
            </w:r>
          </w:p>
        </w:tc>
        <w:tc>
          <w:tcPr>
            <w:tcW w:w="990" w:type="dxa"/>
            <w:vAlign w:val="center"/>
          </w:tcPr>
          <w:p w:rsidR="00703C70" w:rsidRPr="00860D9E" w:rsidRDefault="00703C70" w:rsidP="00703C70">
            <w:pPr>
              <w:ind w:left="21"/>
              <w:rPr>
                <w:rFonts w:ascii="Times New Roman" w:hAnsi="Times New Roman" w:cs="Times New Roman"/>
                <w:b/>
              </w:rPr>
            </w:pPr>
            <w:r w:rsidRPr="00860D9E">
              <w:rPr>
                <w:rFonts w:ascii="Times New Roman" w:hAnsi="Times New Roman" w:cs="Times New Roman"/>
                <w:b/>
              </w:rPr>
              <w:t>Open Elective</w:t>
            </w:r>
          </w:p>
        </w:tc>
        <w:tc>
          <w:tcPr>
            <w:tcW w:w="810" w:type="dxa"/>
            <w:vAlign w:val="center"/>
          </w:tcPr>
          <w:p w:rsidR="00703C70" w:rsidRPr="00860D9E" w:rsidRDefault="00703C70" w:rsidP="00703C70">
            <w:pPr>
              <w:ind w:left="21"/>
              <w:jc w:val="center"/>
              <w:rPr>
                <w:rFonts w:ascii="Times New Roman" w:hAnsi="Times New Roman" w:cs="Times New Roman"/>
                <w:b/>
              </w:rPr>
            </w:pPr>
            <w:r w:rsidRPr="00860D9E">
              <w:rPr>
                <w:rFonts w:ascii="Times New Roman" w:hAnsi="Times New Roman" w:cs="Times New Roman"/>
                <w:b/>
              </w:rPr>
              <w:t>2</w:t>
            </w:r>
          </w:p>
        </w:tc>
        <w:tc>
          <w:tcPr>
            <w:tcW w:w="1260" w:type="dxa"/>
            <w:vAlign w:val="center"/>
          </w:tcPr>
          <w:p w:rsidR="00703C70" w:rsidRPr="00860D9E" w:rsidRDefault="00703C70" w:rsidP="00703C70">
            <w:pPr>
              <w:ind w:left="21"/>
              <w:jc w:val="center"/>
              <w:rPr>
                <w:rFonts w:ascii="Times New Roman" w:hAnsi="Times New Roman" w:cs="Times New Roman"/>
                <w:b/>
              </w:rPr>
            </w:pPr>
            <w:r w:rsidRPr="00860D9E">
              <w:rPr>
                <w:rFonts w:ascii="Times New Roman" w:hAnsi="Times New Roman" w:cs="Times New Roman"/>
                <w:b/>
              </w:rPr>
              <w:t>2 + 0 + 0</w:t>
            </w:r>
          </w:p>
        </w:tc>
        <w:tc>
          <w:tcPr>
            <w:tcW w:w="1489" w:type="dxa"/>
            <w:vAlign w:val="center"/>
          </w:tcPr>
          <w:p w:rsidR="00703C70" w:rsidRPr="00860D9E" w:rsidRDefault="00703C70" w:rsidP="00703C70">
            <w:pPr>
              <w:ind w:left="21"/>
              <w:jc w:val="center"/>
              <w:rPr>
                <w:rFonts w:ascii="Times New Roman" w:hAnsi="Times New Roman" w:cs="Times New Roman"/>
                <w:b/>
              </w:rPr>
            </w:pPr>
            <w:r w:rsidRPr="00860D9E">
              <w:rPr>
                <w:rFonts w:ascii="Times New Roman" w:hAnsi="Times New Roman" w:cs="Times New Roman"/>
                <w:b/>
              </w:rPr>
              <w:t>40+10</w:t>
            </w:r>
          </w:p>
        </w:tc>
        <w:tc>
          <w:tcPr>
            <w:tcW w:w="976" w:type="dxa"/>
            <w:vAlign w:val="center"/>
          </w:tcPr>
          <w:p w:rsidR="00703C70" w:rsidRPr="00860D9E" w:rsidRDefault="00703C70" w:rsidP="00703C70">
            <w:pPr>
              <w:ind w:left="21"/>
              <w:jc w:val="center"/>
              <w:rPr>
                <w:rFonts w:ascii="Times New Roman" w:hAnsi="Times New Roman" w:cs="Times New Roman"/>
                <w:b/>
              </w:rPr>
            </w:pPr>
            <w:r w:rsidRPr="00860D9E">
              <w:rPr>
                <w:rFonts w:ascii="Times New Roman" w:hAnsi="Times New Roman" w:cs="Times New Roman"/>
                <w:b/>
              </w:rPr>
              <w:t>3</w:t>
            </w:r>
          </w:p>
        </w:tc>
      </w:tr>
      <w:tr w:rsidR="004070E9" w:rsidRPr="00860D9E" w:rsidTr="004070E9">
        <w:trPr>
          <w:trHeight w:val="377"/>
        </w:trPr>
        <w:tc>
          <w:tcPr>
            <w:tcW w:w="1170" w:type="dxa"/>
            <w:vAlign w:val="center"/>
          </w:tcPr>
          <w:p w:rsidR="004070E9" w:rsidRPr="00860D9E" w:rsidRDefault="004070E9" w:rsidP="004070E9">
            <w:pPr>
              <w:pStyle w:val="NormalWeb"/>
              <w:tabs>
                <w:tab w:val="left" w:pos="2166"/>
                <w:tab w:val="left" w:pos="2850"/>
              </w:tabs>
              <w:spacing w:before="0" w:beforeAutospacing="0" w:after="0" w:afterAutospacing="0"/>
              <w:jc w:val="center"/>
              <w:rPr>
                <w:sz w:val="20"/>
                <w:szCs w:val="20"/>
              </w:rPr>
            </w:pPr>
            <w:r w:rsidRPr="00860D9E">
              <w:rPr>
                <w:sz w:val="20"/>
                <w:szCs w:val="20"/>
              </w:rPr>
              <w:t>M-Z 309</w:t>
            </w:r>
          </w:p>
        </w:tc>
        <w:tc>
          <w:tcPr>
            <w:tcW w:w="4590" w:type="dxa"/>
            <w:gridSpan w:val="3"/>
            <w:vAlign w:val="center"/>
          </w:tcPr>
          <w:p w:rsidR="004070E9" w:rsidRPr="00860D9E" w:rsidRDefault="004070E9" w:rsidP="004070E9">
            <w:pPr>
              <w:ind w:left="21"/>
              <w:rPr>
                <w:rFonts w:ascii="Times New Roman" w:hAnsi="Times New Roman" w:cs="Times New Roman"/>
              </w:rPr>
            </w:pPr>
            <w:r w:rsidRPr="00860D9E">
              <w:rPr>
                <w:rFonts w:ascii="Times New Roman" w:hAnsi="Times New Roman" w:cs="Times New Roman"/>
              </w:rPr>
              <w:t>Practical (Based on Papers M-Z 301  to  M-Z 303)</w:t>
            </w:r>
          </w:p>
        </w:tc>
        <w:tc>
          <w:tcPr>
            <w:tcW w:w="990" w:type="dxa"/>
            <w:vAlign w:val="center"/>
          </w:tcPr>
          <w:p w:rsidR="004070E9" w:rsidRPr="00860D9E" w:rsidRDefault="004070E9" w:rsidP="004070E9">
            <w:pPr>
              <w:ind w:left="21"/>
              <w:rPr>
                <w:rFonts w:ascii="Times New Roman" w:hAnsi="Times New Roman" w:cs="Times New Roman"/>
              </w:rPr>
            </w:pPr>
            <w:r w:rsidRPr="00860D9E">
              <w:rPr>
                <w:rFonts w:ascii="Times New Roman" w:hAnsi="Times New Roman" w:cs="Times New Roman"/>
              </w:rPr>
              <w:t>Core</w:t>
            </w:r>
          </w:p>
        </w:tc>
        <w:tc>
          <w:tcPr>
            <w:tcW w:w="810" w:type="dxa"/>
            <w:vAlign w:val="center"/>
          </w:tcPr>
          <w:p w:rsidR="004070E9" w:rsidRPr="00860D9E" w:rsidRDefault="004070E9" w:rsidP="004070E9">
            <w:pPr>
              <w:ind w:left="21"/>
              <w:jc w:val="center"/>
              <w:rPr>
                <w:rFonts w:ascii="Times New Roman" w:hAnsi="Times New Roman" w:cs="Times New Roman"/>
              </w:rPr>
            </w:pPr>
            <w:r w:rsidRPr="00860D9E">
              <w:rPr>
                <w:rFonts w:ascii="Times New Roman" w:hAnsi="Times New Roman" w:cs="Times New Roman"/>
              </w:rPr>
              <w:t>4</w:t>
            </w:r>
          </w:p>
        </w:tc>
        <w:tc>
          <w:tcPr>
            <w:tcW w:w="1260" w:type="dxa"/>
            <w:vAlign w:val="center"/>
          </w:tcPr>
          <w:p w:rsidR="004070E9" w:rsidRPr="00860D9E" w:rsidRDefault="004070E9" w:rsidP="004070E9">
            <w:pPr>
              <w:ind w:left="21"/>
              <w:jc w:val="center"/>
              <w:rPr>
                <w:rFonts w:ascii="Times New Roman" w:hAnsi="Times New Roman" w:cs="Times New Roman"/>
              </w:rPr>
            </w:pPr>
            <w:r w:rsidRPr="00860D9E">
              <w:rPr>
                <w:rFonts w:ascii="Times New Roman" w:hAnsi="Times New Roman" w:cs="Times New Roman"/>
              </w:rPr>
              <w:t>0 + 0 + 8</w:t>
            </w:r>
          </w:p>
        </w:tc>
        <w:tc>
          <w:tcPr>
            <w:tcW w:w="1489" w:type="dxa"/>
            <w:vAlign w:val="center"/>
          </w:tcPr>
          <w:p w:rsidR="004070E9" w:rsidRPr="00860D9E" w:rsidRDefault="004070E9" w:rsidP="004070E9">
            <w:pPr>
              <w:ind w:left="21"/>
              <w:jc w:val="center"/>
              <w:rPr>
                <w:rFonts w:ascii="Times New Roman" w:hAnsi="Times New Roman" w:cs="Times New Roman"/>
              </w:rPr>
            </w:pPr>
            <w:r w:rsidRPr="00860D9E">
              <w:rPr>
                <w:rFonts w:ascii="Times New Roman" w:hAnsi="Times New Roman" w:cs="Times New Roman"/>
              </w:rPr>
              <w:t>80+20</w:t>
            </w:r>
          </w:p>
        </w:tc>
        <w:tc>
          <w:tcPr>
            <w:tcW w:w="976" w:type="dxa"/>
            <w:vAlign w:val="center"/>
          </w:tcPr>
          <w:p w:rsidR="004070E9" w:rsidRPr="00860D9E" w:rsidRDefault="004070E9" w:rsidP="004070E9">
            <w:pPr>
              <w:ind w:left="21"/>
              <w:jc w:val="center"/>
              <w:rPr>
                <w:rFonts w:ascii="Times New Roman" w:hAnsi="Times New Roman" w:cs="Times New Roman"/>
              </w:rPr>
            </w:pPr>
            <w:r w:rsidRPr="00860D9E">
              <w:rPr>
                <w:rFonts w:ascii="Times New Roman" w:hAnsi="Times New Roman" w:cs="Times New Roman"/>
              </w:rPr>
              <w:t>4</w:t>
            </w:r>
          </w:p>
        </w:tc>
      </w:tr>
      <w:tr w:rsidR="004070E9" w:rsidRPr="00860D9E" w:rsidTr="004070E9">
        <w:trPr>
          <w:trHeight w:val="602"/>
        </w:trPr>
        <w:tc>
          <w:tcPr>
            <w:tcW w:w="1170" w:type="dxa"/>
            <w:vAlign w:val="center"/>
          </w:tcPr>
          <w:p w:rsidR="004070E9" w:rsidRPr="00860D9E" w:rsidRDefault="004070E9" w:rsidP="004070E9">
            <w:pPr>
              <w:pStyle w:val="NormalWeb"/>
              <w:tabs>
                <w:tab w:val="left" w:pos="2166"/>
                <w:tab w:val="left" w:pos="2850"/>
              </w:tabs>
              <w:spacing w:before="0" w:beforeAutospacing="0" w:after="0" w:afterAutospacing="0"/>
              <w:jc w:val="center"/>
              <w:rPr>
                <w:sz w:val="20"/>
                <w:szCs w:val="20"/>
              </w:rPr>
            </w:pPr>
            <w:r w:rsidRPr="00860D9E">
              <w:rPr>
                <w:sz w:val="20"/>
                <w:szCs w:val="20"/>
              </w:rPr>
              <w:t>M-Z 310</w:t>
            </w:r>
          </w:p>
        </w:tc>
        <w:tc>
          <w:tcPr>
            <w:tcW w:w="4590" w:type="dxa"/>
            <w:gridSpan w:val="3"/>
            <w:vAlign w:val="center"/>
          </w:tcPr>
          <w:p w:rsidR="004070E9" w:rsidRPr="00860D9E" w:rsidRDefault="004070E9" w:rsidP="004070E9">
            <w:pPr>
              <w:ind w:left="21"/>
              <w:rPr>
                <w:rFonts w:ascii="Times New Roman" w:hAnsi="Times New Roman" w:cs="Times New Roman"/>
              </w:rPr>
            </w:pPr>
            <w:r w:rsidRPr="00860D9E">
              <w:rPr>
                <w:rFonts w:ascii="Times New Roman" w:hAnsi="Times New Roman" w:cs="Times New Roman"/>
              </w:rPr>
              <w:t>Practical</w:t>
            </w:r>
          </w:p>
          <w:p w:rsidR="004070E9" w:rsidRPr="00860D9E" w:rsidRDefault="004070E9" w:rsidP="004070E9">
            <w:pPr>
              <w:ind w:left="21"/>
              <w:rPr>
                <w:rFonts w:ascii="Times New Roman" w:hAnsi="Times New Roman" w:cs="Times New Roman"/>
              </w:rPr>
            </w:pPr>
            <w:r w:rsidRPr="00860D9E">
              <w:rPr>
                <w:rFonts w:ascii="Times New Roman" w:hAnsi="Times New Roman" w:cs="Times New Roman"/>
              </w:rPr>
              <w:t>(Based on Papers M-Z 304/Z 305/Z 306)</w:t>
            </w:r>
          </w:p>
        </w:tc>
        <w:tc>
          <w:tcPr>
            <w:tcW w:w="990" w:type="dxa"/>
            <w:vAlign w:val="center"/>
          </w:tcPr>
          <w:p w:rsidR="004070E9" w:rsidRPr="00860D9E" w:rsidRDefault="004070E9" w:rsidP="004070E9">
            <w:pPr>
              <w:ind w:left="21"/>
              <w:rPr>
                <w:rFonts w:ascii="Times New Roman" w:hAnsi="Times New Roman" w:cs="Times New Roman"/>
              </w:rPr>
            </w:pPr>
            <w:r w:rsidRPr="00860D9E">
              <w:rPr>
                <w:rFonts w:ascii="Times New Roman" w:hAnsi="Times New Roman" w:cs="Times New Roman"/>
              </w:rPr>
              <w:t>Elective</w:t>
            </w:r>
          </w:p>
        </w:tc>
        <w:tc>
          <w:tcPr>
            <w:tcW w:w="810" w:type="dxa"/>
            <w:vAlign w:val="center"/>
          </w:tcPr>
          <w:p w:rsidR="004070E9" w:rsidRPr="00860D9E" w:rsidRDefault="004070E9" w:rsidP="004070E9">
            <w:pPr>
              <w:ind w:left="21"/>
              <w:jc w:val="center"/>
              <w:rPr>
                <w:rFonts w:ascii="Times New Roman" w:hAnsi="Times New Roman" w:cs="Times New Roman"/>
              </w:rPr>
            </w:pPr>
            <w:r w:rsidRPr="00860D9E">
              <w:rPr>
                <w:rFonts w:ascii="Times New Roman" w:hAnsi="Times New Roman" w:cs="Times New Roman"/>
              </w:rPr>
              <w:t>4</w:t>
            </w:r>
          </w:p>
        </w:tc>
        <w:tc>
          <w:tcPr>
            <w:tcW w:w="1260" w:type="dxa"/>
            <w:vAlign w:val="center"/>
          </w:tcPr>
          <w:p w:rsidR="004070E9" w:rsidRPr="00860D9E" w:rsidRDefault="004070E9" w:rsidP="004070E9">
            <w:pPr>
              <w:ind w:left="21"/>
              <w:jc w:val="center"/>
              <w:rPr>
                <w:rFonts w:ascii="Times New Roman" w:hAnsi="Times New Roman" w:cs="Times New Roman"/>
              </w:rPr>
            </w:pPr>
            <w:r w:rsidRPr="00860D9E">
              <w:rPr>
                <w:rFonts w:ascii="Times New Roman" w:hAnsi="Times New Roman" w:cs="Times New Roman"/>
              </w:rPr>
              <w:t>0 + 0 + 8</w:t>
            </w:r>
          </w:p>
        </w:tc>
        <w:tc>
          <w:tcPr>
            <w:tcW w:w="1489" w:type="dxa"/>
            <w:vAlign w:val="center"/>
          </w:tcPr>
          <w:p w:rsidR="004070E9" w:rsidRPr="00860D9E" w:rsidRDefault="004070E9" w:rsidP="004070E9">
            <w:pPr>
              <w:ind w:left="21"/>
              <w:jc w:val="center"/>
              <w:rPr>
                <w:rFonts w:ascii="Times New Roman" w:hAnsi="Times New Roman" w:cs="Times New Roman"/>
              </w:rPr>
            </w:pPr>
            <w:r w:rsidRPr="00860D9E">
              <w:rPr>
                <w:rFonts w:ascii="Times New Roman" w:hAnsi="Times New Roman" w:cs="Times New Roman"/>
              </w:rPr>
              <w:t>80+20</w:t>
            </w:r>
          </w:p>
        </w:tc>
        <w:tc>
          <w:tcPr>
            <w:tcW w:w="976" w:type="dxa"/>
            <w:vAlign w:val="center"/>
          </w:tcPr>
          <w:p w:rsidR="004070E9" w:rsidRPr="00860D9E" w:rsidRDefault="004070E9" w:rsidP="004070E9">
            <w:pPr>
              <w:ind w:left="21"/>
              <w:jc w:val="center"/>
              <w:rPr>
                <w:rFonts w:ascii="Times New Roman" w:hAnsi="Times New Roman" w:cs="Times New Roman"/>
              </w:rPr>
            </w:pPr>
            <w:r w:rsidRPr="00860D9E">
              <w:rPr>
                <w:rFonts w:ascii="Times New Roman" w:hAnsi="Times New Roman" w:cs="Times New Roman"/>
              </w:rPr>
              <w:t>4</w:t>
            </w:r>
          </w:p>
        </w:tc>
      </w:tr>
      <w:tr w:rsidR="004070E9" w:rsidRPr="00860D9E" w:rsidTr="004070E9">
        <w:trPr>
          <w:trHeight w:val="323"/>
        </w:trPr>
        <w:tc>
          <w:tcPr>
            <w:tcW w:w="1170" w:type="dxa"/>
            <w:vAlign w:val="center"/>
          </w:tcPr>
          <w:p w:rsidR="004070E9" w:rsidRPr="00860D9E" w:rsidRDefault="004070E9" w:rsidP="004070E9">
            <w:pPr>
              <w:pStyle w:val="NormalWeb"/>
              <w:tabs>
                <w:tab w:val="left" w:pos="2166"/>
                <w:tab w:val="left" w:pos="2850"/>
              </w:tabs>
              <w:spacing w:before="0" w:beforeAutospacing="0" w:after="0" w:afterAutospacing="0"/>
              <w:jc w:val="center"/>
              <w:rPr>
                <w:sz w:val="20"/>
                <w:szCs w:val="20"/>
              </w:rPr>
            </w:pPr>
          </w:p>
        </w:tc>
        <w:tc>
          <w:tcPr>
            <w:tcW w:w="4590" w:type="dxa"/>
            <w:gridSpan w:val="3"/>
            <w:vAlign w:val="center"/>
          </w:tcPr>
          <w:p w:rsidR="004070E9" w:rsidRPr="00860D9E" w:rsidRDefault="004070E9" w:rsidP="004070E9">
            <w:pPr>
              <w:ind w:left="21"/>
              <w:rPr>
                <w:rFonts w:ascii="Times New Roman" w:hAnsi="Times New Roman" w:cs="Times New Roman"/>
                <w:b/>
              </w:rPr>
            </w:pPr>
            <w:r w:rsidRPr="00860D9E">
              <w:rPr>
                <w:rFonts w:ascii="Times New Roman" w:hAnsi="Times New Roman" w:cs="Times New Roman"/>
                <w:b/>
              </w:rPr>
              <w:t>Total</w:t>
            </w:r>
          </w:p>
        </w:tc>
        <w:tc>
          <w:tcPr>
            <w:tcW w:w="990" w:type="dxa"/>
            <w:vAlign w:val="center"/>
          </w:tcPr>
          <w:p w:rsidR="004070E9" w:rsidRPr="00860D9E" w:rsidRDefault="004070E9" w:rsidP="004070E9">
            <w:pPr>
              <w:ind w:left="21"/>
              <w:rPr>
                <w:rFonts w:ascii="Times New Roman" w:hAnsi="Times New Roman" w:cs="Times New Roman"/>
                <w:b/>
              </w:rPr>
            </w:pPr>
          </w:p>
        </w:tc>
        <w:tc>
          <w:tcPr>
            <w:tcW w:w="810" w:type="dxa"/>
            <w:vAlign w:val="center"/>
          </w:tcPr>
          <w:p w:rsidR="004070E9" w:rsidRPr="00860D9E" w:rsidRDefault="004070E9" w:rsidP="004070E9">
            <w:pPr>
              <w:ind w:left="21"/>
              <w:jc w:val="center"/>
              <w:rPr>
                <w:rFonts w:ascii="Times New Roman" w:hAnsi="Times New Roman" w:cs="Times New Roman"/>
                <w:b/>
              </w:rPr>
            </w:pPr>
            <w:r w:rsidRPr="00860D9E">
              <w:rPr>
                <w:rFonts w:ascii="Times New Roman" w:hAnsi="Times New Roman" w:cs="Times New Roman"/>
                <w:b/>
              </w:rPr>
              <w:t>27</w:t>
            </w:r>
          </w:p>
        </w:tc>
        <w:tc>
          <w:tcPr>
            <w:tcW w:w="1260" w:type="dxa"/>
            <w:vAlign w:val="center"/>
          </w:tcPr>
          <w:p w:rsidR="004070E9" w:rsidRPr="00860D9E" w:rsidRDefault="004070E9" w:rsidP="004070E9">
            <w:pPr>
              <w:ind w:left="21"/>
              <w:jc w:val="center"/>
              <w:rPr>
                <w:rFonts w:ascii="Times New Roman" w:hAnsi="Times New Roman" w:cs="Times New Roman"/>
                <w:b/>
              </w:rPr>
            </w:pPr>
            <w:r w:rsidRPr="00860D9E">
              <w:rPr>
                <w:rFonts w:ascii="Times New Roman" w:hAnsi="Times New Roman" w:cs="Times New Roman"/>
                <w:b/>
              </w:rPr>
              <w:t>18 + 1 + 16</w:t>
            </w:r>
          </w:p>
        </w:tc>
        <w:tc>
          <w:tcPr>
            <w:tcW w:w="1489" w:type="dxa"/>
            <w:vAlign w:val="center"/>
          </w:tcPr>
          <w:p w:rsidR="004070E9" w:rsidRPr="00860D9E" w:rsidRDefault="004070E9" w:rsidP="004070E9">
            <w:pPr>
              <w:ind w:left="21"/>
              <w:jc w:val="center"/>
              <w:rPr>
                <w:rFonts w:ascii="Times New Roman" w:hAnsi="Times New Roman" w:cs="Times New Roman"/>
                <w:b/>
              </w:rPr>
            </w:pPr>
            <w:r w:rsidRPr="00860D9E">
              <w:rPr>
                <w:rFonts w:ascii="Times New Roman" w:hAnsi="Times New Roman" w:cs="Times New Roman"/>
                <w:b/>
              </w:rPr>
              <w:t>545+130=675</w:t>
            </w:r>
          </w:p>
        </w:tc>
        <w:tc>
          <w:tcPr>
            <w:tcW w:w="976" w:type="dxa"/>
            <w:vAlign w:val="center"/>
          </w:tcPr>
          <w:p w:rsidR="004070E9" w:rsidRPr="00860D9E" w:rsidRDefault="004070E9" w:rsidP="004070E9">
            <w:pPr>
              <w:ind w:left="21"/>
              <w:jc w:val="center"/>
              <w:rPr>
                <w:rFonts w:ascii="Times New Roman" w:hAnsi="Times New Roman" w:cs="Times New Roman"/>
                <w:b/>
              </w:rPr>
            </w:pPr>
          </w:p>
        </w:tc>
      </w:tr>
      <w:tr w:rsidR="004070E9" w:rsidRPr="00860D9E" w:rsidTr="004070E9">
        <w:trPr>
          <w:trHeight w:val="153"/>
        </w:trPr>
        <w:tc>
          <w:tcPr>
            <w:tcW w:w="11285" w:type="dxa"/>
            <w:gridSpan w:val="9"/>
            <w:vAlign w:val="center"/>
          </w:tcPr>
          <w:p w:rsidR="004070E9" w:rsidRPr="00860D9E" w:rsidRDefault="004070E9" w:rsidP="00976779">
            <w:pPr>
              <w:spacing w:line="360" w:lineRule="auto"/>
              <w:rPr>
                <w:rFonts w:ascii="Times New Roman" w:hAnsi="Times New Roman" w:cs="Times New Roman"/>
                <w:b/>
              </w:rPr>
            </w:pPr>
            <w:r w:rsidRPr="00976779">
              <w:rPr>
                <w:rFonts w:ascii="Times New Roman" w:hAnsi="Times New Roman" w:cs="Times New Roman"/>
                <w:b/>
                <w:sz w:val="24"/>
              </w:rPr>
              <w:t>Semester IV</w:t>
            </w:r>
          </w:p>
        </w:tc>
      </w:tr>
      <w:tr w:rsidR="004070E9" w:rsidRPr="00860D9E" w:rsidTr="004070E9">
        <w:trPr>
          <w:trHeight w:val="422"/>
        </w:trPr>
        <w:tc>
          <w:tcPr>
            <w:tcW w:w="1170" w:type="dxa"/>
            <w:vAlign w:val="center"/>
          </w:tcPr>
          <w:p w:rsidR="004070E9" w:rsidRPr="00860D9E" w:rsidRDefault="004070E9" w:rsidP="004070E9">
            <w:pPr>
              <w:pStyle w:val="NormalWeb"/>
              <w:tabs>
                <w:tab w:val="left" w:pos="2166"/>
                <w:tab w:val="left" w:pos="2850"/>
              </w:tabs>
              <w:spacing w:before="0" w:beforeAutospacing="0" w:after="0" w:afterAutospacing="0"/>
              <w:jc w:val="center"/>
              <w:rPr>
                <w:sz w:val="20"/>
                <w:szCs w:val="20"/>
              </w:rPr>
            </w:pPr>
            <w:r w:rsidRPr="00860D9E">
              <w:rPr>
                <w:sz w:val="20"/>
                <w:szCs w:val="20"/>
              </w:rPr>
              <w:t>M-Z 401</w:t>
            </w:r>
          </w:p>
        </w:tc>
        <w:tc>
          <w:tcPr>
            <w:tcW w:w="4590" w:type="dxa"/>
            <w:gridSpan w:val="3"/>
            <w:vAlign w:val="center"/>
          </w:tcPr>
          <w:p w:rsidR="004070E9" w:rsidRPr="00860D9E" w:rsidRDefault="004070E9" w:rsidP="004070E9">
            <w:pPr>
              <w:rPr>
                <w:rFonts w:ascii="Times New Roman" w:hAnsi="Times New Roman" w:cs="Times New Roman"/>
              </w:rPr>
            </w:pPr>
            <w:r w:rsidRPr="00860D9E">
              <w:rPr>
                <w:rFonts w:ascii="Times New Roman" w:hAnsi="Times New Roman" w:cs="Times New Roman"/>
              </w:rPr>
              <w:t xml:space="preserve">Developmental Biology </w:t>
            </w:r>
          </w:p>
        </w:tc>
        <w:tc>
          <w:tcPr>
            <w:tcW w:w="990" w:type="dxa"/>
            <w:vAlign w:val="center"/>
          </w:tcPr>
          <w:p w:rsidR="004070E9" w:rsidRPr="00860D9E" w:rsidRDefault="004070E9" w:rsidP="004070E9">
            <w:pPr>
              <w:rPr>
                <w:rFonts w:ascii="Times New Roman" w:hAnsi="Times New Roman" w:cs="Times New Roman"/>
              </w:rPr>
            </w:pPr>
            <w:r w:rsidRPr="00860D9E">
              <w:rPr>
                <w:rFonts w:ascii="Times New Roman" w:hAnsi="Times New Roman" w:cs="Times New Roman"/>
              </w:rPr>
              <w:t xml:space="preserve">Core </w:t>
            </w:r>
          </w:p>
        </w:tc>
        <w:tc>
          <w:tcPr>
            <w:tcW w:w="810" w:type="dxa"/>
            <w:vAlign w:val="center"/>
          </w:tcPr>
          <w:p w:rsidR="004070E9" w:rsidRPr="00860D9E" w:rsidRDefault="004070E9" w:rsidP="004070E9">
            <w:pPr>
              <w:jc w:val="center"/>
              <w:rPr>
                <w:rFonts w:ascii="Times New Roman" w:hAnsi="Times New Roman" w:cs="Times New Roman"/>
              </w:rPr>
            </w:pPr>
            <w:r w:rsidRPr="00860D9E">
              <w:rPr>
                <w:rFonts w:ascii="Times New Roman" w:hAnsi="Times New Roman" w:cs="Times New Roman"/>
              </w:rPr>
              <w:t>4</w:t>
            </w:r>
          </w:p>
        </w:tc>
        <w:tc>
          <w:tcPr>
            <w:tcW w:w="1260" w:type="dxa"/>
            <w:vAlign w:val="center"/>
          </w:tcPr>
          <w:p w:rsidR="004070E9" w:rsidRPr="00860D9E" w:rsidRDefault="004070E9" w:rsidP="004070E9">
            <w:pPr>
              <w:ind w:left="-36"/>
              <w:jc w:val="center"/>
              <w:rPr>
                <w:rFonts w:ascii="Times New Roman" w:hAnsi="Times New Roman" w:cs="Times New Roman"/>
              </w:rPr>
            </w:pPr>
            <w:r w:rsidRPr="00860D9E">
              <w:rPr>
                <w:rFonts w:ascii="Times New Roman" w:hAnsi="Times New Roman" w:cs="Times New Roman"/>
              </w:rPr>
              <w:t>4 + 0 + 0</w:t>
            </w:r>
          </w:p>
        </w:tc>
        <w:tc>
          <w:tcPr>
            <w:tcW w:w="1489" w:type="dxa"/>
            <w:vAlign w:val="center"/>
          </w:tcPr>
          <w:p w:rsidR="004070E9" w:rsidRPr="00860D9E" w:rsidRDefault="004070E9" w:rsidP="004070E9">
            <w:pPr>
              <w:ind w:left="-36"/>
              <w:jc w:val="center"/>
              <w:rPr>
                <w:rFonts w:ascii="Times New Roman" w:hAnsi="Times New Roman" w:cs="Times New Roman"/>
              </w:rPr>
            </w:pPr>
            <w:r w:rsidRPr="00860D9E">
              <w:rPr>
                <w:rFonts w:ascii="Times New Roman" w:hAnsi="Times New Roman" w:cs="Times New Roman"/>
              </w:rPr>
              <w:t>80+20</w:t>
            </w:r>
          </w:p>
        </w:tc>
        <w:tc>
          <w:tcPr>
            <w:tcW w:w="976" w:type="dxa"/>
            <w:vAlign w:val="center"/>
          </w:tcPr>
          <w:p w:rsidR="004070E9" w:rsidRPr="00860D9E" w:rsidRDefault="004070E9" w:rsidP="004070E9">
            <w:pPr>
              <w:ind w:left="-36"/>
              <w:jc w:val="center"/>
              <w:rPr>
                <w:rFonts w:ascii="Times New Roman" w:hAnsi="Times New Roman" w:cs="Times New Roman"/>
              </w:rPr>
            </w:pPr>
            <w:r w:rsidRPr="00860D9E">
              <w:rPr>
                <w:rFonts w:ascii="Times New Roman" w:hAnsi="Times New Roman" w:cs="Times New Roman"/>
              </w:rPr>
              <w:t>3</w:t>
            </w:r>
          </w:p>
        </w:tc>
      </w:tr>
      <w:tr w:rsidR="004070E9" w:rsidRPr="00860D9E" w:rsidTr="004070E9">
        <w:trPr>
          <w:trHeight w:val="368"/>
        </w:trPr>
        <w:tc>
          <w:tcPr>
            <w:tcW w:w="1170" w:type="dxa"/>
            <w:vAlign w:val="center"/>
          </w:tcPr>
          <w:p w:rsidR="004070E9" w:rsidRPr="00860D9E" w:rsidRDefault="004070E9" w:rsidP="004070E9">
            <w:pPr>
              <w:pStyle w:val="NormalWeb"/>
              <w:tabs>
                <w:tab w:val="left" w:pos="2166"/>
                <w:tab w:val="left" w:pos="2850"/>
              </w:tabs>
              <w:spacing w:before="0" w:beforeAutospacing="0" w:after="0" w:afterAutospacing="0"/>
              <w:jc w:val="center"/>
              <w:rPr>
                <w:sz w:val="20"/>
                <w:szCs w:val="20"/>
              </w:rPr>
            </w:pPr>
            <w:r w:rsidRPr="00860D9E">
              <w:rPr>
                <w:sz w:val="20"/>
                <w:szCs w:val="20"/>
              </w:rPr>
              <w:t>M-Z 402</w:t>
            </w:r>
          </w:p>
        </w:tc>
        <w:tc>
          <w:tcPr>
            <w:tcW w:w="4590" w:type="dxa"/>
            <w:gridSpan w:val="3"/>
            <w:vAlign w:val="center"/>
          </w:tcPr>
          <w:p w:rsidR="004070E9" w:rsidRPr="00860D9E" w:rsidRDefault="004070E9" w:rsidP="004070E9">
            <w:pPr>
              <w:tabs>
                <w:tab w:val="left" w:pos="1080"/>
              </w:tabs>
              <w:ind w:left="-19"/>
              <w:rPr>
                <w:rFonts w:ascii="Times New Roman" w:hAnsi="Times New Roman" w:cs="Times New Roman"/>
              </w:rPr>
            </w:pPr>
            <w:r w:rsidRPr="00860D9E">
              <w:rPr>
                <w:rFonts w:ascii="Times New Roman" w:hAnsi="Times New Roman" w:cs="Times New Roman"/>
              </w:rPr>
              <w:t xml:space="preserve">Vertebrate Immunology </w:t>
            </w:r>
          </w:p>
        </w:tc>
        <w:tc>
          <w:tcPr>
            <w:tcW w:w="990" w:type="dxa"/>
            <w:vAlign w:val="center"/>
          </w:tcPr>
          <w:p w:rsidR="004070E9" w:rsidRPr="00860D9E" w:rsidRDefault="004070E9" w:rsidP="004070E9">
            <w:pPr>
              <w:tabs>
                <w:tab w:val="left" w:pos="1080"/>
              </w:tabs>
              <w:ind w:left="-19"/>
              <w:rPr>
                <w:rFonts w:ascii="Times New Roman" w:hAnsi="Times New Roman" w:cs="Times New Roman"/>
              </w:rPr>
            </w:pPr>
            <w:r w:rsidRPr="00860D9E">
              <w:rPr>
                <w:rFonts w:ascii="Times New Roman" w:hAnsi="Times New Roman" w:cs="Times New Roman"/>
              </w:rPr>
              <w:t>Core</w:t>
            </w:r>
          </w:p>
        </w:tc>
        <w:tc>
          <w:tcPr>
            <w:tcW w:w="810" w:type="dxa"/>
            <w:vAlign w:val="center"/>
          </w:tcPr>
          <w:p w:rsidR="004070E9" w:rsidRPr="00860D9E" w:rsidRDefault="004070E9" w:rsidP="004070E9">
            <w:pPr>
              <w:tabs>
                <w:tab w:val="left" w:pos="1080"/>
              </w:tabs>
              <w:ind w:left="-19"/>
              <w:jc w:val="center"/>
              <w:rPr>
                <w:rFonts w:ascii="Times New Roman" w:hAnsi="Times New Roman" w:cs="Times New Roman"/>
              </w:rPr>
            </w:pPr>
            <w:r w:rsidRPr="00860D9E">
              <w:rPr>
                <w:rFonts w:ascii="Times New Roman" w:hAnsi="Times New Roman" w:cs="Times New Roman"/>
              </w:rPr>
              <w:t>4</w:t>
            </w:r>
          </w:p>
        </w:tc>
        <w:tc>
          <w:tcPr>
            <w:tcW w:w="1260" w:type="dxa"/>
            <w:vAlign w:val="center"/>
          </w:tcPr>
          <w:p w:rsidR="004070E9" w:rsidRPr="00860D9E" w:rsidRDefault="004070E9" w:rsidP="004070E9">
            <w:pPr>
              <w:jc w:val="center"/>
              <w:rPr>
                <w:rFonts w:ascii="Times New Roman" w:hAnsi="Times New Roman" w:cs="Times New Roman"/>
              </w:rPr>
            </w:pPr>
            <w:r w:rsidRPr="00860D9E">
              <w:rPr>
                <w:rFonts w:ascii="Times New Roman" w:hAnsi="Times New Roman" w:cs="Times New Roman"/>
              </w:rPr>
              <w:t>4 + 0 + 0</w:t>
            </w:r>
          </w:p>
        </w:tc>
        <w:tc>
          <w:tcPr>
            <w:tcW w:w="1489" w:type="dxa"/>
            <w:vAlign w:val="center"/>
          </w:tcPr>
          <w:p w:rsidR="004070E9" w:rsidRPr="00860D9E" w:rsidRDefault="004070E9" w:rsidP="004070E9">
            <w:pPr>
              <w:jc w:val="center"/>
              <w:rPr>
                <w:rFonts w:ascii="Times New Roman" w:hAnsi="Times New Roman" w:cs="Times New Roman"/>
              </w:rPr>
            </w:pPr>
            <w:r w:rsidRPr="00860D9E">
              <w:rPr>
                <w:rFonts w:ascii="Times New Roman" w:hAnsi="Times New Roman" w:cs="Times New Roman"/>
              </w:rPr>
              <w:t>80+20</w:t>
            </w:r>
          </w:p>
        </w:tc>
        <w:tc>
          <w:tcPr>
            <w:tcW w:w="976" w:type="dxa"/>
            <w:vAlign w:val="center"/>
          </w:tcPr>
          <w:p w:rsidR="004070E9" w:rsidRPr="00860D9E" w:rsidRDefault="004070E9" w:rsidP="004070E9">
            <w:pPr>
              <w:jc w:val="center"/>
              <w:rPr>
                <w:rFonts w:ascii="Times New Roman" w:hAnsi="Times New Roman" w:cs="Times New Roman"/>
              </w:rPr>
            </w:pPr>
            <w:r w:rsidRPr="00860D9E">
              <w:rPr>
                <w:rFonts w:ascii="Times New Roman" w:hAnsi="Times New Roman" w:cs="Times New Roman"/>
              </w:rPr>
              <w:t>3</w:t>
            </w:r>
          </w:p>
        </w:tc>
      </w:tr>
      <w:tr w:rsidR="004070E9" w:rsidRPr="00860D9E" w:rsidTr="004070E9">
        <w:trPr>
          <w:trHeight w:val="368"/>
        </w:trPr>
        <w:tc>
          <w:tcPr>
            <w:tcW w:w="1170" w:type="dxa"/>
            <w:vAlign w:val="center"/>
          </w:tcPr>
          <w:p w:rsidR="004070E9" w:rsidRPr="00860D9E" w:rsidRDefault="004070E9" w:rsidP="004070E9">
            <w:pPr>
              <w:pStyle w:val="NormalWeb"/>
              <w:tabs>
                <w:tab w:val="left" w:pos="2166"/>
                <w:tab w:val="left" w:pos="2850"/>
              </w:tabs>
              <w:spacing w:before="0" w:beforeAutospacing="0" w:after="0" w:afterAutospacing="0"/>
              <w:jc w:val="center"/>
              <w:rPr>
                <w:sz w:val="20"/>
                <w:szCs w:val="20"/>
              </w:rPr>
            </w:pPr>
            <w:r w:rsidRPr="00860D9E">
              <w:rPr>
                <w:sz w:val="20"/>
                <w:szCs w:val="20"/>
              </w:rPr>
              <w:t>M-Z 403</w:t>
            </w:r>
          </w:p>
        </w:tc>
        <w:tc>
          <w:tcPr>
            <w:tcW w:w="4590" w:type="dxa"/>
            <w:gridSpan w:val="3"/>
            <w:vAlign w:val="center"/>
          </w:tcPr>
          <w:p w:rsidR="004070E9" w:rsidRPr="00860D9E" w:rsidRDefault="004070E9" w:rsidP="004070E9">
            <w:pPr>
              <w:rPr>
                <w:rFonts w:ascii="Times New Roman" w:hAnsi="Times New Roman" w:cs="Times New Roman"/>
              </w:rPr>
            </w:pPr>
            <w:r w:rsidRPr="00860D9E">
              <w:rPr>
                <w:rFonts w:ascii="Times New Roman" w:hAnsi="Times New Roman" w:cs="Times New Roman"/>
              </w:rPr>
              <w:t>Environmental Toxicology</w:t>
            </w:r>
          </w:p>
        </w:tc>
        <w:tc>
          <w:tcPr>
            <w:tcW w:w="990" w:type="dxa"/>
            <w:vAlign w:val="center"/>
          </w:tcPr>
          <w:p w:rsidR="004070E9" w:rsidRPr="00860D9E" w:rsidRDefault="004070E9" w:rsidP="004070E9">
            <w:pPr>
              <w:rPr>
                <w:rFonts w:ascii="Times New Roman" w:hAnsi="Times New Roman" w:cs="Times New Roman"/>
              </w:rPr>
            </w:pPr>
            <w:r w:rsidRPr="00860D9E">
              <w:rPr>
                <w:rFonts w:ascii="Times New Roman" w:hAnsi="Times New Roman" w:cs="Times New Roman"/>
              </w:rPr>
              <w:t>Core</w:t>
            </w:r>
          </w:p>
        </w:tc>
        <w:tc>
          <w:tcPr>
            <w:tcW w:w="810" w:type="dxa"/>
            <w:vAlign w:val="center"/>
          </w:tcPr>
          <w:p w:rsidR="004070E9" w:rsidRPr="00860D9E" w:rsidRDefault="004070E9" w:rsidP="004070E9">
            <w:pPr>
              <w:jc w:val="center"/>
              <w:rPr>
                <w:rFonts w:ascii="Times New Roman" w:hAnsi="Times New Roman" w:cs="Times New Roman"/>
              </w:rPr>
            </w:pPr>
            <w:r w:rsidRPr="00860D9E">
              <w:rPr>
                <w:rFonts w:ascii="Times New Roman" w:hAnsi="Times New Roman" w:cs="Times New Roman"/>
              </w:rPr>
              <w:t>4</w:t>
            </w:r>
          </w:p>
        </w:tc>
        <w:tc>
          <w:tcPr>
            <w:tcW w:w="1260" w:type="dxa"/>
            <w:vAlign w:val="center"/>
          </w:tcPr>
          <w:p w:rsidR="004070E9" w:rsidRPr="00860D9E" w:rsidRDefault="004070E9" w:rsidP="004070E9">
            <w:pPr>
              <w:jc w:val="center"/>
              <w:rPr>
                <w:rFonts w:ascii="Times New Roman" w:hAnsi="Times New Roman" w:cs="Times New Roman"/>
              </w:rPr>
            </w:pPr>
            <w:r w:rsidRPr="00860D9E">
              <w:rPr>
                <w:rFonts w:ascii="Times New Roman" w:hAnsi="Times New Roman" w:cs="Times New Roman"/>
              </w:rPr>
              <w:t>4 + 0 + 0</w:t>
            </w:r>
          </w:p>
        </w:tc>
        <w:tc>
          <w:tcPr>
            <w:tcW w:w="1489" w:type="dxa"/>
            <w:vAlign w:val="center"/>
          </w:tcPr>
          <w:p w:rsidR="004070E9" w:rsidRPr="00860D9E" w:rsidRDefault="004070E9" w:rsidP="004070E9">
            <w:pPr>
              <w:jc w:val="center"/>
              <w:rPr>
                <w:rFonts w:ascii="Times New Roman" w:hAnsi="Times New Roman" w:cs="Times New Roman"/>
              </w:rPr>
            </w:pPr>
            <w:r w:rsidRPr="00860D9E">
              <w:rPr>
                <w:rFonts w:ascii="Times New Roman" w:hAnsi="Times New Roman" w:cs="Times New Roman"/>
              </w:rPr>
              <w:t>80+20</w:t>
            </w:r>
          </w:p>
        </w:tc>
        <w:tc>
          <w:tcPr>
            <w:tcW w:w="976" w:type="dxa"/>
            <w:vAlign w:val="center"/>
          </w:tcPr>
          <w:p w:rsidR="004070E9" w:rsidRPr="00860D9E" w:rsidRDefault="004070E9" w:rsidP="004070E9">
            <w:pPr>
              <w:jc w:val="center"/>
              <w:rPr>
                <w:rFonts w:ascii="Times New Roman" w:hAnsi="Times New Roman" w:cs="Times New Roman"/>
              </w:rPr>
            </w:pPr>
            <w:r w:rsidRPr="00860D9E">
              <w:rPr>
                <w:rFonts w:ascii="Times New Roman" w:hAnsi="Times New Roman" w:cs="Times New Roman"/>
              </w:rPr>
              <w:t>3</w:t>
            </w:r>
          </w:p>
        </w:tc>
      </w:tr>
      <w:tr w:rsidR="004070E9" w:rsidRPr="00860D9E" w:rsidTr="004070E9">
        <w:trPr>
          <w:trHeight w:val="728"/>
        </w:trPr>
        <w:tc>
          <w:tcPr>
            <w:tcW w:w="1170" w:type="dxa"/>
            <w:tcBorders>
              <w:bottom w:val="single" w:sz="4" w:space="0" w:color="auto"/>
            </w:tcBorders>
            <w:vAlign w:val="center"/>
          </w:tcPr>
          <w:p w:rsidR="004070E9" w:rsidRPr="00860D9E" w:rsidRDefault="004070E9" w:rsidP="004070E9">
            <w:pPr>
              <w:pStyle w:val="NormalWeb"/>
              <w:tabs>
                <w:tab w:val="left" w:pos="2166"/>
                <w:tab w:val="left" w:pos="2850"/>
              </w:tabs>
              <w:rPr>
                <w:sz w:val="20"/>
                <w:szCs w:val="20"/>
              </w:rPr>
            </w:pPr>
            <w:r w:rsidRPr="00860D9E">
              <w:rPr>
                <w:sz w:val="20"/>
                <w:szCs w:val="20"/>
              </w:rPr>
              <w:t>M-Z404</w:t>
            </w:r>
          </w:p>
        </w:tc>
        <w:tc>
          <w:tcPr>
            <w:tcW w:w="3393" w:type="dxa"/>
            <w:gridSpan w:val="2"/>
            <w:tcBorders>
              <w:bottom w:val="single" w:sz="4" w:space="0" w:color="auto"/>
            </w:tcBorders>
            <w:vAlign w:val="center"/>
          </w:tcPr>
          <w:p w:rsidR="004070E9" w:rsidRPr="00860D9E" w:rsidRDefault="004070E9" w:rsidP="004070E9">
            <w:pPr>
              <w:rPr>
                <w:rFonts w:ascii="Times New Roman" w:hAnsi="Times New Roman" w:cs="Times New Roman"/>
              </w:rPr>
            </w:pPr>
            <w:r w:rsidRPr="00860D9E">
              <w:rPr>
                <w:rFonts w:ascii="Times New Roman" w:hAnsi="Times New Roman" w:cs="Times New Roman"/>
              </w:rPr>
              <w:t xml:space="preserve">Molecular Reproduction– II  </w:t>
            </w:r>
          </w:p>
        </w:tc>
        <w:tc>
          <w:tcPr>
            <w:tcW w:w="1197" w:type="dxa"/>
            <w:vMerge w:val="restart"/>
            <w:tcBorders>
              <w:bottom w:val="single" w:sz="4" w:space="0" w:color="auto"/>
            </w:tcBorders>
            <w:vAlign w:val="center"/>
          </w:tcPr>
          <w:p w:rsidR="004070E9" w:rsidRPr="00860D9E" w:rsidRDefault="004070E9" w:rsidP="004070E9">
            <w:pPr>
              <w:jc w:val="center"/>
              <w:rPr>
                <w:rFonts w:ascii="Times New Roman" w:hAnsi="Times New Roman" w:cs="Times New Roman"/>
              </w:rPr>
            </w:pPr>
          </w:p>
          <w:p w:rsidR="004070E9" w:rsidRPr="00860D9E" w:rsidRDefault="004070E9" w:rsidP="004070E9">
            <w:pPr>
              <w:jc w:val="center"/>
              <w:rPr>
                <w:rFonts w:ascii="Times New Roman" w:hAnsi="Times New Roman" w:cs="Times New Roman"/>
              </w:rPr>
            </w:pPr>
          </w:p>
          <w:p w:rsidR="004070E9" w:rsidRPr="00860D9E" w:rsidRDefault="004070E9" w:rsidP="004070E9">
            <w:pPr>
              <w:jc w:val="center"/>
              <w:rPr>
                <w:rFonts w:ascii="Times New Roman" w:hAnsi="Times New Roman" w:cs="Times New Roman"/>
              </w:rPr>
            </w:pPr>
            <w:r w:rsidRPr="00860D9E">
              <w:rPr>
                <w:rFonts w:ascii="Times New Roman" w:hAnsi="Times New Roman" w:cs="Times New Roman"/>
              </w:rPr>
              <w:t>Any one from M- Z 404 to M- Z 406</w:t>
            </w:r>
          </w:p>
          <w:p w:rsidR="004070E9" w:rsidRPr="00860D9E" w:rsidRDefault="004070E9" w:rsidP="004070E9">
            <w:pPr>
              <w:rPr>
                <w:rFonts w:ascii="Times New Roman" w:hAnsi="Times New Roman" w:cs="Times New Roman"/>
              </w:rPr>
            </w:pPr>
          </w:p>
        </w:tc>
        <w:tc>
          <w:tcPr>
            <w:tcW w:w="990" w:type="dxa"/>
            <w:vMerge w:val="restart"/>
            <w:tcBorders>
              <w:bottom w:val="single" w:sz="4" w:space="0" w:color="auto"/>
            </w:tcBorders>
            <w:vAlign w:val="center"/>
          </w:tcPr>
          <w:p w:rsidR="004070E9" w:rsidRPr="00860D9E" w:rsidRDefault="004070E9" w:rsidP="004070E9">
            <w:pPr>
              <w:ind w:left="21"/>
              <w:rPr>
                <w:rFonts w:ascii="Times New Roman" w:hAnsi="Times New Roman" w:cs="Times New Roman"/>
              </w:rPr>
            </w:pPr>
            <w:r w:rsidRPr="00860D9E">
              <w:rPr>
                <w:rFonts w:ascii="Times New Roman" w:hAnsi="Times New Roman" w:cs="Times New Roman"/>
              </w:rPr>
              <w:t>Elective</w:t>
            </w:r>
          </w:p>
        </w:tc>
        <w:tc>
          <w:tcPr>
            <w:tcW w:w="810" w:type="dxa"/>
            <w:vMerge w:val="restart"/>
            <w:tcBorders>
              <w:bottom w:val="single" w:sz="4" w:space="0" w:color="auto"/>
            </w:tcBorders>
            <w:vAlign w:val="center"/>
          </w:tcPr>
          <w:p w:rsidR="004070E9" w:rsidRPr="00860D9E" w:rsidRDefault="004070E9" w:rsidP="004070E9">
            <w:pPr>
              <w:jc w:val="center"/>
              <w:rPr>
                <w:rFonts w:ascii="Times New Roman" w:hAnsi="Times New Roman" w:cs="Times New Roman"/>
              </w:rPr>
            </w:pPr>
            <w:r w:rsidRPr="00860D9E">
              <w:rPr>
                <w:rFonts w:ascii="Times New Roman" w:hAnsi="Times New Roman" w:cs="Times New Roman"/>
              </w:rPr>
              <w:t>4</w:t>
            </w:r>
          </w:p>
        </w:tc>
        <w:tc>
          <w:tcPr>
            <w:tcW w:w="1260" w:type="dxa"/>
            <w:vMerge w:val="restart"/>
            <w:tcBorders>
              <w:bottom w:val="single" w:sz="4" w:space="0" w:color="auto"/>
            </w:tcBorders>
            <w:vAlign w:val="center"/>
          </w:tcPr>
          <w:p w:rsidR="004070E9" w:rsidRPr="00860D9E" w:rsidRDefault="004070E9" w:rsidP="004070E9">
            <w:pPr>
              <w:ind w:left="-36"/>
              <w:jc w:val="center"/>
              <w:rPr>
                <w:rFonts w:ascii="Times New Roman" w:hAnsi="Times New Roman" w:cs="Times New Roman"/>
              </w:rPr>
            </w:pPr>
            <w:r w:rsidRPr="00860D9E">
              <w:rPr>
                <w:rFonts w:ascii="Times New Roman" w:hAnsi="Times New Roman" w:cs="Times New Roman"/>
              </w:rPr>
              <w:t>4 + 0 + 0</w:t>
            </w:r>
          </w:p>
        </w:tc>
        <w:tc>
          <w:tcPr>
            <w:tcW w:w="1489" w:type="dxa"/>
            <w:vMerge w:val="restart"/>
            <w:tcBorders>
              <w:bottom w:val="single" w:sz="4" w:space="0" w:color="auto"/>
            </w:tcBorders>
            <w:vAlign w:val="center"/>
          </w:tcPr>
          <w:p w:rsidR="004070E9" w:rsidRPr="00860D9E" w:rsidRDefault="004070E9" w:rsidP="004070E9">
            <w:pPr>
              <w:ind w:left="-36"/>
              <w:jc w:val="center"/>
              <w:rPr>
                <w:rFonts w:ascii="Times New Roman" w:hAnsi="Times New Roman" w:cs="Times New Roman"/>
              </w:rPr>
            </w:pPr>
            <w:r w:rsidRPr="00860D9E">
              <w:rPr>
                <w:rFonts w:ascii="Times New Roman" w:hAnsi="Times New Roman" w:cs="Times New Roman"/>
              </w:rPr>
              <w:t>80+20</w:t>
            </w:r>
          </w:p>
        </w:tc>
        <w:tc>
          <w:tcPr>
            <w:tcW w:w="976" w:type="dxa"/>
            <w:vMerge w:val="restart"/>
            <w:tcBorders>
              <w:bottom w:val="single" w:sz="4" w:space="0" w:color="auto"/>
            </w:tcBorders>
            <w:vAlign w:val="center"/>
          </w:tcPr>
          <w:p w:rsidR="004070E9" w:rsidRPr="00860D9E" w:rsidRDefault="004070E9" w:rsidP="004070E9">
            <w:pPr>
              <w:ind w:left="-36"/>
              <w:jc w:val="center"/>
              <w:rPr>
                <w:rFonts w:ascii="Times New Roman" w:hAnsi="Times New Roman" w:cs="Times New Roman"/>
              </w:rPr>
            </w:pPr>
            <w:r w:rsidRPr="00860D9E">
              <w:rPr>
                <w:rFonts w:ascii="Times New Roman" w:hAnsi="Times New Roman" w:cs="Times New Roman"/>
              </w:rPr>
              <w:t>3</w:t>
            </w:r>
          </w:p>
        </w:tc>
      </w:tr>
      <w:tr w:rsidR="004070E9" w:rsidRPr="00860D9E" w:rsidTr="004070E9">
        <w:trPr>
          <w:trHeight w:val="600"/>
        </w:trPr>
        <w:tc>
          <w:tcPr>
            <w:tcW w:w="1170" w:type="dxa"/>
            <w:vAlign w:val="center"/>
          </w:tcPr>
          <w:p w:rsidR="004070E9" w:rsidRPr="00860D9E" w:rsidRDefault="004070E9" w:rsidP="004070E9">
            <w:pPr>
              <w:pStyle w:val="NormalWeb"/>
              <w:tabs>
                <w:tab w:val="left" w:pos="2166"/>
                <w:tab w:val="left" w:pos="2850"/>
              </w:tabs>
              <w:spacing w:before="0" w:beforeAutospacing="0" w:after="0" w:afterAutospacing="0"/>
              <w:jc w:val="center"/>
              <w:rPr>
                <w:sz w:val="20"/>
                <w:szCs w:val="20"/>
              </w:rPr>
            </w:pPr>
            <w:r w:rsidRPr="00860D9E">
              <w:rPr>
                <w:sz w:val="20"/>
                <w:szCs w:val="20"/>
              </w:rPr>
              <w:t>M-Z 405</w:t>
            </w:r>
          </w:p>
        </w:tc>
        <w:tc>
          <w:tcPr>
            <w:tcW w:w="3393" w:type="dxa"/>
            <w:gridSpan w:val="2"/>
            <w:vAlign w:val="center"/>
          </w:tcPr>
          <w:p w:rsidR="004070E9" w:rsidRPr="00860D9E" w:rsidRDefault="004070E9" w:rsidP="004070E9">
            <w:pPr>
              <w:rPr>
                <w:rFonts w:ascii="Times New Roman" w:hAnsi="Times New Roman" w:cs="Times New Roman"/>
              </w:rPr>
            </w:pPr>
            <w:r w:rsidRPr="00860D9E">
              <w:rPr>
                <w:rFonts w:ascii="Times New Roman" w:hAnsi="Times New Roman" w:cs="Times New Roman"/>
              </w:rPr>
              <w:t xml:space="preserve">Animal Behaviour &amp; Wildlife Conservation – II </w:t>
            </w:r>
          </w:p>
        </w:tc>
        <w:tc>
          <w:tcPr>
            <w:tcW w:w="1197" w:type="dxa"/>
            <w:vMerge/>
            <w:vAlign w:val="center"/>
          </w:tcPr>
          <w:p w:rsidR="004070E9" w:rsidRPr="00860D9E" w:rsidRDefault="004070E9" w:rsidP="004070E9">
            <w:pPr>
              <w:rPr>
                <w:rFonts w:ascii="Times New Roman" w:hAnsi="Times New Roman" w:cs="Times New Roman"/>
              </w:rPr>
            </w:pPr>
          </w:p>
        </w:tc>
        <w:tc>
          <w:tcPr>
            <w:tcW w:w="990" w:type="dxa"/>
            <w:vMerge/>
            <w:vAlign w:val="center"/>
          </w:tcPr>
          <w:p w:rsidR="004070E9" w:rsidRPr="00860D9E" w:rsidRDefault="004070E9" w:rsidP="004070E9">
            <w:pPr>
              <w:ind w:left="21"/>
              <w:rPr>
                <w:rFonts w:ascii="Times New Roman" w:hAnsi="Times New Roman" w:cs="Times New Roman"/>
              </w:rPr>
            </w:pPr>
          </w:p>
        </w:tc>
        <w:tc>
          <w:tcPr>
            <w:tcW w:w="810" w:type="dxa"/>
            <w:vMerge/>
            <w:vAlign w:val="center"/>
          </w:tcPr>
          <w:p w:rsidR="004070E9" w:rsidRPr="00860D9E" w:rsidRDefault="004070E9" w:rsidP="004070E9">
            <w:pPr>
              <w:jc w:val="center"/>
              <w:rPr>
                <w:rFonts w:ascii="Times New Roman" w:hAnsi="Times New Roman" w:cs="Times New Roman"/>
              </w:rPr>
            </w:pPr>
          </w:p>
        </w:tc>
        <w:tc>
          <w:tcPr>
            <w:tcW w:w="1260" w:type="dxa"/>
            <w:vMerge/>
            <w:vAlign w:val="center"/>
          </w:tcPr>
          <w:p w:rsidR="004070E9" w:rsidRPr="00860D9E" w:rsidRDefault="004070E9" w:rsidP="004070E9">
            <w:pPr>
              <w:ind w:left="-36"/>
              <w:jc w:val="center"/>
              <w:rPr>
                <w:rFonts w:ascii="Times New Roman" w:hAnsi="Times New Roman" w:cs="Times New Roman"/>
              </w:rPr>
            </w:pPr>
          </w:p>
        </w:tc>
        <w:tc>
          <w:tcPr>
            <w:tcW w:w="1489" w:type="dxa"/>
            <w:vMerge/>
          </w:tcPr>
          <w:p w:rsidR="004070E9" w:rsidRPr="00860D9E" w:rsidRDefault="004070E9" w:rsidP="004070E9">
            <w:pPr>
              <w:ind w:left="-36"/>
              <w:jc w:val="center"/>
              <w:rPr>
                <w:rFonts w:ascii="Times New Roman" w:hAnsi="Times New Roman" w:cs="Times New Roman"/>
              </w:rPr>
            </w:pPr>
          </w:p>
        </w:tc>
        <w:tc>
          <w:tcPr>
            <w:tcW w:w="976" w:type="dxa"/>
            <w:vMerge/>
            <w:vAlign w:val="center"/>
          </w:tcPr>
          <w:p w:rsidR="004070E9" w:rsidRPr="00860D9E" w:rsidRDefault="004070E9" w:rsidP="004070E9">
            <w:pPr>
              <w:ind w:left="-36"/>
              <w:jc w:val="center"/>
              <w:rPr>
                <w:rFonts w:ascii="Times New Roman" w:hAnsi="Times New Roman" w:cs="Times New Roman"/>
              </w:rPr>
            </w:pPr>
          </w:p>
        </w:tc>
      </w:tr>
      <w:tr w:rsidR="004070E9" w:rsidRPr="00860D9E" w:rsidTr="004070E9">
        <w:trPr>
          <w:trHeight w:val="458"/>
        </w:trPr>
        <w:tc>
          <w:tcPr>
            <w:tcW w:w="1170" w:type="dxa"/>
            <w:vAlign w:val="center"/>
          </w:tcPr>
          <w:p w:rsidR="004070E9" w:rsidRPr="00860D9E" w:rsidRDefault="004070E9" w:rsidP="004070E9">
            <w:pPr>
              <w:pStyle w:val="NormalWeb"/>
              <w:tabs>
                <w:tab w:val="left" w:pos="2166"/>
                <w:tab w:val="left" w:pos="2850"/>
              </w:tabs>
              <w:spacing w:before="0" w:beforeAutospacing="0" w:after="0" w:afterAutospacing="0"/>
              <w:jc w:val="center"/>
              <w:rPr>
                <w:sz w:val="20"/>
                <w:szCs w:val="20"/>
              </w:rPr>
            </w:pPr>
            <w:r w:rsidRPr="00860D9E">
              <w:rPr>
                <w:sz w:val="20"/>
                <w:szCs w:val="20"/>
              </w:rPr>
              <w:t>M-Z 406</w:t>
            </w:r>
          </w:p>
        </w:tc>
        <w:tc>
          <w:tcPr>
            <w:tcW w:w="3393" w:type="dxa"/>
            <w:gridSpan w:val="2"/>
            <w:vAlign w:val="center"/>
          </w:tcPr>
          <w:p w:rsidR="004070E9" w:rsidRPr="00860D9E" w:rsidRDefault="004070E9" w:rsidP="004070E9">
            <w:pPr>
              <w:rPr>
                <w:rFonts w:ascii="Times New Roman" w:hAnsi="Times New Roman" w:cs="Times New Roman"/>
              </w:rPr>
            </w:pPr>
            <w:r w:rsidRPr="00860D9E">
              <w:rPr>
                <w:rFonts w:ascii="Times New Roman" w:hAnsi="Times New Roman" w:cs="Times New Roman"/>
              </w:rPr>
              <w:t xml:space="preserve">Fish, Fisheries and Aquaculture – II </w:t>
            </w:r>
          </w:p>
        </w:tc>
        <w:tc>
          <w:tcPr>
            <w:tcW w:w="1197" w:type="dxa"/>
            <w:vMerge/>
            <w:vAlign w:val="center"/>
          </w:tcPr>
          <w:p w:rsidR="004070E9" w:rsidRPr="00860D9E" w:rsidRDefault="004070E9" w:rsidP="004070E9">
            <w:pPr>
              <w:rPr>
                <w:rFonts w:ascii="Times New Roman" w:hAnsi="Times New Roman" w:cs="Times New Roman"/>
              </w:rPr>
            </w:pPr>
          </w:p>
        </w:tc>
        <w:tc>
          <w:tcPr>
            <w:tcW w:w="990" w:type="dxa"/>
            <w:vMerge/>
            <w:vAlign w:val="center"/>
          </w:tcPr>
          <w:p w:rsidR="004070E9" w:rsidRPr="00860D9E" w:rsidRDefault="004070E9" w:rsidP="004070E9">
            <w:pPr>
              <w:ind w:left="21"/>
              <w:rPr>
                <w:rFonts w:ascii="Times New Roman" w:hAnsi="Times New Roman" w:cs="Times New Roman"/>
              </w:rPr>
            </w:pPr>
          </w:p>
        </w:tc>
        <w:tc>
          <w:tcPr>
            <w:tcW w:w="810" w:type="dxa"/>
            <w:vMerge/>
            <w:vAlign w:val="center"/>
          </w:tcPr>
          <w:p w:rsidR="004070E9" w:rsidRPr="00860D9E" w:rsidRDefault="004070E9" w:rsidP="004070E9">
            <w:pPr>
              <w:jc w:val="center"/>
              <w:rPr>
                <w:rFonts w:ascii="Times New Roman" w:hAnsi="Times New Roman" w:cs="Times New Roman"/>
              </w:rPr>
            </w:pPr>
          </w:p>
        </w:tc>
        <w:tc>
          <w:tcPr>
            <w:tcW w:w="1260" w:type="dxa"/>
            <w:vMerge/>
            <w:vAlign w:val="center"/>
          </w:tcPr>
          <w:p w:rsidR="004070E9" w:rsidRPr="00860D9E" w:rsidRDefault="004070E9" w:rsidP="004070E9">
            <w:pPr>
              <w:ind w:left="-36"/>
              <w:jc w:val="center"/>
              <w:rPr>
                <w:rFonts w:ascii="Times New Roman" w:hAnsi="Times New Roman" w:cs="Times New Roman"/>
              </w:rPr>
            </w:pPr>
          </w:p>
        </w:tc>
        <w:tc>
          <w:tcPr>
            <w:tcW w:w="1489" w:type="dxa"/>
            <w:vMerge/>
          </w:tcPr>
          <w:p w:rsidR="004070E9" w:rsidRPr="00860D9E" w:rsidRDefault="004070E9" w:rsidP="004070E9">
            <w:pPr>
              <w:ind w:left="-36"/>
              <w:jc w:val="center"/>
              <w:rPr>
                <w:rFonts w:ascii="Times New Roman" w:hAnsi="Times New Roman" w:cs="Times New Roman"/>
              </w:rPr>
            </w:pPr>
          </w:p>
        </w:tc>
        <w:tc>
          <w:tcPr>
            <w:tcW w:w="976" w:type="dxa"/>
            <w:vMerge/>
            <w:vAlign w:val="center"/>
          </w:tcPr>
          <w:p w:rsidR="004070E9" w:rsidRPr="00860D9E" w:rsidRDefault="004070E9" w:rsidP="004070E9">
            <w:pPr>
              <w:ind w:left="-36"/>
              <w:jc w:val="center"/>
              <w:rPr>
                <w:rFonts w:ascii="Times New Roman" w:hAnsi="Times New Roman" w:cs="Times New Roman"/>
              </w:rPr>
            </w:pPr>
          </w:p>
        </w:tc>
      </w:tr>
      <w:tr w:rsidR="004070E9" w:rsidRPr="00860D9E" w:rsidTr="004070E9">
        <w:trPr>
          <w:trHeight w:val="395"/>
        </w:trPr>
        <w:tc>
          <w:tcPr>
            <w:tcW w:w="1170" w:type="dxa"/>
            <w:vAlign w:val="center"/>
          </w:tcPr>
          <w:p w:rsidR="004070E9" w:rsidRPr="00860D9E" w:rsidRDefault="004070E9" w:rsidP="004070E9">
            <w:pPr>
              <w:pStyle w:val="NormalWeb"/>
              <w:tabs>
                <w:tab w:val="left" w:pos="2166"/>
                <w:tab w:val="left" w:pos="2850"/>
              </w:tabs>
              <w:spacing w:before="0" w:beforeAutospacing="0" w:after="0" w:afterAutospacing="0"/>
              <w:jc w:val="center"/>
              <w:rPr>
                <w:sz w:val="20"/>
                <w:szCs w:val="20"/>
              </w:rPr>
            </w:pPr>
            <w:r w:rsidRPr="00860D9E">
              <w:rPr>
                <w:sz w:val="20"/>
                <w:szCs w:val="20"/>
              </w:rPr>
              <w:t>M-Z 407</w:t>
            </w:r>
          </w:p>
        </w:tc>
        <w:tc>
          <w:tcPr>
            <w:tcW w:w="4590" w:type="dxa"/>
            <w:gridSpan w:val="3"/>
            <w:vAlign w:val="center"/>
          </w:tcPr>
          <w:p w:rsidR="004070E9" w:rsidRPr="00860D9E" w:rsidRDefault="004070E9" w:rsidP="004070E9">
            <w:pPr>
              <w:ind w:left="21"/>
              <w:rPr>
                <w:rFonts w:ascii="Times New Roman" w:hAnsi="Times New Roman" w:cs="Times New Roman"/>
              </w:rPr>
            </w:pPr>
            <w:r w:rsidRPr="00860D9E">
              <w:rPr>
                <w:rFonts w:ascii="Times New Roman" w:hAnsi="Times New Roman" w:cs="Times New Roman"/>
              </w:rPr>
              <w:t>Practical (Based on Papers M-Z 401 to M-Z 403)</w:t>
            </w:r>
          </w:p>
        </w:tc>
        <w:tc>
          <w:tcPr>
            <w:tcW w:w="990" w:type="dxa"/>
            <w:vAlign w:val="center"/>
          </w:tcPr>
          <w:p w:rsidR="004070E9" w:rsidRPr="00860D9E" w:rsidRDefault="004070E9" w:rsidP="004070E9">
            <w:pPr>
              <w:rPr>
                <w:rFonts w:ascii="Times New Roman" w:hAnsi="Times New Roman" w:cs="Times New Roman"/>
              </w:rPr>
            </w:pPr>
            <w:r w:rsidRPr="00860D9E">
              <w:rPr>
                <w:rFonts w:ascii="Times New Roman" w:hAnsi="Times New Roman" w:cs="Times New Roman"/>
              </w:rPr>
              <w:t>Core</w:t>
            </w:r>
          </w:p>
        </w:tc>
        <w:tc>
          <w:tcPr>
            <w:tcW w:w="810" w:type="dxa"/>
            <w:vAlign w:val="center"/>
          </w:tcPr>
          <w:p w:rsidR="004070E9" w:rsidRPr="00860D9E" w:rsidRDefault="004070E9" w:rsidP="004070E9">
            <w:pPr>
              <w:jc w:val="center"/>
              <w:rPr>
                <w:rFonts w:ascii="Times New Roman" w:hAnsi="Times New Roman" w:cs="Times New Roman"/>
              </w:rPr>
            </w:pPr>
            <w:r w:rsidRPr="00860D9E">
              <w:rPr>
                <w:rFonts w:ascii="Times New Roman" w:hAnsi="Times New Roman" w:cs="Times New Roman"/>
              </w:rPr>
              <w:t>4</w:t>
            </w:r>
          </w:p>
        </w:tc>
        <w:tc>
          <w:tcPr>
            <w:tcW w:w="1260" w:type="dxa"/>
            <w:vAlign w:val="center"/>
          </w:tcPr>
          <w:p w:rsidR="004070E9" w:rsidRPr="00860D9E" w:rsidRDefault="004070E9" w:rsidP="004070E9">
            <w:pPr>
              <w:ind w:left="21"/>
              <w:jc w:val="center"/>
              <w:rPr>
                <w:rFonts w:ascii="Times New Roman" w:hAnsi="Times New Roman" w:cs="Times New Roman"/>
              </w:rPr>
            </w:pPr>
            <w:r w:rsidRPr="00860D9E">
              <w:rPr>
                <w:rFonts w:ascii="Times New Roman" w:hAnsi="Times New Roman" w:cs="Times New Roman"/>
              </w:rPr>
              <w:t>0 + 0 + 8</w:t>
            </w:r>
          </w:p>
        </w:tc>
        <w:tc>
          <w:tcPr>
            <w:tcW w:w="1489" w:type="dxa"/>
            <w:vAlign w:val="center"/>
          </w:tcPr>
          <w:p w:rsidR="004070E9" w:rsidRPr="00860D9E" w:rsidRDefault="004070E9" w:rsidP="004070E9">
            <w:pPr>
              <w:ind w:left="-36"/>
              <w:jc w:val="center"/>
              <w:rPr>
                <w:rFonts w:ascii="Times New Roman" w:hAnsi="Times New Roman" w:cs="Times New Roman"/>
              </w:rPr>
            </w:pPr>
            <w:r w:rsidRPr="00860D9E">
              <w:rPr>
                <w:rFonts w:ascii="Times New Roman" w:hAnsi="Times New Roman" w:cs="Times New Roman"/>
              </w:rPr>
              <w:t>80+20</w:t>
            </w:r>
          </w:p>
        </w:tc>
        <w:tc>
          <w:tcPr>
            <w:tcW w:w="976" w:type="dxa"/>
            <w:vAlign w:val="center"/>
          </w:tcPr>
          <w:p w:rsidR="004070E9" w:rsidRPr="00860D9E" w:rsidRDefault="004070E9" w:rsidP="004070E9">
            <w:pPr>
              <w:ind w:left="-36"/>
              <w:jc w:val="center"/>
              <w:rPr>
                <w:rFonts w:ascii="Times New Roman" w:hAnsi="Times New Roman" w:cs="Times New Roman"/>
              </w:rPr>
            </w:pPr>
            <w:r w:rsidRPr="00860D9E">
              <w:rPr>
                <w:rFonts w:ascii="Times New Roman" w:hAnsi="Times New Roman" w:cs="Times New Roman"/>
              </w:rPr>
              <w:t>4</w:t>
            </w:r>
          </w:p>
        </w:tc>
      </w:tr>
      <w:tr w:rsidR="004070E9" w:rsidRPr="00860D9E" w:rsidTr="004070E9">
        <w:trPr>
          <w:trHeight w:val="530"/>
        </w:trPr>
        <w:tc>
          <w:tcPr>
            <w:tcW w:w="1170" w:type="dxa"/>
            <w:vAlign w:val="center"/>
          </w:tcPr>
          <w:p w:rsidR="004070E9" w:rsidRPr="00860D9E" w:rsidRDefault="004070E9" w:rsidP="004070E9">
            <w:pPr>
              <w:pStyle w:val="NormalWeb"/>
              <w:tabs>
                <w:tab w:val="left" w:pos="2166"/>
                <w:tab w:val="left" w:pos="2850"/>
              </w:tabs>
              <w:spacing w:before="0" w:beforeAutospacing="0" w:after="0" w:afterAutospacing="0"/>
              <w:jc w:val="center"/>
              <w:rPr>
                <w:sz w:val="20"/>
                <w:szCs w:val="20"/>
              </w:rPr>
            </w:pPr>
            <w:r w:rsidRPr="00860D9E">
              <w:rPr>
                <w:sz w:val="20"/>
                <w:szCs w:val="20"/>
              </w:rPr>
              <w:t>M-Z 408</w:t>
            </w:r>
          </w:p>
        </w:tc>
        <w:tc>
          <w:tcPr>
            <w:tcW w:w="4590" w:type="dxa"/>
            <w:gridSpan w:val="3"/>
            <w:vAlign w:val="center"/>
          </w:tcPr>
          <w:p w:rsidR="004070E9" w:rsidRPr="00860D9E" w:rsidRDefault="004070E9" w:rsidP="003C2154">
            <w:pPr>
              <w:rPr>
                <w:rFonts w:ascii="Times New Roman" w:hAnsi="Times New Roman" w:cs="Times New Roman"/>
              </w:rPr>
            </w:pPr>
            <w:r w:rsidRPr="00860D9E">
              <w:rPr>
                <w:rFonts w:ascii="Times New Roman" w:hAnsi="Times New Roman" w:cs="Times New Roman"/>
              </w:rPr>
              <w:t>Practical (Based on Papers M-Z 404 /Z 405/Z 406)</w:t>
            </w:r>
          </w:p>
        </w:tc>
        <w:tc>
          <w:tcPr>
            <w:tcW w:w="990" w:type="dxa"/>
            <w:vAlign w:val="center"/>
          </w:tcPr>
          <w:p w:rsidR="004070E9" w:rsidRPr="00860D9E" w:rsidRDefault="004070E9" w:rsidP="004070E9">
            <w:pPr>
              <w:ind w:left="21"/>
              <w:rPr>
                <w:rFonts w:ascii="Times New Roman" w:hAnsi="Times New Roman" w:cs="Times New Roman"/>
              </w:rPr>
            </w:pPr>
            <w:r w:rsidRPr="00860D9E">
              <w:rPr>
                <w:rFonts w:ascii="Times New Roman" w:hAnsi="Times New Roman" w:cs="Times New Roman"/>
              </w:rPr>
              <w:t>Elective</w:t>
            </w:r>
          </w:p>
        </w:tc>
        <w:tc>
          <w:tcPr>
            <w:tcW w:w="810" w:type="dxa"/>
            <w:vAlign w:val="center"/>
          </w:tcPr>
          <w:p w:rsidR="004070E9" w:rsidRPr="00860D9E" w:rsidRDefault="004070E9" w:rsidP="004070E9">
            <w:pPr>
              <w:jc w:val="center"/>
              <w:rPr>
                <w:rFonts w:ascii="Times New Roman" w:hAnsi="Times New Roman" w:cs="Times New Roman"/>
              </w:rPr>
            </w:pPr>
            <w:r w:rsidRPr="00860D9E">
              <w:rPr>
                <w:rFonts w:ascii="Times New Roman" w:hAnsi="Times New Roman" w:cs="Times New Roman"/>
              </w:rPr>
              <w:t>4</w:t>
            </w:r>
          </w:p>
        </w:tc>
        <w:tc>
          <w:tcPr>
            <w:tcW w:w="1260" w:type="dxa"/>
            <w:vAlign w:val="center"/>
          </w:tcPr>
          <w:p w:rsidR="004070E9" w:rsidRPr="00860D9E" w:rsidRDefault="004070E9" w:rsidP="004070E9">
            <w:pPr>
              <w:ind w:left="21"/>
              <w:jc w:val="center"/>
              <w:rPr>
                <w:rFonts w:ascii="Times New Roman" w:hAnsi="Times New Roman" w:cs="Times New Roman"/>
              </w:rPr>
            </w:pPr>
            <w:r w:rsidRPr="00860D9E">
              <w:rPr>
                <w:rFonts w:ascii="Times New Roman" w:hAnsi="Times New Roman" w:cs="Times New Roman"/>
              </w:rPr>
              <w:t>0 + 0 + 8</w:t>
            </w:r>
          </w:p>
        </w:tc>
        <w:tc>
          <w:tcPr>
            <w:tcW w:w="1489" w:type="dxa"/>
            <w:vAlign w:val="center"/>
          </w:tcPr>
          <w:p w:rsidR="004070E9" w:rsidRPr="00860D9E" w:rsidRDefault="004070E9" w:rsidP="004070E9">
            <w:pPr>
              <w:jc w:val="center"/>
              <w:rPr>
                <w:rFonts w:ascii="Times New Roman" w:hAnsi="Times New Roman" w:cs="Times New Roman"/>
              </w:rPr>
            </w:pPr>
            <w:r w:rsidRPr="00860D9E">
              <w:rPr>
                <w:rFonts w:ascii="Times New Roman" w:hAnsi="Times New Roman" w:cs="Times New Roman"/>
              </w:rPr>
              <w:t>80+20</w:t>
            </w:r>
          </w:p>
        </w:tc>
        <w:tc>
          <w:tcPr>
            <w:tcW w:w="976" w:type="dxa"/>
            <w:vAlign w:val="center"/>
          </w:tcPr>
          <w:p w:rsidR="004070E9" w:rsidRPr="00860D9E" w:rsidRDefault="004070E9" w:rsidP="004070E9">
            <w:pPr>
              <w:jc w:val="center"/>
              <w:rPr>
                <w:rFonts w:ascii="Times New Roman" w:hAnsi="Times New Roman" w:cs="Times New Roman"/>
              </w:rPr>
            </w:pPr>
            <w:r w:rsidRPr="00860D9E">
              <w:rPr>
                <w:rFonts w:ascii="Times New Roman" w:hAnsi="Times New Roman" w:cs="Times New Roman"/>
              </w:rPr>
              <w:t>4</w:t>
            </w:r>
          </w:p>
        </w:tc>
      </w:tr>
      <w:tr w:rsidR="004070E9" w:rsidRPr="00860D9E" w:rsidTr="004070E9">
        <w:trPr>
          <w:trHeight w:val="440"/>
        </w:trPr>
        <w:tc>
          <w:tcPr>
            <w:tcW w:w="1170" w:type="dxa"/>
            <w:vAlign w:val="center"/>
          </w:tcPr>
          <w:p w:rsidR="004070E9" w:rsidRPr="00860D9E" w:rsidRDefault="004070E9" w:rsidP="004070E9">
            <w:pPr>
              <w:pStyle w:val="NormalWeb"/>
              <w:tabs>
                <w:tab w:val="left" w:pos="2166"/>
                <w:tab w:val="left" w:pos="2850"/>
              </w:tabs>
              <w:spacing w:before="0" w:beforeAutospacing="0" w:after="0" w:afterAutospacing="0"/>
              <w:jc w:val="center"/>
              <w:rPr>
                <w:sz w:val="20"/>
                <w:szCs w:val="20"/>
              </w:rPr>
            </w:pPr>
          </w:p>
        </w:tc>
        <w:tc>
          <w:tcPr>
            <w:tcW w:w="4590" w:type="dxa"/>
            <w:gridSpan w:val="3"/>
            <w:vAlign w:val="center"/>
          </w:tcPr>
          <w:p w:rsidR="004070E9" w:rsidRPr="00860D9E" w:rsidRDefault="004070E9" w:rsidP="004070E9">
            <w:pPr>
              <w:rPr>
                <w:rFonts w:ascii="Times New Roman" w:hAnsi="Times New Roman" w:cs="Times New Roman"/>
                <w:b/>
              </w:rPr>
            </w:pPr>
            <w:r w:rsidRPr="00860D9E">
              <w:rPr>
                <w:rFonts w:ascii="Times New Roman" w:hAnsi="Times New Roman" w:cs="Times New Roman"/>
                <w:b/>
              </w:rPr>
              <w:t>Total</w:t>
            </w:r>
          </w:p>
        </w:tc>
        <w:tc>
          <w:tcPr>
            <w:tcW w:w="990" w:type="dxa"/>
            <w:vAlign w:val="center"/>
          </w:tcPr>
          <w:p w:rsidR="004070E9" w:rsidRPr="00860D9E" w:rsidRDefault="004070E9" w:rsidP="004070E9">
            <w:pPr>
              <w:rPr>
                <w:rFonts w:ascii="Times New Roman" w:hAnsi="Times New Roman" w:cs="Times New Roman"/>
                <w:b/>
              </w:rPr>
            </w:pPr>
          </w:p>
        </w:tc>
        <w:tc>
          <w:tcPr>
            <w:tcW w:w="810" w:type="dxa"/>
            <w:vAlign w:val="center"/>
          </w:tcPr>
          <w:p w:rsidR="004070E9" w:rsidRPr="00860D9E" w:rsidRDefault="004070E9" w:rsidP="004070E9">
            <w:pPr>
              <w:jc w:val="center"/>
              <w:rPr>
                <w:rFonts w:ascii="Times New Roman" w:hAnsi="Times New Roman" w:cs="Times New Roman"/>
                <w:b/>
              </w:rPr>
            </w:pPr>
            <w:r w:rsidRPr="00860D9E">
              <w:rPr>
                <w:rFonts w:ascii="Times New Roman" w:hAnsi="Times New Roman" w:cs="Times New Roman"/>
                <w:b/>
              </w:rPr>
              <w:t>24</w:t>
            </w:r>
          </w:p>
        </w:tc>
        <w:tc>
          <w:tcPr>
            <w:tcW w:w="1260" w:type="dxa"/>
            <w:vAlign w:val="center"/>
          </w:tcPr>
          <w:p w:rsidR="004070E9" w:rsidRPr="00860D9E" w:rsidRDefault="004070E9" w:rsidP="004070E9">
            <w:pPr>
              <w:jc w:val="center"/>
              <w:rPr>
                <w:rFonts w:ascii="Times New Roman" w:hAnsi="Times New Roman" w:cs="Times New Roman"/>
                <w:b/>
              </w:rPr>
            </w:pPr>
            <w:r w:rsidRPr="00860D9E">
              <w:rPr>
                <w:rFonts w:ascii="Times New Roman" w:hAnsi="Times New Roman" w:cs="Times New Roman"/>
                <w:b/>
              </w:rPr>
              <w:t>16 + 2 + 16</w:t>
            </w:r>
          </w:p>
        </w:tc>
        <w:tc>
          <w:tcPr>
            <w:tcW w:w="1489" w:type="dxa"/>
            <w:vAlign w:val="center"/>
          </w:tcPr>
          <w:p w:rsidR="004070E9" w:rsidRPr="00860D9E" w:rsidRDefault="004070E9" w:rsidP="004070E9">
            <w:pPr>
              <w:jc w:val="center"/>
              <w:rPr>
                <w:rFonts w:ascii="Times New Roman" w:hAnsi="Times New Roman" w:cs="Times New Roman"/>
                <w:b/>
              </w:rPr>
            </w:pPr>
            <w:r w:rsidRPr="00860D9E">
              <w:rPr>
                <w:rFonts w:ascii="Times New Roman" w:hAnsi="Times New Roman" w:cs="Times New Roman"/>
                <w:b/>
              </w:rPr>
              <w:t>480+120=600</w:t>
            </w:r>
          </w:p>
        </w:tc>
        <w:tc>
          <w:tcPr>
            <w:tcW w:w="976" w:type="dxa"/>
            <w:vAlign w:val="center"/>
          </w:tcPr>
          <w:p w:rsidR="004070E9" w:rsidRPr="00860D9E" w:rsidRDefault="004070E9" w:rsidP="004070E9">
            <w:pPr>
              <w:jc w:val="center"/>
              <w:rPr>
                <w:rFonts w:ascii="Times New Roman" w:hAnsi="Times New Roman" w:cs="Times New Roman"/>
                <w:b/>
              </w:rPr>
            </w:pPr>
          </w:p>
        </w:tc>
      </w:tr>
      <w:tr w:rsidR="004070E9" w:rsidRPr="00860D9E" w:rsidTr="004070E9">
        <w:trPr>
          <w:trHeight w:val="440"/>
        </w:trPr>
        <w:tc>
          <w:tcPr>
            <w:tcW w:w="8820" w:type="dxa"/>
            <w:gridSpan w:val="7"/>
            <w:vAlign w:val="center"/>
          </w:tcPr>
          <w:p w:rsidR="004070E9" w:rsidRPr="00860D9E" w:rsidRDefault="004070E9" w:rsidP="004070E9">
            <w:pPr>
              <w:jc w:val="right"/>
              <w:rPr>
                <w:rFonts w:ascii="Times New Roman" w:hAnsi="Times New Roman" w:cs="Times New Roman"/>
                <w:b/>
              </w:rPr>
            </w:pPr>
            <w:r w:rsidRPr="00860D9E">
              <w:rPr>
                <w:rFonts w:ascii="Times New Roman" w:hAnsi="Times New Roman" w:cs="Times New Roman"/>
                <w:b/>
              </w:rPr>
              <w:t>Grand Total</w:t>
            </w:r>
          </w:p>
        </w:tc>
        <w:tc>
          <w:tcPr>
            <w:tcW w:w="1489" w:type="dxa"/>
            <w:vAlign w:val="center"/>
          </w:tcPr>
          <w:p w:rsidR="004070E9" w:rsidRPr="00860D9E" w:rsidRDefault="004070E9" w:rsidP="004070E9">
            <w:pPr>
              <w:jc w:val="center"/>
              <w:rPr>
                <w:rFonts w:ascii="Times New Roman" w:hAnsi="Times New Roman" w:cs="Times New Roman"/>
                <w:b/>
              </w:rPr>
            </w:pPr>
            <w:r w:rsidRPr="00860D9E">
              <w:rPr>
                <w:rFonts w:ascii="Times New Roman" w:hAnsi="Times New Roman" w:cs="Times New Roman"/>
                <w:b/>
              </w:rPr>
              <w:t>2550</w:t>
            </w:r>
          </w:p>
        </w:tc>
        <w:tc>
          <w:tcPr>
            <w:tcW w:w="976" w:type="dxa"/>
            <w:vAlign w:val="center"/>
          </w:tcPr>
          <w:p w:rsidR="004070E9" w:rsidRPr="00860D9E" w:rsidRDefault="004070E9" w:rsidP="004070E9">
            <w:pPr>
              <w:jc w:val="center"/>
              <w:rPr>
                <w:rFonts w:ascii="Times New Roman" w:hAnsi="Times New Roman" w:cs="Times New Roman"/>
                <w:b/>
              </w:rPr>
            </w:pPr>
          </w:p>
        </w:tc>
      </w:tr>
    </w:tbl>
    <w:p w:rsidR="00E652C8" w:rsidRPr="00860D9E" w:rsidRDefault="00E652C8" w:rsidP="004070E9">
      <w:pPr>
        <w:rPr>
          <w:rFonts w:ascii="Times New Roman" w:hAnsi="Times New Roman" w:cs="Times New Roman"/>
          <w:b/>
          <w:sz w:val="32"/>
          <w:szCs w:val="32"/>
        </w:rPr>
      </w:pPr>
    </w:p>
    <w:p w:rsidR="009211FA" w:rsidRPr="00D750C5" w:rsidRDefault="009211FA" w:rsidP="009211FA">
      <w:pPr>
        <w:tabs>
          <w:tab w:val="left" w:pos="7740"/>
        </w:tabs>
        <w:rPr>
          <w:rFonts w:ascii="Times New Roman" w:hAnsi="Times New Roman" w:cs="Times New Roman"/>
          <w:b/>
          <w:sz w:val="24"/>
        </w:rPr>
      </w:pPr>
      <w:r w:rsidRPr="00D750C5">
        <w:rPr>
          <w:rFonts w:ascii="Times New Roman" w:hAnsi="Times New Roman" w:cs="Times New Roman"/>
          <w:b/>
          <w:sz w:val="24"/>
        </w:rPr>
        <w:t>T – Theory; S– Seminar; P– Practical</w:t>
      </w:r>
    </w:p>
    <w:p w:rsidR="009211FA" w:rsidRPr="00D750C5" w:rsidRDefault="009211FA" w:rsidP="009211FA">
      <w:pPr>
        <w:tabs>
          <w:tab w:val="left" w:pos="7740"/>
        </w:tabs>
        <w:rPr>
          <w:b/>
          <w:sz w:val="20"/>
        </w:rPr>
      </w:pPr>
      <w:r w:rsidRPr="00D750C5">
        <w:rPr>
          <w:rFonts w:ascii="Times New Roman" w:hAnsi="Times New Roman" w:cs="Times New Roman"/>
          <w:b/>
          <w:sz w:val="24"/>
        </w:rPr>
        <w:t>Total Credits: Core 80 + Elective 16 + seminar 2 + open elective 4 = 102</w:t>
      </w:r>
    </w:p>
    <w:p w:rsidR="001A2563" w:rsidRPr="00A64856" w:rsidRDefault="001A2563" w:rsidP="001A2563">
      <w:pPr>
        <w:pStyle w:val="Header"/>
        <w:tabs>
          <w:tab w:val="clear" w:pos="4680"/>
          <w:tab w:val="clear" w:pos="9360"/>
        </w:tabs>
        <w:spacing w:line="360" w:lineRule="auto"/>
        <w:jc w:val="center"/>
        <w:rPr>
          <w:rFonts w:ascii="Times New Roman" w:hAnsi="Times New Roman" w:cs="Times New Roman"/>
          <w:b/>
          <w:i/>
          <w:sz w:val="26"/>
          <w:szCs w:val="28"/>
        </w:rPr>
      </w:pPr>
      <w:r w:rsidRPr="00A64856">
        <w:rPr>
          <w:rFonts w:ascii="Times New Roman" w:hAnsi="Times New Roman" w:cs="Times New Roman"/>
          <w:b/>
          <w:i/>
          <w:sz w:val="26"/>
          <w:szCs w:val="28"/>
        </w:rPr>
        <w:lastRenderedPageBreak/>
        <w:t>Department of Zoology</w:t>
      </w:r>
      <w:r>
        <w:rPr>
          <w:rFonts w:ascii="Times New Roman" w:hAnsi="Times New Roman" w:cs="Times New Roman"/>
          <w:b/>
          <w:i/>
          <w:sz w:val="26"/>
          <w:szCs w:val="28"/>
        </w:rPr>
        <w:t>, KUK</w:t>
      </w:r>
    </w:p>
    <w:p w:rsidR="001A2563" w:rsidRPr="00B364DA" w:rsidRDefault="001A2563" w:rsidP="001A2563">
      <w:pPr>
        <w:pStyle w:val="Header"/>
        <w:tabs>
          <w:tab w:val="clear" w:pos="4680"/>
          <w:tab w:val="clear" w:pos="9360"/>
        </w:tabs>
        <w:rPr>
          <w:rFonts w:ascii="Times New Roman" w:hAnsi="Times New Roman" w:cs="Times New Roman"/>
          <w:b/>
          <w:i/>
          <w:sz w:val="32"/>
          <w:szCs w:val="28"/>
        </w:rPr>
      </w:pPr>
      <w:r w:rsidRPr="00A64856">
        <w:rPr>
          <w:rFonts w:ascii="Times New Roman" w:hAnsi="Times New Roman" w:cs="Times New Roman"/>
          <w:b/>
          <w:i/>
          <w:sz w:val="24"/>
          <w:szCs w:val="28"/>
        </w:rPr>
        <w:t>Syllabus of M.Sc. Zoology</w:t>
      </w:r>
      <w:r w:rsidRPr="00A64856">
        <w:rPr>
          <w:rFonts w:ascii="Times New Roman" w:hAnsi="Times New Roman" w:cs="Times New Roman"/>
          <w:b/>
          <w:i/>
          <w:sz w:val="24"/>
          <w:szCs w:val="28"/>
        </w:rPr>
        <w:tab/>
      </w:r>
      <w:r w:rsidRPr="00A64856">
        <w:rPr>
          <w:rFonts w:ascii="Times New Roman" w:hAnsi="Times New Roman" w:cs="Times New Roman"/>
          <w:b/>
          <w:i/>
          <w:sz w:val="26"/>
          <w:szCs w:val="28"/>
        </w:rPr>
        <w:tab/>
      </w:r>
      <w:r w:rsidRPr="00A64856">
        <w:rPr>
          <w:rFonts w:ascii="Times New Roman" w:hAnsi="Times New Roman" w:cs="Times New Roman"/>
          <w:b/>
          <w:i/>
          <w:sz w:val="26"/>
          <w:szCs w:val="28"/>
        </w:rPr>
        <w:tab/>
      </w:r>
      <w:r w:rsidRPr="00A64856">
        <w:rPr>
          <w:rFonts w:ascii="Times New Roman" w:hAnsi="Times New Roman" w:cs="Times New Roman"/>
          <w:b/>
          <w:i/>
          <w:sz w:val="26"/>
          <w:szCs w:val="28"/>
        </w:rPr>
        <w:tab/>
      </w:r>
      <w:r w:rsidRPr="00A64856">
        <w:rPr>
          <w:rFonts w:ascii="Times New Roman" w:hAnsi="Times New Roman" w:cs="Times New Roman"/>
          <w:b/>
          <w:i/>
          <w:sz w:val="26"/>
          <w:szCs w:val="28"/>
        </w:rPr>
        <w:tab/>
      </w:r>
      <w:r>
        <w:rPr>
          <w:rFonts w:ascii="Times New Roman" w:hAnsi="Times New Roman" w:cs="Times New Roman"/>
          <w:b/>
          <w:i/>
          <w:sz w:val="26"/>
          <w:szCs w:val="28"/>
        </w:rPr>
        <w:t xml:space="preserve">                  </w:t>
      </w:r>
      <w:r w:rsidRPr="00A64856">
        <w:rPr>
          <w:rFonts w:ascii="Times New Roman" w:hAnsi="Times New Roman" w:cs="Times New Roman"/>
          <w:b/>
          <w:i/>
          <w:sz w:val="24"/>
          <w:szCs w:val="28"/>
        </w:rPr>
        <w:t>w.e.f. Session 2020-21</w:t>
      </w:r>
    </w:p>
    <w:p w:rsidR="001A2563" w:rsidRDefault="001A2563" w:rsidP="00966402">
      <w:pPr>
        <w:tabs>
          <w:tab w:val="left" w:pos="7740"/>
        </w:tabs>
        <w:rPr>
          <w:rFonts w:ascii="Times New Roman" w:hAnsi="Times New Roman" w:cs="Times New Roman"/>
          <w:b/>
          <w:bCs/>
          <w:sz w:val="24"/>
          <w:szCs w:val="24"/>
        </w:rPr>
      </w:pPr>
    </w:p>
    <w:p w:rsidR="00427EAC" w:rsidRPr="003B57AC" w:rsidRDefault="006E0BDE" w:rsidP="000828CF">
      <w:pPr>
        <w:tabs>
          <w:tab w:val="left" w:pos="7740"/>
        </w:tabs>
        <w:spacing w:line="360" w:lineRule="auto"/>
        <w:rPr>
          <w:rFonts w:ascii="Times New Roman" w:hAnsi="Times New Roman" w:cs="Times New Roman"/>
          <w:b/>
          <w:bCs/>
          <w:sz w:val="24"/>
          <w:szCs w:val="24"/>
        </w:rPr>
      </w:pPr>
      <w:r>
        <w:rPr>
          <w:rFonts w:ascii="Times New Roman" w:hAnsi="Times New Roman" w:cs="Times New Roman"/>
          <w:noProof/>
          <w:sz w:val="20"/>
          <w:szCs w:val="20"/>
        </w:rPr>
        <w:pict>
          <v:shapetype id="_x0000_t202" coordsize="21600,21600" o:spt="202" path="m,l,21600r21600,l21600,xe">
            <v:stroke joinstyle="miter"/>
            <v:path gradientshapeok="t" o:connecttype="rect"/>
          </v:shapetype>
          <v:shape id=" 2" o:spid="_x0000_s1026" type="#_x0000_t202" style="position:absolute;margin-left:328.15pt;margin-top:3.65pt;width:141.25pt;height:63.15pt;z-index:251643392;visibility:visible;mso-height-percent:200;mso-height-percent:200;mso-width-relative:margin;mso-height-relative:margin" strokecolor="white [3212]">
            <v:path arrowok="t"/>
            <v:textbox style="mso-fit-shape-to-text:t">
              <w:txbxContent>
                <w:p w:rsidR="001977EF" w:rsidRPr="003B57AC" w:rsidRDefault="001977EF" w:rsidP="00427EAC">
                  <w:pPr>
                    <w:tabs>
                      <w:tab w:val="left" w:pos="7740"/>
                    </w:tabs>
                    <w:rPr>
                      <w:rFonts w:ascii="Times New Roman" w:hAnsi="Times New Roman" w:cs="Times New Roman"/>
                      <w:b/>
                      <w:sz w:val="24"/>
                      <w:szCs w:val="24"/>
                    </w:rPr>
                  </w:pPr>
                  <w:r w:rsidRPr="003B57AC">
                    <w:rPr>
                      <w:rFonts w:ascii="Times New Roman" w:hAnsi="Times New Roman" w:cs="Times New Roman"/>
                      <w:b/>
                      <w:sz w:val="24"/>
                      <w:szCs w:val="24"/>
                    </w:rPr>
                    <w:t>Total Marks: 100</w:t>
                  </w:r>
                </w:p>
                <w:p w:rsidR="001977EF" w:rsidRPr="003B57AC" w:rsidRDefault="001977EF" w:rsidP="00427EAC">
                  <w:pPr>
                    <w:tabs>
                      <w:tab w:val="left" w:pos="7740"/>
                    </w:tabs>
                    <w:rPr>
                      <w:rFonts w:ascii="Times New Roman" w:hAnsi="Times New Roman" w:cs="Times New Roman"/>
                      <w:b/>
                      <w:sz w:val="24"/>
                      <w:szCs w:val="24"/>
                    </w:rPr>
                  </w:pPr>
                  <w:r w:rsidRPr="003B57AC">
                    <w:rPr>
                      <w:rFonts w:ascii="Times New Roman" w:hAnsi="Times New Roman" w:cs="Times New Roman"/>
                      <w:b/>
                      <w:sz w:val="24"/>
                      <w:szCs w:val="24"/>
                    </w:rPr>
                    <w:t xml:space="preserve">Theory Examination: 80 </w:t>
                  </w:r>
                </w:p>
                <w:p w:rsidR="001977EF" w:rsidRPr="003B57AC" w:rsidRDefault="001977EF" w:rsidP="00427EAC">
                  <w:pPr>
                    <w:tabs>
                      <w:tab w:val="left" w:pos="7740"/>
                    </w:tabs>
                    <w:rPr>
                      <w:rFonts w:ascii="Times New Roman" w:hAnsi="Times New Roman" w:cs="Times New Roman"/>
                      <w:b/>
                      <w:sz w:val="24"/>
                      <w:szCs w:val="24"/>
                    </w:rPr>
                  </w:pPr>
                  <w:r w:rsidRPr="003B57AC">
                    <w:rPr>
                      <w:rFonts w:ascii="Times New Roman" w:hAnsi="Times New Roman" w:cs="Times New Roman"/>
                      <w:b/>
                      <w:sz w:val="24"/>
                      <w:szCs w:val="24"/>
                    </w:rPr>
                    <w:t>Internal Assessment: 20</w:t>
                  </w:r>
                </w:p>
                <w:p w:rsidR="001977EF" w:rsidRPr="003B57AC" w:rsidRDefault="001977EF" w:rsidP="00427EAC">
                  <w:pPr>
                    <w:tabs>
                      <w:tab w:val="left" w:pos="7740"/>
                    </w:tabs>
                    <w:rPr>
                      <w:rFonts w:ascii="Times New Roman" w:hAnsi="Times New Roman" w:cs="Times New Roman"/>
                      <w:b/>
                      <w:sz w:val="24"/>
                      <w:szCs w:val="24"/>
                    </w:rPr>
                  </w:pPr>
                  <w:r w:rsidRPr="003B57AC">
                    <w:rPr>
                      <w:rFonts w:ascii="Times New Roman" w:hAnsi="Times New Roman" w:cs="Times New Roman"/>
                      <w:b/>
                      <w:sz w:val="24"/>
                      <w:szCs w:val="24"/>
                    </w:rPr>
                    <w:t>Time: 3 Hours</w:t>
                  </w:r>
                </w:p>
              </w:txbxContent>
            </v:textbox>
          </v:shape>
        </w:pict>
      </w:r>
      <w:r w:rsidR="00427EAC" w:rsidRPr="003B57AC">
        <w:rPr>
          <w:rFonts w:ascii="Times New Roman" w:hAnsi="Times New Roman" w:cs="Times New Roman"/>
          <w:b/>
          <w:bCs/>
          <w:sz w:val="24"/>
          <w:szCs w:val="24"/>
        </w:rPr>
        <w:t>SEMESTER – I</w:t>
      </w:r>
    </w:p>
    <w:p w:rsidR="00427EAC" w:rsidRPr="003B57AC" w:rsidRDefault="00427EAC" w:rsidP="00427EAC">
      <w:pPr>
        <w:tabs>
          <w:tab w:val="left" w:pos="7740"/>
        </w:tabs>
        <w:rPr>
          <w:rFonts w:ascii="Times New Roman" w:hAnsi="Times New Roman" w:cs="Times New Roman"/>
          <w:b/>
          <w:bCs/>
          <w:sz w:val="24"/>
          <w:szCs w:val="24"/>
        </w:rPr>
      </w:pPr>
      <w:r w:rsidRPr="003B57AC">
        <w:rPr>
          <w:rFonts w:ascii="Times New Roman" w:hAnsi="Times New Roman" w:cs="Times New Roman"/>
          <w:b/>
          <w:bCs/>
          <w:sz w:val="24"/>
          <w:szCs w:val="24"/>
        </w:rPr>
        <w:t xml:space="preserve">Paper: </w:t>
      </w:r>
      <w:r w:rsidR="007957D7" w:rsidRPr="003B57AC">
        <w:rPr>
          <w:rFonts w:ascii="Times New Roman" w:hAnsi="Times New Roman" w:cs="Times New Roman"/>
          <w:b/>
          <w:bCs/>
          <w:sz w:val="24"/>
          <w:szCs w:val="24"/>
        </w:rPr>
        <w:t>M-</w:t>
      </w:r>
      <w:r w:rsidRPr="003B57AC">
        <w:rPr>
          <w:rFonts w:ascii="Times New Roman" w:hAnsi="Times New Roman" w:cs="Times New Roman"/>
          <w:b/>
          <w:bCs/>
          <w:sz w:val="24"/>
          <w:szCs w:val="24"/>
        </w:rPr>
        <w:t>Z 101 (Core)</w:t>
      </w:r>
      <w:r w:rsidRPr="003B57AC">
        <w:rPr>
          <w:rFonts w:ascii="Times New Roman" w:hAnsi="Times New Roman" w:cs="Times New Roman"/>
          <w:b/>
          <w:bCs/>
          <w:sz w:val="24"/>
          <w:szCs w:val="24"/>
        </w:rPr>
        <w:tab/>
      </w:r>
    </w:p>
    <w:p w:rsidR="00427EAC" w:rsidRPr="003B57AC" w:rsidRDefault="00427EAC" w:rsidP="00427EAC">
      <w:pPr>
        <w:tabs>
          <w:tab w:val="left" w:pos="7740"/>
        </w:tabs>
        <w:rPr>
          <w:rFonts w:ascii="Times New Roman" w:hAnsi="Times New Roman" w:cs="Times New Roman"/>
          <w:b/>
          <w:bCs/>
          <w:sz w:val="24"/>
          <w:szCs w:val="24"/>
        </w:rPr>
      </w:pPr>
      <w:r w:rsidRPr="003B57AC">
        <w:rPr>
          <w:rFonts w:ascii="Times New Roman" w:hAnsi="Times New Roman" w:cs="Times New Roman"/>
          <w:b/>
          <w:bCs/>
          <w:sz w:val="24"/>
          <w:szCs w:val="24"/>
        </w:rPr>
        <w:t>Cell Biology</w:t>
      </w:r>
    </w:p>
    <w:p w:rsidR="00427EAC" w:rsidRPr="003B57AC" w:rsidRDefault="00427EAC" w:rsidP="00427EAC">
      <w:pPr>
        <w:tabs>
          <w:tab w:val="left" w:pos="7740"/>
        </w:tabs>
        <w:rPr>
          <w:rFonts w:ascii="Times New Roman" w:hAnsi="Times New Roman" w:cs="Times New Roman"/>
          <w:b/>
          <w:bCs/>
          <w:sz w:val="24"/>
          <w:szCs w:val="24"/>
        </w:rPr>
      </w:pPr>
      <w:r w:rsidRPr="003B57AC">
        <w:rPr>
          <w:rFonts w:ascii="Times New Roman" w:hAnsi="Times New Roman" w:cs="Times New Roman"/>
          <w:b/>
          <w:bCs/>
          <w:sz w:val="24"/>
          <w:szCs w:val="24"/>
        </w:rPr>
        <w:t>Credits: 4</w:t>
      </w:r>
    </w:p>
    <w:p w:rsidR="000E4EEA" w:rsidRPr="000828CF" w:rsidRDefault="000E4EEA" w:rsidP="000828CF">
      <w:pPr>
        <w:jc w:val="both"/>
        <w:rPr>
          <w:rFonts w:ascii="Times New Roman" w:hAnsi="Times New Roman" w:cs="Times New Roman"/>
          <w:b/>
          <w:sz w:val="18"/>
        </w:rPr>
      </w:pPr>
    </w:p>
    <w:p w:rsidR="00D27841" w:rsidRDefault="00427EAC" w:rsidP="007F2C65">
      <w:pPr>
        <w:ind w:left="1170" w:hanging="1170"/>
        <w:jc w:val="both"/>
        <w:rPr>
          <w:rFonts w:ascii="Times New Roman" w:hAnsi="Times New Roman" w:cs="Times New Roman"/>
          <w:b/>
          <w:sz w:val="24"/>
        </w:rPr>
      </w:pPr>
      <w:r w:rsidRPr="003B57AC">
        <w:rPr>
          <w:rFonts w:ascii="Times New Roman" w:hAnsi="Times New Roman" w:cs="Times New Roman"/>
          <w:b/>
          <w:sz w:val="24"/>
        </w:rPr>
        <w:t>Objective</w:t>
      </w:r>
      <w:r w:rsidR="000C5805">
        <w:rPr>
          <w:rFonts w:ascii="Times New Roman" w:hAnsi="Times New Roman" w:cs="Times New Roman"/>
          <w:b/>
          <w:sz w:val="24"/>
        </w:rPr>
        <w:t>s</w:t>
      </w:r>
      <w:r w:rsidRPr="003B57AC">
        <w:rPr>
          <w:rFonts w:ascii="Times New Roman" w:hAnsi="Times New Roman" w:cs="Times New Roman"/>
          <w:b/>
          <w:sz w:val="24"/>
        </w:rPr>
        <w:t>:</w:t>
      </w:r>
      <w:r w:rsidR="007F2C65" w:rsidRPr="003B57AC">
        <w:rPr>
          <w:rFonts w:ascii="Times New Roman" w:hAnsi="Times New Roman" w:cs="Times New Roman"/>
          <w:b/>
          <w:sz w:val="24"/>
        </w:rPr>
        <w:tab/>
      </w:r>
    </w:p>
    <w:p w:rsidR="00427EAC" w:rsidRPr="003B57AC" w:rsidRDefault="00427EAC" w:rsidP="00D27841">
      <w:pPr>
        <w:ind w:left="540" w:hanging="360"/>
        <w:jc w:val="both"/>
        <w:rPr>
          <w:rFonts w:ascii="Times New Roman" w:hAnsi="Times New Roman" w:cs="Times New Roman"/>
          <w:sz w:val="24"/>
          <w:szCs w:val="24"/>
        </w:rPr>
      </w:pPr>
      <w:r w:rsidRPr="003B57AC">
        <w:rPr>
          <w:rFonts w:ascii="Times New Roman" w:hAnsi="Times New Roman" w:cs="Times New Roman"/>
          <w:sz w:val="24"/>
        </w:rPr>
        <w:t>1.</w:t>
      </w:r>
      <w:r w:rsidR="00D27841">
        <w:rPr>
          <w:rFonts w:ascii="Times New Roman" w:hAnsi="Times New Roman" w:cs="Times New Roman"/>
          <w:sz w:val="24"/>
        </w:rPr>
        <w:tab/>
      </w:r>
      <w:r w:rsidRPr="003B57AC">
        <w:rPr>
          <w:rFonts w:ascii="Times New Roman" w:hAnsi="Times New Roman" w:cs="Times New Roman"/>
          <w:sz w:val="24"/>
          <w:szCs w:val="24"/>
        </w:rPr>
        <w:t>To make students learn the deeper aspects of cell structure and function at molecular level.</w:t>
      </w:r>
    </w:p>
    <w:p w:rsidR="00427EAC" w:rsidRDefault="00427EAC" w:rsidP="00D27841">
      <w:pPr>
        <w:ind w:left="540" w:hanging="360"/>
        <w:jc w:val="both"/>
        <w:rPr>
          <w:rFonts w:ascii="Times New Roman" w:hAnsi="Times New Roman" w:cs="Times New Roman"/>
          <w:sz w:val="24"/>
          <w:szCs w:val="24"/>
        </w:rPr>
      </w:pPr>
      <w:r w:rsidRPr="003B57AC">
        <w:rPr>
          <w:rFonts w:ascii="Times New Roman" w:hAnsi="Times New Roman" w:cs="Times New Roman"/>
          <w:sz w:val="24"/>
          <w:szCs w:val="24"/>
        </w:rPr>
        <w:t>2.</w:t>
      </w:r>
      <w:r w:rsidR="00D27841">
        <w:rPr>
          <w:rFonts w:ascii="Times New Roman" w:hAnsi="Times New Roman" w:cs="Times New Roman"/>
          <w:sz w:val="24"/>
          <w:szCs w:val="24"/>
        </w:rPr>
        <w:tab/>
      </w:r>
      <w:r w:rsidR="000E4EEA" w:rsidRPr="003B57AC">
        <w:rPr>
          <w:rFonts w:ascii="Times New Roman" w:hAnsi="Times New Roman" w:cs="Times New Roman"/>
          <w:sz w:val="24"/>
          <w:szCs w:val="24"/>
        </w:rPr>
        <w:t>To apprise students about likeness between the physiological processes at the cellular and organismic levels.</w:t>
      </w:r>
    </w:p>
    <w:p w:rsidR="006567BC" w:rsidRPr="00B7474E" w:rsidRDefault="00427EAC" w:rsidP="00427EAC">
      <w:pPr>
        <w:ind w:left="1170" w:hanging="1170"/>
        <w:jc w:val="both"/>
        <w:rPr>
          <w:rFonts w:ascii="Times New Roman" w:hAnsi="Times New Roman" w:cs="Times New Roman"/>
          <w:sz w:val="24"/>
          <w:szCs w:val="24"/>
        </w:rPr>
      </w:pPr>
      <w:r w:rsidRPr="00B7474E">
        <w:rPr>
          <w:rFonts w:ascii="Times New Roman" w:hAnsi="Times New Roman" w:cs="Times New Roman"/>
          <w:b/>
          <w:sz w:val="24"/>
          <w:szCs w:val="24"/>
        </w:rPr>
        <w:t>Outcomes</w:t>
      </w:r>
      <w:r w:rsidRPr="00B7474E">
        <w:rPr>
          <w:rFonts w:ascii="Times New Roman" w:hAnsi="Times New Roman" w:cs="Times New Roman"/>
          <w:sz w:val="24"/>
          <w:szCs w:val="24"/>
        </w:rPr>
        <w:t>:</w:t>
      </w:r>
    </w:p>
    <w:p w:rsidR="00E433F9" w:rsidRPr="00056A29" w:rsidRDefault="00B562F3" w:rsidP="00A96BF4">
      <w:pPr>
        <w:autoSpaceDE w:val="0"/>
        <w:autoSpaceDN w:val="0"/>
        <w:adjustRightInd w:val="0"/>
        <w:ind w:left="720" w:hanging="720"/>
        <w:jc w:val="both"/>
        <w:rPr>
          <w:rFonts w:ascii="Times New Roman" w:hAnsi="Times New Roman" w:cs="Times New Roman"/>
          <w:color w:val="000000" w:themeColor="text1"/>
          <w:sz w:val="24"/>
          <w:szCs w:val="24"/>
        </w:rPr>
      </w:pPr>
      <w:r w:rsidRPr="00056A29">
        <w:rPr>
          <w:rFonts w:ascii="Times New Roman" w:hAnsi="Times New Roman" w:cs="Times New Roman"/>
          <w:b/>
          <w:color w:val="000000" w:themeColor="text1"/>
          <w:sz w:val="24"/>
          <w:szCs w:val="24"/>
        </w:rPr>
        <w:t>CO1</w:t>
      </w:r>
      <w:r w:rsidR="00A96BF4" w:rsidRPr="00056A29">
        <w:rPr>
          <w:rFonts w:ascii="Times New Roman" w:hAnsi="Times New Roman" w:cs="Times New Roman"/>
          <w:color w:val="000000" w:themeColor="text1"/>
          <w:sz w:val="24"/>
          <w:szCs w:val="24"/>
        </w:rPr>
        <w:tab/>
      </w:r>
      <w:r w:rsidR="00E433F9" w:rsidRPr="00056A29">
        <w:rPr>
          <w:rFonts w:ascii="Times New Roman" w:hAnsi="Times New Roman" w:cs="Times New Roman"/>
          <w:color w:val="000000" w:themeColor="text1"/>
          <w:sz w:val="24"/>
          <w:szCs w:val="24"/>
        </w:rPr>
        <w:t xml:space="preserve">This core course will make </w:t>
      </w:r>
      <w:r w:rsidR="00523A69" w:rsidRPr="00056A29">
        <w:rPr>
          <w:rFonts w:ascii="Times New Roman" w:hAnsi="Times New Roman" w:cs="Times New Roman"/>
          <w:color w:val="000000" w:themeColor="text1"/>
          <w:sz w:val="24"/>
          <w:szCs w:val="24"/>
        </w:rPr>
        <w:t>students able</w:t>
      </w:r>
      <w:r w:rsidR="00E433F9" w:rsidRPr="00056A29">
        <w:rPr>
          <w:rFonts w:ascii="Times New Roman" w:hAnsi="Times New Roman" w:cs="Times New Roman"/>
          <w:color w:val="000000" w:themeColor="text1"/>
          <w:sz w:val="24"/>
          <w:szCs w:val="24"/>
        </w:rPr>
        <w:t xml:space="preserve"> to understand how the cell functions as a unit of life.</w:t>
      </w:r>
    </w:p>
    <w:p w:rsidR="00D26C9B" w:rsidRPr="00056A29" w:rsidRDefault="00A96BF4" w:rsidP="00A96BF4">
      <w:pPr>
        <w:autoSpaceDE w:val="0"/>
        <w:autoSpaceDN w:val="0"/>
        <w:adjustRightInd w:val="0"/>
        <w:ind w:left="720" w:hanging="720"/>
        <w:jc w:val="both"/>
        <w:rPr>
          <w:rFonts w:ascii="Times New Roman" w:hAnsi="Times New Roman" w:cs="Times New Roman"/>
          <w:color w:val="000000" w:themeColor="text1"/>
          <w:sz w:val="24"/>
          <w:szCs w:val="24"/>
        </w:rPr>
      </w:pPr>
      <w:r w:rsidRPr="00056A29">
        <w:rPr>
          <w:rFonts w:ascii="Times New Roman" w:hAnsi="Times New Roman" w:cs="Times New Roman"/>
          <w:b/>
          <w:color w:val="000000" w:themeColor="text1"/>
          <w:sz w:val="24"/>
          <w:szCs w:val="24"/>
        </w:rPr>
        <w:t>CO2</w:t>
      </w:r>
      <w:r w:rsidRPr="00056A29">
        <w:rPr>
          <w:rFonts w:ascii="Times New Roman" w:hAnsi="Times New Roman" w:cs="Times New Roman"/>
          <w:color w:val="000000" w:themeColor="text1"/>
          <w:sz w:val="24"/>
          <w:szCs w:val="24"/>
        </w:rPr>
        <w:tab/>
      </w:r>
      <w:r w:rsidR="00D26C9B" w:rsidRPr="00056A29">
        <w:rPr>
          <w:rFonts w:ascii="Times New Roman" w:hAnsi="Times New Roman" w:cs="Times New Roman"/>
          <w:color w:val="000000" w:themeColor="text1"/>
          <w:sz w:val="24"/>
          <w:szCs w:val="24"/>
        </w:rPr>
        <w:t>Through this course</w:t>
      </w:r>
      <w:r w:rsidR="00204CB2" w:rsidRPr="00056A29">
        <w:rPr>
          <w:rFonts w:ascii="Times New Roman" w:hAnsi="Times New Roman" w:cs="Times New Roman"/>
          <w:color w:val="000000" w:themeColor="text1"/>
          <w:sz w:val="24"/>
          <w:szCs w:val="24"/>
        </w:rPr>
        <w:t>,</w:t>
      </w:r>
      <w:r w:rsidR="00D26C9B" w:rsidRPr="00056A29">
        <w:rPr>
          <w:rFonts w:ascii="Times New Roman" w:hAnsi="Times New Roman" w:cs="Times New Roman"/>
          <w:color w:val="000000" w:themeColor="text1"/>
          <w:sz w:val="24"/>
          <w:szCs w:val="24"/>
        </w:rPr>
        <w:t xml:space="preserve"> students will be able to appreciate the importance of various cell </w:t>
      </w:r>
      <w:r w:rsidR="003C2154" w:rsidRPr="00056A29">
        <w:rPr>
          <w:rFonts w:ascii="Times New Roman" w:hAnsi="Times New Roman" w:cs="Times New Roman"/>
          <w:color w:val="000000" w:themeColor="text1"/>
          <w:sz w:val="24"/>
          <w:szCs w:val="24"/>
        </w:rPr>
        <w:t>function</w:t>
      </w:r>
      <w:r w:rsidR="00D26C9B" w:rsidRPr="00056A29">
        <w:rPr>
          <w:rFonts w:ascii="Times New Roman" w:hAnsi="Times New Roman" w:cs="Times New Roman"/>
          <w:color w:val="000000" w:themeColor="text1"/>
          <w:sz w:val="24"/>
          <w:szCs w:val="24"/>
        </w:rPr>
        <w:t xml:space="preserve"> and structures in the evolution of multicellular organisms.</w:t>
      </w:r>
    </w:p>
    <w:p w:rsidR="00427EAC" w:rsidRPr="00056A29" w:rsidRDefault="00A96BF4" w:rsidP="00A96BF4">
      <w:pPr>
        <w:ind w:left="720" w:hanging="720"/>
        <w:jc w:val="both"/>
        <w:rPr>
          <w:rFonts w:ascii="Times New Roman" w:hAnsi="Times New Roman" w:cs="Times New Roman"/>
          <w:color w:val="000000" w:themeColor="text1"/>
          <w:sz w:val="24"/>
          <w:szCs w:val="24"/>
        </w:rPr>
      </w:pPr>
      <w:r w:rsidRPr="00056A29">
        <w:rPr>
          <w:rFonts w:ascii="Times New Roman" w:hAnsi="Times New Roman" w:cs="Times New Roman"/>
          <w:b/>
          <w:color w:val="000000" w:themeColor="text1"/>
          <w:sz w:val="24"/>
          <w:szCs w:val="24"/>
        </w:rPr>
        <w:t>CO3</w:t>
      </w:r>
      <w:r w:rsidRPr="00056A29">
        <w:rPr>
          <w:rFonts w:ascii="Times New Roman" w:hAnsi="Times New Roman" w:cs="Times New Roman"/>
          <w:color w:val="000000" w:themeColor="text1"/>
          <w:sz w:val="24"/>
          <w:szCs w:val="24"/>
        </w:rPr>
        <w:tab/>
      </w:r>
      <w:r w:rsidR="00427EAC" w:rsidRPr="00056A29">
        <w:rPr>
          <w:rFonts w:ascii="Times New Roman" w:hAnsi="Times New Roman" w:cs="Times New Roman"/>
          <w:color w:val="000000" w:themeColor="text1"/>
          <w:sz w:val="24"/>
          <w:szCs w:val="24"/>
        </w:rPr>
        <w:t>The studies will make the students reveal elegance, dynamics and economy in the living cell and a gratifying unity in the principles by which a cell functions.</w:t>
      </w:r>
    </w:p>
    <w:p w:rsidR="006567BC" w:rsidRPr="00056A29" w:rsidRDefault="00A96BF4" w:rsidP="00A96BF4">
      <w:pPr>
        <w:ind w:left="720" w:hanging="720"/>
        <w:jc w:val="both"/>
        <w:rPr>
          <w:rFonts w:ascii="Times New Roman" w:hAnsi="Times New Roman" w:cs="Times New Roman"/>
          <w:color w:val="000000" w:themeColor="text1"/>
          <w:sz w:val="24"/>
          <w:szCs w:val="24"/>
        </w:rPr>
      </w:pPr>
      <w:r w:rsidRPr="00056A29">
        <w:rPr>
          <w:rFonts w:ascii="Times New Roman" w:hAnsi="Times New Roman" w:cs="Times New Roman"/>
          <w:b/>
          <w:color w:val="000000" w:themeColor="text1"/>
          <w:sz w:val="24"/>
          <w:szCs w:val="24"/>
        </w:rPr>
        <w:t>CO4</w:t>
      </w:r>
      <w:r w:rsidRPr="00056A29">
        <w:rPr>
          <w:rFonts w:ascii="Times New Roman" w:hAnsi="Times New Roman" w:cs="Times New Roman"/>
          <w:color w:val="000000" w:themeColor="text1"/>
          <w:sz w:val="24"/>
          <w:szCs w:val="24"/>
        </w:rPr>
        <w:tab/>
      </w:r>
      <w:r w:rsidR="006567BC" w:rsidRPr="00056A29">
        <w:rPr>
          <w:rFonts w:ascii="Times New Roman" w:hAnsi="Times New Roman" w:cs="Times New Roman"/>
          <w:color w:val="000000" w:themeColor="text1"/>
          <w:sz w:val="24"/>
          <w:szCs w:val="24"/>
        </w:rPr>
        <w:t xml:space="preserve">The students will know about the </w:t>
      </w:r>
      <w:r w:rsidR="000E4EEA" w:rsidRPr="00056A29">
        <w:rPr>
          <w:rFonts w:ascii="Times New Roman" w:hAnsi="Times New Roman" w:cs="Times New Roman"/>
          <w:color w:val="000000" w:themeColor="text1"/>
          <w:sz w:val="24"/>
          <w:szCs w:val="24"/>
        </w:rPr>
        <w:t xml:space="preserve">basic </w:t>
      </w:r>
      <w:r w:rsidR="006567BC" w:rsidRPr="00056A29">
        <w:rPr>
          <w:rFonts w:ascii="Times New Roman" w:hAnsi="Times New Roman" w:cs="Times New Roman"/>
          <w:color w:val="000000" w:themeColor="text1"/>
          <w:sz w:val="24"/>
          <w:szCs w:val="24"/>
        </w:rPr>
        <w:t>cellular and molecular approaches for cancer development and treatment</w:t>
      </w:r>
    </w:p>
    <w:p w:rsidR="00427EAC" w:rsidRPr="00A87CCF" w:rsidRDefault="00427EAC" w:rsidP="00427EAC">
      <w:pPr>
        <w:jc w:val="both"/>
        <w:rPr>
          <w:rFonts w:ascii="Times New Roman" w:hAnsi="Times New Roman" w:cs="Times New Roman"/>
          <w:b/>
          <w:bCs/>
          <w:sz w:val="24"/>
          <w:szCs w:val="24"/>
        </w:rPr>
      </w:pPr>
      <w:r w:rsidRPr="00A87CCF">
        <w:rPr>
          <w:rFonts w:ascii="Times New Roman" w:hAnsi="Times New Roman" w:cs="Times New Roman"/>
          <w:b/>
          <w:bCs/>
          <w:sz w:val="24"/>
          <w:szCs w:val="24"/>
        </w:rPr>
        <w:t>Note:</w:t>
      </w:r>
    </w:p>
    <w:p w:rsidR="00427EAC" w:rsidRPr="00A87CCF" w:rsidRDefault="00427EAC" w:rsidP="00427EAC">
      <w:pPr>
        <w:numPr>
          <w:ilvl w:val="0"/>
          <w:numId w:val="1"/>
        </w:numPr>
        <w:tabs>
          <w:tab w:val="left" w:pos="360"/>
        </w:tabs>
        <w:ind w:left="360"/>
        <w:jc w:val="both"/>
        <w:rPr>
          <w:rFonts w:ascii="Times New Roman" w:hAnsi="Times New Roman" w:cs="Times New Roman"/>
          <w:sz w:val="24"/>
          <w:szCs w:val="24"/>
        </w:rPr>
      </w:pPr>
      <w:r w:rsidRPr="00A87CCF">
        <w:rPr>
          <w:rFonts w:ascii="Times New Roman" w:hAnsi="Times New Roman" w:cs="Times New Roman"/>
          <w:sz w:val="24"/>
          <w:szCs w:val="24"/>
        </w:rPr>
        <w:t>Nine questions will be set in all.</w:t>
      </w:r>
    </w:p>
    <w:p w:rsidR="00427EAC" w:rsidRPr="00A87CCF" w:rsidRDefault="00427EAC" w:rsidP="00427EAC">
      <w:pPr>
        <w:numPr>
          <w:ilvl w:val="0"/>
          <w:numId w:val="1"/>
        </w:numPr>
        <w:tabs>
          <w:tab w:val="left" w:pos="360"/>
        </w:tabs>
        <w:ind w:left="360"/>
        <w:jc w:val="both"/>
        <w:rPr>
          <w:rFonts w:ascii="Times New Roman" w:hAnsi="Times New Roman" w:cs="Times New Roman"/>
          <w:sz w:val="24"/>
          <w:szCs w:val="24"/>
        </w:rPr>
      </w:pPr>
      <w:r w:rsidRPr="00A87CCF">
        <w:rPr>
          <w:rFonts w:ascii="Times New Roman" w:hAnsi="Times New Roman" w:cs="Times New Roman"/>
          <w:sz w:val="24"/>
          <w:szCs w:val="24"/>
        </w:rPr>
        <w:t>Question No. 1, which will be objective/short answer type covering the entire syllabus, will be compulsory. The remaining eight questions will be set unit wise selecting two questions from each Unit I to IV. The candidate will be required to attempt question No. 1 and four more selecting one questions from each unit.</w:t>
      </w:r>
    </w:p>
    <w:p w:rsidR="00427EAC" w:rsidRPr="00A87CCF" w:rsidRDefault="00427EAC" w:rsidP="00427EAC">
      <w:pPr>
        <w:numPr>
          <w:ilvl w:val="0"/>
          <w:numId w:val="1"/>
        </w:numPr>
        <w:tabs>
          <w:tab w:val="left" w:pos="360"/>
        </w:tabs>
        <w:ind w:left="360"/>
        <w:jc w:val="both"/>
        <w:rPr>
          <w:rFonts w:ascii="Times New Roman" w:hAnsi="Times New Roman" w:cs="Times New Roman"/>
          <w:sz w:val="24"/>
          <w:szCs w:val="24"/>
        </w:rPr>
      </w:pPr>
      <w:r w:rsidRPr="00A87CCF">
        <w:rPr>
          <w:rFonts w:ascii="Times New Roman" w:hAnsi="Times New Roman" w:cs="Times New Roman"/>
          <w:sz w:val="24"/>
          <w:szCs w:val="24"/>
        </w:rPr>
        <w:t>As far as possible the questions should be divided into sub-parts and marks indicated part wise.</w:t>
      </w:r>
    </w:p>
    <w:p w:rsidR="00427EAC" w:rsidRPr="002D0D04" w:rsidRDefault="006567BC" w:rsidP="005C6308">
      <w:pPr>
        <w:tabs>
          <w:tab w:val="left" w:pos="1400"/>
          <w:tab w:val="left" w:pos="7740"/>
        </w:tabs>
        <w:jc w:val="center"/>
        <w:rPr>
          <w:rFonts w:ascii="Times New Roman" w:hAnsi="Times New Roman" w:cs="Times New Roman"/>
          <w:b/>
          <w:sz w:val="26"/>
          <w:szCs w:val="26"/>
        </w:rPr>
      </w:pPr>
      <w:r w:rsidRPr="002D0D04">
        <w:rPr>
          <w:rFonts w:ascii="Times New Roman" w:hAnsi="Times New Roman" w:cs="Times New Roman"/>
          <w:b/>
          <w:sz w:val="26"/>
          <w:szCs w:val="26"/>
        </w:rPr>
        <w:t>UNIT</w:t>
      </w:r>
      <w:r w:rsidR="00CE34EA" w:rsidRPr="002D0D04">
        <w:rPr>
          <w:rFonts w:ascii="Times New Roman" w:hAnsi="Times New Roman" w:cs="Times New Roman"/>
          <w:b/>
          <w:sz w:val="26"/>
          <w:szCs w:val="26"/>
        </w:rPr>
        <w:t>-</w:t>
      </w:r>
      <w:r w:rsidRPr="002D0D04">
        <w:rPr>
          <w:rFonts w:ascii="Times New Roman" w:hAnsi="Times New Roman" w:cs="Times New Roman"/>
          <w:b/>
          <w:sz w:val="26"/>
          <w:szCs w:val="26"/>
        </w:rPr>
        <w:t xml:space="preserve"> I</w:t>
      </w:r>
    </w:p>
    <w:p w:rsidR="00427EAC" w:rsidRPr="00021484" w:rsidRDefault="00427EAC" w:rsidP="00427EAC">
      <w:pPr>
        <w:numPr>
          <w:ilvl w:val="0"/>
          <w:numId w:val="2"/>
        </w:numPr>
        <w:ind w:left="540" w:hanging="540"/>
        <w:rPr>
          <w:rFonts w:ascii="Times New Roman" w:hAnsi="Times New Roman" w:cs="Times New Roman"/>
          <w:b/>
          <w:sz w:val="24"/>
          <w:szCs w:val="24"/>
        </w:rPr>
      </w:pPr>
      <w:r w:rsidRPr="00021484">
        <w:rPr>
          <w:rFonts w:ascii="Times New Roman" w:hAnsi="Times New Roman" w:cs="Times New Roman"/>
          <w:b/>
          <w:sz w:val="24"/>
          <w:szCs w:val="24"/>
        </w:rPr>
        <w:t>Biomembranes</w:t>
      </w:r>
    </w:p>
    <w:p w:rsidR="00427EAC" w:rsidRPr="00CF65D6" w:rsidRDefault="00427EAC" w:rsidP="00427EAC">
      <w:pPr>
        <w:tabs>
          <w:tab w:val="left" w:pos="720"/>
          <w:tab w:val="left" w:pos="1440"/>
          <w:tab w:val="left" w:pos="7740"/>
        </w:tabs>
        <w:ind w:left="720"/>
        <w:rPr>
          <w:rFonts w:ascii="Times New Roman" w:hAnsi="Times New Roman" w:cs="Times New Roman"/>
          <w:sz w:val="24"/>
          <w:szCs w:val="24"/>
        </w:rPr>
      </w:pPr>
      <w:r w:rsidRPr="00CF65D6">
        <w:rPr>
          <w:rFonts w:ascii="Times New Roman" w:hAnsi="Times New Roman" w:cs="Times New Roman"/>
          <w:sz w:val="24"/>
          <w:szCs w:val="24"/>
        </w:rPr>
        <w:t>1.1</w:t>
      </w:r>
      <w:r w:rsidRPr="00CF65D6">
        <w:rPr>
          <w:rFonts w:ascii="Times New Roman" w:hAnsi="Times New Roman" w:cs="Times New Roman"/>
          <w:sz w:val="24"/>
          <w:szCs w:val="24"/>
        </w:rPr>
        <w:tab/>
        <w:t>Molecular composition and arrangement, functional consequences</w:t>
      </w:r>
    </w:p>
    <w:p w:rsidR="00427EAC" w:rsidRPr="00CF65D6" w:rsidRDefault="00427EAC" w:rsidP="00D03285">
      <w:pPr>
        <w:tabs>
          <w:tab w:val="left" w:pos="720"/>
          <w:tab w:val="left" w:pos="1440"/>
          <w:tab w:val="left" w:pos="7740"/>
        </w:tabs>
        <w:ind w:left="1440" w:hanging="720"/>
        <w:jc w:val="both"/>
        <w:rPr>
          <w:rFonts w:ascii="Times New Roman" w:hAnsi="Times New Roman" w:cs="Times New Roman"/>
          <w:sz w:val="24"/>
          <w:szCs w:val="24"/>
        </w:rPr>
      </w:pPr>
      <w:r w:rsidRPr="00CF65D6">
        <w:rPr>
          <w:rFonts w:ascii="Times New Roman" w:hAnsi="Times New Roman" w:cs="Times New Roman"/>
          <w:sz w:val="24"/>
          <w:szCs w:val="24"/>
        </w:rPr>
        <w:t>1.2</w:t>
      </w:r>
      <w:r w:rsidRPr="00CF65D6">
        <w:rPr>
          <w:rFonts w:ascii="Times New Roman" w:hAnsi="Times New Roman" w:cs="Times New Roman"/>
          <w:sz w:val="24"/>
          <w:szCs w:val="24"/>
        </w:rPr>
        <w:tab/>
      </w:r>
      <w:r w:rsidR="007009BA">
        <w:rPr>
          <w:rFonts w:ascii="Times New Roman" w:hAnsi="Times New Roman" w:cs="Times New Roman"/>
          <w:sz w:val="24"/>
          <w:szCs w:val="24"/>
        </w:rPr>
        <w:t xml:space="preserve">Cellular </w:t>
      </w:r>
      <w:r w:rsidRPr="00CF65D6">
        <w:rPr>
          <w:rFonts w:ascii="Times New Roman" w:hAnsi="Times New Roman" w:cs="Times New Roman"/>
          <w:sz w:val="24"/>
          <w:szCs w:val="24"/>
        </w:rPr>
        <w:t>Transport – Recapitulation of the plasma membrane; diffusion, active transport and pumps, uniports, symports and antiports.</w:t>
      </w:r>
    </w:p>
    <w:p w:rsidR="00427EAC" w:rsidRPr="005C6308" w:rsidRDefault="00427EAC" w:rsidP="00D03285">
      <w:pPr>
        <w:numPr>
          <w:ilvl w:val="1"/>
          <w:numId w:val="3"/>
        </w:numPr>
        <w:tabs>
          <w:tab w:val="left" w:pos="720"/>
          <w:tab w:val="left" w:pos="7740"/>
        </w:tabs>
        <w:rPr>
          <w:rFonts w:ascii="Times New Roman" w:hAnsi="Times New Roman" w:cs="Times New Roman"/>
          <w:spacing w:val="-20"/>
          <w:sz w:val="24"/>
          <w:szCs w:val="24"/>
        </w:rPr>
      </w:pPr>
      <w:r w:rsidRPr="005C6308">
        <w:rPr>
          <w:rFonts w:ascii="Times New Roman" w:hAnsi="Times New Roman" w:cs="Times New Roman"/>
          <w:spacing w:val="-20"/>
          <w:sz w:val="24"/>
          <w:szCs w:val="24"/>
        </w:rPr>
        <w:t xml:space="preserve">Donnan equilibrium; ion movements and cell function: acidification of cell organelles </w:t>
      </w:r>
    </w:p>
    <w:p w:rsidR="00427EAC" w:rsidRPr="005C6308" w:rsidRDefault="00427EAC" w:rsidP="00D03285">
      <w:pPr>
        <w:numPr>
          <w:ilvl w:val="1"/>
          <w:numId w:val="3"/>
        </w:numPr>
        <w:tabs>
          <w:tab w:val="left" w:pos="720"/>
          <w:tab w:val="left" w:pos="7740"/>
        </w:tabs>
        <w:jc w:val="both"/>
        <w:rPr>
          <w:rFonts w:ascii="Times New Roman" w:hAnsi="Times New Roman" w:cs="Times New Roman"/>
          <w:spacing w:val="-20"/>
          <w:sz w:val="24"/>
          <w:szCs w:val="24"/>
        </w:rPr>
      </w:pPr>
      <w:r w:rsidRPr="005C6308">
        <w:rPr>
          <w:rFonts w:ascii="Times New Roman" w:hAnsi="Times New Roman" w:cs="Times New Roman"/>
          <w:spacing w:val="-20"/>
          <w:sz w:val="24"/>
          <w:szCs w:val="24"/>
        </w:rPr>
        <w:t>Maintenance of cellular pH; cell excitation; bulk transport; Receptor mediated endocytosis</w:t>
      </w:r>
    </w:p>
    <w:p w:rsidR="00427EAC" w:rsidRDefault="00427EAC" w:rsidP="00427EAC">
      <w:pPr>
        <w:numPr>
          <w:ilvl w:val="1"/>
          <w:numId w:val="3"/>
        </w:numPr>
        <w:tabs>
          <w:tab w:val="left" w:pos="720"/>
          <w:tab w:val="left" w:pos="7740"/>
        </w:tabs>
        <w:rPr>
          <w:sz w:val="24"/>
          <w:szCs w:val="24"/>
        </w:rPr>
      </w:pPr>
      <w:r w:rsidRPr="00CF65D6">
        <w:rPr>
          <w:rFonts w:ascii="Times New Roman" w:hAnsi="Times New Roman" w:cs="Times New Roman"/>
          <w:sz w:val="24"/>
          <w:szCs w:val="24"/>
        </w:rPr>
        <w:t>Transepithelial transport</w:t>
      </w:r>
    </w:p>
    <w:p w:rsidR="00427EAC" w:rsidRPr="00BE5E3F" w:rsidRDefault="00427EAC" w:rsidP="00427EAC">
      <w:pPr>
        <w:ind w:left="540" w:hanging="540"/>
        <w:rPr>
          <w:rFonts w:ascii="Times New Roman" w:hAnsi="Times New Roman" w:cs="Times New Roman"/>
          <w:sz w:val="24"/>
          <w:szCs w:val="24"/>
        </w:rPr>
      </w:pPr>
      <w:r>
        <w:rPr>
          <w:sz w:val="24"/>
          <w:szCs w:val="24"/>
        </w:rPr>
        <w:t>2</w:t>
      </w:r>
      <w:r>
        <w:rPr>
          <w:sz w:val="24"/>
          <w:szCs w:val="24"/>
        </w:rPr>
        <w:tab/>
      </w:r>
      <w:r w:rsidRPr="00021484">
        <w:rPr>
          <w:rFonts w:ascii="Times New Roman" w:hAnsi="Times New Roman" w:cs="Times New Roman"/>
          <w:b/>
          <w:sz w:val="24"/>
          <w:szCs w:val="24"/>
        </w:rPr>
        <w:t>Cytoskeleton and cell movement</w:t>
      </w:r>
    </w:p>
    <w:p w:rsidR="00427EAC" w:rsidRPr="00BE5E3F" w:rsidRDefault="00427EAC" w:rsidP="00427EAC">
      <w:pPr>
        <w:tabs>
          <w:tab w:val="left" w:pos="1400"/>
          <w:tab w:val="left" w:pos="7740"/>
        </w:tabs>
        <w:ind w:left="720"/>
        <w:rPr>
          <w:rFonts w:ascii="Times New Roman" w:hAnsi="Times New Roman" w:cs="Times New Roman"/>
          <w:sz w:val="24"/>
          <w:szCs w:val="24"/>
        </w:rPr>
      </w:pPr>
      <w:r w:rsidRPr="00BE5E3F">
        <w:rPr>
          <w:rFonts w:ascii="Times New Roman" w:hAnsi="Times New Roman" w:cs="Times New Roman"/>
          <w:sz w:val="24"/>
          <w:szCs w:val="24"/>
        </w:rPr>
        <w:t>2.1</w:t>
      </w:r>
      <w:r w:rsidRPr="00BE5E3F">
        <w:rPr>
          <w:rFonts w:ascii="Times New Roman" w:hAnsi="Times New Roman" w:cs="Times New Roman"/>
          <w:sz w:val="24"/>
          <w:szCs w:val="24"/>
        </w:rPr>
        <w:tab/>
      </w:r>
      <w:r w:rsidR="007009BA">
        <w:rPr>
          <w:rFonts w:ascii="Times New Roman" w:hAnsi="Times New Roman" w:cs="Times New Roman"/>
          <w:sz w:val="24"/>
          <w:szCs w:val="24"/>
        </w:rPr>
        <w:t>Introduction to cytoskeleton and its role</w:t>
      </w:r>
    </w:p>
    <w:p w:rsidR="00427EAC" w:rsidRPr="00BE5E3F" w:rsidRDefault="00427EAC" w:rsidP="00427EAC">
      <w:pPr>
        <w:tabs>
          <w:tab w:val="left" w:pos="1400"/>
          <w:tab w:val="left" w:pos="7740"/>
        </w:tabs>
        <w:ind w:left="720"/>
        <w:rPr>
          <w:rFonts w:ascii="Times New Roman" w:hAnsi="Times New Roman" w:cs="Times New Roman"/>
          <w:sz w:val="24"/>
          <w:szCs w:val="24"/>
        </w:rPr>
      </w:pPr>
      <w:r w:rsidRPr="00BE5E3F">
        <w:rPr>
          <w:rFonts w:ascii="Times New Roman" w:hAnsi="Times New Roman" w:cs="Times New Roman"/>
          <w:sz w:val="24"/>
          <w:szCs w:val="24"/>
        </w:rPr>
        <w:t>2.2</w:t>
      </w:r>
      <w:r w:rsidRPr="00BE5E3F">
        <w:rPr>
          <w:rFonts w:ascii="Times New Roman" w:hAnsi="Times New Roman" w:cs="Times New Roman"/>
          <w:sz w:val="24"/>
          <w:szCs w:val="24"/>
        </w:rPr>
        <w:tab/>
      </w:r>
      <w:r w:rsidR="007009BA">
        <w:rPr>
          <w:rFonts w:ascii="Times New Roman" w:hAnsi="Times New Roman" w:cs="Times New Roman"/>
          <w:sz w:val="24"/>
          <w:szCs w:val="24"/>
        </w:rPr>
        <w:t xml:space="preserve">Molecular structure of </w:t>
      </w:r>
      <w:r w:rsidRPr="00BE5E3F">
        <w:rPr>
          <w:rFonts w:ascii="Times New Roman" w:hAnsi="Times New Roman" w:cs="Times New Roman"/>
          <w:sz w:val="24"/>
          <w:szCs w:val="24"/>
        </w:rPr>
        <w:t>Actin, myosin and</w:t>
      </w:r>
      <w:r w:rsidR="007009BA">
        <w:rPr>
          <w:rFonts w:ascii="Times New Roman" w:hAnsi="Times New Roman" w:cs="Times New Roman"/>
          <w:sz w:val="24"/>
          <w:szCs w:val="24"/>
        </w:rPr>
        <w:t xml:space="preserve"> their organisation</w:t>
      </w:r>
    </w:p>
    <w:p w:rsidR="00427EAC" w:rsidRPr="00BE5E3F" w:rsidRDefault="00427EAC" w:rsidP="00427EAC">
      <w:pPr>
        <w:tabs>
          <w:tab w:val="left" w:pos="1400"/>
          <w:tab w:val="left" w:pos="7740"/>
        </w:tabs>
        <w:ind w:left="720"/>
        <w:rPr>
          <w:rFonts w:ascii="Times New Roman" w:hAnsi="Times New Roman" w:cs="Times New Roman"/>
          <w:sz w:val="24"/>
          <w:szCs w:val="24"/>
        </w:rPr>
      </w:pPr>
      <w:r w:rsidRPr="00BE5E3F">
        <w:rPr>
          <w:rFonts w:ascii="Times New Roman" w:hAnsi="Times New Roman" w:cs="Times New Roman"/>
          <w:sz w:val="24"/>
          <w:szCs w:val="24"/>
        </w:rPr>
        <w:t>2.3</w:t>
      </w:r>
      <w:r w:rsidRPr="00BE5E3F">
        <w:rPr>
          <w:rFonts w:ascii="Times New Roman" w:hAnsi="Times New Roman" w:cs="Times New Roman"/>
          <w:sz w:val="24"/>
          <w:szCs w:val="24"/>
        </w:rPr>
        <w:tab/>
        <w:t>Structure and dynamic organizations of microtubules</w:t>
      </w:r>
      <w:r w:rsidR="007009BA">
        <w:rPr>
          <w:rFonts w:ascii="Times New Roman" w:hAnsi="Times New Roman" w:cs="Times New Roman"/>
          <w:sz w:val="24"/>
          <w:szCs w:val="24"/>
        </w:rPr>
        <w:t xml:space="preserve"> and microfilaments</w:t>
      </w:r>
    </w:p>
    <w:p w:rsidR="00427EAC" w:rsidRPr="00BE5E3F" w:rsidRDefault="00427EAC" w:rsidP="00427EAC">
      <w:pPr>
        <w:tabs>
          <w:tab w:val="left" w:pos="1400"/>
          <w:tab w:val="left" w:pos="7740"/>
        </w:tabs>
        <w:ind w:left="720"/>
        <w:rPr>
          <w:rFonts w:ascii="Times New Roman" w:hAnsi="Times New Roman" w:cs="Times New Roman"/>
          <w:sz w:val="24"/>
          <w:szCs w:val="24"/>
        </w:rPr>
      </w:pPr>
      <w:r w:rsidRPr="00BE5E3F">
        <w:rPr>
          <w:rFonts w:ascii="Times New Roman" w:hAnsi="Times New Roman" w:cs="Times New Roman"/>
          <w:sz w:val="24"/>
          <w:szCs w:val="24"/>
        </w:rPr>
        <w:t>2.4</w:t>
      </w:r>
      <w:r w:rsidRPr="00BE5E3F">
        <w:rPr>
          <w:rFonts w:ascii="Times New Roman" w:hAnsi="Times New Roman" w:cs="Times New Roman"/>
          <w:sz w:val="24"/>
          <w:szCs w:val="24"/>
        </w:rPr>
        <w:tab/>
        <w:t>Microtubule motors and movement</w:t>
      </w:r>
    </w:p>
    <w:p w:rsidR="00427EAC" w:rsidRPr="00BE5E3F" w:rsidRDefault="00427EAC" w:rsidP="00427EAC">
      <w:pPr>
        <w:tabs>
          <w:tab w:val="left" w:pos="1400"/>
          <w:tab w:val="left" w:pos="7740"/>
        </w:tabs>
        <w:ind w:left="720"/>
        <w:rPr>
          <w:rFonts w:ascii="Times New Roman" w:hAnsi="Times New Roman" w:cs="Times New Roman"/>
          <w:sz w:val="24"/>
          <w:szCs w:val="24"/>
        </w:rPr>
      </w:pPr>
      <w:r w:rsidRPr="00BE5E3F">
        <w:rPr>
          <w:rFonts w:ascii="Times New Roman" w:hAnsi="Times New Roman" w:cs="Times New Roman"/>
          <w:sz w:val="24"/>
          <w:szCs w:val="24"/>
        </w:rPr>
        <w:t>2.5</w:t>
      </w:r>
      <w:r w:rsidRPr="00BE5E3F">
        <w:rPr>
          <w:rFonts w:ascii="Times New Roman" w:hAnsi="Times New Roman" w:cs="Times New Roman"/>
          <w:sz w:val="24"/>
          <w:szCs w:val="24"/>
        </w:rPr>
        <w:tab/>
        <w:t>Intermediate filaments</w:t>
      </w:r>
    </w:p>
    <w:p w:rsidR="00480FF4" w:rsidRPr="005553FF" w:rsidRDefault="00480FF4" w:rsidP="00427EAC">
      <w:pPr>
        <w:tabs>
          <w:tab w:val="left" w:pos="1400"/>
          <w:tab w:val="left" w:pos="7740"/>
        </w:tabs>
        <w:ind w:left="720"/>
        <w:rPr>
          <w:rFonts w:ascii="Times New Roman" w:hAnsi="Times New Roman" w:cs="Times New Roman"/>
          <w:color w:val="000000" w:themeColor="text1"/>
          <w:sz w:val="24"/>
          <w:szCs w:val="24"/>
        </w:rPr>
      </w:pPr>
      <w:r w:rsidRPr="005553FF">
        <w:rPr>
          <w:rFonts w:ascii="Times New Roman" w:hAnsi="Times New Roman" w:cs="Times New Roman"/>
          <w:color w:val="000000" w:themeColor="text1"/>
          <w:sz w:val="24"/>
          <w:szCs w:val="24"/>
        </w:rPr>
        <w:t xml:space="preserve">2.6       </w:t>
      </w:r>
      <w:r w:rsidR="007009BA">
        <w:rPr>
          <w:rFonts w:ascii="Times New Roman" w:hAnsi="Times New Roman" w:cs="Times New Roman"/>
          <w:color w:val="000000" w:themeColor="text1"/>
          <w:sz w:val="24"/>
          <w:szCs w:val="24"/>
        </w:rPr>
        <w:t xml:space="preserve">Role of </w:t>
      </w:r>
      <w:r w:rsidRPr="005553FF">
        <w:rPr>
          <w:rFonts w:ascii="Times New Roman" w:hAnsi="Times New Roman" w:cs="Times New Roman"/>
          <w:color w:val="000000" w:themeColor="text1"/>
          <w:sz w:val="24"/>
          <w:szCs w:val="24"/>
        </w:rPr>
        <w:t>Centrioles and basal bodies</w:t>
      </w:r>
    </w:p>
    <w:p w:rsidR="00427EAC" w:rsidRPr="00BE5E3F" w:rsidRDefault="00C7161C" w:rsidP="00427EAC">
      <w:pPr>
        <w:tabs>
          <w:tab w:val="left" w:pos="1400"/>
          <w:tab w:val="left" w:pos="7740"/>
        </w:tabs>
        <w:ind w:left="720"/>
        <w:rPr>
          <w:rFonts w:ascii="Times New Roman" w:hAnsi="Times New Roman" w:cs="Times New Roman"/>
          <w:sz w:val="24"/>
          <w:szCs w:val="24"/>
        </w:rPr>
      </w:pPr>
      <w:r>
        <w:rPr>
          <w:rFonts w:ascii="Times New Roman" w:hAnsi="Times New Roman" w:cs="Times New Roman"/>
          <w:sz w:val="24"/>
          <w:szCs w:val="24"/>
        </w:rPr>
        <w:t>2.7</w:t>
      </w:r>
      <w:r w:rsidR="00427EAC" w:rsidRPr="00BE5E3F">
        <w:rPr>
          <w:rFonts w:ascii="Times New Roman" w:hAnsi="Times New Roman" w:cs="Times New Roman"/>
          <w:sz w:val="24"/>
          <w:szCs w:val="24"/>
        </w:rPr>
        <w:tab/>
      </w:r>
      <w:r w:rsidR="007009BA">
        <w:rPr>
          <w:rFonts w:ascii="Times New Roman" w:hAnsi="Times New Roman" w:cs="Times New Roman"/>
          <w:sz w:val="24"/>
          <w:szCs w:val="24"/>
        </w:rPr>
        <w:t xml:space="preserve">Structure and functions of  </w:t>
      </w:r>
      <w:r w:rsidR="00427EAC" w:rsidRPr="00BE5E3F">
        <w:rPr>
          <w:rFonts w:ascii="Times New Roman" w:hAnsi="Times New Roman" w:cs="Times New Roman"/>
          <w:sz w:val="24"/>
          <w:szCs w:val="24"/>
        </w:rPr>
        <w:t>Cilia and flagella</w:t>
      </w:r>
    </w:p>
    <w:p w:rsidR="002D0D04" w:rsidRPr="00C540C5" w:rsidRDefault="00337B30" w:rsidP="00D03285">
      <w:pPr>
        <w:tabs>
          <w:tab w:val="left" w:pos="1400"/>
          <w:tab w:val="left" w:pos="7740"/>
        </w:tabs>
        <w:spacing w:line="360" w:lineRule="auto"/>
        <w:ind w:left="720"/>
        <w:jc w:val="center"/>
        <w:rPr>
          <w:rFonts w:ascii="Times New Roman" w:hAnsi="Times New Roman" w:cs="Times New Roman"/>
          <w:b/>
          <w:sz w:val="26"/>
          <w:szCs w:val="26"/>
        </w:rPr>
      </w:pPr>
      <w:r w:rsidRPr="002D0D04">
        <w:rPr>
          <w:rFonts w:ascii="Times New Roman" w:hAnsi="Times New Roman" w:cs="Times New Roman"/>
          <w:b/>
          <w:sz w:val="26"/>
          <w:szCs w:val="26"/>
        </w:rPr>
        <w:lastRenderedPageBreak/>
        <w:t xml:space="preserve">UNIT </w:t>
      </w:r>
      <w:r w:rsidR="002D0D04" w:rsidRPr="002D0D04">
        <w:rPr>
          <w:rFonts w:ascii="Times New Roman" w:hAnsi="Times New Roman" w:cs="Times New Roman"/>
          <w:b/>
          <w:sz w:val="26"/>
          <w:szCs w:val="26"/>
        </w:rPr>
        <w:t>–</w:t>
      </w:r>
      <w:r w:rsidR="006567BC" w:rsidRPr="002D0D04">
        <w:rPr>
          <w:rFonts w:ascii="Times New Roman" w:hAnsi="Times New Roman" w:cs="Times New Roman"/>
          <w:b/>
          <w:sz w:val="26"/>
          <w:szCs w:val="26"/>
        </w:rPr>
        <w:t>II</w:t>
      </w:r>
    </w:p>
    <w:p w:rsidR="00427EAC" w:rsidRPr="00021484" w:rsidRDefault="00427EAC" w:rsidP="00427EAC">
      <w:pPr>
        <w:tabs>
          <w:tab w:val="left" w:pos="720"/>
          <w:tab w:val="left" w:pos="1440"/>
          <w:tab w:val="left" w:pos="7740"/>
        </w:tabs>
        <w:rPr>
          <w:rFonts w:ascii="Times New Roman" w:hAnsi="Times New Roman" w:cs="Times New Roman"/>
          <w:b/>
          <w:sz w:val="24"/>
          <w:szCs w:val="24"/>
        </w:rPr>
      </w:pPr>
      <w:r>
        <w:rPr>
          <w:sz w:val="24"/>
          <w:szCs w:val="24"/>
        </w:rPr>
        <w:t>3</w:t>
      </w:r>
      <w:r>
        <w:rPr>
          <w:sz w:val="24"/>
          <w:szCs w:val="24"/>
        </w:rPr>
        <w:tab/>
      </w:r>
      <w:r w:rsidRPr="00021484">
        <w:rPr>
          <w:rFonts w:ascii="Times New Roman" w:hAnsi="Times New Roman" w:cs="Times New Roman"/>
          <w:b/>
          <w:sz w:val="24"/>
          <w:szCs w:val="24"/>
        </w:rPr>
        <w:t>The Extra Cellular Matrix and Cell interactions</w:t>
      </w:r>
    </w:p>
    <w:p w:rsidR="00427EAC" w:rsidRPr="00AA44F0" w:rsidRDefault="00427EAC" w:rsidP="00427EAC">
      <w:pPr>
        <w:tabs>
          <w:tab w:val="left" w:pos="720"/>
          <w:tab w:val="left" w:pos="1440"/>
          <w:tab w:val="left" w:pos="7740"/>
        </w:tabs>
        <w:rPr>
          <w:rFonts w:ascii="Times New Roman" w:hAnsi="Times New Roman" w:cs="Times New Roman"/>
          <w:sz w:val="24"/>
          <w:szCs w:val="24"/>
        </w:rPr>
      </w:pPr>
      <w:r w:rsidRPr="00AA44F0">
        <w:rPr>
          <w:rFonts w:ascii="Times New Roman" w:hAnsi="Times New Roman" w:cs="Times New Roman"/>
          <w:sz w:val="24"/>
          <w:szCs w:val="24"/>
        </w:rPr>
        <w:tab/>
        <w:t>3.1</w:t>
      </w:r>
      <w:r w:rsidRPr="00AA44F0">
        <w:rPr>
          <w:rFonts w:ascii="Times New Roman" w:hAnsi="Times New Roman" w:cs="Times New Roman"/>
          <w:sz w:val="24"/>
          <w:szCs w:val="24"/>
        </w:rPr>
        <w:tab/>
        <w:t>Cell walls</w:t>
      </w:r>
    </w:p>
    <w:p w:rsidR="00427EAC" w:rsidRPr="00AA44F0" w:rsidRDefault="00427EAC" w:rsidP="00427EAC">
      <w:pPr>
        <w:tabs>
          <w:tab w:val="left" w:pos="720"/>
          <w:tab w:val="left" w:pos="1440"/>
          <w:tab w:val="left" w:pos="7740"/>
        </w:tabs>
        <w:rPr>
          <w:rFonts w:ascii="Times New Roman" w:hAnsi="Times New Roman" w:cs="Times New Roman"/>
          <w:sz w:val="24"/>
          <w:szCs w:val="24"/>
        </w:rPr>
      </w:pPr>
      <w:r w:rsidRPr="00AA44F0">
        <w:rPr>
          <w:rFonts w:ascii="Times New Roman" w:hAnsi="Times New Roman" w:cs="Times New Roman"/>
          <w:sz w:val="24"/>
          <w:szCs w:val="24"/>
        </w:rPr>
        <w:tab/>
        <w:t>3.2</w:t>
      </w:r>
      <w:r w:rsidRPr="00AA44F0">
        <w:rPr>
          <w:rFonts w:ascii="Times New Roman" w:hAnsi="Times New Roman" w:cs="Times New Roman"/>
          <w:sz w:val="24"/>
          <w:szCs w:val="24"/>
        </w:rPr>
        <w:tab/>
        <w:t>The ECM and cell-matrix interactions</w:t>
      </w:r>
    </w:p>
    <w:p w:rsidR="00427EAC" w:rsidRPr="00AA44F0" w:rsidRDefault="00427EAC" w:rsidP="00D03285">
      <w:pPr>
        <w:tabs>
          <w:tab w:val="left" w:pos="720"/>
          <w:tab w:val="left" w:pos="1440"/>
          <w:tab w:val="left" w:pos="7740"/>
        </w:tabs>
        <w:ind w:left="1440" w:hanging="1440"/>
        <w:jc w:val="both"/>
        <w:rPr>
          <w:rFonts w:ascii="Times New Roman" w:hAnsi="Times New Roman" w:cs="Times New Roman"/>
          <w:sz w:val="24"/>
          <w:szCs w:val="24"/>
        </w:rPr>
      </w:pPr>
      <w:r w:rsidRPr="00AA44F0">
        <w:rPr>
          <w:rFonts w:ascii="Times New Roman" w:hAnsi="Times New Roman" w:cs="Times New Roman"/>
          <w:sz w:val="24"/>
          <w:szCs w:val="24"/>
        </w:rPr>
        <w:tab/>
        <w:t>3.3</w:t>
      </w:r>
      <w:r w:rsidRPr="00AA44F0">
        <w:rPr>
          <w:rFonts w:ascii="Times New Roman" w:hAnsi="Times New Roman" w:cs="Times New Roman"/>
          <w:sz w:val="24"/>
          <w:szCs w:val="24"/>
        </w:rPr>
        <w:tab/>
        <w:t>Cell-cell interactions: adhesion junctions, tight junctions, gap junctions, plasmodesmata</w:t>
      </w:r>
    </w:p>
    <w:p w:rsidR="0038330F" w:rsidRPr="00AA44F0" w:rsidRDefault="00427EAC" w:rsidP="004A5054">
      <w:pPr>
        <w:tabs>
          <w:tab w:val="left" w:pos="720"/>
          <w:tab w:val="left" w:pos="1440"/>
          <w:tab w:val="left" w:pos="7740"/>
        </w:tabs>
        <w:ind w:left="1440" w:hanging="1440"/>
        <w:rPr>
          <w:rFonts w:ascii="Times New Roman" w:hAnsi="Times New Roman" w:cs="Times New Roman"/>
          <w:sz w:val="24"/>
          <w:szCs w:val="24"/>
        </w:rPr>
      </w:pPr>
      <w:r w:rsidRPr="00AA44F0">
        <w:rPr>
          <w:rFonts w:ascii="Times New Roman" w:hAnsi="Times New Roman" w:cs="Times New Roman"/>
          <w:sz w:val="24"/>
          <w:szCs w:val="24"/>
        </w:rPr>
        <w:tab/>
        <w:t>3.4</w:t>
      </w:r>
      <w:r w:rsidRPr="00AA44F0">
        <w:rPr>
          <w:rFonts w:ascii="Times New Roman" w:hAnsi="Times New Roman" w:cs="Times New Roman"/>
          <w:sz w:val="24"/>
          <w:szCs w:val="24"/>
        </w:rPr>
        <w:tab/>
        <w:t>Ca</w:t>
      </w:r>
      <w:r w:rsidRPr="00AA44F0">
        <w:rPr>
          <w:rFonts w:ascii="Times New Roman" w:hAnsi="Times New Roman" w:cs="Times New Roman"/>
          <w:sz w:val="24"/>
          <w:szCs w:val="24"/>
          <w:vertAlign w:val="superscript"/>
        </w:rPr>
        <w:t>++</w:t>
      </w:r>
      <w:r w:rsidRPr="00AA44F0">
        <w:rPr>
          <w:rFonts w:ascii="Times New Roman" w:hAnsi="Times New Roman" w:cs="Times New Roman"/>
          <w:sz w:val="24"/>
          <w:szCs w:val="24"/>
        </w:rPr>
        <w:t xml:space="preserve"> dependent and Ca</w:t>
      </w:r>
      <w:r w:rsidRPr="00AA44F0">
        <w:rPr>
          <w:rFonts w:ascii="Times New Roman" w:hAnsi="Times New Roman" w:cs="Times New Roman"/>
          <w:sz w:val="24"/>
          <w:szCs w:val="24"/>
          <w:vertAlign w:val="superscript"/>
        </w:rPr>
        <w:t xml:space="preserve">++ </w:t>
      </w:r>
      <w:r w:rsidRPr="00AA44F0">
        <w:rPr>
          <w:rFonts w:ascii="Times New Roman" w:hAnsi="Times New Roman" w:cs="Times New Roman"/>
          <w:sz w:val="24"/>
          <w:szCs w:val="24"/>
        </w:rPr>
        <w:t>independent Homophilic cell-cell adhesion</w:t>
      </w:r>
    </w:p>
    <w:p w:rsidR="00427EAC" w:rsidRPr="00AA44F0" w:rsidRDefault="00427EAC" w:rsidP="00427EAC">
      <w:pPr>
        <w:tabs>
          <w:tab w:val="left" w:pos="700"/>
          <w:tab w:val="left" w:pos="1440"/>
          <w:tab w:val="left" w:pos="7740"/>
        </w:tabs>
        <w:rPr>
          <w:rFonts w:ascii="Times New Roman" w:hAnsi="Times New Roman" w:cs="Times New Roman"/>
          <w:sz w:val="24"/>
          <w:szCs w:val="24"/>
        </w:rPr>
      </w:pPr>
      <w:r w:rsidRPr="00AA44F0">
        <w:rPr>
          <w:rFonts w:ascii="Times New Roman" w:hAnsi="Times New Roman" w:cs="Times New Roman"/>
          <w:sz w:val="24"/>
          <w:szCs w:val="24"/>
        </w:rPr>
        <w:t>4</w:t>
      </w:r>
      <w:r w:rsidRPr="00AA44F0">
        <w:rPr>
          <w:rFonts w:ascii="Times New Roman" w:hAnsi="Times New Roman" w:cs="Times New Roman"/>
          <w:sz w:val="24"/>
          <w:szCs w:val="24"/>
        </w:rPr>
        <w:tab/>
      </w:r>
      <w:r w:rsidRPr="00021484">
        <w:rPr>
          <w:rFonts w:ascii="Times New Roman" w:hAnsi="Times New Roman" w:cs="Times New Roman"/>
          <w:b/>
          <w:sz w:val="24"/>
          <w:szCs w:val="24"/>
        </w:rPr>
        <w:t>Cell matrix adhesion</w:t>
      </w:r>
    </w:p>
    <w:p w:rsidR="00427EAC" w:rsidRPr="00AA44F0" w:rsidRDefault="00427EAC" w:rsidP="00427EAC">
      <w:pPr>
        <w:tabs>
          <w:tab w:val="left" w:pos="720"/>
          <w:tab w:val="left" w:pos="1440"/>
          <w:tab w:val="left" w:pos="7740"/>
        </w:tabs>
        <w:ind w:left="720"/>
        <w:rPr>
          <w:rFonts w:ascii="Times New Roman" w:hAnsi="Times New Roman" w:cs="Times New Roman"/>
          <w:sz w:val="24"/>
          <w:szCs w:val="24"/>
        </w:rPr>
      </w:pPr>
      <w:r w:rsidRPr="00AA44F0">
        <w:rPr>
          <w:rFonts w:ascii="Times New Roman" w:hAnsi="Times New Roman" w:cs="Times New Roman"/>
          <w:sz w:val="24"/>
          <w:szCs w:val="24"/>
        </w:rPr>
        <w:t>4.1</w:t>
      </w:r>
      <w:r w:rsidRPr="00AA44F0">
        <w:rPr>
          <w:rFonts w:ascii="Times New Roman" w:hAnsi="Times New Roman" w:cs="Times New Roman"/>
          <w:sz w:val="24"/>
          <w:szCs w:val="24"/>
        </w:rPr>
        <w:tab/>
        <w:t>Integrins</w:t>
      </w:r>
    </w:p>
    <w:p w:rsidR="00427EAC" w:rsidRPr="00AA44F0" w:rsidRDefault="00427EAC" w:rsidP="00427EAC">
      <w:pPr>
        <w:tabs>
          <w:tab w:val="left" w:pos="720"/>
          <w:tab w:val="left" w:pos="1440"/>
          <w:tab w:val="left" w:pos="7740"/>
        </w:tabs>
        <w:ind w:left="720"/>
        <w:rPr>
          <w:rFonts w:ascii="Times New Roman" w:hAnsi="Times New Roman" w:cs="Times New Roman"/>
          <w:sz w:val="24"/>
          <w:szCs w:val="24"/>
        </w:rPr>
      </w:pPr>
      <w:r w:rsidRPr="00AA44F0">
        <w:rPr>
          <w:rFonts w:ascii="Times New Roman" w:hAnsi="Times New Roman" w:cs="Times New Roman"/>
          <w:sz w:val="24"/>
          <w:szCs w:val="24"/>
        </w:rPr>
        <w:t>4.2</w:t>
      </w:r>
      <w:r w:rsidRPr="00AA44F0">
        <w:rPr>
          <w:rFonts w:ascii="Times New Roman" w:hAnsi="Times New Roman" w:cs="Times New Roman"/>
          <w:sz w:val="24"/>
          <w:szCs w:val="24"/>
        </w:rPr>
        <w:tab/>
        <w:t>Collagen</w:t>
      </w:r>
    </w:p>
    <w:p w:rsidR="00427EAC" w:rsidRPr="00AA44F0" w:rsidRDefault="00427EAC" w:rsidP="00427EAC">
      <w:pPr>
        <w:tabs>
          <w:tab w:val="left" w:pos="700"/>
          <w:tab w:val="left" w:pos="1440"/>
          <w:tab w:val="left" w:pos="7740"/>
        </w:tabs>
        <w:rPr>
          <w:rFonts w:ascii="Times New Roman" w:hAnsi="Times New Roman" w:cs="Times New Roman"/>
          <w:sz w:val="24"/>
          <w:szCs w:val="24"/>
        </w:rPr>
      </w:pPr>
      <w:r w:rsidRPr="00AA44F0">
        <w:rPr>
          <w:rFonts w:ascii="Times New Roman" w:hAnsi="Times New Roman" w:cs="Times New Roman"/>
          <w:sz w:val="24"/>
          <w:szCs w:val="24"/>
        </w:rPr>
        <w:tab/>
        <w:t>4.3</w:t>
      </w:r>
      <w:r w:rsidRPr="00AA44F0">
        <w:rPr>
          <w:rFonts w:ascii="Times New Roman" w:hAnsi="Times New Roman" w:cs="Times New Roman"/>
          <w:sz w:val="24"/>
          <w:szCs w:val="24"/>
        </w:rPr>
        <w:tab/>
        <w:t>Non-collagen components</w:t>
      </w:r>
    </w:p>
    <w:p w:rsidR="00427EAC" w:rsidRPr="00AA44F0" w:rsidRDefault="00427EAC" w:rsidP="00427EAC">
      <w:pPr>
        <w:tabs>
          <w:tab w:val="left" w:pos="700"/>
          <w:tab w:val="left" w:pos="1440"/>
          <w:tab w:val="left" w:pos="7740"/>
        </w:tabs>
        <w:rPr>
          <w:rFonts w:ascii="Times New Roman" w:hAnsi="Times New Roman" w:cs="Times New Roman"/>
          <w:sz w:val="24"/>
          <w:szCs w:val="24"/>
        </w:rPr>
      </w:pPr>
      <w:r w:rsidRPr="00AA44F0">
        <w:rPr>
          <w:rFonts w:ascii="Times New Roman" w:hAnsi="Times New Roman" w:cs="Times New Roman"/>
          <w:sz w:val="24"/>
          <w:szCs w:val="24"/>
        </w:rPr>
        <w:tab/>
        <w:t>4.4</w:t>
      </w:r>
      <w:r w:rsidRPr="00AA44F0">
        <w:rPr>
          <w:rFonts w:ascii="Times New Roman" w:hAnsi="Times New Roman" w:cs="Times New Roman"/>
          <w:sz w:val="24"/>
          <w:szCs w:val="24"/>
        </w:rPr>
        <w:tab/>
        <w:t>Auxin and cell expansion</w:t>
      </w:r>
    </w:p>
    <w:p w:rsidR="0038330F" w:rsidRPr="00AA44F0" w:rsidRDefault="00427EAC" w:rsidP="00427EAC">
      <w:pPr>
        <w:tabs>
          <w:tab w:val="left" w:pos="700"/>
          <w:tab w:val="left" w:pos="1440"/>
          <w:tab w:val="left" w:pos="7740"/>
        </w:tabs>
        <w:rPr>
          <w:rFonts w:ascii="Times New Roman" w:hAnsi="Times New Roman" w:cs="Times New Roman"/>
          <w:sz w:val="24"/>
          <w:szCs w:val="24"/>
        </w:rPr>
      </w:pPr>
      <w:r w:rsidRPr="00AA44F0">
        <w:rPr>
          <w:rFonts w:ascii="Times New Roman" w:hAnsi="Times New Roman" w:cs="Times New Roman"/>
          <w:sz w:val="24"/>
          <w:szCs w:val="24"/>
        </w:rPr>
        <w:tab/>
        <w:t>4.5</w:t>
      </w:r>
      <w:r w:rsidRPr="00AA44F0">
        <w:rPr>
          <w:rFonts w:ascii="Times New Roman" w:hAnsi="Times New Roman" w:cs="Times New Roman"/>
          <w:sz w:val="24"/>
          <w:szCs w:val="24"/>
        </w:rPr>
        <w:tab/>
        <w:t>Cellulose fibril synthesis and orientation</w:t>
      </w:r>
    </w:p>
    <w:p w:rsidR="00427EAC" w:rsidRPr="00AA44F0" w:rsidRDefault="00427EAC" w:rsidP="00427EAC">
      <w:pPr>
        <w:tabs>
          <w:tab w:val="left" w:pos="700"/>
          <w:tab w:val="left" w:pos="1440"/>
          <w:tab w:val="left" w:pos="7740"/>
        </w:tabs>
        <w:rPr>
          <w:rFonts w:ascii="Times New Roman" w:hAnsi="Times New Roman" w:cs="Times New Roman"/>
          <w:sz w:val="24"/>
          <w:szCs w:val="24"/>
        </w:rPr>
      </w:pPr>
      <w:r w:rsidRPr="00AA44F0">
        <w:rPr>
          <w:rFonts w:ascii="Times New Roman" w:hAnsi="Times New Roman" w:cs="Times New Roman"/>
          <w:sz w:val="24"/>
          <w:szCs w:val="24"/>
        </w:rPr>
        <w:t>5</w:t>
      </w:r>
      <w:r w:rsidRPr="00AA44F0">
        <w:rPr>
          <w:rFonts w:ascii="Times New Roman" w:hAnsi="Times New Roman" w:cs="Times New Roman"/>
          <w:sz w:val="24"/>
          <w:szCs w:val="24"/>
        </w:rPr>
        <w:tab/>
      </w:r>
      <w:r w:rsidRPr="00021484">
        <w:rPr>
          <w:rFonts w:ascii="Times New Roman" w:hAnsi="Times New Roman" w:cs="Times New Roman"/>
          <w:b/>
          <w:sz w:val="24"/>
          <w:szCs w:val="24"/>
        </w:rPr>
        <w:t>Protein sorting and transport</w:t>
      </w:r>
    </w:p>
    <w:p w:rsidR="00427EAC" w:rsidRPr="00AA44F0" w:rsidRDefault="00427EAC" w:rsidP="00427EAC">
      <w:pPr>
        <w:tabs>
          <w:tab w:val="left" w:pos="720"/>
          <w:tab w:val="left" w:pos="1440"/>
          <w:tab w:val="left" w:pos="7740"/>
        </w:tabs>
        <w:ind w:left="720"/>
        <w:rPr>
          <w:rFonts w:ascii="Times New Roman" w:hAnsi="Times New Roman" w:cs="Times New Roman"/>
          <w:sz w:val="24"/>
          <w:szCs w:val="24"/>
        </w:rPr>
      </w:pPr>
      <w:r w:rsidRPr="00AA44F0">
        <w:rPr>
          <w:rFonts w:ascii="Times New Roman" w:hAnsi="Times New Roman" w:cs="Times New Roman"/>
          <w:sz w:val="24"/>
          <w:szCs w:val="24"/>
        </w:rPr>
        <w:t>5.1</w:t>
      </w:r>
      <w:r w:rsidRPr="00AA44F0">
        <w:rPr>
          <w:rFonts w:ascii="Times New Roman" w:hAnsi="Times New Roman" w:cs="Times New Roman"/>
          <w:sz w:val="24"/>
          <w:szCs w:val="24"/>
        </w:rPr>
        <w:tab/>
        <w:t>Protein uptake into the ER</w:t>
      </w:r>
    </w:p>
    <w:p w:rsidR="00427EAC" w:rsidRPr="00AA44F0" w:rsidRDefault="00427EAC" w:rsidP="00427EAC">
      <w:pPr>
        <w:tabs>
          <w:tab w:val="left" w:pos="720"/>
          <w:tab w:val="left" w:pos="1440"/>
          <w:tab w:val="left" w:pos="7740"/>
        </w:tabs>
        <w:ind w:left="720"/>
        <w:rPr>
          <w:rFonts w:ascii="Times New Roman" w:hAnsi="Times New Roman" w:cs="Times New Roman"/>
          <w:sz w:val="24"/>
          <w:szCs w:val="24"/>
        </w:rPr>
      </w:pPr>
      <w:r w:rsidRPr="00AA44F0">
        <w:rPr>
          <w:rFonts w:ascii="Times New Roman" w:hAnsi="Times New Roman" w:cs="Times New Roman"/>
          <w:sz w:val="24"/>
          <w:szCs w:val="24"/>
        </w:rPr>
        <w:t>5.2</w:t>
      </w:r>
      <w:r w:rsidRPr="00AA44F0">
        <w:rPr>
          <w:rFonts w:ascii="Times New Roman" w:hAnsi="Times New Roman" w:cs="Times New Roman"/>
          <w:sz w:val="24"/>
          <w:szCs w:val="24"/>
        </w:rPr>
        <w:tab/>
        <w:t>Membrane proteins and Golgi sorting</w:t>
      </w:r>
    </w:p>
    <w:p w:rsidR="00427EAC" w:rsidRPr="00AA44F0" w:rsidRDefault="00427EAC" w:rsidP="00427EAC">
      <w:pPr>
        <w:tabs>
          <w:tab w:val="left" w:pos="720"/>
          <w:tab w:val="left" w:pos="1400"/>
          <w:tab w:val="left" w:pos="1440"/>
          <w:tab w:val="left" w:pos="7740"/>
        </w:tabs>
        <w:ind w:left="720"/>
        <w:rPr>
          <w:rFonts w:ascii="Times New Roman" w:hAnsi="Times New Roman" w:cs="Times New Roman"/>
          <w:sz w:val="24"/>
          <w:szCs w:val="24"/>
        </w:rPr>
      </w:pPr>
      <w:r w:rsidRPr="00AA44F0">
        <w:rPr>
          <w:rFonts w:ascii="Times New Roman" w:hAnsi="Times New Roman" w:cs="Times New Roman"/>
          <w:sz w:val="24"/>
          <w:szCs w:val="24"/>
        </w:rPr>
        <w:t>5.3</w:t>
      </w:r>
      <w:r w:rsidRPr="00AA44F0">
        <w:rPr>
          <w:rFonts w:ascii="Times New Roman" w:hAnsi="Times New Roman" w:cs="Times New Roman"/>
          <w:sz w:val="24"/>
          <w:szCs w:val="24"/>
        </w:rPr>
        <w:tab/>
        <w:t xml:space="preserve"> Mechanism of vesicular transport</w:t>
      </w:r>
    </w:p>
    <w:p w:rsidR="00427EAC" w:rsidRPr="00AA44F0" w:rsidRDefault="00427EAC" w:rsidP="00427EAC">
      <w:pPr>
        <w:tabs>
          <w:tab w:val="left" w:pos="720"/>
          <w:tab w:val="left" w:pos="1440"/>
          <w:tab w:val="left" w:pos="7740"/>
        </w:tabs>
        <w:ind w:left="720"/>
        <w:rPr>
          <w:rFonts w:ascii="Times New Roman" w:hAnsi="Times New Roman" w:cs="Times New Roman"/>
          <w:sz w:val="24"/>
          <w:szCs w:val="24"/>
        </w:rPr>
      </w:pPr>
      <w:r w:rsidRPr="00AA44F0">
        <w:rPr>
          <w:rFonts w:ascii="Times New Roman" w:hAnsi="Times New Roman" w:cs="Times New Roman"/>
          <w:sz w:val="24"/>
          <w:szCs w:val="24"/>
        </w:rPr>
        <w:t>5.4</w:t>
      </w:r>
      <w:r w:rsidRPr="00AA44F0">
        <w:rPr>
          <w:rFonts w:ascii="Times New Roman" w:hAnsi="Times New Roman" w:cs="Times New Roman"/>
          <w:sz w:val="24"/>
          <w:szCs w:val="24"/>
        </w:rPr>
        <w:tab/>
        <w:t>Lysosomes</w:t>
      </w:r>
    </w:p>
    <w:p w:rsidR="00427EAC" w:rsidRDefault="00427EAC" w:rsidP="00414D4B">
      <w:pPr>
        <w:tabs>
          <w:tab w:val="left" w:pos="720"/>
          <w:tab w:val="left" w:pos="1440"/>
          <w:tab w:val="left" w:pos="7740"/>
        </w:tabs>
        <w:spacing w:line="360" w:lineRule="auto"/>
        <w:ind w:left="720"/>
        <w:rPr>
          <w:rFonts w:ascii="Times New Roman" w:hAnsi="Times New Roman" w:cs="Times New Roman"/>
          <w:sz w:val="24"/>
          <w:szCs w:val="24"/>
        </w:rPr>
      </w:pPr>
      <w:r w:rsidRPr="00AA44F0">
        <w:rPr>
          <w:rFonts w:ascii="Times New Roman" w:hAnsi="Times New Roman" w:cs="Times New Roman"/>
          <w:sz w:val="24"/>
          <w:szCs w:val="24"/>
        </w:rPr>
        <w:t>5.5</w:t>
      </w:r>
      <w:r w:rsidRPr="00AA44F0">
        <w:rPr>
          <w:rFonts w:ascii="Times New Roman" w:hAnsi="Times New Roman" w:cs="Times New Roman"/>
          <w:sz w:val="24"/>
          <w:szCs w:val="24"/>
        </w:rPr>
        <w:tab/>
        <w:t xml:space="preserve">Molecular mechanism of secretory pathway </w:t>
      </w:r>
    </w:p>
    <w:p w:rsidR="00427EAC" w:rsidRPr="009E1506" w:rsidRDefault="00427EAC" w:rsidP="00414D4B">
      <w:pPr>
        <w:tabs>
          <w:tab w:val="left" w:pos="720"/>
          <w:tab w:val="left" w:pos="1440"/>
          <w:tab w:val="left" w:pos="7740"/>
        </w:tabs>
        <w:spacing w:line="360" w:lineRule="auto"/>
        <w:jc w:val="center"/>
        <w:rPr>
          <w:rFonts w:ascii="Times New Roman" w:hAnsi="Times New Roman" w:cs="Times New Roman"/>
          <w:b/>
          <w:sz w:val="26"/>
          <w:szCs w:val="26"/>
        </w:rPr>
      </w:pPr>
      <w:r w:rsidRPr="009E1506">
        <w:rPr>
          <w:rFonts w:ascii="Times New Roman" w:hAnsi="Times New Roman" w:cs="Times New Roman"/>
          <w:b/>
          <w:sz w:val="26"/>
          <w:szCs w:val="26"/>
        </w:rPr>
        <w:t>UNIT-III</w:t>
      </w:r>
    </w:p>
    <w:p w:rsidR="00427EAC" w:rsidRPr="0063667F" w:rsidRDefault="00122D06" w:rsidP="00427EAC">
      <w:pPr>
        <w:pStyle w:val="NormalWeb"/>
        <w:tabs>
          <w:tab w:val="left" w:pos="720"/>
          <w:tab w:val="left" w:pos="1440"/>
          <w:tab w:val="left" w:pos="7740"/>
        </w:tabs>
        <w:spacing w:before="0" w:beforeAutospacing="0" w:after="0" w:afterAutospacing="0"/>
        <w:rPr>
          <w:b/>
        </w:rPr>
      </w:pPr>
      <w:r>
        <w:rPr>
          <w:b/>
        </w:rPr>
        <w:t xml:space="preserve">6          </w:t>
      </w:r>
      <w:r w:rsidR="00427EAC" w:rsidRPr="0063667F">
        <w:rPr>
          <w:b/>
        </w:rPr>
        <w:t>Cell cycle</w:t>
      </w:r>
    </w:p>
    <w:p w:rsidR="00427EAC" w:rsidRPr="0063667F" w:rsidRDefault="00427EAC" w:rsidP="00427EAC">
      <w:pPr>
        <w:tabs>
          <w:tab w:val="left" w:pos="720"/>
          <w:tab w:val="left" w:pos="1440"/>
          <w:tab w:val="left" w:pos="7740"/>
        </w:tabs>
        <w:rPr>
          <w:rFonts w:ascii="Times New Roman" w:hAnsi="Times New Roman" w:cs="Times New Roman"/>
          <w:sz w:val="24"/>
          <w:szCs w:val="24"/>
        </w:rPr>
      </w:pPr>
      <w:r w:rsidRPr="0063667F">
        <w:rPr>
          <w:rFonts w:ascii="Times New Roman" w:hAnsi="Times New Roman" w:cs="Times New Roman"/>
          <w:sz w:val="24"/>
          <w:szCs w:val="24"/>
        </w:rPr>
        <w:tab/>
        <w:t>6.1</w:t>
      </w:r>
      <w:r w:rsidRPr="0063667F">
        <w:rPr>
          <w:rFonts w:ascii="Times New Roman" w:hAnsi="Times New Roman" w:cs="Times New Roman"/>
          <w:sz w:val="24"/>
          <w:szCs w:val="24"/>
        </w:rPr>
        <w:tab/>
      </w:r>
      <w:r w:rsidR="00AE2409">
        <w:rPr>
          <w:rFonts w:ascii="Times New Roman" w:hAnsi="Times New Roman" w:cs="Times New Roman"/>
          <w:sz w:val="24"/>
          <w:szCs w:val="24"/>
        </w:rPr>
        <w:t>E</w:t>
      </w:r>
      <w:r w:rsidRPr="0063667F">
        <w:rPr>
          <w:rFonts w:ascii="Times New Roman" w:hAnsi="Times New Roman" w:cs="Times New Roman"/>
          <w:sz w:val="24"/>
          <w:szCs w:val="24"/>
        </w:rPr>
        <w:t>ukaryotic cell cycle</w:t>
      </w:r>
    </w:p>
    <w:p w:rsidR="00427EAC" w:rsidRPr="0063667F" w:rsidRDefault="00427EAC" w:rsidP="00427EAC">
      <w:pPr>
        <w:tabs>
          <w:tab w:val="left" w:pos="720"/>
          <w:tab w:val="left" w:pos="1440"/>
          <w:tab w:val="left" w:pos="7740"/>
        </w:tabs>
        <w:rPr>
          <w:rFonts w:ascii="Times New Roman" w:hAnsi="Times New Roman" w:cs="Times New Roman"/>
          <w:sz w:val="24"/>
          <w:szCs w:val="24"/>
        </w:rPr>
      </w:pPr>
      <w:r w:rsidRPr="0063667F">
        <w:rPr>
          <w:rFonts w:ascii="Times New Roman" w:hAnsi="Times New Roman" w:cs="Times New Roman"/>
          <w:sz w:val="24"/>
          <w:szCs w:val="24"/>
        </w:rPr>
        <w:tab/>
        <w:t>6.2</w:t>
      </w:r>
      <w:r w:rsidRPr="0063667F">
        <w:rPr>
          <w:rFonts w:ascii="Times New Roman" w:hAnsi="Times New Roman" w:cs="Times New Roman"/>
          <w:sz w:val="24"/>
          <w:szCs w:val="24"/>
        </w:rPr>
        <w:tab/>
        <w:t>Regulators of cell cycle progression</w:t>
      </w:r>
    </w:p>
    <w:p w:rsidR="0063667F" w:rsidRPr="0063667F" w:rsidRDefault="00427EAC" w:rsidP="00427EAC">
      <w:pPr>
        <w:tabs>
          <w:tab w:val="left" w:pos="720"/>
          <w:tab w:val="left" w:pos="1440"/>
          <w:tab w:val="left" w:pos="7740"/>
        </w:tabs>
        <w:rPr>
          <w:rFonts w:ascii="Times New Roman" w:hAnsi="Times New Roman" w:cs="Times New Roman"/>
          <w:sz w:val="24"/>
          <w:szCs w:val="24"/>
        </w:rPr>
      </w:pPr>
      <w:r w:rsidRPr="0063667F">
        <w:rPr>
          <w:rFonts w:ascii="Times New Roman" w:hAnsi="Times New Roman" w:cs="Times New Roman"/>
          <w:sz w:val="24"/>
          <w:szCs w:val="24"/>
        </w:rPr>
        <w:tab/>
        <w:t>6.3</w:t>
      </w:r>
      <w:r w:rsidRPr="0063667F">
        <w:rPr>
          <w:rFonts w:ascii="Times New Roman" w:hAnsi="Times New Roman" w:cs="Times New Roman"/>
          <w:sz w:val="24"/>
          <w:szCs w:val="24"/>
        </w:rPr>
        <w:tab/>
      </w:r>
      <w:r w:rsidR="007D230E">
        <w:rPr>
          <w:rFonts w:ascii="Times New Roman" w:hAnsi="Times New Roman" w:cs="Times New Roman"/>
          <w:sz w:val="24"/>
          <w:szCs w:val="24"/>
        </w:rPr>
        <w:t>Role of Meiosis in Genetic Variation</w:t>
      </w:r>
    </w:p>
    <w:p w:rsidR="00427EAC" w:rsidRPr="0063667F" w:rsidRDefault="00122D06" w:rsidP="00427EAC">
      <w:pPr>
        <w:tabs>
          <w:tab w:val="left" w:pos="720"/>
          <w:tab w:val="left" w:pos="1440"/>
          <w:tab w:val="left" w:pos="7740"/>
        </w:tabs>
        <w:rPr>
          <w:rFonts w:ascii="Times New Roman" w:hAnsi="Times New Roman" w:cs="Times New Roman"/>
          <w:b/>
          <w:sz w:val="24"/>
          <w:szCs w:val="24"/>
        </w:rPr>
      </w:pPr>
      <w:r>
        <w:rPr>
          <w:rFonts w:ascii="Times New Roman" w:hAnsi="Times New Roman" w:cs="Times New Roman"/>
          <w:b/>
          <w:sz w:val="24"/>
          <w:szCs w:val="24"/>
        </w:rPr>
        <w:t xml:space="preserve">7        </w:t>
      </w:r>
      <w:r w:rsidR="00427EAC" w:rsidRPr="0063667F">
        <w:rPr>
          <w:rFonts w:ascii="Times New Roman" w:hAnsi="Times New Roman" w:cs="Times New Roman"/>
          <w:b/>
          <w:sz w:val="24"/>
          <w:szCs w:val="24"/>
        </w:rPr>
        <w:t>Cell – Cell signaling</w:t>
      </w:r>
    </w:p>
    <w:p w:rsidR="00427EAC" w:rsidRPr="0063667F" w:rsidRDefault="00F34FB8" w:rsidP="00427EAC">
      <w:pPr>
        <w:tabs>
          <w:tab w:val="left" w:pos="720"/>
          <w:tab w:val="left" w:pos="1440"/>
          <w:tab w:val="left" w:pos="7740"/>
        </w:tabs>
        <w:rPr>
          <w:rFonts w:ascii="Times New Roman" w:hAnsi="Times New Roman" w:cs="Times New Roman"/>
          <w:sz w:val="24"/>
          <w:szCs w:val="24"/>
        </w:rPr>
      </w:pPr>
      <w:r>
        <w:rPr>
          <w:rFonts w:ascii="Times New Roman" w:hAnsi="Times New Roman" w:cs="Times New Roman"/>
          <w:sz w:val="24"/>
          <w:szCs w:val="24"/>
        </w:rPr>
        <w:tab/>
        <w:t>7</w:t>
      </w:r>
      <w:r w:rsidR="00427EAC" w:rsidRPr="0063667F">
        <w:rPr>
          <w:rFonts w:ascii="Times New Roman" w:hAnsi="Times New Roman" w:cs="Times New Roman"/>
          <w:sz w:val="24"/>
          <w:szCs w:val="24"/>
        </w:rPr>
        <w:t>.1</w:t>
      </w:r>
      <w:r w:rsidR="00427EAC" w:rsidRPr="0063667F">
        <w:rPr>
          <w:rFonts w:ascii="Times New Roman" w:hAnsi="Times New Roman" w:cs="Times New Roman"/>
          <w:sz w:val="24"/>
          <w:szCs w:val="24"/>
        </w:rPr>
        <w:tab/>
        <w:t>Signaling molecules and their receptors</w:t>
      </w:r>
    </w:p>
    <w:p w:rsidR="00427EAC" w:rsidRPr="0063667F" w:rsidRDefault="00F34FB8" w:rsidP="00427EAC">
      <w:pPr>
        <w:tabs>
          <w:tab w:val="left" w:pos="720"/>
          <w:tab w:val="left" w:pos="1440"/>
          <w:tab w:val="left" w:pos="7740"/>
        </w:tabs>
        <w:rPr>
          <w:rFonts w:ascii="Times New Roman" w:hAnsi="Times New Roman" w:cs="Times New Roman"/>
          <w:sz w:val="24"/>
          <w:szCs w:val="24"/>
        </w:rPr>
      </w:pPr>
      <w:r>
        <w:rPr>
          <w:rFonts w:ascii="Times New Roman" w:hAnsi="Times New Roman" w:cs="Times New Roman"/>
          <w:sz w:val="24"/>
          <w:szCs w:val="24"/>
        </w:rPr>
        <w:tab/>
        <w:t>7</w:t>
      </w:r>
      <w:r w:rsidR="00427EAC" w:rsidRPr="0063667F">
        <w:rPr>
          <w:rFonts w:ascii="Times New Roman" w:hAnsi="Times New Roman" w:cs="Times New Roman"/>
          <w:sz w:val="24"/>
          <w:szCs w:val="24"/>
        </w:rPr>
        <w:t>.2</w:t>
      </w:r>
      <w:r w:rsidR="00427EAC" w:rsidRPr="0063667F">
        <w:rPr>
          <w:rFonts w:ascii="Times New Roman" w:hAnsi="Times New Roman" w:cs="Times New Roman"/>
          <w:sz w:val="24"/>
          <w:szCs w:val="24"/>
        </w:rPr>
        <w:tab/>
        <w:t xml:space="preserve">Pathways of intracellular signal transduction </w:t>
      </w:r>
    </w:p>
    <w:p w:rsidR="00427EAC" w:rsidRPr="0063667F" w:rsidRDefault="00122D06" w:rsidP="00427EAC">
      <w:pPr>
        <w:tabs>
          <w:tab w:val="left" w:pos="720"/>
          <w:tab w:val="left" w:pos="1440"/>
          <w:tab w:val="left" w:pos="7740"/>
        </w:tabs>
        <w:rPr>
          <w:rFonts w:ascii="Times New Roman" w:hAnsi="Times New Roman" w:cs="Times New Roman"/>
          <w:b/>
          <w:sz w:val="24"/>
          <w:szCs w:val="24"/>
        </w:rPr>
      </w:pPr>
      <w:r>
        <w:rPr>
          <w:rFonts w:ascii="Times New Roman" w:hAnsi="Times New Roman" w:cs="Times New Roman"/>
          <w:b/>
          <w:sz w:val="24"/>
          <w:szCs w:val="24"/>
        </w:rPr>
        <w:t xml:space="preserve">8          </w:t>
      </w:r>
      <w:r w:rsidR="00427EAC" w:rsidRPr="0063667F">
        <w:rPr>
          <w:rFonts w:ascii="Times New Roman" w:hAnsi="Times New Roman" w:cs="Times New Roman"/>
          <w:b/>
          <w:sz w:val="24"/>
          <w:szCs w:val="24"/>
        </w:rPr>
        <w:t>Biology of Cancer</w:t>
      </w:r>
    </w:p>
    <w:p w:rsidR="00427EAC" w:rsidRPr="0063667F" w:rsidRDefault="00F34FB8" w:rsidP="00427EAC">
      <w:pPr>
        <w:tabs>
          <w:tab w:val="left" w:pos="720"/>
          <w:tab w:val="left" w:pos="1440"/>
          <w:tab w:val="left" w:pos="7740"/>
        </w:tabs>
        <w:rPr>
          <w:rFonts w:ascii="Times New Roman" w:hAnsi="Times New Roman" w:cs="Times New Roman"/>
          <w:sz w:val="24"/>
          <w:szCs w:val="24"/>
        </w:rPr>
      </w:pPr>
      <w:r>
        <w:rPr>
          <w:rFonts w:ascii="Times New Roman" w:hAnsi="Times New Roman" w:cs="Times New Roman"/>
          <w:sz w:val="24"/>
          <w:szCs w:val="24"/>
        </w:rPr>
        <w:tab/>
        <w:t>8</w:t>
      </w:r>
      <w:r w:rsidR="00427EAC" w:rsidRPr="0063667F">
        <w:rPr>
          <w:rFonts w:ascii="Times New Roman" w:hAnsi="Times New Roman" w:cs="Times New Roman"/>
          <w:sz w:val="24"/>
          <w:szCs w:val="24"/>
        </w:rPr>
        <w:t>.1</w:t>
      </w:r>
      <w:r w:rsidR="00427EAC" w:rsidRPr="0063667F">
        <w:rPr>
          <w:rFonts w:ascii="Times New Roman" w:hAnsi="Times New Roman" w:cs="Times New Roman"/>
          <w:sz w:val="24"/>
          <w:szCs w:val="24"/>
        </w:rPr>
        <w:tab/>
        <w:t>The development and causes of cancer</w:t>
      </w:r>
    </w:p>
    <w:p w:rsidR="00427EAC" w:rsidRPr="0063667F" w:rsidRDefault="00427EAC" w:rsidP="00427EAC">
      <w:pPr>
        <w:tabs>
          <w:tab w:val="left" w:pos="720"/>
          <w:tab w:val="left" w:pos="1440"/>
          <w:tab w:val="left" w:pos="7740"/>
        </w:tabs>
        <w:rPr>
          <w:rFonts w:ascii="Times New Roman" w:hAnsi="Times New Roman" w:cs="Times New Roman"/>
          <w:sz w:val="24"/>
          <w:szCs w:val="24"/>
        </w:rPr>
      </w:pPr>
      <w:r w:rsidRPr="0063667F">
        <w:rPr>
          <w:rFonts w:ascii="Times New Roman" w:hAnsi="Times New Roman" w:cs="Times New Roman"/>
          <w:sz w:val="24"/>
          <w:szCs w:val="24"/>
        </w:rPr>
        <w:tab/>
      </w:r>
      <w:r w:rsidR="00F34FB8">
        <w:rPr>
          <w:rFonts w:ascii="Times New Roman" w:hAnsi="Times New Roman" w:cs="Times New Roman"/>
          <w:sz w:val="24"/>
          <w:szCs w:val="24"/>
        </w:rPr>
        <w:t>8</w:t>
      </w:r>
      <w:r w:rsidRPr="0063667F">
        <w:rPr>
          <w:rFonts w:ascii="Times New Roman" w:hAnsi="Times New Roman" w:cs="Times New Roman"/>
          <w:sz w:val="24"/>
          <w:szCs w:val="24"/>
        </w:rPr>
        <w:t>.2</w:t>
      </w:r>
      <w:r w:rsidRPr="0063667F">
        <w:rPr>
          <w:rFonts w:ascii="Times New Roman" w:hAnsi="Times New Roman" w:cs="Times New Roman"/>
          <w:sz w:val="24"/>
          <w:szCs w:val="24"/>
        </w:rPr>
        <w:tab/>
        <w:t>Oncogenes</w:t>
      </w:r>
    </w:p>
    <w:p w:rsidR="00427EAC" w:rsidRPr="0063667F" w:rsidRDefault="00F34FB8" w:rsidP="00427EAC">
      <w:pPr>
        <w:tabs>
          <w:tab w:val="left" w:pos="720"/>
          <w:tab w:val="left" w:pos="1440"/>
          <w:tab w:val="left" w:pos="7740"/>
        </w:tabs>
        <w:rPr>
          <w:rFonts w:ascii="Times New Roman" w:hAnsi="Times New Roman" w:cs="Times New Roman"/>
          <w:sz w:val="24"/>
          <w:szCs w:val="24"/>
        </w:rPr>
      </w:pPr>
      <w:r>
        <w:rPr>
          <w:rFonts w:ascii="Times New Roman" w:hAnsi="Times New Roman" w:cs="Times New Roman"/>
          <w:sz w:val="24"/>
          <w:szCs w:val="24"/>
        </w:rPr>
        <w:tab/>
        <w:t>8</w:t>
      </w:r>
      <w:r w:rsidR="00427EAC" w:rsidRPr="0063667F">
        <w:rPr>
          <w:rFonts w:ascii="Times New Roman" w:hAnsi="Times New Roman" w:cs="Times New Roman"/>
          <w:sz w:val="24"/>
          <w:szCs w:val="24"/>
        </w:rPr>
        <w:t>.3</w:t>
      </w:r>
      <w:r w:rsidR="00427EAC" w:rsidRPr="0063667F">
        <w:rPr>
          <w:rFonts w:ascii="Times New Roman" w:hAnsi="Times New Roman" w:cs="Times New Roman"/>
          <w:sz w:val="24"/>
          <w:szCs w:val="24"/>
        </w:rPr>
        <w:tab/>
        <w:t>Tumor suppressor genes</w:t>
      </w:r>
    </w:p>
    <w:p w:rsidR="00427EAC" w:rsidRPr="0063667F" w:rsidRDefault="00F34FB8" w:rsidP="00427EAC">
      <w:pPr>
        <w:tabs>
          <w:tab w:val="left" w:pos="720"/>
          <w:tab w:val="left" w:pos="1440"/>
          <w:tab w:val="left" w:pos="7740"/>
        </w:tabs>
        <w:rPr>
          <w:rFonts w:ascii="Times New Roman" w:hAnsi="Times New Roman" w:cs="Times New Roman"/>
          <w:sz w:val="24"/>
          <w:szCs w:val="24"/>
        </w:rPr>
      </w:pPr>
      <w:r>
        <w:rPr>
          <w:rFonts w:ascii="Times New Roman" w:hAnsi="Times New Roman" w:cs="Times New Roman"/>
          <w:sz w:val="24"/>
          <w:szCs w:val="24"/>
        </w:rPr>
        <w:tab/>
        <w:t>8</w:t>
      </w:r>
      <w:r w:rsidR="00427EAC" w:rsidRPr="0063667F">
        <w:rPr>
          <w:rFonts w:ascii="Times New Roman" w:hAnsi="Times New Roman" w:cs="Times New Roman"/>
          <w:sz w:val="24"/>
          <w:szCs w:val="24"/>
        </w:rPr>
        <w:t>.4</w:t>
      </w:r>
      <w:r w:rsidR="00427EAC" w:rsidRPr="0063667F">
        <w:rPr>
          <w:rFonts w:ascii="Times New Roman" w:hAnsi="Times New Roman" w:cs="Times New Roman"/>
          <w:sz w:val="24"/>
          <w:szCs w:val="24"/>
        </w:rPr>
        <w:tab/>
      </w:r>
      <w:r w:rsidR="008E7704">
        <w:rPr>
          <w:rFonts w:ascii="Times New Roman" w:hAnsi="Times New Roman" w:cs="Times New Roman"/>
          <w:sz w:val="24"/>
          <w:szCs w:val="24"/>
        </w:rPr>
        <w:t>M</w:t>
      </w:r>
      <w:r w:rsidR="00427EAC" w:rsidRPr="0063667F">
        <w:rPr>
          <w:rFonts w:ascii="Times New Roman" w:hAnsi="Times New Roman" w:cs="Times New Roman"/>
          <w:sz w:val="24"/>
          <w:szCs w:val="24"/>
        </w:rPr>
        <w:t>olecular approaches to cancer treatment</w:t>
      </w:r>
    </w:p>
    <w:p w:rsidR="00427EAC" w:rsidRDefault="00427EAC" w:rsidP="00427EAC">
      <w:pPr>
        <w:tabs>
          <w:tab w:val="left" w:pos="720"/>
          <w:tab w:val="left" w:pos="1440"/>
          <w:tab w:val="left" w:pos="7740"/>
        </w:tabs>
        <w:rPr>
          <w:color w:val="FF0000"/>
          <w:sz w:val="24"/>
          <w:szCs w:val="24"/>
        </w:rPr>
      </w:pPr>
    </w:p>
    <w:p w:rsidR="00427EAC" w:rsidRPr="00CA4EAF" w:rsidRDefault="00427EAC" w:rsidP="00427EAC">
      <w:pPr>
        <w:tabs>
          <w:tab w:val="left" w:pos="720"/>
          <w:tab w:val="left" w:pos="1440"/>
          <w:tab w:val="left" w:pos="7740"/>
        </w:tabs>
        <w:jc w:val="center"/>
        <w:rPr>
          <w:rFonts w:ascii="Times New Roman" w:hAnsi="Times New Roman" w:cs="Times New Roman"/>
          <w:b/>
          <w:sz w:val="26"/>
          <w:szCs w:val="26"/>
        </w:rPr>
      </w:pPr>
      <w:r w:rsidRPr="00CA4EAF">
        <w:rPr>
          <w:rFonts w:ascii="Times New Roman" w:hAnsi="Times New Roman" w:cs="Times New Roman"/>
          <w:b/>
          <w:sz w:val="26"/>
          <w:szCs w:val="26"/>
        </w:rPr>
        <w:t>UNIT-IV</w:t>
      </w:r>
    </w:p>
    <w:p w:rsidR="00427EAC" w:rsidRPr="00D8145F" w:rsidRDefault="00122D06" w:rsidP="00427EAC">
      <w:pPr>
        <w:tabs>
          <w:tab w:val="left" w:pos="700"/>
          <w:tab w:val="left" w:pos="1440"/>
          <w:tab w:val="left" w:pos="7740"/>
        </w:tabs>
        <w:rPr>
          <w:rFonts w:ascii="Times New Roman" w:hAnsi="Times New Roman" w:cs="Times New Roman"/>
          <w:b/>
          <w:sz w:val="24"/>
          <w:szCs w:val="24"/>
        </w:rPr>
      </w:pPr>
      <w:r>
        <w:rPr>
          <w:rFonts w:ascii="Times New Roman" w:hAnsi="Times New Roman" w:cs="Times New Roman"/>
          <w:b/>
          <w:sz w:val="24"/>
          <w:szCs w:val="24"/>
        </w:rPr>
        <w:t xml:space="preserve">9      </w:t>
      </w:r>
      <w:r w:rsidR="00427EAC" w:rsidRPr="00D8145F">
        <w:rPr>
          <w:rFonts w:ascii="Times New Roman" w:hAnsi="Times New Roman" w:cs="Times New Roman"/>
          <w:b/>
          <w:sz w:val="24"/>
          <w:szCs w:val="24"/>
        </w:rPr>
        <w:t xml:space="preserve">Genome organization </w:t>
      </w:r>
    </w:p>
    <w:p w:rsidR="00427EAC" w:rsidRPr="00D8145F" w:rsidRDefault="001426A9" w:rsidP="00427EAC">
      <w:pPr>
        <w:tabs>
          <w:tab w:val="left" w:pos="1440"/>
          <w:tab w:val="left" w:pos="7740"/>
        </w:tabs>
        <w:ind w:left="720"/>
        <w:rPr>
          <w:rFonts w:ascii="Times New Roman" w:hAnsi="Times New Roman" w:cs="Times New Roman"/>
          <w:sz w:val="24"/>
          <w:szCs w:val="24"/>
        </w:rPr>
      </w:pPr>
      <w:r>
        <w:rPr>
          <w:rFonts w:ascii="Times New Roman" w:hAnsi="Times New Roman" w:cs="Times New Roman"/>
          <w:sz w:val="24"/>
          <w:szCs w:val="24"/>
        </w:rPr>
        <w:t>9</w:t>
      </w:r>
      <w:r w:rsidR="00427EAC" w:rsidRPr="00D8145F">
        <w:rPr>
          <w:rFonts w:ascii="Times New Roman" w:hAnsi="Times New Roman" w:cs="Times New Roman"/>
          <w:sz w:val="24"/>
          <w:szCs w:val="24"/>
        </w:rPr>
        <w:t>.1</w:t>
      </w:r>
      <w:r w:rsidR="00427EAC" w:rsidRPr="00D8145F">
        <w:rPr>
          <w:rFonts w:ascii="Times New Roman" w:hAnsi="Times New Roman" w:cs="Times New Roman"/>
          <w:sz w:val="24"/>
          <w:szCs w:val="24"/>
        </w:rPr>
        <w:tab/>
        <w:t xml:space="preserve">Chromosomal organization of genes </w:t>
      </w:r>
    </w:p>
    <w:p w:rsidR="00427EAC" w:rsidRPr="00D8145F" w:rsidRDefault="001426A9" w:rsidP="00427EAC">
      <w:pPr>
        <w:tabs>
          <w:tab w:val="left" w:pos="1440"/>
          <w:tab w:val="left" w:pos="7740"/>
        </w:tabs>
        <w:ind w:left="720"/>
        <w:rPr>
          <w:rFonts w:ascii="Times New Roman" w:hAnsi="Times New Roman" w:cs="Times New Roman"/>
          <w:strike/>
          <w:sz w:val="24"/>
          <w:szCs w:val="24"/>
        </w:rPr>
      </w:pPr>
      <w:r>
        <w:rPr>
          <w:rFonts w:ascii="Times New Roman" w:hAnsi="Times New Roman" w:cs="Times New Roman"/>
          <w:sz w:val="24"/>
          <w:szCs w:val="24"/>
        </w:rPr>
        <w:t>9</w:t>
      </w:r>
      <w:r w:rsidR="00427EAC" w:rsidRPr="00D8145F">
        <w:rPr>
          <w:rFonts w:ascii="Times New Roman" w:hAnsi="Times New Roman" w:cs="Times New Roman"/>
          <w:sz w:val="24"/>
          <w:szCs w:val="24"/>
        </w:rPr>
        <w:t>.2</w:t>
      </w:r>
      <w:r w:rsidR="00427EAC" w:rsidRPr="00D8145F">
        <w:rPr>
          <w:rFonts w:ascii="Times New Roman" w:hAnsi="Times New Roman" w:cs="Times New Roman"/>
          <w:sz w:val="24"/>
          <w:szCs w:val="24"/>
        </w:rPr>
        <w:tab/>
      </w:r>
      <w:r w:rsidR="00427EAC" w:rsidRPr="005553FF">
        <w:rPr>
          <w:rFonts w:ascii="Times New Roman" w:hAnsi="Times New Roman" w:cs="Times New Roman"/>
          <w:color w:val="000000" w:themeColor="text1"/>
          <w:sz w:val="24"/>
          <w:szCs w:val="24"/>
        </w:rPr>
        <w:t xml:space="preserve">Transposons in prokaryotes and </w:t>
      </w:r>
      <w:r w:rsidR="008E7704">
        <w:rPr>
          <w:rFonts w:ascii="Times New Roman" w:hAnsi="Times New Roman" w:cs="Times New Roman"/>
          <w:color w:val="000000" w:themeColor="text1"/>
          <w:sz w:val="24"/>
          <w:szCs w:val="24"/>
        </w:rPr>
        <w:t>e</w:t>
      </w:r>
      <w:r w:rsidR="00427EAC" w:rsidRPr="005553FF">
        <w:rPr>
          <w:rFonts w:ascii="Times New Roman" w:hAnsi="Times New Roman" w:cs="Times New Roman"/>
          <w:color w:val="000000" w:themeColor="text1"/>
          <w:sz w:val="24"/>
          <w:szCs w:val="24"/>
        </w:rPr>
        <w:t>ukaryotes</w:t>
      </w:r>
    </w:p>
    <w:p w:rsidR="00427EAC" w:rsidRDefault="001426A9" w:rsidP="00427EAC">
      <w:pPr>
        <w:tabs>
          <w:tab w:val="left" w:pos="1440"/>
          <w:tab w:val="left" w:pos="7740"/>
        </w:tabs>
        <w:ind w:left="720"/>
        <w:rPr>
          <w:rFonts w:ascii="Times New Roman" w:hAnsi="Times New Roman" w:cs="Times New Roman"/>
          <w:sz w:val="24"/>
          <w:szCs w:val="24"/>
        </w:rPr>
      </w:pPr>
      <w:r>
        <w:rPr>
          <w:rFonts w:ascii="Times New Roman" w:hAnsi="Times New Roman" w:cs="Times New Roman"/>
          <w:sz w:val="24"/>
          <w:szCs w:val="24"/>
        </w:rPr>
        <w:t>9</w:t>
      </w:r>
      <w:r w:rsidR="00427EAC" w:rsidRPr="00D8145F">
        <w:rPr>
          <w:rFonts w:ascii="Times New Roman" w:hAnsi="Times New Roman" w:cs="Times New Roman"/>
          <w:sz w:val="24"/>
          <w:szCs w:val="24"/>
        </w:rPr>
        <w:t>.3</w:t>
      </w:r>
      <w:r w:rsidR="00427EAC" w:rsidRPr="00D8145F">
        <w:rPr>
          <w:rFonts w:ascii="Times New Roman" w:hAnsi="Times New Roman" w:cs="Times New Roman"/>
          <w:sz w:val="24"/>
          <w:szCs w:val="24"/>
        </w:rPr>
        <w:tab/>
        <w:t>Morphological and functional elements of eukaryotic chromosomes</w:t>
      </w:r>
    </w:p>
    <w:p w:rsidR="00D8145F" w:rsidRPr="00D8145F" w:rsidRDefault="00D8145F" w:rsidP="00427EAC">
      <w:pPr>
        <w:tabs>
          <w:tab w:val="left" w:pos="1440"/>
          <w:tab w:val="left" w:pos="7740"/>
        </w:tabs>
        <w:ind w:left="720"/>
        <w:rPr>
          <w:rFonts w:ascii="Times New Roman" w:hAnsi="Times New Roman" w:cs="Times New Roman"/>
          <w:sz w:val="24"/>
          <w:szCs w:val="24"/>
        </w:rPr>
      </w:pPr>
    </w:p>
    <w:p w:rsidR="00427EAC" w:rsidRPr="00D8145F" w:rsidRDefault="00122D06" w:rsidP="00427EAC">
      <w:pPr>
        <w:tabs>
          <w:tab w:val="left" w:pos="700"/>
          <w:tab w:val="left" w:pos="1440"/>
          <w:tab w:val="left" w:pos="7740"/>
        </w:tabs>
        <w:rPr>
          <w:rFonts w:ascii="Times New Roman" w:hAnsi="Times New Roman" w:cs="Times New Roman"/>
          <w:b/>
          <w:sz w:val="24"/>
          <w:szCs w:val="24"/>
        </w:rPr>
      </w:pPr>
      <w:r>
        <w:rPr>
          <w:rFonts w:ascii="Times New Roman" w:hAnsi="Times New Roman" w:cs="Times New Roman"/>
          <w:b/>
          <w:sz w:val="24"/>
          <w:szCs w:val="24"/>
        </w:rPr>
        <w:t xml:space="preserve">10      </w:t>
      </w:r>
      <w:r w:rsidR="00427EAC" w:rsidRPr="00D8145F">
        <w:rPr>
          <w:rFonts w:ascii="Times New Roman" w:hAnsi="Times New Roman" w:cs="Times New Roman"/>
          <w:b/>
          <w:sz w:val="24"/>
          <w:szCs w:val="24"/>
        </w:rPr>
        <w:t xml:space="preserve">Cell Death </w:t>
      </w:r>
    </w:p>
    <w:p w:rsidR="00427EAC" w:rsidRPr="00D8145F" w:rsidRDefault="001426A9" w:rsidP="00427EAC">
      <w:pPr>
        <w:tabs>
          <w:tab w:val="left" w:pos="720"/>
          <w:tab w:val="left" w:pos="1440"/>
          <w:tab w:val="left" w:pos="7740"/>
        </w:tabs>
        <w:rPr>
          <w:rFonts w:ascii="Times New Roman" w:hAnsi="Times New Roman" w:cs="Times New Roman"/>
          <w:sz w:val="24"/>
          <w:szCs w:val="24"/>
        </w:rPr>
      </w:pPr>
      <w:r>
        <w:rPr>
          <w:rFonts w:ascii="Times New Roman" w:hAnsi="Times New Roman" w:cs="Times New Roman"/>
          <w:sz w:val="24"/>
          <w:szCs w:val="24"/>
        </w:rPr>
        <w:tab/>
        <w:t>10</w:t>
      </w:r>
      <w:r w:rsidR="00427EAC" w:rsidRPr="00D8145F">
        <w:rPr>
          <w:rFonts w:ascii="Times New Roman" w:hAnsi="Times New Roman" w:cs="Times New Roman"/>
          <w:sz w:val="24"/>
          <w:szCs w:val="24"/>
        </w:rPr>
        <w:t>.1</w:t>
      </w:r>
      <w:r w:rsidR="00427EAC" w:rsidRPr="00D8145F">
        <w:rPr>
          <w:rFonts w:ascii="Times New Roman" w:hAnsi="Times New Roman" w:cs="Times New Roman"/>
          <w:sz w:val="24"/>
          <w:szCs w:val="24"/>
        </w:rPr>
        <w:tab/>
      </w:r>
      <w:r w:rsidR="007D230E">
        <w:rPr>
          <w:rFonts w:ascii="Times New Roman" w:hAnsi="Times New Roman" w:cs="Times New Roman"/>
          <w:sz w:val="24"/>
          <w:szCs w:val="24"/>
        </w:rPr>
        <w:t xml:space="preserve">Necrosis and </w:t>
      </w:r>
      <w:r w:rsidR="00427EAC" w:rsidRPr="00D8145F">
        <w:rPr>
          <w:rFonts w:ascii="Times New Roman" w:hAnsi="Times New Roman" w:cs="Times New Roman"/>
          <w:sz w:val="24"/>
          <w:szCs w:val="24"/>
        </w:rPr>
        <w:t>Programmed cell death</w:t>
      </w:r>
    </w:p>
    <w:p w:rsidR="00427EAC" w:rsidRPr="00D8145F" w:rsidRDefault="001426A9" w:rsidP="00427EAC">
      <w:pPr>
        <w:tabs>
          <w:tab w:val="left" w:pos="720"/>
          <w:tab w:val="left" w:pos="1440"/>
          <w:tab w:val="left" w:pos="7740"/>
        </w:tabs>
        <w:rPr>
          <w:rFonts w:ascii="Times New Roman" w:hAnsi="Times New Roman" w:cs="Times New Roman"/>
          <w:strike/>
          <w:sz w:val="24"/>
          <w:szCs w:val="24"/>
        </w:rPr>
      </w:pPr>
      <w:r>
        <w:rPr>
          <w:rFonts w:ascii="Times New Roman" w:hAnsi="Times New Roman" w:cs="Times New Roman"/>
          <w:sz w:val="24"/>
          <w:szCs w:val="24"/>
        </w:rPr>
        <w:t xml:space="preserve">            10</w:t>
      </w:r>
      <w:r w:rsidR="00427EAC" w:rsidRPr="00D8145F">
        <w:rPr>
          <w:rFonts w:ascii="Times New Roman" w:hAnsi="Times New Roman" w:cs="Times New Roman"/>
          <w:sz w:val="24"/>
          <w:szCs w:val="24"/>
        </w:rPr>
        <w:t>.2</w:t>
      </w:r>
      <w:r w:rsidR="00427EAC" w:rsidRPr="00D8145F">
        <w:rPr>
          <w:rFonts w:ascii="Times New Roman" w:hAnsi="Times New Roman" w:cs="Times New Roman"/>
          <w:sz w:val="24"/>
          <w:szCs w:val="24"/>
        </w:rPr>
        <w:tab/>
      </w:r>
      <w:r w:rsidR="00427EAC" w:rsidRPr="00957651">
        <w:rPr>
          <w:rFonts w:ascii="Times New Roman" w:hAnsi="Times New Roman" w:cs="Times New Roman"/>
          <w:color w:val="000000" w:themeColor="text1"/>
          <w:sz w:val="24"/>
          <w:szCs w:val="24"/>
        </w:rPr>
        <w:t>Molecular Mechanism</w:t>
      </w:r>
    </w:p>
    <w:p w:rsidR="00427EAC" w:rsidRDefault="00427EAC" w:rsidP="00427EAC">
      <w:pPr>
        <w:tabs>
          <w:tab w:val="left" w:pos="720"/>
          <w:tab w:val="left" w:pos="1440"/>
          <w:tab w:val="left" w:pos="7740"/>
        </w:tabs>
        <w:rPr>
          <w:rFonts w:ascii="Times New Roman" w:hAnsi="Times New Roman" w:cs="Times New Roman"/>
          <w:color w:val="FF0000"/>
          <w:sz w:val="24"/>
          <w:szCs w:val="24"/>
        </w:rPr>
      </w:pPr>
      <w:r w:rsidRPr="00D8145F">
        <w:rPr>
          <w:rFonts w:ascii="Times New Roman" w:hAnsi="Times New Roman" w:cs="Times New Roman"/>
          <w:sz w:val="24"/>
          <w:szCs w:val="24"/>
        </w:rPr>
        <w:tab/>
      </w:r>
      <w:r w:rsidR="001426A9">
        <w:rPr>
          <w:rFonts w:ascii="Times New Roman" w:hAnsi="Times New Roman" w:cs="Times New Roman"/>
          <w:sz w:val="24"/>
          <w:szCs w:val="24"/>
        </w:rPr>
        <w:t>10</w:t>
      </w:r>
      <w:r w:rsidRPr="00D8145F">
        <w:rPr>
          <w:rFonts w:ascii="Times New Roman" w:hAnsi="Times New Roman" w:cs="Times New Roman"/>
          <w:sz w:val="24"/>
          <w:szCs w:val="24"/>
        </w:rPr>
        <w:t>.3</w:t>
      </w:r>
      <w:r w:rsidRPr="00D8145F">
        <w:rPr>
          <w:rFonts w:ascii="Times New Roman" w:hAnsi="Times New Roman" w:cs="Times New Roman"/>
          <w:sz w:val="24"/>
          <w:szCs w:val="24"/>
        </w:rPr>
        <w:tab/>
      </w:r>
      <w:r w:rsidRPr="00957651">
        <w:rPr>
          <w:rFonts w:ascii="Times New Roman" w:hAnsi="Times New Roman" w:cs="Times New Roman"/>
          <w:color w:val="000000" w:themeColor="text1"/>
          <w:sz w:val="24"/>
          <w:szCs w:val="24"/>
        </w:rPr>
        <w:t>Applications and Significance</w:t>
      </w:r>
    </w:p>
    <w:p w:rsidR="00D8145F" w:rsidRPr="00D8145F" w:rsidRDefault="00D8145F" w:rsidP="00427EAC">
      <w:pPr>
        <w:tabs>
          <w:tab w:val="left" w:pos="720"/>
          <w:tab w:val="left" w:pos="1440"/>
          <w:tab w:val="left" w:pos="7740"/>
        </w:tabs>
        <w:rPr>
          <w:rFonts w:ascii="Times New Roman" w:hAnsi="Times New Roman" w:cs="Times New Roman"/>
          <w:sz w:val="24"/>
          <w:szCs w:val="24"/>
        </w:rPr>
      </w:pPr>
    </w:p>
    <w:p w:rsidR="00427EAC" w:rsidRPr="00D8145F" w:rsidRDefault="00122D06" w:rsidP="00427EAC">
      <w:pPr>
        <w:tabs>
          <w:tab w:val="left" w:pos="720"/>
          <w:tab w:val="left" w:pos="1440"/>
          <w:tab w:val="left" w:pos="7740"/>
        </w:tabs>
        <w:rPr>
          <w:rFonts w:ascii="Times New Roman" w:hAnsi="Times New Roman" w:cs="Times New Roman"/>
          <w:b/>
          <w:sz w:val="24"/>
          <w:szCs w:val="24"/>
        </w:rPr>
      </w:pPr>
      <w:r>
        <w:rPr>
          <w:rFonts w:ascii="Times New Roman" w:hAnsi="Times New Roman" w:cs="Times New Roman"/>
          <w:b/>
          <w:sz w:val="24"/>
          <w:szCs w:val="24"/>
        </w:rPr>
        <w:lastRenderedPageBreak/>
        <w:t xml:space="preserve">11     </w:t>
      </w:r>
      <w:r w:rsidR="00427EAC" w:rsidRPr="00D8145F">
        <w:rPr>
          <w:rFonts w:ascii="Times New Roman" w:hAnsi="Times New Roman" w:cs="Times New Roman"/>
          <w:b/>
          <w:sz w:val="24"/>
          <w:szCs w:val="24"/>
        </w:rPr>
        <w:t>Biology of Ageing</w:t>
      </w:r>
    </w:p>
    <w:p w:rsidR="00427EAC" w:rsidRPr="0069692A" w:rsidRDefault="00122D06" w:rsidP="00414D4B">
      <w:pPr>
        <w:ind w:left="720"/>
        <w:rPr>
          <w:rFonts w:ascii="Times New Roman" w:hAnsi="Times New Roman" w:cs="Times New Roman"/>
          <w:color w:val="000000" w:themeColor="text1"/>
          <w:sz w:val="24"/>
          <w:szCs w:val="24"/>
        </w:rPr>
      </w:pPr>
      <w:r>
        <w:rPr>
          <w:rFonts w:ascii="Times New Roman" w:hAnsi="Times New Roman" w:cs="Times New Roman"/>
          <w:sz w:val="24"/>
          <w:szCs w:val="24"/>
        </w:rPr>
        <w:t xml:space="preserve">  11.1</w:t>
      </w:r>
      <w:r w:rsidR="00414D4B">
        <w:rPr>
          <w:rFonts w:ascii="Times New Roman" w:hAnsi="Times New Roman" w:cs="Times New Roman"/>
          <w:sz w:val="24"/>
          <w:szCs w:val="24"/>
        </w:rPr>
        <w:tab/>
      </w:r>
      <w:r w:rsidR="00427EAC" w:rsidRPr="0069692A">
        <w:rPr>
          <w:rFonts w:ascii="Times New Roman" w:hAnsi="Times New Roman" w:cs="Times New Roman"/>
          <w:color w:val="000000" w:themeColor="text1"/>
          <w:sz w:val="24"/>
          <w:szCs w:val="24"/>
        </w:rPr>
        <w:t>Morphological, Physiological and Functional changes during Ageing</w:t>
      </w:r>
    </w:p>
    <w:p w:rsidR="00427EAC" w:rsidRPr="0069692A" w:rsidRDefault="00122D06" w:rsidP="00414D4B">
      <w:pPr>
        <w:ind w:left="720"/>
        <w:rPr>
          <w:rFonts w:ascii="Times New Roman" w:hAnsi="Times New Roman" w:cs="Times New Roman"/>
          <w:color w:val="000000" w:themeColor="text1"/>
          <w:sz w:val="24"/>
          <w:szCs w:val="24"/>
        </w:rPr>
      </w:pPr>
      <w:r w:rsidRPr="0069692A">
        <w:rPr>
          <w:rFonts w:ascii="Times New Roman" w:hAnsi="Times New Roman" w:cs="Times New Roman"/>
          <w:color w:val="000000" w:themeColor="text1"/>
          <w:sz w:val="24"/>
          <w:szCs w:val="24"/>
        </w:rPr>
        <w:t xml:space="preserve">  11.2</w:t>
      </w:r>
      <w:r w:rsidR="00414D4B">
        <w:rPr>
          <w:rFonts w:ascii="Times New Roman" w:hAnsi="Times New Roman" w:cs="Times New Roman"/>
          <w:color w:val="000000" w:themeColor="text1"/>
          <w:sz w:val="24"/>
          <w:szCs w:val="24"/>
        </w:rPr>
        <w:tab/>
      </w:r>
      <w:r w:rsidR="00427EAC" w:rsidRPr="0069692A">
        <w:rPr>
          <w:rFonts w:ascii="Times New Roman" w:hAnsi="Times New Roman" w:cs="Times New Roman"/>
          <w:color w:val="000000" w:themeColor="text1"/>
          <w:sz w:val="24"/>
          <w:szCs w:val="24"/>
        </w:rPr>
        <w:t>Telomeres and Ageing</w:t>
      </w:r>
    </w:p>
    <w:p w:rsidR="00427EAC" w:rsidRPr="0069692A" w:rsidRDefault="00122D06" w:rsidP="00414D4B">
      <w:pPr>
        <w:ind w:left="720"/>
        <w:rPr>
          <w:rFonts w:ascii="Times New Roman" w:hAnsi="Times New Roman" w:cs="Times New Roman"/>
          <w:color w:val="000000" w:themeColor="text1"/>
          <w:sz w:val="24"/>
          <w:szCs w:val="24"/>
        </w:rPr>
      </w:pPr>
      <w:r w:rsidRPr="0069692A">
        <w:rPr>
          <w:rFonts w:ascii="Times New Roman" w:hAnsi="Times New Roman" w:cs="Times New Roman"/>
          <w:color w:val="000000" w:themeColor="text1"/>
          <w:sz w:val="24"/>
          <w:szCs w:val="24"/>
        </w:rPr>
        <w:t>11.3</w:t>
      </w:r>
      <w:r w:rsidR="00414D4B">
        <w:rPr>
          <w:rFonts w:ascii="Times New Roman" w:hAnsi="Times New Roman" w:cs="Times New Roman"/>
          <w:color w:val="000000" w:themeColor="text1"/>
          <w:sz w:val="24"/>
          <w:szCs w:val="24"/>
        </w:rPr>
        <w:tab/>
      </w:r>
      <w:r w:rsidR="00427EAC" w:rsidRPr="0069692A">
        <w:rPr>
          <w:rFonts w:ascii="Times New Roman" w:hAnsi="Times New Roman" w:cs="Times New Roman"/>
          <w:color w:val="000000" w:themeColor="text1"/>
          <w:sz w:val="24"/>
          <w:szCs w:val="24"/>
        </w:rPr>
        <w:t>Theories of Ageing</w:t>
      </w:r>
    </w:p>
    <w:p w:rsidR="00427EAC" w:rsidRDefault="00427EAC" w:rsidP="007957D7">
      <w:pPr>
        <w:tabs>
          <w:tab w:val="left" w:pos="720"/>
          <w:tab w:val="left" w:pos="1440"/>
          <w:tab w:val="left" w:pos="7740"/>
        </w:tabs>
        <w:rPr>
          <w:sz w:val="20"/>
          <w:szCs w:val="20"/>
        </w:rPr>
      </w:pPr>
    </w:p>
    <w:p w:rsidR="003A71C9" w:rsidRPr="006030A2" w:rsidRDefault="003A71C9" w:rsidP="006030A2">
      <w:pPr>
        <w:pStyle w:val="Heading1"/>
        <w:tabs>
          <w:tab w:val="left" w:pos="1440"/>
          <w:tab w:val="left" w:pos="7740"/>
        </w:tabs>
        <w:spacing w:before="0" w:line="360" w:lineRule="auto"/>
        <w:rPr>
          <w:rFonts w:ascii="Times New Roman" w:hAnsi="Times New Roman" w:cs="Times New Roman"/>
        </w:rPr>
      </w:pPr>
      <w:r w:rsidRPr="006030A2">
        <w:rPr>
          <w:rFonts w:ascii="Times New Roman" w:hAnsi="Times New Roman" w:cs="Times New Roman"/>
        </w:rPr>
        <w:t>Suggested Reading Material</w:t>
      </w:r>
      <w:r w:rsidR="00414D4B">
        <w:rPr>
          <w:rFonts w:ascii="Times New Roman" w:hAnsi="Times New Roman" w:cs="Times New Roman"/>
        </w:rPr>
        <w:t>:</w:t>
      </w:r>
    </w:p>
    <w:p w:rsidR="003A71C9" w:rsidRPr="000D19D2" w:rsidRDefault="003A71C9" w:rsidP="00883964">
      <w:pPr>
        <w:pStyle w:val="BodyText"/>
        <w:numPr>
          <w:ilvl w:val="0"/>
          <w:numId w:val="4"/>
        </w:numPr>
        <w:tabs>
          <w:tab w:val="clear" w:pos="2160"/>
        </w:tabs>
        <w:jc w:val="both"/>
      </w:pPr>
      <w:r w:rsidRPr="000D19D2">
        <w:t>Molecular Cell, Biology, J. Darnell, H. Lodish and D. Baltimore Scientific American Book, Inc., USA.</w:t>
      </w:r>
    </w:p>
    <w:p w:rsidR="003A71C9" w:rsidRPr="000D19D2" w:rsidRDefault="003A71C9" w:rsidP="00883964">
      <w:pPr>
        <w:numPr>
          <w:ilvl w:val="0"/>
          <w:numId w:val="4"/>
        </w:numPr>
        <w:tabs>
          <w:tab w:val="left" w:pos="720"/>
        </w:tabs>
        <w:jc w:val="both"/>
        <w:rPr>
          <w:rFonts w:ascii="Times New Roman" w:hAnsi="Times New Roman" w:cs="Times New Roman"/>
          <w:sz w:val="24"/>
          <w:szCs w:val="24"/>
        </w:rPr>
      </w:pPr>
      <w:r w:rsidRPr="000D19D2">
        <w:rPr>
          <w:rFonts w:ascii="Times New Roman" w:hAnsi="Times New Roman" w:cs="Times New Roman"/>
          <w:sz w:val="24"/>
          <w:szCs w:val="24"/>
        </w:rPr>
        <w:t>Molecular Biology of the Cell, B. Alberts, D. Bray, J. Lewis, M. Raff, K. Roberts and J.D. Watson. Garland Publishing Inc., New York.</w:t>
      </w:r>
    </w:p>
    <w:p w:rsidR="001D3FB3" w:rsidRPr="000D19D2" w:rsidRDefault="001D3FB3" w:rsidP="00883964">
      <w:pPr>
        <w:pStyle w:val="ListParagraph"/>
        <w:numPr>
          <w:ilvl w:val="0"/>
          <w:numId w:val="4"/>
        </w:numPr>
        <w:autoSpaceDE w:val="0"/>
        <w:autoSpaceDN w:val="0"/>
        <w:adjustRightInd w:val="0"/>
        <w:jc w:val="both"/>
        <w:rPr>
          <w:rFonts w:ascii="Times New Roman" w:hAnsi="Times New Roman" w:cs="Times New Roman"/>
          <w:color w:val="000000" w:themeColor="text1"/>
          <w:sz w:val="24"/>
          <w:szCs w:val="24"/>
        </w:rPr>
      </w:pPr>
      <w:r w:rsidRPr="000D19D2">
        <w:rPr>
          <w:rFonts w:ascii="Times New Roman" w:hAnsi="Times New Roman" w:cs="Times New Roman"/>
          <w:color w:val="000000" w:themeColor="text1"/>
          <w:sz w:val="24"/>
          <w:szCs w:val="24"/>
        </w:rPr>
        <w:t>Cell and molecular biology Phillip Sheeler, Donald E</w:t>
      </w:r>
      <w:r w:rsidRPr="000D19D2">
        <w:rPr>
          <w:rFonts w:ascii="Times New Roman" w:hAnsi="Times New Roman" w:cs="Times New Roman"/>
          <w:color w:val="000000" w:themeColor="text1"/>
          <w:sz w:val="24"/>
          <w:szCs w:val="24"/>
          <w:cs/>
          <w:lang w:bidi="hi-IN"/>
        </w:rPr>
        <w:t xml:space="preserve">. </w:t>
      </w:r>
      <w:r w:rsidRPr="000D19D2">
        <w:rPr>
          <w:rFonts w:ascii="Times New Roman" w:hAnsi="Times New Roman" w:cs="Times New Roman"/>
          <w:color w:val="000000" w:themeColor="text1"/>
          <w:sz w:val="24"/>
          <w:szCs w:val="24"/>
        </w:rPr>
        <w:t>Bianchi Wiley, 1987</w:t>
      </w:r>
    </w:p>
    <w:p w:rsidR="001D3FB3" w:rsidRPr="000D19D2" w:rsidRDefault="001D3FB3" w:rsidP="00883964">
      <w:pPr>
        <w:pStyle w:val="ListParagraph"/>
        <w:numPr>
          <w:ilvl w:val="0"/>
          <w:numId w:val="4"/>
        </w:numPr>
        <w:autoSpaceDE w:val="0"/>
        <w:autoSpaceDN w:val="0"/>
        <w:adjustRightInd w:val="0"/>
        <w:jc w:val="both"/>
        <w:rPr>
          <w:rFonts w:ascii="Times New Roman" w:eastAsia="Times New Roman" w:hAnsi="Times New Roman" w:cs="Times New Roman"/>
          <w:color w:val="000000" w:themeColor="text1"/>
          <w:sz w:val="24"/>
          <w:szCs w:val="24"/>
        </w:rPr>
      </w:pPr>
      <w:r w:rsidRPr="000D19D2">
        <w:rPr>
          <w:rFonts w:ascii="Times New Roman" w:eastAsia="Times New Roman" w:hAnsi="Times New Roman" w:cs="Times New Roman"/>
          <w:color w:val="000000" w:themeColor="text1"/>
          <w:sz w:val="24"/>
          <w:szCs w:val="24"/>
        </w:rPr>
        <w:t>Life</w:t>
      </w:r>
      <w:r w:rsidRPr="000D19D2">
        <w:rPr>
          <w:rFonts w:ascii="Times New Roman" w:eastAsia="Times New Roman" w:hAnsi="Times New Roman" w:cs="Times New Roman"/>
          <w:color w:val="000000" w:themeColor="text1"/>
          <w:sz w:val="24"/>
          <w:szCs w:val="24"/>
          <w:cs/>
          <w:lang w:bidi="hi-IN"/>
        </w:rPr>
        <w:t xml:space="preserve">: </w:t>
      </w:r>
      <w:r w:rsidRPr="000D19D2">
        <w:rPr>
          <w:rFonts w:ascii="Times New Roman" w:eastAsia="Times New Roman" w:hAnsi="Times New Roman" w:cs="Times New Roman"/>
          <w:color w:val="000000" w:themeColor="text1"/>
          <w:sz w:val="24"/>
          <w:szCs w:val="24"/>
        </w:rPr>
        <w:t>The Science of Biology by David Sadava</w:t>
      </w:r>
    </w:p>
    <w:p w:rsidR="001D3FB3" w:rsidRPr="000D19D2" w:rsidRDefault="001D3FB3" w:rsidP="00883964">
      <w:pPr>
        <w:pStyle w:val="ListParagraph"/>
        <w:numPr>
          <w:ilvl w:val="0"/>
          <w:numId w:val="4"/>
        </w:numPr>
        <w:autoSpaceDE w:val="0"/>
        <w:autoSpaceDN w:val="0"/>
        <w:adjustRightInd w:val="0"/>
        <w:jc w:val="both"/>
        <w:rPr>
          <w:rFonts w:ascii="Times New Roman" w:eastAsia="Times New Roman" w:hAnsi="Times New Roman" w:cs="Times New Roman"/>
          <w:color w:val="000000" w:themeColor="text1"/>
          <w:sz w:val="24"/>
          <w:szCs w:val="24"/>
        </w:rPr>
      </w:pPr>
      <w:r w:rsidRPr="000D19D2">
        <w:rPr>
          <w:rFonts w:ascii="Times New Roman" w:eastAsia="Times New Roman" w:hAnsi="Times New Roman" w:cs="Times New Roman"/>
          <w:color w:val="000000" w:themeColor="text1"/>
          <w:sz w:val="24"/>
          <w:szCs w:val="24"/>
        </w:rPr>
        <w:t>Cell and Molecular Biology by De Robertis</w:t>
      </w:r>
    </w:p>
    <w:p w:rsidR="001D3FB3" w:rsidRPr="000D19D2" w:rsidRDefault="001D3FB3" w:rsidP="00883964">
      <w:pPr>
        <w:pStyle w:val="ListParagraph"/>
        <w:numPr>
          <w:ilvl w:val="0"/>
          <w:numId w:val="4"/>
        </w:numPr>
        <w:autoSpaceDE w:val="0"/>
        <w:autoSpaceDN w:val="0"/>
        <w:adjustRightInd w:val="0"/>
        <w:jc w:val="both"/>
        <w:rPr>
          <w:rFonts w:ascii="Times New Roman" w:eastAsia="Times New Roman" w:hAnsi="Times New Roman" w:cs="Times New Roman"/>
          <w:color w:val="000000" w:themeColor="text1"/>
          <w:sz w:val="24"/>
          <w:szCs w:val="24"/>
        </w:rPr>
      </w:pPr>
      <w:r w:rsidRPr="000D19D2">
        <w:rPr>
          <w:rFonts w:ascii="Times New Roman" w:eastAsia="Times New Roman" w:hAnsi="Times New Roman" w:cs="Times New Roman"/>
          <w:color w:val="000000" w:themeColor="text1"/>
          <w:sz w:val="24"/>
          <w:szCs w:val="24"/>
        </w:rPr>
        <w:t>Cell Biology by A</w:t>
      </w:r>
      <w:r w:rsidRPr="000D19D2">
        <w:rPr>
          <w:rFonts w:ascii="Times New Roman" w:eastAsia="Times New Roman" w:hAnsi="Times New Roman" w:cs="Times New Roman"/>
          <w:color w:val="000000" w:themeColor="text1"/>
          <w:sz w:val="24"/>
          <w:szCs w:val="24"/>
          <w:cs/>
          <w:lang w:bidi="hi-IN"/>
        </w:rPr>
        <w:t>.</w:t>
      </w:r>
      <w:r w:rsidRPr="000D19D2">
        <w:rPr>
          <w:rFonts w:ascii="Times New Roman" w:eastAsia="Times New Roman" w:hAnsi="Times New Roman" w:cs="Times New Roman"/>
          <w:color w:val="000000" w:themeColor="text1"/>
          <w:sz w:val="24"/>
          <w:szCs w:val="24"/>
        </w:rPr>
        <w:t>K</w:t>
      </w:r>
      <w:r w:rsidRPr="000D19D2">
        <w:rPr>
          <w:rFonts w:ascii="Times New Roman" w:eastAsia="Times New Roman" w:hAnsi="Times New Roman" w:cs="Times New Roman"/>
          <w:color w:val="000000" w:themeColor="text1"/>
          <w:sz w:val="24"/>
          <w:szCs w:val="24"/>
          <w:cs/>
          <w:lang w:bidi="hi-IN"/>
        </w:rPr>
        <w:t xml:space="preserve">. </w:t>
      </w:r>
      <w:r w:rsidRPr="000D19D2">
        <w:rPr>
          <w:rFonts w:ascii="Times New Roman" w:eastAsia="Times New Roman" w:hAnsi="Times New Roman" w:cs="Times New Roman"/>
          <w:color w:val="000000" w:themeColor="text1"/>
          <w:sz w:val="24"/>
          <w:szCs w:val="24"/>
        </w:rPr>
        <w:t>Berry, EMKAY Publlication</w:t>
      </w:r>
      <w:r w:rsidR="008D3958">
        <w:rPr>
          <w:rFonts w:ascii="Times New Roman" w:eastAsia="Times New Roman" w:hAnsi="Times New Roman" w:cs="Times New Roman"/>
          <w:color w:val="000000" w:themeColor="text1"/>
          <w:sz w:val="24"/>
          <w:szCs w:val="24"/>
        </w:rPr>
        <w:t>s</w:t>
      </w:r>
    </w:p>
    <w:p w:rsidR="000E4EEA" w:rsidRPr="000D19D2" w:rsidRDefault="000E4EEA" w:rsidP="00883964">
      <w:pPr>
        <w:pStyle w:val="ListParagraph"/>
        <w:numPr>
          <w:ilvl w:val="0"/>
          <w:numId w:val="4"/>
        </w:numPr>
        <w:autoSpaceDE w:val="0"/>
        <w:autoSpaceDN w:val="0"/>
        <w:adjustRightInd w:val="0"/>
        <w:rPr>
          <w:rFonts w:ascii="Times New Roman" w:hAnsi="Times New Roman" w:cs="Times New Roman"/>
          <w:sz w:val="24"/>
          <w:szCs w:val="24"/>
        </w:rPr>
      </w:pPr>
      <w:r w:rsidRPr="000D19D2">
        <w:rPr>
          <w:rFonts w:ascii="Times New Roman" w:hAnsi="Times New Roman" w:cs="Times New Roman"/>
          <w:sz w:val="24"/>
          <w:szCs w:val="24"/>
        </w:rPr>
        <w:t>Molecular Cell Biology, Lodishet al., W.H. Freeman and Company (8th Ed. 2016)</w:t>
      </w:r>
    </w:p>
    <w:p w:rsidR="000E4EEA" w:rsidRPr="000D19D2" w:rsidRDefault="000E4EEA" w:rsidP="00883964">
      <w:pPr>
        <w:pStyle w:val="ListParagraph"/>
        <w:numPr>
          <w:ilvl w:val="0"/>
          <w:numId w:val="4"/>
        </w:numPr>
        <w:autoSpaceDE w:val="0"/>
        <w:autoSpaceDN w:val="0"/>
        <w:adjustRightInd w:val="0"/>
        <w:jc w:val="both"/>
        <w:rPr>
          <w:rFonts w:ascii="Times New Roman" w:eastAsia="Times New Roman" w:hAnsi="Times New Roman" w:cs="Times New Roman"/>
          <w:color w:val="000000" w:themeColor="text1"/>
          <w:sz w:val="24"/>
          <w:szCs w:val="24"/>
        </w:rPr>
      </w:pPr>
      <w:r w:rsidRPr="000D19D2">
        <w:rPr>
          <w:rFonts w:ascii="Times New Roman" w:hAnsi="Times New Roman" w:cs="Times New Roman"/>
          <w:sz w:val="24"/>
          <w:szCs w:val="24"/>
        </w:rPr>
        <w:t>Molecular Biology, Weaver R. F., McGraw-Hill Education (5th Ed. 2011)</w:t>
      </w:r>
    </w:p>
    <w:p w:rsidR="007957D7" w:rsidRPr="0069692A" w:rsidRDefault="007957D7" w:rsidP="008B40C0">
      <w:pPr>
        <w:pStyle w:val="Heading6"/>
      </w:pPr>
      <w:r w:rsidRPr="0069692A">
        <w:t>Teaching-Learning Process</w:t>
      </w:r>
    </w:p>
    <w:p w:rsidR="007957D7" w:rsidRPr="0069692A" w:rsidRDefault="007957D7" w:rsidP="0004001D">
      <w:pPr>
        <w:pStyle w:val="Default"/>
        <w:numPr>
          <w:ilvl w:val="0"/>
          <w:numId w:val="53"/>
        </w:numPr>
        <w:jc w:val="both"/>
        <w:rPr>
          <w:color w:val="auto"/>
        </w:rPr>
      </w:pPr>
      <w:r w:rsidRPr="0069692A">
        <w:rPr>
          <w:b/>
          <w:color w:val="auto"/>
        </w:rPr>
        <w:t xml:space="preserve">Lectures : </w:t>
      </w:r>
      <w:r w:rsidRPr="0069692A">
        <w:rPr>
          <w:color w:val="auto"/>
        </w:rPr>
        <w:t>Supported by power point presentations and related videos</w:t>
      </w:r>
    </w:p>
    <w:p w:rsidR="007957D7" w:rsidRPr="0069692A" w:rsidRDefault="00AA6527" w:rsidP="0004001D">
      <w:pPr>
        <w:pStyle w:val="Default"/>
        <w:numPr>
          <w:ilvl w:val="0"/>
          <w:numId w:val="53"/>
        </w:numPr>
        <w:jc w:val="both"/>
        <w:rPr>
          <w:b/>
          <w:color w:val="auto"/>
        </w:rPr>
      </w:pPr>
      <w:r>
        <w:rPr>
          <w:b/>
          <w:color w:val="auto"/>
        </w:rPr>
        <w:t xml:space="preserve">Assignments </w:t>
      </w:r>
      <w:r w:rsidR="007957D7" w:rsidRPr="0069692A">
        <w:rPr>
          <w:b/>
          <w:color w:val="auto"/>
        </w:rPr>
        <w:t xml:space="preserve"> </w:t>
      </w:r>
      <w:r>
        <w:rPr>
          <w:b/>
          <w:color w:val="auto"/>
        </w:rPr>
        <w:t>and</w:t>
      </w:r>
      <w:r w:rsidR="007957D7" w:rsidRPr="0069692A">
        <w:rPr>
          <w:b/>
          <w:color w:val="auto"/>
        </w:rPr>
        <w:t xml:space="preserve"> exercise</w:t>
      </w:r>
      <w:r>
        <w:rPr>
          <w:b/>
          <w:color w:val="auto"/>
        </w:rPr>
        <w:t>s</w:t>
      </w:r>
      <w:r w:rsidR="007957D7" w:rsidRPr="0069692A">
        <w:rPr>
          <w:b/>
          <w:color w:val="auto"/>
        </w:rPr>
        <w:t xml:space="preserve"> </w:t>
      </w:r>
    </w:p>
    <w:p w:rsidR="007957D7" w:rsidRPr="0069692A" w:rsidRDefault="007957D7" w:rsidP="0004001D">
      <w:pPr>
        <w:pStyle w:val="Default"/>
        <w:numPr>
          <w:ilvl w:val="0"/>
          <w:numId w:val="53"/>
        </w:numPr>
        <w:jc w:val="both"/>
        <w:rPr>
          <w:b/>
          <w:color w:val="auto"/>
        </w:rPr>
      </w:pPr>
      <w:r w:rsidRPr="0069692A">
        <w:rPr>
          <w:b/>
          <w:color w:val="auto"/>
        </w:rPr>
        <w:t xml:space="preserve">Test: </w:t>
      </w:r>
      <w:r w:rsidRPr="0069692A">
        <w:rPr>
          <w:color w:val="auto"/>
        </w:rPr>
        <w:t>Knowledge of the students</w:t>
      </w:r>
      <w:r w:rsidR="0009069F" w:rsidRPr="0069692A">
        <w:rPr>
          <w:color w:val="auto"/>
        </w:rPr>
        <w:t xml:space="preserve"> is tested through surprise</w:t>
      </w:r>
      <w:r w:rsidR="00AA6527">
        <w:rPr>
          <w:color w:val="auto"/>
        </w:rPr>
        <w:t xml:space="preserve"> </w:t>
      </w:r>
      <w:r w:rsidR="0009069F" w:rsidRPr="0069692A">
        <w:rPr>
          <w:color w:val="auto"/>
        </w:rPr>
        <w:t>test</w:t>
      </w:r>
      <w:r w:rsidR="001D155E">
        <w:rPr>
          <w:color w:val="auto"/>
        </w:rPr>
        <w:t>s</w:t>
      </w:r>
      <w:r w:rsidRPr="0069692A">
        <w:rPr>
          <w:color w:val="auto"/>
        </w:rPr>
        <w:t xml:space="preserve">, quiz &amp; </w:t>
      </w:r>
      <w:r w:rsidR="001D155E">
        <w:rPr>
          <w:color w:val="auto"/>
        </w:rPr>
        <w:t>session tests</w:t>
      </w:r>
      <w:r w:rsidRPr="0069692A">
        <w:rPr>
          <w:color w:val="auto"/>
        </w:rPr>
        <w:t>.</w:t>
      </w:r>
    </w:p>
    <w:p w:rsidR="001D155E" w:rsidRDefault="001D155E" w:rsidP="00480FF4">
      <w:pPr>
        <w:pStyle w:val="ListParagraph"/>
        <w:autoSpaceDE w:val="0"/>
        <w:autoSpaceDN w:val="0"/>
        <w:adjustRightInd w:val="0"/>
        <w:ind w:left="360"/>
        <w:jc w:val="both"/>
        <w:rPr>
          <w:rFonts w:ascii="Times New Roman" w:hAnsi="Times New Roman" w:cs="Times New Roman"/>
          <w:b/>
          <w:sz w:val="24"/>
          <w:szCs w:val="24"/>
        </w:rPr>
      </w:pPr>
    </w:p>
    <w:p w:rsidR="007957D7" w:rsidRPr="0069692A" w:rsidRDefault="007957D7" w:rsidP="00480FF4">
      <w:pPr>
        <w:pStyle w:val="ListParagraph"/>
        <w:autoSpaceDE w:val="0"/>
        <w:autoSpaceDN w:val="0"/>
        <w:adjustRightInd w:val="0"/>
        <w:ind w:left="360"/>
        <w:jc w:val="both"/>
        <w:rPr>
          <w:rFonts w:ascii="Times New Roman" w:hAnsi="Times New Roman" w:cs="Times New Roman"/>
          <w:b/>
          <w:sz w:val="24"/>
          <w:szCs w:val="24"/>
        </w:rPr>
      </w:pPr>
      <w:r w:rsidRPr="0069692A">
        <w:rPr>
          <w:rFonts w:ascii="Times New Roman" w:hAnsi="Times New Roman" w:cs="Times New Roman"/>
          <w:b/>
          <w:sz w:val="24"/>
          <w:szCs w:val="24"/>
        </w:rPr>
        <w:t>CO-PO MAPPING</w:t>
      </w:r>
      <w:r w:rsidR="0078231C" w:rsidRPr="0069692A">
        <w:rPr>
          <w:rFonts w:ascii="Times New Roman" w:hAnsi="Times New Roman" w:cs="Times New Roman"/>
          <w:b/>
          <w:sz w:val="24"/>
          <w:szCs w:val="24"/>
        </w:rPr>
        <w:t xml:space="preserve"> for M-Z 101</w:t>
      </w:r>
    </w:p>
    <w:tbl>
      <w:tblPr>
        <w:tblStyle w:val="TableGrid"/>
        <w:tblW w:w="9686" w:type="dxa"/>
        <w:tblLook w:val="04A0" w:firstRow="1" w:lastRow="0" w:firstColumn="1" w:lastColumn="0" w:noHBand="0" w:noVBand="1"/>
      </w:tblPr>
      <w:tblGrid>
        <w:gridCol w:w="1430"/>
        <w:gridCol w:w="1376"/>
        <w:gridCol w:w="1376"/>
        <w:gridCol w:w="1376"/>
        <w:gridCol w:w="1376"/>
        <w:gridCol w:w="1376"/>
        <w:gridCol w:w="1376"/>
      </w:tblGrid>
      <w:tr w:rsidR="00642885" w:rsidRPr="0069692A" w:rsidTr="00F273C2">
        <w:trPr>
          <w:trHeight w:val="340"/>
        </w:trPr>
        <w:tc>
          <w:tcPr>
            <w:tcW w:w="1430" w:type="dxa"/>
          </w:tcPr>
          <w:p w:rsidR="00642885" w:rsidRPr="0069692A" w:rsidRDefault="00642885" w:rsidP="00F273C2">
            <w:pPr>
              <w:autoSpaceDE w:val="0"/>
              <w:autoSpaceDN w:val="0"/>
              <w:adjustRightInd w:val="0"/>
              <w:contextualSpacing/>
              <w:rPr>
                <w:rFonts w:ascii="Times New Roman" w:hAnsi="Times New Roman" w:cs="Times New Roman"/>
                <w:sz w:val="24"/>
                <w:szCs w:val="24"/>
              </w:rPr>
            </w:pPr>
          </w:p>
        </w:tc>
        <w:tc>
          <w:tcPr>
            <w:tcW w:w="1376" w:type="dxa"/>
          </w:tcPr>
          <w:p w:rsidR="00642885" w:rsidRPr="0069692A" w:rsidRDefault="00642885" w:rsidP="00F273C2">
            <w:pPr>
              <w:autoSpaceDE w:val="0"/>
              <w:autoSpaceDN w:val="0"/>
              <w:adjustRightInd w:val="0"/>
              <w:contextualSpacing/>
              <w:rPr>
                <w:rFonts w:ascii="Times New Roman" w:hAnsi="Times New Roman" w:cs="Times New Roman"/>
                <w:b/>
                <w:sz w:val="24"/>
                <w:szCs w:val="24"/>
              </w:rPr>
            </w:pPr>
            <w:r w:rsidRPr="0069692A">
              <w:rPr>
                <w:rFonts w:ascii="Times New Roman" w:hAnsi="Times New Roman" w:cs="Times New Roman"/>
                <w:b/>
                <w:sz w:val="24"/>
                <w:szCs w:val="24"/>
              </w:rPr>
              <w:t>PO1</w:t>
            </w:r>
          </w:p>
        </w:tc>
        <w:tc>
          <w:tcPr>
            <w:tcW w:w="1376" w:type="dxa"/>
          </w:tcPr>
          <w:p w:rsidR="00642885" w:rsidRPr="0069692A" w:rsidRDefault="00642885" w:rsidP="00F273C2">
            <w:pPr>
              <w:autoSpaceDE w:val="0"/>
              <w:autoSpaceDN w:val="0"/>
              <w:adjustRightInd w:val="0"/>
              <w:contextualSpacing/>
              <w:rPr>
                <w:rFonts w:ascii="Times New Roman" w:hAnsi="Times New Roman" w:cs="Times New Roman"/>
                <w:b/>
                <w:sz w:val="24"/>
                <w:szCs w:val="24"/>
              </w:rPr>
            </w:pPr>
            <w:r w:rsidRPr="0069692A">
              <w:rPr>
                <w:rFonts w:ascii="Times New Roman" w:hAnsi="Times New Roman" w:cs="Times New Roman"/>
                <w:b/>
                <w:sz w:val="24"/>
                <w:szCs w:val="24"/>
              </w:rPr>
              <w:t>PO2</w:t>
            </w:r>
          </w:p>
        </w:tc>
        <w:tc>
          <w:tcPr>
            <w:tcW w:w="1376" w:type="dxa"/>
          </w:tcPr>
          <w:p w:rsidR="00642885" w:rsidRPr="0069692A" w:rsidRDefault="00642885" w:rsidP="00F273C2">
            <w:pPr>
              <w:autoSpaceDE w:val="0"/>
              <w:autoSpaceDN w:val="0"/>
              <w:adjustRightInd w:val="0"/>
              <w:contextualSpacing/>
              <w:rPr>
                <w:rFonts w:ascii="Times New Roman" w:hAnsi="Times New Roman" w:cs="Times New Roman"/>
                <w:b/>
                <w:sz w:val="24"/>
                <w:szCs w:val="24"/>
              </w:rPr>
            </w:pPr>
            <w:r w:rsidRPr="0069692A">
              <w:rPr>
                <w:rFonts w:ascii="Times New Roman" w:hAnsi="Times New Roman" w:cs="Times New Roman"/>
                <w:b/>
                <w:sz w:val="24"/>
                <w:szCs w:val="24"/>
              </w:rPr>
              <w:t>PO3</w:t>
            </w:r>
          </w:p>
        </w:tc>
        <w:tc>
          <w:tcPr>
            <w:tcW w:w="1376" w:type="dxa"/>
          </w:tcPr>
          <w:p w:rsidR="00642885" w:rsidRPr="0069692A" w:rsidRDefault="00642885" w:rsidP="00F273C2">
            <w:pPr>
              <w:autoSpaceDE w:val="0"/>
              <w:autoSpaceDN w:val="0"/>
              <w:adjustRightInd w:val="0"/>
              <w:contextualSpacing/>
              <w:rPr>
                <w:rFonts w:ascii="Times New Roman" w:hAnsi="Times New Roman" w:cs="Times New Roman"/>
                <w:b/>
                <w:sz w:val="24"/>
                <w:szCs w:val="24"/>
              </w:rPr>
            </w:pPr>
            <w:r w:rsidRPr="0069692A">
              <w:rPr>
                <w:rFonts w:ascii="Times New Roman" w:hAnsi="Times New Roman" w:cs="Times New Roman"/>
                <w:b/>
                <w:sz w:val="24"/>
                <w:szCs w:val="24"/>
              </w:rPr>
              <w:t>PO4</w:t>
            </w:r>
          </w:p>
        </w:tc>
        <w:tc>
          <w:tcPr>
            <w:tcW w:w="1376" w:type="dxa"/>
          </w:tcPr>
          <w:p w:rsidR="00642885" w:rsidRPr="0069692A" w:rsidRDefault="00642885" w:rsidP="00F273C2">
            <w:pPr>
              <w:autoSpaceDE w:val="0"/>
              <w:autoSpaceDN w:val="0"/>
              <w:adjustRightInd w:val="0"/>
              <w:contextualSpacing/>
              <w:rPr>
                <w:rFonts w:ascii="Times New Roman" w:hAnsi="Times New Roman" w:cs="Times New Roman"/>
                <w:b/>
                <w:sz w:val="24"/>
                <w:szCs w:val="24"/>
              </w:rPr>
            </w:pPr>
            <w:r w:rsidRPr="0069692A">
              <w:rPr>
                <w:rFonts w:ascii="Times New Roman" w:hAnsi="Times New Roman" w:cs="Times New Roman"/>
                <w:b/>
                <w:sz w:val="24"/>
                <w:szCs w:val="24"/>
              </w:rPr>
              <w:t>PO5</w:t>
            </w:r>
          </w:p>
        </w:tc>
        <w:tc>
          <w:tcPr>
            <w:tcW w:w="1376" w:type="dxa"/>
          </w:tcPr>
          <w:p w:rsidR="00642885" w:rsidRPr="0069692A" w:rsidRDefault="00642885" w:rsidP="00F273C2">
            <w:pPr>
              <w:autoSpaceDE w:val="0"/>
              <w:autoSpaceDN w:val="0"/>
              <w:adjustRightInd w:val="0"/>
              <w:contextualSpacing/>
              <w:rPr>
                <w:rFonts w:ascii="Times New Roman" w:hAnsi="Times New Roman" w:cs="Times New Roman"/>
                <w:b/>
                <w:sz w:val="24"/>
                <w:szCs w:val="24"/>
              </w:rPr>
            </w:pPr>
            <w:r w:rsidRPr="0069692A">
              <w:rPr>
                <w:rFonts w:ascii="Times New Roman" w:hAnsi="Times New Roman" w:cs="Times New Roman"/>
                <w:b/>
                <w:sz w:val="24"/>
                <w:szCs w:val="24"/>
              </w:rPr>
              <w:t>PO6</w:t>
            </w:r>
          </w:p>
        </w:tc>
      </w:tr>
      <w:tr w:rsidR="00642885" w:rsidRPr="0069692A" w:rsidTr="00F273C2">
        <w:trPr>
          <w:trHeight w:val="259"/>
        </w:trPr>
        <w:tc>
          <w:tcPr>
            <w:tcW w:w="1430" w:type="dxa"/>
          </w:tcPr>
          <w:p w:rsidR="00642885" w:rsidRPr="0069692A" w:rsidRDefault="00642885" w:rsidP="00F273C2">
            <w:pPr>
              <w:autoSpaceDE w:val="0"/>
              <w:autoSpaceDN w:val="0"/>
              <w:adjustRightInd w:val="0"/>
              <w:contextualSpacing/>
              <w:rPr>
                <w:rFonts w:ascii="Times New Roman" w:hAnsi="Times New Roman" w:cs="Times New Roman"/>
                <w:b/>
                <w:sz w:val="24"/>
                <w:szCs w:val="24"/>
              </w:rPr>
            </w:pPr>
            <w:r w:rsidRPr="0069692A">
              <w:rPr>
                <w:rFonts w:ascii="Times New Roman" w:hAnsi="Times New Roman" w:cs="Times New Roman"/>
                <w:b/>
                <w:sz w:val="24"/>
                <w:szCs w:val="24"/>
              </w:rPr>
              <w:t>CO1</w:t>
            </w:r>
          </w:p>
        </w:tc>
        <w:tc>
          <w:tcPr>
            <w:tcW w:w="1376" w:type="dxa"/>
          </w:tcPr>
          <w:p w:rsidR="00642885" w:rsidRPr="0069692A" w:rsidRDefault="00122D06" w:rsidP="00F273C2">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3</w:t>
            </w:r>
          </w:p>
        </w:tc>
        <w:tc>
          <w:tcPr>
            <w:tcW w:w="1376" w:type="dxa"/>
          </w:tcPr>
          <w:p w:rsidR="00642885" w:rsidRPr="0069692A" w:rsidRDefault="00122D06" w:rsidP="00F273C2">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3</w:t>
            </w:r>
          </w:p>
        </w:tc>
        <w:tc>
          <w:tcPr>
            <w:tcW w:w="1376" w:type="dxa"/>
          </w:tcPr>
          <w:p w:rsidR="00642885" w:rsidRPr="0069692A" w:rsidRDefault="00122D06" w:rsidP="00F273C2">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2</w:t>
            </w:r>
          </w:p>
        </w:tc>
        <w:tc>
          <w:tcPr>
            <w:tcW w:w="1376" w:type="dxa"/>
          </w:tcPr>
          <w:p w:rsidR="00642885" w:rsidRPr="0069692A" w:rsidRDefault="00122D06" w:rsidP="00F273C2">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2</w:t>
            </w:r>
          </w:p>
        </w:tc>
        <w:tc>
          <w:tcPr>
            <w:tcW w:w="1376" w:type="dxa"/>
          </w:tcPr>
          <w:p w:rsidR="00642885" w:rsidRPr="0069692A" w:rsidRDefault="00122D06" w:rsidP="00F273C2">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2</w:t>
            </w:r>
          </w:p>
        </w:tc>
        <w:tc>
          <w:tcPr>
            <w:tcW w:w="1376" w:type="dxa"/>
          </w:tcPr>
          <w:p w:rsidR="00642885" w:rsidRPr="0069692A" w:rsidRDefault="0038737D" w:rsidP="00F273C2">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2</w:t>
            </w:r>
          </w:p>
        </w:tc>
      </w:tr>
      <w:tr w:rsidR="00642885" w:rsidRPr="0069692A" w:rsidTr="00F273C2">
        <w:trPr>
          <w:trHeight w:val="322"/>
        </w:trPr>
        <w:tc>
          <w:tcPr>
            <w:tcW w:w="1430" w:type="dxa"/>
          </w:tcPr>
          <w:p w:rsidR="00642885" w:rsidRPr="0069692A" w:rsidRDefault="00642885" w:rsidP="00F273C2">
            <w:pPr>
              <w:autoSpaceDE w:val="0"/>
              <w:autoSpaceDN w:val="0"/>
              <w:adjustRightInd w:val="0"/>
              <w:contextualSpacing/>
              <w:rPr>
                <w:rFonts w:ascii="Times New Roman" w:hAnsi="Times New Roman" w:cs="Times New Roman"/>
                <w:b/>
                <w:sz w:val="24"/>
                <w:szCs w:val="24"/>
              </w:rPr>
            </w:pPr>
            <w:r w:rsidRPr="0069692A">
              <w:rPr>
                <w:rFonts w:ascii="Times New Roman" w:hAnsi="Times New Roman" w:cs="Times New Roman"/>
                <w:b/>
                <w:sz w:val="24"/>
                <w:szCs w:val="24"/>
              </w:rPr>
              <w:t>CO2</w:t>
            </w:r>
          </w:p>
        </w:tc>
        <w:tc>
          <w:tcPr>
            <w:tcW w:w="1376" w:type="dxa"/>
          </w:tcPr>
          <w:p w:rsidR="00642885" w:rsidRPr="0069692A" w:rsidRDefault="00122D06" w:rsidP="00F273C2">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3</w:t>
            </w:r>
          </w:p>
        </w:tc>
        <w:tc>
          <w:tcPr>
            <w:tcW w:w="1376" w:type="dxa"/>
          </w:tcPr>
          <w:p w:rsidR="00642885" w:rsidRPr="0069692A" w:rsidRDefault="00122D06" w:rsidP="00F273C2">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3</w:t>
            </w:r>
          </w:p>
        </w:tc>
        <w:tc>
          <w:tcPr>
            <w:tcW w:w="1376" w:type="dxa"/>
          </w:tcPr>
          <w:p w:rsidR="00642885" w:rsidRPr="0069692A" w:rsidRDefault="00122D06" w:rsidP="00F273C2">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2</w:t>
            </w:r>
          </w:p>
        </w:tc>
        <w:tc>
          <w:tcPr>
            <w:tcW w:w="1376" w:type="dxa"/>
          </w:tcPr>
          <w:p w:rsidR="00642885" w:rsidRPr="0069692A" w:rsidRDefault="00122D06" w:rsidP="00F273C2">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2</w:t>
            </w:r>
          </w:p>
        </w:tc>
        <w:tc>
          <w:tcPr>
            <w:tcW w:w="1376" w:type="dxa"/>
          </w:tcPr>
          <w:p w:rsidR="00642885" w:rsidRPr="0069692A" w:rsidRDefault="00122D06" w:rsidP="00F273C2">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2</w:t>
            </w:r>
          </w:p>
        </w:tc>
        <w:tc>
          <w:tcPr>
            <w:tcW w:w="1376" w:type="dxa"/>
          </w:tcPr>
          <w:p w:rsidR="00642885" w:rsidRPr="0069692A" w:rsidRDefault="00122D06" w:rsidP="00F273C2">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2</w:t>
            </w:r>
          </w:p>
        </w:tc>
      </w:tr>
      <w:tr w:rsidR="00642885" w:rsidRPr="0069692A" w:rsidTr="00F273C2">
        <w:trPr>
          <w:trHeight w:val="259"/>
        </w:trPr>
        <w:tc>
          <w:tcPr>
            <w:tcW w:w="1430" w:type="dxa"/>
          </w:tcPr>
          <w:p w:rsidR="00642885" w:rsidRPr="0069692A" w:rsidRDefault="00642885" w:rsidP="00F273C2">
            <w:pPr>
              <w:autoSpaceDE w:val="0"/>
              <w:autoSpaceDN w:val="0"/>
              <w:adjustRightInd w:val="0"/>
              <w:contextualSpacing/>
              <w:rPr>
                <w:rFonts w:ascii="Times New Roman" w:hAnsi="Times New Roman" w:cs="Times New Roman"/>
                <w:b/>
                <w:sz w:val="24"/>
                <w:szCs w:val="24"/>
              </w:rPr>
            </w:pPr>
            <w:r w:rsidRPr="0069692A">
              <w:rPr>
                <w:rFonts w:ascii="Times New Roman" w:hAnsi="Times New Roman" w:cs="Times New Roman"/>
                <w:b/>
                <w:sz w:val="24"/>
                <w:szCs w:val="24"/>
              </w:rPr>
              <w:t>CO3</w:t>
            </w:r>
          </w:p>
        </w:tc>
        <w:tc>
          <w:tcPr>
            <w:tcW w:w="1376" w:type="dxa"/>
          </w:tcPr>
          <w:p w:rsidR="00642885" w:rsidRPr="0069692A" w:rsidRDefault="00184B15" w:rsidP="00F273C2">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376" w:type="dxa"/>
          </w:tcPr>
          <w:p w:rsidR="00642885" w:rsidRPr="0069692A" w:rsidRDefault="00184B15" w:rsidP="00F273C2">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376" w:type="dxa"/>
          </w:tcPr>
          <w:p w:rsidR="00642885" w:rsidRPr="0069692A" w:rsidRDefault="00122D06" w:rsidP="00F273C2">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3</w:t>
            </w:r>
          </w:p>
        </w:tc>
        <w:tc>
          <w:tcPr>
            <w:tcW w:w="1376" w:type="dxa"/>
          </w:tcPr>
          <w:p w:rsidR="00642885" w:rsidRPr="0069692A" w:rsidRDefault="00122D06" w:rsidP="00F273C2">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2</w:t>
            </w:r>
          </w:p>
        </w:tc>
        <w:tc>
          <w:tcPr>
            <w:tcW w:w="1376" w:type="dxa"/>
          </w:tcPr>
          <w:p w:rsidR="00642885" w:rsidRPr="0069692A" w:rsidRDefault="00122D06" w:rsidP="00F273C2">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3</w:t>
            </w:r>
          </w:p>
        </w:tc>
        <w:tc>
          <w:tcPr>
            <w:tcW w:w="1376" w:type="dxa"/>
          </w:tcPr>
          <w:p w:rsidR="00642885" w:rsidRPr="0069692A" w:rsidRDefault="0038737D" w:rsidP="00F273C2">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2</w:t>
            </w:r>
          </w:p>
        </w:tc>
      </w:tr>
      <w:tr w:rsidR="00642885" w:rsidRPr="0069692A" w:rsidTr="00F273C2">
        <w:trPr>
          <w:trHeight w:val="241"/>
        </w:trPr>
        <w:tc>
          <w:tcPr>
            <w:tcW w:w="1430" w:type="dxa"/>
          </w:tcPr>
          <w:p w:rsidR="00642885" w:rsidRPr="0069692A" w:rsidRDefault="00642885" w:rsidP="00F273C2">
            <w:pPr>
              <w:autoSpaceDE w:val="0"/>
              <w:autoSpaceDN w:val="0"/>
              <w:adjustRightInd w:val="0"/>
              <w:contextualSpacing/>
              <w:rPr>
                <w:rFonts w:ascii="Times New Roman" w:hAnsi="Times New Roman" w:cs="Times New Roman"/>
                <w:b/>
                <w:sz w:val="24"/>
                <w:szCs w:val="24"/>
              </w:rPr>
            </w:pPr>
            <w:r w:rsidRPr="0069692A">
              <w:rPr>
                <w:rFonts w:ascii="Times New Roman" w:hAnsi="Times New Roman" w:cs="Times New Roman"/>
                <w:b/>
                <w:sz w:val="24"/>
                <w:szCs w:val="24"/>
              </w:rPr>
              <w:t>CO4</w:t>
            </w:r>
          </w:p>
        </w:tc>
        <w:tc>
          <w:tcPr>
            <w:tcW w:w="1376" w:type="dxa"/>
          </w:tcPr>
          <w:p w:rsidR="00642885" w:rsidRPr="0069692A" w:rsidRDefault="00184B15" w:rsidP="00F273C2">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376" w:type="dxa"/>
          </w:tcPr>
          <w:p w:rsidR="00642885" w:rsidRPr="0069692A" w:rsidRDefault="00184B15" w:rsidP="00F273C2">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376" w:type="dxa"/>
          </w:tcPr>
          <w:p w:rsidR="00642885" w:rsidRPr="0069692A" w:rsidRDefault="00122D06" w:rsidP="00F273C2">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3</w:t>
            </w:r>
          </w:p>
        </w:tc>
        <w:tc>
          <w:tcPr>
            <w:tcW w:w="1376" w:type="dxa"/>
          </w:tcPr>
          <w:p w:rsidR="00642885" w:rsidRPr="0069692A" w:rsidRDefault="00122D06" w:rsidP="00F273C2">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2</w:t>
            </w:r>
          </w:p>
        </w:tc>
        <w:tc>
          <w:tcPr>
            <w:tcW w:w="1376" w:type="dxa"/>
          </w:tcPr>
          <w:p w:rsidR="00642885" w:rsidRPr="0069692A" w:rsidRDefault="00122D06" w:rsidP="00F273C2">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3</w:t>
            </w:r>
          </w:p>
        </w:tc>
        <w:tc>
          <w:tcPr>
            <w:tcW w:w="1376" w:type="dxa"/>
          </w:tcPr>
          <w:p w:rsidR="00642885" w:rsidRPr="0069692A" w:rsidRDefault="00122D06" w:rsidP="00F273C2">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3</w:t>
            </w:r>
          </w:p>
        </w:tc>
      </w:tr>
      <w:tr w:rsidR="00F273C2" w:rsidRPr="0069692A" w:rsidTr="00122D06">
        <w:trPr>
          <w:trHeight w:val="497"/>
        </w:trPr>
        <w:tc>
          <w:tcPr>
            <w:tcW w:w="1430" w:type="dxa"/>
          </w:tcPr>
          <w:p w:rsidR="00F273C2" w:rsidRPr="0069692A" w:rsidRDefault="00F273C2" w:rsidP="00F273C2">
            <w:pPr>
              <w:autoSpaceDE w:val="0"/>
              <w:autoSpaceDN w:val="0"/>
              <w:adjustRightInd w:val="0"/>
              <w:contextualSpacing/>
              <w:rPr>
                <w:rFonts w:ascii="Times New Roman" w:hAnsi="Times New Roman" w:cs="Times New Roman"/>
                <w:b/>
                <w:sz w:val="24"/>
                <w:szCs w:val="24"/>
              </w:rPr>
            </w:pPr>
            <w:r w:rsidRPr="0069692A">
              <w:rPr>
                <w:rFonts w:ascii="Times New Roman" w:hAnsi="Times New Roman" w:cs="Times New Roman"/>
                <w:b/>
                <w:sz w:val="24"/>
                <w:szCs w:val="24"/>
              </w:rPr>
              <w:t>Average</w:t>
            </w:r>
          </w:p>
        </w:tc>
        <w:tc>
          <w:tcPr>
            <w:tcW w:w="1376" w:type="dxa"/>
          </w:tcPr>
          <w:p w:rsidR="00F273C2" w:rsidRPr="0069692A" w:rsidRDefault="00184B15" w:rsidP="00F273C2">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2.75</w:t>
            </w:r>
          </w:p>
        </w:tc>
        <w:tc>
          <w:tcPr>
            <w:tcW w:w="1376" w:type="dxa"/>
          </w:tcPr>
          <w:p w:rsidR="00F273C2" w:rsidRPr="0069692A" w:rsidRDefault="00184B15" w:rsidP="00F273C2">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2.75</w:t>
            </w:r>
          </w:p>
        </w:tc>
        <w:tc>
          <w:tcPr>
            <w:tcW w:w="1376" w:type="dxa"/>
          </w:tcPr>
          <w:p w:rsidR="00F273C2" w:rsidRPr="0069692A" w:rsidRDefault="0099406E" w:rsidP="00F273C2">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2.5</w:t>
            </w:r>
          </w:p>
        </w:tc>
        <w:tc>
          <w:tcPr>
            <w:tcW w:w="1376" w:type="dxa"/>
          </w:tcPr>
          <w:p w:rsidR="00F273C2" w:rsidRPr="0069692A" w:rsidRDefault="0099406E" w:rsidP="00F273C2">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2</w:t>
            </w:r>
          </w:p>
        </w:tc>
        <w:tc>
          <w:tcPr>
            <w:tcW w:w="1376" w:type="dxa"/>
          </w:tcPr>
          <w:p w:rsidR="00F273C2" w:rsidRPr="0069692A" w:rsidRDefault="0099406E" w:rsidP="00F273C2">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2.5</w:t>
            </w:r>
          </w:p>
        </w:tc>
        <w:tc>
          <w:tcPr>
            <w:tcW w:w="1376" w:type="dxa"/>
          </w:tcPr>
          <w:p w:rsidR="00F273C2" w:rsidRPr="0069692A" w:rsidRDefault="0099406E" w:rsidP="00F273C2">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2.25</w:t>
            </w:r>
          </w:p>
        </w:tc>
      </w:tr>
    </w:tbl>
    <w:p w:rsidR="00F273C2" w:rsidRPr="0069692A" w:rsidRDefault="00F273C2" w:rsidP="00F273C2">
      <w:pPr>
        <w:pStyle w:val="ListParagraph"/>
        <w:autoSpaceDE w:val="0"/>
        <w:autoSpaceDN w:val="0"/>
        <w:adjustRightInd w:val="0"/>
        <w:ind w:left="360"/>
        <w:jc w:val="both"/>
        <w:rPr>
          <w:rFonts w:ascii="Times New Roman" w:hAnsi="Times New Roman" w:cs="Times New Roman"/>
          <w:b/>
          <w:sz w:val="24"/>
          <w:szCs w:val="24"/>
        </w:rPr>
      </w:pPr>
      <w:r w:rsidRPr="0069692A">
        <w:rPr>
          <w:rFonts w:ascii="Times New Roman" w:hAnsi="Times New Roman" w:cs="Times New Roman"/>
          <w:b/>
          <w:sz w:val="24"/>
          <w:szCs w:val="24"/>
        </w:rPr>
        <w:t>CO-PSO MAPPING</w:t>
      </w:r>
      <w:r w:rsidR="0078231C" w:rsidRPr="0069692A">
        <w:rPr>
          <w:rFonts w:ascii="Times New Roman" w:hAnsi="Times New Roman" w:cs="Times New Roman"/>
          <w:b/>
          <w:sz w:val="24"/>
          <w:szCs w:val="24"/>
        </w:rPr>
        <w:t xml:space="preserve"> for M-Z 101</w:t>
      </w:r>
    </w:p>
    <w:tbl>
      <w:tblPr>
        <w:tblStyle w:val="TableGrid"/>
        <w:tblW w:w="9686" w:type="dxa"/>
        <w:tblLook w:val="04A0" w:firstRow="1" w:lastRow="0" w:firstColumn="1" w:lastColumn="0" w:noHBand="0" w:noVBand="1"/>
      </w:tblPr>
      <w:tblGrid>
        <w:gridCol w:w="1430"/>
        <w:gridCol w:w="1376"/>
        <w:gridCol w:w="1376"/>
        <w:gridCol w:w="1376"/>
        <w:gridCol w:w="1376"/>
        <w:gridCol w:w="1376"/>
        <w:gridCol w:w="1376"/>
      </w:tblGrid>
      <w:tr w:rsidR="00F273C2" w:rsidRPr="0069692A" w:rsidTr="0099406E">
        <w:trPr>
          <w:trHeight w:val="340"/>
        </w:trPr>
        <w:tc>
          <w:tcPr>
            <w:tcW w:w="1430" w:type="dxa"/>
          </w:tcPr>
          <w:p w:rsidR="00F273C2" w:rsidRPr="0069692A" w:rsidRDefault="00F273C2" w:rsidP="0099406E">
            <w:pPr>
              <w:autoSpaceDE w:val="0"/>
              <w:autoSpaceDN w:val="0"/>
              <w:adjustRightInd w:val="0"/>
              <w:contextualSpacing/>
              <w:rPr>
                <w:rFonts w:ascii="Times New Roman" w:hAnsi="Times New Roman" w:cs="Times New Roman"/>
                <w:sz w:val="24"/>
                <w:szCs w:val="24"/>
              </w:rPr>
            </w:pPr>
          </w:p>
        </w:tc>
        <w:tc>
          <w:tcPr>
            <w:tcW w:w="1376" w:type="dxa"/>
          </w:tcPr>
          <w:p w:rsidR="00F273C2" w:rsidRPr="0069692A" w:rsidRDefault="00F273C2" w:rsidP="0099406E">
            <w:pPr>
              <w:autoSpaceDE w:val="0"/>
              <w:autoSpaceDN w:val="0"/>
              <w:adjustRightInd w:val="0"/>
              <w:contextualSpacing/>
              <w:rPr>
                <w:rFonts w:ascii="Times New Roman" w:hAnsi="Times New Roman" w:cs="Times New Roman"/>
                <w:b/>
                <w:sz w:val="24"/>
                <w:szCs w:val="24"/>
              </w:rPr>
            </w:pPr>
            <w:r w:rsidRPr="0069692A">
              <w:rPr>
                <w:rFonts w:ascii="Times New Roman" w:hAnsi="Times New Roman" w:cs="Times New Roman"/>
                <w:b/>
                <w:sz w:val="24"/>
                <w:szCs w:val="24"/>
              </w:rPr>
              <w:t>P</w:t>
            </w:r>
            <w:r w:rsidR="0078231C" w:rsidRPr="0069692A">
              <w:rPr>
                <w:rFonts w:ascii="Times New Roman" w:hAnsi="Times New Roman" w:cs="Times New Roman"/>
                <w:b/>
                <w:sz w:val="24"/>
                <w:szCs w:val="24"/>
              </w:rPr>
              <w:t>S</w:t>
            </w:r>
            <w:r w:rsidRPr="0069692A">
              <w:rPr>
                <w:rFonts w:ascii="Times New Roman" w:hAnsi="Times New Roman" w:cs="Times New Roman"/>
                <w:b/>
                <w:sz w:val="24"/>
                <w:szCs w:val="24"/>
              </w:rPr>
              <w:t>O1</w:t>
            </w:r>
          </w:p>
        </w:tc>
        <w:tc>
          <w:tcPr>
            <w:tcW w:w="1376" w:type="dxa"/>
          </w:tcPr>
          <w:p w:rsidR="00F273C2" w:rsidRPr="0069692A" w:rsidRDefault="00F273C2" w:rsidP="0099406E">
            <w:pPr>
              <w:autoSpaceDE w:val="0"/>
              <w:autoSpaceDN w:val="0"/>
              <w:adjustRightInd w:val="0"/>
              <w:contextualSpacing/>
              <w:rPr>
                <w:rFonts w:ascii="Times New Roman" w:hAnsi="Times New Roman" w:cs="Times New Roman"/>
                <w:b/>
                <w:sz w:val="24"/>
                <w:szCs w:val="24"/>
              </w:rPr>
            </w:pPr>
            <w:r w:rsidRPr="0069692A">
              <w:rPr>
                <w:rFonts w:ascii="Times New Roman" w:hAnsi="Times New Roman" w:cs="Times New Roman"/>
                <w:b/>
                <w:sz w:val="24"/>
                <w:szCs w:val="24"/>
              </w:rPr>
              <w:t>P</w:t>
            </w:r>
            <w:r w:rsidR="0078231C" w:rsidRPr="0069692A">
              <w:rPr>
                <w:rFonts w:ascii="Times New Roman" w:hAnsi="Times New Roman" w:cs="Times New Roman"/>
                <w:b/>
                <w:sz w:val="24"/>
                <w:szCs w:val="24"/>
              </w:rPr>
              <w:t>S</w:t>
            </w:r>
            <w:r w:rsidRPr="0069692A">
              <w:rPr>
                <w:rFonts w:ascii="Times New Roman" w:hAnsi="Times New Roman" w:cs="Times New Roman"/>
                <w:b/>
                <w:sz w:val="24"/>
                <w:szCs w:val="24"/>
              </w:rPr>
              <w:t>O2</w:t>
            </w:r>
          </w:p>
        </w:tc>
        <w:tc>
          <w:tcPr>
            <w:tcW w:w="1376" w:type="dxa"/>
          </w:tcPr>
          <w:p w:rsidR="00F273C2" w:rsidRPr="0069692A" w:rsidRDefault="00F273C2" w:rsidP="0099406E">
            <w:pPr>
              <w:autoSpaceDE w:val="0"/>
              <w:autoSpaceDN w:val="0"/>
              <w:adjustRightInd w:val="0"/>
              <w:contextualSpacing/>
              <w:rPr>
                <w:rFonts w:ascii="Times New Roman" w:hAnsi="Times New Roman" w:cs="Times New Roman"/>
                <w:b/>
                <w:sz w:val="24"/>
                <w:szCs w:val="24"/>
              </w:rPr>
            </w:pPr>
            <w:r w:rsidRPr="0069692A">
              <w:rPr>
                <w:rFonts w:ascii="Times New Roman" w:hAnsi="Times New Roman" w:cs="Times New Roman"/>
                <w:b/>
                <w:sz w:val="24"/>
                <w:szCs w:val="24"/>
              </w:rPr>
              <w:t>P</w:t>
            </w:r>
            <w:r w:rsidR="0078231C" w:rsidRPr="0069692A">
              <w:rPr>
                <w:rFonts w:ascii="Times New Roman" w:hAnsi="Times New Roman" w:cs="Times New Roman"/>
                <w:b/>
                <w:sz w:val="24"/>
                <w:szCs w:val="24"/>
              </w:rPr>
              <w:t>S</w:t>
            </w:r>
            <w:r w:rsidRPr="0069692A">
              <w:rPr>
                <w:rFonts w:ascii="Times New Roman" w:hAnsi="Times New Roman" w:cs="Times New Roman"/>
                <w:b/>
                <w:sz w:val="24"/>
                <w:szCs w:val="24"/>
              </w:rPr>
              <w:t>O3</w:t>
            </w:r>
          </w:p>
        </w:tc>
        <w:tc>
          <w:tcPr>
            <w:tcW w:w="1376" w:type="dxa"/>
          </w:tcPr>
          <w:p w:rsidR="00F273C2" w:rsidRPr="0069692A" w:rsidRDefault="00F273C2" w:rsidP="0099406E">
            <w:pPr>
              <w:autoSpaceDE w:val="0"/>
              <w:autoSpaceDN w:val="0"/>
              <w:adjustRightInd w:val="0"/>
              <w:contextualSpacing/>
              <w:rPr>
                <w:rFonts w:ascii="Times New Roman" w:hAnsi="Times New Roman" w:cs="Times New Roman"/>
                <w:b/>
                <w:sz w:val="24"/>
                <w:szCs w:val="24"/>
              </w:rPr>
            </w:pPr>
            <w:r w:rsidRPr="0069692A">
              <w:rPr>
                <w:rFonts w:ascii="Times New Roman" w:hAnsi="Times New Roman" w:cs="Times New Roman"/>
                <w:b/>
                <w:sz w:val="24"/>
                <w:szCs w:val="24"/>
              </w:rPr>
              <w:t>P</w:t>
            </w:r>
            <w:r w:rsidR="0078231C" w:rsidRPr="0069692A">
              <w:rPr>
                <w:rFonts w:ascii="Times New Roman" w:hAnsi="Times New Roman" w:cs="Times New Roman"/>
                <w:b/>
                <w:sz w:val="24"/>
                <w:szCs w:val="24"/>
              </w:rPr>
              <w:t>S</w:t>
            </w:r>
            <w:r w:rsidRPr="0069692A">
              <w:rPr>
                <w:rFonts w:ascii="Times New Roman" w:hAnsi="Times New Roman" w:cs="Times New Roman"/>
                <w:b/>
                <w:sz w:val="24"/>
                <w:szCs w:val="24"/>
              </w:rPr>
              <w:t>O4</w:t>
            </w:r>
          </w:p>
        </w:tc>
        <w:tc>
          <w:tcPr>
            <w:tcW w:w="1376" w:type="dxa"/>
          </w:tcPr>
          <w:p w:rsidR="00F273C2" w:rsidRPr="0069692A" w:rsidRDefault="00F273C2" w:rsidP="0099406E">
            <w:pPr>
              <w:autoSpaceDE w:val="0"/>
              <w:autoSpaceDN w:val="0"/>
              <w:adjustRightInd w:val="0"/>
              <w:contextualSpacing/>
              <w:rPr>
                <w:rFonts w:ascii="Times New Roman" w:hAnsi="Times New Roman" w:cs="Times New Roman"/>
                <w:b/>
                <w:sz w:val="24"/>
                <w:szCs w:val="24"/>
              </w:rPr>
            </w:pPr>
            <w:r w:rsidRPr="0069692A">
              <w:rPr>
                <w:rFonts w:ascii="Times New Roman" w:hAnsi="Times New Roman" w:cs="Times New Roman"/>
                <w:b/>
                <w:sz w:val="24"/>
                <w:szCs w:val="24"/>
              </w:rPr>
              <w:t>P</w:t>
            </w:r>
            <w:r w:rsidR="0078231C" w:rsidRPr="0069692A">
              <w:rPr>
                <w:rFonts w:ascii="Times New Roman" w:hAnsi="Times New Roman" w:cs="Times New Roman"/>
                <w:b/>
                <w:sz w:val="24"/>
                <w:szCs w:val="24"/>
              </w:rPr>
              <w:t>S</w:t>
            </w:r>
            <w:r w:rsidRPr="0069692A">
              <w:rPr>
                <w:rFonts w:ascii="Times New Roman" w:hAnsi="Times New Roman" w:cs="Times New Roman"/>
                <w:b/>
                <w:sz w:val="24"/>
                <w:szCs w:val="24"/>
              </w:rPr>
              <w:t>O5</w:t>
            </w:r>
          </w:p>
        </w:tc>
        <w:tc>
          <w:tcPr>
            <w:tcW w:w="1376" w:type="dxa"/>
          </w:tcPr>
          <w:p w:rsidR="00F273C2" w:rsidRPr="0069692A" w:rsidRDefault="00F273C2" w:rsidP="0099406E">
            <w:pPr>
              <w:autoSpaceDE w:val="0"/>
              <w:autoSpaceDN w:val="0"/>
              <w:adjustRightInd w:val="0"/>
              <w:contextualSpacing/>
              <w:rPr>
                <w:rFonts w:ascii="Times New Roman" w:hAnsi="Times New Roman" w:cs="Times New Roman"/>
                <w:b/>
                <w:sz w:val="24"/>
                <w:szCs w:val="24"/>
              </w:rPr>
            </w:pPr>
            <w:r w:rsidRPr="0069692A">
              <w:rPr>
                <w:rFonts w:ascii="Times New Roman" w:hAnsi="Times New Roman" w:cs="Times New Roman"/>
                <w:b/>
                <w:sz w:val="24"/>
                <w:szCs w:val="24"/>
              </w:rPr>
              <w:t>P</w:t>
            </w:r>
            <w:r w:rsidR="0078231C" w:rsidRPr="0069692A">
              <w:rPr>
                <w:rFonts w:ascii="Times New Roman" w:hAnsi="Times New Roman" w:cs="Times New Roman"/>
                <w:b/>
                <w:sz w:val="24"/>
                <w:szCs w:val="24"/>
              </w:rPr>
              <w:t>S</w:t>
            </w:r>
            <w:r w:rsidRPr="0069692A">
              <w:rPr>
                <w:rFonts w:ascii="Times New Roman" w:hAnsi="Times New Roman" w:cs="Times New Roman"/>
                <w:b/>
                <w:sz w:val="24"/>
                <w:szCs w:val="24"/>
              </w:rPr>
              <w:t>O6</w:t>
            </w:r>
          </w:p>
        </w:tc>
      </w:tr>
      <w:tr w:rsidR="00F273C2" w:rsidRPr="0069692A" w:rsidTr="0099406E">
        <w:trPr>
          <w:trHeight w:val="259"/>
        </w:trPr>
        <w:tc>
          <w:tcPr>
            <w:tcW w:w="1430" w:type="dxa"/>
          </w:tcPr>
          <w:p w:rsidR="00F273C2" w:rsidRPr="0069692A" w:rsidRDefault="00F273C2" w:rsidP="0099406E">
            <w:pPr>
              <w:autoSpaceDE w:val="0"/>
              <w:autoSpaceDN w:val="0"/>
              <w:adjustRightInd w:val="0"/>
              <w:contextualSpacing/>
              <w:rPr>
                <w:rFonts w:ascii="Times New Roman" w:hAnsi="Times New Roman" w:cs="Times New Roman"/>
                <w:b/>
                <w:sz w:val="24"/>
                <w:szCs w:val="24"/>
              </w:rPr>
            </w:pPr>
            <w:r w:rsidRPr="0069692A">
              <w:rPr>
                <w:rFonts w:ascii="Times New Roman" w:hAnsi="Times New Roman" w:cs="Times New Roman"/>
                <w:b/>
                <w:sz w:val="24"/>
                <w:szCs w:val="24"/>
              </w:rPr>
              <w:t>CO1</w:t>
            </w:r>
          </w:p>
        </w:tc>
        <w:tc>
          <w:tcPr>
            <w:tcW w:w="1376" w:type="dxa"/>
          </w:tcPr>
          <w:p w:rsidR="00F273C2" w:rsidRPr="0069692A" w:rsidRDefault="0038737D" w:rsidP="0099406E">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2</w:t>
            </w:r>
          </w:p>
        </w:tc>
        <w:tc>
          <w:tcPr>
            <w:tcW w:w="1376" w:type="dxa"/>
          </w:tcPr>
          <w:p w:rsidR="00F273C2" w:rsidRPr="0069692A" w:rsidRDefault="0038737D" w:rsidP="0099406E">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2</w:t>
            </w:r>
          </w:p>
        </w:tc>
        <w:tc>
          <w:tcPr>
            <w:tcW w:w="1376" w:type="dxa"/>
          </w:tcPr>
          <w:p w:rsidR="00F273C2" w:rsidRPr="0069692A" w:rsidRDefault="0038737D" w:rsidP="0099406E">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3</w:t>
            </w:r>
          </w:p>
        </w:tc>
        <w:tc>
          <w:tcPr>
            <w:tcW w:w="1376" w:type="dxa"/>
          </w:tcPr>
          <w:p w:rsidR="00F273C2" w:rsidRPr="0069692A" w:rsidRDefault="0038737D" w:rsidP="0099406E">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3</w:t>
            </w:r>
          </w:p>
        </w:tc>
        <w:tc>
          <w:tcPr>
            <w:tcW w:w="1376" w:type="dxa"/>
          </w:tcPr>
          <w:p w:rsidR="00F273C2" w:rsidRPr="0069692A" w:rsidRDefault="0038737D" w:rsidP="0099406E">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2</w:t>
            </w:r>
          </w:p>
        </w:tc>
        <w:tc>
          <w:tcPr>
            <w:tcW w:w="1376" w:type="dxa"/>
          </w:tcPr>
          <w:p w:rsidR="00F273C2" w:rsidRPr="0069692A" w:rsidRDefault="0038737D" w:rsidP="0099406E">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2</w:t>
            </w:r>
          </w:p>
        </w:tc>
      </w:tr>
      <w:tr w:rsidR="00F273C2" w:rsidRPr="0069692A" w:rsidTr="0099406E">
        <w:trPr>
          <w:trHeight w:val="322"/>
        </w:trPr>
        <w:tc>
          <w:tcPr>
            <w:tcW w:w="1430" w:type="dxa"/>
          </w:tcPr>
          <w:p w:rsidR="00F273C2" w:rsidRPr="0069692A" w:rsidRDefault="00F273C2" w:rsidP="0099406E">
            <w:pPr>
              <w:autoSpaceDE w:val="0"/>
              <w:autoSpaceDN w:val="0"/>
              <w:adjustRightInd w:val="0"/>
              <w:contextualSpacing/>
              <w:rPr>
                <w:rFonts w:ascii="Times New Roman" w:hAnsi="Times New Roman" w:cs="Times New Roman"/>
                <w:b/>
                <w:sz w:val="24"/>
                <w:szCs w:val="24"/>
              </w:rPr>
            </w:pPr>
            <w:r w:rsidRPr="0069692A">
              <w:rPr>
                <w:rFonts w:ascii="Times New Roman" w:hAnsi="Times New Roman" w:cs="Times New Roman"/>
                <w:b/>
                <w:sz w:val="24"/>
                <w:szCs w:val="24"/>
              </w:rPr>
              <w:t>CO2</w:t>
            </w:r>
          </w:p>
        </w:tc>
        <w:tc>
          <w:tcPr>
            <w:tcW w:w="1376" w:type="dxa"/>
          </w:tcPr>
          <w:p w:rsidR="00F273C2" w:rsidRPr="0069692A" w:rsidRDefault="0038737D" w:rsidP="0099406E">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3</w:t>
            </w:r>
          </w:p>
        </w:tc>
        <w:tc>
          <w:tcPr>
            <w:tcW w:w="1376" w:type="dxa"/>
          </w:tcPr>
          <w:p w:rsidR="00F273C2" w:rsidRPr="0069692A" w:rsidRDefault="0038737D" w:rsidP="0099406E">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2</w:t>
            </w:r>
          </w:p>
        </w:tc>
        <w:tc>
          <w:tcPr>
            <w:tcW w:w="1376" w:type="dxa"/>
          </w:tcPr>
          <w:p w:rsidR="00F273C2" w:rsidRPr="0069692A" w:rsidRDefault="0038737D" w:rsidP="0099406E">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2</w:t>
            </w:r>
          </w:p>
        </w:tc>
        <w:tc>
          <w:tcPr>
            <w:tcW w:w="1376" w:type="dxa"/>
          </w:tcPr>
          <w:p w:rsidR="00F273C2" w:rsidRPr="0069692A" w:rsidRDefault="0038737D" w:rsidP="0099406E">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2</w:t>
            </w:r>
          </w:p>
        </w:tc>
        <w:tc>
          <w:tcPr>
            <w:tcW w:w="1376" w:type="dxa"/>
          </w:tcPr>
          <w:p w:rsidR="00F273C2" w:rsidRPr="0069692A" w:rsidRDefault="0038737D" w:rsidP="0099406E">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2</w:t>
            </w:r>
          </w:p>
        </w:tc>
        <w:tc>
          <w:tcPr>
            <w:tcW w:w="1376" w:type="dxa"/>
          </w:tcPr>
          <w:p w:rsidR="00F273C2" w:rsidRPr="0069692A" w:rsidRDefault="0038737D" w:rsidP="0099406E">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2</w:t>
            </w:r>
          </w:p>
        </w:tc>
      </w:tr>
      <w:tr w:rsidR="00F273C2" w:rsidRPr="0069692A" w:rsidTr="0099406E">
        <w:trPr>
          <w:trHeight w:val="259"/>
        </w:trPr>
        <w:tc>
          <w:tcPr>
            <w:tcW w:w="1430" w:type="dxa"/>
          </w:tcPr>
          <w:p w:rsidR="00F273C2" w:rsidRPr="0069692A" w:rsidRDefault="00F273C2" w:rsidP="0099406E">
            <w:pPr>
              <w:autoSpaceDE w:val="0"/>
              <w:autoSpaceDN w:val="0"/>
              <w:adjustRightInd w:val="0"/>
              <w:contextualSpacing/>
              <w:rPr>
                <w:rFonts w:ascii="Times New Roman" w:hAnsi="Times New Roman" w:cs="Times New Roman"/>
                <w:b/>
                <w:sz w:val="24"/>
                <w:szCs w:val="24"/>
              </w:rPr>
            </w:pPr>
            <w:r w:rsidRPr="0069692A">
              <w:rPr>
                <w:rFonts w:ascii="Times New Roman" w:hAnsi="Times New Roman" w:cs="Times New Roman"/>
                <w:b/>
                <w:sz w:val="24"/>
                <w:szCs w:val="24"/>
              </w:rPr>
              <w:t>CO3</w:t>
            </w:r>
          </w:p>
        </w:tc>
        <w:tc>
          <w:tcPr>
            <w:tcW w:w="1376" w:type="dxa"/>
          </w:tcPr>
          <w:p w:rsidR="00F273C2" w:rsidRPr="0069692A" w:rsidRDefault="0038737D" w:rsidP="0099406E">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2</w:t>
            </w:r>
          </w:p>
        </w:tc>
        <w:tc>
          <w:tcPr>
            <w:tcW w:w="1376" w:type="dxa"/>
          </w:tcPr>
          <w:p w:rsidR="00F273C2" w:rsidRPr="0069692A" w:rsidRDefault="0038737D" w:rsidP="0099406E">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2</w:t>
            </w:r>
          </w:p>
        </w:tc>
        <w:tc>
          <w:tcPr>
            <w:tcW w:w="1376" w:type="dxa"/>
          </w:tcPr>
          <w:p w:rsidR="00F273C2" w:rsidRPr="0069692A" w:rsidRDefault="0038737D" w:rsidP="0099406E">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2</w:t>
            </w:r>
          </w:p>
        </w:tc>
        <w:tc>
          <w:tcPr>
            <w:tcW w:w="1376" w:type="dxa"/>
          </w:tcPr>
          <w:p w:rsidR="00F273C2" w:rsidRPr="0069692A" w:rsidRDefault="0038737D" w:rsidP="0099406E">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2</w:t>
            </w:r>
          </w:p>
        </w:tc>
        <w:tc>
          <w:tcPr>
            <w:tcW w:w="1376" w:type="dxa"/>
          </w:tcPr>
          <w:p w:rsidR="00F273C2" w:rsidRPr="0069692A" w:rsidRDefault="0038737D" w:rsidP="0099406E">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1</w:t>
            </w:r>
          </w:p>
        </w:tc>
        <w:tc>
          <w:tcPr>
            <w:tcW w:w="1376" w:type="dxa"/>
          </w:tcPr>
          <w:p w:rsidR="00F273C2" w:rsidRPr="0069692A" w:rsidRDefault="0038737D" w:rsidP="0099406E">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2</w:t>
            </w:r>
          </w:p>
        </w:tc>
      </w:tr>
      <w:tr w:rsidR="00F273C2" w:rsidRPr="0069692A" w:rsidTr="0099406E">
        <w:trPr>
          <w:trHeight w:val="241"/>
        </w:trPr>
        <w:tc>
          <w:tcPr>
            <w:tcW w:w="1430" w:type="dxa"/>
          </w:tcPr>
          <w:p w:rsidR="00F273C2" w:rsidRPr="0069692A" w:rsidRDefault="00F273C2" w:rsidP="0099406E">
            <w:pPr>
              <w:autoSpaceDE w:val="0"/>
              <w:autoSpaceDN w:val="0"/>
              <w:adjustRightInd w:val="0"/>
              <w:contextualSpacing/>
              <w:rPr>
                <w:rFonts w:ascii="Times New Roman" w:hAnsi="Times New Roman" w:cs="Times New Roman"/>
                <w:b/>
                <w:sz w:val="24"/>
                <w:szCs w:val="24"/>
              </w:rPr>
            </w:pPr>
            <w:r w:rsidRPr="0069692A">
              <w:rPr>
                <w:rFonts w:ascii="Times New Roman" w:hAnsi="Times New Roman" w:cs="Times New Roman"/>
                <w:b/>
                <w:sz w:val="24"/>
                <w:szCs w:val="24"/>
              </w:rPr>
              <w:t>CO4</w:t>
            </w:r>
          </w:p>
        </w:tc>
        <w:tc>
          <w:tcPr>
            <w:tcW w:w="1376" w:type="dxa"/>
          </w:tcPr>
          <w:p w:rsidR="00F273C2" w:rsidRPr="0069692A" w:rsidRDefault="0038737D" w:rsidP="0099406E">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3</w:t>
            </w:r>
          </w:p>
        </w:tc>
        <w:tc>
          <w:tcPr>
            <w:tcW w:w="1376" w:type="dxa"/>
          </w:tcPr>
          <w:p w:rsidR="00F273C2" w:rsidRPr="0069692A" w:rsidRDefault="0038737D" w:rsidP="0099406E">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2</w:t>
            </w:r>
          </w:p>
        </w:tc>
        <w:tc>
          <w:tcPr>
            <w:tcW w:w="1376" w:type="dxa"/>
          </w:tcPr>
          <w:p w:rsidR="00F273C2" w:rsidRPr="0069692A" w:rsidRDefault="0038737D" w:rsidP="0099406E">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2</w:t>
            </w:r>
          </w:p>
        </w:tc>
        <w:tc>
          <w:tcPr>
            <w:tcW w:w="1376" w:type="dxa"/>
          </w:tcPr>
          <w:p w:rsidR="00F273C2" w:rsidRPr="0069692A" w:rsidRDefault="0038737D" w:rsidP="0099406E">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2</w:t>
            </w:r>
          </w:p>
        </w:tc>
        <w:tc>
          <w:tcPr>
            <w:tcW w:w="1376" w:type="dxa"/>
          </w:tcPr>
          <w:p w:rsidR="00F273C2" w:rsidRPr="0069692A" w:rsidRDefault="0038737D" w:rsidP="0099406E">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2</w:t>
            </w:r>
          </w:p>
        </w:tc>
        <w:tc>
          <w:tcPr>
            <w:tcW w:w="1376" w:type="dxa"/>
          </w:tcPr>
          <w:p w:rsidR="00F273C2" w:rsidRPr="0069692A" w:rsidRDefault="0038737D" w:rsidP="0099406E">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2</w:t>
            </w:r>
          </w:p>
        </w:tc>
      </w:tr>
      <w:tr w:rsidR="00F273C2" w:rsidRPr="0069692A" w:rsidTr="0099406E">
        <w:trPr>
          <w:trHeight w:val="497"/>
        </w:trPr>
        <w:tc>
          <w:tcPr>
            <w:tcW w:w="1430" w:type="dxa"/>
          </w:tcPr>
          <w:p w:rsidR="00F273C2" w:rsidRPr="0069692A" w:rsidRDefault="00F273C2" w:rsidP="0099406E">
            <w:pPr>
              <w:autoSpaceDE w:val="0"/>
              <w:autoSpaceDN w:val="0"/>
              <w:adjustRightInd w:val="0"/>
              <w:contextualSpacing/>
              <w:rPr>
                <w:rFonts w:ascii="Times New Roman" w:hAnsi="Times New Roman" w:cs="Times New Roman"/>
                <w:b/>
                <w:sz w:val="24"/>
                <w:szCs w:val="24"/>
              </w:rPr>
            </w:pPr>
            <w:r w:rsidRPr="0069692A">
              <w:rPr>
                <w:rFonts w:ascii="Times New Roman" w:hAnsi="Times New Roman" w:cs="Times New Roman"/>
                <w:b/>
                <w:sz w:val="24"/>
                <w:szCs w:val="24"/>
              </w:rPr>
              <w:t>Average</w:t>
            </w:r>
          </w:p>
        </w:tc>
        <w:tc>
          <w:tcPr>
            <w:tcW w:w="1376" w:type="dxa"/>
          </w:tcPr>
          <w:p w:rsidR="00F273C2" w:rsidRPr="0069692A" w:rsidRDefault="0038737D" w:rsidP="0099406E">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2.5</w:t>
            </w:r>
          </w:p>
        </w:tc>
        <w:tc>
          <w:tcPr>
            <w:tcW w:w="1376" w:type="dxa"/>
          </w:tcPr>
          <w:p w:rsidR="00F273C2" w:rsidRPr="0069692A" w:rsidRDefault="0038737D" w:rsidP="0099406E">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2.0</w:t>
            </w:r>
          </w:p>
        </w:tc>
        <w:tc>
          <w:tcPr>
            <w:tcW w:w="1376" w:type="dxa"/>
          </w:tcPr>
          <w:p w:rsidR="00F273C2" w:rsidRPr="0069692A" w:rsidRDefault="0038737D" w:rsidP="0099406E">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2.25</w:t>
            </w:r>
          </w:p>
        </w:tc>
        <w:tc>
          <w:tcPr>
            <w:tcW w:w="1376" w:type="dxa"/>
          </w:tcPr>
          <w:p w:rsidR="00F273C2" w:rsidRPr="0069692A" w:rsidRDefault="0038737D" w:rsidP="0099406E">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2.25</w:t>
            </w:r>
          </w:p>
        </w:tc>
        <w:tc>
          <w:tcPr>
            <w:tcW w:w="1376" w:type="dxa"/>
          </w:tcPr>
          <w:p w:rsidR="00F273C2" w:rsidRPr="0069692A" w:rsidRDefault="0038737D" w:rsidP="0099406E">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1.75</w:t>
            </w:r>
          </w:p>
        </w:tc>
        <w:tc>
          <w:tcPr>
            <w:tcW w:w="1376" w:type="dxa"/>
          </w:tcPr>
          <w:p w:rsidR="00F273C2" w:rsidRPr="0069692A" w:rsidRDefault="0038737D" w:rsidP="0099406E">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2</w:t>
            </w:r>
          </w:p>
        </w:tc>
      </w:tr>
    </w:tbl>
    <w:p w:rsidR="00F273C2" w:rsidRPr="0069692A" w:rsidRDefault="00F273C2" w:rsidP="00F273C2">
      <w:pPr>
        <w:rPr>
          <w:rFonts w:ascii="Times New Roman" w:hAnsi="Times New Roman" w:cs="Times New Roman"/>
          <w:b/>
          <w:sz w:val="32"/>
          <w:szCs w:val="32"/>
        </w:rPr>
      </w:pPr>
    </w:p>
    <w:p w:rsidR="00916900" w:rsidRDefault="00916900" w:rsidP="00F273C2">
      <w:pPr>
        <w:rPr>
          <w:b/>
          <w:sz w:val="32"/>
          <w:szCs w:val="32"/>
        </w:rPr>
      </w:pPr>
    </w:p>
    <w:p w:rsidR="00966CB6" w:rsidRDefault="00966CB6" w:rsidP="00F273C2">
      <w:pPr>
        <w:rPr>
          <w:b/>
          <w:sz w:val="32"/>
          <w:szCs w:val="32"/>
        </w:rPr>
      </w:pPr>
    </w:p>
    <w:p w:rsidR="00FF2DE3" w:rsidRDefault="00FF2DE3" w:rsidP="006A1494">
      <w:pPr>
        <w:tabs>
          <w:tab w:val="left" w:pos="7740"/>
        </w:tabs>
        <w:spacing w:line="360" w:lineRule="auto"/>
        <w:rPr>
          <w:rFonts w:ascii="Times New Roman" w:hAnsi="Times New Roman" w:cs="Times New Roman"/>
          <w:b/>
          <w:bCs/>
          <w:sz w:val="24"/>
          <w:szCs w:val="24"/>
        </w:rPr>
      </w:pPr>
    </w:p>
    <w:p w:rsidR="001977EF" w:rsidRDefault="001977EF">
      <w:pPr>
        <w:rPr>
          <w:rFonts w:ascii="Times New Roman" w:hAnsi="Times New Roman" w:cs="Times New Roman"/>
          <w:b/>
          <w:bCs/>
          <w:sz w:val="24"/>
          <w:szCs w:val="24"/>
        </w:rPr>
      </w:pPr>
      <w:r>
        <w:rPr>
          <w:rFonts w:ascii="Times New Roman" w:hAnsi="Times New Roman" w:cs="Times New Roman"/>
          <w:b/>
          <w:bCs/>
          <w:sz w:val="24"/>
          <w:szCs w:val="24"/>
        </w:rPr>
        <w:br w:type="page"/>
      </w:r>
    </w:p>
    <w:p w:rsidR="00E433F9" w:rsidRPr="003749B1" w:rsidRDefault="00E433F9" w:rsidP="006A1494">
      <w:pPr>
        <w:tabs>
          <w:tab w:val="left" w:pos="7740"/>
        </w:tabs>
        <w:spacing w:line="360" w:lineRule="auto"/>
        <w:rPr>
          <w:rFonts w:ascii="Times New Roman" w:hAnsi="Times New Roman" w:cs="Times New Roman"/>
          <w:b/>
          <w:bCs/>
          <w:sz w:val="24"/>
          <w:szCs w:val="24"/>
        </w:rPr>
      </w:pPr>
      <w:r w:rsidRPr="003749B1">
        <w:rPr>
          <w:rFonts w:ascii="Times New Roman" w:hAnsi="Times New Roman" w:cs="Times New Roman"/>
          <w:b/>
          <w:bCs/>
          <w:sz w:val="24"/>
          <w:szCs w:val="24"/>
        </w:rPr>
        <w:lastRenderedPageBreak/>
        <w:t>SEMESTER – I</w:t>
      </w:r>
    </w:p>
    <w:p w:rsidR="00E433F9" w:rsidRPr="003749B1" w:rsidRDefault="006E0BDE" w:rsidP="00E433F9">
      <w:pPr>
        <w:tabs>
          <w:tab w:val="left" w:pos="7740"/>
        </w:tabs>
        <w:rPr>
          <w:rFonts w:ascii="Times New Roman" w:hAnsi="Times New Roman" w:cs="Times New Roman"/>
          <w:b/>
          <w:bCs/>
          <w:sz w:val="24"/>
          <w:szCs w:val="24"/>
        </w:rPr>
      </w:pPr>
      <w:r>
        <w:rPr>
          <w:rFonts w:ascii="Times New Roman" w:hAnsi="Times New Roman" w:cs="Times New Roman"/>
          <w:b/>
          <w:bCs/>
          <w:noProof/>
          <w:sz w:val="24"/>
          <w:szCs w:val="24"/>
          <w:lang w:eastAsia="zh-TW"/>
        </w:rPr>
        <w:pict>
          <v:shape id=" 4" o:spid="_x0000_s1027" type="#_x0000_t202" style="position:absolute;margin-left:322.9pt;margin-top:1.75pt;width:147.45pt;height:62.4pt;z-index:251644416;visibility:visible;mso-height-percent:200;mso-height-percent:200;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" stroked="f">
            <v:path arrowok="t"/>
            <v:textbox style="mso-fit-shape-to-text:t">
              <w:txbxContent>
                <w:p w:rsidR="001977EF" w:rsidRPr="003749B1" w:rsidRDefault="001977EF" w:rsidP="00E433F9">
                  <w:pPr>
                    <w:tabs>
                      <w:tab w:val="left" w:pos="7740"/>
                    </w:tabs>
                    <w:rPr>
                      <w:rFonts w:ascii="Times New Roman" w:hAnsi="Times New Roman" w:cs="Times New Roman"/>
                      <w:b/>
                      <w:sz w:val="24"/>
                      <w:szCs w:val="24"/>
                    </w:rPr>
                  </w:pPr>
                  <w:r w:rsidRPr="003749B1">
                    <w:rPr>
                      <w:rFonts w:ascii="Times New Roman" w:hAnsi="Times New Roman" w:cs="Times New Roman"/>
                      <w:b/>
                      <w:sz w:val="24"/>
                      <w:szCs w:val="24"/>
                    </w:rPr>
                    <w:t>Total Marks: 100</w:t>
                  </w:r>
                </w:p>
                <w:p w:rsidR="001977EF" w:rsidRPr="003749B1" w:rsidRDefault="001977EF" w:rsidP="00E433F9">
                  <w:pPr>
                    <w:tabs>
                      <w:tab w:val="left" w:pos="7740"/>
                    </w:tabs>
                    <w:rPr>
                      <w:rFonts w:ascii="Times New Roman" w:hAnsi="Times New Roman" w:cs="Times New Roman"/>
                      <w:b/>
                      <w:sz w:val="24"/>
                      <w:szCs w:val="24"/>
                    </w:rPr>
                  </w:pPr>
                  <w:r w:rsidRPr="003749B1">
                    <w:rPr>
                      <w:rFonts w:ascii="Times New Roman" w:hAnsi="Times New Roman" w:cs="Times New Roman"/>
                      <w:b/>
                      <w:sz w:val="24"/>
                      <w:szCs w:val="24"/>
                    </w:rPr>
                    <w:t xml:space="preserve">Theory Examination: 80 </w:t>
                  </w:r>
                </w:p>
                <w:p w:rsidR="001977EF" w:rsidRPr="003749B1" w:rsidRDefault="001977EF" w:rsidP="00E433F9">
                  <w:pPr>
                    <w:tabs>
                      <w:tab w:val="left" w:pos="7740"/>
                    </w:tabs>
                    <w:rPr>
                      <w:rFonts w:ascii="Times New Roman" w:hAnsi="Times New Roman" w:cs="Times New Roman"/>
                      <w:b/>
                      <w:sz w:val="24"/>
                      <w:szCs w:val="24"/>
                    </w:rPr>
                  </w:pPr>
                  <w:r w:rsidRPr="003749B1">
                    <w:rPr>
                      <w:rFonts w:ascii="Times New Roman" w:hAnsi="Times New Roman" w:cs="Times New Roman"/>
                      <w:b/>
                      <w:sz w:val="24"/>
                      <w:szCs w:val="24"/>
                    </w:rPr>
                    <w:t>Internal Assessment: 20</w:t>
                  </w:r>
                </w:p>
                <w:p w:rsidR="001977EF" w:rsidRPr="003749B1" w:rsidRDefault="001977EF" w:rsidP="00E433F9">
                  <w:pPr>
                    <w:tabs>
                      <w:tab w:val="left" w:pos="7740"/>
                    </w:tabs>
                    <w:rPr>
                      <w:rFonts w:ascii="Times New Roman" w:hAnsi="Times New Roman" w:cs="Times New Roman"/>
                      <w:b/>
                      <w:sz w:val="24"/>
                      <w:szCs w:val="24"/>
                    </w:rPr>
                  </w:pPr>
                  <w:r w:rsidRPr="003749B1">
                    <w:rPr>
                      <w:rFonts w:ascii="Times New Roman" w:hAnsi="Times New Roman" w:cs="Times New Roman"/>
                      <w:b/>
                      <w:sz w:val="24"/>
                      <w:szCs w:val="24"/>
                    </w:rPr>
                    <w:t>Time: 3 Hours</w:t>
                  </w:r>
                </w:p>
              </w:txbxContent>
            </v:textbox>
          </v:shape>
        </w:pict>
      </w:r>
      <w:r w:rsidR="00E433F9" w:rsidRPr="003749B1">
        <w:rPr>
          <w:rFonts w:ascii="Times New Roman" w:hAnsi="Times New Roman" w:cs="Times New Roman"/>
          <w:b/>
          <w:bCs/>
          <w:sz w:val="24"/>
          <w:szCs w:val="24"/>
        </w:rPr>
        <w:t>Paper: M-Z 102 (Core)</w:t>
      </w:r>
    </w:p>
    <w:p w:rsidR="00E433F9" w:rsidRPr="003749B1" w:rsidRDefault="00E433F9" w:rsidP="00E433F9">
      <w:pPr>
        <w:tabs>
          <w:tab w:val="left" w:pos="7740"/>
        </w:tabs>
        <w:rPr>
          <w:rFonts w:ascii="Times New Roman" w:hAnsi="Times New Roman" w:cs="Times New Roman"/>
          <w:b/>
          <w:sz w:val="24"/>
          <w:szCs w:val="24"/>
        </w:rPr>
      </w:pPr>
      <w:r w:rsidRPr="003749B1">
        <w:rPr>
          <w:rFonts w:ascii="Times New Roman" w:hAnsi="Times New Roman" w:cs="Times New Roman"/>
          <w:b/>
          <w:bCs/>
          <w:sz w:val="24"/>
          <w:szCs w:val="24"/>
        </w:rPr>
        <w:t>Biochemistry and Bio-techniques</w:t>
      </w:r>
    </w:p>
    <w:p w:rsidR="00E433F9" w:rsidRPr="003749B1" w:rsidRDefault="00E433F9" w:rsidP="00E433F9">
      <w:pPr>
        <w:tabs>
          <w:tab w:val="left" w:pos="7740"/>
        </w:tabs>
        <w:rPr>
          <w:rFonts w:ascii="Times New Roman" w:hAnsi="Times New Roman" w:cs="Times New Roman"/>
          <w:b/>
          <w:sz w:val="24"/>
          <w:szCs w:val="24"/>
        </w:rPr>
      </w:pPr>
      <w:r w:rsidRPr="003749B1">
        <w:rPr>
          <w:rFonts w:ascii="Times New Roman" w:hAnsi="Times New Roman" w:cs="Times New Roman"/>
          <w:b/>
          <w:bCs/>
          <w:sz w:val="24"/>
          <w:szCs w:val="24"/>
        </w:rPr>
        <w:t>Credits: 4</w:t>
      </w:r>
    </w:p>
    <w:p w:rsidR="00E433F9" w:rsidRDefault="00E433F9" w:rsidP="00E433F9">
      <w:pPr>
        <w:tabs>
          <w:tab w:val="left" w:pos="7740"/>
        </w:tabs>
        <w:rPr>
          <w:b/>
          <w:sz w:val="24"/>
          <w:szCs w:val="24"/>
        </w:rPr>
      </w:pPr>
    </w:p>
    <w:p w:rsidR="00E433F9" w:rsidRDefault="00E433F9" w:rsidP="00C32B85">
      <w:pPr>
        <w:jc w:val="both"/>
        <w:rPr>
          <w:b/>
          <w:bCs/>
        </w:rPr>
      </w:pPr>
    </w:p>
    <w:p w:rsidR="0076112F" w:rsidRDefault="00E433F9" w:rsidP="00E433F9">
      <w:pPr>
        <w:tabs>
          <w:tab w:val="left" w:pos="630"/>
        </w:tabs>
        <w:ind w:left="1170" w:hanging="1170"/>
        <w:jc w:val="both"/>
        <w:rPr>
          <w:rFonts w:ascii="Times New Roman" w:hAnsi="Times New Roman" w:cs="Times New Roman"/>
          <w:b/>
          <w:sz w:val="24"/>
        </w:rPr>
      </w:pPr>
      <w:r w:rsidRPr="0029066A">
        <w:rPr>
          <w:rFonts w:ascii="Times New Roman" w:hAnsi="Times New Roman" w:cs="Times New Roman"/>
          <w:b/>
          <w:sz w:val="24"/>
        </w:rPr>
        <w:t>Objective</w:t>
      </w:r>
      <w:r w:rsidR="00EF728A">
        <w:rPr>
          <w:rFonts w:ascii="Times New Roman" w:hAnsi="Times New Roman" w:cs="Times New Roman"/>
          <w:b/>
          <w:sz w:val="24"/>
        </w:rPr>
        <w:t>s</w:t>
      </w:r>
      <w:r w:rsidRPr="0029066A">
        <w:rPr>
          <w:rFonts w:ascii="Times New Roman" w:hAnsi="Times New Roman" w:cs="Times New Roman"/>
          <w:b/>
          <w:sz w:val="24"/>
        </w:rPr>
        <w:t>:</w:t>
      </w:r>
    </w:p>
    <w:p w:rsidR="00E433F9" w:rsidRPr="0029066A" w:rsidRDefault="00E433F9" w:rsidP="0076112F">
      <w:pPr>
        <w:ind w:left="540" w:hanging="360"/>
        <w:jc w:val="both"/>
        <w:rPr>
          <w:rFonts w:ascii="Times New Roman" w:hAnsi="Times New Roman" w:cs="Times New Roman"/>
          <w:sz w:val="24"/>
          <w:szCs w:val="24"/>
        </w:rPr>
      </w:pPr>
      <w:r w:rsidRPr="0029066A">
        <w:rPr>
          <w:rFonts w:ascii="Times New Roman" w:hAnsi="Times New Roman" w:cs="Times New Roman"/>
          <w:sz w:val="24"/>
          <w:szCs w:val="24"/>
        </w:rPr>
        <w:t>1.</w:t>
      </w:r>
      <w:r w:rsidR="002505AA">
        <w:rPr>
          <w:rFonts w:ascii="Times New Roman" w:hAnsi="Times New Roman" w:cs="Times New Roman"/>
          <w:sz w:val="24"/>
          <w:szCs w:val="24"/>
        </w:rPr>
        <w:tab/>
      </w:r>
      <w:r w:rsidRPr="0029066A">
        <w:rPr>
          <w:rFonts w:ascii="Times New Roman" w:hAnsi="Times New Roman" w:cs="Times New Roman"/>
          <w:sz w:val="24"/>
          <w:szCs w:val="24"/>
        </w:rPr>
        <w:t xml:space="preserve">To develop understanding of biological processes at chemical, biochemical and molecular level to perform wide range of analytical techniques to explore biological activities. </w:t>
      </w:r>
    </w:p>
    <w:p w:rsidR="00E433F9" w:rsidRDefault="00E433F9" w:rsidP="0076112F">
      <w:pPr>
        <w:ind w:left="540" w:hanging="360"/>
        <w:jc w:val="both"/>
        <w:rPr>
          <w:rFonts w:ascii="Times New Roman" w:hAnsi="Times New Roman" w:cs="Times New Roman"/>
          <w:sz w:val="24"/>
        </w:rPr>
      </w:pPr>
      <w:r w:rsidRPr="0029066A">
        <w:rPr>
          <w:rFonts w:ascii="Times New Roman" w:hAnsi="Times New Roman" w:cs="Times New Roman"/>
          <w:sz w:val="24"/>
        </w:rPr>
        <w:t>2.</w:t>
      </w:r>
      <w:r w:rsidR="002505AA">
        <w:rPr>
          <w:rFonts w:ascii="Times New Roman" w:hAnsi="Times New Roman" w:cs="Times New Roman"/>
          <w:sz w:val="24"/>
        </w:rPr>
        <w:tab/>
      </w:r>
      <w:r w:rsidRPr="0029066A">
        <w:rPr>
          <w:rFonts w:ascii="Times New Roman" w:hAnsi="Times New Roman" w:cs="Times New Roman"/>
          <w:sz w:val="24"/>
        </w:rPr>
        <w:t>To provide general overview of different biochemical experimental approaches to understand the structure and functions of cell and its components.</w:t>
      </w:r>
    </w:p>
    <w:p w:rsidR="00DF2B5F" w:rsidRPr="0029066A" w:rsidRDefault="00DF2B5F" w:rsidP="00DF2B5F">
      <w:pPr>
        <w:ind w:left="540" w:hanging="360"/>
        <w:jc w:val="both"/>
        <w:rPr>
          <w:rFonts w:ascii="Times New Roman" w:hAnsi="Times New Roman" w:cs="Times New Roman"/>
          <w:sz w:val="24"/>
          <w:szCs w:val="24"/>
        </w:rPr>
      </w:pPr>
    </w:p>
    <w:p w:rsidR="0025364D" w:rsidRDefault="00E433F9" w:rsidP="00E433F9">
      <w:pPr>
        <w:ind w:left="1170" w:hanging="1170"/>
        <w:jc w:val="both"/>
        <w:rPr>
          <w:rFonts w:ascii="Times New Roman" w:hAnsi="Times New Roman" w:cs="Times New Roman"/>
          <w:sz w:val="24"/>
          <w:szCs w:val="24"/>
        </w:rPr>
      </w:pPr>
      <w:r w:rsidRPr="0029066A">
        <w:rPr>
          <w:rFonts w:ascii="Times New Roman" w:hAnsi="Times New Roman" w:cs="Times New Roman"/>
          <w:b/>
          <w:sz w:val="24"/>
          <w:szCs w:val="24"/>
        </w:rPr>
        <w:t>Outcomes</w:t>
      </w:r>
      <w:r w:rsidRPr="0029066A">
        <w:rPr>
          <w:rFonts w:ascii="Times New Roman" w:hAnsi="Times New Roman" w:cs="Times New Roman"/>
          <w:sz w:val="24"/>
          <w:szCs w:val="24"/>
        </w:rPr>
        <w:t xml:space="preserve">: </w:t>
      </w:r>
    </w:p>
    <w:p w:rsidR="00E433F9" w:rsidRPr="00D37EFA" w:rsidRDefault="0025364D" w:rsidP="002B75B7">
      <w:pPr>
        <w:ind w:left="720" w:hanging="720"/>
        <w:jc w:val="both"/>
        <w:rPr>
          <w:rFonts w:ascii="Times New Roman" w:hAnsi="Times New Roman" w:cs="Times New Roman"/>
          <w:color w:val="000000" w:themeColor="text1"/>
          <w:sz w:val="24"/>
          <w:szCs w:val="24"/>
        </w:rPr>
      </w:pPr>
      <w:r w:rsidRPr="00D37EFA">
        <w:rPr>
          <w:rFonts w:ascii="Times New Roman" w:hAnsi="Times New Roman" w:cs="Times New Roman"/>
          <w:b/>
          <w:color w:val="000000" w:themeColor="text1"/>
          <w:sz w:val="24"/>
          <w:szCs w:val="24"/>
        </w:rPr>
        <w:t>CO1</w:t>
      </w:r>
      <w:r w:rsidRPr="00D37EFA">
        <w:rPr>
          <w:rFonts w:ascii="Times New Roman" w:hAnsi="Times New Roman" w:cs="Times New Roman"/>
          <w:color w:val="000000" w:themeColor="text1"/>
          <w:sz w:val="24"/>
          <w:szCs w:val="24"/>
        </w:rPr>
        <w:tab/>
      </w:r>
      <w:r w:rsidR="00E433F9" w:rsidRPr="00D37EFA">
        <w:rPr>
          <w:rFonts w:ascii="Times New Roman" w:hAnsi="Times New Roman" w:cs="Times New Roman"/>
          <w:color w:val="000000" w:themeColor="text1"/>
          <w:sz w:val="24"/>
          <w:szCs w:val="24"/>
        </w:rPr>
        <w:t>It will provide the students a basic appreciation of the underlying principles and practical strategy of the analytical and preparative techniques that are fundamental to study and understanding of life processes.</w:t>
      </w:r>
    </w:p>
    <w:p w:rsidR="00E433F9" w:rsidRPr="00D37EFA" w:rsidRDefault="0025364D" w:rsidP="002B75B7">
      <w:pPr>
        <w:ind w:left="720" w:hanging="720"/>
        <w:jc w:val="both"/>
        <w:rPr>
          <w:rFonts w:ascii="Times New Roman" w:hAnsi="Times New Roman" w:cs="Times New Roman"/>
          <w:color w:val="000000" w:themeColor="text1"/>
          <w:sz w:val="24"/>
          <w:szCs w:val="24"/>
        </w:rPr>
      </w:pPr>
      <w:r w:rsidRPr="00D37EFA">
        <w:rPr>
          <w:rFonts w:ascii="Times New Roman" w:hAnsi="Times New Roman" w:cs="Times New Roman"/>
          <w:b/>
          <w:color w:val="000000" w:themeColor="text1"/>
          <w:sz w:val="24"/>
          <w:szCs w:val="24"/>
        </w:rPr>
        <w:t>CO2</w:t>
      </w:r>
      <w:r w:rsidRPr="00D37EFA">
        <w:rPr>
          <w:rFonts w:ascii="Times New Roman" w:hAnsi="Times New Roman" w:cs="Times New Roman"/>
          <w:color w:val="000000" w:themeColor="text1"/>
          <w:sz w:val="24"/>
          <w:szCs w:val="24"/>
        </w:rPr>
        <w:tab/>
      </w:r>
      <w:r w:rsidR="00E433F9" w:rsidRPr="00D37EFA">
        <w:rPr>
          <w:rFonts w:ascii="Times New Roman" w:hAnsi="Times New Roman" w:cs="Times New Roman"/>
          <w:color w:val="000000" w:themeColor="text1"/>
          <w:sz w:val="24"/>
          <w:szCs w:val="24"/>
        </w:rPr>
        <w:t>It will make the students to understand the general reactions of various metabolic pathways.</w:t>
      </w:r>
    </w:p>
    <w:p w:rsidR="00E433F9" w:rsidRPr="00D37EFA" w:rsidRDefault="00AE766D" w:rsidP="002B75B7">
      <w:pPr>
        <w:ind w:left="720" w:hanging="720"/>
        <w:jc w:val="both"/>
        <w:rPr>
          <w:rFonts w:ascii="Times New Roman" w:hAnsi="Times New Roman" w:cs="Times New Roman"/>
          <w:color w:val="000000" w:themeColor="text1"/>
          <w:sz w:val="24"/>
          <w:szCs w:val="24"/>
        </w:rPr>
      </w:pPr>
      <w:r w:rsidRPr="00D37EFA">
        <w:rPr>
          <w:rFonts w:ascii="Times New Roman" w:hAnsi="Times New Roman" w:cs="Times New Roman"/>
          <w:b/>
          <w:color w:val="000000" w:themeColor="text1"/>
          <w:sz w:val="24"/>
          <w:szCs w:val="24"/>
        </w:rPr>
        <w:t>CO3</w:t>
      </w:r>
      <w:r w:rsidRPr="00D37EFA">
        <w:rPr>
          <w:rFonts w:ascii="Times New Roman" w:hAnsi="Times New Roman" w:cs="Times New Roman"/>
          <w:color w:val="000000" w:themeColor="text1"/>
          <w:sz w:val="24"/>
          <w:szCs w:val="24"/>
        </w:rPr>
        <w:tab/>
      </w:r>
      <w:r w:rsidR="00E433F9" w:rsidRPr="00D37EFA">
        <w:rPr>
          <w:rFonts w:ascii="Times New Roman" w:hAnsi="Times New Roman" w:cs="Times New Roman"/>
          <w:color w:val="000000" w:themeColor="text1"/>
          <w:sz w:val="24"/>
          <w:szCs w:val="24"/>
        </w:rPr>
        <w:t>Students will be able to explain the principle, working, materials used and applications of various biological techniques that are used to study the basic biological processes.</w:t>
      </w:r>
    </w:p>
    <w:p w:rsidR="00E433F9" w:rsidRPr="00D37EFA" w:rsidRDefault="00AE766D" w:rsidP="002B75B7">
      <w:pPr>
        <w:ind w:left="720" w:hanging="720"/>
        <w:jc w:val="both"/>
        <w:rPr>
          <w:rFonts w:ascii="Times New Roman" w:hAnsi="Times New Roman" w:cs="Times New Roman"/>
          <w:color w:val="000000" w:themeColor="text1"/>
          <w:sz w:val="24"/>
          <w:szCs w:val="24"/>
        </w:rPr>
      </w:pPr>
      <w:r w:rsidRPr="00D37EFA">
        <w:rPr>
          <w:rFonts w:ascii="Times New Roman" w:hAnsi="Times New Roman" w:cs="Times New Roman"/>
          <w:b/>
          <w:color w:val="000000" w:themeColor="text1"/>
          <w:sz w:val="24"/>
          <w:szCs w:val="24"/>
        </w:rPr>
        <w:t>CO4</w:t>
      </w:r>
      <w:r w:rsidR="002B75B7" w:rsidRPr="00D37EFA">
        <w:rPr>
          <w:rFonts w:ascii="Times New Roman" w:hAnsi="Times New Roman" w:cs="Times New Roman"/>
          <w:color w:val="000000" w:themeColor="text1"/>
          <w:sz w:val="24"/>
          <w:szCs w:val="24"/>
        </w:rPr>
        <w:tab/>
      </w:r>
      <w:r w:rsidR="00E433F9" w:rsidRPr="00D37EFA">
        <w:rPr>
          <w:rFonts w:ascii="Times New Roman" w:hAnsi="Times New Roman" w:cs="Times New Roman"/>
          <w:color w:val="000000" w:themeColor="text1"/>
          <w:sz w:val="24"/>
          <w:szCs w:val="24"/>
        </w:rPr>
        <w:t>Students will be able to describe the structure and classification of biomolecules.</w:t>
      </w:r>
    </w:p>
    <w:p w:rsidR="00E433F9" w:rsidRPr="00616330" w:rsidRDefault="00E433F9" w:rsidP="00E433F9">
      <w:pPr>
        <w:jc w:val="both"/>
        <w:rPr>
          <w:b/>
          <w:bCs/>
          <w:color w:val="FF0000"/>
        </w:rPr>
      </w:pPr>
    </w:p>
    <w:p w:rsidR="00E433F9" w:rsidRPr="0001242F" w:rsidRDefault="00E433F9" w:rsidP="00E433F9">
      <w:pPr>
        <w:jc w:val="both"/>
        <w:rPr>
          <w:rFonts w:ascii="Times New Roman" w:hAnsi="Times New Roman" w:cs="Times New Roman"/>
          <w:b/>
          <w:bCs/>
          <w:sz w:val="24"/>
          <w:szCs w:val="24"/>
        </w:rPr>
      </w:pPr>
      <w:r w:rsidRPr="0001242F">
        <w:rPr>
          <w:rFonts w:ascii="Times New Roman" w:hAnsi="Times New Roman" w:cs="Times New Roman"/>
          <w:b/>
          <w:bCs/>
          <w:sz w:val="24"/>
          <w:szCs w:val="24"/>
        </w:rPr>
        <w:t>Note:</w:t>
      </w:r>
    </w:p>
    <w:p w:rsidR="00E433F9" w:rsidRPr="0001242F" w:rsidRDefault="00E433F9" w:rsidP="0004001D">
      <w:pPr>
        <w:numPr>
          <w:ilvl w:val="0"/>
          <w:numId w:val="6"/>
        </w:numPr>
        <w:tabs>
          <w:tab w:val="clear" w:pos="720"/>
        </w:tabs>
        <w:ind w:left="400" w:hanging="400"/>
        <w:jc w:val="both"/>
        <w:rPr>
          <w:rFonts w:ascii="Times New Roman" w:hAnsi="Times New Roman" w:cs="Times New Roman"/>
          <w:sz w:val="24"/>
          <w:szCs w:val="24"/>
        </w:rPr>
      </w:pPr>
      <w:r w:rsidRPr="0001242F">
        <w:rPr>
          <w:rFonts w:ascii="Times New Roman" w:hAnsi="Times New Roman" w:cs="Times New Roman"/>
          <w:sz w:val="24"/>
          <w:szCs w:val="24"/>
        </w:rPr>
        <w:t>Nine questions will be set in all.</w:t>
      </w:r>
    </w:p>
    <w:p w:rsidR="00E433F9" w:rsidRPr="0001242F" w:rsidRDefault="00E433F9" w:rsidP="0004001D">
      <w:pPr>
        <w:numPr>
          <w:ilvl w:val="0"/>
          <w:numId w:val="6"/>
        </w:numPr>
        <w:tabs>
          <w:tab w:val="clear" w:pos="720"/>
        </w:tabs>
        <w:ind w:left="400" w:hanging="400"/>
        <w:jc w:val="both"/>
        <w:rPr>
          <w:rFonts w:ascii="Times New Roman" w:hAnsi="Times New Roman" w:cs="Times New Roman"/>
          <w:sz w:val="24"/>
          <w:szCs w:val="24"/>
        </w:rPr>
      </w:pPr>
      <w:r w:rsidRPr="0001242F">
        <w:rPr>
          <w:rFonts w:ascii="Times New Roman" w:hAnsi="Times New Roman" w:cs="Times New Roman"/>
          <w:sz w:val="24"/>
          <w:szCs w:val="24"/>
        </w:rPr>
        <w:t>Question No. 1, which will be objective/short answer type covering the entire syllabus, will be compulsory. The remaining eight questions will be set unit wise selecting two questions from each unit (I to IV). The candidate will be required to attempt question No. 1 and four more selecting one question from each unit.</w:t>
      </w:r>
    </w:p>
    <w:p w:rsidR="00E433F9" w:rsidRPr="00D23D72" w:rsidRDefault="00E433F9" w:rsidP="0004001D">
      <w:pPr>
        <w:numPr>
          <w:ilvl w:val="0"/>
          <w:numId w:val="6"/>
        </w:numPr>
        <w:tabs>
          <w:tab w:val="clear" w:pos="720"/>
        </w:tabs>
        <w:ind w:left="400" w:hanging="400"/>
        <w:jc w:val="both"/>
      </w:pPr>
      <w:r w:rsidRPr="0001242F">
        <w:rPr>
          <w:rFonts w:ascii="Times New Roman" w:hAnsi="Times New Roman" w:cs="Times New Roman"/>
          <w:sz w:val="24"/>
          <w:szCs w:val="24"/>
        </w:rPr>
        <w:t>As far as possible the questions should be divided into sub-parts and marks indicated part wise.</w:t>
      </w:r>
    </w:p>
    <w:p w:rsidR="002B1518" w:rsidRDefault="00CD3A00" w:rsidP="004A4C66">
      <w:pPr>
        <w:tabs>
          <w:tab w:val="left" w:pos="1440"/>
          <w:tab w:val="left" w:pos="7740"/>
        </w:tabs>
        <w:jc w:val="center"/>
        <w:rPr>
          <w:rFonts w:ascii="Times New Roman" w:hAnsi="Times New Roman" w:cs="Times New Roman"/>
          <w:b/>
          <w:color w:val="000000" w:themeColor="text1"/>
          <w:sz w:val="26"/>
          <w:szCs w:val="26"/>
        </w:rPr>
      </w:pPr>
      <w:r w:rsidRPr="00CD3A00">
        <w:rPr>
          <w:rFonts w:ascii="Times New Roman" w:hAnsi="Times New Roman" w:cs="Times New Roman"/>
          <w:b/>
          <w:color w:val="000000" w:themeColor="text1"/>
          <w:sz w:val="26"/>
          <w:szCs w:val="26"/>
        </w:rPr>
        <w:t>UNIT – I</w:t>
      </w:r>
    </w:p>
    <w:p w:rsidR="00E433F9" w:rsidRPr="00E827E4" w:rsidRDefault="00E433F9" w:rsidP="0004001D">
      <w:pPr>
        <w:pStyle w:val="ListParagraph"/>
        <w:numPr>
          <w:ilvl w:val="0"/>
          <w:numId w:val="65"/>
        </w:numPr>
        <w:tabs>
          <w:tab w:val="left" w:pos="1440"/>
          <w:tab w:val="left" w:pos="7740"/>
        </w:tabs>
        <w:rPr>
          <w:rFonts w:ascii="Times New Roman" w:hAnsi="Times New Roman" w:cs="Times New Roman"/>
          <w:b/>
          <w:sz w:val="24"/>
          <w:szCs w:val="24"/>
        </w:rPr>
      </w:pPr>
      <w:r w:rsidRPr="00E827E4">
        <w:rPr>
          <w:rFonts w:ascii="Times New Roman" w:hAnsi="Times New Roman" w:cs="Times New Roman"/>
          <w:b/>
          <w:sz w:val="24"/>
          <w:szCs w:val="24"/>
        </w:rPr>
        <w:t>General Principles of Biochemistry and chemical composition of life</w:t>
      </w:r>
    </w:p>
    <w:p w:rsidR="00AA6527" w:rsidRPr="00E827E4" w:rsidRDefault="00AA6527" w:rsidP="00AA6527">
      <w:pPr>
        <w:pStyle w:val="ListParagraph"/>
        <w:tabs>
          <w:tab w:val="left" w:pos="1440"/>
          <w:tab w:val="left" w:pos="7740"/>
        </w:tabs>
        <w:ind w:left="360"/>
        <w:rPr>
          <w:rFonts w:ascii="Times New Roman" w:hAnsi="Times New Roman" w:cs="Times New Roman"/>
          <w:color w:val="000000" w:themeColor="text1"/>
          <w:sz w:val="24"/>
          <w:szCs w:val="24"/>
        </w:rPr>
      </w:pPr>
      <w:r w:rsidRPr="00E827E4">
        <w:rPr>
          <w:rFonts w:ascii="Times New Roman" w:hAnsi="Times New Roman" w:cs="Times New Roman"/>
          <w:color w:val="000000" w:themeColor="text1"/>
          <w:sz w:val="24"/>
          <w:szCs w:val="24"/>
        </w:rPr>
        <w:t xml:space="preserve">1.1 </w:t>
      </w:r>
      <w:r w:rsidR="00E827E4" w:rsidRPr="00E827E4">
        <w:rPr>
          <w:rFonts w:ascii="Times New Roman" w:hAnsi="Times New Roman" w:cs="Times New Roman"/>
          <w:color w:val="000000" w:themeColor="text1"/>
          <w:sz w:val="24"/>
          <w:szCs w:val="24"/>
        </w:rPr>
        <w:t>General Introduction to Biomolecules</w:t>
      </w:r>
    </w:p>
    <w:p w:rsidR="002505AA" w:rsidRPr="002922E5" w:rsidRDefault="00E827E4" w:rsidP="0004001D">
      <w:pPr>
        <w:pStyle w:val="ListParagraph"/>
        <w:numPr>
          <w:ilvl w:val="0"/>
          <w:numId w:val="65"/>
        </w:numPr>
        <w:tabs>
          <w:tab w:val="left" w:pos="720"/>
          <w:tab w:val="left" w:pos="900"/>
          <w:tab w:val="left" w:pos="7740"/>
        </w:tabs>
        <w:jc w:val="both"/>
        <w:rPr>
          <w:rFonts w:ascii="Times New Roman" w:hAnsi="Times New Roman" w:cs="Times New Roman"/>
          <w:b/>
          <w:sz w:val="24"/>
          <w:szCs w:val="24"/>
        </w:rPr>
      </w:pPr>
      <w:r>
        <w:rPr>
          <w:rFonts w:ascii="Times New Roman" w:hAnsi="Times New Roman" w:cs="Times New Roman"/>
          <w:b/>
          <w:color w:val="000000" w:themeColor="text1"/>
          <w:sz w:val="24"/>
          <w:szCs w:val="24"/>
        </w:rPr>
        <w:t>Protein Biology</w:t>
      </w:r>
      <w:r w:rsidR="002922E5" w:rsidRPr="002922E5">
        <w:rPr>
          <w:rFonts w:ascii="Times New Roman" w:hAnsi="Times New Roman" w:cs="Times New Roman"/>
          <w:b/>
          <w:sz w:val="24"/>
          <w:szCs w:val="24"/>
        </w:rPr>
        <w:t>:</w:t>
      </w:r>
    </w:p>
    <w:p w:rsidR="00E433F9" w:rsidRPr="006F3CA6" w:rsidRDefault="00E433F9" w:rsidP="0004001D">
      <w:pPr>
        <w:pStyle w:val="ListParagraph"/>
        <w:numPr>
          <w:ilvl w:val="1"/>
          <w:numId w:val="65"/>
        </w:numPr>
        <w:jc w:val="both"/>
        <w:rPr>
          <w:rFonts w:ascii="Times New Roman" w:hAnsi="Times New Roman" w:cs="Times New Roman"/>
          <w:sz w:val="24"/>
          <w:szCs w:val="24"/>
        </w:rPr>
      </w:pPr>
      <w:r w:rsidRPr="006F3CA6">
        <w:rPr>
          <w:rFonts w:ascii="Times New Roman" w:hAnsi="Times New Roman" w:cs="Times New Roman"/>
          <w:sz w:val="24"/>
          <w:szCs w:val="24"/>
        </w:rPr>
        <w:t xml:space="preserve">Primary, Secondary, tertiary and quaternary structure of </w:t>
      </w:r>
      <w:r w:rsidR="000C5805">
        <w:rPr>
          <w:rFonts w:ascii="Times New Roman" w:hAnsi="Times New Roman" w:cs="Times New Roman"/>
          <w:sz w:val="24"/>
          <w:szCs w:val="24"/>
        </w:rPr>
        <w:t>proteins: i)</w:t>
      </w:r>
      <w:r w:rsidRPr="006F3CA6">
        <w:rPr>
          <w:rFonts w:ascii="Times New Roman" w:hAnsi="Times New Roman" w:cs="Times New Roman"/>
          <w:sz w:val="24"/>
          <w:szCs w:val="24"/>
        </w:rPr>
        <w:t xml:space="preserve">Domain, </w:t>
      </w:r>
      <w:r w:rsidR="000C5805">
        <w:rPr>
          <w:rFonts w:ascii="Times New Roman" w:hAnsi="Times New Roman" w:cs="Times New Roman"/>
          <w:sz w:val="24"/>
          <w:szCs w:val="24"/>
        </w:rPr>
        <w:t>ii)</w:t>
      </w:r>
      <w:r w:rsidRPr="006F3CA6">
        <w:rPr>
          <w:rFonts w:ascii="Times New Roman" w:hAnsi="Times New Roman" w:cs="Times New Roman"/>
          <w:sz w:val="24"/>
          <w:szCs w:val="24"/>
        </w:rPr>
        <w:t>Reverse turn of Ramachandran plot</w:t>
      </w:r>
      <w:r w:rsidR="000C5805">
        <w:rPr>
          <w:rFonts w:ascii="Times New Roman" w:hAnsi="Times New Roman" w:cs="Times New Roman"/>
          <w:sz w:val="24"/>
          <w:szCs w:val="24"/>
        </w:rPr>
        <w:t xml:space="preserve"> and its significance</w:t>
      </w:r>
    </w:p>
    <w:p w:rsidR="001126E1" w:rsidRDefault="001126E1" w:rsidP="00C37486">
      <w:pPr>
        <w:tabs>
          <w:tab w:val="left" w:pos="720"/>
          <w:tab w:val="left" w:pos="900"/>
          <w:tab w:val="left" w:pos="7740"/>
        </w:tabs>
        <w:jc w:val="both"/>
        <w:rPr>
          <w:rFonts w:ascii="Times New Roman" w:hAnsi="Times New Roman" w:cs="Times New Roman"/>
          <w:sz w:val="24"/>
          <w:szCs w:val="24"/>
        </w:rPr>
      </w:pPr>
      <w:r>
        <w:rPr>
          <w:rFonts w:ascii="Times New Roman" w:hAnsi="Times New Roman" w:cs="Times New Roman"/>
          <w:sz w:val="24"/>
          <w:szCs w:val="24"/>
        </w:rPr>
        <w:t xml:space="preserve">3.0 </w:t>
      </w:r>
      <w:r w:rsidR="002922E5" w:rsidRPr="002922E5">
        <w:rPr>
          <w:rFonts w:ascii="Times New Roman" w:hAnsi="Times New Roman" w:cs="Times New Roman"/>
          <w:b/>
          <w:sz w:val="24"/>
          <w:szCs w:val="24"/>
        </w:rPr>
        <w:t>Enzyme:</w:t>
      </w:r>
    </w:p>
    <w:p w:rsidR="001126E1" w:rsidRDefault="001126E1" w:rsidP="00C37486">
      <w:pPr>
        <w:tabs>
          <w:tab w:val="left" w:pos="720"/>
          <w:tab w:val="left" w:pos="900"/>
          <w:tab w:val="left" w:pos="7740"/>
        </w:tabs>
        <w:jc w:val="both"/>
        <w:rPr>
          <w:rFonts w:ascii="Times New Roman" w:hAnsi="Times New Roman" w:cs="Times New Roman"/>
          <w:sz w:val="24"/>
          <w:szCs w:val="24"/>
        </w:rPr>
      </w:pPr>
      <w:r>
        <w:rPr>
          <w:rFonts w:ascii="Times New Roman" w:hAnsi="Times New Roman" w:cs="Times New Roman"/>
          <w:sz w:val="24"/>
          <w:szCs w:val="24"/>
        </w:rPr>
        <w:t xml:space="preserve">        3.1 </w:t>
      </w:r>
      <w:r w:rsidR="00CC77CF" w:rsidRPr="00AD763A">
        <w:rPr>
          <w:rFonts w:ascii="Times New Roman" w:hAnsi="Times New Roman" w:cs="Times New Roman"/>
          <w:sz w:val="24"/>
          <w:szCs w:val="24"/>
        </w:rPr>
        <w:t xml:space="preserve">Classification </w:t>
      </w:r>
      <w:r w:rsidR="00E433F9" w:rsidRPr="00AD763A">
        <w:rPr>
          <w:rFonts w:ascii="Times New Roman" w:hAnsi="Times New Roman" w:cs="Times New Roman"/>
          <w:sz w:val="24"/>
          <w:szCs w:val="24"/>
        </w:rPr>
        <w:t xml:space="preserve">and nomenclature, </w:t>
      </w:r>
    </w:p>
    <w:p w:rsidR="001126E1" w:rsidRDefault="001126E1" w:rsidP="00C37486">
      <w:pPr>
        <w:tabs>
          <w:tab w:val="left" w:pos="720"/>
          <w:tab w:val="left" w:pos="900"/>
          <w:tab w:val="left" w:pos="7740"/>
        </w:tabs>
        <w:jc w:val="both"/>
        <w:rPr>
          <w:rFonts w:ascii="Times New Roman" w:hAnsi="Times New Roman" w:cs="Times New Roman"/>
          <w:sz w:val="24"/>
          <w:szCs w:val="24"/>
        </w:rPr>
      </w:pPr>
      <w:r>
        <w:rPr>
          <w:rFonts w:ascii="Times New Roman" w:hAnsi="Times New Roman" w:cs="Times New Roman"/>
          <w:sz w:val="24"/>
          <w:szCs w:val="24"/>
        </w:rPr>
        <w:t xml:space="preserve">        3.2 </w:t>
      </w:r>
      <w:r w:rsidR="00CC77CF" w:rsidRPr="00AD763A">
        <w:rPr>
          <w:rFonts w:ascii="Times New Roman" w:hAnsi="Times New Roman" w:cs="Times New Roman"/>
          <w:sz w:val="24"/>
          <w:szCs w:val="24"/>
        </w:rPr>
        <w:t>Co</w:t>
      </w:r>
      <w:r w:rsidR="00E827E4">
        <w:rPr>
          <w:rFonts w:ascii="Times New Roman" w:hAnsi="Times New Roman" w:cs="Times New Roman"/>
          <w:sz w:val="24"/>
          <w:szCs w:val="24"/>
        </w:rPr>
        <w:t>-enzymes and Cofactors</w:t>
      </w:r>
      <w:r w:rsidR="00E433F9" w:rsidRPr="00AD763A">
        <w:rPr>
          <w:rFonts w:ascii="Times New Roman" w:hAnsi="Times New Roman" w:cs="Times New Roman"/>
          <w:sz w:val="24"/>
          <w:szCs w:val="24"/>
        </w:rPr>
        <w:t xml:space="preserve"> </w:t>
      </w:r>
    </w:p>
    <w:p w:rsidR="001126E1" w:rsidRDefault="001126E1" w:rsidP="00C37486">
      <w:pPr>
        <w:tabs>
          <w:tab w:val="left" w:pos="720"/>
          <w:tab w:val="left" w:pos="900"/>
          <w:tab w:val="left" w:pos="7740"/>
        </w:tabs>
        <w:jc w:val="both"/>
        <w:rPr>
          <w:rFonts w:ascii="Times New Roman" w:hAnsi="Times New Roman" w:cs="Times New Roman"/>
          <w:sz w:val="24"/>
          <w:szCs w:val="24"/>
        </w:rPr>
      </w:pPr>
      <w:r>
        <w:rPr>
          <w:rFonts w:ascii="Times New Roman" w:hAnsi="Times New Roman" w:cs="Times New Roman"/>
          <w:sz w:val="24"/>
          <w:szCs w:val="24"/>
        </w:rPr>
        <w:t xml:space="preserve">        3.3 </w:t>
      </w:r>
      <w:r w:rsidR="00CC77CF" w:rsidRPr="00AD763A">
        <w:rPr>
          <w:rFonts w:ascii="Times New Roman" w:hAnsi="Times New Roman" w:cs="Times New Roman"/>
          <w:sz w:val="24"/>
          <w:szCs w:val="24"/>
        </w:rPr>
        <w:t xml:space="preserve">Induced </w:t>
      </w:r>
      <w:r w:rsidR="00E433F9" w:rsidRPr="00AD763A">
        <w:rPr>
          <w:rFonts w:ascii="Times New Roman" w:hAnsi="Times New Roman" w:cs="Times New Roman"/>
          <w:sz w:val="24"/>
          <w:szCs w:val="24"/>
        </w:rPr>
        <w:t>fit and Molecular Mechanism of Enzyme action,</w:t>
      </w:r>
    </w:p>
    <w:p w:rsidR="00E433F9" w:rsidRPr="00AD763A" w:rsidRDefault="001126E1" w:rsidP="00C37486">
      <w:pPr>
        <w:tabs>
          <w:tab w:val="left" w:pos="720"/>
          <w:tab w:val="left" w:pos="900"/>
          <w:tab w:val="left" w:pos="7740"/>
        </w:tabs>
        <w:jc w:val="both"/>
        <w:rPr>
          <w:rFonts w:ascii="Times New Roman" w:hAnsi="Times New Roman" w:cs="Times New Roman"/>
          <w:sz w:val="24"/>
          <w:szCs w:val="24"/>
        </w:rPr>
      </w:pPr>
      <w:r>
        <w:rPr>
          <w:rFonts w:ascii="Times New Roman" w:hAnsi="Times New Roman" w:cs="Times New Roman"/>
          <w:sz w:val="24"/>
          <w:szCs w:val="24"/>
        </w:rPr>
        <w:t xml:space="preserve">        3.4</w:t>
      </w:r>
      <w:r w:rsidR="00E433F9" w:rsidRPr="00AD763A">
        <w:rPr>
          <w:rFonts w:ascii="Times New Roman" w:hAnsi="Times New Roman" w:cs="Times New Roman"/>
          <w:sz w:val="24"/>
          <w:szCs w:val="24"/>
        </w:rPr>
        <w:t xml:space="preserve"> Enzyme feedback mechanism, Isozymes.</w:t>
      </w:r>
    </w:p>
    <w:p w:rsidR="009C2AF1" w:rsidRDefault="009C2AF1">
      <w:pPr>
        <w:rPr>
          <w:rFonts w:ascii="Times New Roman" w:hAnsi="Times New Roman" w:cs="Times New Roman"/>
          <w:sz w:val="24"/>
          <w:szCs w:val="24"/>
        </w:rPr>
      </w:pPr>
      <w:r>
        <w:rPr>
          <w:rFonts w:ascii="Times New Roman" w:hAnsi="Times New Roman" w:cs="Times New Roman"/>
          <w:sz w:val="24"/>
          <w:szCs w:val="24"/>
        </w:rPr>
        <w:br w:type="page"/>
      </w:r>
    </w:p>
    <w:p w:rsidR="001126E1" w:rsidRDefault="001126E1" w:rsidP="00CC77C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4.0 </w:t>
      </w:r>
      <w:r w:rsidR="00E433F9" w:rsidRPr="002922E5">
        <w:rPr>
          <w:rFonts w:ascii="Times New Roman" w:hAnsi="Times New Roman" w:cs="Times New Roman"/>
          <w:b/>
          <w:sz w:val="24"/>
          <w:szCs w:val="24"/>
        </w:rPr>
        <w:t>Nucleic acids:</w:t>
      </w:r>
      <w:r w:rsidR="002F293B">
        <w:rPr>
          <w:rFonts w:ascii="Times New Roman" w:hAnsi="Times New Roman" w:cs="Times New Roman"/>
          <w:b/>
          <w:sz w:val="24"/>
          <w:szCs w:val="24"/>
        </w:rPr>
        <w:t xml:space="preserve"> </w:t>
      </w:r>
      <w:r w:rsidR="00E827E4">
        <w:rPr>
          <w:rFonts w:ascii="Times New Roman" w:hAnsi="Times New Roman" w:cs="Times New Roman"/>
          <w:b/>
          <w:sz w:val="24"/>
          <w:szCs w:val="24"/>
        </w:rPr>
        <w:t>Structure and Functions</w:t>
      </w:r>
    </w:p>
    <w:p w:rsidR="001126E1" w:rsidRDefault="001126E1" w:rsidP="00B613E1">
      <w:pPr>
        <w:jc w:val="both"/>
        <w:rPr>
          <w:rFonts w:ascii="Times New Roman" w:hAnsi="Times New Roman" w:cs="Times New Roman"/>
          <w:sz w:val="24"/>
          <w:szCs w:val="24"/>
        </w:rPr>
      </w:pPr>
      <w:r>
        <w:rPr>
          <w:rFonts w:ascii="Times New Roman" w:hAnsi="Times New Roman" w:cs="Times New Roman"/>
          <w:sz w:val="24"/>
          <w:szCs w:val="24"/>
        </w:rPr>
        <w:t xml:space="preserve">       4.1 </w:t>
      </w:r>
      <w:r w:rsidR="00E433F9" w:rsidRPr="00AD763A">
        <w:rPr>
          <w:rFonts w:ascii="Times New Roman" w:hAnsi="Times New Roman" w:cs="Times New Roman"/>
          <w:sz w:val="24"/>
          <w:szCs w:val="24"/>
        </w:rPr>
        <w:t>DNA</w:t>
      </w:r>
      <w:r w:rsidR="00966CB6">
        <w:rPr>
          <w:rFonts w:ascii="Times New Roman" w:hAnsi="Times New Roman" w:cs="Times New Roman"/>
          <w:sz w:val="24"/>
          <w:szCs w:val="24"/>
        </w:rPr>
        <w:t xml:space="preserve"> </w:t>
      </w:r>
      <w:r w:rsidRPr="00AD763A">
        <w:rPr>
          <w:rFonts w:ascii="Times New Roman" w:hAnsi="Times New Roman" w:cs="Times New Roman"/>
          <w:sz w:val="24"/>
          <w:szCs w:val="24"/>
        </w:rPr>
        <w:t>structure and functions</w:t>
      </w:r>
    </w:p>
    <w:p w:rsidR="001126E1" w:rsidRDefault="001126E1" w:rsidP="00B613E1">
      <w:pPr>
        <w:ind w:firstLine="360"/>
        <w:jc w:val="both"/>
        <w:rPr>
          <w:rFonts w:ascii="Times New Roman" w:hAnsi="Times New Roman" w:cs="Times New Roman"/>
          <w:sz w:val="24"/>
          <w:szCs w:val="24"/>
        </w:rPr>
      </w:pPr>
      <w:r>
        <w:rPr>
          <w:rFonts w:ascii="Times New Roman" w:hAnsi="Times New Roman" w:cs="Times New Roman"/>
          <w:sz w:val="24"/>
          <w:szCs w:val="24"/>
        </w:rPr>
        <w:t xml:space="preserve">4.2 </w:t>
      </w:r>
      <w:r w:rsidR="00966CB6">
        <w:rPr>
          <w:rFonts w:ascii="Times New Roman" w:hAnsi="Times New Roman" w:cs="Times New Roman"/>
          <w:sz w:val="24"/>
          <w:szCs w:val="24"/>
        </w:rPr>
        <w:t xml:space="preserve"> </w:t>
      </w:r>
      <w:r>
        <w:rPr>
          <w:rFonts w:ascii="Times New Roman" w:hAnsi="Times New Roman" w:cs="Times New Roman"/>
          <w:sz w:val="24"/>
          <w:szCs w:val="24"/>
        </w:rPr>
        <w:t xml:space="preserve">RNA </w:t>
      </w:r>
      <w:r w:rsidR="00E433F9" w:rsidRPr="00AD763A">
        <w:rPr>
          <w:rFonts w:ascii="Times New Roman" w:hAnsi="Times New Roman" w:cs="Times New Roman"/>
          <w:sz w:val="24"/>
          <w:szCs w:val="24"/>
        </w:rPr>
        <w:t xml:space="preserve">structure and functions, </w:t>
      </w:r>
    </w:p>
    <w:p w:rsidR="00E433F9" w:rsidRDefault="001126E1" w:rsidP="00B613E1">
      <w:pPr>
        <w:ind w:firstLine="360"/>
        <w:jc w:val="both"/>
        <w:rPr>
          <w:rFonts w:ascii="Times New Roman" w:hAnsi="Times New Roman" w:cs="Times New Roman"/>
          <w:sz w:val="24"/>
          <w:szCs w:val="24"/>
        </w:rPr>
      </w:pPr>
      <w:r>
        <w:rPr>
          <w:rFonts w:ascii="Times New Roman" w:hAnsi="Times New Roman" w:cs="Times New Roman"/>
          <w:sz w:val="24"/>
          <w:szCs w:val="24"/>
        </w:rPr>
        <w:t xml:space="preserve">4.3 </w:t>
      </w:r>
      <w:r w:rsidR="00E433F9" w:rsidRPr="00AD763A">
        <w:rPr>
          <w:rFonts w:ascii="Times New Roman" w:hAnsi="Times New Roman" w:cs="Times New Roman"/>
          <w:sz w:val="24"/>
          <w:szCs w:val="24"/>
        </w:rPr>
        <w:t xml:space="preserve">DNA </w:t>
      </w:r>
      <w:r w:rsidR="000C5805" w:rsidRPr="000C5805">
        <w:rPr>
          <w:rFonts w:ascii="Times New Roman" w:hAnsi="Times New Roman" w:cs="Times New Roman"/>
          <w:sz w:val="24"/>
          <w:szCs w:val="24"/>
        </w:rPr>
        <w:t>choreography</w:t>
      </w:r>
    </w:p>
    <w:p w:rsidR="00E827E4" w:rsidRPr="006259DE" w:rsidRDefault="00E827E4" w:rsidP="00B613E1">
      <w:pPr>
        <w:ind w:firstLine="360"/>
        <w:jc w:val="both"/>
        <w:rPr>
          <w:rFonts w:ascii="Times New Roman" w:hAnsi="Times New Roman" w:cs="Times New Roman"/>
        </w:rPr>
      </w:pPr>
      <w:r>
        <w:rPr>
          <w:rFonts w:ascii="Times New Roman" w:hAnsi="Times New Roman" w:cs="Times New Roman"/>
          <w:sz w:val="24"/>
          <w:szCs w:val="24"/>
        </w:rPr>
        <w:t>4.4 Qualitative and quantitative estimation of DNA</w:t>
      </w:r>
    </w:p>
    <w:p w:rsidR="00E433F9" w:rsidRPr="006259DE" w:rsidRDefault="00CD3A00" w:rsidP="006444ED">
      <w:pPr>
        <w:tabs>
          <w:tab w:val="left" w:pos="1440"/>
          <w:tab w:val="left" w:pos="7740"/>
        </w:tabs>
        <w:jc w:val="center"/>
        <w:rPr>
          <w:rFonts w:ascii="Times New Roman" w:hAnsi="Times New Roman" w:cs="Times New Roman"/>
          <w:b/>
          <w:color w:val="000000" w:themeColor="text1"/>
          <w:sz w:val="26"/>
          <w:szCs w:val="26"/>
        </w:rPr>
      </w:pPr>
      <w:r w:rsidRPr="00F11ACF">
        <w:rPr>
          <w:rFonts w:ascii="Times New Roman" w:hAnsi="Times New Roman" w:cs="Times New Roman"/>
          <w:b/>
          <w:color w:val="000000" w:themeColor="text1"/>
          <w:sz w:val="26"/>
          <w:szCs w:val="26"/>
        </w:rPr>
        <w:t xml:space="preserve">UNIT </w:t>
      </w:r>
      <w:r>
        <w:rPr>
          <w:rFonts w:ascii="Times New Roman" w:hAnsi="Times New Roman" w:cs="Times New Roman"/>
          <w:b/>
          <w:color w:val="000000" w:themeColor="text1"/>
          <w:sz w:val="26"/>
          <w:szCs w:val="26"/>
        </w:rPr>
        <w:t xml:space="preserve">- </w:t>
      </w:r>
      <w:r w:rsidRPr="00F11ACF">
        <w:rPr>
          <w:rFonts w:ascii="Times New Roman" w:hAnsi="Times New Roman" w:cs="Times New Roman"/>
          <w:b/>
          <w:color w:val="000000" w:themeColor="text1"/>
          <w:sz w:val="26"/>
          <w:szCs w:val="26"/>
        </w:rPr>
        <w:t>II</w:t>
      </w:r>
    </w:p>
    <w:p w:rsidR="001126E1" w:rsidRPr="00D37EFA" w:rsidRDefault="001126E1" w:rsidP="00E433F9">
      <w:pPr>
        <w:pStyle w:val="BodyText"/>
        <w:tabs>
          <w:tab w:val="clear" w:pos="2160"/>
          <w:tab w:val="left" w:pos="810"/>
          <w:tab w:val="left" w:pos="900"/>
          <w:tab w:val="left" w:pos="1440"/>
          <w:tab w:val="left" w:pos="7740"/>
        </w:tabs>
        <w:jc w:val="both"/>
        <w:rPr>
          <w:color w:val="000000" w:themeColor="text1"/>
        </w:rPr>
      </w:pPr>
      <w:r w:rsidRPr="00D37EFA">
        <w:rPr>
          <w:color w:val="000000" w:themeColor="text1"/>
        </w:rPr>
        <w:t xml:space="preserve">5.0 </w:t>
      </w:r>
      <w:r w:rsidR="00E433F9" w:rsidRPr="00EA2CDD">
        <w:rPr>
          <w:b/>
          <w:color w:val="000000" w:themeColor="text1"/>
        </w:rPr>
        <w:t>Metabolism:</w:t>
      </w:r>
    </w:p>
    <w:p w:rsidR="00925CC2" w:rsidRDefault="001126E1" w:rsidP="00925CC2">
      <w:pPr>
        <w:pStyle w:val="BodyText"/>
        <w:tabs>
          <w:tab w:val="clear" w:pos="2160"/>
        </w:tabs>
        <w:ind w:firstLine="540"/>
        <w:jc w:val="both"/>
      </w:pPr>
      <w:r w:rsidRPr="00D37EFA">
        <w:rPr>
          <w:color w:val="000000" w:themeColor="text1"/>
        </w:rPr>
        <w:t>5.1</w:t>
      </w:r>
      <w:r w:rsidR="00E433F9">
        <w:t>Glycolysis, citric acid cycles its regulation and role as metabolic hub.</w:t>
      </w:r>
    </w:p>
    <w:p w:rsidR="00925CC2" w:rsidRDefault="001126E1" w:rsidP="00925CC2">
      <w:pPr>
        <w:pStyle w:val="BodyText"/>
        <w:tabs>
          <w:tab w:val="clear" w:pos="2160"/>
        </w:tabs>
        <w:ind w:firstLine="540"/>
        <w:jc w:val="both"/>
      </w:pPr>
      <w:r>
        <w:t xml:space="preserve">5.2 </w:t>
      </w:r>
      <w:r w:rsidR="00E433F9">
        <w:t xml:space="preserve"> Hexose monophosphate pathway its regulation and significance.</w:t>
      </w:r>
    </w:p>
    <w:p w:rsidR="00925CC2" w:rsidRDefault="001126E1" w:rsidP="00925CC2">
      <w:pPr>
        <w:pStyle w:val="BodyText"/>
        <w:tabs>
          <w:tab w:val="clear" w:pos="2160"/>
        </w:tabs>
        <w:ind w:firstLine="540"/>
        <w:jc w:val="both"/>
      </w:pPr>
      <w:r>
        <w:t xml:space="preserve">5.3 </w:t>
      </w:r>
      <w:r w:rsidR="00E433F9">
        <w:t xml:space="preserve"> Cholesterol biosynthesis, its metabolism </w:t>
      </w:r>
      <w:r w:rsidR="00966CB6">
        <w:t>and steroido</w:t>
      </w:r>
      <w:r w:rsidR="00E433F9">
        <w:t>genesis</w:t>
      </w:r>
      <w:r w:rsidR="00966CB6">
        <w:t>.</w:t>
      </w:r>
      <w:r w:rsidR="00E433F9">
        <w:t xml:space="preserve"> </w:t>
      </w:r>
    </w:p>
    <w:p w:rsidR="00925CC2" w:rsidRDefault="001126E1" w:rsidP="00925CC2">
      <w:pPr>
        <w:pStyle w:val="BodyText"/>
        <w:tabs>
          <w:tab w:val="clear" w:pos="2160"/>
        </w:tabs>
        <w:ind w:firstLine="540"/>
        <w:jc w:val="both"/>
      </w:pPr>
      <w:r>
        <w:t xml:space="preserve">5.4  </w:t>
      </w:r>
      <w:r w:rsidR="00E433F9">
        <w:t xml:space="preserve">Bile acids and their metabolism </w:t>
      </w:r>
    </w:p>
    <w:p w:rsidR="00E433F9" w:rsidRPr="00557BE5" w:rsidRDefault="001126E1" w:rsidP="00CC0B84">
      <w:pPr>
        <w:pStyle w:val="BodyText"/>
        <w:tabs>
          <w:tab w:val="clear" w:pos="2160"/>
        </w:tabs>
        <w:spacing w:line="360" w:lineRule="auto"/>
        <w:ind w:firstLine="540"/>
        <w:jc w:val="both"/>
      </w:pPr>
      <w:r>
        <w:t xml:space="preserve">5.5  </w:t>
      </w:r>
      <w:r w:rsidR="00E433F9">
        <w:t>Saturated and unsaturated fatty acid and their metabolism.</w:t>
      </w:r>
    </w:p>
    <w:p w:rsidR="00E433F9" w:rsidRPr="002242FC" w:rsidRDefault="007016A5" w:rsidP="002242FC">
      <w:pPr>
        <w:tabs>
          <w:tab w:val="left" w:pos="1440"/>
          <w:tab w:val="left" w:pos="7740"/>
        </w:tabs>
        <w:spacing w:line="360" w:lineRule="auto"/>
        <w:jc w:val="center"/>
        <w:rPr>
          <w:rFonts w:ascii="Times New Roman" w:hAnsi="Times New Roman" w:cs="Times New Roman"/>
          <w:b/>
          <w:color w:val="000000" w:themeColor="text1"/>
          <w:sz w:val="26"/>
          <w:szCs w:val="26"/>
        </w:rPr>
      </w:pPr>
      <w:r w:rsidRPr="002242FC">
        <w:rPr>
          <w:rFonts w:ascii="Times New Roman" w:hAnsi="Times New Roman" w:cs="Times New Roman"/>
          <w:b/>
          <w:color w:val="000000" w:themeColor="text1"/>
          <w:sz w:val="26"/>
          <w:szCs w:val="26"/>
        </w:rPr>
        <w:t>UNIT</w:t>
      </w:r>
      <w:r>
        <w:rPr>
          <w:rFonts w:ascii="Times New Roman" w:hAnsi="Times New Roman" w:cs="Times New Roman"/>
          <w:b/>
          <w:color w:val="000000" w:themeColor="text1"/>
          <w:sz w:val="26"/>
          <w:szCs w:val="26"/>
        </w:rPr>
        <w:t xml:space="preserve"> -</w:t>
      </w:r>
      <w:r w:rsidRPr="002242FC">
        <w:rPr>
          <w:rFonts w:ascii="Times New Roman" w:hAnsi="Times New Roman" w:cs="Times New Roman"/>
          <w:b/>
          <w:color w:val="000000" w:themeColor="text1"/>
          <w:sz w:val="26"/>
          <w:szCs w:val="26"/>
        </w:rPr>
        <w:t xml:space="preserve"> III</w:t>
      </w:r>
    </w:p>
    <w:p w:rsidR="00E433F9" w:rsidRPr="002242FC" w:rsidRDefault="001126E1" w:rsidP="00DF2B5F">
      <w:pPr>
        <w:tabs>
          <w:tab w:val="left" w:pos="720"/>
          <w:tab w:val="left" w:pos="1440"/>
          <w:tab w:val="left" w:pos="7740"/>
        </w:tabs>
        <w:spacing w:line="360" w:lineRule="auto"/>
        <w:rPr>
          <w:rFonts w:ascii="Times New Roman" w:hAnsi="Times New Roman" w:cs="Times New Roman"/>
          <w:sz w:val="24"/>
          <w:szCs w:val="24"/>
        </w:rPr>
      </w:pPr>
      <w:r>
        <w:rPr>
          <w:rFonts w:ascii="Times New Roman" w:hAnsi="Times New Roman" w:cs="Times New Roman"/>
          <w:sz w:val="24"/>
          <w:szCs w:val="24"/>
        </w:rPr>
        <w:t>6.0</w:t>
      </w:r>
      <w:r w:rsidR="00966CB6">
        <w:rPr>
          <w:rFonts w:ascii="Times New Roman" w:hAnsi="Times New Roman" w:cs="Times New Roman"/>
          <w:sz w:val="24"/>
          <w:szCs w:val="24"/>
        </w:rPr>
        <w:t xml:space="preserve"> </w:t>
      </w:r>
      <w:r w:rsidR="00E433F9" w:rsidRPr="002242FC">
        <w:rPr>
          <w:rFonts w:ascii="Times New Roman" w:hAnsi="Times New Roman" w:cs="Times New Roman"/>
          <w:sz w:val="24"/>
          <w:szCs w:val="24"/>
        </w:rPr>
        <w:t>Chemical and Biological assays (</w:t>
      </w:r>
      <w:r w:rsidR="00E433F9" w:rsidRPr="002242FC">
        <w:rPr>
          <w:rFonts w:ascii="Times New Roman" w:hAnsi="Times New Roman" w:cs="Times New Roman"/>
          <w:i/>
          <w:iCs/>
          <w:sz w:val="24"/>
          <w:szCs w:val="24"/>
        </w:rPr>
        <w:t>in</w:t>
      </w:r>
      <w:r w:rsidR="00966CB6">
        <w:rPr>
          <w:rFonts w:ascii="Times New Roman" w:hAnsi="Times New Roman" w:cs="Times New Roman"/>
          <w:i/>
          <w:iCs/>
          <w:sz w:val="24"/>
          <w:szCs w:val="24"/>
        </w:rPr>
        <w:t xml:space="preserve"> </w:t>
      </w:r>
      <w:r w:rsidR="00E433F9" w:rsidRPr="002242FC">
        <w:rPr>
          <w:rFonts w:ascii="Times New Roman" w:hAnsi="Times New Roman" w:cs="Times New Roman"/>
          <w:i/>
          <w:iCs/>
          <w:sz w:val="24"/>
          <w:szCs w:val="24"/>
        </w:rPr>
        <w:t xml:space="preserve">vitro </w:t>
      </w:r>
      <w:r w:rsidR="00E433F9" w:rsidRPr="002242FC">
        <w:rPr>
          <w:rFonts w:ascii="Times New Roman" w:hAnsi="Times New Roman" w:cs="Times New Roman"/>
          <w:sz w:val="24"/>
          <w:szCs w:val="24"/>
        </w:rPr>
        <w:t xml:space="preserve">and </w:t>
      </w:r>
      <w:r w:rsidR="00E433F9" w:rsidRPr="002242FC">
        <w:rPr>
          <w:rFonts w:ascii="Times New Roman" w:hAnsi="Times New Roman" w:cs="Times New Roman"/>
          <w:i/>
          <w:iCs/>
          <w:sz w:val="24"/>
          <w:szCs w:val="24"/>
        </w:rPr>
        <w:t xml:space="preserve">in vivo </w:t>
      </w:r>
      <w:r w:rsidR="00E433F9" w:rsidRPr="002242FC">
        <w:rPr>
          <w:rFonts w:ascii="Times New Roman" w:hAnsi="Times New Roman" w:cs="Times New Roman"/>
          <w:sz w:val="24"/>
          <w:szCs w:val="24"/>
        </w:rPr>
        <w:t xml:space="preserve">assays).  </w:t>
      </w:r>
    </w:p>
    <w:p w:rsidR="001126E1" w:rsidRDefault="001126E1" w:rsidP="00C47925">
      <w:pPr>
        <w:tabs>
          <w:tab w:val="left" w:pos="720"/>
          <w:tab w:val="left" w:pos="1440"/>
          <w:tab w:val="left" w:pos="7740"/>
        </w:tabs>
        <w:jc w:val="both"/>
        <w:rPr>
          <w:rFonts w:ascii="Times New Roman" w:hAnsi="Times New Roman" w:cs="Times New Roman"/>
          <w:sz w:val="24"/>
          <w:szCs w:val="24"/>
        </w:rPr>
      </w:pPr>
      <w:r>
        <w:rPr>
          <w:rFonts w:ascii="Times New Roman" w:hAnsi="Times New Roman" w:cs="Times New Roman"/>
          <w:sz w:val="24"/>
          <w:szCs w:val="24"/>
        </w:rPr>
        <w:t xml:space="preserve">7.0  </w:t>
      </w:r>
      <w:r w:rsidR="00E433F9" w:rsidRPr="002242FC">
        <w:rPr>
          <w:rFonts w:ascii="Times New Roman" w:hAnsi="Times New Roman" w:cs="Times New Roman"/>
          <w:sz w:val="24"/>
          <w:szCs w:val="24"/>
        </w:rPr>
        <w:t>Principles and uses of analytical instruments:</w:t>
      </w:r>
    </w:p>
    <w:p w:rsidR="001126E1" w:rsidRDefault="001126E1" w:rsidP="00CC0B84">
      <w:pPr>
        <w:ind w:firstLine="540"/>
        <w:jc w:val="both"/>
        <w:rPr>
          <w:rFonts w:ascii="Times New Roman" w:hAnsi="Times New Roman" w:cs="Times New Roman"/>
          <w:sz w:val="24"/>
          <w:szCs w:val="24"/>
        </w:rPr>
      </w:pPr>
      <w:r>
        <w:rPr>
          <w:rFonts w:ascii="Times New Roman" w:hAnsi="Times New Roman" w:cs="Times New Roman"/>
          <w:sz w:val="24"/>
          <w:szCs w:val="24"/>
        </w:rPr>
        <w:t>7.1</w:t>
      </w:r>
      <w:r w:rsidR="00966CB6">
        <w:rPr>
          <w:rFonts w:ascii="Times New Roman" w:hAnsi="Times New Roman" w:cs="Times New Roman"/>
          <w:sz w:val="24"/>
          <w:szCs w:val="24"/>
        </w:rPr>
        <w:t xml:space="preserve"> </w:t>
      </w:r>
      <w:r w:rsidR="00E433F9" w:rsidRPr="00BF6A5A">
        <w:rPr>
          <w:rFonts w:ascii="Times New Roman" w:hAnsi="Times New Roman" w:cs="Times New Roman"/>
          <w:color w:val="000000" w:themeColor="text1"/>
          <w:sz w:val="24"/>
          <w:szCs w:val="24"/>
        </w:rPr>
        <w:t>Microscopes</w:t>
      </w:r>
      <w:r w:rsidR="00E827E4">
        <w:rPr>
          <w:rFonts w:ascii="Times New Roman" w:hAnsi="Times New Roman" w:cs="Times New Roman"/>
          <w:color w:val="000000" w:themeColor="text1"/>
          <w:sz w:val="24"/>
          <w:szCs w:val="24"/>
        </w:rPr>
        <w:t xml:space="preserve"> and imaging </w:t>
      </w:r>
    </w:p>
    <w:p w:rsidR="00CC0B84" w:rsidRDefault="001126E1" w:rsidP="00CC0B84">
      <w:pPr>
        <w:ind w:firstLine="540"/>
        <w:jc w:val="both"/>
        <w:rPr>
          <w:rFonts w:ascii="Times New Roman" w:hAnsi="Times New Roman" w:cs="Times New Roman"/>
          <w:sz w:val="24"/>
          <w:szCs w:val="24"/>
        </w:rPr>
      </w:pPr>
      <w:r>
        <w:rPr>
          <w:rFonts w:ascii="Times New Roman" w:hAnsi="Times New Roman" w:cs="Times New Roman"/>
          <w:sz w:val="24"/>
          <w:szCs w:val="24"/>
        </w:rPr>
        <w:t xml:space="preserve">7.2  </w:t>
      </w:r>
      <w:r w:rsidR="00E433F9" w:rsidRPr="002242FC">
        <w:rPr>
          <w:rFonts w:ascii="Times New Roman" w:hAnsi="Times New Roman" w:cs="Times New Roman"/>
          <w:sz w:val="24"/>
          <w:szCs w:val="24"/>
        </w:rPr>
        <w:t xml:space="preserve">Spectrophotometers, </w:t>
      </w:r>
    </w:p>
    <w:p w:rsidR="00E433F9" w:rsidRPr="002242FC" w:rsidRDefault="001126E1" w:rsidP="00CC0B84">
      <w:pPr>
        <w:ind w:firstLine="540"/>
        <w:jc w:val="both"/>
        <w:rPr>
          <w:rFonts w:ascii="Times New Roman" w:hAnsi="Times New Roman" w:cs="Times New Roman"/>
          <w:sz w:val="24"/>
          <w:szCs w:val="24"/>
        </w:rPr>
      </w:pPr>
      <w:r>
        <w:rPr>
          <w:rFonts w:ascii="Times New Roman" w:hAnsi="Times New Roman" w:cs="Times New Roman"/>
          <w:sz w:val="24"/>
          <w:szCs w:val="24"/>
        </w:rPr>
        <w:t xml:space="preserve">7.3 </w:t>
      </w:r>
      <w:r w:rsidR="00E433F9" w:rsidRPr="002242FC">
        <w:rPr>
          <w:rFonts w:ascii="Times New Roman" w:hAnsi="Times New Roman" w:cs="Times New Roman"/>
          <w:sz w:val="24"/>
          <w:szCs w:val="24"/>
        </w:rPr>
        <w:t xml:space="preserve">NMR spectrophotometer </w:t>
      </w:r>
    </w:p>
    <w:p w:rsidR="00E433F9" w:rsidRPr="002242FC" w:rsidRDefault="00E433F9" w:rsidP="00E433F9">
      <w:pPr>
        <w:tabs>
          <w:tab w:val="left" w:pos="720"/>
          <w:tab w:val="left" w:pos="1440"/>
          <w:tab w:val="left" w:pos="7740"/>
        </w:tabs>
        <w:ind w:left="810"/>
        <w:rPr>
          <w:rFonts w:ascii="Times New Roman" w:hAnsi="Times New Roman" w:cs="Times New Roman"/>
          <w:strike/>
          <w:sz w:val="24"/>
          <w:szCs w:val="24"/>
        </w:rPr>
      </w:pPr>
    </w:p>
    <w:p w:rsidR="001126E1" w:rsidRPr="001126E1" w:rsidRDefault="001126E1" w:rsidP="001126E1">
      <w:pPr>
        <w:tabs>
          <w:tab w:val="left" w:pos="720"/>
          <w:tab w:val="left" w:pos="1440"/>
          <w:tab w:val="left" w:pos="7740"/>
        </w:tabs>
        <w:rPr>
          <w:rFonts w:ascii="Times New Roman" w:hAnsi="Times New Roman" w:cs="Times New Roman"/>
          <w:sz w:val="24"/>
          <w:szCs w:val="24"/>
        </w:rPr>
      </w:pPr>
      <w:r w:rsidRPr="00BF6A5A">
        <w:rPr>
          <w:rFonts w:ascii="Times New Roman" w:hAnsi="Times New Roman" w:cs="Times New Roman"/>
          <w:color w:val="000000" w:themeColor="text1"/>
          <w:sz w:val="24"/>
          <w:szCs w:val="24"/>
        </w:rPr>
        <w:t xml:space="preserve">8.0  </w:t>
      </w:r>
      <w:r w:rsidR="00E433F9" w:rsidRPr="00BF6A5A">
        <w:rPr>
          <w:rFonts w:ascii="Times New Roman" w:hAnsi="Times New Roman" w:cs="Times New Roman"/>
          <w:color w:val="000000" w:themeColor="text1"/>
          <w:sz w:val="24"/>
          <w:szCs w:val="24"/>
        </w:rPr>
        <w:t>Microbiological and cell culture Techniques</w:t>
      </w:r>
    </w:p>
    <w:p w:rsidR="001126E1" w:rsidRPr="00BF6A5A" w:rsidRDefault="001126E1" w:rsidP="00582F23">
      <w:pPr>
        <w:ind w:firstLine="540"/>
        <w:jc w:val="both"/>
        <w:rPr>
          <w:rFonts w:ascii="Times New Roman" w:hAnsi="Times New Roman" w:cs="Times New Roman"/>
          <w:color w:val="000000" w:themeColor="text1"/>
          <w:sz w:val="24"/>
          <w:szCs w:val="24"/>
        </w:rPr>
      </w:pPr>
      <w:r w:rsidRPr="00BF6A5A">
        <w:rPr>
          <w:rFonts w:ascii="Times New Roman" w:hAnsi="Times New Roman" w:cs="Times New Roman"/>
          <w:color w:val="000000" w:themeColor="text1"/>
          <w:sz w:val="24"/>
          <w:szCs w:val="24"/>
        </w:rPr>
        <w:t>8.1</w:t>
      </w:r>
      <w:r w:rsidR="00E433F9" w:rsidRPr="00BF6A5A">
        <w:rPr>
          <w:rFonts w:ascii="Times New Roman" w:hAnsi="Times New Roman" w:cs="Times New Roman"/>
          <w:color w:val="000000" w:themeColor="text1"/>
          <w:sz w:val="24"/>
          <w:szCs w:val="24"/>
        </w:rPr>
        <w:t>Setting of microbiological laboratory,</w:t>
      </w:r>
    </w:p>
    <w:p w:rsidR="001126E1" w:rsidRDefault="001126E1" w:rsidP="00582F23">
      <w:pPr>
        <w:ind w:firstLine="540"/>
        <w:jc w:val="both"/>
        <w:rPr>
          <w:rFonts w:ascii="Times New Roman" w:hAnsi="Times New Roman" w:cs="Times New Roman"/>
          <w:sz w:val="24"/>
          <w:szCs w:val="24"/>
        </w:rPr>
      </w:pPr>
      <w:r>
        <w:rPr>
          <w:rFonts w:ascii="Times New Roman" w:hAnsi="Times New Roman" w:cs="Times New Roman"/>
          <w:sz w:val="24"/>
          <w:szCs w:val="24"/>
        </w:rPr>
        <w:t>8.2</w:t>
      </w:r>
      <w:r w:rsidR="008D3958" w:rsidRPr="00BF6A5A">
        <w:rPr>
          <w:rFonts w:ascii="Times New Roman" w:hAnsi="Times New Roman" w:cs="Times New Roman"/>
          <w:color w:val="000000" w:themeColor="text1"/>
          <w:sz w:val="24"/>
          <w:szCs w:val="24"/>
        </w:rPr>
        <w:t>Sterilization</w:t>
      </w:r>
      <w:r w:rsidR="00E433F9" w:rsidRPr="00BF6A5A">
        <w:rPr>
          <w:rFonts w:ascii="Times New Roman" w:hAnsi="Times New Roman" w:cs="Times New Roman"/>
          <w:color w:val="000000" w:themeColor="text1"/>
          <w:sz w:val="24"/>
          <w:szCs w:val="24"/>
        </w:rPr>
        <w:t xml:space="preserve"> and Media preparation techniques</w:t>
      </w:r>
    </w:p>
    <w:p w:rsidR="001126E1" w:rsidRDefault="001126E1" w:rsidP="00582F23">
      <w:pPr>
        <w:ind w:firstLine="540"/>
        <w:jc w:val="both"/>
        <w:rPr>
          <w:rFonts w:ascii="Times New Roman" w:hAnsi="Times New Roman" w:cs="Times New Roman"/>
          <w:color w:val="FF0000"/>
          <w:sz w:val="24"/>
          <w:szCs w:val="24"/>
        </w:rPr>
      </w:pPr>
      <w:r>
        <w:rPr>
          <w:rFonts w:ascii="Times New Roman" w:hAnsi="Times New Roman" w:cs="Times New Roman"/>
          <w:sz w:val="24"/>
          <w:szCs w:val="24"/>
        </w:rPr>
        <w:t xml:space="preserve">8.3 </w:t>
      </w:r>
      <w:r w:rsidR="00E433F9" w:rsidRPr="002242FC">
        <w:rPr>
          <w:rFonts w:ascii="Times New Roman" w:hAnsi="Times New Roman" w:cs="Times New Roman"/>
          <w:sz w:val="24"/>
          <w:szCs w:val="24"/>
        </w:rPr>
        <w:t xml:space="preserve">Inoculation and growth monitoring </w:t>
      </w:r>
      <w:r w:rsidR="00E433F9" w:rsidRPr="00BF6A5A">
        <w:rPr>
          <w:rFonts w:ascii="Times New Roman" w:hAnsi="Times New Roman" w:cs="Times New Roman"/>
          <w:color w:val="000000" w:themeColor="text1"/>
          <w:sz w:val="24"/>
          <w:szCs w:val="24"/>
        </w:rPr>
        <w:t>(Standard plate count technique),</w:t>
      </w:r>
    </w:p>
    <w:p w:rsidR="001126E1" w:rsidRDefault="001126E1" w:rsidP="00582F23">
      <w:pPr>
        <w:ind w:firstLine="540"/>
        <w:jc w:val="both"/>
        <w:rPr>
          <w:rFonts w:ascii="Times New Roman" w:hAnsi="Times New Roman" w:cs="Times New Roman"/>
          <w:sz w:val="24"/>
          <w:szCs w:val="24"/>
        </w:rPr>
      </w:pPr>
      <w:r w:rsidRPr="00BF6A5A">
        <w:rPr>
          <w:rFonts w:ascii="Times New Roman" w:hAnsi="Times New Roman" w:cs="Times New Roman"/>
          <w:color w:val="000000" w:themeColor="text1"/>
          <w:sz w:val="24"/>
          <w:szCs w:val="24"/>
        </w:rPr>
        <w:t>8.4I</w:t>
      </w:r>
      <w:r w:rsidR="00E433F9" w:rsidRPr="00BF6A5A">
        <w:rPr>
          <w:rFonts w:ascii="Times New Roman" w:hAnsi="Times New Roman" w:cs="Times New Roman"/>
          <w:color w:val="000000" w:themeColor="text1"/>
          <w:sz w:val="24"/>
          <w:szCs w:val="24"/>
        </w:rPr>
        <w:t>solation of a microbial colony and slant preparation.</w:t>
      </w:r>
    </w:p>
    <w:p w:rsidR="001126E1" w:rsidRDefault="001126E1" w:rsidP="00582F23">
      <w:pPr>
        <w:ind w:firstLine="540"/>
        <w:jc w:val="both"/>
        <w:rPr>
          <w:rFonts w:ascii="Times New Roman" w:hAnsi="Times New Roman" w:cs="Times New Roman"/>
          <w:color w:val="FF0000"/>
          <w:sz w:val="24"/>
          <w:szCs w:val="24"/>
        </w:rPr>
      </w:pPr>
      <w:r>
        <w:rPr>
          <w:rFonts w:ascii="Times New Roman" w:hAnsi="Times New Roman" w:cs="Times New Roman"/>
          <w:sz w:val="24"/>
          <w:szCs w:val="24"/>
        </w:rPr>
        <w:t>8.5</w:t>
      </w:r>
      <w:r w:rsidR="00E433F9" w:rsidRPr="002242FC">
        <w:rPr>
          <w:rFonts w:ascii="Times New Roman" w:hAnsi="Times New Roman" w:cs="Times New Roman"/>
          <w:sz w:val="24"/>
          <w:szCs w:val="24"/>
        </w:rPr>
        <w:t>Design and functioning of tissue culture laboratory</w:t>
      </w:r>
      <w:r w:rsidR="00E433F9" w:rsidRPr="00BF6A5A">
        <w:rPr>
          <w:rFonts w:ascii="Times New Roman" w:hAnsi="Times New Roman" w:cs="Times New Roman"/>
          <w:color w:val="000000" w:themeColor="text1"/>
          <w:sz w:val="24"/>
          <w:szCs w:val="24"/>
        </w:rPr>
        <w:t>,</w:t>
      </w:r>
    </w:p>
    <w:p w:rsidR="001126E1" w:rsidRPr="00BF6A5A" w:rsidRDefault="001126E1" w:rsidP="00582F23">
      <w:pPr>
        <w:ind w:firstLine="540"/>
        <w:jc w:val="both"/>
        <w:rPr>
          <w:rFonts w:ascii="Times New Roman" w:hAnsi="Times New Roman" w:cs="Times New Roman"/>
          <w:color w:val="000000" w:themeColor="text1"/>
          <w:sz w:val="24"/>
          <w:szCs w:val="24"/>
        </w:rPr>
      </w:pPr>
      <w:r w:rsidRPr="00BF6A5A">
        <w:rPr>
          <w:rFonts w:ascii="Times New Roman" w:hAnsi="Times New Roman" w:cs="Times New Roman"/>
          <w:color w:val="000000" w:themeColor="text1"/>
          <w:sz w:val="24"/>
          <w:szCs w:val="24"/>
        </w:rPr>
        <w:t>8.6</w:t>
      </w:r>
      <w:r w:rsidR="00E433F9" w:rsidRPr="00BF6A5A">
        <w:rPr>
          <w:rFonts w:ascii="Times New Roman" w:hAnsi="Times New Roman" w:cs="Times New Roman"/>
          <w:color w:val="000000" w:themeColor="text1"/>
          <w:sz w:val="24"/>
          <w:szCs w:val="24"/>
        </w:rPr>
        <w:t>Basics of cell/tissue culture, Culture media preparation,</w:t>
      </w:r>
    </w:p>
    <w:p w:rsidR="001126E1" w:rsidRDefault="001126E1" w:rsidP="00582F23">
      <w:pPr>
        <w:ind w:firstLine="540"/>
        <w:jc w:val="both"/>
        <w:rPr>
          <w:rFonts w:ascii="Times New Roman" w:hAnsi="Times New Roman" w:cs="Times New Roman"/>
          <w:sz w:val="24"/>
          <w:szCs w:val="24"/>
        </w:rPr>
      </w:pPr>
      <w:r>
        <w:rPr>
          <w:rFonts w:ascii="Times New Roman" w:hAnsi="Times New Roman" w:cs="Times New Roman"/>
          <w:sz w:val="24"/>
          <w:szCs w:val="24"/>
        </w:rPr>
        <w:t>8.7</w:t>
      </w:r>
      <w:r w:rsidR="00E433F9" w:rsidRPr="002242FC">
        <w:rPr>
          <w:rFonts w:ascii="Times New Roman" w:hAnsi="Times New Roman" w:cs="Times New Roman"/>
          <w:sz w:val="24"/>
          <w:szCs w:val="24"/>
        </w:rPr>
        <w:t xml:space="preserve">Cell proliferation measurements </w:t>
      </w:r>
    </w:p>
    <w:p w:rsidR="00E433F9" w:rsidRDefault="001126E1" w:rsidP="00582F23">
      <w:pPr>
        <w:ind w:firstLine="540"/>
        <w:jc w:val="both"/>
        <w:rPr>
          <w:rFonts w:ascii="Times New Roman" w:hAnsi="Times New Roman" w:cs="Times New Roman"/>
          <w:sz w:val="24"/>
          <w:szCs w:val="24"/>
        </w:rPr>
      </w:pPr>
      <w:r>
        <w:rPr>
          <w:rFonts w:ascii="Times New Roman" w:hAnsi="Times New Roman" w:cs="Times New Roman"/>
          <w:sz w:val="24"/>
          <w:szCs w:val="24"/>
        </w:rPr>
        <w:t>8.8Cell viability testing and C</w:t>
      </w:r>
      <w:r w:rsidR="00E433F9" w:rsidRPr="002242FC">
        <w:rPr>
          <w:rFonts w:ascii="Times New Roman" w:hAnsi="Times New Roman" w:cs="Times New Roman"/>
          <w:sz w:val="24"/>
          <w:szCs w:val="24"/>
        </w:rPr>
        <w:t>ell harvesting methods.</w:t>
      </w:r>
    </w:p>
    <w:p w:rsidR="00966CB6" w:rsidRPr="001126E1" w:rsidRDefault="00966CB6" w:rsidP="00582F23">
      <w:pPr>
        <w:ind w:firstLine="540"/>
        <w:jc w:val="both"/>
        <w:rPr>
          <w:rFonts w:ascii="Times New Roman" w:hAnsi="Times New Roman" w:cs="Times New Roman"/>
          <w:strike/>
          <w:sz w:val="24"/>
          <w:szCs w:val="24"/>
        </w:rPr>
      </w:pPr>
      <w:r>
        <w:rPr>
          <w:rFonts w:ascii="Times New Roman" w:hAnsi="Times New Roman" w:cs="Times New Roman"/>
          <w:sz w:val="24"/>
          <w:szCs w:val="24"/>
        </w:rPr>
        <w:t xml:space="preserve">8.9 </w:t>
      </w:r>
      <w:r>
        <w:rPr>
          <w:rFonts w:ascii="Times New Roman" w:hAnsi="Times New Roman" w:cs="Times New Roman"/>
          <w:color w:val="000000" w:themeColor="text1"/>
          <w:sz w:val="24"/>
          <w:szCs w:val="24"/>
        </w:rPr>
        <w:t xml:space="preserve">Biosafety and levels </w:t>
      </w:r>
    </w:p>
    <w:p w:rsidR="001C6B4B" w:rsidRPr="002242FC" w:rsidRDefault="001C6B4B" w:rsidP="001C6B4B">
      <w:pPr>
        <w:tabs>
          <w:tab w:val="left" w:pos="720"/>
          <w:tab w:val="left" w:pos="1440"/>
          <w:tab w:val="left" w:pos="7740"/>
        </w:tabs>
        <w:jc w:val="both"/>
        <w:rPr>
          <w:rFonts w:ascii="Times New Roman" w:hAnsi="Times New Roman" w:cs="Times New Roman"/>
          <w:sz w:val="24"/>
          <w:szCs w:val="24"/>
        </w:rPr>
      </w:pPr>
    </w:p>
    <w:p w:rsidR="001126E1" w:rsidRPr="00BF6A5A" w:rsidRDefault="001126E1" w:rsidP="002242FC">
      <w:pPr>
        <w:tabs>
          <w:tab w:val="left" w:pos="720"/>
          <w:tab w:val="left" w:pos="1440"/>
          <w:tab w:val="left" w:pos="7740"/>
        </w:tabs>
        <w:rPr>
          <w:rFonts w:ascii="Times New Roman" w:hAnsi="Times New Roman" w:cs="Times New Roman"/>
          <w:color w:val="000000" w:themeColor="text1"/>
          <w:sz w:val="24"/>
          <w:szCs w:val="24"/>
        </w:rPr>
      </w:pPr>
      <w:r w:rsidRPr="007D484F">
        <w:rPr>
          <w:rFonts w:ascii="Times New Roman" w:hAnsi="Times New Roman" w:cs="Times New Roman"/>
          <w:color w:val="000000" w:themeColor="text1"/>
          <w:sz w:val="24"/>
          <w:szCs w:val="24"/>
        </w:rPr>
        <w:t>9.0</w:t>
      </w:r>
      <w:r w:rsidR="00E433F9" w:rsidRPr="00BF6A5A">
        <w:rPr>
          <w:rFonts w:ascii="Times New Roman" w:hAnsi="Times New Roman" w:cs="Times New Roman"/>
          <w:b/>
          <w:color w:val="000000" w:themeColor="text1"/>
          <w:sz w:val="24"/>
          <w:szCs w:val="24"/>
        </w:rPr>
        <w:t>Cryotechniques</w:t>
      </w:r>
      <w:r w:rsidR="00E433F9" w:rsidRPr="00BF6A5A">
        <w:rPr>
          <w:rFonts w:ascii="Times New Roman" w:hAnsi="Times New Roman" w:cs="Times New Roman"/>
          <w:color w:val="000000" w:themeColor="text1"/>
          <w:sz w:val="24"/>
          <w:szCs w:val="24"/>
        </w:rPr>
        <w:t xml:space="preserve"> :</w:t>
      </w:r>
    </w:p>
    <w:p w:rsidR="001126E1" w:rsidRPr="00BF6A5A" w:rsidRDefault="001126E1" w:rsidP="00582F23">
      <w:pPr>
        <w:ind w:firstLine="540"/>
        <w:rPr>
          <w:rFonts w:ascii="Times New Roman" w:hAnsi="Times New Roman" w:cs="Times New Roman"/>
          <w:color w:val="000000" w:themeColor="text1"/>
          <w:sz w:val="24"/>
          <w:szCs w:val="24"/>
        </w:rPr>
      </w:pPr>
      <w:r w:rsidRPr="00BF6A5A">
        <w:rPr>
          <w:rFonts w:ascii="Times New Roman" w:hAnsi="Times New Roman" w:cs="Times New Roman"/>
          <w:color w:val="000000" w:themeColor="text1"/>
          <w:sz w:val="24"/>
          <w:szCs w:val="24"/>
        </w:rPr>
        <w:t>9.1</w:t>
      </w:r>
      <w:r w:rsidR="00E433F9" w:rsidRPr="00BF6A5A">
        <w:rPr>
          <w:rFonts w:ascii="Times New Roman" w:hAnsi="Times New Roman" w:cs="Times New Roman"/>
          <w:color w:val="000000" w:themeColor="text1"/>
          <w:sz w:val="24"/>
          <w:szCs w:val="24"/>
        </w:rPr>
        <w:t>Cryopreservation for cells, tissue, organisms,</w:t>
      </w:r>
    </w:p>
    <w:p w:rsidR="00E433F9" w:rsidRPr="00BF6A5A" w:rsidRDefault="001126E1" w:rsidP="00582F23">
      <w:pPr>
        <w:ind w:firstLine="540"/>
        <w:rPr>
          <w:color w:val="000000" w:themeColor="text1"/>
          <w:sz w:val="24"/>
          <w:szCs w:val="24"/>
        </w:rPr>
      </w:pPr>
      <w:r w:rsidRPr="00BF6A5A">
        <w:rPr>
          <w:rFonts w:ascii="Times New Roman" w:hAnsi="Times New Roman" w:cs="Times New Roman"/>
          <w:color w:val="000000" w:themeColor="text1"/>
          <w:sz w:val="24"/>
          <w:szCs w:val="24"/>
        </w:rPr>
        <w:t>9.2</w:t>
      </w:r>
      <w:r w:rsidR="00E433F9" w:rsidRPr="00BF6A5A">
        <w:rPr>
          <w:rFonts w:ascii="Times New Roman" w:hAnsi="Times New Roman" w:cs="Times New Roman"/>
          <w:color w:val="000000" w:themeColor="text1"/>
          <w:sz w:val="24"/>
          <w:szCs w:val="24"/>
        </w:rPr>
        <w:t>Cryotechniques for microscopy.</w:t>
      </w:r>
    </w:p>
    <w:p w:rsidR="001C6B4B" w:rsidRDefault="001C6B4B" w:rsidP="001C6B4B">
      <w:pPr>
        <w:tabs>
          <w:tab w:val="left" w:pos="1440"/>
          <w:tab w:val="left" w:pos="7740"/>
        </w:tabs>
        <w:spacing w:line="360" w:lineRule="auto"/>
        <w:jc w:val="center"/>
        <w:rPr>
          <w:rFonts w:ascii="Times New Roman" w:hAnsi="Times New Roman" w:cs="Times New Roman"/>
          <w:b/>
          <w:color w:val="000000" w:themeColor="text1"/>
          <w:sz w:val="26"/>
          <w:szCs w:val="26"/>
        </w:rPr>
      </w:pPr>
    </w:p>
    <w:p w:rsidR="00E433F9" w:rsidRPr="004F711E" w:rsidRDefault="007016A5" w:rsidP="004F711E">
      <w:pPr>
        <w:tabs>
          <w:tab w:val="left" w:pos="1440"/>
          <w:tab w:val="left" w:pos="7740"/>
        </w:tabs>
        <w:spacing w:line="360" w:lineRule="auto"/>
        <w:jc w:val="center"/>
        <w:rPr>
          <w:rFonts w:ascii="Times New Roman" w:hAnsi="Times New Roman" w:cs="Times New Roman"/>
          <w:b/>
          <w:color w:val="000000" w:themeColor="text1"/>
          <w:sz w:val="26"/>
          <w:szCs w:val="26"/>
        </w:rPr>
      </w:pPr>
      <w:r w:rsidRPr="001C6B4B">
        <w:rPr>
          <w:rFonts w:ascii="Times New Roman" w:hAnsi="Times New Roman" w:cs="Times New Roman"/>
          <w:b/>
          <w:color w:val="000000" w:themeColor="text1"/>
          <w:sz w:val="26"/>
          <w:szCs w:val="26"/>
        </w:rPr>
        <w:t>UNIT</w:t>
      </w:r>
      <w:r>
        <w:rPr>
          <w:rFonts w:ascii="Times New Roman" w:hAnsi="Times New Roman" w:cs="Times New Roman"/>
          <w:b/>
          <w:color w:val="000000" w:themeColor="text1"/>
          <w:sz w:val="26"/>
          <w:szCs w:val="26"/>
        </w:rPr>
        <w:t xml:space="preserve"> -</w:t>
      </w:r>
      <w:r w:rsidRPr="001C6B4B">
        <w:rPr>
          <w:rFonts w:ascii="Times New Roman" w:hAnsi="Times New Roman" w:cs="Times New Roman"/>
          <w:b/>
          <w:color w:val="000000" w:themeColor="text1"/>
          <w:sz w:val="26"/>
          <w:szCs w:val="26"/>
        </w:rPr>
        <w:t xml:space="preserve"> IV</w:t>
      </w:r>
    </w:p>
    <w:p w:rsidR="001126E1" w:rsidRPr="00F23AD8" w:rsidRDefault="001126E1" w:rsidP="00BD1C26">
      <w:pPr>
        <w:tabs>
          <w:tab w:val="left" w:pos="702"/>
          <w:tab w:val="left" w:pos="1440"/>
          <w:tab w:val="left" w:pos="7740"/>
        </w:tabs>
        <w:jc w:val="both"/>
        <w:rPr>
          <w:rFonts w:ascii="Times New Roman" w:hAnsi="Times New Roman" w:cs="Times New Roman"/>
          <w:sz w:val="24"/>
          <w:szCs w:val="24"/>
        </w:rPr>
      </w:pPr>
      <w:r w:rsidRPr="007D484F">
        <w:rPr>
          <w:rFonts w:ascii="Times New Roman" w:hAnsi="Times New Roman" w:cs="Times New Roman"/>
          <w:sz w:val="24"/>
          <w:szCs w:val="24"/>
        </w:rPr>
        <w:t>10.0</w:t>
      </w:r>
      <w:r w:rsidR="00E433F9" w:rsidRPr="00F23AD8">
        <w:rPr>
          <w:rFonts w:ascii="Times New Roman" w:hAnsi="Times New Roman" w:cs="Times New Roman"/>
          <w:b/>
          <w:sz w:val="24"/>
          <w:szCs w:val="24"/>
        </w:rPr>
        <w:t>Separation techniques in biology</w:t>
      </w:r>
      <w:r w:rsidR="00E433F9" w:rsidRPr="00F23AD8">
        <w:rPr>
          <w:rFonts w:ascii="Times New Roman" w:hAnsi="Times New Roman" w:cs="Times New Roman"/>
          <w:sz w:val="24"/>
          <w:szCs w:val="24"/>
        </w:rPr>
        <w:t>.</w:t>
      </w:r>
    </w:p>
    <w:p w:rsidR="00E433F9" w:rsidRPr="00F23AD8" w:rsidRDefault="001126E1" w:rsidP="00891759">
      <w:pPr>
        <w:ind w:firstLine="540"/>
        <w:jc w:val="both"/>
        <w:rPr>
          <w:rFonts w:ascii="Times New Roman" w:hAnsi="Times New Roman" w:cs="Times New Roman"/>
          <w:sz w:val="24"/>
          <w:szCs w:val="24"/>
        </w:rPr>
      </w:pPr>
      <w:r w:rsidRPr="00F23AD8">
        <w:rPr>
          <w:rFonts w:ascii="Times New Roman" w:hAnsi="Times New Roman" w:cs="Times New Roman"/>
          <w:sz w:val="24"/>
          <w:szCs w:val="24"/>
        </w:rPr>
        <w:t xml:space="preserve">10.1   </w:t>
      </w:r>
      <w:r w:rsidR="00E433F9" w:rsidRPr="00F23AD8">
        <w:rPr>
          <w:rFonts w:ascii="Times New Roman" w:hAnsi="Times New Roman" w:cs="Times New Roman"/>
          <w:sz w:val="24"/>
          <w:szCs w:val="24"/>
        </w:rPr>
        <w:t>Molecular separations by chromatography, electrophoresis, precipitation etc.</w:t>
      </w:r>
    </w:p>
    <w:p w:rsidR="00E433F9" w:rsidRPr="00F23AD8" w:rsidRDefault="001126E1" w:rsidP="00891759">
      <w:pPr>
        <w:ind w:left="540"/>
        <w:jc w:val="both"/>
        <w:rPr>
          <w:rFonts w:ascii="Times New Roman" w:hAnsi="Times New Roman" w:cs="Times New Roman"/>
          <w:color w:val="FF0000"/>
          <w:sz w:val="24"/>
          <w:szCs w:val="24"/>
        </w:rPr>
      </w:pPr>
      <w:r w:rsidRPr="00F23AD8">
        <w:rPr>
          <w:rFonts w:ascii="Times New Roman" w:hAnsi="Times New Roman" w:cs="Times New Roman"/>
          <w:sz w:val="24"/>
          <w:szCs w:val="24"/>
        </w:rPr>
        <w:t xml:space="preserve">10.2 </w:t>
      </w:r>
      <w:r w:rsidR="00E433F9" w:rsidRPr="00F23AD8">
        <w:rPr>
          <w:rFonts w:ascii="Times New Roman" w:hAnsi="Times New Roman" w:cs="Times New Roman"/>
          <w:sz w:val="24"/>
          <w:szCs w:val="24"/>
        </w:rPr>
        <w:t xml:space="preserve">Organelle separation by centrifugation. </w:t>
      </w:r>
      <w:r w:rsidR="00BD1C26" w:rsidRPr="00F23AD8">
        <w:rPr>
          <w:rFonts w:ascii="Times New Roman" w:hAnsi="Times New Roman" w:cs="Times New Roman"/>
          <w:color w:val="000000" w:themeColor="text1"/>
          <w:sz w:val="24"/>
          <w:szCs w:val="24"/>
        </w:rPr>
        <w:t xml:space="preserve">Density </w:t>
      </w:r>
      <w:r w:rsidR="00E433F9" w:rsidRPr="00F23AD8">
        <w:rPr>
          <w:rFonts w:ascii="Times New Roman" w:hAnsi="Times New Roman" w:cs="Times New Roman"/>
          <w:color w:val="000000" w:themeColor="text1"/>
          <w:sz w:val="24"/>
          <w:szCs w:val="24"/>
        </w:rPr>
        <w:t xml:space="preserve">gradient centrifugation, Ultra Centrifugation, unit gravity centrifugation, affinity adsorption, anchorage based techniques etc. </w:t>
      </w:r>
    </w:p>
    <w:p w:rsidR="00E433F9" w:rsidRPr="00F23AD8" w:rsidRDefault="00F254BF" w:rsidP="007D484F">
      <w:pPr>
        <w:ind w:firstLine="540"/>
        <w:jc w:val="both"/>
        <w:rPr>
          <w:rFonts w:ascii="Times New Roman" w:hAnsi="Times New Roman" w:cs="Times New Roman"/>
          <w:strike/>
          <w:sz w:val="24"/>
          <w:szCs w:val="24"/>
        </w:rPr>
      </w:pPr>
      <w:r w:rsidRPr="007D484F">
        <w:rPr>
          <w:rFonts w:ascii="Times New Roman" w:hAnsi="Times New Roman" w:cs="Times New Roman"/>
          <w:sz w:val="24"/>
          <w:szCs w:val="24"/>
        </w:rPr>
        <w:t>10.3</w:t>
      </w:r>
      <w:r w:rsidR="00966CB6">
        <w:rPr>
          <w:rFonts w:ascii="Times New Roman" w:hAnsi="Times New Roman" w:cs="Times New Roman"/>
          <w:sz w:val="24"/>
          <w:szCs w:val="24"/>
        </w:rPr>
        <w:t xml:space="preserve">   </w:t>
      </w:r>
      <w:r w:rsidR="00E433F9" w:rsidRPr="00F23AD8">
        <w:rPr>
          <w:rFonts w:ascii="Times New Roman" w:hAnsi="Times New Roman" w:cs="Times New Roman"/>
          <w:sz w:val="24"/>
          <w:szCs w:val="24"/>
        </w:rPr>
        <w:t>Cell separation by flow cytometery</w:t>
      </w:r>
      <w:r w:rsidR="00966CB6">
        <w:rPr>
          <w:rFonts w:ascii="Times New Roman" w:hAnsi="Times New Roman" w:cs="Times New Roman"/>
          <w:sz w:val="24"/>
          <w:szCs w:val="24"/>
        </w:rPr>
        <w:t xml:space="preserve"> and FACS</w:t>
      </w:r>
    </w:p>
    <w:p w:rsidR="007908F5" w:rsidRPr="00F23AD8" w:rsidRDefault="007908F5" w:rsidP="007908F5">
      <w:pPr>
        <w:tabs>
          <w:tab w:val="left" w:pos="720"/>
          <w:tab w:val="left" w:pos="1440"/>
          <w:tab w:val="left" w:pos="7740"/>
        </w:tabs>
        <w:rPr>
          <w:rFonts w:ascii="Times New Roman" w:hAnsi="Times New Roman" w:cs="Times New Roman"/>
          <w:b/>
          <w:sz w:val="24"/>
          <w:szCs w:val="24"/>
        </w:rPr>
      </w:pPr>
    </w:p>
    <w:p w:rsidR="00D17DC0" w:rsidRDefault="00D17DC0">
      <w:pPr>
        <w:rPr>
          <w:rFonts w:ascii="Times New Roman" w:hAnsi="Times New Roman" w:cs="Times New Roman"/>
          <w:sz w:val="24"/>
          <w:szCs w:val="24"/>
        </w:rPr>
      </w:pPr>
      <w:r>
        <w:rPr>
          <w:rFonts w:ascii="Times New Roman" w:hAnsi="Times New Roman" w:cs="Times New Roman"/>
          <w:sz w:val="24"/>
          <w:szCs w:val="24"/>
        </w:rPr>
        <w:br w:type="page"/>
      </w:r>
    </w:p>
    <w:p w:rsidR="00E433F9" w:rsidRPr="00F23AD8" w:rsidRDefault="00F254BF" w:rsidP="007908F5">
      <w:pPr>
        <w:tabs>
          <w:tab w:val="left" w:pos="720"/>
          <w:tab w:val="left" w:pos="1440"/>
          <w:tab w:val="left" w:pos="7740"/>
        </w:tabs>
        <w:rPr>
          <w:rFonts w:ascii="Times New Roman" w:hAnsi="Times New Roman" w:cs="Times New Roman"/>
          <w:b/>
          <w:sz w:val="24"/>
          <w:szCs w:val="24"/>
        </w:rPr>
      </w:pPr>
      <w:r w:rsidRPr="00F96CD8">
        <w:rPr>
          <w:rFonts w:ascii="Times New Roman" w:hAnsi="Times New Roman" w:cs="Times New Roman"/>
          <w:sz w:val="24"/>
          <w:szCs w:val="24"/>
        </w:rPr>
        <w:lastRenderedPageBreak/>
        <w:t xml:space="preserve">11.0 </w:t>
      </w:r>
      <w:r w:rsidR="00E433F9" w:rsidRPr="00F23AD8">
        <w:rPr>
          <w:rFonts w:ascii="Times New Roman" w:hAnsi="Times New Roman" w:cs="Times New Roman"/>
          <w:b/>
          <w:sz w:val="24"/>
          <w:szCs w:val="24"/>
        </w:rPr>
        <w:t>Radioisotope and mass isotope techniques in biology:</w:t>
      </w:r>
    </w:p>
    <w:p w:rsidR="00E433F9" w:rsidRPr="00F23AD8" w:rsidRDefault="00F254BF" w:rsidP="007D484F">
      <w:pPr>
        <w:ind w:firstLine="540"/>
        <w:rPr>
          <w:rFonts w:ascii="Times New Roman" w:hAnsi="Times New Roman" w:cs="Times New Roman"/>
          <w:sz w:val="24"/>
          <w:szCs w:val="24"/>
        </w:rPr>
      </w:pPr>
      <w:r w:rsidRPr="00F23AD8">
        <w:rPr>
          <w:rFonts w:ascii="Times New Roman" w:hAnsi="Times New Roman" w:cs="Times New Roman"/>
          <w:sz w:val="24"/>
          <w:szCs w:val="24"/>
        </w:rPr>
        <w:t xml:space="preserve">11.1 </w:t>
      </w:r>
      <w:r w:rsidR="00E433F9" w:rsidRPr="00F23AD8">
        <w:rPr>
          <w:rFonts w:ascii="Times New Roman" w:hAnsi="Times New Roman" w:cs="Times New Roman"/>
          <w:sz w:val="24"/>
          <w:szCs w:val="24"/>
        </w:rPr>
        <w:t>Sample prepa</w:t>
      </w:r>
      <w:r w:rsidR="00F92F0F">
        <w:rPr>
          <w:rFonts w:ascii="Times New Roman" w:hAnsi="Times New Roman" w:cs="Times New Roman"/>
          <w:sz w:val="24"/>
          <w:szCs w:val="24"/>
        </w:rPr>
        <w:t>ration for radioactive counting</w:t>
      </w:r>
    </w:p>
    <w:p w:rsidR="00E433F9" w:rsidRPr="00F23AD8" w:rsidRDefault="00F254BF" w:rsidP="007D484F">
      <w:pPr>
        <w:ind w:firstLine="540"/>
        <w:rPr>
          <w:rFonts w:ascii="Times New Roman" w:hAnsi="Times New Roman" w:cs="Times New Roman"/>
          <w:sz w:val="24"/>
          <w:szCs w:val="24"/>
        </w:rPr>
      </w:pPr>
      <w:r w:rsidRPr="00F23AD8">
        <w:rPr>
          <w:rFonts w:ascii="Times New Roman" w:hAnsi="Times New Roman" w:cs="Times New Roman"/>
          <w:sz w:val="24"/>
          <w:szCs w:val="24"/>
        </w:rPr>
        <w:t xml:space="preserve">11.2 </w:t>
      </w:r>
      <w:r w:rsidR="00F92F0F">
        <w:rPr>
          <w:rFonts w:ascii="Times New Roman" w:hAnsi="Times New Roman" w:cs="Times New Roman"/>
          <w:sz w:val="24"/>
          <w:szCs w:val="24"/>
        </w:rPr>
        <w:t>Autoradiography</w:t>
      </w:r>
    </w:p>
    <w:p w:rsidR="00E433F9" w:rsidRPr="00C00E78" w:rsidRDefault="00F254BF" w:rsidP="007D484F">
      <w:pPr>
        <w:ind w:firstLine="540"/>
        <w:rPr>
          <w:rFonts w:ascii="Times New Roman" w:hAnsi="Times New Roman" w:cs="Times New Roman"/>
          <w:color w:val="000000" w:themeColor="text1"/>
          <w:sz w:val="24"/>
          <w:szCs w:val="24"/>
        </w:rPr>
      </w:pPr>
      <w:r w:rsidRPr="00C00E78">
        <w:rPr>
          <w:rFonts w:ascii="Times New Roman" w:hAnsi="Times New Roman" w:cs="Times New Roman"/>
          <w:color w:val="000000" w:themeColor="text1"/>
          <w:sz w:val="24"/>
          <w:szCs w:val="24"/>
        </w:rPr>
        <w:t xml:space="preserve">11.3 </w:t>
      </w:r>
      <w:r w:rsidR="00E433F9" w:rsidRPr="00C00E78">
        <w:rPr>
          <w:rFonts w:ascii="Times New Roman" w:hAnsi="Times New Roman" w:cs="Times New Roman"/>
          <w:color w:val="000000" w:themeColor="text1"/>
          <w:sz w:val="24"/>
          <w:szCs w:val="24"/>
        </w:rPr>
        <w:t>Biosensors</w:t>
      </w:r>
    </w:p>
    <w:p w:rsidR="00E433F9" w:rsidRDefault="00F254BF" w:rsidP="00E433F9">
      <w:pPr>
        <w:tabs>
          <w:tab w:val="left" w:pos="720"/>
          <w:tab w:val="left" w:pos="1440"/>
          <w:tab w:val="left" w:pos="7740"/>
        </w:tabs>
        <w:rPr>
          <w:rFonts w:ascii="Times New Roman" w:hAnsi="Times New Roman" w:cs="Times New Roman"/>
          <w:color w:val="000000" w:themeColor="text1"/>
          <w:sz w:val="24"/>
          <w:szCs w:val="24"/>
        </w:rPr>
      </w:pPr>
      <w:r w:rsidRPr="00F23AD8">
        <w:rPr>
          <w:rFonts w:ascii="Times New Roman" w:hAnsi="Times New Roman" w:cs="Times New Roman"/>
          <w:sz w:val="24"/>
          <w:szCs w:val="24"/>
        </w:rPr>
        <w:t xml:space="preserve">12.0  </w:t>
      </w:r>
      <w:r w:rsidR="00E433F9" w:rsidRPr="00C00E78">
        <w:rPr>
          <w:rFonts w:ascii="Times New Roman" w:hAnsi="Times New Roman" w:cs="Times New Roman"/>
          <w:color w:val="000000" w:themeColor="text1"/>
          <w:sz w:val="24"/>
          <w:szCs w:val="24"/>
        </w:rPr>
        <w:t xml:space="preserve">DNA </w:t>
      </w:r>
      <w:r w:rsidR="008D3958" w:rsidRPr="00C00E78">
        <w:rPr>
          <w:rFonts w:ascii="Times New Roman" w:hAnsi="Times New Roman" w:cs="Times New Roman"/>
          <w:color w:val="000000" w:themeColor="text1"/>
          <w:sz w:val="24"/>
          <w:szCs w:val="24"/>
        </w:rPr>
        <w:t>fingerprinting</w:t>
      </w:r>
    </w:p>
    <w:p w:rsidR="00286EA6" w:rsidRPr="00F23AD8" w:rsidRDefault="00286EA6" w:rsidP="00E433F9">
      <w:pPr>
        <w:tabs>
          <w:tab w:val="left" w:pos="720"/>
          <w:tab w:val="left" w:pos="1440"/>
          <w:tab w:val="left" w:pos="7740"/>
        </w:tabs>
        <w:rPr>
          <w:rFonts w:ascii="Times New Roman" w:hAnsi="Times New Roman" w:cs="Times New Roman"/>
          <w:color w:val="FF0000"/>
          <w:sz w:val="24"/>
          <w:szCs w:val="24"/>
        </w:rPr>
      </w:pPr>
    </w:p>
    <w:p w:rsidR="00A23B8C" w:rsidRDefault="00A23B8C" w:rsidP="009C2AF1">
      <w:pPr>
        <w:pStyle w:val="Heading1"/>
        <w:tabs>
          <w:tab w:val="left" w:pos="1440"/>
          <w:tab w:val="left" w:pos="7740"/>
        </w:tabs>
        <w:spacing w:before="0"/>
      </w:pPr>
    </w:p>
    <w:p w:rsidR="00E433F9" w:rsidRPr="00C00E78" w:rsidRDefault="00E433F9" w:rsidP="00901E75">
      <w:pPr>
        <w:pStyle w:val="Heading1"/>
        <w:tabs>
          <w:tab w:val="left" w:pos="1440"/>
          <w:tab w:val="left" w:pos="7740"/>
        </w:tabs>
        <w:spacing w:before="0" w:line="360" w:lineRule="auto"/>
        <w:rPr>
          <w:rFonts w:ascii="Times New Roman" w:hAnsi="Times New Roman" w:cs="Times New Roman"/>
        </w:rPr>
      </w:pPr>
      <w:r w:rsidRPr="00C00E78">
        <w:rPr>
          <w:rFonts w:ascii="Times New Roman" w:hAnsi="Times New Roman" w:cs="Times New Roman"/>
        </w:rPr>
        <w:t xml:space="preserve">Suggested Reading Materials: </w:t>
      </w:r>
    </w:p>
    <w:p w:rsidR="00E433F9" w:rsidRPr="00C00E78" w:rsidRDefault="00E433F9" w:rsidP="0004001D">
      <w:pPr>
        <w:pStyle w:val="BodyText"/>
        <w:numPr>
          <w:ilvl w:val="0"/>
          <w:numId w:val="5"/>
        </w:numPr>
        <w:tabs>
          <w:tab w:val="clear" w:pos="1080"/>
          <w:tab w:val="clear" w:pos="2160"/>
          <w:tab w:val="num" w:pos="700"/>
        </w:tabs>
        <w:ind w:left="700"/>
      </w:pPr>
      <w:r w:rsidRPr="00C00E78">
        <w:t xml:space="preserve">Animal Cell Culture – A practical approach, Ed. John R.W. Masters, IRL Press. </w:t>
      </w:r>
    </w:p>
    <w:p w:rsidR="00E433F9" w:rsidRPr="00C00E78" w:rsidRDefault="00E433F9" w:rsidP="0004001D">
      <w:pPr>
        <w:numPr>
          <w:ilvl w:val="0"/>
          <w:numId w:val="5"/>
        </w:numPr>
        <w:tabs>
          <w:tab w:val="clear" w:pos="1080"/>
          <w:tab w:val="num" w:pos="700"/>
        </w:tabs>
        <w:ind w:left="700"/>
        <w:rPr>
          <w:rFonts w:ascii="Times New Roman" w:hAnsi="Times New Roman" w:cs="Times New Roman"/>
          <w:sz w:val="24"/>
          <w:szCs w:val="24"/>
        </w:rPr>
      </w:pPr>
      <w:r w:rsidRPr="00C00E78">
        <w:rPr>
          <w:rFonts w:ascii="Times New Roman" w:hAnsi="Times New Roman" w:cs="Times New Roman"/>
          <w:sz w:val="24"/>
          <w:szCs w:val="24"/>
        </w:rPr>
        <w:t>Introduction to Instrumental analysis, Robert Braun, McGraw Hill International editions</w:t>
      </w:r>
    </w:p>
    <w:p w:rsidR="00E433F9" w:rsidRDefault="00E433F9" w:rsidP="0004001D">
      <w:pPr>
        <w:numPr>
          <w:ilvl w:val="0"/>
          <w:numId w:val="5"/>
        </w:numPr>
        <w:tabs>
          <w:tab w:val="clear" w:pos="1080"/>
          <w:tab w:val="num" w:pos="700"/>
        </w:tabs>
        <w:ind w:left="700"/>
        <w:rPr>
          <w:rFonts w:ascii="Times New Roman" w:hAnsi="Times New Roman" w:cs="Times New Roman"/>
          <w:sz w:val="24"/>
          <w:szCs w:val="24"/>
        </w:rPr>
      </w:pPr>
      <w:r w:rsidRPr="00C00E78">
        <w:rPr>
          <w:rFonts w:ascii="Times New Roman" w:hAnsi="Times New Roman" w:cs="Times New Roman"/>
          <w:sz w:val="24"/>
          <w:szCs w:val="24"/>
        </w:rPr>
        <w:t>A Biologists guide to Principles and Techniques of Practical Biochemistry, K. Wilson and K.H. Goulding, ELBS Edn.</w:t>
      </w:r>
    </w:p>
    <w:p w:rsidR="00D857EF" w:rsidRPr="00683EF7" w:rsidRDefault="00D857EF" w:rsidP="0004001D">
      <w:pPr>
        <w:pStyle w:val="ListParagraph"/>
        <w:numPr>
          <w:ilvl w:val="0"/>
          <w:numId w:val="5"/>
        </w:numPr>
        <w:shd w:val="clear" w:color="auto" w:fill="FFFFFF"/>
        <w:tabs>
          <w:tab w:val="clear" w:pos="1080"/>
        </w:tabs>
        <w:ind w:left="720"/>
        <w:rPr>
          <w:rFonts w:ascii="Times New Roman" w:eastAsia="Times New Roman" w:hAnsi="Times New Roman" w:cs="Times New Roman"/>
          <w:color w:val="222222"/>
          <w:sz w:val="24"/>
          <w:szCs w:val="24"/>
        </w:rPr>
      </w:pPr>
      <w:r w:rsidRPr="00683EF7">
        <w:rPr>
          <w:rFonts w:ascii="Times New Roman" w:eastAsia="Times New Roman" w:hAnsi="Times New Roman" w:cs="Times New Roman"/>
          <w:color w:val="222222"/>
          <w:sz w:val="24"/>
          <w:szCs w:val="24"/>
        </w:rPr>
        <w:t>Lehninger AL, Nelson DL &amp; Cox MM (1993) Principles of Biochemistry, 2nd edn. New York: Worth.</w:t>
      </w:r>
    </w:p>
    <w:p w:rsidR="00D857EF" w:rsidRPr="00683EF7" w:rsidRDefault="00D857EF" w:rsidP="0004001D">
      <w:pPr>
        <w:pStyle w:val="ListParagraph"/>
        <w:numPr>
          <w:ilvl w:val="0"/>
          <w:numId w:val="5"/>
        </w:numPr>
        <w:shd w:val="clear" w:color="auto" w:fill="FFFFFF"/>
        <w:tabs>
          <w:tab w:val="clear" w:pos="1080"/>
        </w:tabs>
        <w:ind w:left="720"/>
        <w:rPr>
          <w:rFonts w:ascii="Times New Roman" w:eastAsia="Times New Roman" w:hAnsi="Times New Roman" w:cs="Times New Roman"/>
          <w:color w:val="222222"/>
          <w:sz w:val="24"/>
          <w:szCs w:val="24"/>
        </w:rPr>
      </w:pPr>
      <w:r w:rsidRPr="00683EF7">
        <w:rPr>
          <w:rFonts w:ascii="Times New Roman" w:eastAsia="Times New Roman" w:hAnsi="Times New Roman" w:cs="Times New Roman"/>
          <w:color w:val="222222"/>
          <w:sz w:val="24"/>
          <w:szCs w:val="24"/>
        </w:rPr>
        <w:t>Stryer L (1995) Biochemistry, 4th edn. New York: WH Freeman.</w:t>
      </w:r>
    </w:p>
    <w:p w:rsidR="00D857EF" w:rsidRPr="00D857EF" w:rsidRDefault="00D857EF" w:rsidP="0004001D">
      <w:pPr>
        <w:pStyle w:val="ListParagraph"/>
        <w:numPr>
          <w:ilvl w:val="0"/>
          <w:numId w:val="5"/>
        </w:numPr>
        <w:shd w:val="clear" w:color="auto" w:fill="FFFFFF"/>
        <w:tabs>
          <w:tab w:val="clear" w:pos="1080"/>
        </w:tabs>
        <w:ind w:left="720"/>
        <w:rPr>
          <w:rFonts w:ascii="Arial" w:eastAsia="Times New Roman" w:hAnsi="Arial" w:cs="Arial"/>
          <w:color w:val="222222"/>
          <w:sz w:val="24"/>
          <w:szCs w:val="24"/>
        </w:rPr>
      </w:pPr>
      <w:r w:rsidRPr="00683EF7">
        <w:rPr>
          <w:rFonts w:ascii="Times New Roman" w:eastAsia="Times New Roman" w:hAnsi="Times New Roman" w:cs="Times New Roman"/>
          <w:color w:val="222222"/>
          <w:sz w:val="24"/>
          <w:szCs w:val="24"/>
        </w:rPr>
        <w:t>Voet D, Voet JG &amp; Pratt CW (1999) Fundamentals of Biochemistry. New York: Wiley.</w:t>
      </w:r>
    </w:p>
    <w:p w:rsidR="00D857EF" w:rsidRDefault="00D857EF" w:rsidP="00E814E5">
      <w:pPr>
        <w:rPr>
          <w:rFonts w:ascii="Times New Roman" w:hAnsi="Times New Roman" w:cs="Times New Roman"/>
          <w:sz w:val="24"/>
          <w:szCs w:val="24"/>
        </w:rPr>
      </w:pPr>
    </w:p>
    <w:p w:rsidR="00041B21" w:rsidRDefault="00041B21" w:rsidP="00041B21">
      <w:pPr>
        <w:ind w:left="700"/>
        <w:rPr>
          <w:rFonts w:ascii="Times New Roman" w:hAnsi="Times New Roman" w:cs="Times New Roman"/>
          <w:sz w:val="24"/>
          <w:szCs w:val="24"/>
        </w:rPr>
      </w:pPr>
    </w:p>
    <w:p w:rsidR="00041B21" w:rsidRPr="0069692A" w:rsidRDefault="00041B21" w:rsidP="00041B21">
      <w:pPr>
        <w:pStyle w:val="Default"/>
        <w:jc w:val="both"/>
        <w:rPr>
          <w:b/>
          <w:color w:val="auto"/>
        </w:rPr>
      </w:pPr>
      <w:r w:rsidRPr="0069692A">
        <w:rPr>
          <w:b/>
          <w:color w:val="auto"/>
        </w:rPr>
        <w:t>Teaching-Learning Process</w:t>
      </w:r>
    </w:p>
    <w:p w:rsidR="001D155E" w:rsidRPr="0069692A" w:rsidRDefault="001D155E" w:rsidP="0004001D">
      <w:pPr>
        <w:pStyle w:val="Default"/>
        <w:numPr>
          <w:ilvl w:val="0"/>
          <w:numId w:val="53"/>
        </w:numPr>
        <w:jc w:val="both"/>
        <w:rPr>
          <w:color w:val="auto"/>
        </w:rPr>
      </w:pPr>
      <w:r w:rsidRPr="0069692A">
        <w:rPr>
          <w:b/>
          <w:color w:val="auto"/>
        </w:rPr>
        <w:t xml:space="preserve">Lectures : </w:t>
      </w:r>
      <w:r w:rsidRPr="0069692A">
        <w:rPr>
          <w:color w:val="auto"/>
        </w:rPr>
        <w:t>Supported by power point presentations and related videos</w:t>
      </w:r>
    </w:p>
    <w:p w:rsidR="001D155E" w:rsidRPr="0069692A" w:rsidRDefault="001D155E" w:rsidP="0004001D">
      <w:pPr>
        <w:pStyle w:val="Default"/>
        <w:numPr>
          <w:ilvl w:val="0"/>
          <w:numId w:val="53"/>
        </w:numPr>
        <w:jc w:val="both"/>
        <w:rPr>
          <w:b/>
          <w:color w:val="auto"/>
        </w:rPr>
      </w:pPr>
      <w:r>
        <w:rPr>
          <w:b/>
          <w:color w:val="auto"/>
        </w:rPr>
        <w:t xml:space="preserve">Assignments </w:t>
      </w:r>
      <w:r w:rsidRPr="0069692A">
        <w:rPr>
          <w:b/>
          <w:color w:val="auto"/>
        </w:rPr>
        <w:t xml:space="preserve"> </w:t>
      </w:r>
      <w:r>
        <w:rPr>
          <w:b/>
          <w:color w:val="auto"/>
        </w:rPr>
        <w:t>and</w:t>
      </w:r>
      <w:r w:rsidRPr="0069692A">
        <w:rPr>
          <w:b/>
          <w:color w:val="auto"/>
        </w:rPr>
        <w:t xml:space="preserve"> exercise</w:t>
      </w:r>
      <w:r>
        <w:rPr>
          <w:b/>
          <w:color w:val="auto"/>
        </w:rPr>
        <w:t>s</w:t>
      </w:r>
      <w:r w:rsidRPr="0069692A">
        <w:rPr>
          <w:b/>
          <w:color w:val="auto"/>
        </w:rPr>
        <w:t xml:space="preserve"> </w:t>
      </w:r>
    </w:p>
    <w:p w:rsidR="001D155E" w:rsidRPr="0069692A" w:rsidRDefault="001D155E" w:rsidP="0004001D">
      <w:pPr>
        <w:pStyle w:val="Default"/>
        <w:numPr>
          <w:ilvl w:val="0"/>
          <w:numId w:val="53"/>
        </w:numPr>
        <w:jc w:val="both"/>
        <w:rPr>
          <w:b/>
          <w:color w:val="auto"/>
        </w:rPr>
      </w:pPr>
      <w:r w:rsidRPr="0069692A">
        <w:rPr>
          <w:b/>
          <w:color w:val="auto"/>
        </w:rPr>
        <w:t xml:space="preserve">Test: </w:t>
      </w:r>
      <w:r w:rsidRPr="0069692A">
        <w:rPr>
          <w:color w:val="auto"/>
        </w:rPr>
        <w:t>Knowledge of the students is tested through surprise</w:t>
      </w:r>
      <w:r>
        <w:rPr>
          <w:color w:val="auto"/>
        </w:rPr>
        <w:t xml:space="preserve"> </w:t>
      </w:r>
      <w:r w:rsidRPr="0069692A">
        <w:rPr>
          <w:color w:val="auto"/>
        </w:rPr>
        <w:t>test</w:t>
      </w:r>
      <w:r>
        <w:rPr>
          <w:color w:val="auto"/>
        </w:rPr>
        <w:t>s</w:t>
      </w:r>
      <w:r w:rsidRPr="0069692A">
        <w:rPr>
          <w:color w:val="auto"/>
        </w:rPr>
        <w:t xml:space="preserve">, quiz &amp; </w:t>
      </w:r>
      <w:r>
        <w:rPr>
          <w:color w:val="auto"/>
        </w:rPr>
        <w:t>session tests</w:t>
      </w:r>
      <w:r w:rsidRPr="0069692A">
        <w:rPr>
          <w:color w:val="auto"/>
        </w:rPr>
        <w:t>.</w:t>
      </w:r>
    </w:p>
    <w:p w:rsidR="00523A69" w:rsidRPr="00C00E78" w:rsidRDefault="00523A69" w:rsidP="000B249E">
      <w:pPr>
        <w:autoSpaceDE w:val="0"/>
        <w:autoSpaceDN w:val="0"/>
        <w:adjustRightInd w:val="0"/>
        <w:jc w:val="both"/>
        <w:rPr>
          <w:rFonts w:ascii="Times New Roman" w:hAnsi="Times New Roman" w:cs="Times New Roman"/>
          <w:b/>
          <w:sz w:val="24"/>
          <w:szCs w:val="24"/>
        </w:rPr>
      </w:pPr>
    </w:p>
    <w:p w:rsidR="0099406E" w:rsidRPr="00C00E78" w:rsidRDefault="0099406E" w:rsidP="0099406E">
      <w:pPr>
        <w:pStyle w:val="ListParagraph"/>
        <w:autoSpaceDE w:val="0"/>
        <w:autoSpaceDN w:val="0"/>
        <w:adjustRightInd w:val="0"/>
        <w:ind w:left="360"/>
        <w:jc w:val="both"/>
        <w:rPr>
          <w:rFonts w:ascii="Times New Roman" w:hAnsi="Times New Roman" w:cs="Times New Roman"/>
          <w:b/>
          <w:sz w:val="24"/>
          <w:szCs w:val="24"/>
        </w:rPr>
      </w:pPr>
      <w:r w:rsidRPr="00C00E78">
        <w:rPr>
          <w:rFonts w:ascii="Times New Roman" w:hAnsi="Times New Roman" w:cs="Times New Roman"/>
          <w:b/>
          <w:sz w:val="24"/>
          <w:szCs w:val="24"/>
        </w:rPr>
        <w:t>CO-PO MAPPING for M-Z 102</w:t>
      </w:r>
    </w:p>
    <w:tbl>
      <w:tblPr>
        <w:tblStyle w:val="TableGrid"/>
        <w:tblW w:w="8835" w:type="dxa"/>
        <w:tblLook w:val="04A0" w:firstRow="1" w:lastRow="0" w:firstColumn="1" w:lastColumn="0" w:noHBand="0" w:noVBand="1"/>
      </w:tblPr>
      <w:tblGrid>
        <w:gridCol w:w="1305"/>
        <w:gridCol w:w="1255"/>
        <w:gridCol w:w="1255"/>
        <w:gridCol w:w="1255"/>
        <w:gridCol w:w="1255"/>
        <w:gridCol w:w="1255"/>
        <w:gridCol w:w="1255"/>
      </w:tblGrid>
      <w:tr w:rsidR="0099406E" w:rsidRPr="00C00E78" w:rsidTr="00092255">
        <w:trPr>
          <w:trHeight w:val="223"/>
        </w:trPr>
        <w:tc>
          <w:tcPr>
            <w:tcW w:w="1305" w:type="dxa"/>
          </w:tcPr>
          <w:p w:rsidR="0099406E" w:rsidRPr="00C00E78" w:rsidRDefault="0099406E" w:rsidP="00092255">
            <w:pPr>
              <w:autoSpaceDE w:val="0"/>
              <w:autoSpaceDN w:val="0"/>
              <w:adjustRightInd w:val="0"/>
              <w:rPr>
                <w:rFonts w:ascii="Times New Roman" w:hAnsi="Times New Roman" w:cs="Times New Roman"/>
                <w:sz w:val="24"/>
                <w:szCs w:val="24"/>
              </w:rPr>
            </w:pPr>
          </w:p>
        </w:tc>
        <w:tc>
          <w:tcPr>
            <w:tcW w:w="1255" w:type="dxa"/>
          </w:tcPr>
          <w:p w:rsidR="0099406E" w:rsidRPr="00C00E78" w:rsidRDefault="0099406E" w:rsidP="00092255">
            <w:pPr>
              <w:autoSpaceDE w:val="0"/>
              <w:autoSpaceDN w:val="0"/>
              <w:adjustRightInd w:val="0"/>
              <w:rPr>
                <w:rFonts w:ascii="Times New Roman" w:hAnsi="Times New Roman" w:cs="Times New Roman"/>
                <w:b/>
                <w:sz w:val="24"/>
                <w:szCs w:val="24"/>
              </w:rPr>
            </w:pPr>
            <w:r w:rsidRPr="00C00E78">
              <w:rPr>
                <w:rFonts w:ascii="Times New Roman" w:hAnsi="Times New Roman" w:cs="Times New Roman"/>
                <w:b/>
                <w:sz w:val="24"/>
                <w:szCs w:val="24"/>
              </w:rPr>
              <w:t>PO1</w:t>
            </w:r>
          </w:p>
        </w:tc>
        <w:tc>
          <w:tcPr>
            <w:tcW w:w="1255" w:type="dxa"/>
          </w:tcPr>
          <w:p w:rsidR="0099406E" w:rsidRPr="00C00E78" w:rsidRDefault="0099406E" w:rsidP="00092255">
            <w:pPr>
              <w:autoSpaceDE w:val="0"/>
              <w:autoSpaceDN w:val="0"/>
              <w:adjustRightInd w:val="0"/>
              <w:rPr>
                <w:rFonts w:ascii="Times New Roman" w:hAnsi="Times New Roman" w:cs="Times New Roman"/>
                <w:b/>
                <w:sz w:val="24"/>
                <w:szCs w:val="24"/>
              </w:rPr>
            </w:pPr>
            <w:r w:rsidRPr="00C00E78">
              <w:rPr>
                <w:rFonts w:ascii="Times New Roman" w:hAnsi="Times New Roman" w:cs="Times New Roman"/>
                <w:b/>
                <w:sz w:val="24"/>
                <w:szCs w:val="24"/>
              </w:rPr>
              <w:t>PO2</w:t>
            </w:r>
          </w:p>
        </w:tc>
        <w:tc>
          <w:tcPr>
            <w:tcW w:w="1255" w:type="dxa"/>
          </w:tcPr>
          <w:p w:rsidR="0099406E" w:rsidRPr="00C00E78" w:rsidRDefault="0099406E" w:rsidP="00092255">
            <w:pPr>
              <w:autoSpaceDE w:val="0"/>
              <w:autoSpaceDN w:val="0"/>
              <w:adjustRightInd w:val="0"/>
              <w:rPr>
                <w:rFonts w:ascii="Times New Roman" w:hAnsi="Times New Roman" w:cs="Times New Roman"/>
                <w:b/>
                <w:sz w:val="24"/>
                <w:szCs w:val="24"/>
              </w:rPr>
            </w:pPr>
            <w:r w:rsidRPr="00C00E78">
              <w:rPr>
                <w:rFonts w:ascii="Times New Roman" w:hAnsi="Times New Roman" w:cs="Times New Roman"/>
                <w:b/>
                <w:sz w:val="24"/>
                <w:szCs w:val="24"/>
              </w:rPr>
              <w:t>PO3</w:t>
            </w:r>
          </w:p>
        </w:tc>
        <w:tc>
          <w:tcPr>
            <w:tcW w:w="1255" w:type="dxa"/>
          </w:tcPr>
          <w:p w:rsidR="0099406E" w:rsidRPr="00C00E78" w:rsidRDefault="0099406E" w:rsidP="00092255">
            <w:pPr>
              <w:autoSpaceDE w:val="0"/>
              <w:autoSpaceDN w:val="0"/>
              <w:adjustRightInd w:val="0"/>
              <w:rPr>
                <w:rFonts w:ascii="Times New Roman" w:hAnsi="Times New Roman" w:cs="Times New Roman"/>
                <w:b/>
                <w:sz w:val="24"/>
                <w:szCs w:val="24"/>
              </w:rPr>
            </w:pPr>
            <w:r w:rsidRPr="00C00E78">
              <w:rPr>
                <w:rFonts w:ascii="Times New Roman" w:hAnsi="Times New Roman" w:cs="Times New Roman"/>
                <w:b/>
                <w:sz w:val="24"/>
                <w:szCs w:val="24"/>
              </w:rPr>
              <w:t>PO4</w:t>
            </w:r>
          </w:p>
        </w:tc>
        <w:tc>
          <w:tcPr>
            <w:tcW w:w="1255" w:type="dxa"/>
          </w:tcPr>
          <w:p w:rsidR="0099406E" w:rsidRPr="00C00E78" w:rsidRDefault="0099406E" w:rsidP="00092255">
            <w:pPr>
              <w:autoSpaceDE w:val="0"/>
              <w:autoSpaceDN w:val="0"/>
              <w:adjustRightInd w:val="0"/>
              <w:rPr>
                <w:rFonts w:ascii="Times New Roman" w:hAnsi="Times New Roman" w:cs="Times New Roman"/>
                <w:b/>
                <w:sz w:val="24"/>
                <w:szCs w:val="24"/>
              </w:rPr>
            </w:pPr>
            <w:r w:rsidRPr="00C00E78">
              <w:rPr>
                <w:rFonts w:ascii="Times New Roman" w:hAnsi="Times New Roman" w:cs="Times New Roman"/>
                <w:b/>
                <w:sz w:val="24"/>
                <w:szCs w:val="24"/>
              </w:rPr>
              <w:t>PO5</w:t>
            </w:r>
          </w:p>
        </w:tc>
        <w:tc>
          <w:tcPr>
            <w:tcW w:w="1255" w:type="dxa"/>
          </w:tcPr>
          <w:p w:rsidR="0099406E" w:rsidRPr="00C00E78" w:rsidRDefault="0099406E" w:rsidP="00092255">
            <w:pPr>
              <w:autoSpaceDE w:val="0"/>
              <w:autoSpaceDN w:val="0"/>
              <w:adjustRightInd w:val="0"/>
              <w:rPr>
                <w:rFonts w:ascii="Times New Roman" w:hAnsi="Times New Roman" w:cs="Times New Roman"/>
                <w:b/>
                <w:sz w:val="24"/>
                <w:szCs w:val="24"/>
              </w:rPr>
            </w:pPr>
            <w:r w:rsidRPr="00C00E78">
              <w:rPr>
                <w:rFonts w:ascii="Times New Roman" w:hAnsi="Times New Roman" w:cs="Times New Roman"/>
                <w:b/>
                <w:sz w:val="24"/>
                <w:szCs w:val="24"/>
              </w:rPr>
              <w:t>PO6</w:t>
            </w:r>
          </w:p>
        </w:tc>
      </w:tr>
      <w:tr w:rsidR="0099406E" w:rsidRPr="00C00E78" w:rsidTr="00092255">
        <w:trPr>
          <w:trHeight w:val="286"/>
        </w:trPr>
        <w:tc>
          <w:tcPr>
            <w:tcW w:w="1305" w:type="dxa"/>
          </w:tcPr>
          <w:p w:rsidR="0099406E" w:rsidRPr="00C00E78" w:rsidRDefault="0099406E" w:rsidP="00092255">
            <w:pPr>
              <w:autoSpaceDE w:val="0"/>
              <w:autoSpaceDN w:val="0"/>
              <w:adjustRightInd w:val="0"/>
              <w:rPr>
                <w:rFonts w:ascii="Times New Roman" w:hAnsi="Times New Roman" w:cs="Times New Roman"/>
                <w:b/>
                <w:sz w:val="24"/>
                <w:szCs w:val="24"/>
              </w:rPr>
            </w:pPr>
            <w:r w:rsidRPr="00C00E78">
              <w:rPr>
                <w:rFonts w:ascii="Times New Roman" w:hAnsi="Times New Roman" w:cs="Times New Roman"/>
                <w:b/>
                <w:sz w:val="24"/>
                <w:szCs w:val="24"/>
              </w:rPr>
              <w:t>CO1</w:t>
            </w:r>
          </w:p>
        </w:tc>
        <w:tc>
          <w:tcPr>
            <w:tcW w:w="1255" w:type="dxa"/>
          </w:tcPr>
          <w:p w:rsidR="0099406E" w:rsidRPr="00C00E78" w:rsidRDefault="0099406E" w:rsidP="00092255">
            <w:pPr>
              <w:rPr>
                <w:rFonts w:ascii="Times New Roman" w:eastAsia="Times New Roman" w:hAnsi="Times New Roman" w:cs="Times New Roman"/>
                <w:sz w:val="24"/>
                <w:szCs w:val="24"/>
              </w:rPr>
            </w:pPr>
            <w:r w:rsidRPr="00C00E78">
              <w:rPr>
                <w:rFonts w:ascii="Times New Roman" w:eastAsia="Times New Roman" w:hAnsi="Times New Roman" w:cs="Times New Roman"/>
                <w:sz w:val="24"/>
                <w:szCs w:val="24"/>
              </w:rPr>
              <w:t>2</w:t>
            </w:r>
          </w:p>
        </w:tc>
        <w:tc>
          <w:tcPr>
            <w:tcW w:w="1255" w:type="dxa"/>
          </w:tcPr>
          <w:p w:rsidR="0099406E" w:rsidRPr="00C00E78" w:rsidRDefault="0099406E" w:rsidP="00092255">
            <w:pPr>
              <w:rPr>
                <w:rFonts w:ascii="Times New Roman" w:eastAsia="Times New Roman" w:hAnsi="Times New Roman" w:cs="Times New Roman"/>
                <w:sz w:val="24"/>
                <w:szCs w:val="24"/>
              </w:rPr>
            </w:pPr>
            <w:r w:rsidRPr="00C00E78">
              <w:rPr>
                <w:rFonts w:ascii="Times New Roman" w:eastAsia="Times New Roman" w:hAnsi="Times New Roman" w:cs="Times New Roman"/>
                <w:sz w:val="24"/>
                <w:szCs w:val="24"/>
              </w:rPr>
              <w:t>2</w:t>
            </w:r>
          </w:p>
        </w:tc>
        <w:tc>
          <w:tcPr>
            <w:tcW w:w="1255" w:type="dxa"/>
          </w:tcPr>
          <w:p w:rsidR="0099406E" w:rsidRPr="00C00E78" w:rsidRDefault="0099406E" w:rsidP="00092255">
            <w:pPr>
              <w:rPr>
                <w:rFonts w:ascii="Times New Roman" w:eastAsia="Times New Roman" w:hAnsi="Times New Roman" w:cs="Times New Roman"/>
                <w:sz w:val="24"/>
                <w:szCs w:val="24"/>
              </w:rPr>
            </w:pPr>
            <w:r w:rsidRPr="00C00E78">
              <w:rPr>
                <w:rFonts w:ascii="Times New Roman" w:eastAsia="Times New Roman" w:hAnsi="Times New Roman" w:cs="Times New Roman"/>
                <w:sz w:val="24"/>
                <w:szCs w:val="24"/>
              </w:rPr>
              <w:t>3</w:t>
            </w:r>
          </w:p>
        </w:tc>
        <w:tc>
          <w:tcPr>
            <w:tcW w:w="1255" w:type="dxa"/>
          </w:tcPr>
          <w:p w:rsidR="0099406E" w:rsidRPr="00C00E78" w:rsidRDefault="00C30AC8" w:rsidP="0009225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55" w:type="dxa"/>
          </w:tcPr>
          <w:p w:rsidR="0099406E" w:rsidRPr="00C00E78" w:rsidRDefault="0099406E" w:rsidP="00092255">
            <w:pPr>
              <w:rPr>
                <w:rFonts w:ascii="Times New Roman" w:eastAsia="Times New Roman" w:hAnsi="Times New Roman" w:cs="Times New Roman"/>
                <w:sz w:val="24"/>
                <w:szCs w:val="24"/>
              </w:rPr>
            </w:pPr>
            <w:r w:rsidRPr="00C00E78">
              <w:rPr>
                <w:rFonts w:ascii="Times New Roman" w:eastAsia="Times New Roman" w:hAnsi="Times New Roman" w:cs="Times New Roman"/>
                <w:sz w:val="24"/>
                <w:szCs w:val="24"/>
              </w:rPr>
              <w:t>-</w:t>
            </w:r>
          </w:p>
        </w:tc>
        <w:tc>
          <w:tcPr>
            <w:tcW w:w="1255" w:type="dxa"/>
          </w:tcPr>
          <w:p w:rsidR="0099406E" w:rsidRPr="00C00E78" w:rsidRDefault="0099406E" w:rsidP="00092255">
            <w:pPr>
              <w:rPr>
                <w:rFonts w:ascii="Times New Roman" w:eastAsia="Times New Roman" w:hAnsi="Times New Roman" w:cs="Times New Roman"/>
                <w:sz w:val="24"/>
                <w:szCs w:val="24"/>
              </w:rPr>
            </w:pPr>
            <w:r w:rsidRPr="00C00E78">
              <w:rPr>
                <w:rFonts w:ascii="Times New Roman" w:eastAsia="Times New Roman" w:hAnsi="Times New Roman" w:cs="Times New Roman"/>
                <w:sz w:val="24"/>
                <w:szCs w:val="24"/>
              </w:rPr>
              <w:t>-</w:t>
            </w:r>
          </w:p>
        </w:tc>
      </w:tr>
      <w:tr w:rsidR="0099406E" w:rsidRPr="00C00E78" w:rsidTr="00092255">
        <w:trPr>
          <w:trHeight w:val="268"/>
        </w:trPr>
        <w:tc>
          <w:tcPr>
            <w:tcW w:w="1305" w:type="dxa"/>
          </w:tcPr>
          <w:p w:rsidR="0099406E" w:rsidRPr="00C00E78" w:rsidRDefault="0099406E" w:rsidP="00092255">
            <w:pPr>
              <w:autoSpaceDE w:val="0"/>
              <w:autoSpaceDN w:val="0"/>
              <w:adjustRightInd w:val="0"/>
              <w:rPr>
                <w:rFonts w:ascii="Times New Roman" w:hAnsi="Times New Roman" w:cs="Times New Roman"/>
                <w:b/>
                <w:sz w:val="24"/>
                <w:szCs w:val="24"/>
              </w:rPr>
            </w:pPr>
            <w:r w:rsidRPr="00C00E78">
              <w:rPr>
                <w:rFonts w:ascii="Times New Roman" w:hAnsi="Times New Roman" w:cs="Times New Roman"/>
                <w:b/>
                <w:sz w:val="24"/>
                <w:szCs w:val="24"/>
              </w:rPr>
              <w:t>CO2</w:t>
            </w:r>
          </w:p>
        </w:tc>
        <w:tc>
          <w:tcPr>
            <w:tcW w:w="1255" w:type="dxa"/>
          </w:tcPr>
          <w:p w:rsidR="0099406E" w:rsidRPr="00C00E78" w:rsidRDefault="0099406E" w:rsidP="00092255">
            <w:pPr>
              <w:rPr>
                <w:rFonts w:ascii="Times New Roman" w:eastAsia="Times New Roman" w:hAnsi="Times New Roman" w:cs="Times New Roman"/>
                <w:sz w:val="24"/>
                <w:szCs w:val="24"/>
              </w:rPr>
            </w:pPr>
            <w:r w:rsidRPr="00C00E78">
              <w:rPr>
                <w:rFonts w:ascii="Times New Roman" w:eastAsia="Times New Roman" w:hAnsi="Times New Roman" w:cs="Times New Roman"/>
                <w:sz w:val="24"/>
                <w:szCs w:val="24"/>
              </w:rPr>
              <w:t>1</w:t>
            </w:r>
          </w:p>
        </w:tc>
        <w:tc>
          <w:tcPr>
            <w:tcW w:w="1255" w:type="dxa"/>
          </w:tcPr>
          <w:p w:rsidR="0099406E" w:rsidRPr="00C00E78" w:rsidRDefault="0099406E" w:rsidP="00092255">
            <w:pPr>
              <w:rPr>
                <w:rFonts w:ascii="Times New Roman" w:eastAsia="Times New Roman" w:hAnsi="Times New Roman" w:cs="Times New Roman"/>
                <w:sz w:val="24"/>
                <w:szCs w:val="24"/>
              </w:rPr>
            </w:pPr>
            <w:r w:rsidRPr="00C00E78">
              <w:rPr>
                <w:rFonts w:ascii="Times New Roman" w:eastAsia="Times New Roman" w:hAnsi="Times New Roman" w:cs="Times New Roman"/>
                <w:sz w:val="24"/>
                <w:szCs w:val="24"/>
              </w:rPr>
              <w:t>3</w:t>
            </w:r>
          </w:p>
        </w:tc>
        <w:tc>
          <w:tcPr>
            <w:tcW w:w="1255" w:type="dxa"/>
          </w:tcPr>
          <w:p w:rsidR="0099406E" w:rsidRPr="00C00E78" w:rsidRDefault="0099406E" w:rsidP="00092255">
            <w:pPr>
              <w:rPr>
                <w:rFonts w:ascii="Times New Roman" w:eastAsia="Times New Roman" w:hAnsi="Times New Roman" w:cs="Times New Roman"/>
                <w:sz w:val="24"/>
                <w:szCs w:val="24"/>
              </w:rPr>
            </w:pPr>
            <w:r w:rsidRPr="00C00E78">
              <w:rPr>
                <w:rFonts w:ascii="Times New Roman" w:eastAsia="Times New Roman" w:hAnsi="Times New Roman" w:cs="Times New Roman"/>
                <w:sz w:val="24"/>
                <w:szCs w:val="24"/>
              </w:rPr>
              <w:t>1</w:t>
            </w:r>
          </w:p>
        </w:tc>
        <w:tc>
          <w:tcPr>
            <w:tcW w:w="1255" w:type="dxa"/>
          </w:tcPr>
          <w:p w:rsidR="0099406E" w:rsidRPr="00C00E78" w:rsidRDefault="00C30AC8" w:rsidP="0009225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55" w:type="dxa"/>
          </w:tcPr>
          <w:p w:rsidR="0099406E" w:rsidRPr="00C00E78" w:rsidRDefault="0099406E" w:rsidP="00092255">
            <w:pPr>
              <w:rPr>
                <w:rFonts w:ascii="Times New Roman" w:eastAsia="Times New Roman" w:hAnsi="Times New Roman" w:cs="Times New Roman"/>
                <w:sz w:val="24"/>
                <w:szCs w:val="24"/>
              </w:rPr>
            </w:pPr>
            <w:r w:rsidRPr="00C00E78">
              <w:rPr>
                <w:rFonts w:ascii="Times New Roman" w:eastAsia="Times New Roman" w:hAnsi="Times New Roman" w:cs="Times New Roman"/>
                <w:sz w:val="24"/>
                <w:szCs w:val="24"/>
              </w:rPr>
              <w:t>3</w:t>
            </w:r>
          </w:p>
        </w:tc>
        <w:tc>
          <w:tcPr>
            <w:tcW w:w="1255" w:type="dxa"/>
          </w:tcPr>
          <w:p w:rsidR="0099406E" w:rsidRPr="00C00E78" w:rsidRDefault="0099406E" w:rsidP="00092255">
            <w:pPr>
              <w:rPr>
                <w:rFonts w:ascii="Times New Roman" w:eastAsia="Times New Roman" w:hAnsi="Times New Roman" w:cs="Times New Roman"/>
                <w:sz w:val="24"/>
                <w:szCs w:val="24"/>
              </w:rPr>
            </w:pPr>
            <w:r w:rsidRPr="00C00E78">
              <w:rPr>
                <w:rFonts w:ascii="Times New Roman" w:eastAsia="Times New Roman" w:hAnsi="Times New Roman" w:cs="Times New Roman"/>
                <w:sz w:val="24"/>
                <w:szCs w:val="24"/>
              </w:rPr>
              <w:t>2</w:t>
            </w:r>
          </w:p>
        </w:tc>
      </w:tr>
      <w:tr w:rsidR="0099406E" w:rsidRPr="00C00E78" w:rsidTr="00092255">
        <w:trPr>
          <w:trHeight w:val="241"/>
        </w:trPr>
        <w:tc>
          <w:tcPr>
            <w:tcW w:w="1305" w:type="dxa"/>
          </w:tcPr>
          <w:p w:rsidR="0099406E" w:rsidRPr="00C00E78" w:rsidRDefault="0099406E" w:rsidP="00092255">
            <w:pPr>
              <w:autoSpaceDE w:val="0"/>
              <w:autoSpaceDN w:val="0"/>
              <w:adjustRightInd w:val="0"/>
              <w:rPr>
                <w:rFonts w:ascii="Times New Roman" w:hAnsi="Times New Roman" w:cs="Times New Roman"/>
                <w:b/>
                <w:sz w:val="24"/>
                <w:szCs w:val="24"/>
              </w:rPr>
            </w:pPr>
            <w:r w:rsidRPr="00C00E78">
              <w:rPr>
                <w:rFonts w:ascii="Times New Roman" w:hAnsi="Times New Roman" w:cs="Times New Roman"/>
                <w:b/>
                <w:sz w:val="24"/>
                <w:szCs w:val="24"/>
              </w:rPr>
              <w:t>CO3</w:t>
            </w:r>
          </w:p>
        </w:tc>
        <w:tc>
          <w:tcPr>
            <w:tcW w:w="1255" w:type="dxa"/>
          </w:tcPr>
          <w:p w:rsidR="0099406E" w:rsidRPr="00C00E78" w:rsidRDefault="0099406E" w:rsidP="00092255">
            <w:pPr>
              <w:rPr>
                <w:rFonts w:ascii="Times New Roman" w:eastAsia="Times New Roman" w:hAnsi="Times New Roman" w:cs="Times New Roman"/>
                <w:sz w:val="24"/>
                <w:szCs w:val="24"/>
              </w:rPr>
            </w:pPr>
            <w:r w:rsidRPr="00C00E78">
              <w:rPr>
                <w:rFonts w:ascii="Times New Roman" w:eastAsia="Times New Roman" w:hAnsi="Times New Roman" w:cs="Times New Roman"/>
                <w:sz w:val="24"/>
                <w:szCs w:val="24"/>
              </w:rPr>
              <w:t>3</w:t>
            </w:r>
          </w:p>
        </w:tc>
        <w:tc>
          <w:tcPr>
            <w:tcW w:w="1255" w:type="dxa"/>
          </w:tcPr>
          <w:p w:rsidR="0099406E" w:rsidRPr="00C00E78" w:rsidRDefault="0099406E" w:rsidP="00092255">
            <w:pPr>
              <w:rPr>
                <w:rFonts w:ascii="Times New Roman" w:eastAsia="Times New Roman" w:hAnsi="Times New Roman" w:cs="Times New Roman"/>
                <w:sz w:val="24"/>
                <w:szCs w:val="24"/>
              </w:rPr>
            </w:pPr>
            <w:r w:rsidRPr="00C00E78">
              <w:rPr>
                <w:rFonts w:ascii="Times New Roman" w:eastAsia="Times New Roman" w:hAnsi="Times New Roman" w:cs="Times New Roman"/>
                <w:sz w:val="24"/>
                <w:szCs w:val="24"/>
              </w:rPr>
              <w:t>-</w:t>
            </w:r>
          </w:p>
        </w:tc>
        <w:tc>
          <w:tcPr>
            <w:tcW w:w="1255" w:type="dxa"/>
          </w:tcPr>
          <w:p w:rsidR="0099406E" w:rsidRPr="00C00E78" w:rsidRDefault="0099406E" w:rsidP="00092255">
            <w:pPr>
              <w:rPr>
                <w:rFonts w:ascii="Times New Roman" w:eastAsia="Times New Roman" w:hAnsi="Times New Roman" w:cs="Times New Roman"/>
                <w:sz w:val="24"/>
                <w:szCs w:val="24"/>
              </w:rPr>
            </w:pPr>
            <w:r w:rsidRPr="00C00E78">
              <w:rPr>
                <w:rFonts w:ascii="Times New Roman" w:eastAsia="Times New Roman" w:hAnsi="Times New Roman" w:cs="Times New Roman"/>
                <w:sz w:val="24"/>
                <w:szCs w:val="24"/>
              </w:rPr>
              <w:t>3</w:t>
            </w:r>
          </w:p>
        </w:tc>
        <w:tc>
          <w:tcPr>
            <w:tcW w:w="1255" w:type="dxa"/>
          </w:tcPr>
          <w:p w:rsidR="0099406E" w:rsidRPr="00C00E78" w:rsidRDefault="0099406E" w:rsidP="00092255">
            <w:pPr>
              <w:rPr>
                <w:rFonts w:ascii="Times New Roman" w:eastAsia="Times New Roman" w:hAnsi="Times New Roman" w:cs="Times New Roman"/>
                <w:sz w:val="24"/>
                <w:szCs w:val="24"/>
              </w:rPr>
            </w:pPr>
            <w:r w:rsidRPr="00C00E78">
              <w:rPr>
                <w:rFonts w:ascii="Times New Roman" w:eastAsia="Times New Roman" w:hAnsi="Times New Roman" w:cs="Times New Roman"/>
                <w:sz w:val="24"/>
                <w:szCs w:val="24"/>
              </w:rPr>
              <w:t>2</w:t>
            </w:r>
          </w:p>
        </w:tc>
        <w:tc>
          <w:tcPr>
            <w:tcW w:w="1255" w:type="dxa"/>
          </w:tcPr>
          <w:p w:rsidR="0099406E" w:rsidRPr="00C00E78" w:rsidRDefault="0099406E" w:rsidP="00092255">
            <w:pPr>
              <w:rPr>
                <w:rFonts w:ascii="Times New Roman" w:eastAsia="Times New Roman" w:hAnsi="Times New Roman" w:cs="Times New Roman"/>
                <w:sz w:val="24"/>
                <w:szCs w:val="24"/>
              </w:rPr>
            </w:pPr>
            <w:r w:rsidRPr="00C00E78">
              <w:rPr>
                <w:rFonts w:ascii="Times New Roman" w:eastAsia="Times New Roman" w:hAnsi="Times New Roman" w:cs="Times New Roman"/>
                <w:sz w:val="24"/>
                <w:szCs w:val="24"/>
              </w:rPr>
              <w:t>-</w:t>
            </w:r>
          </w:p>
        </w:tc>
        <w:tc>
          <w:tcPr>
            <w:tcW w:w="1255" w:type="dxa"/>
          </w:tcPr>
          <w:p w:rsidR="0099406E" w:rsidRPr="00C00E78" w:rsidRDefault="0099406E" w:rsidP="00092255">
            <w:pPr>
              <w:rPr>
                <w:rFonts w:ascii="Times New Roman" w:eastAsia="Times New Roman" w:hAnsi="Times New Roman" w:cs="Times New Roman"/>
                <w:sz w:val="24"/>
                <w:szCs w:val="24"/>
              </w:rPr>
            </w:pPr>
            <w:r w:rsidRPr="00C00E78">
              <w:rPr>
                <w:rFonts w:ascii="Times New Roman" w:eastAsia="Times New Roman" w:hAnsi="Times New Roman" w:cs="Times New Roman"/>
                <w:sz w:val="24"/>
                <w:szCs w:val="24"/>
              </w:rPr>
              <w:t>3</w:t>
            </w:r>
          </w:p>
        </w:tc>
      </w:tr>
      <w:tr w:rsidR="0099406E" w:rsidRPr="00C00E78" w:rsidTr="00092255">
        <w:trPr>
          <w:trHeight w:val="313"/>
        </w:trPr>
        <w:tc>
          <w:tcPr>
            <w:tcW w:w="1305" w:type="dxa"/>
          </w:tcPr>
          <w:p w:rsidR="0099406E" w:rsidRPr="00C00E78" w:rsidRDefault="0099406E" w:rsidP="00092255">
            <w:pPr>
              <w:autoSpaceDE w:val="0"/>
              <w:autoSpaceDN w:val="0"/>
              <w:adjustRightInd w:val="0"/>
              <w:rPr>
                <w:rFonts w:ascii="Times New Roman" w:hAnsi="Times New Roman" w:cs="Times New Roman"/>
                <w:b/>
                <w:sz w:val="24"/>
                <w:szCs w:val="24"/>
              </w:rPr>
            </w:pPr>
            <w:r w:rsidRPr="00C00E78">
              <w:rPr>
                <w:rFonts w:ascii="Times New Roman" w:hAnsi="Times New Roman" w:cs="Times New Roman"/>
                <w:b/>
                <w:sz w:val="24"/>
                <w:szCs w:val="24"/>
              </w:rPr>
              <w:t>CO4</w:t>
            </w:r>
          </w:p>
        </w:tc>
        <w:tc>
          <w:tcPr>
            <w:tcW w:w="1255" w:type="dxa"/>
          </w:tcPr>
          <w:p w:rsidR="0099406E" w:rsidRPr="00C00E78" w:rsidRDefault="0099406E" w:rsidP="00092255">
            <w:pPr>
              <w:rPr>
                <w:rFonts w:ascii="Times New Roman" w:eastAsia="Times New Roman" w:hAnsi="Times New Roman" w:cs="Times New Roman"/>
                <w:sz w:val="24"/>
                <w:szCs w:val="24"/>
              </w:rPr>
            </w:pPr>
            <w:r w:rsidRPr="00C00E78">
              <w:rPr>
                <w:rFonts w:ascii="Times New Roman" w:eastAsia="Times New Roman" w:hAnsi="Times New Roman" w:cs="Times New Roman"/>
                <w:sz w:val="24"/>
                <w:szCs w:val="24"/>
              </w:rPr>
              <w:t>1</w:t>
            </w:r>
          </w:p>
        </w:tc>
        <w:tc>
          <w:tcPr>
            <w:tcW w:w="1255" w:type="dxa"/>
          </w:tcPr>
          <w:p w:rsidR="0099406E" w:rsidRPr="00C00E78" w:rsidRDefault="0099406E" w:rsidP="00092255">
            <w:pPr>
              <w:rPr>
                <w:rFonts w:ascii="Times New Roman" w:eastAsia="Times New Roman" w:hAnsi="Times New Roman" w:cs="Times New Roman"/>
                <w:sz w:val="24"/>
                <w:szCs w:val="24"/>
              </w:rPr>
            </w:pPr>
            <w:r w:rsidRPr="00C00E78">
              <w:rPr>
                <w:rFonts w:ascii="Times New Roman" w:eastAsia="Times New Roman" w:hAnsi="Times New Roman" w:cs="Times New Roman"/>
                <w:sz w:val="24"/>
                <w:szCs w:val="24"/>
              </w:rPr>
              <w:t>3</w:t>
            </w:r>
          </w:p>
        </w:tc>
        <w:tc>
          <w:tcPr>
            <w:tcW w:w="1255" w:type="dxa"/>
          </w:tcPr>
          <w:p w:rsidR="0099406E" w:rsidRPr="00C00E78" w:rsidRDefault="0099406E" w:rsidP="00092255">
            <w:pPr>
              <w:rPr>
                <w:rFonts w:ascii="Times New Roman" w:eastAsia="Times New Roman" w:hAnsi="Times New Roman" w:cs="Times New Roman"/>
                <w:sz w:val="24"/>
                <w:szCs w:val="24"/>
              </w:rPr>
            </w:pPr>
            <w:r w:rsidRPr="00C00E78">
              <w:rPr>
                <w:rFonts w:ascii="Times New Roman" w:eastAsia="Times New Roman" w:hAnsi="Times New Roman" w:cs="Times New Roman"/>
                <w:sz w:val="24"/>
                <w:szCs w:val="24"/>
              </w:rPr>
              <w:t>2</w:t>
            </w:r>
          </w:p>
        </w:tc>
        <w:tc>
          <w:tcPr>
            <w:tcW w:w="1255" w:type="dxa"/>
          </w:tcPr>
          <w:p w:rsidR="0099406E" w:rsidRPr="00C00E78" w:rsidRDefault="0099406E" w:rsidP="00092255">
            <w:pPr>
              <w:rPr>
                <w:rFonts w:ascii="Times New Roman" w:eastAsia="Times New Roman" w:hAnsi="Times New Roman" w:cs="Times New Roman"/>
                <w:sz w:val="24"/>
                <w:szCs w:val="24"/>
              </w:rPr>
            </w:pPr>
            <w:r w:rsidRPr="00C00E78">
              <w:rPr>
                <w:rFonts w:ascii="Times New Roman" w:eastAsia="Times New Roman" w:hAnsi="Times New Roman" w:cs="Times New Roman"/>
                <w:sz w:val="24"/>
                <w:szCs w:val="24"/>
              </w:rPr>
              <w:t>1</w:t>
            </w:r>
          </w:p>
        </w:tc>
        <w:tc>
          <w:tcPr>
            <w:tcW w:w="1255" w:type="dxa"/>
          </w:tcPr>
          <w:p w:rsidR="0099406E" w:rsidRPr="00C00E78" w:rsidRDefault="0099406E" w:rsidP="00092255">
            <w:pPr>
              <w:rPr>
                <w:rFonts w:ascii="Times New Roman" w:eastAsia="Times New Roman" w:hAnsi="Times New Roman" w:cs="Times New Roman"/>
                <w:sz w:val="24"/>
                <w:szCs w:val="24"/>
              </w:rPr>
            </w:pPr>
            <w:r w:rsidRPr="00C00E78">
              <w:rPr>
                <w:rFonts w:ascii="Times New Roman" w:eastAsia="Times New Roman" w:hAnsi="Times New Roman" w:cs="Times New Roman"/>
                <w:sz w:val="24"/>
                <w:szCs w:val="24"/>
              </w:rPr>
              <w:t>2</w:t>
            </w:r>
          </w:p>
        </w:tc>
        <w:tc>
          <w:tcPr>
            <w:tcW w:w="1255" w:type="dxa"/>
          </w:tcPr>
          <w:p w:rsidR="0099406E" w:rsidRPr="00C00E78" w:rsidRDefault="0099406E" w:rsidP="00092255">
            <w:pPr>
              <w:rPr>
                <w:rFonts w:ascii="Times New Roman" w:eastAsia="Times New Roman" w:hAnsi="Times New Roman" w:cs="Times New Roman"/>
                <w:sz w:val="24"/>
                <w:szCs w:val="24"/>
              </w:rPr>
            </w:pPr>
            <w:r w:rsidRPr="00C00E78">
              <w:rPr>
                <w:rFonts w:ascii="Times New Roman" w:eastAsia="Times New Roman" w:hAnsi="Times New Roman" w:cs="Times New Roman"/>
                <w:sz w:val="24"/>
                <w:szCs w:val="24"/>
              </w:rPr>
              <w:t>-</w:t>
            </w:r>
          </w:p>
        </w:tc>
      </w:tr>
      <w:tr w:rsidR="00092255" w:rsidRPr="00C00E78" w:rsidTr="00092255">
        <w:trPr>
          <w:trHeight w:val="313"/>
        </w:trPr>
        <w:tc>
          <w:tcPr>
            <w:tcW w:w="1305" w:type="dxa"/>
          </w:tcPr>
          <w:p w:rsidR="00092255" w:rsidRPr="00C00E78" w:rsidRDefault="00092255" w:rsidP="00092255">
            <w:pPr>
              <w:autoSpaceDE w:val="0"/>
              <w:autoSpaceDN w:val="0"/>
              <w:adjustRightInd w:val="0"/>
              <w:rPr>
                <w:rFonts w:ascii="Times New Roman" w:hAnsi="Times New Roman" w:cs="Times New Roman"/>
                <w:b/>
                <w:sz w:val="24"/>
                <w:szCs w:val="24"/>
              </w:rPr>
            </w:pPr>
            <w:r w:rsidRPr="00C00E78">
              <w:rPr>
                <w:rFonts w:ascii="Times New Roman" w:hAnsi="Times New Roman" w:cs="Times New Roman"/>
                <w:b/>
                <w:sz w:val="24"/>
                <w:szCs w:val="24"/>
              </w:rPr>
              <w:t>Average</w:t>
            </w:r>
          </w:p>
        </w:tc>
        <w:tc>
          <w:tcPr>
            <w:tcW w:w="1255" w:type="dxa"/>
          </w:tcPr>
          <w:p w:rsidR="00092255" w:rsidRPr="00C00E78" w:rsidRDefault="00092255" w:rsidP="00092255">
            <w:pPr>
              <w:rPr>
                <w:rFonts w:ascii="Times New Roman" w:eastAsia="Times New Roman" w:hAnsi="Times New Roman" w:cs="Times New Roman"/>
                <w:sz w:val="24"/>
                <w:szCs w:val="24"/>
              </w:rPr>
            </w:pPr>
            <w:r w:rsidRPr="00C00E78">
              <w:rPr>
                <w:rFonts w:ascii="Times New Roman" w:eastAsia="Times New Roman" w:hAnsi="Times New Roman" w:cs="Times New Roman"/>
                <w:sz w:val="24"/>
                <w:szCs w:val="24"/>
              </w:rPr>
              <w:t>1.75</w:t>
            </w:r>
          </w:p>
        </w:tc>
        <w:tc>
          <w:tcPr>
            <w:tcW w:w="1255" w:type="dxa"/>
          </w:tcPr>
          <w:p w:rsidR="00092255" w:rsidRPr="00C00E78" w:rsidRDefault="00092255" w:rsidP="00092255">
            <w:pPr>
              <w:rPr>
                <w:rFonts w:ascii="Times New Roman" w:eastAsia="Times New Roman" w:hAnsi="Times New Roman" w:cs="Times New Roman"/>
                <w:sz w:val="24"/>
                <w:szCs w:val="24"/>
              </w:rPr>
            </w:pPr>
            <w:r w:rsidRPr="00C00E78">
              <w:rPr>
                <w:rFonts w:ascii="Times New Roman" w:eastAsia="Times New Roman" w:hAnsi="Times New Roman" w:cs="Times New Roman"/>
                <w:sz w:val="24"/>
                <w:szCs w:val="24"/>
              </w:rPr>
              <w:t>2</w:t>
            </w:r>
          </w:p>
        </w:tc>
        <w:tc>
          <w:tcPr>
            <w:tcW w:w="1255" w:type="dxa"/>
          </w:tcPr>
          <w:p w:rsidR="00092255" w:rsidRPr="00C00E78" w:rsidRDefault="00092255" w:rsidP="00092255">
            <w:pPr>
              <w:rPr>
                <w:rFonts w:ascii="Times New Roman" w:eastAsia="Times New Roman" w:hAnsi="Times New Roman" w:cs="Times New Roman"/>
                <w:sz w:val="24"/>
                <w:szCs w:val="24"/>
              </w:rPr>
            </w:pPr>
            <w:r w:rsidRPr="00C00E78">
              <w:rPr>
                <w:rFonts w:ascii="Times New Roman" w:eastAsia="Times New Roman" w:hAnsi="Times New Roman" w:cs="Times New Roman"/>
                <w:sz w:val="24"/>
                <w:szCs w:val="24"/>
              </w:rPr>
              <w:t>2.25</w:t>
            </w:r>
          </w:p>
        </w:tc>
        <w:tc>
          <w:tcPr>
            <w:tcW w:w="1255" w:type="dxa"/>
          </w:tcPr>
          <w:p w:rsidR="00092255" w:rsidRPr="00C00E78" w:rsidRDefault="00092255" w:rsidP="00092255">
            <w:pPr>
              <w:rPr>
                <w:rFonts w:ascii="Times New Roman" w:eastAsia="Times New Roman" w:hAnsi="Times New Roman" w:cs="Times New Roman"/>
                <w:sz w:val="24"/>
                <w:szCs w:val="24"/>
              </w:rPr>
            </w:pPr>
            <w:r w:rsidRPr="00C00E78">
              <w:rPr>
                <w:rFonts w:ascii="Times New Roman" w:eastAsia="Times New Roman" w:hAnsi="Times New Roman" w:cs="Times New Roman"/>
                <w:sz w:val="24"/>
                <w:szCs w:val="24"/>
              </w:rPr>
              <w:t>1</w:t>
            </w:r>
            <w:r w:rsidR="00C30AC8">
              <w:rPr>
                <w:rFonts w:ascii="Times New Roman" w:eastAsia="Times New Roman" w:hAnsi="Times New Roman" w:cs="Times New Roman"/>
                <w:sz w:val="24"/>
                <w:szCs w:val="24"/>
              </w:rPr>
              <w:t>.75</w:t>
            </w:r>
          </w:p>
        </w:tc>
        <w:tc>
          <w:tcPr>
            <w:tcW w:w="1255" w:type="dxa"/>
          </w:tcPr>
          <w:p w:rsidR="00092255" w:rsidRPr="00C00E78" w:rsidRDefault="00092255" w:rsidP="00092255">
            <w:pPr>
              <w:rPr>
                <w:rFonts w:ascii="Times New Roman" w:eastAsia="Times New Roman" w:hAnsi="Times New Roman" w:cs="Times New Roman"/>
                <w:sz w:val="24"/>
                <w:szCs w:val="24"/>
              </w:rPr>
            </w:pPr>
            <w:r w:rsidRPr="00C00E78">
              <w:rPr>
                <w:rFonts w:ascii="Times New Roman" w:eastAsia="Times New Roman" w:hAnsi="Times New Roman" w:cs="Times New Roman"/>
                <w:sz w:val="24"/>
                <w:szCs w:val="24"/>
              </w:rPr>
              <w:t>1.25</w:t>
            </w:r>
          </w:p>
        </w:tc>
        <w:tc>
          <w:tcPr>
            <w:tcW w:w="1255" w:type="dxa"/>
          </w:tcPr>
          <w:p w:rsidR="00092255" w:rsidRPr="00C00E78" w:rsidRDefault="00092255" w:rsidP="00092255">
            <w:pPr>
              <w:rPr>
                <w:rFonts w:ascii="Times New Roman" w:eastAsia="Times New Roman" w:hAnsi="Times New Roman" w:cs="Times New Roman"/>
                <w:sz w:val="24"/>
                <w:szCs w:val="24"/>
              </w:rPr>
            </w:pPr>
            <w:r w:rsidRPr="00C00E78">
              <w:rPr>
                <w:rFonts w:ascii="Times New Roman" w:eastAsia="Times New Roman" w:hAnsi="Times New Roman" w:cs="Times New Roman"/>
                <w:sz w:val="24"/>
                <w:szCs w:val="24"/>
              </w:rPr>
              <w:t>1.25</w:t>
            </w:r>
          </w:p>
        </w:tc>
      </w:tr>
    </w:tbl>
    <w:p w:rsidR="0099406E" w:rsidRPr="00C00E78" w:rsidRDefault="0099406E" w:rsidP="0099406E">
      <w:pPr>
        <w:rPr>
          <w:rFonts w:ascii="Times New Roman" w:hAnsi="Times New Roman" w:cs="Times New Roman"/>
        </w:rPr>
      </w:pPr>
    </w:p>
    <w:p w:rsidR="0099406E" w:rsidRPr="00C00E78" w:rsidRDefault="0099406E" w:rsidP="0099406E">
      <w:pPr>
        <w:pStyle w:val="ListParagraph"/>
        <w:autoSpaceDE w:val="0"/>
        <w:autoSpaceDN w:val="0"/>
        <w:adjustRightInd w:val="0"/>
        <w:ind w:left="360"/>
        <w:jc w:val="both"/>
        <w:rPr>
          <w:rFonts w:ascii="Times New Roman" w:hAnsi="Times New Roman" w:cs="Times New Roman"/>
          <w:b/>
          <w:sz w:val="24"/>
          <w:szCs w:val="24"/>
        </w:rPr>
      </w:pPr>
      <w:r w:rsidRPr="00C00E78">
        <w:rPr>
          <w:rFonts w:ascii="Times New Roman" w:hAnsi="Times New Roman" w:cs="Times New Roman"/>
          <w:b/>
          <w:sz w:val="24"/>
          <w:szCs w:val="24"/>
        </w:rPr>
        <w:t>CO-PSO MAPPING for M-Z 102</w:t>
      </w:r>
    </w:p>
    <w:tbl>
      <w:tblPr>
        <w:tblStyle w:val="TableGrid"/>
        <w:tblW w:w="9024" w:type="dxa"/>
        <w:tblLook w:val="04A0" w:firstRow="1" w:lastRow="0" w:firstColumn="1" w:lastColumn="0" w:noHBand="0" w:noVBand="1"/>
      </w:tblPr>
      <w:tblGrid>
        <w:gridCol w:w="1332"/>
        <w:gridCol w:w="1282"/>
        <w:gridCol w:w="1282"/>
        <w:gridCol w:w="1282"/>
        <w:gridCol w:w="1282"/>
        <w:gridCol w:w="1282"/>
        <w:gridCol w:w="1282"/>
      </w:tblGrid>
      <w:tr w:rsidR="0099406E" w:rsidRPr="00C00E78" w:rsidTr="0099406E">
        <w:trPr>
          <w:trHeight w:val="346"/>
        </w:trPr>
        <w:tc>
          <w:tcPr>
            <w:tcW w:w="1332" w:type="dxa"/>
          </w:tcPr>
          <w:p w:rsidR="0099406E" w:rsidRPr="00C00E78" w:rsidRDefault="0099406E" w:rsidP="0099406E">
            <w:pPr>
              <w:autoSpaceDE w:val="0"/>
              <w:autoSpaceDN w:val="0"/>
              <w:adjustRightInd w:val="0"/>
              <w:contextualSpacing/>
              <w:rPr>
                <w:rFonts w:ascii="Times New Roman" w:hAnsi="Times New Roman" w:cs="Times New Roman"/>
                <w:sz w:val="24"/>
                <w:szCs w:val="24"/>
              </w:rPr>
            </w:pPr>
          </w:p>
        </w:tc>
        <w:tc>
          <w:tcPr>
            <w:tcW w:w="1282" w:type="dxa"/>
          </w:tcPr>
          <w:p w:rsidR="0099406E" w:rsidRPr="00C00E78" w:rsidRDefault="0099406E" w:rsidP="0099406E">
            <w:pPr>
              <w:autoSpaceDE w:val="0"/>
              <w:autoSpaceDN w:val="0"/>
              <w:adjustRightInd w:val="0"/>
              <w:contextualSpacing/>
              <w:rPr>
                <w:rFonts w:ascii="Times New Roman" w:hAnsi="Times New Roman" w:cs="Times New Roman"/>
                <w:b/>
                <w:sz w:val="24"/>
                <w:szCs w:val="24"/>
              </w:rPr>
            </w:pPr>
            <w:r w:rsidRPr="00C00E78">
              <w:rPr>
                <w:rFonts w:ascii="Times New Roman" w:hAnsi="Times New Roman" w:cs="Times New Roman"/>
                <w:b/>
                <w:sz w:val="24"/>
                <w:szCs w:val="24"/>
              </w:rPr>
              <w:t>PSO1</w:t>
            </w:r>
          </w:p>
        </w:tc>
        <w:tc>
          <w:tcPr>
            <w:tcW w:w="1282" w:type="dxa"/>
          </w:tcPr>
          <w:p w:rsidR="0099406E" w:rsidRPr="00C00E78" w:rsidRDefault="0099406E" w:rsidP="0099406E">
            <w:pPr>
              <w:autoSpaceDE w:val="0"/>
              <w:autoSpaceDN w:val="0"/>
              <w:adjustRightInd w:val="0"/>
              <w:contextualSpacing/>
              <w:rPr>
                <w:rFonts w:ascii="Times New Roman" w:hAnsi="Times New Roman" w:cs="Times New Roman"/>
                <w:b/>
                <w:sz w:val="24"/>
                <w:szCs w:val="24"/>
              </w:rPr>
            </w:pPr>
            <w:r w:rsidRPr="00C00E78">
              <w:rPr>
                <w:rFonts w:ascii="Times New Roman" w:hAnsi="Times New Roman" w:cs="Times New Roman"/>
                <w:b/>
                <w:sz w:val="24"/>
                <w:szCs w:val="24"/>
              </w:rPr>
              <w:t>PSO2</w:t>
            </w:r>
          </w:p>
        </w:tc>
        <w:tc>
          <w:tcPr>
            <w:tcW w:w="1282" w:type="dxa"/>
          </w:tcPr>
          <w:p w:rsidR="0099406E" w:rsidRPr="00C00E78" w:rsidRDefault="0099406E" w:rsidP="0099406E">
            <w:pPr>
              <w:autoSpaceDE w:val="0"/>
              <w:autoSpaceDN w:val="0"/>
              <w:adjustRightInd w:val="0"/>
              <w:contextualSpacing/>
              <w:rPr>
                <w:rFonts w:ascii="Times New Roman" w:hAnsi="Times New Roman" w:cs="Times New Roman"/>
                <w:b/>
                <w:sz w:val="24"/>
                <w:szCs w:val="24"/>
              </w:rPr>
            </w:pPr>
            <w:r w:rsidRPr="00C00E78">
              <w:rPr>
                <w:rFonts w:ascii="Times New Roman" w:hAnsi="Times New Roman" w:cs="Times New Roman"/>
                <w:b/>
                <w:sz w:val="24"/>
                <w:szCs w:val="24"/>
              </w:rPr>
              <w:t>PSO3</w:t>
            </w:r>
          </w:p>
        </w:tc>
        <w:tc>
          <w:tcPr>
            <w:tcW w:w="1282" w:type="dxa"/>
          </w:tcPr>
          <w:p w:rsidR="0099406E" w:rsidRPr="00C00E78" w:rsidRDefault="0099406E" w:rsidP="0099406E">
            <w:pPr>
              <w:autoSpaceDE w:val="0"/>
              <w:autoSpaceDN w:val="0"/>
              <w:adjustRightInd w:val="0"/>
              <w:contextualSpacing/>
              <w:rPr>
                <w:rFonts w:ascii="Times New Roman" w:hAnsi="Times New Roman" w:cs="Times New Roman"/>
                <w:b/>
                <w:sz w:val="24"/>
                <w:szCs w:val="24"/>
              </w:rPr>
            </w:pPr>
            <w:r w:rsidRPr="00C00E78">
              <w:rPr>
                <w:rFonts w:ascii="Times New Roman" w:hAnsi="Times New Roman" w:cs="Times New Roman"/>
                <w:b/>
                <w:sz w:val="24"/>
                <w:szCs w:val="24"/>
              </w:rPr>
              <w:t>PSO4</w:t>
            </w:r>
          </w:p>
        </w:tc>
        <w:tc>
          <w:tcPr>
            <w:tcW w:w="1282" w:type="dxa"/>
          </w:tcPr>
          <w:p w:rsidR="0099406E" w:rsidRPr="00C00E78" w:rsidRDefault="0099406E" w:rsidP="0099406E">
            <w:pPr>
              <w:autoSpaceDE w:val="0"/>
              <w:autoSpaceDN w:val="0"/>
              <w:adjustRightInd w:val="0"/>
              <w:contextualSpacing/>
              <w:rPr>
                <w:rFonts w:ascii="Times New Roman" w:hAnsi="Times New Roman" w:cs="Times New Roman"/>
                <w:b/>
                <w:sz w:val="24"/>
                <w:szCs w:val="24"/>
              </w:rPr>
            </w:pPr>
            <w:r w:rsidRPr="00C00E78">
              <w:rPr>
                <w:rFonts w:ascii="Times New Roman" w:hAnsi="Times New Roman" w:cs="Times New Roman"/>
                <w:b/>
                <w:sz w:val="24"/>
                <w:szCs w:val="24"/>
              </w:rPr>
              <w:t>PSO5</w:t>
            </w:r>
          </w:p>
        </w:tc>
        <w:tc>
          <w:tcPr>
            <w:tcW w:w="1282" w:type="dxa"/>
          </w:tcPr>
          <w:p w:rsidR="0099406E" w:rsidRPr="00C00E78" w:rsidRDefault="0099406E" w:rsidP="0099406E">
            <w:pPr>
              <w:autoSpaceDE w:val="0"/>
              <w:autoSpaceDN w:val="0"/>
              <w:adjustRightInd w:val="0"/>
              <w:contextualSpacing/>
              <w:rPr>
                <w:rFonts w:ascii="Times New Roman" w:hAnsi="Times New Roman" w:cs="Times New Roman"/>
                <w:b/>
                <w:sz w:val="24"/>
                <w:szCs w:val="24"/>
              </w:rPr>
            </w:pPr>
            <w:r w:rsidRPr="00C00E78">
              <w:rPr>
                <w:rFonts w:ascii="Times New Roman" w:hAnsi="Times New Roman" w:cs="Times New Roman"/>
                <w:b/>
                <w:sz w:val="24"/>
                <w:szCs w:val="24"/>
              </w:rPr>
              <w:t>PSO6</w:t>
            </w:r>
          </w:p>
        </w:tc>
      </w:tr>
      <w:tr w:rsidR="0099406E" w:rsidRPr="00C00E78" w:rsidTr="0099406E">
        <w:trPr>
          <w:trHeight w:val="264"/>
        </w:trPr>
        <w:tc>
          <w:tcPr>
            <w:tcW w:w="1332" w:type="dxa"/>
          </w:tcPr>
          <w:p w:rsidR="0099406E" w:rsidRPr="00C00E78" w:rsidRDefault="0099406E" w:rsidP="0099406E">
            <w:pPr>
              <w:autoSpaceDE w:val="0"/>
              <w:autoSpaceDN w:val="0"/>
              <w:adjustRightInd w:val="0"/>
              <w:contextualSpacing/>
              <w:rPr>
                <w:rFonts w:ascii="Times New Roman" w:hAnsi="Times New Roman" w:cs="Times New Roman"/>
                <w:b/>
                <w:sz w:val="24"/>
                <w:szCs w:val="24"/>
              </w:rPr>
            </w:pPr>
            <w:r w:rsidRPr="00C00E78">
              <w:rPr>
                <w:rFonts w:ascii="Times New Roman" w:hAnsi="Times New Roman" w:cs="Times New Roman"/>
                <w:b/>
                <w:sz w:val="24"/>
                <w:szCs w:val="24"/>
              </w:rPr>
              <w:t>CO1</w:t>
            </w:r>
          </w:p>
        </w:tc>
        <w:tc>
          <w:tcPr>
            <w:tcW w:w="1282" w:type="dxa"/>
          </w:tcPr>
          <w:p w:rsidR="0099406E" w:rsidRPr="00C00E78" w:rsidRDefault="0099406E" w:rsidP="0099406E">
            <w:pPr>
              <w:contextualSpacing/>
              <w:rPr>
                <w:rFonts w:ascii="Times New Roman" w:eastAsia="Times New Roman" w:hAnsi="Times New Roman" w:cs="Times New Roman"/>
                <w:sz w:val="24"/>
                <w:szCs w:val="24"/>
              </w:rPr>
            </w:pPr>
            <w:r w:rsidRPr="00C00E78">
              <w:rPr>
                <w:rFonts w:ascii="Times New Roman" w:eastAsia="Times New Roman" w:hAnsi="Times New Roman" w:cs="Times New Roman"/>
                <w:sz w:val="24"/>
                <w:szCs w:val="24"/>
              </w:rPr>
              <w:t>3</w:t>
            </w:r>
          </w:p>
        </w:tc>
        <w:tc>
          <w:tcPr>
            <w:tcW w:w="1282" w:type="dxa"/>
          </w:tcPr>
          <w:p w:rsidR="0099406E" w:rsidRPr="00C00E78" w:rsidRDefault="00C30AC8" w:rsidP="0099406E">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82" w:type="dxa"/>
          </w:tcPr>
          <w:p w:rsidR="0099406E" w:rsidRPr="00C00E78" w:rsidRDefault="0099406E" w:rsidP="0099406E">
            <w:pPr>
              <w:contextualSpacing/>
              <w:rPr>
                <w:rFonts w:ascii="Times New Roman" w:eastAsia="Times New Roman" w:hAnsi="Times New Roman" w:cs="Times New Roman"/>
                <w:sz w:val="24"/>
                <w:szCs w:val="24"/>
              </w:rPr>
            </w:pPr>
            <w:r w:rsidRPr="00C00E78">
              <w:rPr>
                <w:rFonts w:ascii="Times New Roman" w:eastAsia="Times New Roman" w:hAnsi="Times New Roman" w:cs="Times New Roman"/>
                <w:sz w:val="24"/>
                <w:szCs w:val="24"/>
              </w:rPr>
              <w:t>2</w:t>
            </w:r>
          </w:p>
        </w:tc>
        <w:tc>
          <w:tcPr>
            <w:tcW w:w="1282" w:type="dxa"/>
          </w:tcPr>
          <w:p w:rsidR="0099406E" w:rsidRPr="00C00E78" w:rsidRDefault="0099406E" w:rsidP="0099406E">
            <w:pPr>
              <w:contextualSpacing/>
              <w:rPr>
                <w:rFonts w:ascii="Times New Roman" w:eastAsia="Times New Roman" w:hAnsi="Times New Roman" w:cs="Times New Roman"/>
                <w:sz w:val="24"/>
                <w:szCs w:val="24"/>
              </w:rPr>
            </w:pPr>
            <w:r w:rsidRPr="00C00E78">
              <w:rPr>
                <w:rFonts w:ascii="Times New Roman" w:eastAsia="Times New Roman" w:hAnsi="Times New Roman" w:cs="Times New Roman"/>
                <w:sz w:val="24"/>
                <w:szCs w:val="24"/>
              </w:rPr>
              <w:t>2</w:t>
            </w:r>
          </w:p>
        </w:tc>
        <w:tc>
          <w:tcPr>
            <w:tcW w:w="1282" w:type="dxa"/>
          </w:tcPr>
          <w:p w:rsidR="0099406E" w:rsidRPr="00C00E78" w:rsidRDefault="0099406E" w:rsidP="0099406E">
            <w:pPr>
              <w:contextualSpacing/>
              <w:rPr>
                <w:rFonts w:ascii="Times New Roman" w:eastAsia="Times New Roman" w:hAnsi="Times New Roman" w:cs="Times New Roman"/>
                <w:sz w:val="24"/>
                <w:szCs w:val="24"/>
              </w:rPr>
            </w:pPr>
            <w:r w:rsidRPr="00C00E78">
              <w:rPr>
                <w:rFonts w:ascii="Times New Roman" w:eastAsia="Times New Roman" w:hAnsi="Times New Roman" w:cs="Times New Roman"/>
                <w:sz w:val="24"/>
                <w:szCs w:val="24"/>
              </w:rPr>
              <w:t>2</w:t>
            </w:r>
          </w:p>
        </w:tc>
        <w:tc>
          <w:tcPr>
            <w:tcW w:w="1282" w:type="dxa"/>
          </w:tcPr>
          <w:p w:rsidR="0099406E" w:rsidRPr="00C00E78" w:rsidRDefault="0099406E" w:rsidP="0099406E">
            <w:pPr>
              <w:contextualSpacing/>
              <w:rPr>
                <w:rFonts w:ascii="Times New Roman" w:eastAsia="Times New Roman" w:hAnsi="Times New Roman" w:cs="Times New Roman"/>
                <w:sz w:val="24"/>
                <w:szCs w:val="24"/>
              </w:rPr>
            </w:pPr>
            <w:r w:rsidRPr="00C00E78">
              <w:rPr>
                <w:rFonts w:ascii="Times New Roman" w:eastAsia="Times New Roman" w:hAnsi="Times New Roman" w:cs="Times New Roman"/>
                <w:sz w:val="24"/>
                <w:szCs w:val="24"/>
              </w:rPr>
              <w:t>3</w:t>
            </w:r>
          </w:p>
        </w:tc>
      </w:tr>
      <w:tr w:rsidR="0099406E" w:rsidRPr="00C00E78" w:rsidTr="0099406E">
        <w:trPr>
          <w:trHeight w:val="328"/>
        </w:trPr>
        <w:tc>
          <w:tcPr>
            <w:tcW w:w="1332" w:type="dxa"/>
          </w:tcPr>
          <w:p w:rsidR="0099406E" w:rsidRPr="00C00E78" w:rsidRDefault="0099406E" w:rsidP="0099406E">
            <w:pPr>
              <w:autoSpaceDE w:val="0"/>
              <w:autoSpaceDN w:val="0"/>
              <w:adjustRightInd w:val="0"/>
              <w:contextualSpacing/>
              <w:rPr>
                <w:rFonts w:ascii="Times New Roman" w:hAnsi="Times New Roman" w:cs="Times New Roman"/>
                <w:b/>
                <w:sz w:val="24"/>
                <w:szCs w:val="24"/>
              </w:rPr>
            </w:pPr>
            <w:r w:rsidRPr="00C00E78">
              <w:rPr>
                <w:rFonts w:ascii="Times New Roman" w:hAnsi="Times New Roman" w:cs="Times New Roman"/>
                <w:b/>
                <w:sz w:val="24"/>
                <w:szCs w:val="24"/>
              </w:rPr>
              <w:t>CO2</w:t>
            </w:r>
          </w:p>
        </w:tc>
        <w:tc>
          <w:tcPr>
            <w:tcW w:w="1282" w:type="dxa"/>
          </w:tcPr>
          <w:p w:rsidR="0099406E" w:rsidRPr="00C00E78" w:rsidRDefault="0099406E" w:rsidP="0099406E">
            <w:pPr>
              <w:contextualSpacing/>
              <w:rPr>
                <w:rFonts w:ascii="Times New Roman" w:eastAsia="Times New Roman" w:hAnsi="Times New Roman" w:cs="Times New Roman"/>
                <w:sz w:val="24"/>
                <w:szCs w:val="24"/>
              </w:rPr>
            </w:pPr>
            <w:r w:rsidRPr="00C00E78">
              <w:rPr>
                <w:rFonts w:ascii="Times New Roman" w:eastAsia="Times New Roman" w:hAnsi="Times New Roman" w:cs="Times New Roman"/>
                <w:sz w:val="24"/>
                <w:szCs w:val="24"/>
              </w:rPr>
              <w:t>3</w:t>
            </w:r>
          </w:p>
        </w:tc>
        <w:tc>
          <w:tcPr>
            <w:tcW w:w="1282" w:type="dxa"/>
          </w:tcPr>
          <w:p w:rsidR="0099406E" w:rsidRPr="00C00E78" w:rsidRDefault="0099406E" w:rsidP="0099406E">
            <w:pPr>
              <w:contextualSpacing/>
              <w:rPr>
                <w:rFonts w:ascii="Times New Roman" w:eastAsia="Times New Roman" w:hAnsi="Times New Roman" w:cs="Times New Roman"/>
                <w:sz w:val="24"/>
                <w:szCs w:val="24"/>
              </w:rPr>
            </w:pPr>
            <w:r w:rsidRPr="00C00E78">
              <w:rPr>
                <w:rFonts w:ascii="Times New Roman" w:eastAsia="Times New Roman" w:hAnsi="Times New Roman" w:cs="Times New Roman"/>
                <w:sz w:val="24"/>
                <w:szCs w:val="24"/>
              </w:rPr>
              <w:t>1</w:t>
            </w:r>
          </w:p>
        </w:tc>
        <w:tc>
          <w:tcPr>
            <w:tcW w:w="1282" w:type="dxa"/>
          </w:tcPr>
          <w:p w:rsidR="0099406E" w:rsidRPr="00C00E78" w:rsidRDefault="0099406E" w:rsidP="0099406E">
            <w:pPr>
              <w:contextualSpacing/>
              <w:rPr>
                <w:rFonts w:ascii="Times New Roman" w:eastAsia="Times New Roman" w:hAnsi="Times New Roman" w:cs="Times New Roman"/>
                <w:sz w:val="24"/>
                <w:szCs w:val="24"/>
              </w:rPr>
            </w:pPr>
            <w:r w:rsidRPr="00C00E78">
              <w:rPr>
                <w:rFonts w:ascii="Times New Roman" w:eastAsia="Times New Roman" w:hAnsi="Times New Roman" w:cs="Times New Roman"/>
                <w:sz w:val="24"/>
                <w:szCs w:val="24"/>
              </w:rPr>
              <w:t>2</w:t>
            </w:r>
          </w:p>
        </w:tc>
        <w:tc>
          <w:tcPr>
            <w:tcW w:w="1282" w:type="dxa"/>
          </w:tcPr>
          <w:p w:rsidR="0099406E" w:rsidRPr="00C00E78" w:rsidRDefault="0099406E" w:rsidP="0099406E">
            <w:pPr>
              <w:contextualSpacing/>
              <w:rPr>
                <w:rFonts w:ascii="Times New Roman" w:eastAsia="Times New Roman" w:hAnsi="Times New Roman" w:cs="Times New Roman"/>
                <w:sz w:val="24"/>
                <w:szCs w:val="24"/>
              </w:rPr>
            </w:pPr>
            <w:r w:rsidRPr="00C00E78">
              <w:rPr>
                <w:rFonts w:ascii="Times New Roman" w:eastAsia="Times New Roman" w:hAnsi="Times New Roman" w:cs="Times New Roman"/>
                <w:sz w:val="24"/>
                <w:szCs w:val="24"/>
              </w:rPr>
              <w:t>3</w:t>
            </w:r>
          </w:p>
        </w:tc>
        <w:tc>
          <w:tcPr>
            <w:tcW w:w="1282" w:type="dxa"/>
          </w:tcPr>
          <w:p w:rsidR="0099406E" w:rsidRPr="00C00E78" w:rsidRDefault="0099406E" w:rsidP="0099406E">
            <w:pPr>
              <w:contextualSpacing/>
              <w:rPr>
                <w:rFonts w:ascii="Times New Roman" w:eastAsia="Times New Roman" w:hAnsi="Times New Roman" w:cs="Times New Roman"/>
                <w:sz w:val="24"/>
                <w:szCs w:val="24"/>
              </w:rPr>
            </w:pPr>
            <w:r w:rsidRPr="00C00E78">
              <w:rPr>
                <w:rFonts w:ascii="Times New Roman" w:eastAsia="Times New Roman" w:hAnsi="Times New Roman" w:cs="Times New Roman"/>
                <w:sz w:val="24"/>
                <w:szCs w:val="24"/>
              </w:rPr>
              <w:t>2</w:t>
            </w:r>
          </w:p>
        </w:tc>
        <w:tc>
          <w:tcPr>
            <w:tcW w:w="1282" w:type="dxa"/>
          </w:tcPr>
          <w:p w:rsidR="0099406E" w:rsidRPr="00C00E78" w:rsidRDefault="0099406E" w:rsidP="0099406E">
            <w:pPr>
              <w:contextualSpacing/>
              <w:rPr>
                <w:rFonts w:ascii="Times New Roman" w:eastAsia="Times New Roman" w:hAnsi="Times New Roman" w:cs="Times New Roman"/>
                <w:sz w:val="24"/>
                <w:szCs w:val="24"/>
              </w:rPr>
            </w:pPr>
            <w:r w:rsidRPr="00C00E78">
              <w:rPr>
                <w:rFonts w:ascii="Times New Roman" w:eastAsia="Times New Roman" w:hAnsi="Times New Roman" w:cs="Times New Roman"/>
                <w:sz w:val="24"/>
                <w:szCs w:val="24"/>
              </w:rPr>
              <w:t>2</w:t>
            </w:r>
          </w:p>
        </w:tc>
      </w:tr>
      <w:tr w:rsidR="0099406E" w:rsidRPr="00C00E78" w:rsidTr="0099406E">
        <w:trPr>
          <w:trHeight w:val="264"/>
        </w:trPr>
        <w:tc>
          <w:tcPr>
            <w:tcW w:w="1332" w:type="dxa"/>
          </w:tcPr>
          <w:p w:rsidR="0099406E" w:rsidRPr="00C00E78" w:rsidRDefault="0099406E" w:rsidP="0099406E">
            <w:pPr>
              <w:autoSpaceDE w:val="0"/>
              <w:autoSpaceDN w:val="0"/>
              <w:adjustRightInd w:val="0"/>
              <w:contextualSpacing/>
              <w:rPr>
                <w:rFonts w:ascii="Times New Roman" w:hAnsi="Times New Roman" w:cs="Times New Roman"/>
                <w:b/>
                <w:sz w:val="24"/>
                <w:szCs w:val="24"/>
              </w:rPr>
            </w:pPr>
            <w:r w:rsidRPr="00C00E78">
              <w:rPr>
                <w:rFonts w:ascii="Times New Roman" w:hAnsi="Times New Roman" w:cs="Times New Roman"/>
                <w:b/>
                <w:sz w:val="24"/>
                <w:szCs w:val="24"/>
              </w:rPr>
              <w:t>CO3</w:t>
            </w:r>
          </w:p>
        </w:tc>
        <w:tc>
          <w:tcPr>
            <w:tcW w:w="1282" w:type="dxa"/>
          </w:tcPr>
          <w:p w:rsidR="0099406E" w:rsidRPr="00C00E78" w:rsidRDefault="0099406E" w:rsidP="0099406E">
            <w:pPr>
              <w:contextualSpacing/>
              <w:rPr>
                <w:rFonts w:ascii="Times New Roman" w:eastAsia="Times New Roman" w:hAnsi="Times New Roman" w:cs="Times New Roman"/>
                <w:sz w:val="24"/>
                <w:szCs w:val="24"/>
              </w:rPr>
            </w:pPr>
            <w:r w:rsidRPr="00C00E78">
              <w:rPr>
                <w:rFonts w:ascii="Times New Roman" w:eastAsia="Times New Roman" w:hAnsi="Times New Roman" w:cs="Times New Roman"/>
                <w:sz w:val="24"/>
                <w:szCs w:val="24"/>
              </w:rPr>
              <w:t>2</w:t>
            </w:r>
          </w:p>
        </w:tc>
        <w:tc>
          <w:tcPr>
            <w:tcW w:w="1282" w:type="dxa"/>
          </w:tcPr>
          <w:p w:rsidR="0099406E" w:rsidRPr="00C00E78" w:rsidRDefault="0099406E" w:rsidP="0099406E">
            <w:pPr>
              <w:contextualSpacing/>
              <w:rPr>
                <w:rFonts w:ascii="Times New Roman" w:eastAsia="Times New Roman" w:hAnsi="Times New Roman" w:cs="Times New Roman"/>
                <w:sz w:val="24"/>
                <w:szCs w:val="24"/>
              </w:rPr>
            </w:pPr>
            <w:r w:rsidRPr="00C00E78">
              <w:rPr>
                <w:rFonts w:ascii="Times New Roman" w:eastAsia="Times New Roman" w:hAnsi="Times New Roman" w:cs="Times New Roman"/>
                <w:sz w:val="24"/>
                <w:szCs w:val="24"/>
              </w:rPr>
              <w:t>1</w:t>
            </w:r>
          </w:p>
        </w:tc>
        <w:tc>
          <w:tcPr>
            <w:tcW w:w="1282" w:type="dxa"/>
          </w:tcPr>
          <w:p w:rsidR="0099406E" w:rsidRPr="00C00E78" w:rsidRDefault="0099406E" w:rsidP="0099406E">
            <w:pPr>
              <w:contextualSpacing/>
              <w:rPr>
                <w:rFonts w:ascii="Times New Roman" w:eastAsia="Times New Roman" w:hAnsi="Times New Roman" w:cs="Times New Roman"/>
                <w:sz w:val="24"/>
                <w:szCs w:val="24"/>
              </w:rPr>
            </w:pPr>
            <w:r w:rsidRPr="00C00E78">
              <w:rPr>
                <w:rFonts w:ascii="Times New Roman" w:eastAsia="Times New Roman" w:hAnsi="Times New Roman" w:cs="Times New Roman"/>
                <w:sz w:val="24"/>
                <w:szCs w:val="24"/>
              </w:rPr>
              <w:t>3</w:t>
            </w:r>
          </w:p>
        </w:tc>
        <w:tc>
          <w:tcPr>
            <w:tcW w:w="1282" w:type="dxa"/>
          </w:tcPr>
          <w:p w:rsidR="0099406E" w:rsidRPr="00C00E78" w:rsidRDefault="0099406E" w:rsidP="0099406E">
            <w:pPr>
              <w:contextualSpacing/>
              <w:rPr>
                <w:rFonts w:ascii="Times New Roman" w:eastAsia="Times New Roman" w:hAnsi="Times New Roman" w:cs="Times New Roman"/>
                <w:sz w:val="24"/>
                <w:szCs w:val="24"/>
              </w:rPr>
            </w:pPr>
            <w:r w:rsidRPr="00C00E78">
              <w:rPr>
                <w:rFonts w:ascii="Times New Roman" w:eastAsia="Times New Roman" w:hAnsi="Times New Roman" w:cs="Times New Roman"/>
                <w:sz w:val="24"/>
                <w:szCs w:val="24"/>
              </w:rPr>
              <w:t>2</w:t>
            </w:r>
          </w:p>
        </w:tc>
        <w:tc>
          <w:tcPr>
            <w:tcW w:w="1282" w:type="dxa"/>
          </w:tcPr>
          <w:p w:rsidR="0099406E" w:rsidRPr="00C00E78" w:rsidRDefault="0099406E" w:rsidP="0099406E">
            <w:pPr>
              <w:contextualSpacing/>
              <w:rPr>
                <w:rFonts w:ascii="Times New Roman" w:eastAsia="Times New Roman" w:hAnsi="Times New Roman" w:cs="Times New Roman"/>
                <w:sz w:val="24"/>
                <w:szCs w:val="24"/>
              </w:rPr>
            </w:pPr>
            <w:r w:rsidRPr="00C00E78">
              <w:rPr>
                <w:rFonts w:ascii="Times New Roman" w:eastAsia="Times New Roman" w:hAnsi="Times New Roman" w:cs="Times New Roman"/>
                <w:sz w:val="24"/>
                <w:szCs w:val="24"/>
              </w:rPr>
              <w:t>-</w:t>
            </w:r>
          </w:p>
        </w:tc>
        <w:tc>
          <w:tcPr>
            <w:tcW w:w="1282" w:type="dxa"/>
          </w:tcPr>
          <w:p w:rsidR="0099406E" w:rsidRPr="00C00E78" w:rsidRDefault="0099406E" w:rsidP="0099406E">
            <w:pPr>
              <w:contextualSpacing/>
              <w:rPr>
                <w:rFonts w:ascii="Times New Roman" w:eastAsia="Times New Roman" w:hAnsi="Times New Roman" w:cs="Times New Roman"/>
                <w:sz w:val="24"/>
                <w:szCs w:val="24"/>
              </w:rPr>
            </w:pPr>
            <w:r w:rsidRPr="00C00E78">
              <w:rPr>
                <w:rFonts w:ascii="Times New Roman" w:eastAsia="Times New Roman" w:hAnsi="Times New Roman" w:cs="Times New Roman"/>
                <w:sz w:val="24"/>
                <w:szCs w:val="24"/>
              </w:rPr>
              <w:t>3</w:t>
            </w:r>
          </w:p>
        </w:tc>
      </w:tr>
      <w:tr w:rsidR="0099406E" w:rsidRPr="00C00E78" w:rsidTr="0099406E">
        <w:trPr>
          <w:trHeight w:val="245"/>
        </w:trPr>
        <w:tc>
          <w:tcPr>
            <w:tcW w:w="1332" w:type="dxa"/>
          </w:tcPr>
          <w:p w:rsidR="0099406E" w:rsidRPr="00C00E78" w:rsidRDefault="0099406E" w:rsidP="0099406E">
            <w:pPr>
              <w:autoSpaceDE w:val="0"/>
              <w:autoSpaceDN w:val="0"/>
              <w:adjustRightInd w:val="0"/>
              <w:contextualSpacing/>
              <w:rPr>
                <w:rFonts w:ascii="Times New Roman" w:hAnsi="Times New Roman" w:cs="Times New Roman"/>
                <w:b/>
                <w:sz w:val="24"/>
                <w:szCs w:val="24"/>
              </w:rPr>
            </w:pPr>
            <w:r w:rsidRPr="00C00E78">
              <w:rPr>
                <w:rFonts w:ascii="Times New Roman" w:hAnsi="Times New Roman" w:cs="Times New Roman"/>
                <w:b/>
                <w:sz w:val="24"/>
                <w:szCs w:val="24"/>
              </w:rPr>
              <w:t>CO4</w:t>
            </w:r>
          </w:p>
        </w:tc>
        <w:tc>
          <w:tcPr>
            <w:tcW w:w="1282" w:type="dxa"/>
          </w:tcPr>
          <w:p w:rsidR="0099406E" w:rsidRPr="00C00E78" w:rsidRDefault="0099406E" w:rsidP="0099406E">
            <w:pPr>
              <w:contextualSpacing/>
              <w:rPr>
                <w:rFonts w:ascii="Times New Roman" w:eastAsia="Times New Roman" w:hAnsi="Times New Roman" w:cs="Times New Roman"/>
                <w:sz w:val="24"/>
                <w:szCs w:val="24"/>
              </w:rPr>
            </w:pPr>
            <w:r w:rsidRPr="00C00E78">
              <w:rPr>
                <w:rFonts w:ascii="Times New Roman" w:eastAsia="Times New Roman" w:hAnsi="Times New Roman" w:cs="Times New Roman"/>
                <w:sz w:val="24"/>
                <w:szCs w:val="24"/>
              </w:rPr>
              <w:t>3</w:t>
            </w:r>
          </w:p>
        </w:tc>
        <w:tc>
          <w:tcPr>
            <w:tcW w:w="1282" w:type="dxa"/>
          </w:tcPr>
          <w:p w:rsidR="0099406E" w:rsidRPr="00C00E78" w:rsidRDefault="0099406E" w:rsidP="0099406E">
            <w:pPr>
              <w:contextualSpacing/>
              <w:rPr>
                <w:rFonts w:ascii="Times New Roman" w:eastAsia="Times New Roman" w:hAnsi="Times New Roman" w:cs="Times New Roman"/>
                <w:sz w:val="24"/>
                <w:szCs w:val="24"/>
              </w:rPr>
            </w:pPr>
            <w:r w:rsidRPr="00C00E78">
              <w:rPr>
                <w:rFonts w:ascii="Times New Roman" w:eastAsia="Times New Roman" w:hAnsi="Times New Roman" w:cs="Times New Roman"/>
                <w:sz w:val="24"/>
                <w:szCs w:val="24"/>
              </w:rPr>
              <w:t>2</w:t>
            </w:r>
          </w:p>
        </w:tc>
        <w:tc>
          <w:tcPr>
            <w:tcW w:w="1282" w:type="dxa"/>
          </w:tcPr>
          <w:p w:rsidR="0099406E" w:rsidRPr="00C00E78" w:rsidRDefault="0099406E" w:rsidP="0099406E">
            <w:pPr>
              <w:contextualSpacing/>
              <w:rPr>
                <w:rFonts w:ascii="Times New Roman" w:eastAsia="Times New Roman" w:hAnsi="Times New Roman" w:cs="Times New Roman"/>
                <w:sz w:val="24"/>
                <w:szCs w:val="24"/>
              </w:rPr>
            </w:pPr>
            <w:r w:rsidRPr="00C00E78">
              <w:rPr>
                <w:rFonts w:ascii="Times New Roman" w:eastAsia="Times New Roman" w:hAnsi="Times New Roman" w:cs="Times New Roman"/>
                <w:sz w:val="24"/>
                <w:szCs w:val="24"/>
              </w:rPr>
              <w:t>-</w:t>
            </w:r>
          </w:p>
        </w:tc>
        <w:tc>
          <w:tcPr>
            <w:tcW w:w="1282" w:type="dxa"/>
          </w:tcPr>
          <w:p w:rsidR="0099406E" w:rsidRPr="00C00E78" w:rsidRDefault="0099406E" w:rsidP="0099406E">
            <w:pPr>
              <w:contextualSpacing/>
              <w:rPr>
                <w:rFonts w:ascii="Times New Roman" w:eastAsia="Times New Roman" w:hAnsi="Times New Roman" w:cs="Times New Roman"/>
                <w:sz w:val="24"/>
                <w:szCs w:val="24"/>
              </w:rPr>
            </w:pPr>
            <w:r w:rsidRPr="00C00E78">
              <w:rPr>
                <w:rFonts w:ascii="Times New Roman" w:eastAsia="Times New Roman" w:hAnsi="Times New Roman" w:cs="Times New Roman"/>
                <w:sz w:val="24"/>
                <w:szCs w:val="24"/>
              </w:rPr>
              <w:t>1</w:t>
            </w:r>
          </w:p>
        </w:tc>
        <w:tc>
          <w:tcPr>
            <w:tcW w:w="1282" w:type="dxa"/>
          </w:tcPr>
          <w:p w:rsidR="0099406E" w:rsidRPr="00C00E78" w:rsidRDefault="0099406E" w:rsidP="0099406E">
            <w:pPr>
              <w:contextualSpacing/>
              <w:rPr>
                <w:rFonts w:ascii="Times New Roman" w:eastAsia="Times New Roman" w:hAnsi="Times New Roman" w:cs="Times New Roman"/>
                <w:sz w:val="24"/>
                <w:szCs w:val="24"/>
              </w:rPr>
            </w:pPr>
            <w:r w:rsidRPr="00C00E78">
              <w:rPr>
                <w:rFonts w:ascii="Times New Roman" w:eastAsia="Times New Roman" w:hAnsi="Times New Roman" w:cs="Times New Roman"/>
                <w:sz w:val="24"/>
                <w:szCs w:val="24"/>
              </w:rPr>
              <w:t>2</w:t>
            </w:r>
          </w:p>
        </w:tc>
        <w:tc>
          <w:tcPr>
            <w:tcW w:w="1282" w:type="dxa"/>
          </w:tcPr>
          <w:p w:rsidR="0099406E" w:rsidRPr="00C00E78" w:rsidRDefault="0099406E" w:rsidP="0099406E">
            <w:pPr>
              <w:contextualSpacing/>
              <w:rPr>
                <w:rFonts w:ascii="Times New Roman" w:eastAsia="Times New Roman" w:hAnsi="Times New Roman" w:cs="Times New Roman"/>
                <w:sz w:val="24"/>
                <w:szCs w:val="24"/>
              </w:rPr>
            </w:pPr>
            <w:r w:rsidRPr="00C00E78">
              <w:rPr>
                <w:rFonts w:ascii="Times New Roman" w:eastAsia="Times New Roman" w:hAnsi="Times New Roman" w:cs="Times New Roman"/>
                <w:sz w:val="24"/>
                <w:szCs w:val="24"/>
              </w:rPr>
              <w:t>-</w:t>
            </w:r>
          </w:p>
        </w:tc>
      </w:tr>
      <w:tr w:rsidR="0099406E" w:rsidRPr="00C00E78" w:rsidTr="0099406E">
        <w:trPr>
          <w:trHeight w:val="506"/>
        </w:trPr>
        <w:tc>
          <w:tcPr>
            <w:tcW w:w="1332" w:type="dxa"/>
          </w:tcPr>
          <w:p w:rsidR="0099406E" w:rsidRPr="00C00E78" w:rsidRDefault="0099406E" w:rsidP="0099406E">
            <w:pPr>
              <w:autoSpaceDE w:val="0"/>
              <w:autoSpaceDN w:val="0"/>
              <w:adjustRightInd w:val="0"/>
              <w:contextualSpacing/>
              <w:rPr>
                <w:rFonts w:ascii="Times New Roman" w:hAnsi="Times New Roman" w:cs="Times New Roman"/>
                <w:b/>
                <w:sz w:val="24"/>
                <w:szCs w:val="24"/>
              </w:rPr>
            </w:pPr>
            <w:r w:rsidRPr="00C00E78">
              <w:rPr>
                <w:rFonts w:ascii="Times New Roman" w:hAnsi="Times New Roman" w:cs="Times New Roman"/>
                <w:b/>
                <w:sz w:val="24"/>
                <w:szCs w:val="24"/>
              </w:rPr>
              <w:t>Average</w:t>
            </w:r>
          </w:p>
        </w:tc>
        <w:tc>
          <w:tcPr>
            <w:tcW w:w="1282" w:type="dxa"/>
          </w:tcPr>
          <w:p w:rsidR="0099406E" w:rsidRPr="00C00E78" w:rsidRDefault="0099406E" w:rsidP="0099406E">
            <w:pPr>
              <w:contextualSpacing/>
              <w:rPr>
                <w:rFonts w:ascii="Times New Roman" w:eastAsia="Times New Roman" w:hAnsi="Times New Roman" w:cs="Times New Roman"/>
                <w:sz w:val="24"/>
                <w:szCs w:val="24"/>
              </w:rPr>
            </w:pPr>
            <w:r w:rsidRPr="00C00E78">
              <w:rPr>
                <w:rFonts w:ascii="Times New Roman" w:eastAsia="Times New Roman" w:hAnsi="Times New Roman" w:cs="Times New Roman"/>
                <w:sz w:val="24"/>
                <w:szCs w:val="24"/>
              </w:rPr>
              <w:t>2.7</w:t>
            </w:r>
            <w:r w:rsidR="00C30AC8">
              <w:rPr>
                <w:rFonts w:ascii="Times New Roman" w:eastAsia="Times New Roman" w:hAnsi="Times New Roman" w:cs="Times New Roman"/>
                <w:sz w:val="24"/>
                <w:szCs w:val="24"/>
              </w:rPr>
              <w:t>5</w:t>
            </w:r>
          </w:p>
        </w:tc>
        <w:tc>
          <w:tcPr>
            <w:tcW w:w="1282" w:type="dxa"/>
          </w:tcPr>
          <w:p w:rsidR="0099406E" w:rsidRPr="00C00E78" w:rsidRDefault="0099406E" w:rsidP="0099406E">
            <w:pPr>
              <w:contextualSpacing/>
              <w:rPr>
                <w:rFonts w:ascii="Times New Roman" w:eastAsia="Times New Roman" w:hAnsi="Times New Roman" w:cs="Times New Roman"/>
                <w:sz w:val="24"/>
                <w:szCs w:val="24"/>
              </w:rPr>
            </w:pPr>
            <w:r w:rsidRPr="00C00E78">
              <w:rPr>
                <w:rFonts w:ascii="Times New Roman" w:eastAsia="Times New Roman" w:hAnsi="Times New Roman" w:cs="Times New Roman"/>
                <w:sz w:val="24"/>
                <w:szCs w:val="24"/>
              </w:rPr>
              <w:t>1</w:t>
            </w:r>
            <w:r w:rsidR="00C30AC8">
              <w:rPr>
                <w:rFonts w:ascii="Times New Roman" w:eastAsia="Times New Roman" w:hAnsi="Times New Roman" w:cs="Times New Roman"/>
                <w:sz w:val="24"/>
                <w:szCs w:val="24"/>
              </w:rPr>
              <w:t>.5</w:t>
            </w:r>
          </w:p>
        </w:tc>
        <w:tc>
          <w:tcPr>
            <w:tcW w:w="1282" w:type="dxa"/>
          </w:tcPr>
          <w:p w:rsidR="0099406E" w:rsidRPr="00C00E78" w:rsidRDefault="0099406E" w:rsidP="0099406E">
            <w:pPr>
              <w:contextualSpacing/>
              <w:rPr>
                <w:rFonts w:ascii="Times New Roman" w:eastAsia="Times New Roman" w:hAnsi="Times New Roman" w:cs="Times New Roman"/>
                <w:sz w:val="24"/>
                <w:szCs w:val="24"/>
              </w:rPr>
            </w:pPr>
            <w:r w:rsidRPr="00C00E78">
              <w:rPr>
                <w:rFonts w:ascii="Times New Roman" w:eastAsia="Times New Roman" w:hAnsi="Times New Roman" w:cs="Times New Roman"/>
                <w:sz w:val="24"/>
                <w:szCs w:val="24"/>
              </w:rPr>
              <w:t>1.7</w:t>
            </w:r>
            <w:r w:rsidR="00C30AC8">
              <w:rPr>
                <w:rFonts w:ascii="Times New Roman" w:eastAsia="Times New Roman" w:hAnsi="Times New Roman" w:cs="Times New Roman"/>
                <w:sz w:val="24"/>
                <w:szCs w:val="24"/>
              </w:rPr>
              <w:t>5</w:t>
            </w:r>
          </w:p>
        </w:tc>
        <w:tc>
          <w:tcPr>
            <w:tcW w:w="1282" w:type="dxa"/>
          </w:tcPr>
          <w:p w:rsidR="0099406E" w:rsidRPr="00C00E78" w:rsidRDefault="0099406E" w:rsidP="0099406E">
            <w:pPr>
              <w:contextualSpacing/>
              <w:rPr>
                <w:rFonts w:ascii="Times New Roman" w:eastAsia="Times New Roman" w:hAnsi="Times New Roman" w:cs="Times New Roman"/>
                <w:sz w:val="24"/>
                <w:szCs w:val="24"/>
              </w:rPr>
            </w:pPr>
            <w:r w:rsidRPr="00C00E78">
              <w:rPr>
                <w:rFonts w:ascii="Times New Roman" w:eastAsia="Times New Roman" w:hAnsi="Times New Roman" w:cs="Times New Roman"/>
                <w:sz w:val="24"/>
                <w:szCs w:val="24"/>
              </w:rPr>
              <w:t>2</w:t>
            </w:r>
          </w:p>
        </w:tc>
        <w:tc>
          <w:tcPr>
            <w:tcW w:w="1282" w:type="dxa"/>
          </w:tcPr>
          <w:p w:rsidR="0099406E" w:rsidRPr="00C00E78" w:rsidRDefault="0099406E" w:rsidP="0099406E">
            <w:pPr>
              <w:contextualSpacing/>
              <w:rPr>
                <w:rFonts w:ascii="Times New Roman" w:eastAsia="Times New Roman" w:hAnsi="Times New Roman" w:cs="Times New Roman"/>
                <w:sz w:val="24"/>
                <w:szCs w:val="24"/>
              </w:rPr>
            </w:pPr>
            <w:r w:rsidRPr="00C00E78">
              <w:rPr>
                <w:rFonts w:ascii="Times New Roman" w:eastAsia="Times New Roman" w:hAnsi="Times New Roman" w:cs="Times New Roman"/>
                <w:sz w:val="24"/>
                <w:szCs w:val="24"/>
              </w:rPr>
              <w:t>1.5</w:t>
            </w:r>
          </w:p>
        </w:tc>
        <w:tc>
          <w:tcPr>
            <w:tcW w:w="1282" w:type="dxa"/>
          </w:tcPr>
          <w:p w:rsidR="0099406E" w:rsidRPr="00C00E78" w:rsidRDefault="0099406E" w:rsidP="0099406E">
            <w:pPr>
              <w:contextualSpacing/>
              <w:rPr>
                <w:rFonts w:ascii="Times New Roman" w:eastAsia="Times New Roman" w:hAnsi="Times New Roman" w:cs="Times New Roman"/>
                <w:sz w:val="24"/>
                <w:szCs w:val="24"/>
              </w:rPr>
            </w:pPr>
            <w:r w:rsidRPr="00C00E78">
              <w:rPr>
                <w:rFonts w:ascii="Times New Roman" w:eastAsia="Times New Roman" w:hAnsi="Times New Roman" w:cs="Times New Roman"/>
                <w:sz w:val="24"/>
                <w:szCs w:val="24"/>
              </w:rPr>
              <w:t>2</w:t>
            </w:r>
          </w:p>
        </w:tc>
      </w:tr>
    </w:tbl>
    <w:p w:rsidR="0099406E" w:rsidRPr="00C00E78" w:rsidRDefault="0099406E" w:rsidP="0099406E">
      <w:pPr>
        <w:rPr>
          <w:rFonts w:ascii="Times New Roman" w:hAnsi="Times New Roman" w:cs="Times New Roman"/>
          <w:b/>
          <w:sz w:val="32"/>
          <w:szCs w:val="32"/>
        </w:rPr>
      </w:pPr>
    </w:p>
    <w:p w:rsidR="00E652C8" w:rsidRPr="00C00E78" w:rsidRDefault="00E652C8" w:rsidP="00171821">
      <w:pPr>
        <w:rPr>
          <w:rFonts w:ascii="Times New Roman" w:hAnsi="Times New Roman" w:cs="Times New Roman"/>
          <w:b/>
          <w:sz w:val="32"/>
          <w:szCs w:val="32"/>
        </w:rPr>
      </w:pPr>
    </w:p>
    <w:p w:rsidR="00B54FD5" w:rsidRDefault="00B54FD5" w:rsidP="00523A69">
      <w:pPr>
        <w:tabs>
          <w:tab w:val="left" w:pos="7740"/>
        </w:tabs>
        <w:rPr>
          <w:b/>
          <w:sz w:val="32"/>
          <w:szCs w:val="32"/>
        </w:rPr>
      </w:pPr>
    </w:p>
    <w:p w:rsidR="00D17DC0" w:rsidRDefault="00D17DC0">
      <w:pPr>
        <w:rPr>
          <w:rFonts w:ascii="Times New Roman" w:hAnsi="Times New Roman" w:cs="Times New Roman"/>
          <w:b/>
          <w:bCs/>
          <w:sz w:val="24"/>
          <w:szCs w:val="24"/>
        </w:rPr>
      </w:pPr>
      <w:r>
        <w:rPr>
          <w:rFonts w:ascii="Times New Roman" w:hAnsi="Times New Roman" w:cs="Times New Roman"/>
          <w:b/>
          <w:bCs/>
          <w:sz w:val="24"/>
          <w:szCs w:val="24"/>
        </w:rPr>
        <w:br w:type="page"/>
      </w:r>
    </w:p>
    <w:p w:rsidR="00523A69" w:rsidRPr="005E6035" w:rsidRDefault="006E0BDE" w:rsidP="00523A69">
      <w:pPr>
        <w:tabs>
          <w:tab w:val="left" w:pos="7740"/>
        </w:tabs>
        <w:rPr>
          <w:rFonts w:ascii="Times New Roman" w:hAnsi="Times New Roman" w:cs="Times New Roman"/>
          <w:b/>
          <w:bCs/>
          <w:sz w:val="24"/>
          <w:szCs w:val="24"/>
        </w:rPr>
      </w:pPr>
      <w:r>
        <w:rPr>
          <w:rFonts w:ascii="Times New Roman" w:hAnsi="Times New Roman" w:cs="Times New Roman"/>
          <w:b/>
          <w:bCs/>
          <w:noProof/>
          <w:sz w:val="24"/>
          <w:szCs w:val="24"/>
          <w:lang w:eastAsia="zh-TW"/>
        </w:rPr>
        <w:lastRenderedPageBreak/>
        <w:pict>
          <v:shape id=" 5" o:spid="_x0000_s1028" type="#_x0000_t202" style="position:absolute;margin-left:321.45pt;margin-top:9.2pt;width:145.4pt;height:62.4pt;z-index:251641344;visibility:visible;mso-height-percent:200;mso-height-percent:200;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" stroked="f">
            <v:path arrowok="t"/>
            <v:textbox style="mso-fit-shape-to-text:t">
              <w:txbxContent>
                <w:p w:rsidR="001977EF" w:rsidRPr="005E6035" w:rsidRDefault="001977EF" w:rsidP="00523A69">
                  <w:pPr>
                    <w:tabs>
                      <w:tab w:val="left" w:pos="7740"/>
                    </w:tabs>
                    <w:rPr>
                      <w:rFonts w:ascii="Times New Roman" w:hAnsi="Times New Roman" w:cs="Times New Roman"/>
                      <w:b/>
                      <w:sz w:val="24"/>
                      <w:szCs w:val="24"/>
                    </w:rPr>
                  </w:pPr>
                  <w:r w:rsidRPr="005E6035">
                    <w:rPr>
                      <w:rFonts w:ascii="Times New Roman" w:hAnsi="Times New Roman" w:cs="Times New Roman"/>
                      <w:b/>
                      <w:sz w:val="24"/>
                      <w:szCs w:val="24"/>
                    </w:rPr>
                    <w:t>Total Marks: 100</w:t>
                  </w:r>
                </w:p>
                <w:p w:rsidR="001977EF" w:rsidRPr="005E6035" w:rsidRDefault="001977EF" w:rsidP="00523A69">
                  <w:pPr>
                    <w:tabs>
                      <w:tab w:val="left" w:pos="7740"/>
                    </w:tabs>
                    <w:rPr>
                      <w:rFonts w:ascii="Times New Roman" w:hAnsi="Times New Roman" w:cs="Times New Roman"/>
                      <w:b/>
                      <w:sz w:val="24"/>
                      <w:szCs w:val="24"/>
                    </w:rPr>
                  </w:pPr>
                  <w:r w:rsidRPr="005E6035">
                    <w:rPr>
                      <w:rFonts w:ascii="Times New Roman" w:hAnsi="Times New Roman" w:cs="Times New Roman"/>
                      <w:b/>
                      <w:sz w:val="24"/>
                      <w:szCs w:val="24"/>
                    </w:rPr>
                    <w:t xml:space="preserve">Theory Examination: 80 </w:t>
                  </w:r>
                </w:p>
                <w:p w:rsidR="001977EF" w:rsidRPr="005E6035" w:rsidRDefault="001977EF" w:rsidP="00523A69">
                  <w:pPr>
                    <w:tabs>
                      <w:tab w:val="left" w:pos="7740"/>
                    </w:tabs>
                    <w:rPr>
                      <w:rFonts w:ascii="Times New Roman" w:hAnsi="Times New Roman" w:cs="Times New Roman"/>
                      <w:b/>
                      <w:sz w:val="24"/>
                      <w:szCs w:val="24"/>
                    </w:rPr>
                  </w:pPr>
                  <w:r w:rsidRPr="005E6035">
                    <w:rPr>
                      <w:rFonts w:ascii="Times New Roman" w:hAnsi="Times New Roman" w:cs="Times New Roman"/>
                      <w:b/>
                      <w:sz w:val="24"/>
                      <w:szCs w:val="24"/>
                    </w:rPr>
                    <w:t>Internal Assessment: 20</w:t>
                  </w:r>
                </w:p>
                <w:p w:rsidR="001977EF" w:rsidRPr="005E6035" w:rsidRDefault="001977EF" w:rsidP="00523A69">
                  <w:pPr>
                    <w:tabs>
                      <w:tab w:val="left" w:pos="7740"/>
                    </w:tabs>
                    <w:rPr>
                      <w:rFonts w:ascii="Times New Roman" w:hAnsi="Times New Roman" w:cs="Times New Roman"/>
                      <w:b/>
                      <w:sz w:val="24"/>
                      <w:szCs w:val="24"/>
                    </w:rPr>
                  </w:pPr>
                  <w:r w:rsidRPr="005E6035">
                    <w:rPr>
                      <w:rFonts w:ascii="Times New Roman" w:hAnsi="Times New Roman" w:cs="Times New Roman"/>
                      <w:b/>
                      <w:sz w:val="24"/>
                      <w:szCs w:val="24"/>
                    </w:rPr>
                    <w:t>Time: 3 Hours</w:t>
                  </w:r>
                </w:p>
              </w:txbxContent>
            </v:textbox>
          </v:shape>
        </w:pict>
      </w:r>
      <w:r w:rsidR="00523A69" w:rsidRPr="005E6035">
        <w:rPr>
          <w:rFonts w:ascii="Times New Roman" w:hAnsi="Times New Roman" w:cs="Times New Roman"/>
          <w:b/>
          <w:bCs/>
          <w:sz w:val="24"/>
          <w:szCs w:val="24"/>
        </w:rPr>
        <w:t>SEMESTER – I</w:t>
      </w:r>
    </w:p>
    <w:p w:rsidR="00523A69" w:rsidRPr="005E6035" w:rsidRDefault="00523A69" w:rsidP="00523A69">
      <w:pPr>
        <w:tabs>
          <w:tab w:val="left" w:pos="7740"/>
        </w:tabs>
        <w:rPr>
          <w:rFonts w:ascii="Times New Roman" w:hAnsi="Times New Roman" w:cs="Times New Roman"/>
          <w:b/>
          <w:bCs/>
          <w:sz w:val="24"/>
          <w:szCs w:val="24"/>
        </w:rPr>
      </w:pPr>
    </w:p>
    <w:p w:rsidR="00523A69" w:rsidRPr="005E6035" w:rsidRDefault="00523A69" w:rsidP="00523A69">
      <w:pPr>
        <w:tabs>
          <w:tab w:val="left" w:pos="7740"/>
        </w:tabs>
        <w:rPr>
          <w:rFonts w:ascii="Times New Roman" w:hAnsi="Times New Roman" w:cs="Times New Roman"/>
          <w:b/>
          <w:bCs/>
          <w:sz w:val="24"/>
          <w:szCs w:val="24"/>
        </w:rPr>
      </w:pPr>
      <w:r w:rsidRPr="005E6035">
        <w:rPr>
          <w:rFonts w:ascii="Times New Roman" w:hAnsi="Times New Roman" w:cs="Times New Roman"/>
          <w:b/>
          <w:bCs/>
          <w:sz w:val="24"/>
          <w:szCs w:val="24"/>
        </w:rPr>
        <w:t>Paper: M-Z 103 (Core)</w:t>
      </w:r>
      <w:r w:rsidRPr="005E6035">
        <w:rPr>
          <w:rFonts w:ascii="Times New Roman" w:hAnsi="Times New Roman" w:cs="Times New Roman"/>
          <w:b/>
          <w:bCs/>
          <w:sz w:val="24"/>
          <w:szCs w:val="24"/>
        </w:rPr>
        <w:tab/>
      </w:r>
    </w:p>
    <w:p w:rsidR="00523A69" w:rsidRPr="005E6035" w:rsidRDefault="00523A69" w:rsidP="00523A69">
      <w:pPr>
        <w:tabs>
          <w:tab w:val="left" w:pos="7740"/>
        </w:tabs>
        <w:rPr>
          <w:rFonts w:ascii="Times New Roman" w:hAnsi="Times New Roman" w:cs="Times New Roman"/>
          <w:b/>
          <w:bCs/>
          <w:sz w:val="24"/>
          <w:szCs w:val="24"/>
        </w:rPr>
      </w:pPr>
      <w:r w:rsidRPr="005E6035">
        <w:rPr>
          <w:rFonts w:ascii="Times New Roman" w:hAnsi="Times New Roman" w:cs="Times New Roman"/>
          <w:b/>
          <w:bCs/>
          <w:sz w:val="24"/>
          <w:szCs w:val="24"/>
        </w:rPr>
        <w:t xml:space="preserve">Biosystematics and Biostatistics </w:t>
      </w:r>
    </w:p>
    <w:p w:rsidR="00523A69" w:rsidRPr="005E6035" w:rsidRDefault="00523A69" w:rsidP="00523A69">
      <w:pPr>
        <w:tabs>
          <w:tab w:val="left" w:pos="7740"/>
        </w:tabs>
        <w:rPr>
          <w:rFonts w:ascii="Times New Roman" w:hAnsi="Times New Roman" w:cs="Times New Roman"/>
          <w:b/>
          <w:sz w:val="24"/>
          <w:szCs w:val="24"/>
        </w:rPr>
      </w:pPr>
      <w:r w:rsidRPr="005E6035">
        <w:rPr>
          <w:rFonts w:ascii="Times New Roman" w:hAnsi="Times New Roman" w:cs="Times New Roman"/>
          <w:b/>
          <w:sz w:val="24"/>
          <w:szCs w:val="24"/>
        </w:rPr>
        <w:t>Credits: 4</w:t>
      </w:r>
    </w:p>
    <w:p w:rsidR="00523A69" w:rsidRDefault="00523A69" w:rsidP="00523A69">
      <w:pPr>
        <w:jc w:val="both"/>
        <w:rPr>
          <w:b/>
          <w:bCs/>
        </w:rPr>
      </w:pPr>
    </w:p>
    <w:p w:rsidR="00FE10CF" w:rsidRDefault="00523A69" w:rsidP="008D270A">
      <w:pPr>
        <w:ind w:left="1440" w:hanging="1440"/>
        <w:jc w:val="both"/>
        <w:rPr>
          <w:rFonts w:ascii="Times New Roman" w:hAnsi="Times New Roman" w:cs="Times New Roman"/>
          <w:b/>
          <w:sz w:val="24"/>
        </w:rPr>
      </w:pPr>
      <w:r w:rsidRPr="00FE3E8B">
        <w:rPr>
          <w:rFonts w:ascii="Times New Roman" w:hAnsi="Times New Roman" w:cs="Times New Roman"/>
          <w:b/>
          <w:sz w:val="24"/>
        </w:rPr>
        <w:t>Objective</w:t>
      </w:r>
      <w:r w:rsidR="000C5805">
        <w:rPr>
          <w:rFonts w:ascii="Times New Roman" w:hAnsi="Times New Roman" w:cs="Times New Roman"/>
          <w:b/>
          <w:sz w:val="24"/>
        </w:rPr>
        <w:t>s</w:t>
      </w:r>
      <w:r w:rsidRPr="00FE3E8B">
        <w:rPr>
          <w:rFonts w:ascii="Times New Roman" w:hAnsi="Times New Roman" w:cs="Times New Roman"/>
          <w:b/>
          <w:sz w:val="24"/>
        </w:rPr>
        <w:t>:</w:t>
      </w:r>
    </w:p>
    <w:p w:rsidR="008D270A" w:rsidRDefault="00B15415" w:rsidP="00FE10CF">
      <w:pPr>
        <w:ind w:left="540" w:hanging="360"/>
        <w:jc w:val="both"/>
        <w:rPr>
          <w:rFonts w:ascii="Times New Roman" w:hAnsi="Times New Roman" w:cs="Times New Roman"/>
          <w:sz w:val="24"/>
          <w:szCs w:val="24"/>
        </w:rPr>
      </w:pPr>
      <w:r w:rsidRPr="00FE3E8B">
        <w:rPr>
          <w:rFonts w:ascii="Times New Roman" w:hAnsi="Times New Roman" w:cs="Times New Roman"/>
          <w:sz w:val="24"/>
          <w:szCs w:val="24"/>
        </w:rPr>
        <w:t>1.</w:t>
      </w:r>
      <w:r w:rsidR="008D270A">
        <w:rPr>
          <w:rFonts w:ascii="Times New Roman" w:hAnsi="Times New Roman" w:cs="Times New Roman"/>
          <w:sz w:val="24"/>
          <w:szCs w:val="24"/>
        </w:rPr>
        <w:tab/>
      </w:r>
      <w:r w:rsidR="00523A69" w:rsidRPr="00FE3E8B">
        <w:rPr>
          <w:rFonts w:ascii="Times New Roman" w:hAnsi="Times New Roman" w:cs="Times New Roman"/>
          <w:sz w:val="24"/>
          <w:szCs w:val="24"/>
        </w:rPr>
        <w:t>This paper deals with nomenclature, taxonomy a</w:t>
      </w:r>
      <w:r w:rsidR="008D270A">
        <w:rPr>
          <w:rFonts w:ascii="Times New Roman" w:hAnsi="Times New Roman" w:cs="Times New Roman"/>
          <w:sz w:val="24"/>
          <w:szCs w:val="24"/>
        </w:rPr>
        <w:t xml:space="preserve">nd preservation of organism, </w:t>
      </w:r>
      <w:r w:rsidR="00523A69" w:rsidRPr="00FE3E8B">
        <w:rPr>
          <w:rFonts w:ascii="Times New Roman" w:hAnsi="Times New Roman" w:cs="Times New Roman"/>
          <w:sz w:val="24"/>
          <w:szCs w:val="24"/>
        </w:rPr>
        <w:t>assigning names to organisms using nomenclature and classifying species into   larger groups that have biological meaning.</w:t>
      </w:r>
    </w:p>
    <w:p w:rsidR="00523A69" w:rsidRDefault="00523A69" w:rsidP="00FE10CF">
      <w:pPr>
        <w:ind w:left="540" w:hanging="360"/>
        <w:jc w:val="both"/>
        <w:rPr>
          <w:rFonts w:ascii="Times New Roman" w:hAnsi="Times New Roman" w:cs="Times New Roman"/>
          <w:sz w:val="24"/>
          <w:szCs w:val="24"/>
        </w:rPr>
      </w:pPr>
      <w:r w:rsidRPr="00FE3E8B">
        <w:rPr>
          <w:rFonts w:ascii="Times New Roman" w:hAnsi="Times New Roman" w:cs="Times New Roman"/>
          <w:bCs/>
          <w:sz w:val="24"/>
          <w:szCs w:val="24"/>
        </w:rPr>
        <w:t>2</w:t>
      </w:r>
      <w:r w:rsidRPr="00FE3E8B">
        <w:rPr>
          <w:rFonts w:ascii="Times New Roman" w:hAnsi="Times New Roman" w:cs="Times New Roman"/>
          <w:b/>
          <w:sz w:val="24"/>
          <w:szCs w:val="24"/>
        </w:rPr>
        <w:t xml:space="preserve">. </w:t>
      </w:r>
      <w:r w:rsidR="008D270A">
        <w:rPr>
          <w:rFonts w:ascii="Times New Roman" w:hAnsi="Times New Roman" w:cs="Times New Roman"/>
          <w:b/>
          <w:sz w:val="24"/>
          <w:szCs w:val="24"/>
        </w:rPr>
        <w:tab/>
      </w:r>
      <w:r w:rsidRPr="00FE3E8B">
        <w:rPr>
          <w:rFonts w:ascii="Times New Roman" w:hAnsi="Times New Roman" w:cs="Times New Roman"/>
          <w:sz w:val="24"/>
          <w:szCs w:val="24"/>
        </w:rPr>
        <w:t>It imparts understanding about fundamental concepts in statistics and their application in interpretati</w:t>
      </w:r>
      <w:r w:rsidR="008D3958">
        <w:rPr>
          <w:rFonts w:ascii="Times New Roman" w:hAnsi="Times New Roman" w:cs="Times New Roman"/>
          <w:sz w:val="24"/>
          <w:szCs w:val="24"/>
        </w:rPr>
        <w:t xml:space="preserve">on of </w:t>
      </w:r>
      <w:r w:rsidRPr="00FE3E8B">
        <w:rPr>
          <w:rFonts w:ascii="Times New Roman" w:hAnsi="Times New Roman" w:cs="Times New Roman"/>
          <w:sz w:val="24"/>
          <w:szCs w:val="24"/>
        </w:rPr>
        <w:t>biological data also demonstrate appropriate sampling scheme.</w:t>
      </w:r>
    </w:p>
    <w:p w:rsidR="0058565A" w:rsidRPr="00FE3E8B" w:rsidRDefault="0058565A" w:rsidP="00FE10CF">
      <w:pPr>
        <w:ind w:left="540" w:hanging="360"/>
        <w:jc w:val="both"/>
        <w:rPr>
          <w:rFonts w:ascii="Times New Roman" w:hAnsi="Times New Roman" w:cs="Times New Roman"/>
          <w:sz w:val="24"/>
          <w:szCs w:val="24"/>
        </w:rPr>
      </w:pPr>
    </w:p>
    <w:p w:rsidR="00B17870" w:rsidRDefault="00523A69" w:rsidP="00523A69">
      <w:pPr>
        <w:ind w:left="1260" w:hanging="1260"/>
        <w:jc w:val="both"/>
        <w:rPr>
          <w:rFonts w:ascii="Times New Roman" w:hAnsi="Times New Roman" w:cs="Times New Roman"/>
          <w:sz w:val="24"/>
          <w:szCs w:val="24"/>
        </w:rPr>
      </w:pPr>
      <w:r w:rsidRPr="00FE3E8B">
        <w:rPr>
          <w:rFonts w:ascii="Times New Roman" w:hAnsi="Times New Roman" w:cs="Times New Roman"/>
          <w:b/>
          <w:sz w:val="24"/>
          <w:szCs w:val="24"/>
        </w:rPr>
        <w:t>Outcomes:</w:t>
      </w:r>
    </w:p>
    <w:p w:rsidR="009C7E13" w:rsidRDefault="00B17870" w:rsidP="00960A8F">
      <w:pPr>
        <w:ind w:left="720" w:hanging="720"/>
        <w:jc w:val="both"/>
        <w:rPr>
          <w:rFonts w:ascii="Times New Roman" w:hAnsi="Times New Roman" w:cs="Times New Roman"/>
          <w:sz w:val="24"/>
          <w:szCs w:val="24"/>
        </w:rPr>
      </w:pPr>
      <w:r w:rsidRPr="00B81E48">
        <w:rPr>
          <w:rFonts w:ascii="Times New Roman" w:hAnsi="Times New Roman" w:cs="Times New Roman"/>
          <w:b/>
          <w:sz w:val="24"/>
          <w:szCs w:val="24"/>
        </w:rPr>
        <w:t>CO</w:t>
      </w:r>
      <w:r w:rsidR="000E4EEA" w:rsidRPr="00B81E48">
        <w:rPr>
          <w:rFonts w:ascii="Times New Roman" w:hAnsi="Times New Roman" w:cs="Times New Roman"/>
          <w:b/>
          <w:sz w:val="24"/>
          <w:szCs w:val="24"/>
        </w:rPr>
        <w:t>1</w:t>
      </w:r>
      <w:r w:rsidR="00960A8F">
        <w:rPr>
          <w:rFonts w:ascii="Times New Roman" w:hAnsi="Times New Roman" w:cs="Times New Roman"/>
          <w:sz w:val="24"/>
          <w:szCs w:val="24"/>
        </w:rPr>
        <w:tab/>
      </w:r>
      <w:r w:rsidR="00523A69" w:rsidRPr="00FE3E8B">
        <w:rPr>
          <w:rFonts w:ascii="Times New Roman" w:hAnsi="Times New Roman" w:cs="Times New Roman"/>
          <w:sz w:val="24"/>
          <w:szCs w:val="24"/>
        </w:rPr>
        <w:t>Knowledge of Taxonomy helps in classifying and identifying biodiversity and  biologist study the well understood relationships by making phylogenetic trees.</w:t>
      </w:r>
    </w:p>
    <w:p w:rsidR="009C7E13" w:rsidRDefault="00960A8F" w:rsidP="00960A8F">
      <w:pPr>
        <w:ind w:left="720" w:hanging="720"/>
        <w:rPr>
          <w:rFonts w:ascii="Times New Roman" w:hAnsi="Times New Roman" w:cs="Times New Roman"/>
          <w:sz w:val="24"/>
          <w:szCs w:val="24"/>
        </w:rPr>
      </w:pPr>
      <w:r w:rsidRPr="00B81E48">
        <w:rPr>
          <w:rFonts w:ascii="Times New Roman" w:hAnsi="Times New Roman" w:cs="Times New Roman"/>
          <w:b/>
          <w:sz w:val="24"/>
          <w:szCs w:val="24"/>
        </w:rPr>
        <w:t>CO2</w:t>
      </w:r>
      <w:r>
        <w:rPr>
          <w:rFonts w:ascii="Times New Roman" w:hAnsi="Times New Roman" w:cs="Times New Roman"/>
          <w:sz w:val="24"/>
          <w:szCs w:val="24"/>
        </w:rPr>
        <w:tab/>
      </w:r>
      <w:r w:rsidR="008D3958">
        <w:rPr>
          <w:rFonts w:ascii="Times New Roman" w:hAnsi="Times New Roman" w:cs="Times New Roman"/>
          <w:sz w:val="24"/>
          <w:szCs w:val="24"/>
        </w:rPr>
        <w:t>It will help to</w:t>
      </w:r>
      <w:r w:rsidR="000E4EEA" w:rsidRPr="009C7E13">
        <w:rPr>
          <w:rFonts w:ascii="Times New Roman" w:hAnsi="Times New Roman" w:cs="Times New Roman"/>
          <w:sz w:val="24"/>
          <w:szCs w:val="24"/>
        </w:rPr>
        <w:t xml:space="preserve"> understand the overall biodiversity of the world and their application in all the fields of biological sciences.</w:t>
      </w:r>
    </w:p>
    <w:p w:rsidR="00C66010" w:rsidRDefault="00960A8F" w:rsidP="003F6A84">
      <w:pPr>
        <w:ind w:left="720" w:hanging="720"/>
        <w:jc w:val="both"/>
        <w:rPr>
          <w:rFonts w:ascii="Times New Roman" w:hAnsi="Times New Roman" w:cs="Times New Roman"/>
          <w:sz w:val="24"/>
          <w:szCs w:val="24"/>
        </w:rPr>
      </w:pPr>
      <w:r w:rsidRPr="00B81E48">
        <w:rPr>
          <w:rFonts w:ascii="Times New Roman" w:hAnsi="Times New Roman" w:cs="Times New Roman"/>
          <w:b/>
          <w:sz w:val="24"/>
          <w:szCs w:val="24"/>
        </w:rPr>
        <w:t>CO3</w:t>
      </w:r>
      <w:r>
        <w:rPr>
          <w:rFonts w:ascii="Times New Roman" w:hAnsi="Times New Roman" w:cs="Times New Roman"/>
          <w:sz w:val="24"/>
          <w:szCs w:val="24"/>
        </w:rPr>
        <w:tab/>
      </w:r>
      <w:r w:rsidR="00523A69" w:rsidRPr="009C7E13">
        <w:rPr>
          <w:rFonts w:ascii="Times New Roman" w:hAnsi="Times New Roman" w:cs="Times New Roman"/>
          <w:sz w:val="24"/>
          <w:szCs w:val="24"/>
        </w:rPr>
        <w:t>Biostatistics helps to generate a hypothesis from a set of observation and then design experiment to test the hypothesis.</w:t>
      </w:r>
    </w:p>
    <w:p w:rsidR="00523A69" w:rsidRPr="00C66010" w:rsidRDefault="003F6A84" w:rsidP="003F6A84">
      <w:pPr>
        <w:rPr>
          <w:rFonts w:ascii="Times New Roman" w:hAnsi="Times New Roman" w:cs="Times New Roman"/>
          <w:sz w:val="24"/>
          <w:szCs w:val="24"/>
        </w:rPr>
      </w:pPr>
      <w:r w:rsidRPr="00B81E48">
        <w:rPr>
          <w:rFonts w:ascii="Times New Roman" w:hAnsi="Times New Roman" w:cs="Times New Roman"/>
          <w:b/>
          <w:sz w:val="24"/>
          <w:szCs w:val="24"/>
        </w:rPr>
        <w:t>CO4</w:t>
      </w:r>
      <w:r>
        <w:rPr>
          <w:rFonts w:ascii="Times New Roman" w:hAnsi="Times New Roman" w:cs="Times New Roman"/>
          <w:sz w:val="24"/>
          <w:szCs w:val="24"/>
        </w:rPr>
        <w:tab/>
      </w:r>
      <w:r w:rsidR="00523A69" w:rsidRPr="00C66010">
        <w:rPr>
          <w:rFonts w:ascii="Times New Roman" w:hAnsi="Times New Roman" w:cs="Times New Roman"/>
          <w:sz w:val="24"/>
          <w:szCs w:val="24"/>
        </w:rPr>
        <w:t>Able to acquire, analyse and understand the significance of data.</w:t>
      </w:r>
    </w:p>
    <w:p w:rsidR="00523A69" w:rsidRPr="00421A58" w:rsidRDefault="00523A69" w:rsidP="002D0CA7">
      <w:pPr>
        <w:ind w:left="1260" w:hanging="1260"/>
        <w:rPr>
          <w:sz w:val="24"/>
          <w:szCs w:val="24"/>
        </w:rPr>
      </w:pPr>
    </w:p>
    <w:p w:rsidR="00523A69" w:rsidRPr="001B673D" w:rsidRDefault="00523A69" w:rsidP="00523A69">
      <w:pPr>
        <w:jc w:val="both"/>
        <w:rPr>
          <w:rFonts w:ascii="Times New Roman" w:hAnsi="Times New Roman" w:cs="Times New Roman"/>
          <w:b/>
          <w:bCs/>
          <w:sz w:val="24"/>
          <w:szCs w:val="24"/>
        </w:rPr>
      </w:pPr>
      <w:r w:rsidRPr="001B673D">
        <w:rPr>
          <w:rFonts w:ascii="Times New Roman" w:hAnsi="Times New Roman" w:cs="Times New Roman"/>
          <w:b/>
          <w:bCs/>
          <w:sz w:val="24"/>
          <w:szCs w:val="24"/>
        </w:rPr>
        <w:t>Note:</w:t>
      </w:r>
    </w:p>
    <w:p w:rsidR="000E4EEA" w:rsidRPr="001B673D" w:rsidRDefault="000E4EEA" w:rsidP="0004001D">
      <w:pPr>
        <w:numPr>
          <w:ilvl w:val="0"/>
          <w:numId w:val="54"/>
        </w:numPr>
        <w:tabs>
          <w:tab w:val="left" w:pos="360"/>
        </w:tabs>
        <w:ind w:left="360"/>
        <w:jc w:val="both"/>
        <w:rPr>
          <w:rFonts w:ascii="Times New Roman" w:hAnsi="Times New Roman" w:cs="Times New Roman"/>
          <w:sz w:val="24"/>
          <w:szCs w:val="24"/>
        </w:rPr>
      </w:pPr>
      <w:r w:rsidRPr="001B673D">
        <w:rPr>
          <w:rFonts w:ascii="Times New Roman" w:hAnsi="Times New Roman" w:cs="Times New Roman"/>
          <w:sz w:val="24"/>
          <w:szCs w:val="24"/>
        </w:rPr>
        <w:t>Nine questions will be set in all.</w:t>
      </w:r>
    </w:p>
    <w:p w:rsidR="000E4EEA" w:rsidRPr="001B673D" w:rsidRDefault="000E4EEA" w:rsidP="0004001D">
      <w:pPr>
        <w:numPr>
          <w:ilvl w:val="0"/>
          <w:numId w:val="54"/>
        </w:numPr>
        <w:tabs>
          <w:tab w:val="left" w:pos="360"/>
        </w:tabs>
        <w:ind w:left="360"/>
        <w:jc w:val="both"/>
        <w:rPr>
          <w:rFonts w:ascii="Times New Roman" w:hAnsi="Times New Roman" w:cs="Times New Roman"/>
          <w:sz w:val="24"/>
          <w:szCs w:val="24"/>
        </w:rPr>
      </w:pPr>
      <w:r w:rsidRPr="001B673D">
        <w:rPr>
          <w:rFonts w:ascii="Times New Roman" w:hAnsi="Times New Roman" w:cs="Times New Roman"/>
          <w:sz w:val="24"/>
          <w:szCs w:val="24"/>
        </w:rPr>
        <w:t>Question No. 1, which will be objective/short answer type covering the entire syllabus, will be compulsory. The remaining eight questions will be set unit wise selecting two questions from each Unit I to IV. The candidate will be required to attempt question No. 1 and four more selecting one questions from each unit.</w:t>
      </w:r>
    </w:p>
    <w:p w:rsidR="000E4EEA" w:rsidRPr="001B673D" w:rsidRDefault="000E4EEA" w:rsidP="0004001D">
      <w:pPr>
        <w:numPr>
          <w:ilvl w:val="0"/>
          <w:numId w:val="54"/>
        </w:numPr>
        <w:tabs>
          <w:tab w:val="left" w:pos="360"/>
        </w:tabs>
        <w:ind w:left="360"/>
        <w:jc w:val="both"/>
        <w:rPr>
          <w:rFonts w:ascii="Times New Roman" w:hAnsi="Times New Roman" w:cs="Times New Roman"/>
          <w:sz w:val="24"/>
          <w:szCs w:val="24"/>
        </w:rPr>
      </w:pPr>
      <w:r w:rsidRPr="001B673D">
        <w:rPr>
          <w:rFonts w:ascii="Times New Roman" w:hAnsi="Times New Roman" w:cs="Times New Roman"/>
          <w:sz w:val="24"/>
          <w:szCs w:val="24"/>
        </w:rPr>
        <w:t>As far as possible the questions should be divided into sub-parts and marks indicated part wise.</w:t>
      </w:r>
    </w:p>
    <w:p w:rsidR="00B82E7F" w:rsidRDefault="00B82E7F" w:rsidP="00B82E7F">
      <w:pPr>
        <w:tabs>
          <w:tab w:val="left" w:pos="1440"/>
        </w:tabs>
        <w:rPr>
          <w:sz w:val="24"/>
          <w:szCs w:val="24"/>
        </w:rPr>
      </w:pPr>
    </w:p>
    <w:p w:rsidR="00523A69" w:rsidRPr="00CC7CE6" w:rsidRDefault="005C4416" w:rsidP="00ED36BC">
      <w:pPr>
        <w:tabs>
          <w:tab w:val="left" w:pos="1440"/>
        </w:tabs>
        <w:spacing w:line="360" w:lineRule="auto"/>
        <w:jc w:val="center"/>
        <w:rPr>
          <w:rFonts w:ascii="Times New Roman" w:hAnsi="Times New Roman" w:cs="Times New Roman"/>
          <w:b/>
          <w:bCs/>
          <w:sz w:val="26"/>
          <w:szCs w:val="24"/>
        </w:rPr>
      </w:pPr>
      <w:r w:rsidRPr="00CC7CE6">
        <w:rPr>
          <w:rFonts w:ascii="Times New Roman" w:hAnsi="Times New Roman" w:cs="Times New Roman"/>
          <w:b/>
          <w:bCs/>
          <w:sz w:val="26"/>
          <w:szCs w:val="24"/>
        </w:rPr>
        <w:t>UNIT – I</w:t>
      </w:r>
    </w:p>
    <w:p w:rsidR="00523A69" w:rsidRPr="0070177F" w:rsidRDefault="0099406E" w:rsidP="000257FC">
      <w:pPr>
        <w:pStyle w:val="Heading7"/>
        <w:tabs>
          <w:tab w:val="left" w:pos="1440"/>
          <w:tab w:val="left" w:pos="7740"/>
        </w:tabs>
        <w:spacing w:before="0"/>
        <w:rPr>
          <w:rFonts w:ascii="Times New Roman" w:hAnsi="Times New Roman" w:cs="Times New Roman"/>
          <w:i w:val="0"/>
          <w:color w:val="000000" w:themeColor="text1"/>
          <w:sz w:val="24"/>
          <w:szCs w:val="24"/>
        </w:rPr>
      </w:pPr>
      <w:r w:rsidRPr="0070177F">
        <w:rPr>
          <w:rFonts w:ascii="Times New Roman" w:hAnsi="Times New Roman" w:cs="Times New Roman"/>
          <w:i w:val="0"/>
          <w:color w:val="000000" w:themeColor="text1"/>
          <w:sz w:val="24"/>
          <w:szCs w:val="24"/>
        </w:rPr>
        <w:t xml:space="preserve">1.0 </w:t>
      </w:r>
      <w:r w:rsidR="00523A69" w:rsidRPr="0070177F">
        <w:rPr>
          <w:rFonts w:ascii="Times New Roman" w:hAnsi="Times New Roman" w:cs="Times New Roman"/>
          <w:i w:val="0"/>
          <w:color w:val="000000" w:themeColor="text1"/>
          <w:sz w:val="24"/>
          <w:szCs w:val="24"/>
        </w:rPr>
        <w:t>Biosystematics and taxonomy: Definition and perspectives,</w:t>
      </w:r>
    </w:p>
    <w:p w:rsidR="00523A69" w:rsidRPr="00A626F3" w:rsidRDefault="0099406E" w:rsidP="000257FC">
      <w:pPr>
        <w:pStyle w:val="Heading7"/>
        <w:tabs>
          <w:tab w:val="num" w:pos="720"/>
          <w:tab w:val="left" w:pos="1440"/>
          <w:tab w:val="left" w:pos="7740"/>
        </w:tabs>
        <w:spacing w:before="0"/>
        <w:rPr>
          <w:rFonts w:ascii="Times New Roman" w:eastAsia="Times New Roman" w:hAnsi="Times New Roman" w:cs="Times New Roman"/>
          <w:i w:val="0"/>
          <w:iCs w:val="0"/>
          <w:color w:val="auto"/>
          <w:sz w:val="24"/>
          <w:szCs w:val="24"/>
        </w:rPr>
      </w:pPr>
      <w:r w:rsidRPr="00A626F3">
        <w:rPr>
          <w:rFonts w:ascii="Times New Roman" w:eastAsia="Times New Roman" w:hAnsi="Times New Roman" w:cs="Times New Roman"/>
          <w:i w:val="0"/>
          <w:iCs w:val="0"/>
          <w:color w:val="auto"/>
          <w:sz w:val="24"/>
          <w:szCs w:val="24"/>
        </w:rPr>
        <w:t xml:space="preserve">2.0 </w:t>
      </w:r>
      <w:r w:rsidR="00523A69" w:rsidRPr="00A626F3">
        <w:rPr>
          <w:rFonts w:ascii="Times New Roman" w:eastAsia="Times New Roman" w:hAnsi="Times New Roman" w:cs="Times New Roman"/>
          <w:i w:val="0"/>
          <w:iCs w:val="0"/>
          <w:color w:val="auto"/>
          <w:sz w:val="24"/>
          <w:szCs w:val="24"/>
        </w:rPr>
        <w:t>Historical resume, Importance and applications of systematics in biology.</w:t>
      </w:r>
    </w:p>
    <w:p w:rsidR="00523A69" w:rsidRPr="000257FC" w:rsidRDefault="00A23250" w:rsidP="00A51BB0">
      <w:pPr>
        <w:pStyle w:val="NormalWeb"/>
        <w:tabs>
          <w:tab w:val="left" w:pos="1440"/>
        </w:tabs>
        <w:spacing w:before="0" w:beforeAutospacing="0" w:after="0" w:afterAutospacing="0"/>
        <w:jc w:val="both"/>
      </w:pPr>
      <w:r w:rsidRPr="000257FC">
        <w:t xml:space="preserve">Concepts </w:t>
      </w:r>
      <w:r w:rsidR="00523A69" w:rsidRPr="000257FC">
        <w:t xml:space="preserve">of </w:t>
      </w:r>
      <w:r w:rsidR="0070177F">
        <w:t>newer aspects of biosystematics</w:t>
      </w:r>
      <w:r w:rsidR="00523A69" w:rsidRPr="000257FC">
        <w:t>:Chemotaxonomy, Cy</w:t>
      </w:r>
      <w:r w:rsidR="008D3958">
        <w:t>t</w:t>
      </w:r>
      <w:r w:rsidR="00523A69" w:rsidRPr="000257FC">
        <w:t>otaxonomy, Molecular taxonomy.</w:t>
      </w:r>
    </w:p>
    <w:p w:rsidR="00523A69" w:rsidRPr="000257FC" w:rsidRDefault="00523A69" w:rsidP="000257FC">
      <w:pPr>
        <w:pStyle w:val="NormalWeb"/>
        <w:tabs>
          <w:tab w:val="left" w:pos="720"/>
          <w:tab w:val="left" w:pos="1440"/>
        </w:tabs>
        <w:spacing w:before="0" w:beforeAutospacing="0" w:after="0" w:afterAutospacing="0"/>
      </w:pPr>
    </w:p>
    <w:p w:rsidR="00523A69" w:rsidRPr="000257FC" w:rsidRDefault="0099406E" w:rsidP="000257FC">
      <w:pPr>
        <w:tabs>
          <w:tab w:val="left" w:pos="1440"/>
        </w:tabs>
        <w:rPr>
          <w:rFonts w:ascii="Times New Roman" w:hAnsi="Times New Roman" w:cs="Times New Roman"/>
          <w:sz w:val="24"/>
          <w:szCs w:val="24"/>
        </w:rPr>
      </w:pPr>
      <w:r>
        <w:rPr>
          <w:rFonts w:ascii="Times New Roman" w:hAnsi="Times New Roman" w:cs="Times New Roman"/>
          <w:sz w:val="24"/>
          <w:szCs w:val="24"/>
        </w:rPr>
        <w:t xml:space="preserve">3.0 </w:t>
      </w:r>
      <w:r w:rsidR="00523A69" w:rsidRPr="000257FC">
        <w:rPr>
          <w:rFonts w:ascii="Times New Roman" w:hAnsi="Times New Roman" w:cs="Times New Roman"/>
          <w:sz w:val="24"/>
          <w:szCs w:val="24"/>
        </w:rPr>
        <w:t xml:space="preserve">Dimensions of speciation and taxonomic characters: </w:t>
      </w:r>
    </w:p>
    <w:p w:rsidR="0099406E" w:rsidRDefault="0099406E" w:rsidP="00ED36BC">
      <w:pPr>
        <w:pStyle w:val="BodyTextIndent2"/>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3.1</w:t>
      </w:r>
      <w:r w:rsidR="00286EA6">
        <w:rPr>
          <w:rFonts w:ascii="Times New Roman" w:hAnsi="Times New Roman" w:cs="Times New Roman"/>
          <w:sz w:val="24"/>
          <w:szCs w:val="24"/>
        </w:rPr>
        <w:t xml:space="preserve"> Different </w:t>
      </w:r>
      <w:r w:rsidR="00523A69" w:rsidRPr="000257FC">
        <w:rPr>
          <w:rFonts w:ascii="Times New Roman" w:hAnsi="Times New Roman" w:cs="Times New Roman"/>
          <w:sz w:val="24"/>
          <w:szCs w:val="24"/>
        </w:rPr>
        <w:t xml:space="preserve">Species concepts – species category, </w:t>
      </w:r>
    </w:p>
    <w:p w:rsidR="00523A69" w:rsidRPr="000257FC" w:rsidRDefault="00286EA6" w:rsidP="00ED36BC">
      <w:pPr>
        <w:pStyle w:val="BodyTextIndent2"/>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0099406E">
        <w:rPr>
          <w:rFonts w:ascii="Times New Roman" w:hAnsi="Times New Roman" w:cs="Times New Roman"/>
          <w:sz w:val="24"/>
          <w:szCs w:val="24"/>
        </w:rPr>
        <w:t>3.</w:t>
      </w:r>
      <w:r>
        <w:rPr>
          <w:rFonts w:ascii="Times New Roman" w:hAnsi="Times New Roman" w:cs="Times New Roman"/>
          <w:sz w:val="24"/>
          <w:szCs w:val="24"/>
        </w:rPr>
        <w:t>2</w:t>
      </w:r>
      <w:r w:rsidR="0099406E">
        <w:rPr>
          <w:rFonts w:ascii="Times New Roman" w:hAnsi="Times New Roman" w:cs="Times New Roman"/>
          <w:sz w:val="24"/>
          <w:szCs w:val="24"/>
        </w:rPr>
        <w:t xml:space="preserve"> </w:t>
      </w:r>
      <w:r w:rsidR="0070177F" w:rsidRPr="000257FC">
        <w:rPr>
          <w:rFonts w:ascii="Times New Roman" w:hAnsi="Times New Roman" w:cs="Times New Roman"/>
          <w:sz w:val="24"/>
          <w:szCs w:val="24"/>
        </w:rPr>
        <w:t>Sub</w:t>
      </w:r>
      <w:r w:rsidR="00523A69" w:rsidRPr="000257FC">
        <w:rPr>
          <w:rFonts w:ascii="Times New Roman" w:hAnsi="Times New Roman" w:cs="Times New Roman"/>
          <w:sz w:val="24"/>
          <w:szCs w:val="24"/>
        </w:rPr>
        <w:t>-species and other intra-specific categories.</w:t>
      </w:r>
    </w:p>
    <w:p w:rsidR="00ED36BC" w:rsidRDefault="00ED36BC" w:rsidP="00ED36BC">
      <w:pPr>
        <w:tabs>
          <w:tab w:val="left" w:pos="1440"/>
        </w:tabs>
        <w:rPr>
          <w:rFonts w:ascii="Times New Roman" w:hAnsi="Times New Roman" w:cs="Times New Roman"/>
          <w:sz w:val="24"/>
          <w:szCs w:val="24"/>
        </w:rPr>
      </w:pPr>
    </w:p>
    <w:p w:rsidR="00523A69" w:rsidRPr="000257FC" w:rsidRDefault="0099406E" w:rsidP="00ED36BC">
      <w:pPr>
        <w:tabs>
          <w:tab w:val="left" w:pos="1440"/>
        </w:tabs>
        <w:rPr>
          <w:rFonts w:ascii="Times New Roman" w:hAnsi="Times New Roman" w:cs="Times New Roman"/>
          <w:sz w:val="24"/>
          <w:szCs w:val="24"/>
        </w:rPr>
      </w:pPr>
      <w:r>
        <w:rPr>
          <w:rFonts w:ascii="Times New Roman" w:hAnsi="Times New Roman" w:cs="Times New Roman"/>
          <w:sz w:val="24"/>
          <w:szCs w:val="24"/>
        </w:rPr>
        <w:t xml:space="preserve">4.0 </w:t>
      </w:r>
      <w:r w:rsidR="00523A69" w:rsidRPr="000257FC">
        <w:rPr>
          <w:rFonts w:ascii="Times New Roman" w:hAnsi="Times New Roman" w:cs="Times New Roman"/>
          <w:sz w:val="24"/>
          <w:szCs w:val="24"/>
        </w:rPr>
        <w:t>Theories of biological classification, hierarchy of categories.</w:t>
      </w:r>
    </w:p>
    <w:p w:rsidR="00523A69" w:rsidRPr="000257FC" w:rsidRDefault="0099406E" w:rsidP="00AB257F">
      <w:pPr>
        <w:tabs>
          <w:tab w:val="left" w:pos="1440"/>
        </w:tabs>
        <w:rPr>
          <w:rFonts w:ascii="Times New Roman" w:hAnsi="Times New Roman" w:cs="Times New Roman"/>
          <w:sz w:val="24"/>
          <w:szCs w:val="24"/>
        </w:rPr>
      </w:pPr>
      <w:r>
        <w:rPr>
          <w:rFonts w:ascii="Times New Roman" w:hAnsi="Times New Roman" w:cs="Times New Roman"/>
          <w:sz w:val="24"/>
          <w:szCs w:val="24"/>
        </w:rPr>
        <w:t xml:space="preserve">5.0 </w:t>
      </w:r>
      <w:r w:rsidR="00523A69" w:rsidRPr="000257FC">
        <w:rPr>
          <w:rFonts w:ascii="Times New Roman" w:hAnsi="Times New Roman" w:cs="Times New Roman"/>
          <w:sz w:val="24"/>
          <w:szCs w:val="24"/>
        </w:rPr>
        <w:t>Taxonomic characters – different kinds, weighing of characters</w:t>
      </w:r>
    </w:p>
    <w:p w:rsidR="00523A69" w:rsidRDefault="00523A69" w:rsidP="000257FC">
      <w:pPr>
        <w:tabs>
          <w:tab w:val="left" w:pos="1440"/>
        </w:tabs>
        <w:ind w:left="720"/>
        <w:rPr>
          <w:sz w:val="24"/>
          <w:szCs w:val="24"/>
        </w:rPr>
      </w:pPr>
    </w:p>
    <w:p w:rsidR="00F92B83" w:rsidRDefault="00F92B83">
      <w:pPr>
        <w:rPr>
          <w:rFonts w:ascii="Times New Roman" w:hAnsi="Times New Roman" w:cs="Times New Roman"/>
          <w:b/>
          <w:bCs/>
          <w:sz w:val="26"/>
          <w:szCs w:val="24"/>
        </w:rPr>
      </w:pPr>
      <w:r>
        <w:rPr>
          <w:rFonts w:ascii="Times New Roman" w:hAnsi="Times New Roman" w:cs="Times New Roman"/>
          <w:b/>
          <w:bCs/>
          <w:sz w:val="26"/>
          <w:szCs w:val="24"/>
        </w:rPr>
        <w:br w:type="page"/>
      </w:r>
    </w:p>
    <w:p w:rsidR="00523A69" w:rsidRPr="00CC7CE6" w:rsidRDefault="005C4416" w:rsidP="002D400B">
      <w:pPr>
        <w:tabs>
          <w:tab w:val="left" w:pos="1440"/>
        </w:tabs>
        <w:spacing w:line="360" w:lineRule="auto"/>
        <w:jc w:val="center"/>
        <w:rPr>
          <w:rFonts w:ascii="Times New Roman" w:hAnsi="Times New Roman" w:cs="Times New Roman"/>
          <w:b/>
          <w:bCs/>
          <w:sz w:val="26"/>
          <w:szCs w:val="24"/>
        </w:rPr>
      </w:pPr>
      <w:r w:rsidRPr="00CC7CE6">
        <w:rPr>
          <w:rFonts w:ascii="Times New Roman" w:hAnsi="Times New Roman" w:cs="Times New Roman"/>
          <w:b/>
          <w:bCs/>
          <w:sz w:val="26"/>
          <w:szCs w:val="24"/>
        </w:rPr>
        <w:lastRenderedPageBreak/>
        <w:t>UNIT - II</w:t>
      </w:r>
    </w:p>
    <w:p w:rsidR="00523A69" w:rsidRPr="00E31BC6" w:rsidRDefault="0099406E" w:rsidP="00485211">
      <w:pPr>
        <w:tabs>
          <w:tab w:val="left" w:pos="1440"/>
        </w:tabs>
        <w:spacing w:line="360" w:lineRule="auto"/>
        <w:rPr>
          <w:rFonts w:ascii="Times New Roman" w:hAnsi="Times New Roman" w:cs="Times New Roman"/>
          <w:b/>
          <w:sz w:val="24"/>
          <w:szCs w:val="24"/>
        </w:rPr>
      </w:pPr>
      <w:r w:rsidRPr="00B43F1B">
        <w:rPr>
          <w:rFonts w:ascii="Times New Roman" w:hAnsi="Times New Roman" w:cs="Times New Roman"/>
          <w:sz w:val="24"/>
          <w:szCs w:val="24"/>
        </w:rPr>
        <w:t>6.0</w:t>
      </w:r>
      <w:r w:rsidR="005D27C5">
        <w:rPr>
          <w:rFonts w:ascii="Times New Roman" w:hAnsi="Times New Roman" w:cs="Times New Roman"/>
          <w:b/>
          <w:sz w:val="24"/>
          <w:szCs w:val="24"/>
        </w:rPr>
        <w:t>Methodology</w:t>
      </w:r>
      <w:r w:rsidR="00523A69" w:rsidRPr="00E31BC6">
        <w:rPr>
          <w:rFonts w:ascii="Times New Roman" w:hAnsi="Times New Roman" w:cs="Times New Roman"/>
          <w:b/>
          <w:sz w:val="24"/>
          <w:szCs w:val="24"/>
        </w:rPr>
        <w:t>:</w:t>
      </w:r>
    </w:p>
    <w:p w:rsidR="00523A69" w:rsidRPr="00E31BC6" w:rsidRDefault="0099406E" w:rsidP="007336C5">
      <w:pPr>
        <w:pStyle w:val="BodyTextIndent2"/>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6.1 </w:t>
      </w:r>
      <w:r w:rsidR="00523A69" w:rsidRPr="00E31BC6">
        <w:rPr>
          <w:rFonts w:ascii="Times New Roman" w:hAnsi="Times New Roman" w:cs="Times New Roman"/>
          <w:sz w:val="24"/>
          <w:szCs w:val="24"/>
        </w:rPr>
        <w:t xml:space="preserve">Taxonomic collections, preservation, curetting process and identification. </w:t>
      </w:r>
    </w:p>
    <w:p w:rsidR="00523A69" w:rsidRPr="00E31BC6" w:rsidRDefault="0099406E" w:rsidP="007336C5">
      <w:pPr>
        <w:spacing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6.2 </w:t>
      </w:r>
      <w:r w:rsidR="00523A69" w:rsidRPr="00E31BC6">
        <w:rPr>
          <w:rFonts w:ascii="Times New Roman" w:hAnsi="Times New Roman" w:cs="Times New Roman"/>
          <w:sz w:val="24"/>
          <w:szCs w:val="24"/>
        </w:rPr>
        <w:t>Taxonomic keys-different kinds of taxonomic keys, their merits and demerits.</w:t>
      </w:r>
    </w:p>
    <w:p w:rsidR="0099406E" w:rsidRDefault="0099406E" w:rsidP="00F67B2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7.0 </w:t>
      </w:r>
      <w:r w:rsidR="00523A69" w:rsidRPr="00B43F1B">
        <w:rPr>
          <w:rFonts w:ascii="Times New Roman" w:hAnsi="Times New Roman" w:cs="Times New Roman"/>
          <w:b/>
          <w:sz w:val="24"/>
          <w:szCs w:val="24"/>
        </w:rPr>
        <w:t>Systematic publications</w:t>
      </w:r>
      <w:r w:rsidR="00B43F1B">
        <w:rPr>
          <w:rFonts w:ascii="Times New Roman" w:hAnsi="Times New Roman" w:cs="Times New Roman"/>
          <w:b/>
          <w:sz w:val="24"/>
          <w:szCs w:val="24"/>
        </w:rPr>
        <w:t>:</w:t>
      </w:r>
    </w:p>
    <w:p w:rsidR="0099406E" w:rsidRDefault="0099406E" w:rsidP="007336C5">
      <w:pPr>
        <w:ind w:firstLine="360"/>
        <w:jc w:val="both"/>
        <w:rPr>
          <w:rFonts w:ascii="Times New Roman" w:hAnsi="Times New Roman" w:cs="Times New Roman"/>
          <w:sz w:val="24"/>
          <w:szCs w:val="24"/>
        </w:rPr>
      </w:pPr>
      <w:r>
        <w:rPr>
          <w:rFonts w:ascii="Times New Roman" w:hAnsi="Times New Roman" w:cs="Times New Roman"/>
          <w:sz w:val="24"/>
          <w:szCs w:val="24"/>
        </w:rPr>
        <w:t xml:space="preserve">7.1 </w:t>
      </w:r>
      <w:r w:rsidR="004F42D1">
        <w:rPr>
          <w:rFonts w:ascii="Times New Roman" w:hAnsi="Times New Roman" w:cs="Times New Roman"/>
          <w:sz w:val="24"/>
          <w:szCs w:val="24"/>
        </w:rPr>
        <w:t>D</w:t>
      </w:r>
      <w:r w:rsidR="00523A69" w:rsidRPr="00E31BC6">
        <w:rPr>
          <w:rFonts w:ascii="Times New Roman" w:hAnsi="Times New Roman" w:cs="Times New Roman"/>
          <w:sz w:val="24"/>
          <w:szCs w:val="24"/>
        </w:rPr>
        <w:t xml:space="preserve">ifferent kinds of publications. </w:t>
      </w:r>
    </w:p>
    <w:p w:rsidR="00523A69" w:rsidRDefault="0099406E" w:rsidP="007336C5">
      <w:pPr>
        <w:ind w:firstLine="36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7.2 </w:t>
      </w:r>
      <w:r w:rsidR="00523A69" w:rsidRPr="00E31BC6">
        <w:rPr>
          <w:rFonts w:ascii="Times New Roman" w:hAnsi="Times New Roman" w:cs="Times New Roman"/>
          <w:sz w:val="24"/>
          <w:szCs w:val="24"/>
        </w:rPr>
        <w:t xml:space="preserve">International code of </w:t>
      </w:r>
      <w:r w:rsidR="00523A69" w:rsidRPr="00066BA2">
        <w:rPr>
          <w:rFonts w:ascii="Times New Roman" w:hAnsi="Times New Roman" w:cs="Times New Roman"/>
          <w:color w:val="000000" w:themeColor="text1"/>
          <w:sz w:val="24"/>
          <w:szCs w:val="24"/>
        </w:rPr>
        <w:t>Zoological Nomenclature (ICZN): principles, objectives and rules</w:t>
      </w:r>
      <w:r w:rsidR="004F42D1">
        <w:rPr>
          <w:rFonts w:ascii="Times New Roman" w:hAnsi="Times New Roman" w:cs="Times New Roman"/>
          <w:color w:val="000000" w:themeColor="text1"/>
          <w:sz w:val="24"/>
          <w:szCs w:val="24"/>
        </w:rPr>
        <w:t>:</w:t>
      </w:r>
    </w:p>
    <w:p w:rsidR="004F42D1" w:rsidRDefault="004F42D1" w:rsidP="00C0799B">
      <w:pPr>
        <w:jc w:val="both"/>
        <w:rPr>
          <w:rFonts w:ascii="Times New Roman" w:hAnsi="Times New Roman" w:cs="Times New Roman"/>
          <w:sz w:val="24"/>
          <w:szCs w:val="24"/>
        </w:rPr>
      </w:pPr>
      <w:r>
        <w:rPr>
          <w:rFonts w:ascii="Times New Roman" w:hAnsi="Times New Roman" w:cs="Times New Roman"/>
          <w:sz w:val="24"/>
          <w:szCs w:val="24"/>
        </w:rPr>
        <w:t xml:space="preserve">             </w:t>
      </w:r>
      <w:r w:rsidR="00523A69" w:rsidRPr="0078231C">
        <w:rPr>
          <w:rFonts w:ascii="Times New Roman" w:hAnsi="Times New Roman" w:cs="Times New Roman"/>
          <w:sz w:val="24"/>
          <w:szCs w:val="24"/>
        </w:rPr>
        <w:t xml:space="preserve">Stability, Priority, Concept of availability, formation of names, synonymy, homonymy, </w:t>
      </w:r>
    </w:p>
    <w:p w:rsidR="00523A69" w:rsidRDefault="004F42D1" w:rsidP="00C0799B">
      <w:pPr>
        <w:jc w:val="both"/>
        <w:rPr>
          <w:rFonts w:ascii="Times New Roman" w:hAnsi="Times New Roman" w:cs="Times New Roman"/>
          <w:strike/>
          <w:sz w:val="24"/>
          <w:szCs w:val="24"/>
        </w:rPr>
      </w:pPr>
      <w:r>
        <w:rPr>
          <w:rFonts w:ascii="Times New Roman" w:hAnsi="Times New Roman" w:cs="Times New Roman"/>
          <w:sz w:val="24"/>
          <w:szCs w:val="24"/>
        </w:rPr>
        <w:t xml:space="preserve">             </w:t>
      </w:r>
      <w:r w:rsidR="00523A69" w:rsidRPr="0078231C">
        <w:rPr>
          <w:rFonts w:ascii="Times New Roman" w:hAnsi="Times New Roman" w:cs="Times New Roman"/>
          <w:sz w:val="24"/>
          <w:szCs w:val="24"/>
        </w:rPr>
        <w:t>the type method, kinds of type specimen, type-designation</w:t>
      </w:r>
      <w:r w:rsidR="00523A69" w:rsidRPr="00E31BC6">
        <w:rPr>
          <w:rFonts w:ascii="Times New Roman" w:hAnsi="Times New Roman" w:cs="Times New Roman"/>
          <w:strike/>
          <w:sz w:val="24"/>
          <w:szCs w:val="24"/>
        </w:rPr>
        <w:t>.</w:t>
      </w:r>
    </w:p>
    <w:p w:rsidR="00C0799B" w:rsidRPr="00E31BC6" w:rsidRDefault="00C0799B" w:rsidP="00415694">
      <w:pPr>
        <w:jc w:val="both"/>
        <w:rPr>
          <w:rFonts w:ascii="Times New Roman" w:hAnsi="Times New Roman" w:cs="Times New Roman"/>
          <w:color w:val="FF0000"/>
          <w:sz w:val="24"/>
          <w:szCs w:val="24"/>
        </w:rPr>
      </w:pPr>
    </w:p>
    <w:p w:rsidR="00523A69" w:rsidRPr="00F67B26" w:rsidRDefault="004F42D1" w:rsidP="00415694">
      <w:pPr>
        <w:jc w:val="both"/>
        <w:rPr>
          <w:color w:val="000000" w:themeColor="text1"/>
          <w:sz w:val="24"/>
          <w:szCs w:val="24"/>
        </w:rPr>
      </w:pPr>
      <w:r>
        <w:rPr>
          <w:rFonts w:ascii="Times New Roman" w:hAnsi="Times New Roman" w:cs="Times New Roman"/>
          <w:color w:val="000000" w:themeColor="text1"/>
          <w:sz w:val="24"/>
          <w:szCs w:val="24"/>
        </w:rPr>
        <w:t>8</w:t>
      </w:r>
      <w:r w:rsidR="00916900" w:rsidRPr="00F67B26">
        <w:rPr>
          <w:rFonts w:ascii="Times New Roman" w:hAnsi="Times New Roman" w:cs="Times New Roman"/>
          <w:color w:val="000000" w:themeColor="text1"/>
          <w:sz w:val="24"/>
          <w:szCs w:val="24"/>
        </w:rPr>
        <w:t xml:space="preserve">.0 </w:t>
      </w:r>
      <w:r w:rsidR="00523A69" w:rsidRPr="00F67B26">
        <w:rPr>
          <w:rFonts w:ascii="Times New Roman" w:hAnsi="Times New Roman" w:cs="Times New Roman"/>
          <w:color w:val="000000" w:themeColor="text1"/>
          <w:sz w:val="24"/>
          <w:szCs w:val="24"/>
        </w:rPr>
        <w:t>Principles of Bioethics in Biodiversity</w:t>
      </w:r>
    </w:p>
    <w:p w:rsidR="00523A69" w:rsidRPr="002426D6" w:rsidRDefault="00523A69" w:rsidP="00D720DA">
      <w:pPr>
        <w:jc w:val="both"/>
        <w:rPr>
          <w:strike/>
          <w:sz w:val="24"/>
          <w:szCs w:val="24"/>
        </w:rPr>
      </w:pPr>
    </w:p>
    <w:p w:rsidR="00523A69" w:rsidRPr="00CC7CE6" w:rsidRDefault="00C0799B" w:rsidP="00D720DA">
      <w:pPr>
        <w:pStyle w:val="Heading2"/>
        <w:tabs>
          <w:tab w:val="left" w:pos="720"/>
          <w:tab w:val="left" w:pos="1440"/>
        </w:tabs>
        <w:spacing w:line="360" w:lineRule="auto"/>
        <w:rPr>
          <w:sz w:val="26"/>
        </w:rPr>
      </w:pPr>
      <w:r w:rsidRPr="00CC7CE6">
        <w:rPr>
          <w:sz w:val="26"/>
        </w:rPr>
        <w:t>UNIT - III</w:t>
      </w:r>
    </w:p>
    <w:p w:rsidR="00916900" w:rsidRPr="00F57F18" w:rsidRDefault="004F42D1" w:rsidP="00D720DA">
      <w:pPr>
        <w:tabs>
          <w:tab w:val="left" w:pos="720"/>
        </w:tabs>
        <w:jc w:val="both"/>
        <w:rPr>
          <w:rFonts w:ascii="Times New Roman" w:hAnsi="Times New Roman" w:cs="Times New Roman"/>
          <w:b/>
          <w:sz w:val="24"/>
          <w:szCs w:val="24"/>
        </w:rPr>
      </w:pPr>
      <w:r>
        <w:rPr>
          <w:rFonts w:ascii="Times New Roman" w:hAnsi="Times New Roman" w:cs="Times New Roman"/>
          <w:sz w:val="24"/>
          <w:szCs w:val="24"/>
        </w:rPr>
        <w:t>9</w:t>
      </w:r>
      <w:r w:rsidR="00916900">
        <w:rPr>
          <w:rFonts w:ascii="Times New Roman" w:hAnsi="Times New Roman" w:cs="Times New Roman"/>
          <w:sz w:val="24"/>
          <w:szCs w:val="24"/>
        </w:rPr>
        <w:t xml:space="preserve">.0 </w:t>
      </w:r>
      <w:r w:rsidR="00523A69" w:rsidRPr="00F57F18">
        <w:rPr>
          <w:rFonts w:ascii="Times New Roman" w:hAnsi="Times New Roman" w:cs="Times New Roman"/>
          <w:b/>
          <w:sz w:val="24"/>
          <w:szCs w:val="24"/>
        </w:rPr>
        <w:t>Measures of central value:</w:t>
      </w:r>
    </w:p>
    <w:p w:rsidR="00523A69" w:rsidRDefault="00916900" w:rsidP="00E30722">
      <w:pPr>
        <w:ind w:firstLine="360"/>
        <w:jc w:val="both"/>
        <w:rPr>
          <w:rFonts w:ascii="Times New Roman" w:hAnsi="Times New Roman" w:cs="Times New Roman"/>
          <w:sz w:val="24"/>
          <w:szCs w:val="24"/>
        </w:rPr>
      </w:pPr>
      <w:r>
        <w:rPr>
          <w:rFonts w:ascii="Times New Roman" w:hAnsi="Times New Roman" w:cs="Times New Roman"/>
          <w:sz w:val="24"/>
          <w:szCs w:val="24"/>
        </w:rPr>
        <w:t xml:space="preserve">11.1 </w:t>
      </w:r>
      <w:r w:rsidR="00523A69" w:rsidRPr="0001126B">
        <w:rPr>
          <w:rFonts w:ascii="Times New Roman" w:hAnsi="Times New Roman" w:cs="Times New Roman"/>
          <w:sz w:val="24"/>
          <w:szCs w:val="24"/>
        </w:rPr>
        <w:t xml:space="preserve">Arithmetic mean, mode and median, Definition, calculation and its properties. </w:t>
      </w:r>
    </w:p>
    <w:p w:rsidR="00CC7CE6" w:rsidRPr="0001126B" w:rsidRDefault="00CC7CE6" w:rsidP="00D720DA">
      <w:pPr>
        <w:tabs>
          <w:tab w:val="left" w:pos="720"/>
        </w:tabs>
        <w:jc w:val="both"/>
        <w:rPr>
          <w:rFonts w:ascii="Times New Roman" w:hAnsi="Times New Roman" w:cs="Times New Roman"/>
          <w:sz w:val="24"/>
          <w:szCs w:val="24"/>
        </w:rPr>
      </w:pPr>
    </w:p>
    <w:p w:rsidR="00916900" w:rsidRDefault="00916900" w:rsidP="00A404B4">
      <w:pPr>
        <w:tabs>
          <w:tab w:val="left" w:pos="1440"/>
        </w:tabs>
        <w:jc w:val="both"/>
        <w:rPr>
          <w:rFonts w:ascii="Times New Roman" w:hAnsi="Times New Roman" w:cs="Times New Roman"/>
          <w:sz w:val="24"/>
          <w:szCs w:val="24"/>
        </w:rPr>
      </w:pPr>
      <w:r>
        <w:rPr>
          <w:rFonts w:ascii="Times New Roman" w:hAnsi="Times New Roman" w:cs="Times New Roman"/>
          <w:sz w:val="24"/>
          <w:szCs w:val="24"/>
        </w:rPr>
        <w:t>1</w:t>
      </w:r>
      <w:r w:rsidR="004F42D1">
        <w:rPr>
          <w:rFonts w:ascii="Times New Roman" w:hAnsi="Times New Roman" w:cs="Times New Roman"/>
          <w:sz w:val="24"/>
          <w:szCs w:val="24"/>
        </w:rPr>
        <w:t>0</w:t>
      </w:r>
      <w:r>
        <w:rPr>
          <w:rFonts w:ascii="Times New Roman" w:hAnsi="Times New Roman" w:cs="Times New Roman"/>
          <w:sz w:val="24"/>
          <w:szCs w:val="24"/>
        </w:rPr>
        <w:t xml:space="preserve">.0 </w:t>
      </w:r>
      <w:r w:rsidR="00523A69" w:rsidRPr="00F57F18">
        <w:rPr>
          <w:rFonts w:ascii="Times New Roman" w:hAnsi="Times New Roman" w:cs="Times New Roman"/>
          <w:b/>
          <w:sz w:val="24"/>
          <w:szCs w:val="24"/>
        </w:rPr>
        <w:t>Measures of Dispersion: Range,</w:t>
      </w:r>
    </w:p>
    <w:p w:rsidR="00895A76" w:rsidRDefault="00916900" w:rsidP="00E30722">
      <w:pPr>
        <w:ind w:firstLine="360"/>
        <w:jc w:val="both"/>
        <w:rPr>
          <w:rFonts w:ascii="Times New Roman" w:hAnsi="Times New Roman" w:cs="Times New Roman"/>
          <w:sz w:val="24"/>
          <w:szCs w:val="24"/>
        </w:rPr>
      </w:pPr>
      <w:r>
        <w:rPr>
          <w:rFonts w:ascii="Times New Roman" w:hAnsi="Times New Roman" w:cs="Times New Roman"/>
          <w:sz w:val="24"/>
          <w:szCs w:val="24"/>
        </w:rPr>
        <w:t xml:space="preserve">12.1 </w:t>
      </w:r>
      <w:r w:rsidR="00523A69" w:rsidRPr="0001126B">
        <w:rPr>
          <w:rFonts w:ascii="Times New Roman" w:hAnsi="Times New Roman" w:cs="Times New Roman"/>
          <w:sz w:val="24"/>
          <w:szCs w:val="24"/>
        </w:rPr>
        <w:t xml:space="preserve">Interquartile range, </w:t>
      </w:r>
    </w:p>
    <w:p w:rsidR="00E30722" w:rsidRDefault="00916900" w:rsidP="00E30722">
      <w:pPr>
        <w:ind w:firstLine="360"/>
        <w:jc w:val="both"/>
        <w:rPr>
          <w:rFonts w:ascii="Times New Roman" w:hAnsi="Times New Roman" w:cs="Times New Roman"/>
          <w:sz w:val="24"/>
          <w:szCs w:val="24"/>
        </w:rPr>
      </w:pPr>
      <w:r>
        <w:rPr>
          <w:rFonts w:ascii="Times New Roman" w:hAnsi="Times New Roman" w:cs="Times New Roman"/>
          <w:sz w:val="24"/>
          <w:szCs w:val="24"/>
        </w:rPr>
        <w:t xml:space="preserve">12.2 </w:t>
      </w:r>
      <w:r w:rsidR="00523A69" w:rsidRPr="0001126B">
        <w:rPr>
          <w:rFonts w:ascii="Times New Roman" w:hAnsi="Times New Roman" w:cs="Times New Roman"/>
          <w:sz w:val="24"/>
          <w:szCs w:val="24"/>
        </w:rPr>
        <w:t>Quartile deviation.</w:t>
      </w:r>
    </w:p>
    <w:p w:rsidR="00916900" w:rsidRDefault="00916900" w:rsidP="00E30722">
      <w:pPr>
        <w:ind w:firstLine="360"/>
        <w:jc w:val="both"/>
        <w:rPr>
          <w:rFonts w:ascii="Times New Roman" w:hAnsi="Times New Roman" w:cs="Times New Roman"/>
          <w:sz w:val="24"/>
          <w:szCs w:val="24"/>
        </w:rPr>
      </w:pPr>
      <w:r>
        <w:rPr>
          <w:rFonts w:ascii="Times New Roman" w:hAnsi="Times New Roman" w:cs="Times New Roman"/>
          <w:sz w:val="24"/>
          <w:szCs w:val="24"/>
        </w:rPr>
        <w:t xml:space="preserve">12.3 </w:t>
      </w:r>
      <w:r w:rsidR="00523A69" w:rsidRPr="0001126B">
        <w:rPr>
          <w:rFonts w:ascii="Times New Roman" w:hAnsi="Times New Roman" w:cs="Times New Roman"/>
          <w:sz w:val="24"/>
          <w:szCs w:val="24"/>
        </w:rPr>
        <w:t xml:space="preserve">Mean deviation and standard deviation, </w:t>
      </w:r>
    </w:p>
    <w:p w:rsidR="00523A69" w:rsidRDefault="00916900" w:rsidP="00E30722">
      <w:pPr>
        <w:ind w:firstLine="360"/>
        <w:jc w:val="both"/>
        <w:rPr>
          <w:rFonts w:ascii="Times New Roman" w:hAnsi="Times New Roman" w:cs="Times New Roman"/>
          <w:sz w:val="24"/>
          <w:szCs w:val="24"/>
        </w:rPr>
      </w:pPr>
      <w:r>
        <w:rPr>
          <w:rFonts w:ascii="Times New Roman" w:hAnsi="Times New Roman" w:cs="Times New Roman"/>
          <w:sz w:val="24"/>
          <w:szCs w:val="24"/>
        </w:rPr>
        <w:t xml:space="preserve">12.4 </w:t>
      </w:r>
      <w:r w:rsidR="00523A69" w:rsidRPr="0001126B">
        <w:rPr>
          <w:rFonts w:ascii="Times New Roman" w:hAnsi="Times New Roman" w:cs="Times New Roman"/>
          <w:sz w:val="24"/>
          <w:szCs w:val="24"/>
        </w:rPr>
        <w:t>Standard error</w:t>
      </w:r>
    </w:p>
    <w:p w:rsidR="00CC7CE6" w:rsidRPr="0001126B" w:rsidRDefault="00CC7CE6" w:rsidP="00A404B4">
      <w:pPr>
        <w:tabs>
          <w:tab w:val="left" w:pos="1440"/>
        </w:tabs>
        <w:jc w:val="both"/>
        <w:rPr>
          <w:rFonts w:ascii="Times New Roman" w:hAnsi="Times New Roman" w:cs="Times New Roman"/>
          <w:sz w:val="24"/>
          <w:szCs w:val="24"/>
        </w:rPr>
      </w:pPr>
    </w:p>
    <w:p w:rsidR="00916900" w:rsidRDefault="00916900" w:rsidP="00104805">
      <w:pPr>
        <w:tabs>
          <w:tab w:val="left" w:pos="1440"/>
        </w:tabs>
        <w:jc w:val="both"/>
        <w:rPr>
          <w:rFonts w:ascii="Times New Roman" w:hAnsi="Times New Roman" w:cs="Times New Roman"/>
          <w:sz w:val="24"/>
          <w:szCs w:val="24"/>
        </w:rPr>
      </w:pPr>
      <w:r>
        <w:rPr>
          <w:rFonts w:ascii="Times New Roman" w:hAnsi="Times New Roman" w:cs="Times New Roman"/>
          <w:sz w:val="24"/>
          <w:szCs w:val="24"/>
        </w:rPr>
        <w:t>1</w:t>
      </w:r>
      <w:r w:rsidR="004F42D1">
        <w:rPr>
          <w:rFonts w:ascii="Times New Roman" w:hAnsi="Times New Roman" w:cs="Times New Roman"/>
          <w:sz w:val="24"/>
          <w:szCs w:val="24"/>
        </w:rPr>
        <w:t>1</w:t>
      </w:r>
      <w:r>
        <w:rPr>
          <w:rFonts w:ascii="Times New Roman" w:hAnsi="Times New Roman" w:cs="Times New Roman"/>
          <w:sz w:val="24"/>
          <w:szCs w:val="24"/>
        </w:rPr>
        <w:t xml:space="preserve">.0 </w:t>
      </w:r>
      <w:r w:rsidR="00523A69" w:rsidRPr="00F57F18">
        <w:rPr>
          <w:rFonts w:ascii="Times New Roman" w:hAnsi="Times New Roman" w:cs="Times New Roman"/>
          <w:b/>
          <w:sz w:val="24"/>
          <w:szCs w:val="24"/>
        </w:rPr>
        <w:t>Correlation:</w:t>
      </w:r>
    </w:p>
    <w:p w:rsidR="00523A69" w:rsidRDefault="00916900" w:rsidP="00E30722">
      <w:pPr>
        <w:ind w:left="360"/>
        <w:jc w:val="both"/>
        <w:rPr>
          <w:rFonts w:ascii="Times New Roman" w:hAnsi="Times New Roman" w:cs="Times New Roman"/>
          <w:sz w:val="24"/>
          <w:szCs w:val="24"/>
        </w:rPr>
      </w:pPr>
      <w:r>
        <w:rPr>
          <w:rFonts w:ascii="Times New Roman" w:hAnsi="Times New Roman" w:cs="Times New Roman"/>
          <w:sz w:val="24"/>
          <w:szCs w:val="24"/>
        </w:rPr>
        <w:t>13.1</w:t>
      </w:r>
      <w:r w:rsidR="00523A69" w:rsidRPr="00EA44A8">
        <w:rPr>
          <w:rFonts w:ascii="Times New Roman" w:hAnsi="Times New Roman" w:cs="Times New Roman"/>
          <w:color w:val="000000" w:themeColor="text1"/>
          <w:sz w:val="24"/>
          <w:szCs w:val="24"/>
        </w:rPr>
        <w:t>Types</w:t>
      </w:r>
      <w:r w:rsidR="00523A69" w:rsidRPr="0001126B">
        <w:rPr>
          <w:rFonts w:ascii="Times New Roman" w:hAnsi="Times New Roman" w:cs="Times New Roman"/>
          <w:sz w:val="24"/>
          <w:szCs w:val="24"/>
        </w:rPr>
        <w:t xml:space="preserve"> and Methods studying correlation – Scatter diagram method, Graphic method, Karl Pearson coefficient of correlation, Rank correlation.</w:t>
      </w:r>
    </w:p>
    <w:p w:rsidR="00CC7CE6" w:rsidRPr="0001126B" w:rsidRDefault="00CC7CE6" w:rsidP="00104805">
      <w:pPr>
        <w:tabs>
          <w:tab w:val="left" w:pos="1440"/>
        </w:tabs>
        <w:jc w:val="both"/>
        <w:rPr>
          <w:rFonts w:ascii="Times New Roman" w:hAnsi="Times New Roman" w:cs="Times New Roman"/>
          <w:sz w:val="24"/>
          <w:szCs w:val="24"/>
        </w:rPr>
      </w:pPr>
    </w:p>
    <w:p w:rsidR="00523A69" w:rsidRPr="0001126B" w:rsidRDefault="00916900" w:rsidP="00CC7CE6">
      <w:pPr>
        <w:tabs>
          <w:tab w:val="left" w:pos="1440"/>
        </w:tabs>
        <w:spacing w:line="360" w:lineRule="auto"/>
        <w:rPr>
          <w:rFonts w:ascii="Times New Roman" w:hAnsi="Times New Roman" w:cs="Times New Roman"/>
          <w:sz w:val="24"/>
          <w:szCs w:val="24"/>
        </w:rPr>
      </w:pPr>
      <w:r>
        <w:rPr>
          <w:rFonts w:ascii="Times New Roman" w:hAnsi="Times New Roman" w:cs="Times New Roman"/>
          <w:sz w:val="24"/>
          <w:szCs w:val="24"/>
        </w:rPr>
        <w:t>1</w:t>
      </w:r>
      <w:r w:rsidR="004F42D1">
        <w:rPr>
          <w:rFonts w:ascii="Times New Roman" w:hAnsi="Times New Roman" w:cs="Times New Roman"/>
          <w:sz w:val="24"/>
          <w:szCs w:val="24"/>
        </w:rPr>
        <w:t>2</w:t>
      </w:r>
      <w:r>
        <w:rPr>
          <w:rFonts w:ascii="Times New Roman" w:hAnsi="Times New Roman" w:cs="Times New Roman"/>
          <w:sz w:val="24"/>
          <w:szCs w:val="24"/>
        </w:rPr>
        <w:t xml:space="preserve">.0  </w:t>
      </w:r>
      <w:r w:rsidR="00523A69" w:rsidRPr="0001126B">
        <w:rPr>
          <w:rFonts w:ascii="Times New Roman" w:hAnsi="Times New Roman" w:cs="Times New Roman"/>
          <w:sz w:val="24"/>
          <w:szCs w:val="24"/>
        </w:rPr>
        <w:t>Regression analysis (Regressio</w:t>
      </w:r>
      <w:r w:rsidR="008F57AA">
        <w:rPr>
          <w:rFonts w:ascii="Times New Roman" w:hAnsi="Times New Roman" w:cs="Times New Roman"/>
          <w:sz w:val="24"/>
          <w:szCs w:val="24"/>
        </w:rPr>
        <w:t>n lines and regression equation</w:t>
      </w:r>
      <w:r w:rsidR="00523A69" w:rsidRPr="0001126B">
        <w:rPr>
          <w:rFonts w:ascii="Times New Roman" w:hAnsi="Times New Roman" w:cs="Times New Roman"/>
          <w:sz w:val="24"/>
          <w:szCs w:val="24"/>
        </w:rPr>
        <w:t>)</w:t>
      </w:r>
    </w:p>
    <w:p w:rsidR="00523A69" w:rsidRPr="0024102A" w:rsidRDefault="00916900" w:rsidP="00523A69">
      <w:pPr>
        <w:tabs>
          <w:tab w:val="left" w:pos="1440"/>
        </w:tabs>
        <w:rPr>
          <w:rFonts w:ascii="Times New Roman" w:hAnsi="Times New Roman" w:cs="Times New Roman"/>
          <w:color w:val="000000" w:themeColor="text1"/>
          <w:sz w:val="24"/>
          <w:szCs w:val="24"/>
        </w:rPr>
      </w:pPr>
      <w:r w:rsidRPr="0024102A">
        <w:rPr>
          <w:rFonts w:ascii="Times New Roman" w:hAnsi="Times New Roman" w:cs="Times New Roman"/>
          <w:color w:val="000000" w:themeColor="text1"/>
          <w:sz w:val="24"/>
          <w:szCs w:val="24"/>
        </w:rPr>
        <w:t>1</w:t>
      </w:r>
      <w:r w:rsidR="004F42D1">
        <w:rPr>
          <w:rFonts w:ascii="Times New Roman" w:hAnsi="Times New Roman" w:cs="Times New Roman"/>
          <w:color w:val="000000" w:themeColor="text1"/>
          <w:sz w:val="24"/>
          <w:szCs w:val="24"/>
        </w:rPr>
        <w:t>3</w:t>
      </w:r>
      <w:r w:rsidRPr="0024102A">
        <w:rPr>
          <w:rFonts w:ascii="Times New Roman" w:hAnsi="Times New Roman" w:cs="Times New Roman"/>
          <w:color w:val="000000" w:themeColor="text1"/>
          <w:sz w:val="24"/>
          <w:szCs w:val="24"/>
        </w:rPr>
        <w:t xml:space="preserve">.0 </w:t>
      </w:r>
      <w:r w:rsidR="00523A69" w:rsidRPr="0024102A">
        <w:rPr>
          <w:rFonts w:ascii="Times New Roman" w:hAnsi="Times New Roman" w:cs="Times New Roman"/>
          <w:color w:val="000000" w:themeColor="text1"/>
          <w:sz w:val="24"/>
          <w:szCs w:val="24"/>
        </w:rPr>
        <w:t>Chi-square analysis</w:t>
      </w:r>
    </w:p>
    <w:p w:rsidR="00523A69" w:rsidRPr="0001126B" w:rsidRDefault="00523A69" w:rsidP="00523A69">
      <w:pPr>
        <w:tabs>
          <w:tab w:val="left" w:pos="1440"/>
        </w:tabs>
        <w:rPr>
          <w:rFonts w:ascii="Times New Roman" w:hAnsi="Times New Roman" w:cs="Times New Roman"/>
          <w:sz w:val="24"/>
          <w:szCs w:val="24"/>
        </w:rPr>
      </w:pPr>
    </w:p>
    <w:p w:rsidR="00941403" w:rsidRPr="00CC7CE6" w:rsidRDefault="00CC7CE6" w:rsidP="00941403">
      <w:pPr>
        <w:tabs>
          <w:tab w:val="left" w:pos="1440"/>
        </w:tabs>
        <w:spacing w:line="360" w:lineRule="auto"/>
        <w:jc w:val="center"/>
        <w:rPr>
          <w:rFonts w:ascii="Times New Roman" w:hAnsi="Times New Roman" w:cs="Times New Roman"/>
          <w:b/>
          <w:bCs/>
          <w:sz w:val="26"/>
          <w:szCs w:val="24"/>
        </w:rPr>
      </w:pPr>
      <w:r w:rsidRPr="00CC7CE6">
        <w:rPr>
          <w:rFonts w:ascii="Times New Roman" w:hAnsi="Times New Roman" w:cs="Times New Roman"/>
          <w:b/>
          <w:bCs/>
          <w:sz w:val="26"/>
          <w:szCs w:val="24"/>
        </w:rPr>
        <w:t>UNIT - IV</w:t>
      </w:r>
    </w:p>
    <w:p w:rsidR="00523A69" w:rsidRDefault="00916900" w:rsidP="0008737E">
      <w:pPr>
        <w:tabs>
          <w:tab w:val="left" w:pos="1440"/>
        </w:tabs>
        <w:rPr>
          <w:rFonts w:ascii="Times New Roman" w:hAnsi="Times New Roman" w:cs="Times New Roman"/>
          <w:sz w:val="24"/>
          <w:szCs w:val="24"/>
        </w:rPr>
      </w:pPr>
      <w:r>
        <w:rPr>
          <w:rFonts w:ascii="Times New Roman" w:hAnsi="Times New Roman" w:cs="Times New Roman"/>
          <w:sz w:val="24"/>
          <w:szCs w:val="24"/>
        </w:rPr>
        <w:t>1</w:t>
      </w:r>
      <w:r w:rsidR="004F42D1">
        <w:rPr>
          <w:rFonts w:ascii="Times New Roman" w:hAnsi="Times New Roman" w:cs="Times New Roman"/>
          <w:sz w:val="24"/>
          <w:szCs w:val="24"/>
        </w:rPr>
        <w:t>4</w:t>
      </w:r>
      <w:r>
        <w:rPr>
          <w:rFonts w:ascii="Times New Roman" w:hAnsi="Times New Roman" w:cs="Times New Roman"/>
          <w:sz w:val="24"/>
          <w:szCs w:val="24"/>
        </w:rPr>
        <w:t xml:space="preserve">.0 </w:t>
      </w:r>
      <w:r w:rsidR="00523A69" w:rsidRPr="00F57F18">
        <w:rPr>
          <w:rFonts w:ascii="Times New Roman" w:hAnsi="Times New Roman" w:cs="Times New Roman"/>
          <w:b/>
          <w:sz w:val="24"/>
          <w:szCs w:val="24"/>
        </w:rPr>
        <w:t xml:space="preserve">Concept of sampling and sampling methods: </w:t>
      </w:r>
    </w:p>
    <w:p w:rsidR="00916900" w:rsidRDefault="00916900" w:rsidP="0008737E">
      <w:pPr>
        <w:pStyle w:val="BodyTextIndent2"/>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16.1 </w:t>
      </w:r>
      <w:r w:rsidR="00523A69" w:rsidRPr="0001126B">
        <w:rPr>
          <w:rFonts w:ascii="Times New Roman" w:hAnsi="Times New Roman" w:cs="Times New Roman"/>
          <w:sz w:val="24"/>
          <w:szCs w:val="24"/>
        </w:rPr>
        <w:t xml:space="preserve">Definition and law of sampling, </w:t>
      </w:r>
    </w:p>
    <w:p w:rsidR="00523A69" w:rsidRDefault="00916900" w:rsidP="0008737E">
      <w:pPr>
        <w:pStyle w:val="BodyTextIndent2"/>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16.2 </w:t>
      </w:r>
      <w:r w:rsidR="005C686D" w:rsidRPr="0001126B">
        <w:rPr>
          <w:rFonts w:ascii="Times New Roman" w:hAnsi="Times New Roman" w:cs="Times New Roman"/>
          <w:sz w:val="24"/>
          <w:szCs w:val="24"/>
        </w:rPr>
        <w:t xml:space="preserve">Judgment </w:t>
      </w:r>
      <w:r w:rsidR="00523A69" w:rsidRPr="0001126B">
        <w:rPr>
          <w:rFonts w:ascii="Times New Roman" w:hAnsi="Times New Roman" w:cs="Times New Roman"/>
          <w:sz w:val="24"/>
          <w:szCs w:val="24"/>
        </w:rPr>
        <w:t>sampling, Random sampling, stratified sampling, systematic sampling, multi-stages sampling and quota sampling.</w:t>
      </w:r>
    </w:p>
    <w:p w:rsidR="0012542B" w:rsidRPr="0001126B" w:rsidRDefault="0012542B" w:rsidP="001F4E26">
      <w:pPr>
        <w:pStyle w:val="BodyTextIndent2"/>
        <w:spacing w:after="0" w:line="240" w:lineRule="auto"/>
        <w:ind w:left="0"/>
        <w:jc w:val="both"/>
        <w:rPr>
          <w:rFonts w:ascii="Times New Roman" w:hAnsi="Times New Roman" w:cs="Times New Roman"/>
          <w:sz w:val="24"/>
          <w:szCs w:val="24"/>
        </w:rPr>
      </w:pPr>
    </w:p>
    <w:p w:rsidR="00523A69" w:rsidRPr="0001126B" w:rsidRDefault="00916900" w:rsidP="0008737E">
      <w:pPr>
        <w:tabs>
          <w:tab w:val="left" w:pos="1440"/>
        </w:tabs>
        <w:spacing w:line="360" w:lineRule="auto"/>
        <w:rPr>
          <w:rFonts w:ascii="Times New Roman" w:hAnsi="Times New Roman" w:cs="Times New Roman"/>
          <w:sz w:val="24"/>
          <w:szCs w:val="24"/>
        </w:rPr>
      </w:pPr>
      <w:r>
        <w:rPr>
          <w:rFonts w:ascii="Times New Roman" w:hAnsi="Times New Roman" w:cs="Times New Roman"/>
          <w:sz w:val="24"/>
          <w:szCs w:val="24"/>
        </w:rPr>
        <w:t>1</w:t>
      </w:r>
      <w:r w:rsidR="004F42D1">
        <w:rPr>
          <w:rFonts w:ascii="Times New Roman" w:hAnsi="Times New Roman" w:cs="Times New Roman"/>
          <w:sz w:val="24"/>
          <w:szCs w:val="24"/>
        </w:rPr>
        <w:t>5</w:t>
      </w:r>
      <w:r>
        <w:rPr>
          <w:rFonts w:ascii="Times New Roman" w:hAnsi="Times New Roman" w:cs="Times New Roman"/>
          <w:sz w:val="24"/>
          <w:szCs w:val="24"/>
        </w:rPr>
        <w:t xml:space="preserve">.0 </w:t>
      </w:r>
      <w:r w:rsidR="00523A69" w:rsidRPr="0001126B">
        <w:rPr>
          <w:rFonts w:ascii="Times New Roman" w:hAnsi="Times New Roman" w:cs="Times New Roman"/>
          <w:sz w:val="24"/>
          <w:szCs w:val="24"/>
        </w:rPr>
        <w:t xml:space="preserve">Test of significance for large samples and small samples (student t-test, </w:t>
      </w:r>
      <w:r w:rsidR="00523A69" w:rsidRPr="0024102A">
        <w:rPr>
          <w:rFonts w:ascii="Times New Roman" w:hAnsi="Times New Roman" w:cs="Times New Roman"/>
          <w:color w:val="000000" w:themeColor="text1"/>
          <w:sz w:val="24"/>
          <w:szCs w:val="24"/>
        </w:rPr>
        <w:t>F- test</w:t>
      </w:r>
      <w:r w:rsidR="0057029C">
        <w:rPr>
          <w:rFonts w:ascii="Times New Roman" w:hAnsi="Times New Roman" w:cs="Times New Roman"/>
          <w:sz w:val="24"/>
          <w:szCs w:val="24"/>
        </w:rPr>
        <w:t xml:space="preserve">; </w:t>
      </w:r>
      <w:r w:rsidR="00523A69" w:rsidRPr="0001126B">
        <w:rPr>
          <w:rFonts w:ascii="Times New Roman" w:hAnsi="Times New Roman" w:cs="Times New Roman"/>
          <w:sz w:val="24"/>
          <w:szCs w:val="24"/>
        </w:rPr>
        <w:t>ANOVA).</w:t>
      </w:r>
    </w:p>
    <w:p w:rsidR="004F42D1" w:rsidRDefault="00916900" w:rsidP="00A605BE">
      <w:pPr>
        <w:jc w:val="both"/>
        <w:rPr>
          <w:rFonts w:ascii="Times New Roman" w:hAnsi="Times New Roman" w:cs="Times New Roman"/>
          <w:sz w:val="24"/>
          <w:szCs w:val="24"/>
        </w:rPr>
      </w:pPr>
      <w:r>
        <w:rPr>
          <w:rFonts w:ascii="Times New Roman" w:hAnsi="Times New Roman" w:cs="Times New Roman"/>
          <w:sz w:val="24"/>
          <w:szCs w:val="24"/>
        </w:rPr>
        <w:t>1</w:t>
      </w:r>
      <w:r w:rsidR="004F42D1">
        <w:rPr>
          <w:rFonts w:ascii="Times New Roman" w:hAnsi="Times New Roman" w:cs="Times New Roman"/>
          <w:sz w:val="24"/>
          <w:szCs w:val="24"/>
        </w:rPr>
        <w:t>6</w:t>
      </w:r>
      <w:r>
        <w:rPr>
          <w:rFonts w:ascii="Times New Roman" w:hAnsi="Times New Roman" w:cs="Times New Roman"/>
          <w:sz w:val="24"/>
          <w:szCs w:val="24"/>
        </w:rPr>
        <w:t xml:space="preserve">.0 </w:t>
      </w:r>
      <w:r w:rsidR="00523A69" w:rsidRPr="0001126B">
        <w:rPr>
          <w:rFonts w:ascii="Times New Roman" w:hAnsi="Times New Roman" w:cs="Times New Roman"/>
          <w:sz w:val="24"/>
          <w:szCs w:val="24"/>
        </w:rPr>
        <w:t>Probability and law of probability, Theoretical probability distribution: Binomial</w:t>
      </w:r>
    </w:p>
    <w:p w:rsidR="00523A69" w:rsidRDefault="004F42D1" w:rsidP="00A605BE">
      <w:pPr>
        <w:jc w:val="both"/>
        <w:rPr>
          <w:rFonts w:ascii="Times New Roman" w:hAnsi="Times New Roman" w:cs="Times New Roman"/>
          <w:sz w:val="24"/>
          <w:szCs w:val="24"/>
        </w:rPr>
      </w:pPr>
      <w:r>
        <w:rPr>
          <w:rFonts w:ascii="Times New Roman" w:hAnsi="Times New Roman" w:cs="Times New Roman"/>
          <w:sz w:val="24"/>
          <w:szCs w:val="24"/>
        </w:rPr>
        <w:t xml:space="preserve">       </w:t>
      </w:r>
      <w:r w:rsidR="00523A69" w:rsidRPr="0001126B">
        <w:rPr>
          <w:rFonts w:ascii="Times New Roman" w:hAnsi="Times New Roman" w:cs="Times New Roman"/>
          <w:sz w:val="24"/>
          <w:szCs w:val="24"/>
        </w:rPr>
        <w:t xml:space="preserve"> distribution, Poison distribution, Normal distribution.</w:t>
      </w:r>
    </w:p>
    <w:p w:rsidR="0012542B" w:rsidRPr="0001126B" w:rsidRDefault="0012542B" w:rsidP="00A605BE">
      <w:pPr>
        <w:jc w:val="both"/>
        <w:rPr>
          <w:rFonts w:ascii="Times New Roman" w:hAnsi="Times New Roman" w:cs="Times New Roman"/>
          <w:sz w:val="24"/>
          <w:szCs w:val="24"/>
        </w:rPr>
      </w:pPr>
    </w:p>
    <w:p w:rsidR="004F42D1" w:rsidRDefault="00916900" w:rsidP="005817B7">
      <w:pPr>
        <w:rPr>
          <w:rFonts w:ascii="Times New Roman" w:hAnsi="Times New Roman" w:cs="Times New Roman"/>
          <w:sz w:val="24"/>
          <w:szCs w:val="24"/>
        </w:rPr>
      </w:pPr>
      <w:r>
        <w:rPr>
          <w:rFonts w:ascii="Times New Roman" w:hAnsi="Times New Roman" w:cs="Times New Roman"/>
          <w:sz w:val="24"/>
          <w:szCs w:val="24"/>
        </w:rPr>
        <w:t>1</w:t>
      </w:r>
      <w:r w:rsidR="004F42D1">
        <w:rPr>
          <w:rFonts w:ascii="Times New Roman" w:hAnsi="Times New Roman" w:cs="Times New Roman"/>
          <w:sz w:val="24"/>
          <w:szCs w:val="24"/>
        </w:rPr>
        <w:t>7</w:t>
      </w:r>
      <w:r>
        <w:rPr>
          <w:rFonts w:ascii="Times New Roman" w:hAnsi="Times New Roman" w:cs="Times New Roman"/>
          <w:sz w:val="24"/>
          <w:szCs w:val="24"/>
        </w:rPr>
        <w:t xml:space="preserve">.0 </w:t>
      </w:r>
      <w:r w:rsidR="00523A69" w:rsidRPr="0078231C">
        <w:rPr>
          <w:rFonts w:ascii="Times New Roman" w:hAnsi="Times New Roman" w:cs="Times New Roman"/>
          <w:sz w:val="24"/>
          <w:szCs w:val="24"/>
        </w:rPr>
        <w:t xml:space="preserve"> Components of computers</w:t>
      </w:r>
      <w:r>
        <w:rPr>
          <w:rFonts w:ascii="Times New Roman" w:hAnsi="Times New Roman" w:cs="Times New Roman"/>
          <w:sz w:val="24"/>
          <w:szCs w:val="24"/>
        </w:rPr>
        <w:t>, Basic functioning of computers, Use of</w:t>
      </w:r>
      <w:r w:rsidR="00523A69" w:rsidRPr="0078231C">
        <w:rPr>
          <w:rFonts w:ascii="Times New Roman" w:hAnsi="Times New Roman" w:cs="Times New Roman"/>
          <w:sz w:val="24"/>
          <w:szCs w:val="24"/>
        </w:rPr>
        <w:t xml:space="preserve"> Statistical Software in</w:t>
      </w:r>
    </w:p>
    <w:p w:rsidR="00523A69" w:rsidRPr="0078231C" w:rsidRDefault="004F42D1" w:rsidP="005817B7">
      <w:pPr>
        <w:rPr>
          <w:rFonts w:ascii="Times New Roman" w:hAnsi="Times New Roman" w:cs="Times New Roman"/>
          <w:sz w:val="24"/>
          <w:szCs w:val="24"/>
        </w:rPr>
      </w:pPr>
      <w:r>
        <w:rPr>
          <w:rFonts w:ascii="Times New Roman" w:hAnsi="Times New Roman" w:cs="Times New Roman"/>
          <w:sz w:val="24"/>
          <w:szCs w:val="24"/>
        </w:rPr>
        <w:t xml:space="preserve">         </w:t>
      </w:r>
      <w:r w:rsidR="00523A69" w:rsidRPr="0078231C">
        <w:rPr>
          <w:rFonts w:ascii="Times New Roman" w:hAnsi="Times New Roman" w:cs="Times New Roman"/>
          <w:sz w:val="24"/>
          <w:szCs w:val="24"/>
        </w:rPr>
        <w:t xml:space="preserve"> Biology</w:t>
      </w:r>
    </w:p>
    <w:p w:rsidR="005817B7" w:rsidRDefault="005817B7" w:rsidP="00916900">
      <w:pPr>
        <w:tabs>
          <w:tab w:val="left" w:pos="1440"/>
        </w:tabs>
        <w:jc w:val="both"/>
        <w:rPr>
          <w:rFonts w:ascii="Times New Roman" w:hAnsi="Times New Roman" w:cs="Times New Roman"/>
          <w:sz w:val="24"/>
          <w:szCs w:val="24"/>
        </w:rPr>
      </w:pPr>
    </w:p>
    <w:p w:rsidR="00523A69" w:rsidRDefault="00523A69" w:rsidP="00E002C2">
      <w:pPr>
        <w:pStyle w:val="Heading1"/>
        <w:tabs>
          <w:tab w:val="left" w:pos="1440"/>
          <w:tab w:val="left" w:pos="7740"/>
        </w:tabs>
        <w:spacing w:before="0" w:line="360" w:lineRule="auto"/>
        <w:rPr>
          <w:rFonts w:ascii="Times New Roman" w:hAnsi="Times New Roman" w:cs="Times New Roman"/>
        </w:rPr>
      </w:pPr>
      <w:r w:rsidRPr="00FE7BB7">
        <w:rPr>
          <w:rFonts w:ascii="Times New Roman" w:hAnsi="Times New Roman" w:cs="Times New Roman"/>
        </w:rPr>
        <w:t xml:space="preserve">Suggested Reading Material: </w:t>
      </w:r>
    </w:p>
    <w:p w:rsidR="00523A69" w:rsidRDefault="00523A69" w:rsidP="0004001D">
      <w:pPr>
        <w:pStyle w:val="BodyText"/>
        <w:numPr>
          <w:ilvl w:val="0"/>
          <w:numId w:val="7"/>
        </w:numPr>
        <w:tabs>
          <w:tab w:val="clear" w:pos="1080"/>
          <w:tab w:val="clear" w:pos="2160"/>
          <w:tab w:val="left" w:pos="720"/>
          <w:tab w:val="left" w:pos="1440"/>
        </w:tabs>
        <w:ind w:left="720"/>
      </w:pPr>
      <w:r>
        <w:t>M. Kato. The Biology of Biodiversity, Springer.</w:t>
      </w:r>
    </w:p>
    <w:p w:rsidR="00523A69" w:rsidRDefault="00523A69" w:rsidP="0004001D">
      <w:pPr>
        <w:pStyle w:val="BodyText"/>
        <w:numPr>
          <w:ilvl w:val="0"/>
          <w:numId w:val="7"/>
        </w:numPr>
        <w:tabs>
          <w:tab w:val="clear" w:pos="1080"/>
          <w:tab w:val="clear" w:pos="2160"/>
          <w:tab w:val="left" w:pos="720"/>
          <w:tab w:val="left" w:pos="1440"/>
        </w:tabs>
        <w:ind w:left="720"/>
      </w:pPr>
      <w:r>
        <w:t>E.O. Wilson, Biodiversity, Academic Press, Washington.</w:t>
      </w:r>
    </w:p>
    <w:p w:rsidR="00523A69" w:rsidRDefault="00523A69" w:rsidP="0004001D">
      <w:pPr>
        <w:pStyle w:val="BodyText"/>
        <w:numPr>
          <w:ilvl w:val="0"/>
          <w:numId w:val="7"/>
        </w:numPr>
        <w:tabs>
          <w:tab w:val="clear" w:pos="1080"/>
          <w:tab w:val="clear" w:pos="2160"/>
          <w:tab w:val="left" w:pos="720"/>
          <w:tab w:val="left" w:pos="1440"/>
        </w:tabs>
        <w:ind w:left="720"/>
      </w:pPr>
      <w:r>
        <w:t>G.G. Simpson, Principle of animal taxonomy, Oxford ISH Publishing Company.</w:t>
      </w:r>
    </w:p>
    <w:p w:rsidR="00523A69" w:rsidRDefault="00523A69" w:rsidP="0004001D">
      <w:pPr>
        <w:pStyle w:val="BodyText"/>
        <w:numPr>
          <w:ilvl w:val="0"/>
          <w:numId w:val="7"/>
        </w:numPr>
        <w:tabs>
          <w:tab w:val="clear" w:pos="1080"/>
          <w:tab w:val="clear" w:pos="2160"/>
          <w:tab w:val="left" w:pos="720"/>
          <w:tab w:val="left" w:pos="1440"/>
        </w:tabs>
        <w:ind w:left="720"/>
      </w:pPr>
      <w:r>
        <w:t>E. Mayer, Elements of Taxonomy.</w:t>
      </w:r>
    </w:p>
    <w:p w:rsidR="00523A69" w:rsidRDefault="00523A69" w:rsidP="0004001D">
      <w:pPr>
        <w:pStyle w:val="BodyText"/>
        <w:numPr>
          <w:ilvl w:val="0"/>
          <w:numId w:val="7"/>
        </w:numPr>
        <w:tabs>
          <w:tab w:val="clear" w:pos="1080"/>
          <w:tab w:val="clear" w:pos="2160"/>
          <w:tab w:val="left" w:pos="720"/>
          <w:tab w:val="left" w:pos="1440"/>
        </w:tabs>
        <w:ind w:left="720"/>
      </w:pPr>
      <w:r>
        <w:t>E.O. Wilson, The Diversity of Life (The College Edition), W.W. Northerm &amp; Co.</w:t>
      </w:r>
    </w:p>
    <w:p w:rsidR="00523A69" w:rsidRDefault="00523A69" w:rsidP="0004001D">
      <w:pPr>
        <w:pStyle w:val="BodyText"/>
        <w:numPr>
          <w:ilvl w:val="0"/>
          <w:numId w:val="7"/>
        </w:numPr>
        <w:tabs>
          <w:tab w:val="clear" w:pos="1080"/>
          <w:tab w:val="clear" w:pos="2160"/>
          <w:tab w:val="left" w:pos="720"/>
          <w:tab w:val="left" w:pos="1440"/>
        </w:tabs>
        <w:ind w:left="720"/>
      </w:pPr>
      <w:r>
        <w:t>S.K. Tikadar, Threatened Animals of India, ZSI Publication, Calcutta.</w:t>
      </w:r>
    </w:p>
    <w:p w:rsidR="00523A69" w:rsidRDefault="00523A69" w:rsidP="00171821">
      <w:pPr>
        <w:rPr>
          <w:b/>
          <w:sz w:val="32"/>
          <w:szCs w:val="32"/>
        </w:rPr>
      </w:pPr>
    </w:p>
    <w:p w:rsidR="001D155E" w:rsidRPr="0069692A" w:rsidRDefault="001D155E" w:rsidP="001D155E">
      <w:pPr>
        <w:pStyle w:val="Default"/>
        <w:jc w:val="both"/>
        <w:rPr>
          <w:b/>
          <w:color w:val="auto"/>
        </w:rPr>
      </w:pPr>
      <w:r w:rsidRPr="0069692A">
        <w:rPr>
          <w:b/>
          <w:color w:val="auto"/>
        </w:rPr>
        <w:t>Teaching-Learning Process</w:t>
      </w:r>
    </w:p>
    <w:p w:rsidR="001D155E" w:rsidRPr="0069692A" w:rsidRDefault="001D155E" w:rsidP="0004001D">
      <w:pPr>
        <w:pStyle w:val="Default"/>
        <w:numPr>
          <w:ilvl w:val="0"/>
          <w:numId w:val="53"/>
        </w:numPr>
        <w:jc w:val="both"/>
        <w:rPr>
          <w:color w:val="auto"/>
        </w:rPr>
      </w:pPr>
      <w:r w:rsidRPr="0069692A">
        <w:rPr>
          <w:b/>
          <w:color w:val="auto"/>
        </w:rPr>
        <w:t xml:space="preserve">Lectures : </w:t>
      </w:r>
      <w:r w:rsidRPr="0069692A">
        <w:rPr>
          <w:color w:val="auto"/>
        </w:rPr>
        <w:t>Supported by power point presentations and related videos</w:t>
      </w:r>
    </w:p>
    <w:p w:rsidR="001D155E" w:rsidRPr="0069692A" w:rsidRDefault="001D155E" w:rsidP="0004001D">
      <w:pPr>
        <w:pStyle w:val="Default"/>
        <w:numPr>
          <w:ilvl w:val="0"/>
          <w:numId w:val="53"/>
        </w:numPr>
        <w:jc w:val="both"/>
        <w:rPr>
          <w:b/>
          <w:color w:val="auto"/>
        </w:rPr>
      </w:pPr>
      <w:r>
        <w:rPr>
          <w:b/>
          <w:color w:val="auto"/>
        </w:rPr>
        <w:t xml:space="preserve">Assignments </w:t>
      </w:r>
      <w:r w:rsidRPr="0069692A">
        <w:rPr>
          <w:b/>
          <w:color w:val="auto"/>
        </w:rPr>
        <w:t xml:space="preserve"> </w:t>
      </w:r>
      <w:r>
        <w:rPr>
          <w:b/>
          <w:color w:val="auto"/>
        </w:rPr>
        <w:t>and</w:t>
      </w:r>
      <w:r w:rsidRPr="0069692A">
        <w:rPr>
          <w:b/>
          <w:color w:val="auto"/>
        </w:rPr>
        <w:t xml:space="preserve"> exercise</w:t>
      </w:r>
      <w:r>
        <w:rPr>
          <w:b/>
          <w:color w:val="auto"/>
        </w:rPr>
        <w:t>s</w:t>
      </w:r>
      <w:r w:rsidRPr="0069692A">
        <w:rPr>
          <w:b/>
          <w:color w:val="auto"/>
        </w:rPr>
        <w:t xml:space="preserve"> </w:t>
      </w:r>
    </w:p>
    <w:p w:rsidR="001D155E" w:rsidRPr="0069692A" w:rsidRDefault="001D155E" w:rsidP="0004001D">
      <w:pPr>
        <w:pStyle w:val="Default"/>
        <w:numPr>
          <w:ilvl w:val="0"/>
          <w:numId w:val="53"/>
        </w:numPr>
        <w:jc w:val="both"/>
        <w:rPr>
          <w:b/>
          <w:color w:val="auto"/>
        </w:rPr>
      </w:pPr>
      <w:r w:rsidRPr="0069692A">
        <w:rPr>
          <w:b/>
          <w:color w:val="auto"/>
        </w:rPr>
        <w:t xml:space="preserve">Test: </w:t>
      </w:r>
      <w:r w:rsidRPr="0069692A">
        <w:rPr>
          <w:color w:val="auto"/>
        </w:rPr>
        <w:t>Knowledge of the students is tested through surprise</w:t>
      </w:r>
      <w:r>
        <w:rPr>
          <w:color w:val="auto"/>
        </w:rPr>
        <w:t xml:space="preserve"> </w:t>
      </w:r>
      <w:r w:rsidRPr="0069692A">
        <w:rPr>
          <w:color w:val="auto"/>
        </w:rPr>
        <w:t>test</w:t>
      </w:r>
      <w:r>
        <w:rPr>
          <w:color w:val="auto"/>
        </w:rPr>
        <w:t>s</w:t>
      </w:r>
      <w:r w:rsidRPr="0069692A">
        <w:rPr>
          <w:color w:val="auto"/>
        </w:rPr>
        <w:t xml:space="preserve">, quiz &amp; </w:t>
      </w:r>
      <w:r>
        <w:rPr>
          <w:color w:val="auto"/>
        </w:rPr>
        <w:t>session tests</w:t>
      </w:r>
      <w:r w:rsidRPr="0069692A">
        <w:rPr>
          <w:color w:val="auto"/>
        </w:rPr>
        <w:t>.</w:t>
      </w:r>
    </w:p>
    <w:p w:rsidR="001D155E" w:rsidRPr="00C00E78" w:rsidRDefault="001D155E" w:rsidP="001D155E">
      <w:pPr>
        <w:autoSpaceDE w:val="0"/>
        <w:autoSpaceDN w:val="0"/>
        <w:adjustRightInd w:val="0"/>
        <w:jc w:val="both"/>
        <w:rPr>
          <w:rFonts w:ascii="Times New Roman" w:hAnsi="Times New Roman" w:cs="Times New Roman"/>
          <w:b/>
          <w:sz w:val="24"/>
          <w:szCs w:val="24"/>
        </w:rPr>
      </w:pPr>
    </w:p>
    <w:p w:rsidR="0028399F" w:rsidRPr="00557DBB" w:rsidRDefault="0028399F" w:rsidP="0028399F">
      <w:pPr>
        <w:pStyle w:val="ListParagraph"/>
        <w:autoSpaceDE w:val="0"/>
        <w:autoSpaceDN w:val="0"/>
        <w:adjustRightInd w:val="0"/>
        <w:ind w:left="360"/>
        <w:jc w:val="both"/>
        <w:rPr>
          <w:rFonts w:ascii="Times New Roman" w:hAnsi="Times New Roman" w:cs="Times New Roman"/>
          <w:b/>
          <w:sz w:val="24"/>
          <w:szCs w:val="24"/>
        </w:rPr>
      </w:pPr>
      <w:r w:rsidRPr="00557DBB">
        <w:rPr>
          <w:rFonts w:ascii="Times New Roman" w:hAnsi="Times New Roman" w:cs="Times New Roman"/>
          <w:b/>
          <w:sz w:val="24"/>
          <w:szCs w:val="24"/>
        </w:rPr>
        <w:t>CO-PO MAPPING for M-Z 103</w:t>
      </w:r>
    </w:p>
    <w:tbl>
      <w:tblPr>
        <w:tblStyle w:val="TableGrid"/>
        <w:tblW w:w="8835" w:type="dxa"/>
        <w:tblLook w:val="04A0" w:firstRow="1" w:lastRow="0" w:firstColumn="1" w:lastColumn="0" w:noHBand="0" w:noVBand="1"/>
      </w:tblPr>
      <w:tblGrid>
        <w:gridCol w:w="1305"/>
        <w:gridCol w:w="1255"/>
        <w:gridCol w:w="1255"/>
        <w:gridCol w:w="1255"/>
        <w:gridCol w:w="1255"/>
        <w:gridCol w:w="1255"/>
        <w:gridCol w:w="1255"/>
      </w:tblGrid>
      <w:tr w:rsidR="0028399F" w:rsidRPr="00557DBB" w:rsidTr="00092255">
        <w:trPr>
          <w:trHeight w:val="286"/>
        </w:trPr>
        <w:tc>
          <w:tcPr>
            <w:tcW w:w="1305" w:type="dxa"/>
          </w:tcPr>
          <w:p w:rsidR="0028399F" w:rsidRPr="00557DBB" w:rsidRDefault="0028399F" w:rsidP="0038737D">
            <w:pPr>
              <w:autoSpaceDE w:val="0"/>
              <w:autoSpaceDN w:val="0"/>
              <w:adjustRightInd w:val="0"/>
              <w:jc w:val="both"/>
              <w:rPr>
                <w:rFonts w:ascii="Times New Roman" w:hAnsi="Times New Roman" w:cs="Times New Roman"/>
                <w:sz w:val="24"/>
                <w:szCs w:val="24"/>
              </w:rPr>
            </w:pPr>
          </w:p>
        </w:tc>
        <w:tc>
          <w:tcPr>
            <w:tcW w:w="1255" w:type="dxa"/>
          </w:tcPr>
          <w:p w:rsidR="0028399F" w:rsidRPr="00557DBB" w:rsidRDefault="0028399F" w:rsidP="0038737D">
            <w:pPr>
              <w:autoSpaceDE w:val="0"/>
              <w:autoSpaceDN w:val="0"/>
              <w:adjustRightInd w:val="0"/>
              <w:jc w:val="both"/>
              <w:rPr>
                <w:rFonts w:ascii="Times New Roman" w:hAnsi="Times New Roman" w:cs="Times New Roman"/>
                <w:b/>
                <w:sz w:val="24"/>
                <w:szCs w:val="24"/>
              </w:rPr>
            </w:pPr>
            <w:r w:rsidRPr="00557DBB">
              <w:rPr>
                <w:rFonts w:ascii="Times New Roman" w:hAnsi="Times New Roman" w:cs="Times New Roman"/>
                <w:b/>
                <w:sz w:val="24"/>
                <w:szCs w:val="24"/>
              </w:rPr>
              <w:t>PO1</w:t>
            </w:r>
          </w:p>
        </w:tc>
        <w:tc>
          <w:tcPr>
            <w:tcW w:w="1255" w:type="dxa"/>
          </w:tcPr>
          <w:p w:rsidR="0028399F" w:rsidRPr="00557DBB" w:rsidRDefault="0028399F" w:rsidP="0038737D">
            <w:pPr>
              <w:autoSpaceDE w:val="0"/>
              <w:autoSpaceDN w:val="0"/>
              <w:adjustRightInd w:val="0"/>
              <w:jc w:val="both"/>
              <w:rPr>
                <w:rFonts w:ascii="Times New Roman" w:hAnsi="Times New Roman" w:cs="Times New Roman"/>
                <w:b/>
                <w:sz w:val="24"/>
                <w:szCs w:val="24"/>
              </w:rPr>
            </w:pPr>
            <w:r w:rsidRPr="00557DBB">
              <w:rPr>
                <w:rFonts w:ascii="Times New Roman" w:hAnsi="Times New Roman" w:cs="Times New Roman"/>
                <w:b/>
                <w:sz w:val="24"/>
                <w:szCs w:val="24"/>
              </w:rPr>
              <w:t>PO2</w:t>
            </w:r>
          </w:p>
        </w:tc>
        <w:tc>
          <w:tcPr>
            <w:tcW w:w="1255" w:type="dxa"/>
          </w:tcPr>
          <w:p w:rsidR="0028399F" w:rsidRPr="00557DBB" w:rsidRDefault="0028399F" w:rsidP="0038737D">
            <w:pPr>
              <w:autoSpaceDE w:val="0"/>
              <w:autoSpaceDN w:val="0"/>
              <w:adjustRightInd w:val="0"/>
              <w:jc w:val="both"/>
              <w:rPr>
                <w:rFonts w:ascii="Times New Roman" w:hAnsi="Times New Roman" w:cs="Times New Roman"/>
                <w:b/>
                <w:sz w:val="24"/>
                <w:szCs w:val="24"/>
              </w:rPr>
            </w:pPr>
            <w:r w:rsidRPr="00557DBB">
              <w:rPr>
                <w:rFonts w:ascii="Times New Roman" w:hAnsi="Times New Roman" w:cs="Times New Roman"/>
                <w:b/>
                <w:sz w:val="24"/>
                <w:szCs w:val="24"/>
              </w:rPr>
              <w:t>PO3</w:t>
            </w:r>
          </w:p>
        </w:tc>
        <w:tc>
          <w:tcPr>
            <w:tcW w:w="1255" w:type="dxa"/>
          </w:tcPr>
          <w:p w:rsidR="0028399F" w:rsidRPr="00557DBB" w:rsidRDefault="0028399F" w:rsidP="0038737D">
            <w:pPr>
              <w:autoSpaceDE w:val="0"/>
              <w:autoSpaceDN w:val="0"/>
              <w:adjustRightInd w:val="0"/>
              <w:jc w:val="both"/>
              <w:rPr>
                <w:rFonts w:ascii="Times New Roman" w:hAnsi="Times New Roman" w:cs="Times New Roman"/>
                <w:b/>
                <w:sz w:val="24"/>
                <w:szCs w:val="24"/>
              </w:rPr>
            </w:pPr>
            <w:r w:rsidRPr="00557DBB">
              <w:rPr>
                <w:rFonts w:ascii="Times New Roman" w:hAnsi="Times New Roman" w:cs="Times New Roman"/>
                <w:b/>
                <w:sz w:val="24"/>
                <w:szCs w:val="24"/>
              </w:rPr>
              <w:t>PO4</w:t>
            </w:r>
          </w:p>
        </w:tc>
        <w:tc>
          <w:tcPr>
            <w:tcW w:w="1255" w:type="dxa"/>
          </w:tcPr>
          <w:p w:rsidR="0028399F" w:rsidRPr="00557DBB" w:rsidRDefault="0028399F" w:rsidP="0038737D">
            <w:pPr>
              <w:autoSpaceDE w:val="0"/>
              <w:autoSpaceDN w:val="0"/>
              <w:adjustRightInd w:val="0"/>
              <w:jc w:val="both"/>
              <w:rPr>
                <w:rFonts w:ascii="Times New Roman" w:hAnsi="Times New Roman" w:cs="Times New Roman"/>
                <w:b/>
                <w:sz w:val="24"/>
                <w:szCs w:val="24"/>
              </w:rPr>
            </w:pPr>
            <w:r w:rsidRPr="00557DBB">
              <w:rPr>
                <w:rFonts w:ascii="Times New Roman" w:hAnsi="Times New Roman" w:cs="Times New Roman"/>
                <w:b/>
                <w:sz w:val="24"/>
                <w:szCs w:val="24"/>
              </w:rPr>
              <w:t>PO5</w:t>
            </w:r>
          </w:p>
        </w:tc>
        <w:tc>
          <w:tcPr>
            <w:tcW w:w="1255" w:type="dxa"/>
          </w:tcPr>
          <w:p w:rsidR="0028399F" w:rsidRPr="00557DBB" w:rsidRDefault="0028399F" w:rsidP="0038737D">
            <w:pPr>
              <w:autoSpaceDE w:val="0"/>
              <w:autoSpaceDN w:val="0"/>
              <w:adjustRightInd w:val="0"/>
              <w:jc w:val="both"/>
              <w:rPr>
                <w:rFonts w:ascii="Times New Roman" w:hAnsi="Times New Roman" w:cs="Times New Roman"/>
                <w:b/>
                <w:sz w:val="24"/>
                <w:szCs w:val="24"/>
              </w:rPr>
            </w:pPr>
            <w:r w:rsidRPr="00557DBB">
              <w:rPr>
                <w:rFonts w:ascii="Times New Roman" w:hAnsi="Times New Roman" w:cs="Times New Roman"/>
                <w:b/>
                <w:sz w:val="24"/>
                <w:szCs w:val="24"/>
              </w:rPr>
              <w:t>PO6</w:t>
            </w:r>
          </w:p>
        </w:tc>
      </w:tr>
      <w:tr w:rsidR="0028399F" w:rsidRPr="00557DBB" w:rsidTr="00092255">
        <w:trPr>
          <w:trHeight w:val="169"/>
        </w:trPr>
        <w:tc>
          <w:tcPr>
            <w:tcW w:w="1305" w:type="dxa"/>
          </w:tcPr>
          <w:p w:rsidR="0028399F" w:rsidRPr="00557DBB" w:rsidRDefault="0028399F" w:rsidP="0038737D">
            <w:pPr>
              <w:autoSpaceDE w:val="0"/>
              <w:autoSpaceDN w:val="0"/>
              <w:adjustRightInd w:val="0"/>
              <w:jc w:val="both"/>
              <w:rPr>
                <w:rFonts w:ascii="Times New Roman" w:hAnsi="Times New Roman" w:cs="Times New Roman"/>
                <w:b/>
                <w:sz w:val="24"/>
                <w:szCs w:val="24"/>
              </w:rPr>
            </w:pPr>
            <w:r w:rsidRPr="00557DBB">
              <w:rPr>
                <w:rFonts w:ascii="Times New Roman" w:hAnsi="Times New Roman" w:cs="Times New Roman"/>
                <w:b/>
                <w:sz w:val="24"/>
                <w:szCs w:val="24"/>
              </w:rPr>
              <w:t>CO1</w:t>
            </w:r>
          </w:p>
        </w:tc>
        <w:tc>
          <w:tcPr>
            <w:tcW w:w="1255" w:type="dxa"/>
            <w:vAlign w:val="bottom"/>
          </w:tcPr>
          <w:p w:rsidR="0028399F" w:rsidRPr="00557DBB" w:rsidRDefault="0028399F" w:rsidP="0038737D">
            <w:pPr>
              <w:jc w:val="center"/>
              <w:rPr>
                <w:rFonts w:ascii="Times New Roman" w:eastAsia="Times New Roman" w:hAnsi="Times New Roman" w:cs="Times New Roman"/>
                <w:sz w:val="24"/>
                <w:szCs w:val="24"/>
              </w:rPr>
            </w:pPr>
            <w:r w:rsidRPr="00557DBB">
              <w:rPr>
                <w:rFonts w:ascii="Times New Roman" w:eastAsia="Times New Roman" w:hAnsi="Times New Roman" w:cs="Times New Roman"/>
                <w:sz w:val="24"/>
                <w:szCs w:val="24"/>
              </w:rPr>
              <w:t>3</w:t>
            </w:r>
          </w:p>
        </w:tc>
        <w:tc>
          <w:tcPr>
            <w:tcW w:w="1255" w:type="dxa"/>
            <w:vAlign w:val="bottom"/>
          </w:tcPr>
          <w:p w:rsidR="0028399F" w:rsidRPr="00557DBB" w:rsidRDefault="0028399F" w:rsidP="0038737D">
            <w:pPr>
              <w:jc w:val="center"/>
              <w:rPr>
                <w:rFonts w:ascii="Times New Roman" w:eastAsia="Times New Roman" w:hAnsi="Times New Roman" w:cs="Times New Roman"/>
                <w:sz w:val="24"/>
                <w:szCs w:val="24"/>
              </w:rPr>
            </w:pPr>
            <w:r w:rsidRPr="00557DBB">
              <w:rPr>
                <w:rFonts w:ascii="Times New Roman" w:eastAsia="Times New Roman" w:hAnsi="Times New Roman" w:cs="Times New Roman"/>
                <w:sz w:val="24"/>
                <w:szCs w:val="24"/>
              </w:rPr>
              <w:t>3</w:t>
            </w:r>
          </w:p>
        </w:tc>
        <w:tc>
          <w:tcPr>
            <w:tcW w:w="1255" w:type="dxa"/>
            <w:vAlign w:val="bottom"/>
          </w:tcPr>
          <w:p w:rsidR="0028399F" w:rsidRPr="00557DBB" w:rsidRDefault="0028399F" w:rsidP="0038737D">
            <w:pPr>
              <w:jc w:val="center"/>
              <w:rPr>
                <w:rFonts w:ascii="Times New Roman" w:eastAsia="Times New Roman" w:hAnsi="Times New Roman" w:cs="Times New Roman"/>
                <w:sz w:val="24"/>
                <w:szCs w:val="24"/>
              </w:rPr>
            </w:pPr>
            <w:r w:rsidRPr="00557DBB">
              <w:rPr>
                <w:rFonts w:ascii="Times New Roman" w:eastAsia="Times New Roman" w:hAnsi="Times New Roman" w:cs="Times New Roman"/>
                <w:sz w:val="24"/>
                <w:szCs w:val="24"/>
              </w:rPr>
              <w:t>2</w:t>
            </w:r>
          </w:p>
        </w:tc>
        <w:tc>
          <w:tcPr>
            <w:tcW w:w="1255" w:type="dxa"/>
            <w:vAlign w:val="bottom"/>
          </w:tcPr>
          <w:p w:rsidR="0028399F" w:rsidRPr="00557DBB" w:rsidRDefault="0028399F" w:rsidP="0038737D">
            <w:pPr>
              <w:jc w:val="center"/>
              <w:rPr>
                <w:rFonts w:ascii="Times New Roman" w:eastAsia="Times New Roman" w:hAnsi="Times New Roman" w:cs="Times New Roman"/>
                <w:sz w:val="24"/>
                <w:szCs w:val="24"/>
              </w:rPr>
            </w:pPr>
            <w:r w:rsidRPr="00557DBB">
              <w:rPr>
                <w:rFonts w:ascii="Times New Roman" w:eastAsia="Times New Roman" w:hAnsi="Times New Roman" w:cs="Times New Roman"/>
                <w:sz w:val="24"/>
                <w:szCs w:val="24"/>
              </w:rPr>
              <w:t>3</w:t>
            </w:r>
          </w:p>
        </w:tc>
        <w:tc>
          <w:tcPr>
            <w:tcW w:w="1255" w:type="dxa"/>
            <w:vAlign w:val="bottom"/>
          </w:tcPr>
          <w:p w:rsidR="0028399F" w:rsidRPr="00557DBB" w:rsidRDefault="0028399F" w:rsidP="0038737D">
            <w:pPr>
              <w:jc w:val="center"/>
              <w:rPr>
                <w:rFonts w:ascii="Times New Roman" w:eastAsia="Times New Roman" w:hAnsi="Times New Roman" w:cs="Times New Roman"/>
                <w:sz w:val="24"/>
                <w:szCs w:val="24"/>
              </w:rPr>
            </w:pPr>
            <w:r w:rsidRPr="00557DBB">
              <w:rPr>
                <w:rFonts w:ascii="Times New Roman" w:eastAsia="Times New Roman" w:hAnsi="Times New Roman" w:cs="Times New Roman"/>
                <w:sz w:val="24"/>
                <w:szCs w:val="24"/>
              </w:rPr>
              <w:t>1</w:t>
            </w:r>
          </w:p>
        </w:tc>
        <w:tc>
          <w:tcPr>
            <w:tcW w:w="1255" w:type="dxa"/>
            <w:vAlign w:val="bottom"/>
          </w:tcPr>
          <w:p w:rsidR="0028399F" w:rsidRPr="00557DBB" w:rsidRDefault="0028399F" w:rsidP="0038737D">
            <w:pPr>
              <w:jc w:val="center"/>
              <w:rPr>
                <w:rFonts w:ascii="Times New Roman" w:eastAsia="Times New Roman" w:hAnsi="Times New Roman" w:cs="Times New Roman"/>
                <w:sz w:val="24"/>
                <w:szCs w:val="24"/>
              </w:rPr>
            </w:pPr>
            <w:r w:rsidRPr="00557DBB">
              <w:rPr>
                <w:rFonts w:ascii="Times New Roman" w:eastAsia="Times New Roman" w:hAnsi="Times New Roman" w:cs="Times New Roman"/>
                <w:sz w:val="24"/>
                <w:szCs w:val="24"/>
              </w:rPr>
              <w:t>2</w:t>
            </w:r>
          </w:p>
        </w:tc>
      </w:tr>
      <w:tr w:rsidR="0028399F" w:rsidRPr="00557DBB" w:rsidTr="00092255">
        <w:trPr>
          <w:trHeight w:val="241"/>
        </w:trPr>
        <w:tc>
          <w:tcPr>
            <w:tcW w:w="1305" w:type="dxa"/>
          </w:tcPr>
          <w:p w:rsidR="0028399F" w:rsidRPr="00557DBB" w:rsidRDefault="0028399F" w:rsidP="0038737D">
            <w:pPr>
              <w:autoSpaceDE w:val="0"/>
              <w:autoSpaceDN w:val="0"/>
              <w:adjustRightInd w:val="0"/>
              <w:jc w:val="both"/>
              <w:rPr>
                <w:rFonts w:ascii="Times New Roman" w:hAnsi="Times New Roman" w:cs="Times New Roman"/>
                <w:b/>
                <w:sz w:val="24"/>
                <w:szCs w:val="24"/>
              </w:rPr>
            </w:pPr>
            <w:r w:rsidRPr="00557DBB">
              <w:rPr>
                <w:rFonts w:ascii="Times New Roman" w:hAnsi="Times New Roman" w:cs="Times New Roman"/>
                <w:b/>
                <w:sz w:val="24"/>
                <w:szCs w:val="24"/>
              </w:rPr>
              <w:t>CO2</w:t>
            </w:r>
          </w:p>
        </w:tc>
        <w:tc>
          <w:tcPr>
            <w:tcW w:w="1255" w:type="dxa"/>
            <w:vAlign w:val="bottom"/>
          </w:tcPr>
          <w:p w:rsidR="0028399F" w:rsidRPr="00557DBB" w:rsidRDefault="0028399F" w:rsidP="0038737D">
            <w:pPr>
              <w:jc w:val="center"/>
              <w:rPr>
                <w:rFonts w:ascii="Times New Roman" w:eastAsia="Times New Roman" w:hAnsi="Times New Roman" w:cs="Times New Roman"/>
                <w:sz w:val="24"/>
                <w:szCs w:val="24"/>
              </w:rPr>
            </w:pPr>
            <w:r w:rsidRPr="00557DBB">
              <w:rPr>
                <w:rFonts w:ascii="Times New Roman" w:eastAsia="Times New Roman" w:hAnsi="Times New Roman" w:cs="Times New Roman"/>
                <w:sz w:val="24"/>
                <w:szCs w:val="24"/>
              </w:rPr>
              <w:t>3</w:t>
            </w:r>
          </w:p>
        </w:tc>
        <w:tc>
          <w:tcPr>
            <w:tcW w:w="1255" w:type="dxa"/>
            <w:vAlign w:val="bottom"/>
          </w:tcPr>
          <w:p w:rsidR="0028399F" w:rsidRPr="00557DBB" w:rsidRDefault="0028399F" w:rsidP="0038737D">
            <w:pPr>
              <w:jc w:val="center"/>
              <w:rPr>
                <w:rFonts w:ascii="Times New Roman" w:eastAsia="Times New Roman" w:hAnsi="Times New Roman" w:cs="Times New Roman"/>
                <w:sz w:val="24"/>
                <w:szCs w:val="24"/>
              </w:rPr>
            </w:pPr>
            <w:r w:rsidRPr="00557DBB">
              <w:rPr>
                <w:rFonts w:ascii="Times New Roman" w:eastAsia="Times New Roman" w:hAnsi="Times New Roman" w:cs="Times New Roman"/>
                <w:sz w:val="24"/>
                <w:szCs w:val="24"/>
              </w:rPr>
              <w:t>3</w:t>
            </w:r>
          </w:p>
        </w:tc>
        <w:tc>
          <w:tcPr>
            <w:tcW w:w="1255" w:type="dxa"/>
            <w:vAlign w:val="bottom"/>
          </w:tcPr>
          <w:p w:rsidR="0028399F" w:rsidRPr="00557DBB" w:rsidRDefault="0028399F" w:rsidP="0038737D">
            <w:pPr>
              <w:jc w:val="center"/>
              <w:rPr>
                <w:rFonts w:ascii="Times New Roman" w:eastAsia="Times New Roman" w:hAnsi="Times New Roman" w:cs="Times New Roman"/>
                <w:sz w:val="24"/>
                <w:szCs w:val="24"/>
              </w:rPr>
            </w:pPr>
            <w:r w:rsidRPr="00557DBB">
              <w:rPr>
                <w:rFonts w:ascii="Times New Roman" w:eastAsia="Times New Roman" w:hAnsi="Times New Roman" w:cs="Times New Roman"/>
                <w:sz w:val="24"/>
                <w:szCs w:val="24"/>
              </w:rPr>
              <w:t>3</w:t>
            </w:r>
          </w:p>
        </w:tc>
        <w:tc>
          <w:tcPr>
            <w:tcW w:w="1255" w:type="dxa"/>
            <w:vAlign w:val="bottom"/>
          </w:tcPr>
          <w:p w:rsidR="0028399F" w:rsidRPr="00557DBB" w:rsidRDefault="0028399F" w:rsidP="0038737D">
            <w:pPr>
              <w:jc w:val="center"/>
              <w:rPr>
                <w:rFonts w:ascii="Times New Roman" w:eastAsia="Times New Roman" w:hAnsi="Times New Roman" w:cs="Times New Roman"/>
                <w:sz w:val="24"/>
                <w:szCs w:val="24"/>
              </w:rPr>
            </w:pPr>
            <w:r w:rsidRPr="00557DBB">
              <w:rPr>
                <w:rFonts w:ascii="Times New Roman" w:eastAsia="Times New Roman" w:hAnsi="Times New Roman" w:cs="Times New Roman"/>
                <w:sz w:val="24"/>
                <w:szCs w:val="24"/>
              </w:rPr>
              <w:t>2</w:t>
            </w:r>
          </w:p>
        </w:tc>
        <w:tc>
          <w:tcPr>
            <w:tcW w:w="1255" w:type="dxa"/>
            <w:vAlign w:val="bottom"/>
          </w:tcPr>
          <w:p w:rsidR="0028399F" w:rsidRPr="00557DBB" w:rsidRDefault="0028399F" w:rsidP="0038737D">
            <w:pPr>
              <w:jc w:val="center"/>
              <w:rPr>
                <w:rFonts w:ascii="Times New Roman" w:eastAsia="Times New Roman" w:hAnsi="Times New Roman" w:cs="Times New Roman"/>
                <w:sz w:val="24"/>
                <w:szCs w:val="24"/>
              </w:rPr>
            </w:pPr>
            <w:r w:rsidRPr="00557DBB">
              <w:rPr>
                <w:rFonts w:ascii="Times New Roman" w:eastAsia="Times New Roman" w:hAnsi="Times New Roman" w:cs="Times New Roman"/>
                <w:sz w:val="24"/>
                <w:szCs w:val="24"/>
              </w:rPr>
              <w:t>3</w:t>
            </w:r>
          </w:p>
        </w:tc>
        <w:tc>
          <w:tcPr>
            <w:tcW w:w="1255" w:type="dxa"/>
            <w:vAlign w:val="bottom"/>
          </w:tcPr>
          <w:p w:rsidR="0028399F" w:rsidRPr="00557DBB" w:rsidRDefault="0028399F" w:rsidP="0038737D">
            <w:pPr>
              <w:jc w:val="center"/>
              <w:rPr>
                <w:rFonts w:ascii="Times New Roman" w:eastAsia="Times New Roman" w:hAnsi="Times New Roman" w:cs="Times New Roman"/>
                <w:sz w:val="24"/>
                <w:szCs w:val="24"/>
              </w:rPr>
            </w:pPr>
            <w:r w:rsidRPr="00557DBB">
              <w:rPr>
                <w:rFonts w:ascii="Times New Roman" w:eastAsia="Times New Roman" w:hAnsi="Times New Roman" w:cs="Times New Roman"/>
                <w:sz w:val="24"/>
                <w:szCs w:val="24"/>
              </w:rPr>
              <w:t>3</w:t>
            </w:r>
          </w:p>
        </w:tc>
      </w:tr>
      <w:tr w:rsidR="0028399F" w:rsidRPr="00557DBB" w:rsidTr="00092255">
        <w:trPr>
          <w:trHeight w:val="304"/>
        </w:trPr>
        <w:tc>
          <w:tcPr>
            <w:tcW w:w="1305" w:type="dxa"/>
          </w:tcPr>
          <w:p w:rsidR="0028399F" w:rsidRPr="00557DBB" w:rsidRDefault="0028399F" w:rsidP="0038737D">
            <w:pPr>
              <w:autoSpaceDE w:val="0"/>
              <w:autoSpaceDN w:val="0"/>
              <w:adjustRightInd w:val="0"/>
              <w:jc w:val="both"/>
              <w:rPr>
                <w:rFonts w:ascii="Times New Roman" w:hAnsi="Times New Roman" w:cs="Times New Roman"/>
                <w:b/>
                <w:sz w:val="24"/>
                <w:szCs w:val="24"/>
              </w:rPr>
            </w:pPr>
            <w:r w:rsidRPr="00557DBB">
              <w:rPr>
                <w:rFonts w:ascii="Times New Roman" w:hAnsi="Times New Roman" w:cs="Times New Roman"/>
                <w:b/>
                <w:sz w:val="24"/>
                <w:szCs w:val="24"/>
              </w:rPr>
              <w:t>CO3</w:t>
            </w:r>
          </w:p>
        </w:tc>
        <w:tc>
          <w:tcPr>
            <w:tcW w:w="1255" w:type="dxa"/>
            <w:vAlign w:val="bottom"/>
          </w:tcPr>
          <w:p w:rsidR="0028399F" w:rsidRPr="00557DBB" w:rsidRDefault="0028399F" w:rsidP="0038737D">
            <w:pPr>
              <w:jc w:val="center"/>
              <w:rPr>
                <w:rFonts w:ascii="Times New Roman" w:eastAsia="Times New Roman" w:hAnsi="Times New Roman" w:cs="Times New Roman"/>
                <w:sz w:val="24"/>
                <w:szCs w:val="24"/>
              </w:rPr>
            </w:pPr>
            <w:r w:rsidRPr="00557DBB">
              <w:rPr>
                <w:rFonts w:ascii="Times New Roman" w:eastAsia="Times New Roman" w:hAnsi="Times New Roman" w:cs="Times New Roman"/>
                <w:sz w:val="24"/>
                <w:szCs w:val="24"/>
              </w:rPr>
              <w:t>3</w:t>
            </w:r>
          </w:p>
        </w:tc>
        <w:tc>
          <w:tcPr>
            <w:tcW w:w="1255" w:type="dxa"/>
            <w:vAlign w:val="bottom"/>
          </w:tcPr>
          <w:p w:rsidR="0028399F" w:rsidRPr="00557DBB" w:rsidRDefault="0028399F" w:rsidP="0038737D">
            <w:pPr>
              <w:jc w:val="center"/>
              <w:rPr>
                <w:rFonts w:ascii="Times New Roman" w:eastAsia="Times New Roman" w:hAnsi="Times New Roman" w:cs="Times New Roman"/>
                <w:sz w:val="24"/>
                <w:szCs w:val="24"/>
              </w:rPr>
            </w:pPr>
            <w:r w:rsidRPr="00557DBB">
              <w:rPr>
                <w:rFonts w:ascii="Times New Roman" w:eastAsia="Times New Roman" w:hAnsi="Times New Roman" w:cs="Times New Roman"/>
                <w:sz w:val="24"/>
                <w:szCs w:val="24"/>
              </w:rPr>
              <w:t>1</w:t>
            </w:r>
          </w:p>
        </w:tc>
        <w:tc>
          <w:tcPr>
            <w:tcW w:w="1255" w:type="dxa"/>
            <w:vAlign w:val="bottom"/>
          </w:tcPr>
          <w:p w:rsidR="0028399F" w:rsidRPr="00557DBB" w:rsidRDefault="0028399F" w:rsidP="0038737D">
            <w:pPr>
              <w:jc w:val="center"/>
              <w:rPr>
                <w:rFonts w:ascii="Times New Roman" w:eastAsia="Times New Roman" w:hAnsi="Times New Roman" w:cs="Times New Roman"/>
                <w:sz w:val="24"/>
                <w:szCs w:val="24"/>
              </w:rPr>
            </w:pPr>
            <w:r w:rsidRPr="00557DBB">
              <w:rPr>
                <w:rFonts w:ascii="Times New Roman" w:eastAsia="Times New Roman" w:hAnsi="Times New Roman" w:cs="Times New Roman"/>
                <w:sz w:val="24"/>
                <w:szCs w:val="24"/>
              </w:rPr>
              <w:t>3</w:t>
            </w:r>
          </w:p>
        </w:tc>
        <w:tc>
          <w:tcPr>
            <w:tcW w:w="1255" w:type="dxa"/>
            <w:vAlign w:val="bottom"/>
          </w:tcPr>
          <w:p w:rsidR="0028399F" w:rsidRPr="00557DBB" w:rsidRDefault="0028399F" w:rsidP="0038737D">
            <w:pPr>
              <w:jc w:val="center"/>
              <w:rPr>
                <w:rFonts w:ascii="Times New Roman" w:eastAsia="Times New Roman" w:hAnsi="Times New Roman" w:cs="Times New Roman"/>
                <w:sz w:val="24"/>
                <w:szCs w:val="24"/>
              </w:rPr>
            </w:pPr>
            <w:r w:rsidRPr="00557DBB">
              <w:rPr>
                <w:rFonts w:ascii="Times New Roman" w:eastAsia="Times New Roman" w:hAnsi="Times New Roman" w:cs="Times New Roman"/>
                <w:sz w:val="24"/>
                <w:szCs w:val="24"/>
              </w:rPr>
              <w:t>3</w:t>
            </w:r>
          </w:p>
        </w:tc>
        <w:tc>
          <w:tcPr>
            <w:tcW w:w="1255" w:type="dxa"/>
            <w:vAlign w:val="bottom"/>
          </w:tcPr>
          <w:p w:rsidR="0028399F" w:rsidRPr="00557DBB" w:rsidRDefault="0028399F" w:rsidP="0038737D">
            <w:pPr>
              <w:jc w:val="center"/>
              <w:rPr>
                <w:rFonts w:ascii="Times New Roman" w:eastAsia="Times New Roman" w:hAnsi="Times New Roman" w:cs="Times New Roman"/>
                <w:sz w:val="24"/>
                <w:szCs w:val="24"/>
              </w:rPr>
            </w:pPr>
            <w:r w:rsidRPr="00557DBB">
              <w:rPr>
                <w:rFonts w:ascii="Times New Roman" w:eastAsia="Times New Roman" w:hAnsi="Times New Roman" w:cs="Times New Roman"/>
                <w:sz w:val="24"/>
                <w:szCs w:val="24"/>
              </w:rPr>
              <w:t>1</w:t>
            </w:r>
          </w:p>
        </w:tc>
        <w:tc>
          <w:tcPr>
            <w:tcW w:w="1255" w:type="dxa"/>
            <w:vAlign w:val="bottom"/>
          </w:tcPr>
          <w:p w:rsidR="0028399F" w:rsidRPr="00557DBB" w:rsidRDefault="0028399F" w:rsidP="0038737D">
            <w:pPr>
              <w:jc w:val="center"/>
              <w:rPr>
                <w:rFonts w:ascii="Times New Roman" w:eastAsia="Times New Roman" w:hAnsi="Times New Roman" w:cs="Times New Roman"/>
                <w:sz w:val="24"/>
                <w:szCs w:val="24"/>
              </w:rPr>
            </w:pPr>
            <w:r w:rsidRPr="00557DBB">
              <w:rPr>
                <w:rFonts w:ascii="Times New Roman" w:eastAsia="Times New Roman" w:hAnsi="Times New Roman" w:cs="Times New Roman"/>
                <w:sz w:val="24"/>
                <w:szCs w:val="24"/>
              </w:rPr>
              <w:t>1</w:t>
            </w:r>
          </w:p>
        </w:tc>
      </w:tr>
      <w:tr w:rsidR="0028399F" w:rsidRPr="00557DBB" w:rsidTr="00092255">
        <w:trPr>
          <w:trHeight w:val="259"/>
        </w:trPr>
        <w:tc>
          <w:tcPr>
            <w:tcW w:w="1305" w:type="dxa"/>
          </w:tcPr>
          <w:p w:rsidR="0028399F" w:rsidRPr="00557DBB" w:rsidRDefault="0028399F" w:rsidP="0038737D">
            <w:pPr>
              <w:autoSpaceDE w:val="0"/>
              <w:autoSpaceDN w:val="0"/>
              <w:adjustRightInd w:val="0"/>
              <w:jc w:val="both"/>
              <w:rPr>
                <w:rFonts w:ascii="Times New Roman" w:hAnsi="Times New Roman" w:cs="Times New Roman"/>
                <w:b/>
                <w:sz w:val="24"/>
                <w:szCs w:val="24"/>
              </w:rPr>
            </w:pPr>
            <w:r w:rsidRPr="00557DBB">
              <w:rPr>
                <w:rFonts w:ascii="Times New Roman" w:hAnsi="Times New Roman" w:cs="Times New Roman"/>
                <w:b/>
                <w:sz w:val="24"/>
                <w:szCs w:val="24"/>
              </w:rPr>
              <w:t>CO4</w:t>
            </w:r>
          </w:p>
        </w:tc>
        <w:tc>
          <w:tcPr>
            <w:tcW w:w="1255" w:type="dxa"/>
            <w:vAlign w:val="bottom"/>
          </w:tcPr>
          <w:p w:rsidR="0028399F" w:rsidRPr="00557DBB" w:rsidRDefault="0028399F" w:rsidP="0038737D">
            <w:pPr>
              <w:jc w:val="center"/>
              <w:rPr>
                <w:rFonts w:ascii="Times New Roman" w:eastAsia="Times New Roman" w:hAnsi="Times New Roman" w:cs="Times New Roman"/>
                <w:sz w:val="24"/>
                <w:szCs w:val="24"/>
              </w:rPr>
            </w:pPr>
            <w:r w:rsidRPr="00557DBB">
              <w:rPr>
                <w:rFonts w:ascii="Times New Roman" w:eastAsia="Times New Roman" w:hAnsi="Times New Roman" w:cs="Times New Roman"/>
                <w:sz w:val="24"/>
                <w:szCs w:val="24"/>
              </w:rPr>
              <w:t>2</w:t>
            </w:r>
          </w:p>
        </w:tc>
        <w:tc>
          <w:tcPr>
            <w:tcW w:w="1255" w:type="dxa"/>
            <w:vAlign w:val="bottom"/>
          </w:tcPr>
          <w:p w:rsidR="0028399F" w:rsidRPr="00557DBB" w:rsidRDefault="0028399F" w:rsidP="0038737D">
            <w:pPr>
              <w:jc w:val="center"/>
              <w:rPr>
                <w:rFonts w:ascii="Times New Roman" w:eastAsia="Times New Roman" w:hAnsi="Times New Roman" w:cs="Times New Roman"/>
                <w:sz w:val="24"/>
                <w:szCs w:val="24"/>
              </w:rPr>
            </w:pPr>
            <w:r w:rsidRPr="00557DBB">
              <w:rPr>
                <w:rFonts w:ascii="Times New Roman" w:eastAsia="Times New Roman" w:hAnsi="Times New Roman" w:cs="Times New Roman"/>
                <w:sz w:val="24"/>
                <w:szCs w:val="24"/>
              </w:rPr>
              <w:t>1</w:t>
            </w:r>
          </w:p>
        </w:tc>
        <w:tc>
          <w:tcPr>
            <w:tcW w:w="1255" w:type="dxa"/>
            <w:vAlign w:val="bottom"/>
          </w:tcPr>
          <w:p w:rsidR="0028399F" w:rsidRPr="00557DBB" w:rsidRDefault="0028399F" w:rsidP="0038737D">
            <w:pPr>
              <w:jc w:val="center"/>
              <w:rPr>
                <w:rFonts w:ascii="Times New Roman" w:eastAsia="Times New Roman" w:hAnsi="Times New Roman" w:cs="Times New Roman"/>
                <w:sz w:val="24"/>
                <w:szCs w:val="24"/>
              </w:rPr>
            </w:pPr>
            <w:r w:rsidRPr="00557DBB">
              <w:rPr>
                <w:rFonts w:ascii="Times New Roman" w:eastAsia="Times New Roman" w:hAnsi="Times New Roman" w:cs="Times New Roman"/>
                <w:sz w:val="24"/>
                <w:szCs w:val="24"/>
              </w:rPr>
              <w:t>2</w:t>
            </w:r>
          </w:p>
        </w:tc>
        <w:tc>
          <w:tcPr>
            <w:tcW w:w="1255" w:type="dxa"/>
            <w:vAlign w:val="bottom"/>
          </w:tcPr>
          <w:p w:rsidR="0028399F" w:rsidRPr="00557DBB" w:rsidRDefault="0028399F" w:rsidP="0038737D">
            <w:pPr>
              <w:jc w:val="center"/>
              <w:rPr>
                <w:rFonts w:ascii="Times New Roman" w:eastAsia="Times New Roman" w:hAnsi="Times New Roman" w:cs="Times New Roman"/>
                <w:sz w:val="24"/>
                <w:szCs w:val="24"/>
              </w:rPr>
            </w:pPr>
            <w:r w:rsidRPr="00557DBB">
              <w:rPr>
                <w:rFonts w:ascii="Times New Roman" w:eastAsia="Times New Roman" w:hAnsi="Times New Roman" w:cs="Times New Roman"/>
                <w:sz w:val="24"/>
                <w:szCs w:val="24"/>
              </w:rPr>
              <w:t>2</w:t>
            </w:r>
          </w:p>
        </w:tc>
        <w:tc>
          <w:tcPr>
            <w:tcW w:w="1255" w:type="dxa"/>
            <w:vAlign w:val="bottom"/>
          </w:tcPr>
          <w:p w:rsidR="0028399F" w:rsidRPr="00557DBB" w:rsidRDefault="0028399F" w:rsidP="0038737D">
            <w:pPr>
              <w:jc w:val="center"/>
              <w:rPr>
                <w:rFonts w:ascii="Times New Roman" w:eastAsia="Times New Roman" w:hAnsi="Times New Roman" w:cs="Times New Roman"/>
                <w:sz w:val="24"/>
                <w:szCs w:val="24"/>
              </w:rPr>
            </w:pPr>
            <w:r w:rsidRPr="00557DBB">
              <w:rPr>
                <w:rFonts w:ascii="Times New Roman" w:eastAsia="Times New Roman" w:hAnsi="Times New Roman" w:cs="Times New Roman"/>
                <w:sz w:val="24"/>
                <w:szCs w:val="24"/>
              </w:rPr>
              <w:t>1</w:t>
            </w:r>
          </w:p>
        </w:tc>
        <w:tc>
          <w:tcPr>
            <w:tcW w:w="1255" w:type="dxa"/>
            <w:vAlign w:val="bottom"/>
          </w:tcPr>
          <w:p w:rsidR="0028399F" w:rsidRPr="00557DBB" w:rsidRDefault="0028399F" w:rsidP="0038737D">
            <w:pPr>
              <w:jc w:val="center"/>
              <w:rPr>
                <w:rFonts w:ascii="Times New Roman" w:eastAsia="Times New Roman" w:hAnsi="Times New Roman" w:cs="Times New Roman"/>
                <w:sz w:val="24"/>
                <w:szCs w:val="24"/>
              </w:rPr>
            </w:pPr>
            <w:r w:rsidRPr="00557DBB">
              <w:rPr>
                <w:rFonts w:ascii="Times New Roman" w:eastAsia="Times New Roman" w:hAnsi="Times New Roman" w:cs="Times New Roman"/>
                <w:sz w:val="24"/>
                <w:szCs w:val="24"/>
              </w:rPr>
              <w:t>1</w:t>
            </w:r>
          </w:p>
        </w:tc>
      </w:tr>
      <w:tr w:rsidR="0028399F" w:rsidRPr="00557DBB" w:rsidTr="00092255">
        <w:trPr>
          <w:trHeight w:val="232"/>
        </w:trPr>
        <w:tc>
          <w:tcPr>
            <w:tcW w:w="1305" w:type="dxa"/>
          </w:tcPr>
          <w:p w:rsidR="0028399F" w:rsidRPr="00557DBB" w:rsidRDefault="0028399F" w:rsidP="0038737D">
            <w:pPr>
              <w:autoSpaceDE w:val="0"/>
              <w:autoSpaceDN w:val="0"/>
              <w:adjustRightInd w:val="0"/>
              <w:jc w:val="both"/>
              <w:rPr>
                <w:rFonts w:ascii="Times New Roman" w:hAnsi="Times New Roman" w:cs="Times New Roman"/>
                <w:b/>
                <w:sz w:val="24"/>
                <w:szCs w:val="24"/>
              </w:rPr>
            </w:pPr>
            <w:r w:rsidRPr="00557DBB">
              <w:rPr>
                <w:rFonts w:ascii="Times New Roman" w:hAnsi="Times New Roman" w:cs="Times New Roman"/>
                <w:b/>
                <w:sz w:val="24"/>
                <w:szCs w:val="24"/>
              </w:rPr>
              <w:t>Average</w:t>
            </w:r>
          </w:p>
        </w:tc>
        <w:tc>
          <w:tcPr>
            <w:tcW w:w="1255" w:type="dxa"/>
            <w:vAlign w:val="bottom"/>
          </w:tcPr>
          <w:p w:rsidR="0028399F" w:rsidRPr="00557DBB" w:rsidRDefault="00092255" w:rsidP="0038737D">
            <w:pPr>
              <w:jc w:val="center"/>
              <w:rPr>
                <w:rFonts w:ascii="Times New Roman" w:eastAsia="Times New Roman" w:hAnsi="Times New Roman" w:cs="Times New Roman"/>
                <w:sz w:val="24"/>
                <w:szCs w:val="24"/>
              </w:rPr>
            </w:pPr>
            <w:r w:rsidRPr="00557DBB">
              <w:rPr>
                <w:rFonts w:ascii="Times New Roman" w:eastAsia="Times New Roman" w:hAnsi="Times New Roman" w:cs="Times New Roman"/>
                <w:sz w:val="24"/>
                <w:szCs w:val="24"/>
              </w:rPr>
              <w:t>2.75</w:t>
            </w:r>
          </w:p>
        </w:tc>
        <w:tc>
          <w:tcPr>
            <w:tcW w:w="1255" w:type="dxa"/>
            <w:vAlign w:val="bottom"/>
          </w:tcPr>
          <w:p w:rsidR="0028399F" w:rsidRPr="00557DBB" w:rsidRDefault="00092255" w:rsidP="0038737D">
            <w:pPr>
              <w:jc w:val="center"/>
              <w:rPr>
                <w:rFonts w:ascii="Times New Roman" w:eastAsia="Times New Roman" w:hAnsi="Times New Roman" w:cs="Times New Roman"/>
                <w:sz w:val="24"/>
                <w:szCs w:val="24"/>
              </w:rPr>
            </w:pPr>
            <w:r w:rsidRPr="00557DBB">
              <w:rPr>
                <w:rFonts w:ascii="Times New Roman" w:eastAsia="Times New Roman" w:hAnsi="Times New Roman" w:cs="Times New Roman"/>
                <w:sz w:val="24"/>
                <w:szCs w:val="24"/>
              </w:rPr>
              <w:t>2</w:t>
            </w:r>
          </w:p>
        </w:tc>
        <w:tc>
          <w:tcPr>
            <w:tcW w:w="1255" w:type="dxa"/>
            <w:vAlign w:val="bottom"/>
          </w:tcPr>
          <w:p w:rsidR="0028399F" w:rsidRPr="00557DBB" w:rsidRDefault="00092255" w:rsidP="0038737D">
            <w:pPr>
              <w:jc w:val="center"/>
              <w:rPr>
                <w:rFonts w:ascii="Times New Roman" w:eastAsia="Times New Roman" w:hAnsi="Times New Roman" w:cs="Times New Roman"/>
                <w:sz w:val="24"/>
                <w:szCs w:val="24"/>
              </w:rPr>
            </w:pPr>
            <w:r w:rsidRPr="00557DBB">
              <w:rPr>
                <w:rFonts w:ascii="Times New Roman" w:eastAsia="Times New Roman" w:hAnsi="Times New Roman" w:cs="Times New Roman"/>
                <w:sz w:val="24"/>
                <w:szCs w:val="24"/>
              </w:rPr>
              <w:t>2.25</w:t>
            </w:r>
          </w:p>
        </w:tc>
        <w:tc>
          <w:tcPr>
            <w:tcW w:w="1255" w:type="dxa"/>
            <w:vAlign w:val="bottom"/>
          </w:tcPr>
          <w:p w:rsidR="0028399F" w:rsidRPr="00557DBB" w:rsidRDefault="00092255" w:rsidP="00092255">
            <w:pPr>
              <w:jc w:val="center"/>
              <w:rPr>
                <w:rFonts w:ascii="Times New Roman" w:eastAsia="Times New Roman" w:hAnsi="Times New Roman" w:cs="Times New Roman"/>
                <w:sz w:val="24"/>
                <w:szCs w:val="24"/>
              </w:rPr>
            </w:pPr>
            <w:r w:rsidRPr="00557DBB">
              <w:rPr>
                <w:rFonts w:ascii="Times New Roman" w:eastAsia="Times New Roman" w:hAnsi="Times New Roman" w:cs="Times New Roman"/>
                <w:sz w:val="24"/>
                <w:szCs w:val="24"/>
              </w:rPr>
              <w:t>2.5</w:t>
            </w:r>
          </w:p>
        </w:tc>
        <w:tc>
          <w:tcPr>
            <w:tcW w:w="1255" w:type="dxa"/>
            <w:vAlign w:val="bottom"/>
          </w:tcPr>
          <w:p w:rsidR="0028399F" w:rsidRPr="00557DBB" w:rsidRDefault="00092255" w:rsidP="0038737D">
            <w:pPr>
              <w:jc w:val="center"/>
              <w:rPr>
                <w:rFonts w:ascii="Times New Roman" w:eastAsia="Times New Roman" w:hAnsi="Times New Roman" w:cs="Times New Roman"/>
                <w:sz w:val="24"/>
                <w:szCs w:val="24"/>
              </w:rPr>
            </w:pPr>
            <w:r w:rsidRPr="00557DBB">
              <w:rPr>
                <w:rFonts w:ascii="Times New Roman" w:eastAsia="Times New Roman" w:hAnsi="Times New Roman" w:cs="Times New Roman"/>
                <w:sz w:val="24"/>
                <w:szCs w:val="24"/>
              </w:rPr>
              <w:t>1.5</w:t>
            </w:r>
          </w:p>
        </w:tc>
        <w:tc>
          <w:tcPr>
            <w:tcW w:w="1255" w:type="dxa"/>
            <w:vAlign w:val="bottom"/>
          </w:tcPr>
          <w:p w:rsidR="0028399F" w:rsidRPr="00557DBB" w:rsidRDefault="00092255" w:rsidP="0038737D">
            <w:pPr>
              <w:jc w:val="center"/>
              <w:rPr>
                <w:rFonts w:ascii="Times New Roman" w:eastAsia="Times New Roman" w:hAnsi="Times New Roman" w:cs="Times New Roman"/>
                <w:sz w:val="24"/>
                <w:szCs w:val="24"/>
              </w:rPr>
            </w:pPr>
            <w:r w:rsidRPr="00557DBB">
              <w:rPr>
                <w:rFonts w:ascii="Times New Roman" w:eastAsia="Times New Roman" w:hAnsi="Times New Roman" w:cs="Times New Roman"/>
                <w:sz w:val="24"/>
                <w:szCs w:val="24"/>
              </w:rPr>
              <w:t>1.75</w:t>
            </w:r>
          </w:p>
        </w:tc>
      </w:tr>
    </w:tbl>
    <w:p w:rsidR="000E4EEA" w:rsidRPr="00557DBB" w:rsidRDefault="000E4EEA" w:rsidP="00171821">
      <w:pPr>
        <w:rPr>
          <w:rFonts w:ascii="Times New Roman" w:hAnsi="Times New Roman" w:cs="Times New Roman"/>
          <w:b/>
          <w:sz w:val="32"/>
          <w:szCs w:val="32"/>
        </w:rPr>
      </w:pPr>
    </w:p>
    <w:p w:rsidR="000E4EEA" w:rsidRPr="00557DBB" w:rsidRDefault="000E4EEA" w:rsidP="00171821">
      <w:pPr>
        <w:rPr>
          <w:rFonts w:ascii="Times New Roman" w:hAnsi="Times New Roman" w:cs="Times New Roman"/>
          <w:b/>
          <w:sz w:val="32"/>
          <w:szCs w:val="32"/>
        </w:rPr>
      </w:pPr>
    </w:p>
    <w:p w:rsidR="0028399F" w:rsidRPr="00557DBB" w:rsidRDefault="0028399F" w:rsidP="0028399F">
      <w:pPr>
        <w:pStyle w:val="ListParagraph"/>
        <w:autoSpaceDE w:val="0"/>
        <w:autoSpaceDN w:val="0"/>
        <w:adjustRightInd w:val="0"/>
        <w:ind w:left="360"/>
        <w:jc w:val="both"/>
        <w:rPr>
          <w:rFonts w:ascii="Times New Roman" w:hAnsi="Times New Roman" w:cs="Times New Roman"/>
          <w:b/>
          <w:sz w:val="24"/>
          <w:szCs w:val="24"/>
        </w:rPr>
      </w:pPr>
      <w:r w:rsidRPr="00557DBB">
        <w:rPr>
          <w:rFonts w:ascii="Times New Roman" w:hAnsi="Times New Roman" w:cs="Times New Roman"/>
          <w:b/>
          <w:sz w:val="24"/>
          <w:szCs w:val="24"/>
        </w:rPr>
        <w:t>CO-PSO MAPPING for M-Z 103</w:t>
      </w:r>
    </w:p>
    <w:tbl>
      <w:tblPr>
        <w:tblStyle w:val="TableGrid"/>
        <w:tblW w:w="9024" w:type="dxa"/>
        <w:tblLook w:val="04A0" w:firstRow="1" w:lastRow="0" w:firstColumn="1" w:lastColumn="0" w:noHBand="0" w:noVBand="1"/>
      </w:tblPr>
      <w:tblGrid>
        <w:gridCol w:w="1332"/>
        <w:gridCol w:w="1282"/>
        <w:gridCol w:w="1282"/>
        <w:gridCol w:w="1282"/>
        <w:gridCol w:w="1282"/>
        <w:gridCol w:w="1282"/>
        <w:gridCol w:w="1282"/>
      </w:tblGrid>
      <w:tr w:rsidR="0028399F" w:rsidRPr="00557DBB" w:rsidTr="0038737D">
        <w:trPr>
          <w:trHeight w:val="346"/>
        </w:trPr>
        <w:tc>
          <w:tcPr>
            <w:tcW w:w="1332" w:type="dxa"/>
          </w:tcPr>
          <w:p w:rsidR="0028399F" w:rsidRPr="00557DBB" w:rsidRDefault="0028399F" w:rsidP="0038737D">
            <w:pPr>
              <w:autoSpaceDE w:val="0"/>
              <w:autoSpaceDN w:val="0"/>
              <w:adjustRightInd w:val="0"/>
              <w:contextualSpacing/>
              <w:rPr>
                <w:rFonts w:ascii="Times New Roman" w:hAnsi="Times New Roman" w:cs="Times New Roman"/>
                <w:sz w:val="24"/>
                <w:szCs w:val="24"/>
              </w:rPr>
            </w:pPr>
          </w:p>
        </w:tc>
        <w:tc>
          <w:tcPr>
            <w:tcW w:w="1282" w:type="dxa"/>
          </w:tcPr>
          <w:p w:rsidR="0028399F" w:rsidRPr="00557DBB" w:rsidRDefault="0028399F" w:rsidP="0038737D">
            <w:pPr>
              <w:autoSpaceDE w:val="0"/>
              <w:autoSpaceDN w:val="0"/>
              <w:adjustRightInd w:val="0"/>
              <w:contextualSpacing/>
              <w:rPr>
                <w:rFonts w:ascii="Times New Roman" w:hAnsi="Times New Roman" w:cs="Times New Roman"/>
                <w:b/>
                <w:sz w:val="24"/>
                <w:szCs w:val="24"/>
              </w:rPr>
            </w:pPr>
            <w:r w:rsidRPr="00557DBB">
              <w:rPr>
                <w:rFonts w:ascii="Times New Roman" w:hAnsi="Times New Roman" w:cs="Times New Roman"/>
                <w:b/>
                <w:sz w:val="24"/>
                <w:szCs w:val="24"/>
              </w:rPr>
              <w:t>PSO1</w:t>
            </w:r>
          </w:p>
        </w:tc>
        <w:tc>
          <w:tcPr>
            <w:tcW w:w="1282" w:type="dxa"/>
          </w:tcPr>
          <w:p w:rsidR="0028399F" w:rsidRPr="00557DBB" w:rsidRDefault="0028399F" w:rsidP="0038737D">
            <w:pPr>
              <w:autoSpaceDE w:val="0"/>
              <w:autoSpaceDN w:val="0"/>
              <w:adjustRightInd w:val="0"/>
              <w:contextualSpacing/>
              <w:rPr>
                <w:rFonts w:ascii="Times New Roman" w:hAnsi="Times New Roman" w:cs="Times New Roman"/>
                <w:b/>
                <w:sz w:val="24"/>
                <w:szCs w:val="24"/>
              </w:rPr>
            </w:pPr>
            <w:r w:rsidRPr="00557DBB">
              <w:rPr>
                <w:rFonts w:ascii="Times New Roman" w:hAnsi="Times New Roman" w:cs="Times New Roman"/>
                <w:b/>
                <w:sz w:val="24"/>
                <w:szCs w:val="24"/>
              </w:rPr>
              <w:t>PSO2</w:t>
            </w:r>
          </w:p>
        </w:tc>
        <w:tc>
          <w:tcPr>
            <w:tcW w:w="1282" w:type="dxa"/>
          </w:tcPr>
          <w:p w:rsidR="0028399F" w:rsidRPr="00557DBB" w:rsidRDefault="0028399F" w:rsidP="0038737D">
            <w:pPr>
              <w:autoSpaceDE w:val="0"/>
              <w:autoSpaceDN w:val="0"/>
              <w:adjustRightInd w:val="0"/>
              <w:contextualSpacing/>
              <w:rPr>
                <w:rFonts w:ascii="Times New Roman" w:hAnsi="Times New Roman" w:cs="Times New Roman"/>
                <w:b/>
                <w:sz w:val="24"/>
                <w:szCs w:val="24"/>
              </w:rPr>
            </w:pPr>
            <w:r w:rsidRPr="00557DBB">
              <w:rPr>
                <w:rFonts w:ascii="Times New Roman" w:hAnsi="Times New Roman" w:cs="Times New Roman"/>
                <w:b/>
                <w:sz w:val="24"/>
                <w:szCs w:val="24"/>
              </w:rPr>
              <w:t>PSO3</w:t>
            </w:r>
          </w:p>
        </w:tc>
        <w:tc>
          <w:tcPr>
            <w:tcW w:w="1282" w:type="dxa"/>
          </w:tcPr>
          <w:p w:rsidR="0028399F" w:rsidRPr="00557DBB" w:rsidRDefault="0028399F" w:rsidP="0038737D">
            <w:pPr>
              <w:autoSpaceDE w:val="0"/>
              <w:autoSpaceDN w:val="0"/>
              <w:adjustRightInd w:val="0"/>
              <w:contextualSpacing/>
              <w:rPr>
                <w:rFonts w:ascii="Times New Roman" w:hAnsi="Times New Roman" w:cs="Times New Roman"/>
                <w:b/>
                <w:sz w:val="24"/>
                <w:szCs w:val="24"/>
              </w:rPr>
            </w:pPr>
            <w:r w:rsidRPr="00557DBB">
              <w:rPr>
                <w:rFonts w:ascii="Times New Roman" w:hAnsi="Times New Roman" w:cs="Times New Roman"/>
                <w:b/>
                <w:sz w:val="24"/>
                <w:szCs w:val="24"/>
              </w:rPr>
              <w:t>PSO4</w:t>
            </w:r>
          </w:p>
        </w:tc>
        <w:tc>
          <w:tcPr>
            <w:tcW w:w="1282" w:type="dxa"/>
          </w:tcPr>
          <w:p w:rsidR="0028399F" w:rsidRPr="00557DBB" w:rsidRDefault="0028399F" w:rsidP="0038737D">
            <w:pPr>
              <w:autoSpaceDE w:val="0"/>
              <w:autoSpaceDN w:val="0"/>
              <w:adjustRightInd w:val="0"/>
              <w:contextualSpacing/>
              <w:rPr>
                <w:rFonts w:ascii="Times New Roman" w:hAnsi="Times New Roman" w:cs="Times New Roman"/>
                <w:b/>
                <w:sz w:val="24"/>
                <w:szCs w:val="24"/>
              </w:rPr>
            </w:pPr>
            <w:r w:rsidRPr="00557DBB">
              <w:rPr>
                <w:rFonts w:ascii="Times New Roman" w:hAnsi="Times New Roman" w:cs="Times New Roman"/>
                <w:b/>
                <w:sz w:val="24"/>
                <w:szCs w:val="24"/>
              </w:rPr>
              <w:t>PSO5</w:t>
            </w:r>
          </w:p>
        </w:tc>
        <w:tc>
          <w:tcPr>
            <w:tcW w:w="1282" w:type="dxa"/>
          </w:tcPr>
          <w:p w:rsidR="0028399F" w:rsidRPr="00557DBB" w:rsidRDefault="0028399F" w:rsidP="0038737D">
            <w:pPr>
              <w:autoSpaceDE w:val="0"/>
              <w:autoSpaceDN w:val="0"/>
              <w:adjustRightInd w:val="0"/>
              <w:contextualSpacing/>
              <w:rPr>
                <w:rFonts w:ascii="Times New Roman" w:hAnsi="Times New Roman" w:cs="Times New Roman"/>
                <w:b/>
                <w:sz w:val="24"/>
                <w:szCs w:val="24"/>
              </w:rPr>
            </w:pPr>
            <w:r w:rsidRPr="00557DBB">
              <w:rPr>
                <w:rFonts w:ascii="Times New Roman" w:hAnsi="Times New Roman" w:cs="Times New Roman"/>
                <w:b/>
                <w:sz w:val="24"/>
                <w:szCs w:val="24"/>
              </w:rPr>
              <w:t>PSO6</w:t>
            </w:r>
          </w:p>
        </w:tc>
      </w:tr>
      <w:tr w:rsidR="0028399F" w:rsidRPr="00557DBB" w:rsidTr="0038737D">
        <w:trPr>
          <w:trHeight w:val="264"/>
        </w:trPr>
        <w:tc>
          <w:tcPr>
            <w:tcW w:w="1332" w:type="dxa"/>
          </w:tcPr>
          <w:p w:rsidR="0028399F" w:rsidRPr="00557DBB" w:rsidRDefault="0028399F" w:rsidP="0038737D">
            <w:pPr>
              <w:autoSpaceDE w:val="0"/>
              <w:autoSpaceDN w:val="0"/>
              <w:adjustRightInd w:val="0"/>
              <w:contextualSpacing/>
              <w:rPr>
                <w:rFonts w:ascii="Times New Roman" w:hAnsi="Times New Roman" w:cs="Times New Roman"/>
                <w:b/>
                <w:sz w:val="24"/>
                <w:szCs w:val="24"/>
              </w:rPr>
            </w:pPr>
            <w:r w:rsidRPr="00557DBB">
              <w:rPr>
                <w:rFonts w:ascii="Times New Roman" w:hAnsi="Times New Roman" w:cs="Times New Roman"/>
                <w:b/>
                <w:sz w:val="24"/>
                <w:szCs w:val="24"/>
              </w:rPr>
              <w:t>CO1</w:t>
            </w:r>
          </w:p>
        </w:tc>
        <w:tc>
          <w:tcPr>
            <w:tcW w:w="1282" w:type="dxa"/>
          </w:tcPr>
          <w:p w:rsidR="0028399F" w:rsidRPr="00557DBB" w:rsidRDefault="0028399F" w:rsidP="0038737D">
            <w:pPr>
              <w:contextualSpacing/>
              <w:jc w:val="center"/>
              <w:rPr>
                <w:rFonts w:ascii="Times New Roman" w:eastAsia="Times New Roman" w:hAnsi="Times New Roman" w:cs="Times New Roman"/>
                <w:b/>
                <w:bCs/>
                <w:sz w:val="24"/>
                <w:szCs w:val="24"/>
              </w:rPr>
            </w:pPr>
            <w:r w:rsidRPr="00557DBB">
              <w:rPr>
                <w:rFonts w:ascii="Times New Roman" w:eastAsia="Times New Roman" w:hAnsi="Times New Roman" w:cs="Times New Roman"/>
                <w:b/>
                <w:bCs/>
                <w:sz w:val="24"/>
                <w:szCs w:val="24"/>
              </w:rPr>
              <w:t>3</w:t>
            </w:r>
          </w:p>
        </w:tc>
        <w:tc>
          <w:tcPr>
            <w:tcW w:w="1282" w:type="dxa"/>
          </w:tcPr>
          <w:p w:rsidR="0028399F" w:rsidRPr="00557DBB" w:rsidRDefault="0028399F" w:rsidP="0038737D">
            <w:pPr>
              <w:contextualSpacing/>
              <w:jc w:val="center"/>
              <w:rPr>
                <w:rFonts w:ascii="Times New Roman" w:eastAsia="Times New Roman" w:hAnsi="Times New Roman" w:cs="Times New Roman"/>
                <w:b/>
                <w:bCs/>
                <w:sz w:val="24"/>
                <w:szCs w:val="24"/>
              </w:rPr>
            </w:pPr>
            <w:r w:rsidRPr="00557DBB">
              <w:rPr>
                <w:rFonts w:ascii="Times New Roman" w:eastAsia="Times New Roman" w:hAnsi="Times New Roman" w:cs="Times New Roman"/>
                <w:b/>
                <w:bCs/>
                <w:sz w:val="24"/>
                <w:szCs w:val="24"/>
              </w:rPr>
              <w:t>3</w:t>
            </w:r>
          </w:p>
        </w:tc>
        <w:tc>
          <w:tcPr>
            <w:tcW w:w="1282" w:type="dxa"/>
          </w:tcPr>
          <w:p w:rsidR="0028399F" w:rsidRPr="00557DBB" w:rsidRDefault="0028399F" w:rsidP="0038737D">
            <w:pPr>
              <w:contextualSpacing/>
              <w:jc w:val="center"/>
              <w:rPr>
                <w:rFonts w:ascii="Times New Roman" w:eastAsia="Times New Roman" w:hAnsi="Times New Roman" w:cs="Times New Roman"/>
                <w:b/>
                <w:bCs/>
                <w:sz w:val="24"/>
                <w:szCs w:val="24"/>
              </w:rPr>
            </w:pPr>
            <w:r w:rsidRPr="00557DBB">
              <w:rPr>
                <w:rFonts w:ascii="Times New Roman" w:eastAsia="Times New Roman" w:hAnsi="Times New Roman" w:cs="Times New Roman"/>
                <w:b/>
                <w:bCs/>
                <w:sz w:val="24"/>
                <w:szCs w:val="24"/>
              </w:rPr>
              <w:t>2</w:t>
            </w:r>
          </w:p>
        </w:tc>
        <w:tc>
          <w:tcPr>
            <w:tcW w:w="1282" w:type="dxa"/>
          </w:tcPr>
          <w:p w:rsidR="0028399F" w:rsidRPr="00557DBB" w:rsidRDefault="0028399F" w:rsidP="0038737D">
            <w:pPr>
              <w:contextualSpacing/>
              <w:jc w:val="center"/>
              <w:rPr>
                <w:rFonts w:ascii="Times New Roman" w:eastAsia="Times New Roman" w:hAnsi="Times New Roman" w:cs="Times New Roman"/>
                <w:b/>
                <w:bCs/>
                <w:sz w:val="24"/>
                <w:szCs w:val="24"/>
              </w:rPr>
            </w:pPr>
            <w:r w:rsidRPr="00557DBB">
              <w:rPr>
                <w:rFonts w:ascii="Times New Roman" w:eastAsia="Times New Roman" w:hAnsi="Times New Roman" w:cs="Times New Roman"/>
                <w:b/>
                <w:bCs/>
                <w:sz w:val="24"/>
                <w:szCs w:val="24"/>
              </w:rPr>
              <w:t>3</w:t>
            </w:r>
          </w:p>
        </w:tc>
        <w:tc>
          <w:tcPr>
            <w:tcW w:w="1282" w:type="dxa"/>
          </w:tcPr>
          <w:p w:rsidR="0028399F" w:rsidRPr="00557DBB" w:rsidRDefault="0028399F" w:rsidP="0038737D">
            <w:pPr>
              <w:contextualSpacing/>
              <w:jc w:val="center"/>
              <w:rPr>
                <w:rFonts w:ascii="Times New Roman" w:eastAsia="Times New Roman" w:hAnsi="Times New Roman" w:cs="Times New Roman"/>
                <w:b/>
                <w:bCs/>
                <w:sz w:val="24"/>
                <w:szCs w:val="24"/>
              </w:rPr>
            </w:pPr>
            <w:r w:rsidRPr="00557DBB">
              <w:rPr>
                <w:rFonts w:ascii="Times New Roman" w:eastAsia="Times New Roman" w:hAnsi="Times New Roman" w:cs="Times New Roman"/>
                <w:b/>
                <w:bCs/>
                <w:sz w:val="24"/>
                <w:szCs w:val="24"/>
              </w:rPr>
              <w:t>3</w:t>
            </w:r>
          </w:p>
        </w:tc>
        <w:tc>
          <w:tcPr>
            <w:tcW w:w="1282" w:type="dxa"/>
          </w:tcPr>
          <w:p w:rsidR="0028399F" w:rsidRPr="00557DBB" w:rsidRDefault="0028399F" w:rsidP="0038737D">
            <w:pPr>
              <w:contextualSpacing/>
              <w:jc w:val="center"/>
              <w:rPr>
                <w:rFonts w:ascii="Times New Roman" w:eastAsia="Times New Roman" w:hAnsi="Times New Roman" w:cs="Times New Roman"/>
                <w:b/>
                <w:bCs/>
                <w:sz w:val="24"/>
                <w:szCs w:val="24"/>
              </w:rPr>
            </w:pPr>
            <w:r w:rsidRPr="00557DBB">
              <w:rPr>
                <w:rFonts w:ascii="Times New Roman" w:eastAsia="Times New Roman" w:hAnsi="Times New Roman" w:cs="Times New Roman"/>
                <w:b/>
                <w:bCs/>
                <w:sz w:val="24"/>
                <w:szCs w:val="24"/>
              </w:rPr>
              <w:t>3</w:t>
            </w:r>
          </w:p>
        </w:tc>
      </w:tr>
      <w:tr w:rsidR="0028399F" w:rsidRPr="00557DBB" w:rsidTr="0038737D">
        <w:trPr>
          <w:trHeight w:val="328"/>
        </w:trPr>
        <w:tc>
          <w:tcPr>
            <w:tcW w:w="1332" w:type="dxa"/>
          </w:tcPr>
          <w:p w:rsidR="0028399F" w:rsidRPr="00557DBB" w:rsidRDefault="0028399F" w:rsidP="0038737D">
            <w:pPr>
              <w:autoSpaceDE w:val="0"/>
              <w:autoSpaceDN w:val="0"/>
              <w:adjustRightInd w:val="0"/>
              <w:contextualSpacing/>
              <w:rPr>
                <w:rFonts w:ascii="Times New Roman" w:hAnsi="Times New Roman" w:cs="Times New Roman"/>
                <w:b/>
                <w:sz w:val="24"/>
                <w:szCs w:val="24"/>
              </w:rPr>
            </w:pPr>
            <w:r w:rsidRPr="00557DBB">
              <w:rPr>
                <w:rFonts w:ascii="Times New Roman" w:hAnsi="Times New Roman" w:cs="Times New Roman"/>
                <w:b/>
                <w:sz w:val="24"/>
                <w:szCs w:val="24"/>
              </w:rPr>
              <w:t>CO2</w:t>
            </w:r>
          </w:p>
        </w:tc>
        <w:tc>
          <w:tcPr>
            <w:tcW w:w="1282" w:type="dxa"/>
          </w:tcPr>
          <w:p w:rsidR="0028399F" w:rsidRPr="00557DBB" w:rsidRDefault="0028399F" w:rsidP="0038737D">
            <w:pPr>
              <w:contextualSpacing/>
              <w:jc w:val="center"/>
              <w:rPr>
                <w:rFonts w:ascii="Times New Roman" w:eastAsia="Times New Roman" w:hAnsi="Times New Roman" w:cs="Times New Roman"/>
                <w:b/>
                <w:bCs/>
                <w:sz w:val="24"/>
                <w:szCs w:val="24"/>
              </w:rPr>
            </w:pPr>
            <w:r w:rsidRPr="00557DBB">
              <w:rPr>
                <w:rFonts w:ascii="Times New Roman" w:eastAsia="Times New Roman" w:hAnsi="Times New Roman" w:cs="Times New Roman"/>
                <w:b/>
                <w:bCs/>
                <w:sz w:val="24"/>
                <w:szCs w:val="24"/>
              </w:rPr>
              <w:t>3</w:t>
            </w:r>
          </w:p>
        </w:tc>
        <w:tc>
          <w:tcPr>
            <w:tcW w:w="1282" w:type="dxa"/>
          </w:tcPr>
          <w:p w:rsidR="0028399F" w:rsidRPr="00557DBB" w:rsidRDefault="0028399F" w:rsidP="0038737D">
            <w:pPr>
              <w:contextualSpacing/>
              <w:jc w:val="center"/>
              <w:rPr>
                <w:rFonts w:ascii="Times New Roman" w:eastAsia="Times New Roman" w:hAnsi="Times New Roman" w:cs="Times New Roman"/>
                <w:b/>
                <w:bCs/>
                <w:sz w:val="24"/>
                <w:szCs w:val="24"/>
              </w:rPr>
            </w:pPr>
            <w:r w:rsidRPr="00557DBB">
              <w:rPr>
                <w:rFonts w:ascii="Times New Roman" w:eastAsia="Times New Roman" w:hAnsi="Times New Roman" w:cs="Times New Roman"/>
                <w:b/>
                <w:bCs/>
                <w:sz w:val="24"/>
                <w:szCs w:val="24"/>
              </w:rPr>
              <w:t>3</w:t>
            </w:r>
          </w:p>
        </w:tc>
        <w:tc>
          <w:tcPr>
            <w:tcW w:w="1282" w:type="dxa"/>
          </w:tcPr>
          <w:p w:rsidR="0028399F" w:rsidRPr="00557DBB" w:rsidRDefault="0028399F" w:rsidP="0038737D">
            <w:pPr>
              <w:contextualSpacing/>
              <w:jc w:val="center"/>
              <w:rPr>
                <w:rFonts w:ascii="Times New Roman" w:eastAsia="Times New Roman" w:hAnsi="Times New Roman" w:cs="Times New Roman"/>
                <w:b/>
                <w:bCs/>
                <w:sz w:val="24"/>
                <w:szCs w:val="24"/>
              </w:rPr>
            </w:pPr>
            <w:r w:rsidRPr="00557DBB">
              <w:rPr>
                <w:rFonts w:ascii="Times New Roman" w:eastAsia="Times New Roman" w:hAnsi="Times New Roman" w:cs="Times New Roman"/>
                <w:b/>
                <w:bCs/>
                <w:sz w:val="24"/>
                <w:szCs w:val="24"/>
              </w:rPr>
              <w:t>2</w:t>
            </w:r>
          </w:p>
        </w:tc>
        <w:tc>
          <w:tcPr>
            <w:tcW w:w="1282" w:type="dxa"/>
          </w:tcPr>
          <w:p w:rsidR="0028399F" w:rsidRPr="00557DBB" w:rsidRDefault="0028399F" w:rsidP="0038737D">
            <w:pPr>
              <w:contextualSpacing/>
              <w:jc w:val="center"/>
              <w:rPr>
                <w:rFonts w:ascii="Times New Roman" w:eastAsia="Times New Roman" w:hAnsi="Times New Roman" w:cs="Times New Roman"/>
                <w:b/>
                <w:bCs/>
                <w:sz w:val="24"/>
                <w:szCs w:val="24"/>
              </w:rPr>
            </w:pPr>
            <w:r w:rsidRPr="00557DBB">
              <w:rPr>
                <w:rFonts w:ascii="Times New Roman" w:eastAsia="Times New Roman" w:hAnsi="Times New Roman" w:cs="Times New Roman"/>
                <w:b/>
                <w:bCs/>
                <w:sz w:val="24"/>
                <w:szCs w:val="24"/>
              </w:rPr>
              <w:t>2</w:t>
            </w:r>
          </w:p>
        </w:tc>
        <w:tc>
          <w:tcPr>
            <w:tcW w:w="1282" w:type="dxa"/>
          </w:tcPr>
          <w:p w:rsidR="0028399F" w:rsidRPr="00557DBB" w:rsidRDefault="0028399F" w:rsidP="0038737D">
            <w:pPr>
              <w:contextualSpacing/>
              <w:jc w:val="center"/>
              <w:rPr>
                <w:rFonts w:ascii="Times New Roman" w:eastAsia="Times New Roman" w:hAnsi="Times New Roman" w:cs="Times New Roman"/>
                <w:b/>
                <w:bCs/>
                <w:sz w:val="24"/>
                <w:szCs w:val="24"/>
              </w:rPr>
            </w:pPr>
            <w:r w:rsidRPr="00557DBB">
              <w:rPr>
                <w:rFonts w:ascii="Times New Roman" w:eastAsia="Times New Roman" w:hAnsi="Times New Roman" w:cs="Times New Roman"/>
                <w:b/>
                <w:bCs/>
                <w:sz w:val="24"/>
                <w:szCs w:val="24"/>
              </w:rPr>
              <w:t>3</w:t>
            </w:r>
          </w:p>
        </w:tc>
        <w:tc>
          <w:tcPr>
            <w:tcW w:w="1282" w:type="dxa"/>
          </w:tcPr>
          <w:p w:rsidR="0028399F" w:rsidRPr="00557DBB" w:rsidRDefault="0028399F" w:rsidP="0038737D">
            <w:pPr>
              <w:contextualSpacing/>
              <w:jc w:val="center"/>
              <w:rPr>
                <w:rFonts w:ascii="Times New Roman" w:eastAsia="Times New Roman" w:hAnsi="Times New Roman" w:cs="Times New Roman"/>
                <w:b/>
                <w:bCs/>
                <w:sz w:val="24"/>
                <w:szCs w:val="24"/>
              </w:rPr>
            </w:pPr>
            <w:r w:rsidRPr="00557DBB">
              <w:rPr>
                <w:rFonts w:ascii="Times New Roman" w:eastAsia="Times New Roman" w:hAnsi="Times New Roman" w:cs="Times New Roman"/>
                <w:b/>
                <w:bCs/>
                <w:sz w:val="24"/>
                <w:szCs w:val="24"/>
              </w:rPr>
              <w:t>3</w:t>
            </w:r>
          </w:p>
        </w:tc>
      </w:tr>
      <w:tr w:rsidR="0028399F" w:rsidRPr="00557DBB" w:rsidTr="0038737D">
        <w:trPr>
          <w:trHeight w:val="264"/>
        </w:trPr>
        <w:tc>
          <w:tcPr>
            <w:tcW w:w="1332" w:type="dxa"/>
          </w:tcPr>
          <w:p w:rsidR="0028399F" w:rsidRPr="00557DBB" w:rsidRDefault="0028399F" w:rsidP="0038737D">
            <w:pPr>
              <w:autoSpaceDE w:val="0"/>
              <w:autoSpaceDN w:val="0"/>
              <w:adjustRightInd w:val="0"/>
              <w:contextualSpacing/>
              <w:rPr>
                <w:rFonts w:ascii="Times New Roman" w:hAnsi="Times New Roman" w:cs="Times New Roman"/>
                <w:b/>
                <w:sz w:val="24"/>
                <w:szCs w:val="24"/>
              </w:rPr>
            </w:pPr>
            <w:r w:rsidRPr="00557DBB">
              <w:rPr>
                <w:rFonts w:ascii="Times New Roman" w:hAnsi="Times New Roman" w:cs="Times New Roman"/>
                <w:b/>
                <w:sz w:val="24"/>
                <w:szCs w:val="24"/>
              </w:rPr>
              <w:t>CO3</w:t>
            </w:r>
          </w:p>
        </w:tc>
        <w:tc>
          <w:tcPr>
            <w:tcW w:w="1282" w:type="dxa"/>
          </w:tcPr>
          <w:p w:rsidR="0028399F" w:rsidRPr="00557DBB" w:rsidRDefault="0028399F" w:rsidP="0038737D">
            <w:pPr>
              <w:contextualSpacing/>
              <w:jc w:val="center"/>
              <w:rPr>
                <w:rFonts w:ascii="Times New Roman" w:eastAsia="Times New Roman" w:hAnsi="Times New Roman" w:cs="Times New Roman"/>
                <w:b/>
                <w:bCs/>
                <w:sz w:val="24"/>
                <w:szCs w:val="24"/>
              </w:rPr>
            </w:pPr>
            <w:r w:rsidRPr="00557DBB">
              <w:rPr>
                <w:rFonts w:ascii="Times New Roman" w:eastAsia="Times New Roman" w:hAnsi="Times New Roman" w:cs="Times New Roman"/>
                <w:b/>
                <w:bCs/>
                <w:sz w:val="24"/>
                <w:szCs w:val="24"/>
              </w:rPr>
              <w:t>3</w:t>
            </w:r>
          </w:p>
        </w:tc>
        <w:tc>
          <w:tcPr>
            <w:tcW w:w="1282" w:type="dxa"/>
          </w:tcPr>
          <w:p w:rsidR="0028399F" w:rsidRPr="00557DBB" w:rsidRDefault="0028399F" w:rsidP="0038737D">
            <w:pPr>
              <w:contextualSpacing/>
              <w:jc w:val="center"/>
              <w:rPr>
                <w:rFonts w:ascii="Times New Roman" w:eastAsia="Times New Roman" w:hAnsi="Times New Roman" w:cs="Times New Roman"/>
                <w:b/>
                <w:bCs/>
                <w:sz w:val="24"/>
                <w:szCs w:val="24"/>
              </w:rPr>
            </w:pPr>
            <w:r w:rsidRPr="00557DBB">
              <w:rPr>
                <w:rFonts w:ascii="Times New Roman" w:eastAsia="Times New Roman" w:hAnsi="Times New Roman" w:cs="Times New Roman"/>
                <w:b/>
                <w:bCs/>
                <w:sz w:val="24"/>
                <w:szCs w:val="24"/>
              </w:rPr>
              <w:t>-</w:t>
            </w:r>
          </w:p>
        </w:tc>
        <w:tc>
          <w:tcPr>
            <w:tcW w:w="1282" w:type="dxa"/>
          </w:tcPr>
          <w:p w:rsidR="0028399F" w:rsidRPr="00557DBB" w:rsidRDefault="0028399F" w:rsidP="0038737D">
            <w:pPr>
              <w:contextualSpacing/>
              <w:jc w:val="center"/>
              <w:rPr>
                <w:rFonts w:ascii="Times New Roman" w:eastAsia="Times New Roman" w:hAnsi="Times New Roman" w:cs="Times New Roman"/>
                <w:b/>
                <w:bCs/>
                <w:sz w:val="24"/>
                <w:szCs w:val="24"/>
              </w:rPr>
            </w:pPr>
            <w:r w:rsidRPr="00557DBB">
              <w:rPr>
                <w:rFonts w:ascii="Times New Roman" w:eastAsia="Times New Roman" w:hAnsi="Times New Roman" w:cs="Times New Roman"/>
                <w:b/>
                <w:bCs/>
                <w:sz w:val="24"/>
                <w:szCs w:val="24"/>
              </w:rPr>
              <w:t>3</w:t>
            </w:r>
          </w:p>
        </w:tc>
        <w:tc>
          <w:tcPr>
            <w:tcW w:w="1282" w:type="dxa"/>
          </w:tcPr>
          <w:p w:rsidR="0028399F" w:rsidRPr="00557DBB" w:rsidRDefault="0028399F" w:rsidP="0038737D">
            <w:pPr>
              <w:contextualSpacing/>
              <w:jc w:val="center"/>
              <w:rPr>
                <w:rFonts w:ascii="Times New Roman" w:eastAsia="Times New Roman" w:hAnsi="Times New Roman" w:cs="Times New Roman"/>
                <w:b/>
                <w:bCs/>
                <w:sz w:val="24"/>
                <w:szCs w:val="24"/>
              </w:rPr>
            </w:pPr>
            <w:r w:rsidRPr="00557DBB">
              <w:rPr>
                <w:rFonts w:ascii="Times New Roman" w:eastAsia="Times New Roman" w:hAnsi="Times New Roman" w:cs="Times New Roman"/>
                <w:b/>
                <w:bCs/>
                <w:sz w:val="24"/>
                <w:szCs w:val="24"/>
              </w:rPr>
              <w:t>3</w:t>
            </w:r>
          </w:p>
        </w:tc>
        <w:tc>
          <w:tcPr>
            <w:tcW w:w="1282" w:type="dxa"/>
          </w:tcPr>
          <w:p w:rsidR="0028399F" w:rsidRPr="00557DBB" w:rsidRDefault="0028399F" w:rsidP="0038737D">
            <w:pPr>
              <w:contextualSpacing/>
              <w:jc w:val="center"/>
              <w:rPr>
                <w:rFonts w:ascii="Times New Roman" w:eastAsia="Times New Roman" w:hAnsi="Times New Roman" w:cs="Times New Roman"/>
                <w:b/>
                <w:bCs/>
                <w:sz w:val="24"/>
                <w:szCs w:val="24"/>
              </w:rPr>
            </w:pPr>
            <w:r w:rsidRPr="00557DBB">
              <w:rPr>
                <w:rFonts w:ascii="Times New Roman" w:eastAsia="Times New Roman" w:hAnsi="Times New Roman" w:cs="Times New Roman"/>
                <w:b/>
                <w:bCs/>
                <w:sz w:val="24"/>
                <w:szCs w:val="24"/>
              </w:rPr>
              <w:t>2</w:t>
            </w:r>
          </w:p>
        </w:tc>
        <w:tc>
          <w:tcPr>
            <w:tcW w:w="1282" w:type="dxa"/>
          </w:tcPr>
          <w:p w:rsidR="0028399F" w:rsidRPr="00557DBB" w:rsidRDefault="0028399F" w:rsidP="0038737D">
            <w:pPr>
              <w:contextualSpacing/>
              <w:jc w:val="center"/>
              <w:rPr>
                <w:rFonts w:ascii="Times New Roman" w:eastAsia="Times New Roman" w:hAnsi="Times New Roman" w:cs="Times New Roman"/>
                <w:b/>
                <w:bCs/>
                <w:sz w:val="24"/>
                <w:szCs w:val="24"/>
              </w:rPr>
            </w:pPr>
            <w:r w:rsidRPr="00557DBB">
              <w:rPr>
                <w:rFonts w:ascii="Times New Roman" w:eastAsia="Times New Roman" w:hAnsi="Times New Roman" w:cs="Times New Roman"/>
                <w:b/>
                <w:bCs/>
                <w:sz w:val="24"/>
                <w:szCs w:val="24"/>
              </w:rPr>
              <w:t>3</w:t>
            </w:r>
          </w:p>
        </w:tc>
      </w:tr>
      <w:tr w:rsidR="0028399F" w:rsidRPr="00557DBB" w:rsidTr="0038737D">
        <w:trPr>
          <w:trHeight w:val="245"/>
        </w:trPr>
        <w:tc>
          <w:tcPr>
            <w:tcW w:w="1332" w:type="dxa"/>
          </w:tcPr>
          <w:p w:rsidR="0028399F" w:rsidRPr="00557DBB" w:rsidRDefault="0028399F" w:rsidP="0038737D">
            <w:pPr>
              <w:autoSpaceDE w:val="0"/>
              <w:autoSpaceDN w:val="0"/>
              <w:adjustRightInd w:val="0"/>
              <w:contextualSpacing/>
              <w:rPr>
                <w:rFonts w:ascii="Times New Roman" w:hAnsi="Times New Roman" w:cs="Times New Roman"/>
                <w:b/>
                <w:sz w:val="24"/>
                <w:szCs w:val="24"/>
              </w:rPr>
            </w:pPr>
            <w:r w:rsidRPr="00557DBB">
              <w:rPr>
                <w:rFonts w:ascii="Times New Roman" w:hAnsi="Times New Roman" w:cs="Times New Roman"/>
                <w:b/>
                <w:sz w:val="24"/>
                <w:szCs w:val="24"/>
              </w:rPr>
              <w:t>CO4</w:t>
            </w:r>
          </w:p>
        </w:tc>
        <w:tc>
          <w:tcPr>
            <w:tcW w:w="1282" w:type="dxa"/>
          </w:tcPr>
          <w:p w:rsidR="0028399F" w:rsidRPr="00557DBB" w:rsidRDefault="0028399F" w:rsidP="0038737D">
            <w:pPr>
              <w:contextualSpacing/>
              <w:jc w:val="center"/>
              <w:rPr>
                <w:rFonts w:ascii="Times New Roman" w:eastAsia="Times New Roman" w:hAnsi="Times New Roman" w:cs="Times New Roman"/>
                <w:b/>
                <w:bCs/>
                <w:sz w:val="24"/>
                <w:szCs w:val="24"/>
              </w:rPr>
            </w:pPr>
            <w:r w:rsidRPr="00557DBB">
              <w:rPr>
                <w:rFonts w:ascii="Times New Roman" w:eastAsia="Times New Roman" w:hAnsi="Times New Roman" w:cs="Times New Roman"/>
                <w:b/>
                <w:bCs/>
                <w:sz w:val="24"/>
                <w:szCs w:val="24"/>
              </w:rPr>
              <w:t>2</w:t>
            </w:r>
          </w:p>
        </w:tc>
        <w:tc>
          <w:tcPr>
            <w:tcW w:w="1282" w:type="dxa"/>
          </w:tcPr>
          <w:p w:rsidR="0028399F" w:rsidRPr="00557DBB" w:rsidRDefault="0028399F" w:rsidP="0038737D">
            <w:pPr>
              <w:contextualSpacing/>
              <w:jc w:val="center"/>
              <w:rPr>
                <w:rFonts w:ascii="Times New Roman" w:eastAsia="Times New Roman" w:hAnsi="Times New Roman" w:cs="Times New Roman"/>
                <w:b/>
                <w:bCs/>
                <w:sz w:val="24"/>
                <w:szCs w:val="24"/>
              </w:rPr>
            </w:pPr>
            <w:r w:rsidRPr="00557DBB">
              <w:rPr>
                <w:rFonts w:ascii="Times New Roman" w:eastAsia="Times New Roman" w:hAnsi="Times New Roman" w:cs="Times New Roman"/>
                <w:b/>
                <w:bCs/>
                <w:sz w:val="24"/>
                <w:szCs w:val="24"/>
              </w:rPr>
              <w:t>-</w:t>
            </w:r>
          </w:p>
        </w:tc>
        <w:tc>
          <w:tcPr>
            <w:tcW w:w="1282" w:type="dxa"/>
          </w:tcPr>
          <w:p w:rsidR="0028399F" w:rsidRPr="00557DBB" w:rsidRDefault="0028399F" w:rsidP="0038737D">
            <w:pPr>
              <w:contextualSpacing/>
              <w:jc w:val="center"/>
              <w:rPr>
                <w:rFonts w:ascii="Times New Roman" w:eastAsia="Times New Roman" w:hAnsi="Times New Roman" w:cs="Times New Roman"/>
                <w:b/>
                <w:bCs/>
                <w:sz w:val="24"/>
                <w:szCs w:val="24"/>
              </w:rPr>
            </w:pPr>
            <w:r w:rsidRPr="00557DBB">
              <w:rPr>
                <w:rFonts w:ascii="Times New Roman" w:eastAsia="Times New Roman" w:hAnsi="Times New Roman" w:cs="Times New Roman"/>
                <w:b/>
                <w:bCs/>
                <w:sz w:val="24"/>
                <w:szCs w:val="24"/>
              </w:rPr>
              <w:t>3</w:t>
            </w:r>
          </w:p>
        </w:tc>
        <w:tc>
          <w:tcPr>
            <w:tcW w:w="1282" w:type="dxa"/>
          </w:tcPr>
          <w:p w:rsidR="0028399F" w:rsidRPr="00557DBB" w:rsidRDefault="0028399F" w:rsidP="0038737D">
            <w:pPr>
              <w:contextualSpacing/>
              <w:jc w:val="center"/>
              <w:rPr>
                <w:rFonts w:ascii="Times New Roman" w:eastAsia="Times New Roman" w:hAnsi="Times New Roman" w:cs="Times New Roman"/>
                <w:b/>
                <w:bCs/>
                <w:sz w:val="24"/>
                <w:szCs w:val="24"/>
              </w:rPr>
            </w:pPr>
            <w:r w:rsidRPr="00557DBB">
              <w:rPr>
                <w:rFonts w:ascii="Times New Roman" w:eastAsia="Times New Roman" w:hAnsi="Times New Roman" w:cs="Times New Roman"/>
                <w:b/>
                <w:bCs/>
                <w:sz w:val="24"/>
                <w:szCs w:val="24"/>
              </w:rPr>
              <w:t>3</w:t>
            </w:r>
          </w:p>
        </w:tc>
        <w:tc>
          <w:tcPr>
            <w:tcW w:w="1282" w:type="dxa"/>
          </w:tcPr>
          <w:p w:rsidR="0028399F" w:rsidRPr="00557DBB" w:rsidRDefault="0028399F" w:rsidP="0038737D">
            <w:pPr>
              <w:contextualSpacing/>
              <w:jc w:val="center"/>
              <w:rPr>
                <w:rFonts w:ascii="Times New Roman" w:eastAsia="Times New Roman" w:hAnsi="Times New Roman" w:cs="Times New Roman"/>
                <w:b/>
                <w:bCs/>
                <w:sz w:val="24"/>
                <w:szCs w:val="24"/>
              </w:rPr>
            </w:pPr>
            <w:r w:rsidRPr="00557DBB">
              <w:rPr>
                <w:rFonts w:ascii="Times New Roman" w:eastAsia="Times New Roman" w:hAnsi="Times New Roman" w:cs="Times New Roman"/>
                <w:b/>
                <w:bCs/>
                <w:sz w:val="24"/>
                <w:szCs w:val="24"/>
              </w:rPr>
              <w:t>2</w:t>
            </w:r>
          </w:p>
        </w:tc>
        <w:tc>
          <w:tcPr>
            <w:tcW w:w="1282" w:type="dxa"/>
          </w:tcPr>
          <w:p w:rsidR="0028399F" w:rsidRPr="00557DBB" w:rsidRDefault="0028399F" w:rsidP="0038737D">
            <w:pPr>
              <w:contextualSpacing/>
              <w:jc w:val="center"/>
              <w:rPr>
                <w:rFonts w:ascii="Times New Roman" w:eastAsia="Times New Roman" w:hAnsi="Times New Roman" w:cs="Times New Roman"/>
                <w:b/>
                <w:bCs/>
                <w:sz w:val="24"/>
                <w:szCs w:val="24"/>
              </w:rPr>
            </w:pPr>
            <w:r w:rsidRPr="00557DBB">
              <w:rPr>
                <w:rFonts w:ascii="Times New Roman" w:eastAsia="Times New Roman" w:hAnsi="Times New Roman" w:cs="Times New Roman"/>
                <w:b/>
                <w:bCs/>
                <w:sz w:val="24"/>
                <w:szCs w:val="24"/>
              </w:rPr>
              <w:t>1</w:t>
            </w:r>
          </w:p>
        </w:tc>
      </w:tr>
      <w:tr w:rsidR="0028399F" w:rsidRPr="00557DBB" w:rsidTr="0038737D">
        <w:trPr>
          <w:trHeight w:val="506"/>
        </w:trPr>
        <w:tc>
          <w:tcPr>
            <w:tcW w:w="1332" w:type="dxa"/>
          </w:tcPr>
          <w:p w:rsidR="0028399F" w:rsidRPr="00557DBB" w:rsidRDefault="0028399F" w:rsidP="0038737D">
            <w:pPr>
              <w:autoSpaceDE w:val="0"/>
              <w:autoSpaceDN w:val="0"/>
              <w:adjustRightInd w:val="0"/>
              <w:contextualSpacing/>
              <w:rPr>
                <w:rFonts w:ascii="Times New Roman" w:hAnsi="Times New Roman" w:cs="Times New Roman"/>
                <w:b/>
                <w:sz w:val="24"/>
                <w:szCs w:val="24"/>
              </w:rPr>
            </w:pPr>
            <w:r w:rsidRPr="00557DBB">
              <w:rPr>
                <w:rFonts w:ascii="Times New Roman" w:hAnsi="Times New Roman" w:cs="Times New Roman"/>
                <w:b/>
                <w:sz w:val="24"/>
                <w:szCs w:val="24"/>
              </w:rPr>
              <w:t>Average</w:t>
            </w:r>
          </w:p>
        </w:tc>
        <w:tc>
          <w:tcPr>
            <w:tcW w:w="1282" w:type="dxa"/>
          </w:tcPr>
          <w:p w:rsidR="0028399F" w:rsidRPr="00557DBB" w:rsidRDefault="0028399F" w:rsidP="0038737D">
            <w:pPr>
              <w:contextualSpacing/>
              <w:jc w:val="center"/>
              <w:rPr>
                <w:rFonts w:ascii="Times New Roman" w:eastAsia="Times New Roman" w:hAnsi="Times New Roman" w:cs="Times New Roman"/>
                <w:b/>
                <w:bCs/>
                <w:sz w:val="24"/>
                <w:szCs w:val="24"/>
              </w:rPr>
            </w:pPr>
            <w:r w:rsidRPr="00557DBB">
              <w:rPr>
                <w:rFonts w:ascii="Times New Roman" w:eastAsia="Times New Roman" w:hAnsi="Times New Roman" w:cs="Times New Roman"/>
                <w:b/>
                <w:bCs/>
                <w:sz w:val="24"/>
                <w:szCs w:val="24"/>
              </w:rPr>
              <w:t>2.75</w:t>
            </w:r>
          </w:p>
        </w:tc>
        <w:tc>
          <w:tcPr>
            <w:tcW w:w="1282" w:type="dxa"/>
          </w:tcPr>
          <w:p w:rsidR="0028399F" w:rsidRPr="00557DBB" w:rsidRDefault="0028399F" w:rsidP="0038737D">
            <w:pPr>
              <w:contextualSpacing/>
              <w:jc w:val="center"/>
              <w:rPr>
                <w:rFonts w:ascii="Times New Roman" w:eastAsia="Times New Roman" w:hAnsi="Times New Roman" w:cs="Times New Roman"/>
                <w:b/>
                <w:bCs/>
                <w:sz w:val="24"/>
                <w:szCs w:val="24"/>
              </w:rPr>
            </w:pPr>
            <w:r w:rsidRPr="00557DBB">
              <w:rPr>
                <w:rFonts w:ascii="Times New Roman" w:eastAsia="Times New Roman" w:hAnsi="Times New Roman" w:cs="Times New Roman"/>
                <w:b/>
                <w:bCs/>
                <w:sz w:val="24"/>
                <w:szCs w:val="24"/>
              </w:rPr>
              <w:t>3</w:t>
            </w:r>
          </w:p>
        </w:tc>
        <w:tc>
          <w:tcPr>
            <w:tcW w:w="1282" w:type="dxa"/>
          </w:tcPr>
          <w:p w:rsidR="0028399F" w:rsidRPr="00557DBB" w:rsidRDefault="0028399F" w:rsidP="0038737D">
            <w:pPr>
              <w:contextualSpacing/>
              <w:jc w:val="center"/>
              <w:rPr>
                <w:rFonts w:ascii="Times New Roman" w:eastAsia="Times New Roman" w:hAnsi="Times New Roman" w:cs="Times New Roman"/>
                <w:b/>
                <w:bCs/>
                <w:sz w:val="24"/>
                <w:szCs w:val="24"/>
              </w:rPr>
            </w:pPr>
            <w:r w:rsidRPr="00557DBB">
              <w:rPr>
                <w:rFonts w:ascii="Times New Roman" w:eastAsia="Times New Roman" w:hAnsi="Times New Roman" w:cs="Times New Roman"/>
                <w:b/>
                <w:bCs/>
                <w:sz w:val="24"/>
                <w:szCs w:val="24"/>
              </w:rPr>
              <w:t>2.5</w:t>
            </w:r>
          </w:p>
        </w:tc>
        <w:tc>
          <w:tcPr>
            <w:tcW w:w="1282" w:type="dxa"/>
          </w:tcPr>
          <w:p w:rsidR="0028399F" w:rsidRPr="00557DBB" w:rsidRDefault="0028399F" w:rsidP="0038737D">
            <w:pPr>
              <w:contextualSpacing/>
              <w:jc w:val="center"/>
              <w:rPr>
                <w:rFonts w:ascii="Times New Roman" w:eastAsia="Times New Roman" w:hAnsi="Times New Roman" w:cs="Times New Roman"/>
                <w:b/>
                <w:bCs/>
                <w:sz w:val="24"/>
                <w:szCs w:val="24"/>
              </w:rPr>
            </w:pPr>
            <w:r w:rsidRPr="00557DBB">
              <w:rPr>
                <w:rFonts w:ascii="Times New Roman" w:eastAsia="Times New Roman" w:hAnsi="Times New Roman" w:cs="Times New Roman"/>
                <w:b/>
                <w:bCs/>
                <w:sz w:val="24"/>
                <w:szCs w:val="24"/>
              </w:rPr>
              <w:t>2.75</w:t>
            </w:r>
          </w:p>
        </w:tc>
        <w:tc>
          <w:tcPr>
            <w:tcW w:w="1282" w:type="dxa"/>
          </w:tcPr>
          <w:p w:rsidR="0028399F" w:rsidRPr="00557DBB" w:rsidRDefault="0028399F" w:rsidP="0038737D">
            <w:pPr>
              <w:contextualSpacing/>
              <w:jc w:val="center"/>
              <w:rPr>
                <w:rFonts w:ascii="Times New Roman" w:eastAsia="Times New Roman" w:hAnsi="Times New Roman" w:cs="Times New Roman"/>
                <w:b/>
                <w:bCs/>
                <w:sz w:val="24"/>
                <w:szCs w:val="24"/>
              </w:rPr>
            </w:pPr>
            <w:r w:rsidRPr="00557DBB">
              <w:rPr>
                <w:rFonts w:ascii="Times New Roman" w:eastAsia="Times New Roman" w:hAnsi="Times New Roman" w:cs="Times New Roman"/>
                <w:b/>
                <w:bCs/>
                <w:sz w:val="24"/>
                <w:szCs w:val="24"/>
              </w:rPr>
              <w:t>2.5</w:t>
            </w:r>
          </w:p>
        </w:tc>
        <w:tc>
          <w:tcPr>
            <w:tcW w:w="1282" w:type="dxa"/>
          </w:tcPr>
          <w:p w:rsidR="0028399F" w:rsidRPr="00557DBB" w:rsidRDefault="0028399F" w:rsidP="0038737D">
            <w:pPr>
              <w:contextualSpacing/>
              <w:jc w:val="center"/>
              <w:rPr>
                <w:rFonts w:ascii="Times New Roman" w:eastAsia="Times New Roman" w:hAnsi="Times New Roman" w:cs="Times New Roman"/>
                <w:b/>
                <w:bCs/>
                <w:sz w:val="24"/>
                <w:szCs w:val="24"/>
              </w:rPr>
            </w:pPr>
            <w:r w:rsidRPr="00557DBB">
              <w:rPr>
                <w:rFonts w:ascii="Times New Roman" w:eastAsia="Times New Roman" w:hAnsi="Times New Roman" w:cs="Times New Roman"/>
                <w:b/>
                <w:bCs/>
                <w:sz w:val="24"/>
                <w:szCs w:val="24"/>
              </w:rPr>
              <w:t>2.5</w:t>
            </w:r>
          </w:p>
        </w:tc>
      </w:tr>
    </w:tbl>
    <w:p w:rsidR="001504F6" w:rsidRPr="00557DBB" w:rsidRDefault="001504F6" w:rsidP="00171821">
      <w:pPr>
        <w:rPr>
          <w:rFonts w:ascii="Times New Roman" w:hAnsi="Times New Roman" w:cs="Times New Roman"/>
          <w:b/>
          <w:sz w:val="32"/>
          <w:szCs w:val="32"/>
        </w:rPr>
      </w:pPr>
    </w:p>
    <w:p w:rsidR="001504F6" w:rsidRDefault="001504F6" w:rsidP="00171821">
      <w:pPr>
        <w:rPr>
          <w:b/>
          <w:sz w:val="32"/>
          <w:szCs w:val="32"/>
        </w:rPr>
      </w:pPr>
    </w:p>
    <w:p w:rsidR="00A478A8" w:rsidRDefault="00A478A8" w:rsidP="00171821">
      <w:pPr>
        <w:rPr>
          <w:b/>
          <w:sz w:val="32"/>
          <w:szCs w:val="32"/>
        </w:rPr>
      </w:pPr>
    </w:p>
    <w:p w:rsidR="00A478A8" w:rsidRDefault="00A478A8" w:rsidP="00171821">
      <w:pPr>
        <w:rPr>
          <w:b/>
          <w:sz w:val="32"/>
          <w:szCs w:val="32"/>
        </w:rPr>
      </w:pPr>
    </w:p>
    <w:p w:rsidR="006831B1" w:rsidRDefault="006831B1" w:rsidP="00171821">
      <w:pPr>
        <w:rPr>
          <w:b/>
          <w:sz w:val="32"/>
          <w:szCs w:val="32"/>
        </w:rPr>
      </w:pPr>
    </w:p>
    <w:p w:rsidR="006831B1" w:rsidRDefault="006831B1" w:rsidP="00171821">
      <w:pPr>
        <w:rPr>
          <w:b/>
          <w:sz w:val="32"/>
          <w:szCs w:val="32"/>
        </w:rPr>
      </w:pPr>
    </w:p>
    <w:p w:rsidR="006831B1" w:rsidRDefault="006831B1" w:rsidP="00171821">
      <w:pPr>
        <w:rPr>
          <w:b/>
          <w:sz w:val="32"/>
          <w:szCs w:val="32"/>
        </w:rPr>
      </w:pPr>
    </w:p>
    <w:p w:rsidR="006831B1" w:rsidRDefault="006831B1" w:rsidP="00171821">
      <w:pPr>
        <w:rPr>
          <w:b/>
          <w:sz w:val="32"/>
          <w:szCs w:val="32"/>
        </w:rPr>
      </w:pPr>
    </w:p>
    <w:p w:rsidR="00F92B83" w:rsidRDefault="00F92B83">
      <w:pPr>
        <w:rPr>
          <w:rFonts w:ascii="Times New Roman" w:hAnsi="Times New Roman" w:cs="Times New Roman"/>
          <w:b/>
          <w:bCs/>
          <w:sz w:val="24"/>
          <w:szCs w:val="24"/>
        </w:rPr>
      </w:pPr>
      <w:r>
        <w:rPr>
          <w:rFonts w:ascii="Times New Roman" w:hAnsi="Times New Roman" w:cs="Times New Roman"/>
          <w:b/>
          <w:bCs/>
          <w:sz w:val="24"/>
          <w:szCs w:val="24"/>
        </w:rPr>
        <w:br w:type="page"/>
      </w:r>
    </w:p>
    <w:p w:rsidR="001504F6" w:rsidRPr="00B17870" w:rsidRDefault="001504F6" w:rsidP="008D3958">
      <w:pPr>
        <w:rPr>
          <w:rFonts w:ascii="Times New Roman" w:hAnsi="Times New Roman" w:cs="Times New Roman"/>
          <w:b/>
          <w:bCs/>
          <w:sz w:val="24"/>
          <w:szCs w:val="24"/>
        </w:rPr>
      </w:pPr>
      <w:r w:rsidRPr="00B17870">
        <w:rPr>
          <w:rFonts w:ascii="Times New Roman" w:hAnsi="Times New Roman" w:cs="Times New Roman"/>
          <w:b/>
          <w:bCs/>
          <w:sz w:val="24"/>
          <w:szCs w:val="24"/>
        </w:rPr>
        <w:lastRenderedPageBreak/>
        <w:t>SEMESTER – I</w:t>
      </w:r>
    </w:p>
    <w:p w:rsidR="001504F6" w:rsidRPr="00B17870" w:rsidRDefault="006E0BDE" w:rsidP="001504F6">
      <w:pPr>
        <w:tabs>
          <w:tab w:val="left" w:pos="7740"/>
        </w:tabs>
        <w:rPr>
          <w:rFonts w:ascii="Times New Roman" w:hAnsi="Times New Roman" w:cs="Times New Roman"/>
          <w:b/>
          <w:bCs/>
          <w:sz w:val="24"/>
          <w:szCs w:val="24"/>
        </w:rPr>
      </w:pPr>
      <w:r>
        <w:rPr>
          <w:rFonts w:ascii="Times New Roman" w:hAnsi="Times New Roman" w:cs="Times New Roman"/>
          <w:b/>
          <w:bCs/>
          <w:noProof/>
          <w:sz w:val="24"/>
          <w:szCs w:val="24"/>
          <w:lang w:eastAsia="zh-TW"/>
        </w:rPr>
        <w:pict>
          <v:shape id=" 6" o:spid="_x0000_s1029" type="#_x0000_t202" style="position:absolute;margin-left:321.45pt;margin-top:6.8pt;width:145.4pt;height:62.4pt;z-index:251645440;visibility:visible;mso-height-percent:200;mso-height-percent:200;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" stroked="f">
            <v:path arrowok="t"/>
            <v:textbox style="mso-fit-shape-to-text:t">
              <w:txbxContent>
                <w:p w:rsidR="001977EF" w:rsidRPr="00B17870" w:rsidRDefault="001977EF" w:rsidP="001504F6">
                  <w:pPr>
                    <w:tabs>
                      <w:tab w:val="left" w:pos="7740"/>
                    </w:tabs>
                    <w:rPr>
                      <w:rFonts w:ascii="Times New Roman" w:hAnsi="Times New Roman" w:cs="Times New Roman"/>
                      <w:b/>
                      <w:sz w:val="24"/>
                      <w:szCs w:val="24"/>
                    </w:rPr>
                  </w:pPr>
                  <w:r w:rsidRPr="00B17870">
                    <w:rPr>
                      <w:rFonts w:ascii="Times New Roman" w:hAnsi="Times New Roman" w:cs="Times New Roman"/>
                      <w:b/>
                      <w:sz w:val="24"/>
                      <w:szCs w:val="24"/>
                    </w:rPr>
                    <w:t>Total Marks: 100</w:t>
                  </w:r>
                </w:p>
                <w:p w:rsidR="001977EF" w:rsidRPr="00B17870" w:rsidRDefault="001977EF" w:rsidP="001504F6">
                  <w:pPr>
                    <w:tabs>
                      <w:tab w:val="left" w:pos="7740"/>
                    </w:tabs>
                    <w:rPr>
                      <w:rFonts w:ascii="Times New Roman" w:hAnsi="Times New Roman" w:cs="Times New Roman"/>
                      <w:b/>
                      <w:sz w:val="24"/>
                      <w:szCs w:val="24"/>
                    </w:rPr>
                  </w:pPr>
                  <w:r w:rsidRPr="00B17870">
                    <w:rPr>
                      <w:rFonts w:ascii="Times New Roman" w:hAnsi="Times New Roman" w:cs="Times New Roman"/>
                      <w:b/>
                      <w:sz w:val="24"/>
                      <w:szCs w:val="24"/>
                    </w:rPr>
                    <w:t xml:space="preserve">Theory Examination: 80 </w:t>
                  </w:r>
                </w:p>
                <w:p w:rsidR="001977EF" w:rsidRPr="00B17870" w:rsidRDefault="001977EF" w:rsidP="001504F6">
                  <w:pPr>
                    <w:tabs>
                      <w:tab w:val="left" w:pos="7740"/>
                    </w:tabs>
                    <w:rPr>
                      <w:rFonts w:ascii="Times New Roman" w:hAnsi="Times New Roman" w:cs="Times New Roman"/>
                      <w:b/>
                      <w:sz w:val="24"/>
                      <w:szCs w:val="24"/>
                    </w:rPr>
                  </w:pPr>
                  <w:r w:rsidRPr="00B17870">
                    <w:rPr>
                      <w:rFonts w:ascii="Times New Roman" w:hAnsi="Times New Roman" w:cs="Times New Roman"/>
                      <w:b/>
                      <w:sz w:val="24"/>
                      <w:szCs w:val="24"/>
                    </w:rPr>
                    <w:t>Internal Assessment: 20</w:t>
                  </w:r>
                </w:p>
                <w:p w:rsidR="001977EF" w:rsidRPr="00B17870" w:rsidRDefault="001977EF" w:rsidP="001504F6">
                  <w:pPr>
                    <w:tabs>
                      <w:tab w:val="left" w:pos="7740"/>
                    </w:tabs>
                    <w:rPr>
                      <w:rFonts w:ascii="Times New Roman" w:hAnsi="Times New Roman" w:cs="Times New Roman"/>
                      <w:b/>
                      <w:sz w:val="24"/>
                      <w:szCs w:val="24"/>
                    </w:rPr>
                  </w:pPr>
                  <w:r w:rsidRPr="00B17870">
                    <w:rPr>
                      <w:rFonts w:ascii="Times New Roman" w:hAnsi="Times New Roman" w:cs="Times New Roman"/>
                      <w:b/>
                      <w:sz w:val="24"/>
                      <w:szCs w:val="24"/>
                    </w:rPr>
                    <w:t>Time: 3 Hours</w:t>
                  </w:r>
                </w:p>
              </w:txbxContent>
            </v:textbox>
          </v:shape>
        </w:pict>
      </w:r>
    </w:p>
    <w:p w:rsidR="001504F6" w:rsidRPr="00B17870" w:rsidRDefault="001504F6" w:rsidP="001504F6">
      <w:pPr>
        <w:tabs>
          <w:tab w:val="left" w:pos="7740"/>
        </w:tabs>
        <w:rPr>
          <w:rFonts w:ascii="Times New Roman" w:hAnsi="Times New Roman" w:cs="Times New Roman"/>
          <w:b/>
          <w:bCs/>
          <w:sz w:val="24"/>
          <w:szCs w:val="24"/>
        </w:rPr>
      </w:pPr>
      <w:r w:rsidRPr="00B17870">
        <w:rPr>
          <w:rFonts w:ascii="Times New Roman" w:hAnsi="Times New Roman" w:cs="Times New Roman"/>
          <w:b/>
          <w:bCs/>
          <w:sz w:val="24"/>
          <w:szCs w:val="24"/>
        </w:rPr>
        <w:t>Paper: M-Z 104 (Core)</w:t>
      </w:r>
      <w:r w:rsidRPr="00B17870">
        <w:rPr>
          <w:rFonts w:ascii="Times New Roman" w:hAnsi="Times New Roman" w:cs="Times New Roman"/>
          <w:b/>
          <w:bCs/>
          <w:sz w:val="24"/>
          <w:szCs w:val="24"/>
        </w:rPr>
        <w:tab/>
      </w:r>
    </w:p>
    <w:p w:rsidR="001504F6" w:rsidRPr="00B17870" w:rsidRDefault="001504F6" w:rsidP="001504F6">
      <w:pPr>
        <w:tabs>
          <w:tab w:val="left" w:pos="7740"/>
        </w:tabs>
        <w:rPr>
          <w:rFonts w:ascii="Times New Roman" w:hAnsi="Times New Roman" w:cs="Times New Roman"/>
          <w:b/>
          <w:sz w:val="24"/>
          <w:szCs w:val="24"/>
        </w:rPr>
      </w:pPr>
      <w:r w:rsidRPr="00B17870">
        <w:rPr>
          <w:rFonts w:ascii="Times New Roman" w:hAnsi="Times New Roman" w:cs="Times New Roman"/>
          <w:b/>
          <w:bCs/>
          <w:sz w:val="24"/>
          <w:szCs w:val="24"/>
        </w:rPr>
        <w:t>Biology of Invertebrates</w:t>
      </w:r>
    </w:p>
    <w:p w:rsidR="001504F6" w:rsidRPr="00B17870" w:rsidRDefault="001504F6" w:rsidP="001504F6">
      <w:pPr>
        <w:tabs>
          <w:tab w:val="left" w:pos="7740"/>
        </w:tabs>
        <w:rPr>
          <w:rFonts w:ascii="Times New Roman" w:hAnsi="Times New Roman" w:cs="Times New Roman"/>
          <w:b/>
          <w:sz w:val="24"/>
          <w:szCs w:val="24"/>
        </w:rPr>
      </w:pPr>
      <w:r w:rsidRPr="00B17870">
        <w:rPr>
          <w:rFonts w:ascii="Times New Roman" w:hAnsi="Times New Roman" w:cs="Times New Roman"/>
          <w:b/>
          <w:sz w:val="24"/>
          <w:szCs w:val="24"/>
        </w:rPr>
        <w:t>Credits: 4</w:t>
      </w:r>
    </w:p>
    <w:p w:rsidR="001504F6" w:rsidRPr="00B17870" w:rsidRDefault="001504F6" w:rsidP="001504F6">
      <w:pPr>
        <w:jc w:val="both"/>
        <w:rPr>
          <w:rFonts w:ascii="Times New Roman" w:hAnsi="Times New Roman" w:cs="Times New Roman"/>
          <w:b/>
          <w:bCs/>
        </w:rPr>
      </w:pPr>
    </w:p>
    <w:p w:rsidR="00D33F2F" w:rsidRDefault="00D33F2F" w:rsidP="00666D8D">
      <w:pPr>
        <w:ind w:left="1260" w:hanging="1260"/>
        <w:jc w:val="both"/>
        <w:rPr>
          <w:rFonts w:ascii="Times New Roman" w:hAnsi="Times New Roman" w:cs="Times New Roman"/>
          <w:b/>
          <w:sz w:val="24"/>
        </w:rPr>
      </w:pPr>
    </w:p>
    <w:p w:rsidR="00054F56" w:rsidRDefault="00666D8D" w:rsidP="00666D8D">
      <w:pPr>
        <w:ind w:left="1260" w:hanging="1260"/>
        <w:jc w:val="both"/>
        <w:rPr>
          <w:rFonts w:ascii="Times New Roman" w:hAnsi="Times New Roman" w:cs="Times New Roman"/>
          <w:b/>
          <w:sz w:val="24"/>
        </w:rPr>
      </w:pPr>
      <w:r w:rsidRPr="00B17870">
        <w:rPr>
          <w:rFonts w:ascii="Times New Roman" w:hAnsi="Times New Roman" w:cs="Times New Roman"/>
          <w:b/>
          <w:sz w:val="24"/>
        </w:rPr>
        <w:t>Objective</w:t>
      </w:r>
      <w:r w:rsidR="000C5805">
        <w:rPr>
          <w:rFonts w:ascii="Times New Roman" w:hAnsi="Times New Roman" w:cs="Times New Roman"/>
          <w:b/>
          <w:sz w:val="24"/>
        </w:rPr>
        <w:t>s</w:t>
      </w:r>
      <w:r w:rsidRPr="00B17870">
        <w:rPr>
          <w:rFonts w:ascii="Times New Roman" w:hAnsi="Times New Roman" w:cs="Times New Roman"/>
          <w:b/>
          <w:sz w:val="24"/>
        </w:rPr>
        <w:t>:</w:t>
      </w:r>
    </w:p>
    <w:p w:rsidR="00666D8D" w:rsidRPr="00B17870" w:rsidRDefault="003072EA" w:rsidP="00054F56">
      <w:pPr>
        <w:ind w:left="540" w:hanging="360"/>
        <w:jc w:val="both"/>
        <w:rPr>
          <w:rFonts w:ascii="Times New Roman" w:hAnsi="Times New Roman" w:cs="Times New Roman"/>
          <w:sz w:val="24"/>
          <w:szCs w:val="24"/>
        </w:rPr>
      </w:pPr>
      <w:r w:rsidRPr="003072EA">
        <w:rPr>
          <w:rFonts w:ascii="Times New Roman" w:hAnsi="Times New Roman" w:cs="Times New Roman"/>
          <w:bCs/>
          <w:sz w:val="24"/>
          <w:szCs w:val="24"/>
        </w:rPr>
        <w:t>1</w:t>
      </w:r>
      <w:r>
        <w:rPr>
          <w:rFonts w:ascii="Times New Roman" w:hAnsi="Times New Roman" w:cs="Times New Roman"/>
          <w:bCs/>
          <w:sz w:val="24"/>
          <w:szCs w:val="24"/>
        </w:rPr>
        <w:t>.</w:t>
      </w:r>
      <w:r w:rsidR="00054F56">
        <w:rPr>
          <w:rFonts w:ascii="Times New Roman" w:hAnsi="Times New Roman" w:cs="Times New Roman"/>
          <w:bCs/>
          <w:sz w:val="24"/>
          <w:szCs w:val="24"/>
        </w:rPr>
        <w:tab/>
      </w:r>
      <w:r w:rsidR="00666D8D" w:rsidRPr="00B17870">
        <w:rPr>
          <w:rFonts w:ascii="Times New Roman" w:hAnsi="Times New Roman" w:cs="Times New Roman"/>
          <w:sz w:val="24"/>
          <w:szCs w:val="24"/>
        </w:rPr>
        <w:t>Make students to understand how life evolved from si</w:t>
      </w:r>
      <w:r w:rsidR="00054F56">
        <w:rPr>
          <w:rFonts w:ascii="Times New Roman" w:hAnsi="Times New Roman" w:cs="Times New Roman"/>
          <w:sz w:val="24"/>
          <w:szCs w:val="24"/>
        </w:rPr>
        <w:t xml:space="preserve">mple to complex organization by </w:t>
      </w:r>
      <w:r w:rsidR="00666D8D" w:rsidRPr="00B17870">
        <w:rPr>
          <w:rFonts w:ascii="Times New Roman" w:hAnsi="Times New Roman" w:cs="Times New Roman"/>
          <w:sz w:val="24"/>
          <w:szCs w:val="24"/>
        </w:rPr>
        <w:t>division of labour &amp; enhancing efficiency in Invertebrates.</w:t>
      </w:r>
    </w:p>
    <w:p w:rsidR="00666D8D" w:rsidRDefault="003072EA" w:rsidP="00054F56">
      <w:pPr>
        <w:ind w:left="540" w:hanging="360"/>
        <w:jc w:val="both"/>
        <w:rPr>
          <w:rFonts w:ascii="Times New Roman" w:hAnsi="Times New Roman" w:cs="Times New Roman"/>
          <w:color w:val="000000" w:themeColor="text1"/>
          <w:sz w:val="24"/>
        </w:rPr>
      </w:pPr>
      <w:r w:rsidRPr="00804E4C">
        <w:rPr>
          <w:rFonts w:ascii="Times New Roman" w:hAnsi="Times New Roman" w:cs="Times New Roman"/>
          <w:color w:val="000000" w:themeColor="text1"/>
          <w:sz w:val="24"/>
        </w:rPr>
        <w:t>2.</w:t>
      </w:r>
      <w:r w:rsidR="00054F56">
        <w:rPr>
          <w:rFonts w:ascii="Times New Roman" w:hAnsi="Times New Roman" w:cs="Times New Roman"/>
          <w:color w:val="000000" w:themeColor="text1"/>
          <w:sz w:val="24"/>
        </w:rPr>
        <w:tab/>
      </w:r>
      <w:r w:rsidR="00666D8D" w:rsidRPr="00804E4C">
        <w:rPr>
          <w:rFonts w:ascii="Times New Roman" w:hAnsi="Times New Roman" w:cs="Times New Roman"/>
          <w:color w:val="000000" w:themeColor="text1"/>
          <w:sz w:val="24"/>
        </w:rPr>
        <w:t>In depth knowledge of minor phyla and their organization and relationship with other invertebrates phyla</w:t>
      </w:r>
    </w:p>
    <w:p w:rsidR="00054F56" w:rsidRPr="00804E4C" w:rsidRDefault="00054F56" w:rsidP="00054F56">
      <w:pPr>
        <w:jc w:val="both"/>
        <w:rPr>
          <w:rFonts w:ascii="Times New Roman" w:hAnsi="Times New Roman" w:cs="Times New Roman"/>
          <w:color w:val="000000" w:themeColor="text1"/>
          <w:sz w:val="24"/>
          <w:szCs w:val="24"/>
        </w:rPr>
      </w:pPr>
    </w:p>
    <w:p w:rsidR="00BD361A" w:rsidRDefault="00666D8D" w:rsidP="00666D8D">
      <w:pPr>
        <w:ind w:left="1260" w:hanging="1260"/>
        <w:jc w:val="both"/>
        <w:rPr>
          <w:rFonts w:ascii="Times New Roman" w:hAnsi="Times New Roman" w:cs="Times New Roman"/>
          <w:b/>
          <w:bCs/>
          <w:sz w:val="24"/>
          <w:szCs w:val="24"/>
        </w:rPr>
      </w:pPr>
      <w:r w:rsidRPr="00B17870">
        <w:rPr>
          <w:rFonts w:ascii="Times New Roman" w:hAnsi="Times New Roman" w:cs="Times New Roman"/>
          <w:b/>
          <w:sz w:val="24"/>
          <w:szCs w:val="24"/>
        </w:rPr>
        <w:t>Outcomes</w:t>
      </w:r>
      <w:r w:rsidRPr="00B17870">
        <w:rPr>
          <w:rFonts w:ascii="Times New Roman" w:hAnsi="Times New Roman" w:cs="Times New Roman"/>
          <w:sz w:val="24"/>
          <w:szCs w:val="24"/>
        </w:rPr>
        <w:t>:</w:t>
      </w:r>
    </w:p>
    <w:p w:rsidR="00666D8D" w:rsidRPr="00CA1D79" w:rsidRDefault="00BD361A" w:rsidP="00CC1400">
      <w:pPr>
        <w:ind w:left="720" w:hanging="720"/>
        <w:jc w:val="both"/>
        <w:rPr>
          <w:rFonts w:ascii="Times New Roman" w:hAnsi="Times New Roman" w:cs="Times New Roman"/>
          <w:sz w:val="24"/>
          <w:szCs w:val="24"/>
          <w:shd w:val="clear" w:color="auto" w:fill="FFFFFF"/>
        </w:rPr>
      </w:pPr>
      <w:r w:rsidRPr="008826AA">
        <w:rPr>
          <w:rFonts w:ascii="Times New Roman" w:hAnsi="Times New Roman" w:cs="Times New Roman"/>
          <w:b/>
          <w:sz w:val="24"/>
          <w:szCs w:val="24"/>
        </w:rPr>
        <w:t>CO1</w:t>
      </w:r>
      <w:r w:rsidR="00CC1400">
        <w:rPr>
          <w:rFonts w:ascii="Times New Roman" w:hAnsi="Times New Roman" w:cs="Times New Roman"/>
          <w:b/>
          <w:sz w:val="24"/>
          <w:szCs w:val="24"/>
        </w:rPr>
        <w:tab/>
      </w:r>
      <w:r w:rsidR="00666D8D" w:rsidRPr="00B17870">
        <w:rPr>
          <w:rFonts w:ascii="Times New Roman" w:hAnsi="Times New Roman" w:cs="Times New Roman"/>
          <w:sz w:val="24"/>
          <w:szCs w:val="24"/>
        </w:rPr>
        <w:t xml:space="preserve">The study of invertebrates reveals progressive evolutionary history and adaptations </w:t>
      </w:r>
      <w:r w:rsidR="00666D8D" w:rsidRPr="00CA1D79">
        <w:rPr>
          <w:rFonts w:ascii="Times New Roman" w:hAnsi="Times New Roman" w:cs="Times New Roman"/>
          <w:sz w:val="24"/>
          <w:szCs w:val="24"/>
          <w:shd w:val="clear" w:color="auto" w:fill="FFFFFF"/>
        </w:rPr>
        <w:t>together which forms the basis of huge complex and diverse life forms.</w:t>
      </w:r>
    </w:p>
    <w:p w:rsidR="00666D8D" w:rsidRPr="00CA1D79" w:rsidRDefault="00CC1400" w:rsidP="00CC1400">
      <w:pPr>
        <w:ind w:left="720" w:hanging="720"/>
        <w:jc w:val="both"/>
        <w:rPr>
          <w:rFonts w:ascii="Times New Roman" w:hAnsi="Times New Roman" w:cs="Times New Roman"/>
          <w:color w:val="000000" w:themeColor="text1"/>
          <w:sz w:val="24"/>
          <w:szCs w:val="24"/>
        </w:rPr>
      </w:pPr>
      <w:r w:rsidRPr="00CA1D79">
        <w:rPr>
          <w:rFonts w:ascii="Times New Roman" w:hAnsi="Times New Roman" w:cs="Times New Roman"/>
          <w:b/>
          <w:color w:val="000000" w:themeColor="text1"/>
          <w:sz w:val="24"/>
          <w:szCs w:val="24"/>
        </w:rPr>
        <w:t>CO2</w:t>
      </w:r>
      <w:r w:rsidRPr="00CA1D79">
        <w:rPr>
          <w:rFonts w:ascii="Times New Roman" w:hAnsi="Times New Roman" w:cs="Times New Roman"/>
          <w:b/>
          <w:color w:val="000000" w:themeColor="text1"/>
          <w:sz w:val="24"/>
          <w:szCs w:val="24"/>
        </w:rPr>
        <w:tab/>
      </w:r>
      <w:r w:rsidR="00CA1D79" w:rsidRPr="00CA1D79">
        <w:rPr>
          <w:rFonts w:ascii="Times New Roman" w:hAnsi="Times New Roman" w:cs="Times New Roman"/>
          <w:color w:val="000000" w:themeColor="text1"/>
          <w:sz w:val="24"/>
          <w:szCs w:val="24"/>
        </w:rPr>
        <w:t>Students will a</w:t>
      </w:r>
      <w:r w:rsidR="00666D8D" w:rsidRPr="00CA1D79">
        <w:rPr>
          <w:rFonts w:ascii="Times New Roman" w:hAnsi="Times New Roman" w:cs="Times New Roman"/>
          <w:color w:val="000000" w:themeColor="text1"/>
          <w:sz w:val="24"/>
          <w:szCs w:val="24"/>
        </w:rPr>
        <w:t>cquire a clear understanding about organization of minor phyla and their relationship with other animal phyla</w:t>
      </w:r>
    </w:p>
    <w:p w:rsidR="00666D8D" w:rsidRPr="00CA1D79" w:rsidRDefault="00CC1400" w:rsidP="009D7DB7">
      <w:pPr>
        <w:ind w:left="720" w:hanging="720"/>
        <w:jc w:val="both"/>
        <w:rPr>
          <w:rFonts w:ascii="Times New Roman" w:hAnsi="Times New Roman" w:cs="Times New Roman"/>
          <w:color w:val="000000" w:themeColor="text1"/>
          <w:sz w:val="24"/>
          <w:szCs w:val="24"/>
        </w:rPr>
      </w:pPr>
      <w:r w:rsidRPr="00CA1D79">
        <w:rPr>
          <w:rFonts w:ascii="Times New Roman" w:hAnsi="Times New Roman" w:cs="Times New Roman"/>
          <w:b/>
          <w:color w:val="000000" w:themeColor="text1"/>
          <w:sz w:val="24"/>
          <w:szCs w:val="24"/>
        </w:rPr>
        <w:t>CO3</w:t>
      </w:r>
      <w:r w:rsidR="009D7DB7" w:rsidRPr="00CA1D79">
        <w:rPr>
          <w:rFonts w:ascii="Times New Roman" w:hAnsi="Times New Roman" w:cs="Times New Roman"/>
          <w:color w:val="000000" w:themeColor="text1"/>
          <w:sz w:val="24"/>
          <w:szCs w:val="24"/>
        </w:rPr>
        <w:tab/>
      </w:r>
      <w:r w:rsidR="00CA1D79" w:rsidRPr="00CA1D79">
        <w:rPr>
          <w:rFonts w:ascii="Times New Roman" w:hAnsi="Times New Roman" w:cs="Times New Roman"/>
          <w:color w:val="000000" w:themeColor="text1"/>
          <w:sz w:val="24"/>
          <w:szCs w:val="24"/>
        </w:rPr>
        <w:t>Students will be able t</w:t>
      </w:r>
      <w:r w:rsidR="00666D8D" w:rsidRPr="00CA1D79">
        <w:rPr>
          <w:rFonts w:ascii="Times New Roman" w:hAnsi="Times New Roman" w:cs="Times New Roman"/>
          <w:color w:val="000000" w:themeColor="text1"/>
          <w:sz w:val="24"/>
          <w:szCs w:val="24"/>
        </w:rPr>
        <w:t xml:space="preserve">o know the structure and significance of various systems of Invertebrates  </w:t>
      </w:r>
    </w:p>
    <w:p w:rsidR="00666D8D" w:rsidRPr="00804E4C" w:rsidRDefault="009D7DB7" w:rsidP="00F258A4">
      <w:pPr>
        <w:ind w:left="720" w:hanging="720"/>
        <w:jc w:val="both"/>
        <w:rPr>
          <w:rFonts w:ascii="Times New Roman" w:hAnsi="Times New Roman" w:cs="Times New Roman"/>
          <w:color w:val="000000" w:themeColor="text1"/>
          <w:sz w:val="24"/>
          <w:szCs w:val="24"/>
        </w:rPr>
      </w:pPr>
      <w:r w:rsidRPr="00CA1D79">
        <w:rPr>
          <w:rFonts w:ascii="Times New Roman" w:hAnsi="Times New Roman" w:cs="Times New Roman"/>
          <w:b/>
          <w:color w:val="000000" w:themeColor="text1"/>
          <w:sz w:val="24"/>
          <w:szCs w:val="24"/>
        </w:rPr>
        <w:t>CO4</w:t>
      </w:r>
      <w:r w:rsidR="00F258A4" w:rsidRPr="00CA1D79">
        <w:rPr>
          <w:rFonts w:ascii="Times New Roman" w:hAnsi="Times New Roman" w:cs="Times New Roman"/>
          <w:color w:val="000000" w:themeColor="text1"/>
          <w:sz w:val="24"/>
          <w:szCs w:val="24"/>
        </w:rPr>
        <w:tab/>
      </w:r>
      <w:r w:rsidR="00CA1D79" w:rsidRPr="00CA1D79">
        <w:rPr>
          <w:rFonts w:ascii="Times New Roman" w:hAnsi="Times New Roman" w:cs="Times New Roman"/>
          <w:color w:val="000000" w:themeColor="text1"/>
          <w:sz w:val="24"/>
          <w:szCs w:val="24"/>
        </w:rPr>
        <w:t>Will have d</w:t>
      </w:r>
      <w:r w:rsidR="00666D8D" w:rsidRPr="00CA1D79">
        <w:rPr>
          <w:rFonts w:ascii="Times New Roman" w:hAnsi="Times New Roman" w:cs="Times New Roman"/>
          <w:color w:val="000000" w:themeColor="text1"/>
          <w:sz w:val="24"/>
          <w:szCs w:val="24"/>
        </w:rPr>
        <w:t>etail understanding</w:t>
      </w:r>
      <w:r w:rsidR="00666D8D" w:rsidRPr="00804E4C">
        <w:rPr>
          <w:rFonts w:ascii="Times New Roman" w:hAnsi="Times New Roman" w:cs="Times New Roman"/>
          <w:color w:val="000000" w:themeColor="text1"/>
          <w:sz w:val="24"/>
          <w:szCs w:val="24"/>
        </w:rPr>
        <w:t xml:space="preserve"> of adaptations and significance of Invertebrates</w:t>
      </w:r>
    </w:p>
    <w:p w:rsidR="00666D8D" w:rsidRDefault="00666D8D" w:rsidP="00666D8D">
      <w:pPr>
        <w:jc w:val="both"/>
        <w:rPr>
          <w:b/>
          <w:bCs/>
        </w:rPr>
      </w:pPr>
    </w:p>
    <w:p w:rsidR="00666D8D" w:rsidRPr="00CC66F0" w:rsidRDefault="00666D8D" w:rsidP="00666D8D">
      <w:pPr>
        <w:jc w:val="both"/>
        <w:rPr>
          <w:rFonts w:ascii="Times New Roman" w:hAnsi="Times New Roman" w:cs="Times New Roman"/>
          <w:b/>
          <w:bCs/>
          <w:sz w:val="24"/>
          <w:szCs w:val="24"/>
        </w:rPr>
      </w:pPr>
      <w:r w:rsidRPr="00CC66F0">
        <w:rPr>
          <w:rFonts w:ascii="Times New Roman" w:hAnsi="Times New Roman" w:cs="Times New Roman"/>
          <w:b/>
          <w:bCs/>
          <w:sz w:val="24"/>
          <w:szCs w:val="24"/>
        </w:rPr>
        <w:t>Note:</w:t>
      </w:r>
    </w:p>
    <w:p w:rsidR="00666D8D" w:rsidRPr="00CC66F0" w:rsidRDefault="00666D8D" w:rsidP="0004001D">
      <w:pPr>
        <w:numPr>
          <w:ilvl w:val="0"/>
          <w:numId w:val="55"/>
        </w:numPr>
        <w:tabs>
          <w:tab w:val="left" w:pos="360"/>
        </w:tabs>
        <w:ind w:left="360"/>
        <w:jc w:val="both"/>
        <w:rPr>
          <w:rFonts w:ascii="Times New Roman" w:hAnsi="Times New Roman" w:cs="Times New Roman"/>
          <w:sz w:val="24"/>
          <w:szCs w:val="24"/>
        </w:rPr>
      </w:pPr>
      <w:r w:rsidRPr="00CC66F0">
        <w:rPr>
          <w:rFonts w:ascii="Times New Roman" w:hAnsi="Times New Roman" w:cs="Times New Roman"/>
          <w:sz w:val="24"/>
          <w:szCs w:val="24"/>
        </w:rPr>
        <w:t>Nine questions will be set in all.</w:t>
      </w:r>
    </w:p>
    <w:p w:rsidR="00666D8D" w:rsidRPr="00CC66F0" w:rsidRDefault="00666D8D" w:rsidP="0004001D">
      <w:pPr>
        <w:numPr>
          <w:ilvl w:val="0"/>
          <w:numId w:val="55"/>
        </w:numPr>
        <w:tabs>
          <w:tab w:val="left" w:pos="360"/>
        </w:tabs>
        <w:ind w:left="360"/>
        <w:jc w:val="both"/>
        <w:rPr>
          <w:rFonts w:ascii="Times New Roman" w:hAnsi="Times New Roman" w:cs="Times New Roman"/>
          <w:sz w:val="24"/>
          <w:szCs w:val="24"/>
        </w:rPr>
      </w:pPr>
      <w:r w:rsidRPr="00CC66F0">
        <w:rPr>
          <w:rFonts w:ascii="Times New Roman" w:hAnsi="Times New Roman" w:cs="Times New Roman"/>
          <w:sz w:val="24"/>
          <w:szCs w:val="24"/>
        </w:rPr>
        <w:t>Question No. 1, which will be objective/short answer type covering the entire syllabus, will be compulsory. The remaining eight questions will be set unit wise selecting two questions from each Unit I to IV. The candidate will be required to attempt question No. 1 and four more selecting one questions from each unit.</w:t>
      </w:r>
    </w:p>
    <w:p w:rsidR="00666D8D" w:rsidRPr="00CC66F0" w:rsidRDefault="00666D8D" w:rsidP="0004001D">
      <w:pPr>
        <w:numPr>
          <w:ilvl w:val="0"/>
          <w:numId w:val="55"/>
        </w:numPr>
        <w:tabs>
          <w:tab w:val="left" w:pos="360"/>
        </w:tabs>
        <w:ind w:left="360"/>
        <w:jc w:val="both"/>
        <w:rPr>
          <w:rFonts w:ascii="Times New Roman" w:hAnsi="Times New Roman" w:cs="Times New Roman"/>
          <w:sz w:val="24"/>
          <w:szCs w:val="24"/>
        </w:rPr>
      </w:pPr>
      <w:r w:rsidRPr="00CC66F0">
        <w:rPr>
          <w:rFonts w:ascii="Times New Roman" w:hAnsi="Times New Roman" w:cs="Times New Roman"/>
          <w:sz w:val="24"/>
          <w:szCs w:val="24"/>
        </w:rPr>
        <w:t>As far as possible the questions should be divided into sub-parts and marks indicated part wise.</w:t>
      </w:r>
    </w:p>
    <w:p w:rsidR="00666D8D" w:rsidRDefault="00666D8D" w:rsidP="00666D8D">
      <w:pPr>
        <w:tabs>
          <w:tab w:val="left" w:pos="7740"/>
        </w:tabs>
        <w:jc w:val="right"/>
        <w:rPr>
          <w:sz w:val="24"/>
          <w:szCs w:val="24"/>
        </w:rPr>
      </w:pPr>
    </w:p>
    <w:p w:rsidR="00666D8D" w:rsidRPr="00CC66F0" w:rsidRDefault="00666D8D" w:rsidP="00CC66F0">
      <w:pPr>
        <w:pStyle w:val="NormalWeb"/>
        <w:spacing w:before="0" w:beforeAutospacing="0" w:after="0" w:afterAutospacing="0"/>
        <w:jc w:val="center"/>
        <w:rPr>
          <w:b/>
          <w:sz w:val="28"/>
          <w:szCs w:val="28"/>
        </w:rPr>
      </w:pPr>
      <w:r w:rsidRPr="00942296">
        <w:rPr>
          <w:b/>
          <w:sz w:val="26"/>
          <w:szCs w:val="28"/>
        </w:rPr>
        <w:t>UNIT</w:t>
      </w:r>
      <w:r w:rsidR="00CC66F0" w:rsidRPr="00942296">
        <w:rPr>
          <w:b/>
          <w:sz w:val="26"/>
          <w:szCs w:val="28"/>
        </w:rPr>
        <w:t xml:space="preserve"> – </w:t>
      </w:r>
      <w:r w:rsidRPr="00942296">
        <w:rPr>
          <w:b/>
          <w:sz w:val="26"/>
          <w:szCs w:val="28"/>
        </w:rPr>
        <w:t>I</w:t>
      </w:r>
    </w:p>
    <w:p w:rsidR="00CC66F0" w:rsidRPr="00CC66F0" w:rsidRDefault="00CC66F0" w:rsidP="00CC66F0"/>
    <w:p w:rsidR="0050290A" w:rsidRPr="00804E4C" w:rsidRDefault="00666D8D" w:rsidP="0004001D">
      <w:pPr>
        <w:pStyle w:val="NormalWeb"/>
        <w:numPr>
          <w:ilvl w:val="0"/>
          <w:numId w:val="12"/>
        </w:numPr>
        <w:tabs>
          <w:tab w:val="left" w:pos="1440"/>
        </w:tabs>
        <w:spacing w:before="0" w:beforeAutospacing="0" w:after="0" w:afterAutospacing="0"/>
        <w:rPr>
          <w:color w:val="000000" w:themeColor="text1"/>
        </w:rPr>
      </w:pPr>
      <w:r>
        <w:t xml:space="preserve">Introduction to invertebrates with their general characters, </w:t>
      </w:r>
      <w:r w:rsidRPr="00804E4C">
        <w:rPr>
          <w:color w:val="000000" w:themeColor="text1"/>
        </w:rPr>
        <w:t>Basic body plan, Concept of Invertebrata v/s Vertebrata and Non-Chordata v/s Chordata</w:t>
      </w:r>
    </w:p>
    <w:p w:rsidR="00666D8D" w:rsidRDefault="00666D8D" w:rsidP="0004001D">
      <w:pPr>
        <w:pStyle w:val="NormalWeb"/>
        <w:numPr>
          <w:ilvl w:val="0"/>
          <w:numId w:val="12"/>
        </w:numPr>
        <w:tabs>
          <w:tab w:val="left" w:pos="1440"/>
        </w:tabs>
        <w:spacing w:before="0" w:beforeAutospacing="0" w:after="0" w:afterAutospacing="0"/>
      </w:pPr>
      <w:r>
        <w:t>Organization of coelom</w:t>
      </w:r>
    </w:p>
    <w:p w:rsidR="00666D8D" w:rsidRDefault="00666D8D" w:rsidP="0004001D">
      <w:pPr>
        <w:pStyle w:val="NormalWeb"/>
        <w:numPr>
          <w:ilvl w:val="1"/>
          <w:numId w:val="12"/>
        </w:numPr>
        <w:spacing w:before="0" w:beforeAutospacing="0" w:after="0" w:afterAutospacing="0"/>
      </w:pPr>
      <w:r>
        <w:t>Concept and structure of Acoelomate, Pseudocoelomates and Coelomates.</w:t>
      </w:r>
    </w:p>
    <w:p w:rsidR="00666D8D" w:rsidRDefault="00666D8D" w:rsidP="0004001D">
      <w:pPr>
        <w:pStyle w:val="NormalWeb"/>
        <w:numPr>
          <w:ilvl w:val="1"/>
          <w:numId w:val="12"/>
        </w:numPr>
        <w:spacing w:before="0" w:beforeAutospacing="0" w:after="0" w:afterAutospacing="0"/>
      </w:pPr>
      <w:r>
        <w:t>Protostomia and Deuterostomia</w:t>
      </w:r>
    </w:p>
    <w:p w:rsidR="0050290A" w:rsidRDefault="00666D8D" w:rsidP="0004001D">
      <w:pPr>
        <w:pStyle w:val="NormalWeb"/>
        <w:numPr>
          <w:ilvl w:val="1"/>
          <w:numId w:val="12"/>
        </w:numPr>
        <w:spacing w:before="0" w:beforeAutospacing="0" w:after="0" w:afterAutospacing="0"/>
      </w:pPr>
      <w:r>
        <w:t>Metamerism in Annelida, Pseudometamerism.</w:t>
      </w:r>
    </w:p>
    <w:p w:rsidR="00666D8D" w:rsidRPr="000559EC" w:rsidRDefault="00666D8D" w:rsidP="0004001D">
      <w:pPr>
        <w:pStyle w:val="NormalWeb"/>
        <w:numPr>
          <w:ilvl w:val="0"/>
          <w:numId w:val="12"/>
        </w:numPr>
        <w:tabs>
          <w:tab w:val="left" w:pos="1440"/>
        </w:tabs>
        <w:spacing w:before="0" w:beforeAutospacing="0" w:after="0" w:afterAutospacing="0"/>
        <w:rPr>
          <w:b/>
        </w:rPr>
      </w:pPr>
      <w:r w:rsidRPr="000559EC">
        <w:rPr>
          <w:b/>
        </w:rPr>
        <w:t>Minor Phyla:</w:t>
      </w:r>
    </w:p>
    <w:p w:rsidR="00666D8D" w:rsidRDefault="00666D8D" w:rsidP="0004001D">
      <w:pPr>
        <w:pStyle w:val="NormalWeb"/>
        <w:numPr>
          <w:ilvl w:val="1"/>
          <w:numId w:val="12"/>
        </w:numPr>
        <w:tabs>
          <w:tab w:val="left" w:pos="720"/>
        </w:tabs>
        <w:spacing w:before="0" w:beforeAutospacing="0" w:after="0" w:afterAutospacing="0"/>
      </w:pPr>
      <w:r>
        <w:t>Concept and significance</w:t>
      </w:r>
    </w:p>
    <w:p w:rsidR="00666D8D" w:rsidRDefault="00666D8D" w:rsidP="0004001D">
      <w:pPr>
        <w:pStyle w:val="NormalWeb"/>
        <w:numPr>
          <w:ilvl w:val="1"/>
          <w:numId w:val="12"/>
        </w:numPr>
        <w:tabs>
          <w:tab w:val="left" w:pos="720"/>
        </w:tabs>
        <w:spacing w:before="0" w:beforeAutospacing="0" w:after="0" w:afterAutospacing="0"/>
        <w:jc w:val="both"/>
      </w:pPr>
      <w:r>
        <w:t>Organization and general characters of Acoelomate, Pseudocoelomates and Coelomates minor phyla (with special emphasis on Ctenophora, Rotifera, Endoprocta, Ectoprocta, Phoronida, Sipunculida and Echiuroidea).</w:t>
      </w:r>
    </w:p>
    <w:p w:rsidR="00666D8D" w:rsidRPr="009E3A6D" w:rsidRDefault="000559EC" w:rsidP="00784E82">
      <w:pPr>
        <w:jc w:val="center"/>
        <w:rPr>
          <w:rFonts w:ascii="Times New Roman" w:hAnsi="Times New Roman" w:cs="Times New Roman"/>
          <w:b/>
          <w:sz w:val="28"/>
          <w:szCs w:val="28"/>
        </w:rPr>
      </w:pPr>
      <w:r>
        <w:rPr>
          <w:b/>
          <w:sz w:val="28"/>
          <w:szCs w:val="28"/>
        </w:rPr>
        <w:br w:type="page"/>
      </w:r>
      <w:r w:rsidR="00666D8D" w:rsidRPr="009E3A6D">
        <w:rPr>
          <w:rFonts w:ascii="Times New Roman" w:hAnsi="Times New Roman" w:cs="Times New Roman"/>
          <w:b/>
          <w:sz w:val="26"/>
          <w:szCs w:val="28"/>
        </w:rPr>
        <w:lastRenderedPageBreak/>
        <w:t>UNIT-II</w:t>
      </w:r>
    </w:p>
    <w:p w:rsidR="00666D8D" w:rsidRPr="00A96864" w:rsidRDefault="00A96864" w:rsidP="0004001D">
      <w:pPr>
        <w:pStyle w:val="NormalWeb"/>
        <w:numPr>
          <w:ilvl w:val="0"/>
          <w:numId w:val="12"/>
        </w:numPr>
        <w:tabs>
          <w:tab w:val="left" w:pos="1440"/>
        </w:tabs>
        <w:spacing w:before="0" w:beforeAutospacing="0" w:after="0" w:afterAutospacing="0"/>
        <w:rPr>
          <w:b/>
        </w:rPr>
      </w:pPr>
      <w:r w:rsidRPr="00A96864">
        <w:rPr>
          <w:b/>
        </w:rPr>
        <w:t>Locomotion</w:t>
      </w:r>
    </w:p>
    <w:p w:rsidR="00666D8D" w:rsidRDefault="00666D8D" w:rsidP="0004001D">
      <w:pPr>
        <w:pStyle w:val="NormalWeb"/>
        <w:numPr>
          <w:ilvl w:val="1"/>
          <w:numId w:val="12"/>
        </w:numPr>
        <w:tabs>
          <w:tab w:val="left" w:pos="720"/>
        </w:tabs>
        <w:spacing w:before="0" w:beforeAutospacing="0" w:after="0" w:afterAutospacing="0"/>
      </w:pPr>
      <w:r>
        <w:t>Flagella and ciliary movement in Protozoa</w:t>
      </w:r>
    </w:p>
    <w:p w:rsidR="0050290A" w:rsidRDefault="00666D8D" w:rsidP="0004001D">
      <w:pPr>
        <w:pStyle w:val="NormalWeb"/>
        <w:numPr>
          <w:ilvl w:val="1"/>
          <w:numId w:val="12"/>
        </w:numPr>
        <w:tabs>
          <w:tab w:val="left" w:pos="720"/>
        </w:tabs>
        <w:spacing w:before="0" w:beforeAutospacing="0" w:after="0" w:afterAutospacing="0"/>
      </w:pPr>
      <w:r>
        <w:t>Hydrostatic movement in Coelenterata, Annelida and Echinodermata</w:t>
      </w:r>
    </w:p>
    <w:p w:rsidR="00666D8D" w:rsidRPr="00A96864" w:rsidRDefault="00666D8D" w:rsidP="0004001D">
      <w:pPr>
        <w:pStyle w:val="NormalWeb"/>
        <w:numPr>
          <w:ilvl w:val="0"/>
          <w:numId w:val="12"/>
        </w:numPr>
        <w:tabs>
          <w:tab w:val="left" w:pos="1440"/>
        </w:tabs>
        <w:spacing w:before="0" w:beforeAutospacing="0" w:after="0" w:afterAutospacing="0"/>
        <w:rPr>
          <w:b/>
        </w:rPr>
      </w:pPr>
      <w:r w:rsidRPr="00A96864">
        <w:rPr>
          <w:b/>
        </w:rPr>
        <w:t>Nutrition and Digestion</w:t>
      </w:r>
    </w:p>
    <w:p w:rsidR="00666D8D" w:rsidRDefault="00666D8D" w:rsidP="0004001D">
      <w:pPr>
        <w:pStyle w:val="NormalWeb"/>
        <w:numPr>
          <w:ilvl w:val="1"/>
          <w:numId w:val="12"/>
        </w:numPr>
        <w:tabs>
          <w:tab w:val="left" w:pos="720"/>
        </w:tabs>
        <w:spacing w:before="0" w:beforeAutospacing="0" w:after="0" w:afterAutospacing="0"/>
      </w:pPr>
      <w:r>
        <w:t>Patterns of feeding and digestion in lower metazoa</w:t>
      </w:r>
    </w:p>
    <w:p w:rsidR="0050290A" w:rsidRDefault="00666D8D" w:rsidP="0004001D">
      <w:pPr>
        <w:pStyle w:val="NormalWeb"/>
        <w:numPr>
          <w:ilvl w:val="1"/>
          <w:numId w:val="12"/>
        </w:numPr>
        <w:tabs>
          <w:tab w:val="left" w:pos="720"/>
        </w:tabs>
        <w:spacing w:before="0" w:beforeAutospacing="0" w:after="0" w:afterAutospacing="0"/>
      </w:pPr>
      <w:r>
        <w:t>Filter-feeding in Polychaeta, Mollusca and Echinodermata</w:t>
      </w:r>
    </w:p>
    <w:p w:rsidR="00666D8D" w:rsidRPr="00A96864" w:rsidRDefault="00666D8D" w:rsidP="0004001D">
      <w:pPr>
        <w:pStyle w:val="NormalWeb"/>
        <w:numPr>
          <w:ilvl w:val="0"/>
          <w:numId w:val="12"/>
        </w:numPr>
        <w:tabs>
          <w:tab w:val="left" w:pos="1440"/>
        </w:tabs>
        <w:spacing w:before="0" w:beforeAutospacing="0" w:after="0" w:afterAutospacing="0"/>
        <w:rPr>
          <w:b/>
        </w:rPr>
      </w:pPr>
      <w:r w:rsidRPr="00A96864">
        <w:rPr>
          <w:b/>
        </w:rPr>
        <w:t>Respiration</w:t>
      </w:r>
    </w:p>
    <w:p w:rsidR="00666D8D" w:rsidRDefault="00666D8D" w:rsidP="0004001D">
      <w:pPr>
        <w:pStyle w:val="NormalWeb"/>
        <w:numPr>
          <w:ilvl w:val="1"/>
          <w:numId w:val="12"/>
        </w:numPr>
        <w:tabs>
          <w:tab w:val="left" w:pos="720"/>
        </w:tabs>
        <w:spacing w:before="0" w:beforeAutospacing="0" w:after="0" w:afterAutospacing="0"/>
      </w:pPr>
      <w:r>
        <w:t>Organs of respiration : Gills, lungs</w:t>
      </w:r>
      <w:r w:rsidR="00A478A8">
        <w:t>,</w:t>
      </w:r>
      <w:r>
        <w:t xml:space="preserve"> trachea</w:t>
      </w:r>
      <w:r w:rsidR="00A478A8">
        <w:t>,skin,Cloacal chamber, Buccopharyangeal area</w:t>
      </w:r>
      <w:r w:rsidR="00C730E1">
        <w:t xml:space="preserve"> etc.</w:t>
      </w:r>
    </w:p>
    <w:p w:rsidR="00666D8D" w:rsidRDefault="00666D8D" w:rsidP="0004001D">
      <w:pPr>
        <w:pStyle w:val="NormalWeb"/>
        <w:numPr>
          <w:ilvl w:val="1"/>
          <w:numId w:val="12"/>
        </w:numPr>
        <w:tabs>
          <w:tab w:val="left" w:pos="720"/>
        </w:tabs>
        <w:spacing w:before="0" w:beforeAutospacing="0" w:after="0" w:afterAutospacing="0"/>
      </w:pPr>
      <w:r>
        <w:t>Respiratory pigments</w:t>
      </w:r>
    </w:p>
    <w:p w:rsidR="00666D8D" w:rsidRDefault="00666D8D" w:rsidP="0004001D">
      <w:pPr>
        <w:pStyle w:val="NormalWeb"/>
        <w:numPr>
          <w:ilvl w:val="1"/>
          <w:numId w:val="12"/>
        </w:numPr>
        <w:tabs>
          <w:tab w:val="left" w:pos="720"/>
        </w:tabs>
        <w:spacing w:before="0" w:beforeAutospacing="0" w:after="0" w:afterAutospacing="0"/>
      </w:pPr>
      <w:r>
        <w:t xml:space="preserve">Mechanism of respiration </w:t>
      </w:r>
    </w:p>
    <w:p w:rsidR="00666D8D" w:rsidRDefault="00666D8D" w:rsidP="00666D8D">
      <w:pPr>
        <w:pStyle w:val="NormalWeb"/>
        <w:tabs>
          <w:tab w:val="left" w:pos="720"/>
          <w:tab w:val="left" w:pos="1440"/>
        </w:tabs>
        <w:spacing w:before="0" w:beforeAutospacing="0" w:after="0" w:afterAutospacing="0"/>
      </w:pPr>
    </w:p>
    <w:p w:rsidR="00666D8D" w:rsidRPr="00CC66F0" w:rsidRDefault="00666D8D" w:rsidP="00CC66F0">
      <w:pPr>
        <w:pStyle w:val="NormalWeb"/>
        <w:spacing w:before="0" w:beforeAutospacing="0" w:after="0" w:afterAutospacing="0"/>
        <w:jc w:val="center"/>
        <w:rPr>
          <w:b/>
          <w:sz w:val="28"/>
          <w:szCs w:val="28"/>
        </w:rPr>
      </w:pPr>
      <w:r w:rsidRPr="00942296">
        <w:rPr>
          <w:b/>
          <w:sz w:val="26"/>
          <w:szCs w:val="28"/>
        </w:rPr>
        <w:t>UNIT-III</w:t>
      </w:r>
    </w:p>
    <w:p w:rsidR="00666D8D" w:rsidRPr="00DE5EFD" w:rsidRDefault="00666D8D" w:rsidP="0004001D">
      <w:pPr>
        <w:pStyle w:val="NormalWeb"/>
        <w:numPr>
          <w:ilvl w:val="0"/>
          <w:numId w:val="12"/>
        </w:numPr>
        <w:tabs>
          <w:tab w:val="left" w:pos="1440"/>
        </w:tabs>
        <w:spacing w:before="0" w:beforeAutospacing="0" w:after="0" w:afterAutospacing="0"/>
        <w:rPr>
          <w:b/>
        </w:rPr>
      </w:pPr>
      <w:r w:rsidRPr="00DE5EFD">
        <w:rPr>
          <w:b/>
        </w:rPr>
        <w:t xml:space="preserve">Excretion </w:t>
      </w:r>
    </w:p>
    <w:p w:rsidR="00666D8D" w:rsidRDefault="00666D8D" w:rsidP="0004001D">
      <w:pPr>
        <w:pStyle w:val="NormalWeb"/>
        <w:numPr>
          <w:ilvl w:val="1"/>
          <w:numId w:val="12"/>
        </w:numPr>
        <w:tabs>
          <w:tab w:val="left" w:pos="720"/>
        </w:tabs>
        <w:spacing w:before="0" w:beforeAutospacing="0" w:after="0" w:afterAutospacing="0"/>
      </w:pPr>
      <w:r>
        <w:t>Organs of excretion: Coelom, coelomoducts, Nephridia and Malpighian tubules.</w:t>
      </w:r>
    </w:p>
    <w:p w:rsidR="00666D8D" w:rsidRDefault="00666D8D" w:rsidP="0004001D">
      <w:pPr>
        <w:pStyle w:val="NormalWeb"/>
        <w:numPr>
          <w:ilvl w:val="1"/>
          <w:numId w:val="12"/>
        </w:numPr>
        <w:tabs>
          <w:tab w:val="left" w:pos="720"/>
        </w:tabs>
        <w:spacing w:before="0" w:beforeAutospacing="0" w:after="0" w:afterAutospacing="0"/>
      </w:pPr>
      <w:r>
        <w:t>Mechanism of excretion and osmoregulation</w:t>
      </w:r>
    </w:p>
    <w:p w:rsidR="00666D8D" w:rsidRPr="00DE5EFD" w:rsidRDefault="00666D8D" w:rsidP="0004001D">
      <w:pPr>
        <w:pStyle w:val="NormalWeb"/>
        <w:numPr>
          <w:ilvl w:val="0"/>
          <w:numId w:val="12"/>
        </w:numPr>
        <w:tabs>
          <w:tab w:val="left" w:pos="1440"/>
        </w:tabs>
        <w:spacing w:before="0" w:beforeAutospacing="0" w:after="0" w:afterAutospacing="0"/>
        <w:rPr>
          <w:b/>
        </w:rPr>
      </w:pPr>
      <w:r w:rsidRPr="00DE5EFD">
        <w:rPr>
          <w:b/>
        </w:rPr>
        <w:t>Nervous system</w:t>
      </w:r>
    </w:p>
    <w:p w:rsidR="00666D8D" w:rsidRDefault="00666D8D" w:rsidP="0004001D">
      <w:pPr>
        <w:pStyle w:val="NormalWeb"/>
        <w:numPr>
          <w:ilvl w:val="1"/>
          <w:numId w:val="12"/>
        </w:numPr>
        <w:tabs>
          <w:tab w:val="left" w:pos="720"/>
        </w:tabs>
        <w:spacing w:before="0" w:beforeAutospacing="0" w:after="0" w:afterAutospacing="0"/>
      </w:pPr>
      <w:r>
        <w:t>Primitive nervous system: Coelenterata and Echinodermata</w:t>
      </w:r>
    </w:p>
    <w:p w:rsidR="00666D8D" w:rsidRDefault="00666D8D" w:rsidP="0004001D">
      <w:pPr>
        <w:pStyle w:val="NormalWeb"/>
        <w:numPr>
          <w:ilvl w:val="1"/>
          <w:numId w:val="12"/>
        </w:numPr>
        <w:tabs>
          <w:tab w:val="left" w:pos="720"/>
        </w:tabs>
        <w:spacing w:before="0" w:beforeAutospacing="0" w:after="0" w:afterAutospacing="0"/>
        <w:jc w:val="both"/>
      </w:pPr>
      <w:r>
        <w:t>Advanced nervous system: Annelida, Arthropoda (Crustacea and Insecta) and Mollusca (Cephalopoda).</w:t>
      </w:r>
    </w:p>
    <w:p w:rsidR="00666D8D" w:rsidRDefault="00666D8D" w:rsidP="0004001D">
      <w:pPr>
        <w:pStyle w:val="NormalWeb"/>
        <w:numPr>
          <w:ilvl w:val="1"/>
          <w:numId w:val="12"/>
        </w:numPr>
        <w:tabs>
          <w:tab w:val="left" w:pos="720"/>
        </w:tabs>
        <w:spacing w:before="0" w:beforeAutospacing="0" w:after="0" w:afterAutospacing="0"/>
      </w:pPr>
      <w:r>
        <w:t>Trends in neural evolution.</w:t>
      </w:r>
    </w:p>
    <w:p w:rsidR="00C6471C" w:rsidRDefault="00666D8D" w:rsidP="0004001D">
      <w:pPr>
        <w:pStyle w:val="NormalWeb"/>
        <w:numPr>
          <w:ilvl w:val="0"/>
          <w:numId w:val="12"/>
        </w:numPr>
        <w:tabs>
          <w:tab w:val="left" w:pos="1440"/>
        </w:tabs>
        <w:spacing w:before="0" w:beforeAutospacing="0" w:after="0" w:afterAutospacing="0" w:line="360" w:lineRule="auto"/>
      </w:pPr>
      <w:r>
        <w:t xml:space="preserve">Social life in insects, </w:t>
      </w:r>
      <w:r w:rsidRPr="00804E4C">
        <w:rPr>
          <w:color w:val="000000" w:themeColor="text1"/>
        </w:rPr>
        <w:t>Social life in Isoptera and Hymenoptera</w:t>
      </w:r>
    </w:p>
    <w:p w:rsidR="00666D8D" w:rsidRPr="00D35011" w:rsidRDefault="00666D8D" w:rsidP="00666D8D">
      <w:pPr>
        <w:pStyle w:val="NormalWeb"/>
        <w:spacing w:before="0" w:beforeAutospacing="0" w:after="0" w:afterAutospacing="0"/>
        <w:jc w:val="center"/>
        <w:rPr>
          <w:sz w:val="28"/>
          <w:szCs w:val="28"/>
        </w:rPr>
      </w:pPr>
      <w:r w:rsidRPr="00942296">
        <w:rPr>
          <w:b/>
          <w:sz w:val="26"/>
          <w:szCs w:val="28"/>
        </w:rPr>
        <w:t>UNIT-IV</w:t>
      </w:r>
    </w:p>
    <w:p w:rsidR="0078231C" w:rsidRPr="00705121" w:rsidRDefault="0078231C" w:rsidP="0004001D">
      <w:pPr>
        <w:pStyle w:val="NormalWeb"/>
        <w:numPr>
          <w:ilvl w:val="0"/>
          <w:numId w:val="12"/>
        </w:numPr>
        <w:tabs>
          <w:tab w:val="left" w:pos="1440"/>
        </w:tabs>
        <w:spacing w:before="0" w:beforeAutospacing="0" w:after="0" w:afterAutospacing="0"/>
        <w:rPr>
          <w:b/>
        </w:rPr>
      </w:pPr>
      <w:r w:rsidRPr="00705121">
        <w:rPr>
          <w:b/>
        </w:rPr>
        <w:t>Invertebrate larvae</w:t>
      </w:r>
    </w:p>
    <w:p w:rsidR="0078231C" w:rsidRDefault="0078231C" w:rsidP="0004001D">
      <w:pPr>
        <w:pStyle w:val="NormalWeb"/>
        <w:numPr>
          <w:ilvl w:val="1"/>
          <w:numId w:val="12"/>
        </w:numPr>
        <w:spacing w:before="0" w:beforeAutospacing="0" w:after="0" w:afterAutospacing="0"/>
      </w:pPr>
      <w:r>
        <w:t>Larval forms of free living invertebrates</w:t>
      </w:r>
    </w:p>
    <w:p w:rsidR="0078231C" w:rsidRDefault="0078231C" w:rsidP="0004001D">
      <w:pPr>
        <w:pStyle w:val="NormalWeb"/>
        <w:numPr>
          <w:ilvl w:val="1"/>
          <w:numId w:val="12"/>
        </w:numPr>
        <w:spacing w:before="0" w:beforeAutospacing="0" w:after="0" w:afterAutospacing="0"/>
      </w:pPr>
      <w:r>
        <w:t>Strategies and Evolutionary significance of larval forms</w:t>
      </w:r>
    </w:p>
    <w:p w:rsidR="0078231C" w:rsidRDefault="0078231C" w:rsidP="0004001D">
      <w:pPr>
        <w:pStyle w:val="NormalWeb"/>
        <w:numPr>
          <w:ilvl w:val="1"/>
          <w:numId w:val="12"/>
        </w:numPr>
        <w:spacing w:before="0" w:beforeAutospacing="0" w:after="0" w:afterAutospacing="0"/>
      </w:pPr>
      <w:r>
        <w:t>Conservation of invertebrates.</w:t>
      </w:r>
    </w:p>
    <w:p w:rsidR="0078231C" w:rsidRDefault="0078231C" w:rsidP="0078231C">
      <w:pPr>
        <w:pStyle w:val="NormalWeb"/>
        <w:tabs>
          <w:tab w:val="left" w:pos="1440"/>
        </w:tabs>
        <w:spacing w:before="0" w:beforeAutospacing="0" w:after="0" w:afterAutospacing="0"/>
      </w:pPr>
    </w:p>
    <w:p w:rsidR="0078231C" w:rsidRPr="00705121" w:rsidRDefault="0078231C" w:rsidP="0004001D">
      <w:pPr>
        <w:pStyle w:val="NormalWeb"/>
        <w:numPr>
          <w:ilvl w:val="0"/>
          <w:numId w:val="12"/>
        </w:numPr>
        <w:tabs>
          <w:tab w:val="left" w:pos="1440"/>
        </w:tabs>
        <w:spacing w:before="0" w:beforeAutospacing="0" w:after="0" w:afterAutospacing="0"/>
        <w:rPr>
          <w:b/>
        </w:rPr>
      </w:pPr>
      <w:r w:rsidRPr="00705121">
        <w:rPr>
          <w:b/>
        </w:rPr>
        <w:t>Introduction to insects</w:t>
      </w:r>
    </w:p>
    <w:p w:rsidR="0078231C" w:rsidRDefault="0078231C" w:rsidP="0004001D">
      <w:pPr>
        <w:pStyle w:val="NormalWeb"/>
        <w:numPr>
          <w:ilvl w:val="1"/>
          <w:numId w:val="12"/>
        </w:numPr>
        <w:spacing w:before="0" w:beforeAutospacing="0" w:after="0" w:afterAutospacing="0"/>
      </w:pPr>
      <w:r>
        <w:t>Mouthparts of Insects</w:t>
      </w:r>
    </w:p>
    <w:p w:rsidR="0078231C" w:rsidRDefault="0078231C" w:rsidP="0004001D">
      <w:pPr>
        <w:pStyle w:val="NormalWeb"/>
        <w:numPr>
          <w:ilvl w:val="1"/>
          <w:numId w:val="12"/>
        </w:numPr>
        <w:spacing w:before="0" w:beforeAutospacing="0" w:after="0" w:afterAutospacing="0"/>
      </w:pPr>
      <w:r>
        <w:t>Mechanism of insect flight</w:t>
      </w:r>
      <w:r w:rsidR="00C730E1">
        <w:t xml:space="preserve">  and hovering</w:t>
      </w:r>
    </w:p>
    <w:p w:rsidR="0078231C" w:rsidRDefault="0078231C" w:rsidP="0004001D">
      <w:pPr>
        <w:pStyle w:val="NormalWeb"/>
        <w:numPr>
          <w:ilvl w:val="1"/>
          <w:numId w:val="12"/>
        </w:numPr>
        <w:spacing w:before="0" w:beforeAutospacing="0" w:after="0" w:afterAutospacing="0"/>
      </w:pPr>
      <w:r>
        <w:t>Metamorphosis in insects</w:t>
      </w:r>
    </w:p>
    <w:p w:rsidR="0078231C" w:rsidRDefault="0078231C" w:rsidP="0004001D">
      <w:pPr>
        <w:pStyle w:val="NormalWeb"/>
        <w:numPr>
          <w:ilvl w:val="1"/>
          <w:numId w:val="12"/>
        </w:numPr>
        <w:spacing w:before="0" w:beforeAutospacing="0" w:after="0" w:afterAutospacing="0"/>
      </w:pPr>
      <w:r>
        <w:t>Hormonal control of moulting.</w:t>
      </w:r>
    </w:p>
    <w:p w:rsidR="0078231C" w:rsidRDefault="0078231C" w:rsidP="0078231C">
      <w:pPr>
        <w:pStyle w:val="NormalWeb"/>
        <w:tabs>
          <w:tab w:val="left" w:pos="1440"/>
        </w:tabs>
        <w:spacing w:before="0" w:beforeAutospacing="0" w:after="0" w:afterAutospacing="0"/>
      </w:pPr>
    </w:p>
    <w:p w:rsidR="0078231C" w:rsidRDefault="0078231C" w:rsidP="0004001D">
      <w:pPr>
        <w:pStyle w:val="NormalWeb"/>
        <w:numPr>
          <w:ilvl w:val="0"/>
          <w:numId w:val="12"/>
        </w:numPr>
        <w:tabs>
          <w:tab w:val="left" w:pos="1440"/>
        </w:tabs>
        <w:spacing w:before="0" w:beforeAutospacing="0" w:after="0" w:afterAutospacing="0"/>
      </w:pPr>
      <w:r>
        <w:t>Economic importance of Invertebrates; Various Adaptations in Invertebrates</w:t>
      </w:r>
    </w:p>
    <w:p w:rsidR="0078231C" w:rsidRDefault="0078231C" w:rsidP="0078231C">
      <w:pPr>
        <w:pStyle w:val="NormalWeb"/>
        <w:tabs>
          <w:tab w:val="left" w:pos="1440"/>
        </w:tabs>
        <w:spacing w:before="0" w:beforeAutospacing="0" w:after="0" w:afterAutospacing="0"/>
      </w:pPr>
    </w:p>
    <w:p w:rsidR="0078231C" w:rsidRPr="002344F9" w:rsidRDefault="0078231C" w:rsidP="002344F9">
      <w:pPr>
        <w:pStyle w:val="Heading1"/>
        <w:tabs>
          <w:tab w:val="left" w:pos="1440"/>
          <w:tab w:val="left" w:pos="7740"/>
        </w:tabs>
        <w:spacing w:before="0" w:line="360" w:lineRule="auto"/>
        <w:rPr>
          <w:rFonts w:ascii="Times New Roman" w:hAnsi="Times New Roman" w:cs="Times New Roman"/>
        </w:rPr>
      </w:pPr>
      <w:r w:rsidRPr="00064132">
        <w:rPr>
          <w:rFonts w:ascii="Times New Roman" w:hAnsi="Times New Roman" w:cs="Times New Roman"/>
        </w:rPr>
        <w:t>Suggested Reading Materials:</w:t>
      </w:r>
    </w:p>
    <w:p w:rsidR="0078231C" w:rsidRDefault="0078231C" w:rsidP="0004001D">
      <w:pPr>
        <w:pStyle w:val="NormalWeb"/>
        <w:numPr>
          <w:ilvl w:val="0"/>
          <w:numId w:val="61"/>
        </w:numPr>
        <w:tabs>
          <w:tab w:val="clear" w:pos="1080"/>
          <w:tab w:val="num" w:pos="720"/>
          <w:tab w:val="left" w:pos="1440"/>
        </w:tabs>
        <w:spacing w:before="0" w:beforeAutospacing="0" w:after="0" w:afterAutospacing="0"/>
        <w:ind w:left="720"/>
      </w:pPr>
      <w:r>
        <w:t>Hyman, L.H. The invertebrates, Vol. I. Protozoa through Ctenophora, McGraw Hill Co., New York.</w:t>
      </w:r>
    </w:p>
    <w:p w:rsidR="0078231C" w:rsidRDefault="0078231C" w:rsidP="0004001D">
      <w:pPr>
        <w:pStyle w:val="NormalWeb"/>
        <w:numPr>
          <w:ilvl w:val="0"/>
          <w:numId w:val="61"/>
        </w:numPr>
        <w:tabs>
          <w:tab w:val="clear" w:pos="1080"/>
          <w:tab w:val="num" w:pos="720"/>
          <w:tab w:val="left" w:pos="1440"/>
        </w:tabs>
        <w:spacing w:before="0" w:beforeAutospacing="0" w:after="0" w:afterAutospacing="0"/>
        <w:ind w:left="720"/>
      </w:pPr>
      <w:r>
        <w:t>Barrington, E.J.W. Invertebrate structure and function. Thomas Nelson and Sons Ltr J. London.</w:t>
      </w:r>
    </w:p>
    <w:p w:rsidR="0078231C" w:rsidRDefault="0078231C" w:rsidP="0004001D">
      <w:pPr>
        <w:pStyle w:val="NormalWeb"/>
        <w:numPr>
          <w:ilvl w:val="0"/>
          <w:numId w:val="61"/>
        </w:numPr>
        <w:tabs>
          <w:tab w:val="clear" w:pos="1080"/>
          <w:tab w:val="num" w:pos="720"/>
          <w:tab w:val="left" w:pos="1440"/>
        </w:tabs>
        <w:spacing w:before="0" w:beforeAutospacing="0" w:after="0" w:afterAutospacing="0"/>
        <w:ind w:left="720"/>
      </w:pPr>
      <w:r>
        <w:t>Jagerstein, G. Evolution of Metazoan life cycle, Academic Press, New York &amp; London.</w:t>
      </w:r>
    </w:p>
    <w:p w:rsidR="0078231C" w:rsidRDefault="0078231C" w:rsidP="0004001D">
      <w:pPr>
        <w:pStyle w:val="NormalWeb"/>
        <w:numPr>
          <w:ilvl w:val="0"/>
          <w:numId w:val="61"/>
        </w:numPr>
        <w:tabs>
          <w:tab w:val="clear" w:pos="1080"/>
          <w:tab w:val="num" w:pos="720"/>
          <w:tab w:val="left" w:pos="1440"/>
        </w:tabs>
        <w:spacing w:before="0" w:beforeAutospacing="0" w:after="0" w:afterAutospacing="0"/>
        <w:ind w:left="720"/>
      </w:pPr>
      <w:r>
        <w:t>Hyman, L.H. The Invertebrates. Vol.2. McGraw Hill Co., New York.</w:t>
      </w:r>
    </w:p>
    <w:p w:rsidR="0078231C" w:rsidRDefault="0078231C" w:rsidP="0004001D">
      <w:pPr>
        <w:pStyle w:val="NormalWeb"/>
        <w:numPr>
          <w:ilvl w:val="0"/>
          <w:numId w:val="61"/>
        </w:numPr>
        <w:tabs>
          <w:tab w:val="clear" w:pos="1080"/>
          <w:tab w:val="num" w:pos="720"/>
          <w:tab w:val="left" w:pos="1440"/>
        </w:tabs>
        <w:spacing w:before="0" w:beforeAutospacing="0" w:after="0" w:afterAutospacing="0"/>
        <w:ind w:left="720"/>
      </w:pPr>
      <w:r>
        <w:lastRenderedPageBreak/>
        <w:t>Hyman, L.H. The Invertebrates. Vol.8. McGraw Hill. Co., New York.</w:t>
      </w:r>
    </w:p>
    <w:p w:rsidR="0078231C" w:rsidRDefault="0078231C" w:rsidP="0004001D">
      <w:pPr>
        <w:pStyle w:val="NormalWeb"/>
        <w:numPr>
          <w:ilvl w:val="0"/>
          <w:numId w:val="61"/>
        </w:numPr>
        <w:tabs>
          <w:tab w:val="clear" w:pos="1080"/>
          <w:tab w:val="num" w:pos="720"/>
          <w:tab w:val="left" w:pos="1440"/>
        </w:tabs>
        <w:spacing w:before="0" w:beforeAutospacing="0" w:after="0" w:afterAutospacing="0"/>
        <w:ind w:left="720"/>
      </w:pPr>
      <w:r>
        <w:t>Barnes, R.D. Invertebrate Zoology, IIIrd edition. W.B. Saundrs Co., Philadelphia.</w:t>
      </w:r>
    </w:p>
    <w:p w:rsidR="0078231C" w:rsidRDefault="0078231C" w:rsidP="0004001D">
      <w:pPr>
        <w:pStyle w:val="NormalWeb"/>
        <w:numPr>
          <w:ilvl w:val="0"/>
          <w:numId w:val="61"/>
        </w:numPr>
        <w:tabs>
          <w:tab w:val="clear" w:pos="1080"/>
          <w:tab w:val="num" w:pos="720"/>
          <w:tab w:val="left" w:pos="1440"/>
        </w:tabs>
        <w:spacing w:before="0" w:beforeAutospacing="0" w:after="0" w:afterAutospacing="0"/>
        <w:ind w:left="720"/>
      </w:pPr>
      <w:r>
        <w:t>Russel-Hunter, W.D. A Biology of  higher invertebrates, the Macmillin Co. Ltd. London.</w:t>
      </w:r>
    </w:p>
    <w:p w:rsidR="0078231C" w:rsidRDefault="0078231C" w:rsidP="0004001D">
      <w:pPr>
        <w:pStyle w:val="NormalWeb"/>
        <w:numPr>
          <w:ilvl w:val="0"/>
          <w:numId w:val="61"/>
        </w:numPr>
        <w:tabs>
          <w:tab w:val="clear" w:pos="1080"/>
          <w:tab w:val="num" w:pos="720"/>
          <w:tab w:val="left" w:pos="1440"/>
        </w:tabs>
        <w:spacing w:before="0" w:beforeAutospacing="0" w:after="0" w:afterAutospacing="0"/>
        <w:ind w:left="720"/>
        <w:jc w:val="both"/>
      </w:pPr>
      <w:r>
        <w:t>Hyman, L.H. the Invertebrates smaller coelomate groups, Vol. V. McGraw Hill Co., New York</w:t>
      </w:r>
    </w:p>
    <w:p w:rsidR="0078231C" w:rsidRDefault="0078231C" w:rsidP="0004001D">
      <w:pPr>
        <w:pStyle w:val="NormalWeb"/>
        <w:numPr>
          <w:ilvl w:val="0"/>
          <w:numId w:val="61"/>
        </w:numPr>
        <w:tabs>
          <w:tab w:val="clear" w:pos="1080"/>
          <w:tab w:val="num" w:pos="720"/>
          <w:tab w:val="left" w:pos="1440"/>
        </w:tabs>
        <w:spacing w:before="0" w:beforeAutospacing="0" w:after="0" w:afterAutospacing="0"/>
        <w:ind w:left="720"/>
      </w:pPr>
      <w:r>
        <w:t>Read, C.P. Animal Parasitism. Prentice Hall Inc., New Jersey.</w:t>
      </w:r>
    </w:p>
    <w:p w:rsidR="0078231C" w:rsidRDefault="0078231C" w:rsidP="0004001D">
      <w:pPr>
        <w:pStyle w:val="NormalWeb"/>
        <w:numPr>
          <w:ilvl w:val="0"/>
          <w:numId w:val="61"/>
        </w:numPr>
        <w:tabs>
          <w:tab w:val="clear" w:pos="1080"/>
          <w:tab w:val="num" w:pos="720"/>
          <w:tab w:val="left" w:pos="1440"/>
        </w:tabs>
        <w:spacing w:before="0" w:beforeAutospacing="0" w:after="0" w:afterAutospacing="0"/>
        <w:ind w:left="720"/>
        <w:jc w:val="both"/>
      </w:pPr>
      <w:r>
        <w:t>Sedgwick, A.A. Student text book of Zoology. Vol. I, II and III Central Book Depot, Allahabad</w:t>
      </w:r>
    </w:p>
    <w:p w:rsidR="0078231C" w:rsidRDefault="0078231C" w:rsidP="0004001D">
      <w:pPr>
        <w:pStyle w:val="NormalWeb"/>
        <w:numPr>
          <w:ilvl w:val="0"/>
          <w:numId w:val="61"/>
        </w:numPr>
        <w:tabs>
          <w:tab w:val="clear" w:pos="1080"/>
          <w:tab w:val="num" w:pos="720"/>
          <w:tab w:val="left" w:pos="1440"/>
        </w:tabs>
        <w:spacing w:before="0" w:beforeAutospacing="0" w:after="0" w:afterAutospacing="0"/>
        <w:ind w:left="720"/>
      </w:pPr>
      <w:r>
        <w:t>Parker, T.J., Haswell, W.A. Text book of Zoology, McMillan Co., London.</w:t>
      </w:r>
    </w:p>
    <w:p w:rsidR="00290802" w:rsidRDefault="00290802" w:rsidP="002C49A8">
      <w:pPr>
        <w:pStyle w:val="Default"/>
        <w:jc w:val="both"/>
        <w:rPr>
          <w:rFonts w:asciiTheme="majorHAnsi" w:hAnsiTheme="majorHAnsi"/>
          <w:b/>
          <w:color w:val="auto"/>
        </w:rPr>
      </w:pPr>
    </w:p>
    <w:p w:rsidR="001D155E" w:rsidRPr="0069692A" w:rsidRDefault="001D155E" w:rsidP="001D155E">
      <w:pPr>
        <w:pStyle w:val="Default"/>
        <w:jc w:val="both"/>
        <w:rPr>
          <w:b/>
          <w:color w:val="auto"/>
        </w:rPr>
      </w:pPr>
      <w:r w:rsidRPr="0069692A">
        <w:rPr>
          <w:b/>
          <w:color w:val="auto"/>
        </w:rPr>
        <w:t>Teaching-Learning Process</w:t>
      </w:r>
    </w:p>
    <w:p w:rsidR="001D155E" w:rsidRPr="0069692A" w:rsidRDefault="001D155E" w:rsidP="0004001D">
      <w:pPr>
        <w:pStyle w:val="Default"/>
        <w:numPr>
          <w:ilvl w:val="0"/>
          <w:numId w:val="53"/>
        </w:numPr>
        <w:jc w:val="both"/>
        <w:rPr>
          <w:color w:val="auto"/>
        </w:rPr>
      </w:pPr>
      <w:r w:rsidRPr="0069692A">
        <w:rPr>
          <w:b/>
          <w:color w:val="auto"/>
        </w:rPr>
        <w:t xml:space="preserve">Lectures : </w:t>
      </w:r>
      <w:r w:rsidRPr="0069692A">
        <w:rPr>
          <w:color w:val="auto"/>
        </w:rPr>
        <w:t>Supported by power point presentations and related videos</w:t>
      </w:r>
    </w:p>
    <w:p w:rsidR="001D155E" w:rsidRPr="0069692A" w:rsidRDefault="001D155E" w:rsidP="0004001D">
      <w:pPr>
        <w:pStyle w:val="Default"/>
        <w:numPr>
          <w:ilvl w:val="0"/>
          <w:numId w:val="53"/>
        </w:numPr>
        <w:jc w:val="both"/>
        <w:rPr>
          <w:b/>
          <w:color w:val="auto"/>
        </w:rPr>
      </w:pPr>
      <w:r>
        <w:rPr>
          <w:b/>
          <w:color w:val="auto"/>
        </w:rPr>
        <w:t xml:space="preserve">Assignments </w:t>
      </w:r>
      <w:r w:rsidRPr="0069692A">
        <w:rPr>
          <w:b/>
          <w:color w:val="auto"/>
        </w:rPr>
        <w:t xml:space="preserve"> </w:t>
      </w:r>
      <w:r>
        <w:rPr>
          <w:b/>
          <w:color w:val="auto"/>
        </w:rPr>
        <w:t>and</w:t>
      </w:r>
      <w:r w:rsidRPr="0069692A">
        <w:rPr>
          <w:b/>
          <w:color w:val="auto"/>
        </w:rPr>
        <w:t xml:space="preserve"> exercise</w:t>
      </w:r>
      <w:r>
        <w:rPr>
          <w:b/>
          <w:color w:val="auto"/>
        </w:rPr>
        <w:t>s</w:t>
      </w:r>
      <w:r w:rsidRPr="0069692A">
        <w:rPr>
          <w:b/>
          <w:color w:val="auto"/>
        </w:rPr>
        <w:t xml:space="preserve"> </w:t>
      </w:r>
    </w:p>
    <w:p w:rsidR="001D155E" w:rsidRPr="0069692A" w:rsidRDefault="001D155E" w:rsidP="0004001D">
      <w:pPr>
        <w:pStyle w:val="Default"/>
        <w:numPr>
          <w:ilvl w:val="0"/>
          <w:numId w:val="53"/>
        </w:numPr>
        <w:jc w:val="both"/>
        <w:rPr>
          <w:b/>
          <w:color w:val="auto"/>
        </w:rPr>
      </w:pPr>
      <w:r w:rsidRPr="0069692A">
        <w:rPr>
          <w:b/>
          <w:color w:val="auto"/>
        </w:rPr>
        <w:t xml:space="preserve">Test: </w:t>
      </w:r>
      <w:r w:rsidRPr="0069692A">
        <w:rPr>
          <w:color w:val="auto"/>
        </w:rPr>
        <w:t>Knowledge of the students is tested through surprise</w:t>
      </w:r>
      <w:r>
        <w:rPr>
          <w:color w:val="auto"/>
        </w:rPr>
        <w:t xml:space="preserve"> </w:t>
      </w:r>
      <w:r w:rsidRPr="0069692A">
        <w:rPr>
          <w:color w:val="auto"/>
        </w:rPr>
        <w:t>test</w:t>
      </w:r>
      <w:r>
        <w:rPr>
          <w:color w:val="auto"/>
        </w:rPr>
        <w:t>s</w:t>
      </w:r>
      <w:r w:rsidRPr="0069692A">
        <w:rPr>
          <w:color w:val="auto"/>
        </w:rPr>
        <w:t xml:space="preserve">, quiz &amp; </w:t>
      </w:r>
      <w:r>
        <w:rPr>
          <w:color w:val="auto"/>
        </w:rPr>
        <w:t>session tests</w:t>
      </w:r>
      <w:r w:rsidRPr="0069692A">
        <w:rPr>
          <w:color w:val="auto"/>
        </w:rPr>
        <w:t>.</w:t>
      </w:r>
    </w:p>
    <w:p w:rsidR="002C49A8" w:rsidRPr="001F3924" w:rsidRDefault="002C49A8" w:rsidP="002C49A8">
      <w:pPr>
        <w:pStyle w:val="ListParagraph"/>
        <w:autoSpaceDE w:val="0"/>
        <w:autoSpaceDN w:val="0"/>
        <w:adjustRightInd w:val="0"/>
        <w:ind w:left="360"/>
        <w:jc w:val="both"/>
        <w:rPr>
          <w:rFonts w:ascii="Times New Roman" w:hAnsi="Times New Roman" w:cs="Times New Roman"/>
          <w:b/>
          <w:sz w:val="24"/>
          <w:szCs w:val="24"/>
        </w:rPr>
      </w:pPr>
    </w:p>
    <w:p w:rsidR="00B108ED" w:rsidRPr="005950AC" w:rsidRDefault="00B108ED" w:rsidP="00B108ED">
      <w:pPr>
        <w:pStyle w:val="ListParagraph"/>
        <w:autoSpaceDE w:val="0"/>
        <w:autoSpaceDN w:val="0"/>
        <w:adjustRightInd w:val="0"/>
        <w:ind w:left="360"/>
        <w:jc w:val="both"/>
        <w:rPr>
          <w:rFonts w:ascii="Times New Roman" w:hAnsi="Times New Roman" w:cs="Times New Roman"/>
          <w:b/>
          <w:sz w:val="24"/>
          <w:szCs w:val="24"/>
        </w:rPr>
      </w:pPr>
      <w:r w:rsidRPr="005950AC">
        <w:rPr>
          <w:rFonts w:ascii="Times New Roman" w:hAnsi="Times New Roman" w:cs="Times New Roman"/>
          <w:b/>
          <w:sz w:val="24"/>
          <w:szCs w:val="24"/>
        </w:rPr>
        <w:t>CO-PO MAPPING for M-Z 104</w:t>
      </w:r>
    </w:p>
    <w:tbl>
      <w:tblPr>
        <w:tblStyle w:val="TableGrid"/>
        <w:tblW w:w="8835" w:type="dxa"/>
        <w:tblLook w:val="04A0" w:firstRow="1" w:lastRow="0" w:firstColumn="1" w:lastColumn="0" w:noHBand="0" w:noVBand="1"/>
      </w:tblPr>
      <w:tblGrid>
        <w:gridCol w:w="1305"/>
        <w:gridCol w:w="1255"/>
        <w:gridCol w:w="1255"/>
        <w:gridCol w:w="1255"/>
        <w:gridCol w:w="1255"/>
        <w:gridCol w:w="1255"/>
        <w:gridCol w:w="1255"/>
      </w:tblGrid>
      <w:tr w:rsidR="00B108ED" w:rsidRPr="005950AC" w:rsidTr="002505AA">
        <w:trPr>
          <w:trHeight w:val="286"/>
        </w:trPr>
        <w:tc>
          <w:tcPr>
            <w:tcW w:w="1305" w:type="dxa"/>
          </w:tcPr>
          <w:p w:rsidR="00B108ED" w:rsidRPr="005950AC" w:rsidRDefault="00B108ED" w:rsidP="002505AA">
            <w:pPr>
              <w:autoSpaceDE w:val="0"/>
              <w:autoSpaceDN w:val="0"/>
              <w:adjustRightInd w:val="0"/>
              <w:jc w:val="both"/>
              <w:rPr>
                <w:rFonts w:ascii="Times New Roman" w:hAnsi="Times New Roman" w:cs="Times New Roman"/>
                <w:sz w:val="24"/>
                <w:szCs w:val="24"/>
              </w:rPr>
            </w:pPr>
          </w:p>
        </w:tc>
        <w:tc>
          <w:tcPr>
            <w:tcW w:w="1255" w:type="dxa"/>
          </w:tcPr>
          <w:p w:rsidR="00B108ED" w:rsidRPr="005950AC" w:rsidRDefault="00B108ED" w:rsidP="002505AA">
            <w:pPr>
              <w:autoSpaceDE w:val="0"/>
              <w:autoSpaceDN w:val="0"/>
              <w:adjustRightInd w:val="0"/>
              <w:jc w:val="both"/>
              <w:rPr>
                <w:rFonts w:ascii="Times New Roman" w:hAnsi="Times New Roman" w:cs="Times New Roman"/>
                <w:b/>
                <w:sz w:val="24"/>
                <w:szCs w:val="24"/>
              </w:rPr>
            </w:pPr>
            <w:r w:rsidRPr="005950AC">
              <w:rPr>
                <w:rFonts w:ascii="Times New Roman" w:hAnsi="Times New Roman" w:cs="Times New Roman"/>
                <w:b/>
                <w:sz w:val="24"/>
                <w:szCs w:val="24"/>
              </w:rPr>
              <w:t>PO1</w:t>
            </w:r>
          </w:p>
        </w:tc>
        <w:tc>
          <w:tcPr>
            <w:tcW w:w="1255" w:type="dxa"/>
          </w:tcPr>
          <w:p w:rsidR="00B108ED" w:rsidRPr="005950AC" w:rsidRDefault="00B108ED" w:rsidP="002505AA">
            <w:pPr>
              <w:autoSpaceDE w:val="0"/>
              <w:autoSpaceDN w:val="0"/>
              <w:adjustRightInd w:val="0"/>
              <w:jc w:val="both"/>
              <w:rPr>
                <w:rFonts w:ascii="Times New Roman" w:hAnsi="Times New Roman" w:cs="Times New Roman"/>
                <w:b/>
                <w:sz w:val="24"/>
                <w:szCs w:val="24"/>
              </w:rPr>
            </w:pPr>
            <w:r w:rsidRPr="005950AC">
              <w:rPr>
                <w:rFonts w:ascii="Times New Roman" w:hAnsi="Times New Roman" w:cs="Times New Roman"/>
                <w:b/>
                <w:sz w:val="24"/>
                <w:szCs w:val="24"/>
              </w:rPr>
              <w:t>PO2</w:t>
            </w:r>
          </w:p>
        </w:tc>
        <w:tc>
          <w:tcPr>
            <w:tcW w:w="1255" w:type="dxa"/>
          </w:tcPr>
          <w:p w:rsidR="00B108ED" w:rsidRPr="005950AC" w:rsidRDefault="00B108ED" w:rsidP="002505AA">
            <w:pPr>
              <w:autoSpaceDE w:val="0"/>
              <w:autoSpaceDN w:val="0"/>
              <w:adjustRightInd w:val="0"/>
              <w:jc w:val="both"/>
              <w:rPr>
                <w:rFonts w:ascii="Times New Roman" w:hAnsi="Times New Roman" w:cs="Times New Roman"/>
                <w:b/>
                <w:sz w:val="24"/>
                <w:szCs w:val="24"/>
              </w:rPr>
            </w:pPr>
            <w:r w:rsidRPr="005950AC">
              <w:rPr>
                <w:rFonts w:ascii="Times New Roman" w:hAnsi="Times New Roman" w:cs="Times New Roman"/>
                <w:b/>
                <w:sz w:val="24"/>
                <w:szCs w:val="24"/>
              </w:rPr>
              <w:t>PO3</w:t>
            </w:r>
          </w:p>
        </w:tc>
        <w:tc>
          <w:tcPr>
            <w:tcW w:w="1255" w:type="dxa"/>
          </w:tcPr>
          <w:p w:rsidR="00B108ED" w:rsidRPr="005950AC" w:rsidRDefault="00B108ED" w:rsidP="002505AA">
            <w:pPr>
              <w:autoSpaceDE w:val="0"/>
              <w:autoSpaceDN w:val="0"/>
              <w:adjustRightInd w:val="0"/>
              <w:jc w:val="both"/>
              <w:rPr>
                <w:rFonts w:ascii="Times New Roman" w:hAnsi="Times New Roman" w:cs="Times New Roman"/>
                <w:b/>
                <w:sz w:val="24"/>
                <w:szCs w:val="24"/>
              </w:rPr>
            </w:pPr>
            <w:r w:rsidRPr="005950AC">
              <w:rPr>
                <w:rFonts w:ascii="Times New Roman" w:hAnsi="Times New Roman" w:cs="Times New Roman"/>
                <w:b/>
                <w:sz w:val="24"/>
                <w:szCs w:val="24"/>
              </w:rPr>
              <w:t>PO4</w:t>
            </w:r>
          </w:p>
        </w:tc>
        <w:tc>
          <w:tcPr>
            <w:tcW w:w="1255" w:type="dxa"/>
          </w:tcPr>
          <w:p w:rsidR="00B108ED" w:rsidRPr="005950AC" w:rsidRDefault="00B108ED" w:rsidP="002505AA">
            <w:pPr>
              <w:autoSpaceDE w:val="0"/>
              <w:autoSpaceDN w:val="0"/>
              <w:adjustRightInd w:val="0"/>
              <w:jc w:val="both"/>
              <w:rPr>
                <w:rFonts w:ascii="Times New Roman" w:hAnsi="Times New Roman" w:cs="Times New Roman"/>
                <w:b/>
                <w:sz w:val="24"/>
                <w:szCs w:val="24"/>
              </w:rPr>
            </w:pPr>
            <w:r w:rsidRPr="005950AC">
              <w:rPr>
                <w:rFonts w:ascii="Times New Roman" w:hAnsi="Times New Roman" w:cs="Times New Roman"/>
                <w:b/>
                <w:sz w:val="24"/>
                <w:szCs w:val="24"/>
              </w:rPr>
              <w:t>PO5</w:t>
            </w:r>
          </w:p>
        </w:tc>
        <w:tc>
          <w:tcPr>
            <w:tcW w:w="1255" w:type="dxa"/>
          </w:tcPr>
          <w:p w:rsidR="00B108ED" w:rsidRPr="005950AC" w:rsidRDefault="00B108ED" w:rsidP="002505AA">
            <w:pPr>
              <w:autoSpaceDE w:val="0"/>
              <w:autoSpaceDN w:val="0"/>
              <w:adjustRightInd w:val="0"/>
              <w:jc w:val="both"/>
              <w:rPr>
                <w:rFonts w:ascii="Times New Roman" w:hAnsi="Times New Roman" w:cs="Times New Roman"/>
                <w:b/>
                <w:sz w:val="24"/>
                <w:szCs w:val="24"/>
              </w:rPr>
            </w:pPr>
            <w:r w:rsidRPr="005950AC">
              <w:rPr>
                <w:rFonts w:ascii="Times New Roman" w:hAnsi="Times New Roman" w:cs="Times New Roman"/>
                <w:b/>
                <w:sz w:val="24"/>
                <w:szCs w:val="24"/>
              </w:rPr>
              <w:t>PO6</w:t>
            </w:r>
          </w:p>
        </w:tc>
      </w:tr>
      <w:tr w:rsidR="00B108ED" w:rsidRPr="005950AC" w:rsidTr="002505AA">
        <w:trPr>
          <w:trHeight w:val="169"/>
        </w:trPr>
        <w:tc>
          <w:tcPr>
            <w:tcW w:w="1305" w:type="dxa"/>
          </w:tcPr>
          <w:p w:rsidR="00B108ED" w:rsidRPr="005950AC" w:rsidRDefault="00B108ED" w:rsidP="002505AA">
            <w:pPr>
              <w:autoSpaceDE w:val="0"/>
              <w:autoSpaceDN w:val="0"/>
              <w:adjustRightInd w:val="0"/>
              <w:jc w:val="both"/>
              <w:rPr>
                <w:rFonts w:ascii="Times New Roman" w:hAnsi="Times New Roman" w:cs="Times New Roman"/>
                <w:b/>
                <w:sz w:val="24"/>
                <w:szCs w:val="24"/>
              </w:rPr>
            </w:pPr>
            <w:r w:rsidRPr="005950AC">
              <w:rPr>
                <w:rFonts w:ascii="Times New Roman" w:hAnsi="Times New Roman" w:cs="Times New Roman"/>
                <w:b/>
                <w:sz w:val="24"/>
                <w:szCs w:val="24"/>
              </w:rPr>
              <w:t>CO1</w:t>
            </w:r>
          </w:p>
        </w:tc>
        <w:tc>
          <w:tcPr>
            <w:tcW w:w="1255" w:type="dxa"/>
            <w:vAlign w:val="bottom"/>
          </w:tcPr>
          <w:p w:rsidR="00B108ED" w:rsidRPr="005950AC" w:rsidRDefault="00B108ED" w:rsidP="002505AA">
            <w:pPr>
              <w:jc w:val="center"/>
              <w:rPr>
                <w:rFonts w:ascii="Times New Roman" w:eastAsia="Times New Roman" w:hAnsi="Times New Roman" w:cs="Times New Roman"/>
                <w:sz w:val="24"/>
                <w:szCs w:val="24"/>
              </w:rPr>
            </w:pPr>
            <w:r w:rsidRPr="005950AC">
              <w:rPr>
                <w:rFonts w:ascii="Times New Roman" w:eastAsia="Times New Roman" w:hAnsi="Times New Roman" w:cs="Times New Roman"/>
                <w:sz w:val="24"/>
                <w:szCs w:val="24"/>
              </w:rPr>
              <w:t>3</w:t>
            </w:r>
          </w:p>
        </w:tc>
        <w:tc>
          <w:tcPr>
            <w:tcW w:w="1255" w:type="dxa"/>
            <w:vAlign w:val="bottom"/>
          </w:tcPr>
          <w:p w:rsidR="00B108ED" w:rsidRPr="005950AC" w:rsidRDefault="00B108ED" w:rsidP="002505AA">
            <w:pPr>
              <w:jc w:val="center"/>
              <w:rPr>
                <w:rFonts w:ascii="Times New Roman" w:eastAsia="Times New Roman" w:hAnsi="Times New Roman" w:cs="Times New Roman"/>
                <w:sz w:val="24"/>
                <w:szCs w:val="24"/>
              </w:rPr>
            </w:pPr>
            <w:r w:rsidRPr="005950AC">
              <w:rPr>
                <w:rFonts w:ascii="Times New Roman" w:eastAsia="Times New Roman" w:hAnsi="Times New Roman" w:cs="Times New Roman"/>
                <w:sz w:val="24"/>
                <w:szCs w:val="24"/>
              </w:rPr>
              <w:t>2</w:t>
            </w:r>
          </w:p>
        </w:tc>
        <w:tc>
          <w:tcPr>
            <w:tcW w:w="1255" w:type="dxa"/>
            <w:vAlign w:val="bottom"/>
          </w:tcPr>
          <w:p w:rsidR="00B108ED" w:rsidRPr="005950AC" w:rsidRDefault="00B108ED" w:rsidP="002505AA">
            <w:pPr>
              <w:jc w:val="center"/>
              <w:rPr>
                <w:rFonts w:ascii="Times New Roman" w:eastAsia="Times New Roman" w:hAnsi="Times New Roman" w:cs="Times New Roman"/>
                <w:sz w:val="24"/>
                <w:szCs w:val="24"/>
              </w:rPr>
            </w:pPr>
            <w:r w:rsidRPr="005950AC">
              <w:rPr>
                <w:rFonts w:ascii="Times New Roman" w:eastAsia="Times New Roman" w:hAnsi="Times New Roman" w:cs="Times New Roman"/>
                <w:sz w:val="24"/>
                <w:szCs w:val="24"/>
              </w:rPr>
              <w:t>2</w:t>
            </w:r>
          </w:p>
        </w:tc>
        <w:tc>
          <w:tcPr>
            <w:tcW w:w="1255" w:type="dxa"/>
            <w:vAlign w:val="bottom"/>
          </w:tcPr>
          <w:p w:rsidR="00B108ED" w:rsidRPr="005950AC" w:rsidRDefault="00B108ED" w:rsidP="002505AA">
            <w:pPr>
              <w:jc w:val="center"/>
              <w:rPr>
                <w:rFonts w:ascii="Times New Roman" w:eastAsia="Times New Roman" w:hAnsi="Times New Roman" w:cs="Times New Roman"/>
                <w:sz w:val="24"/>
                <w:szCs w:val="24"/>
              </w:rPr>
            </w:pPr>
            <w:r w:rsidRPr="005950AC">
              <w:rPr>
                <w:rFonts w:ascii="Times New Roman" w:eastAsia="Times New Roman" w:hAnsi="Times New Roman" w:cs="Times New Roman"/>
                <w:sz w:val="24"/>
                <w:szCs w:val="24"/>
              </w:rPr>
              <w:t>2</w:t>
            </w:r>
          </w:p>
        </w:tc>
        <w:tc>
          <w:tcPr>
            <w:tcW w:w="1255" w:type="dxa"/>
            <w:vAlign w:val="bottom"/>
          </w:tcPr>
          <w:p w:rsidR="00B108ED" w:rsidRPr="005950AC" w:rsidRDefault="00B108ED" w:rsidP="002505AA">
            <w:pPr>
              <w:jc w:val="center"/>
              <w:rPr>
                <w:rFonts w:ascii="Times New Roman" w:eastAsia="Times New Roman" w:hAnsi="Times New Roman" w:cs="Times New Roman"/>
                <w:sz w:val="24"/>
                <w:szCs w:val="24"/>
              </w:rPr>
            </w:pPr>
            <w:r w:rsidRPr="005950AC">
              <w:rPr>
                <w:rFonts w:ascii="Times New Roman" w:eastAsia="Times New Roman" w:hAnsi="Times New Roman" w:cs="Times New Roman"/>
                <w:sz w:val="24"/>
                <w:szCs w:val="24"/>
              </w:rPr>
              <w:t>2</w:t>
            </w:r>
          </w:p>
        </w:tc>
        <w:tc>
          <w:tcPr>
            <w:tcW w:w="1255" w:type="dxa"/>
            <w:vAlign w:val="bottom"/>
          </w:tcPr>
          <w:p w:rsidR="00B108ED" w:rsidRPr="005950AC" w:rsidRDefault="00B108ED" w:rsidP="002505AA">
            <w:pPr>
              <w:jc w:val="center"/>
              <w:rPr>
                <w:rFonts w:ascii="Times New Roman" w:eastAsia="Times New Roman" w:hAnsi="Times New Roman" w:cs="Times New Roman"/>
                <w:sz w:val="24"/>
                <w:szCs w:val="24"/>
              </w:rPr>
            </w:pPr>
            <w:r w:rsidRPr="005950AC">
              <w:rPr>
                <w:rFonts w:ascii="Times New Roman" w:eastAsia="Times New Roman" w:hAnsi="Times New Roman" w:cs="Times New Roman"/>
                <w:sz w:val="24"/>
                <w:szCs w:val="24"/>
              </w:rPr>
              <w:t>2</w:t>
            </w:r>
          </w:p>
        </w:tc>
      </w:tr>
      <w:tr w:rsidR="00B108ED" w:rsidRPr="005950AC" w:rsidTr="002505AA">
        <w:trPr>
          <w:trHeight w:val="241"/>
        </w:trPr>
        <w:tc>
          <w:tcPr>
            <w:tcW w:w="1305" w:type="dxa"/>
          </w:tcPr>
          <w:p w:rsidR="00B108ED" w:rsidRPr="005950AC" w:rsidRDefault="00B108ED" w:rsidP="002505AA">
            <w:pPr>
              <w:autoSpaceDE w:val="0"/>
              <w:autoSpaceDN w:val="0"/>
              <w:adjustRightInd w:val="0"/>
              <w:jc w:val="both"/>
              <w:rPr>
                <w:rFonts w:ascii="Times New Roman" w:hAnsi="Times New Roman" w:cs="Times New Roman"/>
                <w:b/>
                <w:sz w:val="24"/>
                <w:szCs w:val="24"/>
              </w:rPr>
            </w:pPr>
            <w:r w:rsidRPr="005950AC">
              <w:rPr>
                <w:rFonts w:ascii="Times New Roman" w:hAnsi="Times New Roman" w:cs="Times New Roman"/>
                <w:b/>
                <w:sz w:val="24"/>
                <w:szCs w:val="24"/>
              </w:rPr>
              <w:t>CO2</w:t>
            </w:r>
          </w:p>
        </w:tc>
        <w:tc>
          <w:tcPr>
            <w:tcW w:w="1255" w:type="dxa"/>
            <w:vAlign w:val="bottom"/>
          </w:tcPr>
          <w:p w:rsidR="00B108ED" w:rsidRPr="005950AC" w:rsidRDefault="00B108ED" w:rsidP="002505AA">
            <w:pPr>
              <w:jc w:val="center"/>
              <w:rPr>
                <w:rFonts w:ascii="Times New Roman" w:eastAsia="Times New Roman" w:hAnsi="Times New Roman" w:cs="Times New Roman"/>
                <w:sz w:val="24"/>
                <w:szCs w:val="24"/>
              </w:rPr>
            </w:pPr>
            <w:r w:rsidRPr="005950AC">
              <w:rPr>
                <w:rFonts w:ascii="Times New Roman" w:eastAsia="Times New Roman" w:hAnsi="Times New Roman" w:cs="Times New Roman"/>
                <w:sz w:val="24"/>
                <w:szCs w:val="24"/>
              </w:rPr>
              <w:t>2</w:t>
            </w:r>
          </w:p>
        </w:tc>
        <w:tc>
          <w:tcPr>
            <w:tcW w:w="1255" w:type="dxa"/>
            <w:vAlign w:val="bottom"/>
          </w:tcPr>
          <w:p w:rsidR="00B108ED" w:rsidRPr="005950AC" w:rsidRDefault="00B108ED" w:rsidP="002505AA">
            <w:pPr>
              <w:jc w:val="center"/>
              <w:rPr>
                <w:rFonts w:ascii="Times New Roman" w:eastAsia="Times New Roman" w:hAnsi="Times New Roman" w:cs="Times New Roman"/>
                <w:sz w:val="24"/>
                <w:szCs w:val="24"/>
              </w:rPr>
            </w:pPr>
            <w:r w:rsidRPr="005950AC">
              <w:rPr>
                <w:rFonts w:ascii="Times New Roman" w:eastAsia="Times New Roman" w:hAnsi="Times New Roman" w:cs="Times New Roman"/>
                <w:sz w:val="24"/>
                <w:szCs w:val="24"/>
              </w:rPr>
              <w:t>3</w:t>
            </w:r>
          </w:p>
        </w:tc>
        <w:tc>
          <w:tcPr>
            <w:tcW w:w="1255" w:type="dxa"/>
            <w:vAlign w:val="bottom"/>
          </w:tcPr>
          <w:p w:rsidR="00B108ED" w:rsidRPr="005950AC" w:rsidRDefault="00B108ED" w:rsidP="002505AA">
            <w:pPr>
              <w:jc w:val="center"/>
              <w:rPr>
                <w:rFonts w:ascii="Times New Roman" w:eastAsia="Times New Roman" w:hAnsi="Times New Roman" w:cs="Times New Roman"/>
                <w:sz w:val="24"/>
                <w:szCs w:val="24"/>
              </w:rPr>
            </w:pPr>
            <w:r w:rsidRPr="005950AC">
              <w:rPr>
                <w:rFonts w:ascii="Times New Roman" w:eastAsia="Times New Roman" w:hAnsi="Times New Roman" w:cs="Times New Roman"/>
                <w:sz w:val="24"/>
                <w:szCs w:val="24"/>
              </w:rPr>
              <w:t>2</w:t>
            </w:r>
          </w:p>
        </w:tc>
        <w:tc>
          <w:tcPr>
            <w:tcW w:w="1255" w:type="dxa"/>
            <w:vAlign w:val="bottom"/>
          </w:tcPr>
          <w:p w:rsidR="00B108ED" w:rsidRPr="005950AC" w:rsidRDefault="00B108ED" w:rsidP="002505AA">
            <w:pPr>
              <w:jc w:val="center"/>
              <w:rPr>
                <w:rFonts w:ascii="Times New Roman" w:eastAsia="Times New Roman" w:hAnsi="Times New Roman" w:cs="Times New Roman"/>
                <w:sz w:val="24"/>
                <w:szCs w:val="24"/>
              </w:rPr>
            </w:pPr>
            <w:r w:rsidRPr="005950AC">
              <w:rPr>
                <w:rFonts w:ascii="Times New Roman" w:eastAsia="Times New Roman" w:hAnsi="Times New Roman" w:cs="Times New Roman"/>
                <w:sz w:val="24"/>
                <w:szCs w:val="24"/>
              </w:rPr>
              <w:t>2</w:t>
            </w:r>
          </w:p>
        </w:tc>
        <w:tc>
          <w:tcPr>
            <w:tcW w:w="1255" w:type="dxa"/>
            <w:vAlign w:val="bottom"/>
          </w:tcPr>
          <w:p w:rsidR="00B108ED" w:rsidRPr="005950AC" w:rsidRDefault="00B108ED" w:rsidP="002505AA">
            <w:pPr>
              <w:jc w:val="center"/>
              <w:rPr>
                <w:rFonts w:ascii="Times New Roman" w:eastAsia="Times New Roman" w:hAnsi="Times New Roman" w:cs="Times New Roman"/>
                <w:sz w:val="24"/>
                <w:szCs w:val="24"/>
              </w:rPr>
            </w:pPr>
            <w:r w:rsidRPr="005950AC">
              <w:rPr>
                <w:rFonts w:ascii="Times New Roman" w:eastAsia="Times New Roman" w:hAnsi="Times New Roman" w:cs="Times New Roman"/>
                <w:sz w:val="24"/>
                <w:szCs w:val="24"/>
              </w:rPr>
              <w:t>1</w:t>
            </w:r>
          </w:p>
        </w:tc>
        <w:tc>
          <w:tcPr>
            <w:tcW w:w="1255" w:type="dxa"/>
            <w:vAlign w:val="bottom"/>
          </w:tcPr>
          <w:p w:rsidR="00B108ED" w:rsidRPr="005950AC" w:rsidRDefault="00B108ED" w:rsidP="002505AA">
            <w:pPr>
              <w:jc w:val="center"/>
              <w:rPr>
                <w:rFonts w:ascii="Times New Roman" w:eastAsia="Times New Roman" w:hAnsi="Times New Roman" w:cs="Times New Roman"/>
                <w:sz w:val="24"/>
                <w:szCs w:val="24"/>
              </w:rPr>
            </w:pPr>
            <w:r w:rsidRPr="005950AC">
              <w:rPr>
                <w:rFonts w:ascii="Times New Roman" w:eastAsia="Times New Roman" w:hAnsi="Times New Roman" w:cs="Times New Roman"/>
                <w:sz w:val="24"/>
                <w:szCs w:val="24"/>
              </w:rPr>
              <w:t>2</w:t>
            </w:r>
          </w:p>
        </w:tc>
      </w:tr>
      <w:tr w:rsidR="00B108ED" w:rsidRPr="005950AC" w:rsidTr="002505AA">
        <w:trPr>
          <w:trHeight w:val="304"/>
        </w:trPr>
        <w:tc>
          <w:tcPr>
            <w:tcW w:w="1305" w:type="dxa"/>
          </w:tcPr>
          <w:p w:rsidR="00B108ED" w:rsidRPr="005950AC" w:rsidRDefault="00B108ED" w:rsidP="002505AA">
            <w:pPr>
              <w:autoSpaceDE w:val="0"/>
              <w:autoSpaceDN w:val="0"/>
              <w:adjustRightInd w:val="0"/>
              <w:jc w:val="both"/>
              <w:rPr>
                <w:rFonts w:ascii="Times New Roman" w:hAnsi="Times New Roman" w:cs="Times New Roman"/>
                <w:b/>
                <w:sz w:val="24"/>
                <w:szCs w:val="24"/>
              </w:rPr>
            </w:pPr>
            <w:r w:rsidRPr="005950AC">
              <w:rPr>
                <w:rFonts w:ascii="Times New Roman" w:hAnsi="Times New Roman" w:cs="Times New Roman"/>
                <w:b/>
                <w:sz w:val="24"/>
                <w:szCs w:val="24"/>
              </w:rPr>
              <w:t>CO3</w:t>
            </w:r>
          </w:p>
        </w:tc>
        <w:tc>
          <w:tcPr>
            <w:tcW w:w="1255" w:type="dxa"/>
            <w:vAlign w:val="bottom"/>
          </w:tcPr>
          <w:p w:rsidR="00B108ED" w:rsidRPr="005950AC" w:rsidRDefault="00B108ED" w:rsidP="002505AA">
            <w:pPr>
              <w:jc w:val="center"/>
              <w:rPr>
                <w:rFonts w:ascii="Times New Roman" w:eastAsia="Times New Roman" w:hAnsi="Times New Roman" w:cs="Times New Roman"/>
                <w:sz w:val="24"/>
                <w:szCs w:val="24"/>
              </w:rPr>
            </w:pPr>
            <w:r w:rsidRPr="005950AC">
              <w:rPr>
                <w:rFonts w:ascii="Times New Roman" w:eastAsia="Times New Roman" w:hAnsi="Times New Roman" w:cs="Times New Roman"/>
                <w:sz w:val="24"/>
                <w:szCs w:val="24"/>
              </w:rPr>
              <w:t>3</w:t>
            </w:r>
          </w:p>
        </w:tc>
        <w:tc>
          <w:tcPr>
            <w:tcW w:w="1255" w:type="dxa"/>
            <w:vAlign w:val="bottom"/>
          </w:tcPr>
          <w:p w:rsidR="00B108ED" w:rsidRPr="005950AC" w:rsidRDefault="00B108ED" w:rsidP="002505AA">
            <w:pPr>
              <w:jc w:val="center"/>
              <w:rPr>
                <w:rFonts w:ascii="Times New Roman" w:eastAsia="Times New Roman" w:hAnsi="Times New Roman" w:cs="Times New Roman"/>
                <w:sz w:val="24"/>
                <w:szCs w:val="24"/>
              </w:rPr>
            </w:pPr>
            <w:r w:rsidRPr="005950AC">
              <w:rPr>
                <w:rFonts w:ascii="Times New Roman" w:eastAsia="Times New Roman" w:hAnsi="Times New Roman" w:cs="Times New Roman"/>
                <w:sz w:val="24"/>
                <w:szCs w:val="24"/>
              </w:rPr>
              <w:t>3</w:t>
            </w:r>
          </w:p>
        </w:tc>
        <w:tc>
          <w:tcPr>
            <w:tcW w:w="1255" w:type="dxa"/>
            <w:vAlign w:val="bottom"/>
          </w:tcPr>
          <w:p w:rsidR="00B108ED" w:rsidRPr="005950AC" w:rsidRDefault="00B108ED" w:rsidP="002505AA">
            <w:pPr>
              <w:jc w:val="center"/>
              <w:rPr>
                <w:rFonts w:ascii="Times New Roman" w:eastAsia="Times New Roman" w:hAnsi="Times New Roman" w:cs="Times New Roman"/>
                <w:sz w:val="24"/>
                <w:szCs w:val="24"/>
              </w:rPr>
            </w:pPr>
            <w:r w:rsidRPr="005950AC">
              <w:rPr>
                <w:rFonts w:ascii="Times New Roman" w:eastAsia="Times New Roman" w:hAnsi="Times New Roman" w:cs="Times New Roman"/>
                <w:sz w:val="24"/>
                <w:szCs w:val="24"/>
              </w:rPr>
              <w:t>2</w:t>
            </w:r>
          </w:p>
        </w:tc>
        <w:tc>
          <w:tcPr>
            <w:tcW w:w="1255" w:type="dxa"/>
            <w:vAlign w:val="bottom"/>
          </w:tcPr>
          <w:p w:rsidR="00B108ED" w:rsidRPr="005950AC" w:rsidRDefault="00B108ED" w:rsidP="002505AA">
            <w:pPr>
              <w:jc w:val="center"/>
              <w:rPr>
                <w:rFonts w:ascii="Times New Roman" w:eastAsia="Times New Roman" w:hAnsi="Times New Roman" w:cs="Times New Roman"/>
                <w:sz w:val="24"/>
                <w:szCs w:val="24"/>
              </w:rPr>
            </w:pPr>
            <w:r w:rsidRPr="005950AC">
              <w:rPr>
                <w:rFonts w:ascii="Times New Roman" w:eastAsia="Times New Roman" w:hAnsi="Times New Roman" w:cs="Times New Roman"/>
                <w:sz w:val="24"/>
                <w:szCs w:val="24"/>
              </w:rPr>
              <w:t>2</w:t>
            </w:r>
          </w:p>
        </w:tc>
        <w:tc>
          <w:tcPr>
            <w:tcW w:w="1255" w:type="dxa"/>
            <w:vAlign w:val="bottom"/>
          </w:tcPr>
          <w:p w:rsidR="00B108ED" w:rsidRPr="005950AC" w:rsidRDefault="00B108ED" w:rsidP="002505AA">
            <w:pPr>
              <w:jc w:val="center"/>
              <w:rPr>
                <w:rFonts w:ascii="Times New Roman" w:eastAsia="Times New Roman" w:hAnsi="Times New Roman" w:cs="Times New Roman"/>
                <w:sz w:val="24"/>
                <w:szCs w:val="24"/>
              </w:rPr>
            </w:pPr>
            <w:r w:rsidRPr="005950AC">
              <w:rPr>
                <w:rFonts w:ascii="Times New Roman" w:eastAsia="Times New Roman" w:hAnsi="Times New Roman" w:cs="Times New Roman"/>
                <w:sz w:val="24"/>
                <w:szCs w:val="24"/>
              </w:rPr>
              <w:t>2</w:t>
            </w:r>
          </w:p>
        </w:tc>
        <w:tc>
          <w:tcPr>
            <w:tcW w:w="1255" w:type="dxa"/>
            <w:vAlign w:val="bottom"/>
          </w:tcPr>
          <w:p w:rsidR="00B108ED" w:rsidRPr="005950AC" w:rsidRDefault="00B108ED" w:rsidP="002505AA">
            <w:pPr>
              <w:jc w:val="center"/>
              <w:rPr>
                <w:rFonts w:ascii="Times New Roman" w:eastAsia="Times New Roman" w:hAnsi="Times New Roman" w:cs="Times New Roman"/>
                <w:sz w:val="24"/>
                <w:szCs w:val="24"/>
              </w:rPr>
            </w:pPr>
            <w:r w:rsidRPr="005950AC">
              <w:rPr>
                <w:rFonts w:ascii="Times New Roman" w:eastAsia="Times New Roman" w:hAnsi="Times New Roman" w:cs="Times New Roman"/>
                <w:sz w:val="24"/>
                <w:szCs w:val="24"/>
              </w:rPr>
              <w:t>2</w:t>
            </w:r>
          </w:p>
        </w:tc>
      </w:tr>
      <w:tr w:rsidR="00B108ED" w:rsidRPr="005950AC" w:rsidTr="002505AA">
        <w:trPr>
          <w:trHeight w:val="259"/>
        </w:trPr>
        <w:tc>
          <w:tcPr>
            <w:tcW w:w="1305" w:type="dxa"/>
          </w:tcPr>
          <w:p w:rsidR="00B108ED" w:rsidRPr="005950AC" w:rsidRDefault="00B108ED" w:rsidP="002505AA">
            <w:pPr>
              <w:autoSpaceDE w:val="0"/>
              <w:autoSpaceDN w:val="0"/>
              <w:adjustRightInd w:val="0"/>
              <w:jc w:val="both"/>
              <w:rPr>
                <w:rFonts w:ascii="Times New Roman" w:hAnsi="Times New Roman" w:cs="Times New Roman"/>
                <w:b/>
                <w:sz w:val="24"/>
                <w:szCs w:val="24"/>
              </w:rPr>
            </w:pPr>
            <w:r w:rsidRPr="005950AC">
              <w:rPr>
                <w:rFonts w:ascii="Times New Roman" w:hAnsi="Times New Roman" w:cs="Times New Roman"/>
                <w:b/>
                <w:sz w:val="24"/>
                <w:szCs w:val="24"/>
              </w:rPr>
              <w:t>CO4</w:t>
            </w:r>
          </w:p>
        </w:tc>
        <w:tc>
          <w:tcPr>
            <w:tcW w:w="1255" w:type="dxa"/>
            <w:vAlign w:val="bottom"/>
          </w:tcPr>
          <w:p w:rsidR="00B108ED" w:rsidRPr="005950AC" w:rsidRDefault="00B108ED" w:rsidP="002505AA">
            <w:pPr>
              <w:jc w:val="center"/>
              <w:rPr>
                <w:rFonts w:ascii="Times New Roman" w:eastAsia="Times New Roman" w:hAnsi="Times New Roman" w:cs="Times New Roman"/>
                <w:sz w:val="24"/>
                <w:szCs w:val="24"/>
              </w:rPr>
            </w:pPr>
            <w:r w:rsidRPr="005950AC">
              <w:rPr>
                <w:rFonts w:ascii="Times New Roman" w:eastAsia="Times New Roman" w:hAnsi="Times New Roman" w:cs="Times New Roman"/>
                <w:sz w:val="24"/>
                <w:szCs w:val="24"/>
              </w:rPr>
              <w:t>2</w:t>
            </w:r>
          </w:p>
        </w:tc>
        <w:tc>
          <w:tcPr>
            <w:tcW w:w="1255" w:type="dxa"/>
            <w:vAlign w:val="bottom"/>
          </w:tcPr>
          <w:p w:rsidR="00B108ED" w:rsidRPr="005950AC" w:rsidRDefault="00B108ED" w:rsidP="002505AA">
            <w:pPr>
              <w:jc w:val="center"/>
              <w:rPr>
                <w:rFonts w:ascii="Times New Roman" w:eastAsia="Times New Roman" w:hAnsi="Times New Roman" w:cs="Times New Roman"/>
                <w:sz w:val="24"/>
                <w:szCs w:val="24"/>
              </w:rPr>
            </w:pPr>
            <w:r w:rsidRPr="005950AC">
              <w:rPr>
                <w:rFonts w:ascii="Times New Roman" w:eastAsia="Times New Roman" w:hAnsi="Times New Roman" w:cs="Times New Roman"/>
                <w:sz w:val="24"/>
                <w:szCs w:val="24"/>
              </w:rPr>
              <w:t>2</w:t>
            </w:r>
          </w:p>
        </w:tc>
        <w:tc>
          <w:tcPr>
            <w:tcW w:w="1255" w:type="dxa"/>
            <w:vAlign w:val="bottom"/>
          </w:tcPr>
          <w:p w:rsidR="00B108ED" w:rsidRPr="005950AC" w:rsidRDefault="00B108ED" w:rsidP="002505AA">
            <w:pPr>
              <w:jc w:val="center"/>
              <w:rPr>
                <w:rFonts w:ascii="Times New Roman" w:eastAsia="Times New Roman" w:hAnsi="Times New Roman" w:cs="Times New Roman"/>
                <w:sz w:val="24"/>
                <w:szCs w:val="24"/>
              </w:rPr>
            </w:pPr>
            <w:r w:rsidRPr="005950AC">
              <w:rPr>
                <w:rFonts w:ascii="Times New Roman" w:eastAsia="Times New Roman" w:hAnsi="Times New Roman" w:cs="Times New Roman"/>
                <w:sz w:val="24"/>
                <w:szCs w:val="24"/>
              </w:rPr>
              <w:t>2</w:t>
            </w:r>
          </w:p>
        </w:tc>
        <w:tc>
          <w:tcPr>
            <w:tcW w:w="1255" w:type="dxa"/>
            <w:vAlign w:val="bottom"/>
          </w:tcPr>
          <w:p w:rsidR="00B108ED" w:rsidRPr="005950AC" w:rsidRDefault="00B108ED" w:rsidP="002505AA">
            <w:pPr>
              <w:jc w:val="center"/>
              <w:rPr>
                <w:rFonts w:ascii="Times New Roman" w:eastAsia="Times New Roman" w:hAnsi="Times New Roman" w:cs="Times New Roman"/>
                <w:sz w:val="24"/>
                <w:szCs w:val="24"/>
              </w:rPr>
            </w:pPr>
            <w:r w:rsidRPr="005950AC">
              <w:rPr>
                <w:rFonts w:ascii="Times New Roman" w:eastAsia="Times New Roman" w:hAnsi="Times New Roman" w:cs="Times New Roman"/>
                <w:sz w:val="24"/>
                <w:szCs w:val="24"/>
              </w:rPr>
              <w:t>2</w:t>
            </w:r>
          </w:p>
        </w:tc>
        <w:tc>
          <w:tcPr>
            <w:tcW w:w="1255" w:type="dxa"/>
            <w:vAlign w:val="bottom"/>
          </w:tcPr>
          <w:p w:rsidR="00B108ED" w:rsidRPr="005950AC" w:rsidRDefault="00B108ED" w:rsidP="002505AA">
            <w:pPr>
              <w:jc w:val="center"/>
              <w:rPr>
                <w:rFonts w:ascii="Times New Roman" w:eastAsia="Times New Roman" w:hAnsi="Times New Roman" w:cs="Times New Roman"/>
                <w:sz w:val="24"/>
                <w:szCs w:val="24"/>
              </w:rPr>
            </w:pPr>
            <w:r w:rsidRPr="005950AC">
              <w:rPr>
                <w:rFonts w:ascii="Times New Roman" w:eastAsia="Times New Roman" w:hAnsi="Times New Roman" w:cs="Times New Roman"/>
                <w:sz w:val="24"/>
                <w:szCs w:val="24"/>
              </w:rPr>
              <w:t>2</w:t>
            </w:r>
          </w:p>
        </w:tc>
        <w:tc>
          <w:tcPr>
            <w:tcW w:w="1255" w:type="dxa"/>
            <w:vAlign w:val="bottom"/>
          </w:tcPr>
          <w:p w:rsidR="00B108ED" w:rsidRPr="005950AC" w:rsidRDefault="00B108ED" w:rsidP="002505AA">
            <w:pPr>
              <w:jc w:val="center"/>
              <w:rPr>
                <w:rFonts w:ascii="Times New Roman" w:eastAsia="Times New Roman" w:hAnsi="Times New Roman" w:cs="Times New Roman"/>
                <w:sz w:val="24"/>
                <w:szCs w:val="24"/>
              </w:rPr>
            </w:pPr>
            <w:r w:rsidRPr="005950AC">
              <w:rPr>
                <w:rFonts w:ascii="Times New Roman" w:eastAsia="Times New Roman" w:hAnsi="Times New Roman" w:cs="Times New Roman"/>
                <w:sz w:val="24"/>
                <w:szCs w:val="24"/>
              </w:rPr>
              <w:t>2</w:t>
            </w:r>
          </w:p>
        </w:tc>
      </w:tr>
      <w:tr w:rsidR="00B108ED" w:rsidRPr="005950AC" w:rsidTr="002505AA">
        <w:trPr>
          <w:trHeight w:val="232"/>
        </w:trPr>
        <w:tc>
          <w:tcPr>
            <w:tcW w:w="1305" w:type="dxa"/>
          </w:tcPr>
          <w:p w:rsidR="00B108ED" w:rsidRPr="005950AC" w:rsidRDefault="00B108ED" w:rsidP="002505AA">
            <w:pPr>
              <w:autoSpaceDE w:val="0"/>
              <w:autoSpaceDN w:val="0"/>
              <w:adjustRightInd w:val="0"/>
              <w:jc w:val="both"/>
              <w:rPr>
                <w:rFonts w:ascii="Times New Roman" w:hAnsi="Times New Roman" w:cs="Times New Roman"/>
                <w:b/>
                <w:sz w:val="24"/>
                <w:szCs w:val="24"/>
              </w:rPr>
            </w:pPr>
            <w:r w:rsidRPr="005950AC">
              <w:rPr>
                <w:rFonts w:ascii="Times New Roman" w:hAnsi="Times New Roman" w:cs="Times New Roman"/>
                <w:b/>
                <w:sz w:val="24"/>
                <w:szCs w:val="24"/>
              </w:rPr>
              <w:t>Average</w:t>
            </w:r>
          </w:p>
        </w:tc>
        <w:tc>
          <w:tcPr>
            <w:tcW w:w="1255" w:type="dxa"/>
            <w:vAlign w:val="bottom"/>
          </w:tcPr>
          <w:p w:rsidR="00B108ED" w:rsidRPr="005950AC" w:rsidRDefault="00B108ED" w:rsidP="002505AA">
            <w:pPr>
              <w:jc w:val="center"/>
              <w:rPr>
                <w:rFonts w:ascii="Times New Roman" w:eastAsia="Times New Roman" w:hAnsi="Times New Roman" w:cs="Times New Roman"/>
                <w:sz w:val="24"/>
                <w:szCs w:val="24"/>
              </w:rPr>
            </w:pPr>
            <w:r w:rsidRPr="005950AC">
              <w:rPr>
                <w:rFonts w:ascii="Times New Roman" w:eastAsia="Times New Roman" w:hAnsi="Times New Roman" w:cs="Times New Roman"/>
                <w:sz w:val="24"/>
                <w:szCs w:val="24"/>
              </w:rPr>
              <w:t>2.5</w:t>
            </w:r>
          </w:p>
        </w:tc>
        <w:tc>
          <w:tcPr>
            <w:tcW w:w="1255" w:type="dxa"/>
            <w:vAlign w:val="bottom"/>
          </w:tcPr>
          <w:p w:rsidR="00B108ED" w:rsidRPr="005950AC" w:rsidRDefault="00B108ED" w:rsidP="002505AA">
            <w:pPr>
              <w:jc w:val="center"/>
              <w:rPr>
                <w:rFonts w:ascii="Times New Roman" w:eastAsia="Times New Roman" w:hAnsi="Times New Roman" w:cs="Times New Roman"/>
                <w:sz w:val="24"/>
                <w:szCs w:val="24"/>
              </w:rPr>
            </w:pPr>
            <w:r w:rsidRPr="005950AC">
              <w:rPr>
                <w:rFonts w:ascii="Times New Roman" w:eastAsia="Times New Roman" w:hAnsi="Times New Roman" w:cs="Times New Roman"/>
                <w:sz w:val="24"/>
                <w:szCs w:val="24"/>
              </w:rPr>
              <w:t>2.5</w:t>
            </w:r>
          </w:p>
        </w:tc>
        <w:tc>
          <w:tcPr>
            <w:tcW w:w="1255" w:type="dxa"/>
            <w:vAlign w:val="bottom"/>
          </w:tcPr>
          <w:p w:rsidR="00B108ED" w:rsidRPr="005950AC" w:rsidRDefault="00B108ED" w:rsidP="002505AA">
            <w:pPr>
              <w:jc w:val="center"/>
              <w:rPr>
                <w:rFonts w:ascii="Times New Roman" w:eastAsia="Times New Roman" w:hAnsi="Times New Roman" w:cs="Times New Roman"/>
                <w:sz w:val="24"/>
                <w:szCs w:val="24"/>
              </w:rPr>
            </w:pPr>
            <w:r w:rsidRPr="005950AC">
              <w:rPr>
                <w:rFonts w:ascii="Times New Roman" w:eastAsia="Times New Roman" w:hAnsi="Times New Roman" w:cs="Times New Roman"/>
                <w:sz w:val="24"/>
                <w:szCs w:val="24"/>
              </w:rPr>
              <w:t>2</w:t>
            </w:r>
          </w:p>
        </w:tc>
        <w:tc>
          <w:tcPr>
            <w:tcW w:w="1255" w:type="dxa"/>
            <w:vAlign w:val="bottom"/>
          </w:tcPr>
          <w:p w:rsidR="00B108ED" w:rsidRPr="005950AC" w:rsidRDefault="00B108ED" w:rsidP="002505AA">
            <w:pPr>
              <w:jc w:val="center"/>
              <w:rPr>
                <w:rFonts w:ascii="Times New Roman" w:eastAsia="Times New Roman" w:hAnsi="Times New Roman" w:cs="Times New Roman"/>
                <w:sz w:val="24"/>
                <w:szCs w:val="24"/>
              </w:rPr>
            </w:pPr>
            <w:r w:rsidRPr="005950AC">
              <w:rPr>
                <w:rFonts w:ascii="Times New Roman" w:eastAsia="Times New Roman" w:hAnsi="Times New Roman" w:cs="Times New Roman"/>
                <w:sz w:val="24"/>
                <w:szCs w:val="24"/>
              </w:rPr>
              <w:t>2</w:t>
            </w:r>
          </w:p>
        </w:tc>
        <w:tc>
          <w:tcPr>
            <w:tcW w:w="1255" w:type="dxa"/>
            <w:vAlign w:val="bottom"/>
          </w:tcPr>
          <w:p w:rsidR="00B108ED" w:rsidRPr="005950AC" w:rsidRDefault="00B108ED" w:rsidP="002505AA">
            <w:pPr>
              <w:jc w:val="center"/>
              <w:rPr>
                <w:rFonts w:ascii="Times New Roman" w:eastAsia="Times New Roman" w:hAnsi="Times New Roman" w:cs="Times New Roman"/>
                <w:sz w:val="24"/>
                <w:szCs w:val="24"/>
              </w:rPr>
            </w:pPr>
            <w:r w:rsidRPr="005950AC">
              <w:rPr>
                <w:rFonts w:ascii="Times New Roman" w:eastAsia="Times New Roman" w:hAnsi="Times New Roman" w:cs="Times New Roman"/>
                <w:sz w:val="24"/>
                <w:szCs w:val="24"/>
              </w:rPr>
              <w:t>1.75</w:t>
            </w:r>
          </w:p>
        </w:tc>
        <w:tc>
          <w:tcPr>
            <w:tcW w:w="1255" w:type="dxa"/>
            <w:vAlign w:val="bottom"/>
          </w:tcPr>
          <w:p w:rsidR="00B108ED" w:rsidRPr="005950AC" w:rsidRDefault="00B108ED" w:rsidP="002505AA">
            <w:pPr>
              <w:jc w:val="center"/>
              <w:rPr>
                <w:rFonts w:ascii="Times New Roman" w:eastAsia="Times New Roman" w:hAnsi="Times New Roman" w:cs="Times New Roman"/>
                <w:sz w:val="24"/>
                <w:szCs w:val="24"/>
              </w:rPr>
            </w:pPr>
            <w:r w:rsidRPr="005950AC">
              <w:rPr>
                <w:rFonts w:ascii="Times New Roman" w:eastAsia="Times New Roman" w:hAnsi="Times New Roman" w:cs="Times New Roman"/>
                <w:sz w:val="24"/>
                <w:szCs w:val="24"/>
              </w:rPr>
              <w:t>2</w:t>
            </w:r>
          </w:p>
        </w:tc>
      </w:tr>
    </w:tbl>
    <w:p w:rsidR="00B108ED" w:rsidRPr="005950AC" w:rsidRDefault="00B108ED" w:rsidP="00B108ED">
      <w:pPr>
        <w:rPr>
          <w:rFonts w:ascii="Times New Roman" w:hAnsi="Times New Roman" w:cs="Times New Roman"/>
          <w:b/>
          <w:sz w:val="32"/>
          <w:szCs w:val="32"/>
        </w:rPr>
      </w:pPr>
    </w:p>
    <w:p w:rsidR="00B108ED" w:rsidRPr="005950AC" w:rsidRDefault="00B108ED" w:rsidP="00B108ED">
      <w:pPr>
        <w:rPr>
          <w:rFonts w:ascii="Times New Roman" w:hAnsi="Times New Roman" w:cs="Times New Roman"/>
          <w:b/>
          <w:sz w:val="32"/>
          <w:szCs w:val="32"/>
        </w:rPr>
      </w:pPr>
    </w:p>
    <w:p w:rsidR="00B108ED" w:rsidRPr="005950AC" w:rsidRDefault="00B108ED" w:rsidP="00B108ED">
      <w:pPr>
        <w:pStyle w:val="ListParagraph"/>
        <w:autoSpaceDE w:val="0"/>
        <w:autoSpaceDN w:val="0"/>
        <w:adjustRightInd w:val="0"/>
        <w:ind w:left="360"/>
        <w:jc w:val="both"/>
        <w:rPr>
          <w:rFonts w:ascii="Times New Roman" w:hAnsi="Times New Roman" w:cs="Times New Roman"/>
          <w:b/>
          <w:sz w:val="24"/>
          <w:szCs w:val="24"/>
        </w:rPr>
      </w:pPr>
      <w:r w:rsidRPr="005950AC">
        <w:rPr>
          <w:rFonts w:ascii="Times New Roman" w:hAnsi="Times New Roman" w:cs="Times New Roman"/>
          <w:b/>
          <w:sz w:val="24"/>
          <w:szCs w:val="24"/>
        </w:rPr>
        <w:t>CO-PSO MAPPING for M-Z 104</w:t>
      </w:r>
    </w:p>
    <w:tbl>
      <w:tblPr>
        <w:tblStyle w:val="TableGrid"/>
        <w:tblW w:w="9024" w:type="dxa"/>
        <w:tblLook w:val="04A0" w:firstRow="1" w:lastRow="0" w:firstColumn="1" w:lastColumn="0" w:noHBand="0" w:noVBand="1"/>
      </w:tblPr>
      <w:tblGrid>
        <w:gridCol w:w="1332"/>
        <w:gridCol w:w="1282"/>
        <w:gridCol w:w="1282"/>
        <w:gridCol w:w="1282"/>
        <w:gridCol w:w="1282"/>
        <w:gridCol w:w="1282"/>
        <w:gridCol w:w="1282"/>
      </w:tblGrid>
      <w:tr w:rsidR="00B108ED" w:rsidRPr="005950AC" w:rsidTr="002505AA">
        <w:trPr>
          <w:trHeight w:val="346"/>
        </w:trPr>
        <w:tc>
          <w:tcPr>
            <w:tcW w:w="1332" w:type="dxa"/>
          </w:tcPr>
          <w:p w:rsidR="00B108ED" w:rsidRPr="005950AC" w:rsidRDefault="00B108ED" w:rsidP="002505AA">
            <w:pPr>
              <w:autoSpaceDE w:val="0"/>
              <w:autoSpaceDN w:val="0"/>
              <w:adjustRightInd w:val="0"/>
              <w:contextualSpacing/>
              <w:rPr>
                <w:rFonts w:ascii="Times New Roman" w:hAnsi="Times New Roman" w:cs="Times New Roman"/>
                <w:sz w:val="24"/>
                <w:szCs w:val="24"/>
              </w:rPr>
            </w:pPr>
          </w:p>
        </w:tc>
        <w:tc>
          <w:tcPr>
            <w:tcW w:w="1282" w:type="dxa"/>
          </w:tcPr>
          <w:p w:rsidR="00B108ED" w:rsidRPr="005950AC" w:rsidRDefault="00B108ED" w:rsidP="002505AA">
            <w:pPr>
              <w:autoSpaceDE w:val="0"/>
              <w:autoSpaceDN w:val="0"/>
              <w:adjustRightInd w:val="0"/>
              <w:contextualSpacing/>
              <w:rPr>
                <w:rFonts w:ascii="Times New Roman" w:hAnsi="Times New Roman" w:cs="Times New Roman"/>
                <w:b/>
                <w:sz w:val="24"/>
                <w:szCs w:val="24"/>
              </w:rPr>
            </w:pPr>
            <w:r w:rsidRPr="005950AC">
              <w:rPr>
                <w:rFonts w:ascii="Times New Roman" w:hAnsi="Times New Roman" w:cs="Times New Roman"/>
                <w:b/>
                <w:sz w:val="24"/>
                <w:szCs w:val="24"/>
              </w:rPr>
              <w:t>PSO1</w:t>
            </w:r>
          </w:p>
        </w:tc>
        <w:tc>
          <w:tcPr>
            <w:tcW w:w="1282" w:type="dxa"/>
          </w:tcPr>
          <w:p w:rsidR="00B108ED" w:rsidRPr="005950AC" w:rsidRDefault="00B108ED" w:rsidP="002505AA">
            <w:pPr>
              <w:autoSpaceDE w:val="0"/>
              <w:autoSpaceDN w:val="0"/>
              <w:adjustRightInd w:val="0"/>
              <w:contextualSpacing/>
              <w:rPr>
                <w:rFonts w:ascii="Times New Roman" w:hAnsi="Times New Roman" w:cs="Times New Roman"/>
                <w:b/>
                <w:sz w:val="24"/>
                <w:szCs w:val="24"/>
              </w:rPr>
            </w:pPr>
            <w:r w:rsidRPr="005950AC">
              <w:rPr>
                <w:rFonts w:ascii="Times New Roman" w:hAnsi="Times New Roman" w:cs="Times New Roman"/>
                <w:b/>
                <w:sz w:val="24"/>
                <w:szCs w:val="24"/>
              </w:rPr>
              <w:t>PSO2</w:t>
            </w:r>
          </w:p>
        </w:tc>
        <w:tc>
          <w:tcPr>
            <w:tcW w:w="1282" w:type="dxa"/>
          </w:tcPr>
          <w:p w:rsidR="00B108ED" w:rsidRPr="005950AC" w:rsidRDefault="00B108ED" w:rsidP="002505AA">
            <w:pPr>
              <w:autoSpaceDE w:val="0"/>
              <w:autoSpaceDN w:val="0"/>
              <w:adjustRightInd w:val="0"/>
              <w:contextualSpacing/>
              <w:rPr>
                <w:rFonts w:ascii="Times New Roman" w:hAnsi="Times New Roman" w:cs="Times New Roman"/>
                <w:b/>
                <w:sz w:val="24"/>
                <w:szCs w:val="24"/>
              </w:rPr>
            </w:pPr>
            <w:r w:rsidRPr="005950AC">
              <w:rPr>
                <w:rFonts w:ascii="Times New Roman" w:hAnsi="Times New Roman" w:cs="Times New Roman"/>
                <w:b/>
                <w:sz w:val="24"/>
                <w:szCs w:val="24"/>
              </w:rPr>
              <w:t>PSO3</w:t>
            </w:r>
          </w:p>
        </w:tc>
        <w:tc>
          <w:tcPr>
            <w:tcW w:w="1282" w:type="dxa"/>
          </w:tcPr>
          <w:p w:rsidR="00B108ED" w:rsidRPr="005950AC" w:rsidRDefault="00B108ED" w:rsidP="002505AA">
            <w:pPr>
              <w:autoSpaceDE w:val="0"/>
              <w:autoSpaceDN w:val="0"/>
              <w:adjustRightInd w:val="0"/>
              <w:contextualSpacing/>
              <w:rPr>
                <w:rFonts w:ascii="Times New Roman" w:hAnsi="Times New Roman" w:cs="Times New Roman"/>
                <w:b/>
                <w:sz w:val="24"/>
                <w:szCs w:val="24"/>
              </w:rPr>
            </w:pPr>
            <w:r w:rsidRPr="005950AC">
              <w:rPr>
                <w:rFonts w:ascii="Times New Roman" w:hAnsi="Times New Roman" w:cs="Times New Roman"/>
                <w:b/>
                <w:sz w:val="24"/>
                <w:szCs w:val="24"/>
              </w:rPr>
              <w:t>PSO4</w:t>
            </w:r>
          </w:p>
        </w:tc>
        <w:tc>
          <w:tcPr>
            <w:tcW w:w="1282" w:type="dxa"/>
          </w:tcPr>
          <w:p w:rsidR="00B108ED" w:rsidRPr="005950AC" w:rsidRDefault="00B108ED" w:rsidP="002505AA">
            <w:pPr>
              <w:autoSpaceDE w:val="0"/>
              <w:autoSpaceDN w:val="0"/>
              <w:adjustRightInd w:val="0"/>
              <w:contextualSpacing/>
              <w:rPr>
                <w:rFonts w:ascii="Times New Roman" w:hAnsi="Times New Roman" w:cs="Times New Roman"/>
                <w:b/>
                <w:sz w:val="24"/>
                <w:szCs w:val="24"/>
              </w:rPr>
            </w:pPr>
            <w:r w:rsidRPr="005950AC">
              <w:rPr>
                <w:rFonts w:ascii="Times New Roman" w:hAnsi="Times New Roman" w:cs="Times New Roman"/>
                <w:b/>
                <w:sz w:val="24"/>
                <w:szCs w:val="24"/>
              </w:rPr>
              <w:t>PSO5</w:t>
            </w:r>
          </w:p>
        </w:tc>
        <w:tc>
          <w:tcPr>
            <w:tcW w:w="1282" w:type="dxa"/>
          </w:tcPr>
          <w:p w:rsidR="00B108ED" w:rsidRPr="005950AC" w:rsidRDefault="00B108ED" w:rsidP="002505AA">
            <w:pPr>
              <w:autoSpaceDE w:val="0"/>
              <w:autoSpaceDN w:val="0"/>
              <w:adjustRightInd w:val="0"/>
              <w:contextualSpacing/>
              <w:rPr>
                <w:rFonts w:ascii="Times New Roman" w:hAnsi="Times New Roman" w:cs="Times New Roman"/>
                <w:b/>
                <w:sz w:val="24"/>
                <w:szCs w:val="24"/>
              </w:rPr>
            </w:pPr>
            <w:r w:rsidRPr="005950AC">
              <w:rPr>
                <w:rFonts w:ascii="Times New Roman" w:hAnsi="Times New Roman" w:cs="Times New Roman"/>
                <w:b/>
                <w:sz w:val="24"/>
                <w:szCs w:val="24"/>
              </w:rPr>
              <w:t>PSO6</w:t>
            </w:r>
          </w:p>
        </w:tc>
      </w:tr>
      <w:tr w:rsidR="00B108ED" w:rsidRPr="005950AC" w:rsidTr="002505AA">
        <w:trPr>
          <w:trHeight w:val="264"/>
        </w:trPr>
        <w:tc>
          <w:tcPr>
            <w:tcW w:w="1332" w:type="dxa"/>
          </w:tcPr>
          <w:p w:rsidR="00B108ED" w:rsidRPr="005950AC" w:rsidRDefault="00B108ED" w:rsidP="002505AA">
            <w:pPr>
              <w:autoSpaceDE w:val="0"/>
              <w:autoSpaceDN w:val="0"/>
              <w:adjustRightInd w:val="0"/>
              <w:contextualSpacing/>
              <w:rPr>
                <w:rFonts w:ascii="Times New Roman" w:hAnsi="Times New Roman" w:cs="Times New Roman"/>
                <w:b/>
                <w:sz w:val="24"/>
                <w:szCs w:val="24"/>
              </w:rPr>
            </w:pPr>
            <w:r w:rsidRPr="005950AC">
              <w:rPr>
                <w:rFonts w:ascii="Times New Roman" w:hAnsi="Times New Roman" w:cs="Times New Roman"/>
                <w:b/>
                <w:sz w:val="24"/>
                <w:szCs w:val="24"/>
              </w:rPr>
              <w:t>CO1</w:t>
            </w:r>
          </w:p>
        </w:tc>
        <w:tc>
          <w:tcPr>
            <w:tcW w:w="1282" w:type="dxa"/>
          </w:tcPr>
          <w:p w:rsidR="00B108ED" w:rsidRPr="005950AC" w:rsidRDefault="00B108ED" w:rsidP="002505AA">
            <w:pPr>
              <w:contextualSpacing/>
              <w:jc w:val="center"/>
              <w:rPr>
                <w:rFonts w:ascii="Times New Roman" w:eastAsia="Times New Roman" w:hAnsi="Times New Roman" w:cs="Times New Roman"/>
                <w:b/>
                <w:bCs/>
                <w:sz w:val="24"/>
                <w:szCs w:val="24"/>
              </w:rPr>
            </w:pPr>
            <w:r w:rsidRPr="005950AC">
              <w:rPr>
                <w:rFonts w:ascii="Times New Roman" w:eastAsia="Times New Roman" w:hAnsi="Times New Roman" w:cs="Times New Roman"/>
                <w:b/>
                <w:bCs/>
                <w:sz w:val="24"/>
                <w:szCs w:val="24"/>
              </w:rPr>
              <w:t>3</w:t>
            </w:r>
          </w:p>
        </w:tc>
        <w:tc>
          <w:tcPr>
            <w:tcW w:w="1282" w:type="dxa"/>
          </w:tcPr>
          <w:p w:rsidR="00B108ED" w:rsidRPr="005950AC" w:rsidRDefault="00B108ED" w:rsidP="002505AA">
            <w:pPr>
              <w:contextualSpacing/>
              <w:jc w:val="center"/>
              <w:rPr>
                <w:rFonts w:ascii="Times New Roman" w:eastAsia="Times New Roman" w:hAnsi="Times New Roman" w:cs="Times New Roman"/>
                <w:b/>
                <w:bCs/>
                <w:sz w:val="24"/>
                <w:szCs w:val="24"/>
              </w:rPr>
            </w:pPr>
            <w:r w:rsidRPr="005950AC">
              <w:rPr>
                <w:rFonts w:ascii="Times New Roman" w:eastAsia="Times New Roman" w:hAnsi="Times New Roman" w:cs="Times New Roman"/>
                <w:b/>
                <w:bCs/>
                <w:sz w:val="24"/>
                <w:szCs w:val="24"/>
              </w:rPr>
              <w:t>2</w:t>
            </w:r>
          </w:p>
        </w:tc>
        <w:tc>
          <w:tcPr>
            <w:tcW w:w="1282" w:type="dxa"/>
          </w:tcPr>
          <w:p w:rsidR="00B108ED" w:rsidRPr="005950AC" w:rsidRDefault="00B108ED" w:rsidP="002505AA">
            <w:pPr>
              <w:contextualSpacing/>
              <w:jc w:val="center"/>
              <w:rPr>
                <w:rFonts w:ascii="Times New Roman" w:eastAsia="Times New Roman" w:hAnsi="Times New Roman" w:cs="Times New Roman"/>
                <w:b/>
                <w:bCs/>
                <w:sz w:val="24"/>
                <w:szCs w:val="24"/>
              </w:rPr>
            </w:pPr>
            <w:r w:rsidRPr="005950AC">
              <w:rPr>
                <w:rFonts w:ascii="Times New Roman" w:eastAsia="Times New Roman" w:hAnsi="Times New Roman" w:cs="Times New Roman"/>
                <w:b/>
                <w:bCs/>
                <w:sz w:val="24"/>
                <w:szCs w:val="24"/>
              </w:rPr>
              <w:t>3</w:t>
            </w:r>
          </w:p>
        </w:tc>
        <w:tc>
          <w:tcPr>
            <w:tcW w:w="1282" w:type="dxa"/>
          </w:tcPr>
          <w:p w:rsidR="00B108ED" w:rsidRPr="005950AC" w:rsidRDefault="00B108ED" w:rsidP="002505AA">
            <w:pPr>
              <w:contextualSpacing/>
              <w:jc w:val="center"/>
              <w:rPr>
                <w:rFonts w:ascii="Times New Roman" w:eastAsia="Times New Roman" w:hAnsi="Times New Roman" w:cs="Times New Roman"/>
                <w:b/>
                <w:bCs/>
                <w:sz w:val="24"/>
                <w:szCs w:val="24"/>
              </w:rPr>
            </w:pPr>
            <w:r w:rsidRPr="005950AC">
              <w:rPr>
                <w:rFonts w:ascii="Times New Roman" w:eastAsia="Times New Roman" w:hAnsi="Times New Roman" w:cs="Times New Roman"/>
                <w:b/>
                <w:bCs/>
                <w:sz w:val="24"/>
                <w:szCs w:val="24"/>
              </w:rPr>
              <w:t>3</w:t>
            </w:r>
          </w:p>
        </w:tc>
        <w:tc>
          <w:tcPr>
            <w:tcW w:w="1282" w:type="dxa"/>
          </w:tcPr>
          <w:p w:rsidR="00B108ED" w:rsidRPr="005950AC" w:rsidRDefault="00B108ED" w:rsidP="002505AA">
            <w:pPr>
              <w:contextualSpacing/>
              <w:jc w:val="center"/>
              <w:rPr>
                <w:rFonts w:ascii="Times New Roman" w:eastAsia="Times New Roman" w:hAnsi="Times New Roman" w:cs="Times New Roman"/>
                <w:b/>
                <w:bCs/>
                <w:sz w:val="24"/>
                <w:szCs w:val="24"/>
              </w:rPr>
            </w:pPr>
            <w:r w:rsidRPr="005950AC">
              <w:rPr>
                <w:rFonts w:ascii="Times New Roman" w:eastAsia="Times New Roman" w:hAnsi="Times New Roman" w:cs="Times New Roman"/>
                <w:b/>
                <w:bCs/>
                <w:sz w:val="24"/>
                <w:szCs w:val="24"/>
              </w:rPr>
              <w:t>3</w:t>
            </w:r>
          </w:p>
        </w:tc>
        <w:tc>
          <w:tcPr>
            <w:tcW w:w="1282" w:type="dxa"/>
          </w:tcPr>
          <w:p w:rsidR="00B108ED" w:rsidRPr="005950AC" w:rsidRDefault="00B108ED" w:rsidP="002505AA">
            <w:pPr>
              <w:contextualSpacing/>
              <w:jc w:val="center"/>
              <w:rPr>
                <w:rFonts w:ascii="Times New Roman" w:eastAsia="Times New Roman" w:hAnsi="Times New Roman" w:cs="Times New Roman"/>
                <w:b/>
                <w:bCs/>
                <w:sz w:val="24"/>
                <w:szCs w:val="24"/>
              </w:rPr>
            </w:pPr>
            <w:r w:rsidRPr="005950AC">
              <w:rPr>
                <w:rFonts w:ascii="Times New Roman" w:eastAsia="Times New Roman" w:hAnsi="Times New Roman" w:cs="Times New Roman"/>
                <w:b/>
                <w:bCs/>
                <w:sz w:val="24"/>
                <w:szCs w:val="24"/>
              </w:rPr>
              <w:t>3</w:t>
            </w:r>
          </w:p>
        </w:tc>
      </w:tr>
      <w:tr w:rsidR="00B108ED" w:rsidRPr="005950AC" w:rsidTr="002505AA">
        <w:trPr>
          <w:trHeight w:val="328"/>
        </w:trPr>
        <w:tc>
          <w:tcPr>
            <w:tcW w:w="1332" w:type="dxa"/>
          </w:tcPr>
          <w:p w:rsidR="00B108ED" w:rsidRPr="005950AC" w:rsidRDefault="00B108ED" w:rsidP="002505AA">
            <w:pPr>
              <w:autoSpaceDE w:val="0"/>
              <w:autoSpaceDN w:val="0"/>
              <w:adjustRightInd w:val="0"/>
              <w:contextualSpacing/>
              <w:rPr>
                <w:rFonts w:ascii="Times New Roman" w:hAnsi="Times New Roman" w:cs="Times New Roman"/>
                <w:b/>
                <w:sz w:val="24"/>
                <w:szCs w:val="24"/>
              </w:rPr>
            </w:pPr>
            <w:r w:rsidRPr="005950AC">
              <w:rPr>
                <w:rFonts w:ascii="Times New Roman" w:hAnsi="Times New Roman" w:cs="Times New Roman"/>
                <w:b/>
                <w:sz w:val="24"/>
                <w:szCs w:val="24"/>
              </w:rPr>
              <w:t>CO2</w:t>
            </w:r>
          </w:p>
        </w:tc>
        <w:tc>
          <w:tcPr>
            <w:tcW w:w="1282" w:type="dxa"/>
          </w:tcPr>
          <w:p w:rsidR="00B108ED" w:rsidRPr="005950AC" w:rsidRDefault="00B108ED" w:rsidP="002505AA">
            <w:pPr>
              <w:contextualSpacing/>
              <w:jc w:val="center"/>
              <w:rPr>
                <w:rFonts w:ascii="Times New Roman" w:eastAsia="Times New Roman" w:hAnsi="Times New Roman" w:cs="Times New Roman"/>
                <w:b/>
                <w:bCs/>
                <w:sz w:val="24"/>
                <w:szCs w:val="24"/>
              </w:rPr>
            </w:pPr>
            <w:r w:rsidRPr="005950AC">
              <w:rPr>
                <w:rFonts w:ascii="Times New Roman" w:eastAsia="Times New Roman" w:hAnsi="Times New Roman" w:cs="Times New Roman"/>
                <w:b/>
                <w:bCs/>
                <w:sz w:val="24"/>
                <w:szCs w:val="24"/>
              </w:rPr>
              <w:t>3</w:t>
            </w:r>
          </w:p>
        </w:tc>
        <w:tc>
          <w:tcPr>
            <w:tcW w:w="1282" w:type="dxa"/>
          </w:tcPr>
          <w:p w:rsidR="00B108ED" w:rsidRPr="005950AC" w:rsidRDefault="00B108ED" w:rsidP="002505AA">
            <w:pPr>
              <w:contextualSpacing/>
              <w:jc w:val="center"/>
              <w:rPr>
                <w:rFonts w:ascii="Times New Roman" w:eastAsia="Times New Roman" w:hAnsi="Times New Roman" w:cs="Times New Roman"/>
                <w:b/>
                <w:bCs/>
                <w:sz w:val="24"/>
                <w:szCs w:val="24"/>
              </w:rPr>
            </w:pPr>
            <w:r w:rsidRPr="005950AC">
              <w:rPr>
                <w:rFonts w:ascii="Times New Roman" w:eastAsia="Times New Roman" w:hAnsi="Times New Roman" w:cs="Times New Roman"/>
                <w:b/>
                <w:bCs/>
                <w:sz w:val="24"/>
                <w:szCs w:val="24"/>
              </w:rPr>
              <w:t>2</w:t>
            </w:r>
          </w:p>
        </w:tc>
        <w:tc>
          <w:tcPr>
            <w:tcW w:w="1282" w:type="dxa"/>
          </w:tcPr>
          <w:p w:rsidR="00B108ED" w:rsidRPr="005950AC" w:rsidRDefault="00B108ED" w:rsidP="002505AA">
            <w:pPr>
              <w:contextualSpacing/>
              <w:jc w:val="center"/>
              <w:rPr>
                <w:rFonts w:ascii="Times New Roman" w:eastAsia="Times New Roman" w:hAnsi="Times New Roman" w:cs="Times New Roman"/>
                <w:b/>
                <w:bCs/>
                <w:sz w:val="24"/>
                <w:szCs w:val="24"/>
              </w:rPr>
            </w:pPr>
            <w:r w:rsidRPr="005950AC">
              <w:rPr>
                <w:rFonts w:ascii="Times New Roman" w:eastAsia="Times New Roman" w:hAnsi="Times New Roman" w:cs="Times New Roman"/>
                <w:b/>
                <w:bCs/>
                <w:sz w:val="24"/>
                <w:szCs w:val="24"/>
              </w:rPr>
              <w:t>3</w:t>
            </w:r>
          </w:p>
        </w:tc>
        <w:tc>
          <w:tcPr>
            <w:tcW w:w="1282" w:type="dxa"/>
          </w:tcPr>
          <w:p w:rsidR="00B108ED" w:rsidRPr="005950AC" w:rsidRDefault="00B108ED" w:rsidP="002505AA">
            <w:pPr>
              <w:contextualSpacing/>
              <w:jc w:val="center"/>
              <w:rPr>
                <w:rFonts w:ascii="Times New Roman" w:eastAsia="Times New Roman" w:hAnsi="Times New Roman" w:cs="Times New Roman"/>
                <w:b/>
                <w:bCs/>
                <w:sz w:val="24"/>
                <w:szCs w:val="24"/>
              </w:rPr>
            </w:pPr>
            <w:r w:rsidRPr="005950AC">
              <w:rPr>
                <w:rFonts w:ascii="Times New Roman" w:eastAsia="Times New Roman" w:hAnsi="Times New Roman" w:cs="Times New Roman"/>
                <w:b/>
                <w:bCs/>
                <w:sz w:val="24"/>
                <w:szCs w:val="24"/>
              </w:rPr>
              <w:t>2</w:t>
            </w:r>
          </w:p>
        </w:tc>
        <w:tc>
          <w:tcPr>
            <w:tcW w:w="1282" w:type="dxa"/>
          </w:tcPr>
          <w:p w:rsidR="00B108ED" w:rsidRPr="005950AC" w:rsidRDefault="00B108ED" w:rsidP="002505AA">
            <w:pPr>
              <w:contextualSpacing/>
              <w:jc w:val="center"/>
              <w:rPr>
                <w:rFonts w:ascii="Times New Roman" w:eastAsia="Times New Roman" w:hAnsi="Times New Roman" w:cs="Times New Roman"/>
                <w:b/>
                <w:bCs/>
                <w:sz w:val="24"/>
                <w:szCs w:val="24"/>
              </w:rPr>
            </w:pPr>
            <w:r w:rsidRPr="005950AC">
              <w:rPr>
                <w:rFonts w:ascii="Times New Roman" w:eastAsia="Times New Roman" w:hAnsi="Times New Roman" w:cs="Times New Roman"/>
                <w:b/>
                <w:bCs/>
                <w:sz w:val="24"/>
                <w:szCs w:val="24"/>
              </w:rPr>
              <w:t>3</w:t>
            </w:r>
          </w:p>
        </w:tc>
        <w:tc>
          <w:tcPr>
            <w:tcW w:w="1282" w:type="dxa"/>
          </w:tcPr>
          <w:p w:rsidR="00B108ED" w:rsidRPr="005950AC" w:rsidRDefault="00B108ED" w:rsidP="002505AA">
            <w:pPr>
              <w:contextualSpacing/>
              <w:jc w:val="center"/>
              <w:rPr>
                <w:rFonts w:ascii="Times New Roman" w:eastAsia="Times New Roman" w:hAnsi="Times New Roman" w:cs="Times New Roman"/>
                <w:b/>
                <w:bCs/>
                <w:sz w:val="24"/>
                <w:szCs w:val="24"/>
              </w:rPr>
            </w:pPr>
            <w:r w:rsidRPr="005950AC">
              <w:rPr>
                <w:rFonts w:ascii="Times New Roman" w:eastAsia="Times New Roman" w:hAnsi="Times New Roman" w:cs="Times New Roman"/>
                <w:b/>
                <w:bCs/>
                <w:sz w:val="24"/>
                <w:szCs w:val="24"/>
              </w:rPr>
              <w:t>3</w:t>
            </w:r>
          </w:p>
        </w:tc>
      </w:tr>
      <w:tr w:rsidR="00B108ED" w:rsidRPr="005950AC" w:rsidTr="002505AA">
        <w:trPr>
          <w:trHeight w:val="264"/>
        </w:trPr>
        <w:tc>
          <w:tcPr>
            <w:tcW w:w="1332" w:type="dxa"/>
          </w:tcPr>
          <w:p w:rsidR="00B108ED" w:rsidRPr="005950AC" w:rsidRDefault="00B108ED" w:rsidP="002505AA">
            <w:pPr>
              <w:autoSpaceDE w:val="0"/>
              <w:autoSpaceDN w:val="0"/>
              <w:adjustRightInd w:val="0"/>
              <w:contextualSpacing/>
              <w:rPr>
                <w:rFonts w:ascii="Times New Roman" w:hAnsi="Times New Roman" w:cs="Times New Roman"/>
                <w:b/>
                <w:sz w:val="24"/>
                <w:szCs w:val="24"/>
              </w:rPr>
            </w:pPr>
            <w:r w:rsidRPr="005950AC">
              <w:rPr>
                <w:rFonts w:ascii="Times New Roman" w:hAnsi="Times New Roman" w:cs="Times New Roman"/>
                <w:b/>
                <w:sz w:val="24"/>
                <w:szCs w:val="24"/>
              </w:rPr>
              <w:t>CO3</w:t>
            </w:r>
          </w:p>
        </w:tc>
        <w:tc>
          <w:tcPr>
            <w:tcW w:w="1282" w:type="dxa"/>
          </w:tcPr>
          <w:p w:rsidR="00B108ED" w:rsidRPr="005950AC" w:rsidRDefault="00500E3E" w:rsidP="002505AA">
            <w:pPr>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1282" w:type="dxa"/>
          </w:tcPr>
          <w:p w:rsidR="00B108ED" w:rsidRPr="005950AC" w:rsidRDefault="00B108ED" w:rsidP="002505AA">
            <w:pPr>
              <w:contextualSpacing/>
              <w:jc w:val="center"/>
              <w:rPr>
                <w:rFonts w:ascii="Times New Roman" w:eastAsia="Times New Roman" w:hAnsi="Times New Roman" w:cs="Times New Roman"/>
                <w:b/>
                <w:bCs/>
                <w:sz w:val="24"/>
                <w:szCs w:val="24"/>
              </w:rPr>
            </w:pPr>
            <w:r w:rsidRPr="005950AC">
              <w:rPr>
                <w:rFonts w:ascii="Times New Roman" w:eastAsia="Times New Roman" w:hAnsi="Times New Roman" w:cs="Times New Roman"/>
                <w:b/>
                <w:bCs/>
                <w:sz w:val="24"/>
                <w:szCs w:val="24"/>
              </w:rPr>
              <w:t>2</w:t>
            </w:r>
          </w:p>
        </w:tc>
        <w:tc>
          <w:tcPr>
            <w:tcW w:w="1282" w:type="dxa"/>
          </w:tcPr>
          <w:p w:rsidR="00B108ED" w:rsidRPr="005950AC" w:rsidRDefault="00B108ED" w:rsidP="002505AA">
            <w:pPr>
              <w:contextualSpacing/>
              <w:jc w:val="center"/>
              <w:rPr>
                <w:rFonts w:ascii="Times New Roman" w:eastAsia="Times New Roman" w:hAnsi="Times New Roman" w:cs="Times New Roman"/>
                <w:b/>
                <w:bCs/>
                <w:sz w:val="24"/>
                <w:szCs w:val="24"/>
              </w:rPr>
            </w:pPr>
            <w:r w:rsidRPr="005950AC">
              <w:rPr>
                <w:rFonts w:ascii="Times New Roman" w:eastAsia="Times New Roman" w:hAnsi="Times New Roman" w:cs="Times New Roman"/>
                <w:b/>
                <w:bCs/>
                <w:sz w:val="24"/>
                <w:szCs w:val="24"/>
              </w:rPr>
              <w:t>3</w:t>
            </w:r>
          </w:p>
        </w:tc>
        <w:tc>
          <w:tcPr>
            <w:tcW w:w="1282" w:type="dxa"/>
          </w:tcPr>
          <w:p w:rsidR="00B108ED" w:rsidRPr="005950AC" w:rsidRDefault="00B108ED" w:rsidP="002505AA">
            <w:pPr>
              <w:contextualSpacing/>
              <w:jc w:val="center"/>
              <w:rPr>
                <w:rFonts w:ascii="Times New Roman" w:eastAsia="Times New Roman" w:hAnsi="Times New Roman" w:cs="Times New Roman"/>
                <w:b/>
                <w:bCs/>
                <w:sz w:val="24"/>
                <w:szCs w:val="24"/>
              </w:rPr>
            </w:pPr>
            <w:r w:rsidRPr="005950AC">
              <w:rPr>
                <w:rFonts w:ascii="Times New Roman" w:eastAsia="Times New Roman" w:hAnsi="Times New Roman" w:cs="Times New Roman"/>
                <w:b/>
                <w:bCs/>
                <w:sz w:val="24"/>
                <w:szCs w:val="24"/>
              </w:rPr>
              <w:t>3</w:t>
            </w:r>
          </w:p>
        </w:tc>
        <w:tc>
          <w:tcPr>
            <w:tcW w:w="1282" w:type="dxa"/>
          </w:tcPr>
          <w:p w:rsidR="00B108ED" w:rsidRPr="005950AC" w:rsidRDefault="00B108ED" w:rsidP="002505AA">
            <w:pPr>
              <w:contextualSpacing/>
              <w:jc w:val="center"/>
              <w:rPr>
                <w:rFonts w:ascii="Times New Roman" w:eastAsia="Times New Roman" w:hAnsi="Times New Roman" w:cs="Times New Roman"/>
                <w:b/>
                <w:bCs/>
                <w:sz w:val="24"/>
                <w:szCs w:val="24"/>
              </w:rPr>
            </w:pPr>
            <w:r w:rsidRPr="005950AC">
              <w:rPr>
                <w:rFonts w:ascii="Times New Roman" w:eastAsia="Times New Roman" w:hAnsi="Times New Roman" w:cs="Times New Roman"/>
                <w:b/>
                <w:bCs/>
                <w:sz w:val="24"/>
                <w:szCs w:val="24"/>
              </w:rPr>
              <w:t>3</w:t>
            </w:r>
          </w:p>
        </w:tc>
        <w:tc>
          <w:tcPr>
            <w:tcW w:w="1282" w:type="dxa"/>
          </w:tcPr>
          <w:p w:rsidR="00B108ED" w:rsidRPr="005950AC" w:rsidRDefault="00500E3E" w:rsidP="002505AA">
            <w:pPr>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r>
      <w:tr w:rsidR="00B108ED" w:rsidRPr="005950AC" w:rsidTr="002505AA">
        <w:trPr>
          <w:trHeight w:val="245"/>
        </w:trPr>
        <w:tc>
          <w:tcPr>
            <w:tcW w:w="1332" w:type="dxa"/>
          </w:tcPr>
          <w:p w:rsidR="00B108ED" w:rsidRPr="005950AC" w:rsidRDefault="00B108ED" w:rsidP="002505AA">
            <w:pPr>
              <w:autoSpaceDE w:val="0"/>
              <w:autoSpaceDN w:val="0"/>
              <w:adjustRightInd w:val="0"/>
              <w:contextualSpacing/>
              <w:rPr>
                <w:rFonts w:ascii="Times New Roman" w:hAnsi="Times New Roman" w:cs="Times New Roman"/>
                <w:b/>
                <w:sz w:val="24"/>
                <w:szCs w:val="24"/>
              </w:rPr>
            </w:pPr>
            <w:r w:rsidRPr="005950AC">
              <w:rPr>
                <w:rFonts w:ascii="Times New Roman" w:hAnsi="Times New Roman" w:cs="Times New Roman"/>
                <w:b/>
                <w:sz w:val="24"/>
                <w:szCs w:val="24"/>
              </w:rPr>
              <w:t>CO4</w:t>
            </w:r>
          </w:p>
        </w:tc>
        <w:tc>
          <w:tcPr>
            <w:tcW w:w="1282" w:type="dxa"/>
          </w:tcPr>
          <w:p w:rsidR="00B108ED" w:rsidRPr="005950AC" w:rsidRDefault="00500E3E" w:rsidP="002505AA">
            <w:pPr>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1282" w:type="dxa"/>
          </w:tcPr>
          <w:p w:rsidR="00B108ED" w:rsidRPr="005950AC" w:rsidRDefault="00B108ED" w:rsidP="002505AA">
            <w:pPr>
              <w:contextualSpacing/>
              <w:jc w:val="center"/>
              <w:rPr>
                <w:rFonts w:ascii="Times New Roman" w:eastAsia="Times New Roman" w:hAnsi="Times New Roman" w:cs="Times New Roman"/>
                <w:b/>
                <w:bCs/>
                <w:sz w:val="24"/>
                <w:szCs w:val="24"/>
              </w:rPr>
            </w:pPr>
            <w:r w:rsidRPr="005950AC">
              <w:rPr>
                <w:rFonts w:ascii="Times New Roman" w:eastAsia="Times New Roman" w:hAnsi="Times New Roman" w:cs="Times New Roman"/>
                <w:b/>
                <w:bCs/>
                <w:sz w:val="24"/>
                <w:szCs w:val="24"/>
              </w:rPr>
              <w:t>2</w:t>
            </w:r>
          </w:p>
        </w:tc>
        <w:tc>
          <w:tcPr>
            <w:tcW w:w="1282" w:type="dxa"/>
          </w:tcPr>
          <w:p w:rsidR="00B108ED" w:rsidRPr="005950AC" w:rsidRDefault="00B108ED" w:rsidP="002505AA">
            <w:pPr>
              <w:contextualSpacing/>
              <w:jc w:val="center"/>
              <w:rPr>
                <w:rFonts w:ascii="Times New Roman" w:eastAsia="Times New Roman" w:hAnsi="Times New Roman" w:cs="Times New Roman"/>
                <w:b/>
                <w:bCs/>
                <w:sz w:val="24"/>
                <w:szCs w:val="24"/>
              </w:rPr>
            </w:pPr>
            <w:r w:rsidRPr="005950AC">
              <w:rPr>
                <w:rFonts w:ascii="Times New Roman" w:eastAsia="Times New Roman" w:hAnsi="Times New Roman" w:cs="Times New Roman"/>
                <w:b/>
                <w:bCs/>
                <w:sz w:val="24"/>
                <w:szCs w:val="24"/>
              </w:rPr>
              <w:t>3</w:t>
            </w:r>
          </w:p>
        </w:tc>
        <w:tc>
          <w:tcPr>
            <w:tcW w:w="1282" w:type="dxa"/>
          </w:tcPr>
          <w:p w:rsidR="00B108ED" w:rsidRPr="005950AC" w:rsidRDefault="00B108ED" w:rsidP="002505AA">
            <w:pPr>
              <w:contextualSpacing/>
              <w:jc w:val="center"/>
              <w:rPr>
                <w:rFonts w:ascii="Times New Roman" w:eastAsia="Times New Roman" w:hAnsi="Times New Roman" w:cs="Times New Roman"/>
                <w:b/>
                <w:bCs/>
                <w:sz w:val="24"/>
                <w:szCs w:val="24"/>
              </w:rPr>
            </w:pPr>
            <w:r w:rsidRPr="005950AC">
              <w:rPr>
                <w:rFonts w:ascii="Times New Roman" w:eastAsia="Times New Roman" w:hAnsi="Times New Roman" w:cs="Times New Roman"/>
                <w:b/>
                <w:bCs/>
                <w:sz w:val="24"/>
                <w:szCs w:val="24"/>
              </w:rPr>
              <w:t>2</w:t>
            </w:r>
          </w:p>
        </w:tc>
        <w:tc>
          <w:tcPr>
            <w:tcW w:w="1282" w:type="dxa"/>
          </w:tcPr>
          <w:p w:rsidR="00B108ED" w:rsidRPr="005950AC" w:rsidRDefault="00B108ED" w:rsidP="002505AA">
            <w:pPr>
              <w:contextualSpacing/>
              <w:jc w:val="center"/>
              <w:rPr>
                <w:rFonts w:ascii="Times New Roman" w:eastAsia="Times New Roman" w:hAnsi="Times New Roman" w:cs="Times New Roman"/>
                <w:b/>
                <w:bCs/>
                <w:sz w:val="24"/>
                <w:szCs w:val="24"/>
              </w:rPr>
            </w:pPr>
            <w:r w:rsidRPr="005950AC">
              <w:rPr>
                <w:rFonts w:ascii="Times New Roman" w:eastAsia="Times New Roman" w:hAnsi="Times New Roman" w:cs="Times New Roman"/>
                <w:b/>
                <w:bCs/>
                <w:sz w:val="24"/>
                <w:szCs w:val="24"/>
              </w:rPr>
              <w:t>3</w:t>
            </w:r>
          </w:p>
        </w:tc>
        <w:tc>
          <w:tcPr>
            <w:tcW w:w="1282" w:type="dxa"/>
          </w:tcPr>
          <w:p w:rsidR="00B108ED" w:rsidRPr="005950AC" w:rsidRDefault="00500E3E" w:rsidP="002505AA">
            <w:pPr>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r>
      <w:tr w:rsidR="00B108ED" w:rsidRPr="005950AC" w:rsidTr="002505AA">
        <w:trPr>
          <w:trHeight w:val="506"/>
        </w:trPr>
        <w:tc>
          <w:tcPr>
            <w:tcW w:w="1332" w:type="dxa"/>
          </w:tcPr>
          <w:p w:rsidR="00B108ED" w:rsidRPr="005950AC" w:rsidRDefault="00B108ED" w:rsidP="002505AA">
            <w:pPr>
              <w:autoSpaceDE w:val="0"/>
              <w:autoSpaceDN w:val="0"/>
              <w:adjustRightInd w:val="0"/>
              <w:contextualSpacing/>
              <w:rPr>
                <w:rFonts w:ascii="Times New Roman" w:hAnsi="Times New Roman" w:cs="Times New Roman"/>
                <w:b/>
                <w:sz w:val="24"/>
                <w:szCs w:val="24"/>
              </w:rPr>
            </w:pPr>
            <w:r w:rsidRPr="005950AC">
              <w:rPr>
                <w:rFonts w:ascii="Times New Roman" w:hAnsi="Times New Roman" w:cs="Times New Roman"/>
                <w:b/>
                <w:sz w:val="24"/>
                <w:szCs w:val="24"/>
              </w:rPr>
              <w:t>Average</w:t>
            </w:r>
          </w:p>
        </w:tc>
        <w:tc>
          <w:tcPr>
            <w:tcW w:w="1282" w:type="dxa"/>
          </w:tcPr>
          <w:p w:rsidR="00B108ED" w:rsidRPr="005950AC" w:rsidRDefault="00500E3E" w:rsidP="002505AA">
            <w:pPr>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2.5</w:t>
            </w:r>
          </w:p>
        </w:tc>
        <w:tc>
          <w:tcPr>
            <w:tcW w:w="1282" w:type="dxa"/>
          </w:tcPr>
          <w:p w:rsidR="00B108ED" w:rsidRPr="005950AC" w:rsidRDefault="00B108ED" w:rsidP="002505AA">
            <w:pPr>
              <w:contextualSpacing/>
              <w:jc w:val="center"/>
              <w:rPr>
                <w:rFonts w:ascii="Times New Roman" w:eastAsia="Times New Roman" w:hAnsi="Times New Roman" w:cs="Times New Roman"/>
                <w:b/>
                <w:bCs/>
                <w:sz w:val="24"/>
                <w:szCs w:val="24"/>
              </w:rPr>
            </w:pPr>
            <w:r w:rsidRPr="005950AC">
              <w:rPr>
                <w:rFonts w:ascii="Times New Roman" w:eastAsia="Times New Roman" w:hAnsi="Times New Roman" w:cs="Times New Roman"/>
                <w:b/>
                <w:bCs/>
                <w:sz w:val="24"/>
                <w:szCs w:val="24"/>
              </w:rPr>
              <w:t>2</w:t>
            </w:r>
          </w:p>
        </w:tc>
        <w:tc>
          <w:tcPr>
            <w:tcW w:w="1282" w:type="dxa"/>
          </w:tcPr>
          <w:p w:rsidR="00B108ED" w:rsidRPr="005950AC" w:rsidRDefault="00B108ED" w:rsidP="002505AA">
            <w:pPr>
              <w:contextualSpacing/>
              <w:jc w:val="center"/>
              <w:rPr>
                <w:rFonts w:ascii="Times New Roman" w:eastAsia="Times New Roman" w:hAnsi="Times New Roman" w:cs="Times New Roman"/>
                <w:b/>
                <w:bCs/>
                <w:sz w:val="24"/>
                <w:szCs w:val="24"/>
              </w:rPr>
            </w:pPr>
            <w:r w:rsidRPr="005950AC">
              <w:rPr>
                <w:rFonts w:ascii="Times New Roman" w:eastAsia="Times New Roman" w:hAnsi="Times New Roman" w:cs="Times New Roman"/>
                <w:b/>
                <w:bCs/>
                <w:sz w:val="24"/>
                <w:szCs w:val="24"/>
              </w:rPr>
              <w:t>3</w:t>
            </w:r>
          </w:p>
        </w:tc>
        <w:tc>
          <w:tcPr>
            <w:tcW w:w="1282" w:type="dxa"/>
          </w:tcPr>
          <w:p w:rsidR="00B108ED" w:rsidRPr="005950AC" w:rsidRDefault="00B108ED" w:rsidP="002505AA">
            <w:pPr>
              <w:contextualSpacing/>
              <w:jc w:val="center"/>
              <w:rPr>
                <w:rFonts w:ascii="Times New Roman" w:eastAsia="Times New Roman" w:hAnsi="Times New Roman" w:cs="Times New Roman"/>
                <w:b/>
                <w:bCs/>
                <w:sz w:val="24"/>
                <w:szCs w:val="24"/>
              </w:rPr>
            </w:pPr>
            <w:r w:rsidRPr="005950AC">
              <w:rPr>
                <w:rFonts w:ascii="Times New Roman" w:eastAsia="Times New Roman" w:hAnsi="Times New Roman" w:cs="Times New Roman"/>
                <w:b/>
                <w:bCs/>
                <w:sz w:val="24"/>
                <w:szCs w:val="24"/>
              </w:rPr>
              <w:t>2.5</w:t>
            </w:r>
          </w:p>
        </w:tc>
        <w:tc>
          <w:tcPr>
            <w:tcW w:w="1282" w:type="dxa"/>
          </w:tcPr>
          <w:p w:rsidR="00B108ED" w:rsidRPr="005950AC" w:rsidRDefault="00B108ED" w:rsidP="002505AA">
            <w:pPr>
              <w:contextualSpacing/>
              <w:jc w:val="center"/>
              <w:rPr>
                <w:rFonts w:ascii="Times New Roman" w:eastAsia="Times New Roman" w:hAnsi="Times New Roman" w:cs="Times New Roman"/>
                <w:b/>
                <w:bCs/>
                <w:sz w:val="24"/>
                <w:szCs w:val="24"/>
              </w:rPr>
            </w:pPr>
            <w:r w:rsidRPr="005950AC">
              <w:rPr>
                <w:rFonts w:ascii="Times New Roman" w:eastAsia="Times New Roman" w:hAnsi="Times New Roman" w:cs="Times New Roman"/>
                <w:b/>
                <w:bCs/>
                <w:sz w:val="24"/>
                <w:szCs w:val="24"/>
              </w:rPr>
              <w:t>3</w:t>
            </w:r>
          </w:p>
        </w:tc>
        <w:tc>
          <w:tcPr>
            <w:tcW w:w="1282" w:type="dxa"/>
          </w:tcPr>
          <w:p w:rsidR="00B108ED" w:rsidRPr="005950AC" w:rsidRDefault="00500E3E" w:rsidP="002505AA">
            <w:pPr>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2.5</w:t>
            </w:r>
          </w:p>
        </w:tc>
      </w:tr>
    </w:tbl>
    <w:p w:rsidR="00B108ED" w:rsidRDefault="00B108ED" w:rsidP="00CA61C2">
      <w:pPr>
        <w:rPr>
          <w:rFonts w:ascii="Times New Roman" w:hAnsi="Times New Roman" w:cs="Times New Roman"/>
          <w:b/>
          <w:bCs/>
          <w:sz w:val="24"/>
          <w:szCs w:val="24"/>
        </w:rPr>
      </w:pPr>
    </w:p>
    <w:p w:rsidR="00B108ED" w:rsidRDefault="00B108ED" w:rsidP="00CA61C2">
      <w:pPr>
        <w:rPr>
          <w:rFonts w:ascii="Times New Roman" w:hAnsi="Times New Roman" w:cs="Times New Roman"/>
          <w:b/>
          <w:bCs/>
          <w:sz w:val="24"/>
          <w:szCs w:val="24"/>
        </w:rPr>
      </w:pPr>
    </w:p>
    <w:p w:rsidR="00B108ED" w:rsidRDefault="00B108ED" w:rsidP="00CA61C2">
      <w:pPr>
        <w:rPr>
          <w:rFonts w:ascii="Times New Roman" w:hAnsi="Times New Roman" w:cs="Times New Roman"/>
          <w:b/>
          <w:bCs/>
          <w:sz w:val="24"/>
          <w:szCs w:val="24"/>
        </w:rPr>
      </w:pPr>
    </w:p>
    <w:p w:rsidR="00B108ED" w:rsidRDefault="00B108ED" w:rsidP="00CA61C2">
      <w:pPr>
        <w:rPr>
          <w:rFonts w:ascii="Times New Roman" w:hAnsi="Times New Roman" w:cs="Times New Roman"/>
          <w:b/>
          <w:bCs/>
          <w:sz w:val="24"/>
          <w:szCs w:val="24"/>
        </w:rPr>
      </w:pPr>
    </w:p>
    <w:p w:rsidR="00B108ED" w:rsidRDefault="00B108ED" w:rsidP="00CA61C2">
      <w:pPr>
        <w:rPr>
          <w:rFonts w:ascii="Times New Roman" w:hAnsi="Times New Roman" w:cs="Times New Roman"/>
          <w:b/>
          <w:bCs/>
          <w:sz w:val="24"/>
          <w:szCs w:val="24"/>
        </w:rPr>
      </w:pPr>
    </w:p>
    <w:p w:rsidR="00B108ED" w:rsidRDefault="00B108ED" w:rsidP="00CA61C2">
      <w:pPr>
        <w:rPr>
          <w:rFonts w:ascii="Times New Roman" w:hAnsi="Times New Roman" w:cs="Times New Roman"/>
          <w:b/>
          <w:bCs/>
          <w:sz w:val="24"/>
          <w:szCs w:val="24"/>
        </w:rPr>
      </w:pPr>
    </w:p>
    <w:p w:rsidR="00B108ED" w:rsidRDefault="00B108ED" w:rsidP="00CA61C2">
      <w:pPr>
        <w:rPr>
          <w:rFonts w:ascii="Times New Roman" w:hAnsi="Times New Roman" w:cs="Times New Roman"/>
          <w:b/>
          <w:bCs/>
          <w:sz w:val="24"/>
          <w:szCs w:val="24"/>
        </w:rPr>
      </w:pPr>
    </w:p>
    <w:p w:rsidR="00B108ED" w:rsidRDefault="00B108ED" w:rsidP="00CA61C2">
      <w:pPr>
        <w:rPr>
          <w:rFonts w:ascii="Times New Roman" w:hAnsi="Times New Roman" w:cs="Times New Roman"/>
          <w:b/>
          <w:bCs/>
          <w:sz w:val="24"/>
          <w:szCs w:val="24"/>
        </w:rPr>
      </w:pPr>
    </w:p>
    <w:p w:rsidR="00B108ED" w:rsidRDefault="00B108ED" w:rsidP="00CA61C2">
      <w:pPr>
        <w:rPr>
          <w:rFonts w:ascii="Times New Roman" w:hAnsi="Times New Roman" w:cs="Times New Roman"/>
          <w:b/>
          <w:bCs/>
          <w:sz w:val="24"/>
          <w:szCs w:val="24"/>
        </w:rPr>
      </w:pPr>
    </w:p>
    <w:p w:rsidR="001504F6" w:rsidRPr="00CA61C2" w:rsidRDefault="00FA4550" w:rsidP="00CA61C2">
      <w:pPr>
        <w:rPr>
          <w:rFonts w:ascii="Times New Roman" w:hAnsi="Times New Roman" w:cs="Times New Roman"/>
          <w:b/>
          <w:bCs/>
          <w:sz w:val="24"/>
          <w:szCs w:val="24"/>
        </w:rPr>
      </w:pPr>
      <w:r>
        <w:rPr>
          <w:rFonts w:ascii="Times New Roman" w:hAnsi="Times New Roman" w:cs="Times New Roman"/>
          <w:b/>
          <w:bCs/>
          <w:sz w:val="24"/>
          <w:szCs w:val="24"/>
        </w:rPr>
        <w:br w:type="page"/>
      </w:r>
      <w:r w:rsidR="001504F6" w:rsidRPr="00CA61C2">
        <w:rPr>
          <w:rFonts w:ascii="Times New Roman" w:hAnsi="Times New Roman" w:cs="Times New Roman"/>
          <w:b/>
          <w:bCs/>
          <w:sz w:val="24"/>
          <w:szCs w:val="24"/>
        </w:rPr>
        <w:lastRenderedPageBreak/>
        <w:t>SEMESTER – I</w:t>
      </w:r>
    </w:p>
    <w:p w:rsidR="001504F6" w:rsidRPr="00CA61C2" w:rsidRDefault="006E0BDE" w:rsidP="001504F6">
      <w:pPr>
        <w:tabs>
          <w:tab w:val="left" w:pos="7740"/>
        </w:tabs>
        <w:rPr>
          <w:rFonts w:ascii="Times New Roman" w:hAnsi="Times New Roman" w:cs="Times New Roman"/>
          <w:b/>
          <w:bCs/>
          <w:sz w:val="24"/>
          <w:szCs w:val="24"/>
        </w:rPr>
      </w:pPr>
      <w:r>
        <w:rPr>
          <w:rFonts w:ascii="Times New Roman" w:hAnsi="Times New Roman" w:cs="Times New Roman"/>
          <w:b/>
          <w:noProof/>
          <w:sz w:val="24"/>
          <w:szCs w:val="24"/>
          <w:lang w:eastAsia="zh-TW"/>
        </w:rPr>
        <w:pict>
          <v:shape id=" 7" o:spid="_x0000_s1030" type="#_x0000_t202" style="position:absolute;margin-left:333.7pt;margin-top:6.15pt;width:151.75pt;height:76.2pt;z-index:251646464;visibility:visible;mso-height-percent:200;mso-height-percent:200;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" stroked="f">
            <v:path arrowok="t"/>
            <v:textbox style="mso-fit-shape-to-text:t">
              <w:txbxContent>
                <w:p w:rsidR="001977EF" w:rsidRPr="00CA61C2" w:rsidRDefault="001977EF" w:rsidP="001504F6">
                  <w:pPr>
                    <w:tabs>
                      <w:tab w:val="left" w:pos="7740"/>
                    </w:tabs>
                    <w:rPr>
                      <w:rFonts w:ascii="Times New Roman" w:hAnsi="Times New Roman" w:cs="Times New Roman"/>
                      <w:b/>
                      <w:sz w:val="24"/>
                      <w:szCs w:val="24"/>
                    </w:rPr>
                  </w:pPr>
                  <w:r w:rsidRPr="00CA61C2">
                    <w:rPr>
                      <w:rFonts w:ascii="Times New Roman" w:hAnsi="Times New Roman" w:cs="Times New Roman"/>
                      <w:b/>
                      <w:sz w:val="24"/>
                      <w:szCs w:val="24"/>
                    </w:rPr>
                    <w:t>Total Marks: 100</w:t>
                  </w:r>
                </w:p>
                <w:p w:rsidR="001977EF" w:rsidRPr="00CA61C2" w:rsidRDefault="00FE6591" w:rsidP="001504F6">
                  <w:pPr>
                    <w:tabs>
                      <w:tab w:val="left" w:pos="7740"/>
                    </w:tabs>
                    <w:rPr>
                      <w:rFonts w:ascii="Times New Roman" w:hAnsi="Times New Roman" w:cs="Times New Roman"/>
                      <w:b/>
                      <w:sz w:val="24"/>
                      <w:szCs w:val="24"/>
                    </w:rPr>
                  </w:pPr>
                  <w:r>
                    <w:rPr>
                      <w:rFonts w:ascii="Times New Roman" w:hAnsi="Times New Roman" w:cs="Times New Roman"/>
                      <w:b/>
                      <w:sz w:val="24"/>
                      <w:szCs w:val="24"/>
                    </w:rPr>
                    <w:t>E</w:t>
                  </w:r>
                  <w:r w:rsidR="00965FC3">
                    <w:rPr>
                      <w:rFonts w:ascii="Times New Roman" w:hAnsi="Times New Roman" w:cs="Times New Roman"/>
                      <w:b/>
                      <w:sz w:val="24"/>
                      <w:szCs w:val="24"/>
                    </w:rPr>
                    <w:t>x</w:t>
                  </w:r>
                  <w:r>
                    <w:rPr>
                      <w:rFonts w:ascii="Times New Roman" w:hAnsi="Times New Roman" w:cs="Times New Roman"/>
                      <w:b/>
                      <w:sz w:val="24"/>
                      <w:szCs w:val="24"/>
                    </w:rPr>
                    <w:t xml:space="preserve">ternal </w:t>
                  </w:r>
                  <w:r w:rsidR="001977EF" w:rsidRPr="00CA61C2">
                    <w:rPr>
                      <w:rFonts w:ascii="Times New Roman" w:hAnsi="Times New Roman" w:cs="Times New Roman"/>
                      <w:b/>
                      <w:sz w:val="24"/>
                      <w:szCs w:val="24"/>
                    </w:rPr>
                    <w:t xml:space="preserve">Examination: 80 </w:t>
                  </w:r>
                </w:p>
                <w:p w:rsidR="001977EF" w:rsidRPr="00CA61C2" w:rsidRDefault="001977EF" w:rsidP="001504F6">
                  <w:pPr>
                    <w:tabs>
                      <w:tab w:val="left" w:pos="7740"/>
                    </w:tabs>
                    <w:rPr>
                      <w:rFonts w:ascii="Times New Roman" w:hAnsi="Times New Roman" w:cs="Times New Roman"/>
                      <w:b/>
                      <w:sz w:val="24"/>
                      <w:szCs w:val="24"/>
                    </w:rPr>
                  </w:pPr>
                  <w:r w:rsidRPr="00CA61C2">
                    <w:rPr>
                      <w:rFonts w:ascii="Times New Roman" w:hAnsi="Times New Roman" w:cs="Times New Roman"/>
                      <w:b/>
                      <w:sz w:val="24"/>
                      <w:szCs w:val="24"/>
                    </w:rPr>
                    <w:t>Internal Assessment: 20</w:t>
                  </w:r>
                </w:p>
                <w:p w:rsidR="001977EF" w:rsidRDefault="001977EF" w:rsidP="001504F6">
                  <w:r w:rsidRPr="00CA61C2">
                    <w:rPr>
                      <w:rFonts w:ascii="Times New Roman" w:hAnsi="Times New Roman" w:cs="Times New Roman"/>
                      <w:b/>
                      <w:sz w:val="24"/>
                      <w:szCs w:val="24"/>
                    </w:rPr>
                    <w:t>Time: 4 Hours</w:t>
                  </w:r>
                </w:p>
              </w:txbxContent>
            </v:textbox>
          </v:shape>
        </w:pict>
      </w:r>
    </w:p>
    <w:p w:rsidR="001504F6" w:rsidRPr="00CA61C2" w:rsidRDefault="001504F6" w:rsidP="001504F6">
      <w:pPr>
        <w:tabs>
          <w:tab w:val="left" w:pos="7740"/>
        </w:tabs>
        <w:rPr>
          <w:rFonts w:ascii="Times New Roman" w:hAnsi="Times New Roman" w:cs="Times New Roman"/>
          <w:b/>
          <w:bCs/>
          <w:sz w:val="24"/>
          <w:szCs w:val="24"/>
        </w:rPr>
      </w:pPr>
      <w:r w:rsidRPr="00CA61C2">
        <w:rPr>
          <w:rFonts w:ascii="Times New Roman" w:hAnsi="Times New Roman" w:cs="Times New Roman"/>
          <w:b/>
          <w:bCs/>
          <w:sz w:val="24"/>
          <w:szCs w:val="24"/>
        </w:rPr>
        <w:t>Paper: M-Z 105 (Core)</w:t>
      </w:r>
      <w:r w:rsidRPr="00CA61C2">
        <w:rPr>
          <w:rFonts w:ascii="Times New Roman" w:hAnsi="Times New Roman" w:cs="Times New Roman"/>
          <w:b/>
          <w:bCs/>
          <w:sz w:val="24"/>
          <w:szCs w:val="24"/>
        </w:rPr>
        <w:tab/>
      </w:r>
    </w:p>
    <w:p w:rsidR="001504F6" w:rsidRPr="00CA61C2" w:rsidRDefault="001504F6" w:rsidP="001504F6">
      <w:pPr>
        <w:tabs>
          <w:tab w:val="left" w:pos="7740"/>
        </w:tabs>
        <w:rPr>
          <w:rFonts w:ascii="Times New Roman" w:hAnsi="Times New Roman" w:cs="Times New Roman"/>
          <w:b/>
          <w:bCs/>
          <w:sz w:val="24"/>
          <w:szCs w:val="24"/>
        </w:rPr>
      </w:pPr>
      <w:r w:rsidRPr="00CA61C2">
        <w:rPr>
          <w:rFonts w:ascii="Times New Roman" w:hAnsi="Times New Roman" w:cs="Times New Roman"/>
          <w:b/>
          <w:bCs/>
          <w:sz w:val="24"/>
          <w:szCs w:val="24"/>
        </w:rPr>
        <w:t xml:space="preserve">Practical </w:t>
      </w:r>
      <w:r w:rsidRPr="00CA61C2">
        <w:rPr>
          <w:rFonts w:ascii="Times New Roman" w:hAnsi="Times New Roman" w:cs="Times New Roman"/>
          <w:b/>
          <w:sz w:val="24"/>
          <w:szCs w:val="24"/>
        </w:rPr>
        <w:t xml:space="preserve">(Based on Papers </w:t>
      </w:r>
      <w:r w:rsidR="000D5217">
        <w:rPr>
          <w:rFonts w:ascii="Times New Roman" w:hAnsi="Times New Roman" w:cs="Times New Roman"/>
          <w:b/>
          <w:sz w:val="24"/>
          <w:szCs w:val="24"/>
        </w:rPr>
        <w:t>M-</w:t>
      </w:r>
      <w:r w:rsidRPr="00CA61C2">
        <w:rPr>
          <w:rFonts w:ascii="Times New Roman" w:hAnsi="Times New Roman" w:cs="Times New Roman"/>
          <w:b/>
          <w:sz w:val="24"/>
          <w:szCs w:val="24"/>
        </w:rPr>
        <w:t xml:space="preserve">Z 101 &amp; </w:t>
      </w:r>
      <w:r w:rsidR="000D5217">
        <w:rPr>
          <w:rFonts w:ascii="Times New Roman" w:hAnsi="Times New Roman" w:cs="Times New Roman"/>
          <w:b/>
          <w:sz w:val="24"/>
          <w:szCs w:val="24"/>
        </w:rPr>
        <w:t>M-</w:t>
      </w:r>
      <w:r w:rsidRPr="00CA61C2">
        <w:rPr>
          <w:rFonts w:ascii="Times New Roman" w:hAnsi="Times New Roman" w:cs="Times New Roman"/>
          <w:b/>
          <w:sz w:val="24"/>
          <w:szCs w:val="24"/>
        </w:rPr>
        <w:t>Z 102)</w:t>
      </w:r>
    </w:p>
    <w:p w:rsidR="001504F6" w:rsidRPr="00CA61C2" w:rsidRDefault="001504F6" w:rsidP="001504F6">
      <w:pPr>
        <w:tabs>
          <w:tab w:val="left" w:pos="7740"/>
        </w:tabs>
        <w:rPr>
          <w:rFonts w:ascii="Times New Roman" w:hAnsi="Times New Roman" w:cs="Times New Roman"/>
          <w:b/>
          <w:sz w:val="24"/>
          <w:szCs w:val="24"/>
        </w:rPr>
      </w:pPr>
      <w:r w:rsidRPr="00CA61C2">
        <w:rPr>
          <w:rFonts w:ascii="Times New Roman" w:hAnsi="Times New Roman" w:cs="Times New Roman"/>
          <w:b/>
          <w:sz w:val="24"/>
          <w:szCs w:val="24"/>
        </w:rPr>
        <w:t>Credits: 4</w:t>
      </w:r>
    </w:p>
    <w:p w:rsidR="00C62E53" w:rsidRDefault="0045248F" w:rsidP="0045248F">
      <w:pPr>
        <w:spacing w:line="360" w:lineRule="auto"/>
        <w:rPr>
          <w:rFonts w:ascii="Times New Roman" w:hAnsi="Times New Roman" w:cs="Times New Roman"/>
          <w:b/>
          <w:bCs/>
          <w:sz w:val="24"/>
          <w:szCs w:val="24"/>
        </w:rPr>
      </w:pPr>
      <w:r w:rsidRPr="0050130D">
        <w:rPr>
          <w:rFonts w:ascii="Times New Roman" w:hAnsi="Times New Roman" w:cs="Times New Roman"/>
          <w:b/>
          <w:bCs/>
          <w:sz w:val="24"/>
          <w:szCs w:val="24"/>
        </w:rPr>
        <w:t xml:space="preserve">        </w:t>
      </w:r>
    </w:p>
    <w:p w:rsidR="0045248F" w:rsidRPr="00945B52" w:rsidRDefault="0045248F" w:rsidP="00945B52">
      <w:pPr>
        <w:ind w:left="1440" w:hanging="1440"/>
        <w:rPr>
          <w:rFonts w:ascii="Times New Roman" w:hAnsi="Times New Roman" w:cs="Times New Roman"/>
          <w:b/>
          <w:bCs/>
          <w:sz w:val="24"/>
          <w:szCs w:val="24"/>
        </w:rPr>
      </w:pPr>
      <w:r w:rsidRPr="0050130D">
        <w:rPr>
          <w:rFonts w:ascii="Times New Roman" w:hAnsi="Times New Roman" w:cs="Times New Roman"/>
          <w:b/>
          <w:bCs/>
          <w:sz w:val="24"/>
          <w:szCs w:val="24"/>
        </w:rPr>
        <w:t>Objectives:</w:t>
      </w:r>
      <w:r w:rsidR="00945B52">
        <w:rPr>
          <w:rFonts w:ascii="Times New Roman" w:hAnsi="Times New Roman" w:cs="Times New Roman"/>
          <w:b/>
          <w:bCs/>
          <w:sz w:val="24"/>
          <w:szCs w:val="24"/>
        </w:rPr>
        <w:tab/>
      </w:r>
      <w:r w:rsidRPr="00945B52">
        <w:rPr>
          <w:rFonts w:ascii="Times New Roman" w:hAnsi="Times New Roman" w:cs="Times New Roman"/>
          <w:sz w:val="24"/>
          <w:szCs w:val="24"/>
        </w:rPr>
        <w:t xml:space="preserve">To understand the fundamental chemical principles of biochemistry based                                                                                                                                                                              </w:t>
      </w:r>
      <w:r>
        <w:rPr>
          <w:rFonts w:ascii="Times New Roman" w:hAnsi="Times New Roman" w:cs="Times New Roman"/>
          <w:sz w:val="24"/>
          <w:szCs w:val="24"/>
        </w:rPr>
        <w:t>t</w:t>
      </w:r>
      <w:r w:rsidRPr="003E6638">
        <w:rPr>
          <w:rFonts w:ascii="Times New Roman" w:hAnsi="Times New Roman" w:cs="Times New Roman"/>
          <w:sz w:val="24"/>
          <w:szCs w:val="24"/>
        </w:rPr>
        <w:t>echniques</w:t>
      </w:r>
      <w:r>
        <w:rPr>
          <w:rFonts w:ascii="Times New Roman" w:hAnsi="Times New Roman" w:cs="Times New Roman"/>
          <w:sz w:val="24"/>
          <w:szCs w:val="24"/>
        </w:rPr>
        <w:t xml:space="preserve"> and their app</w:t>
      </w:r>
      <w:r w:rsidR="00945B52">
        <w:rPr>
          <w:rFonts w:ascii="Times New Roman" w:hAnsi="Times New Roman" w:cs="Times New Roman"/>
          <w:sz w:val="24"/>
          <w:szCs w:val="24"/>
        </w:rPr>
        <w:t>lication in biological science</w:t>
      </w:r>
      <w:r w:rsidRPr="003E6638">
        <w:rPr>
          <w:rFonts w:ascii="Times New Roman" w:hAnsi="Times New Roman" w:cs="Times New Roman"/>
          <w:sz w:val="24"/>
          <w:szCs w:val="24"/>
        </w:rPr>
        <w:t>.</w:t>
      </w:r>
    </w:p>
    <w:p w:rsidR="0045248F" w:rsidRPr="0050130D" w:rsidRDefault="0045248F" w:rsidP="00945B52">
      <w:pPr>
        <w:rPr>
          <w:rFonts w:ascii="Times New Roman" w:hAnsi="Times New Roman" w:cs="Times New Roman"/>
          <w:b/>
          <w:bCs/>
          <w:sz w:val="24"/>
          <w:szCs w:val="24"/>
        </w:rPr>
      </w:pPr>
      <w:r w:rsidRPr="0050130D">
        <w:rPr>
          <w:rFonts w:ascii="Times New Roman" w:hAnsi="Times New Roman" w:cs="Times New Roman"/>
          <w:b/>
          <w:bCs/>
          <w:sz w:val="24"/>
          <w:szCs w:val="24"/>
        </w:rPr>
        <w:t xml:space="preserve">Outcomes: </w:t>
      </w:r>
    </w:p>
    <w:p w:rsidR="0045248F" w:rsidRPr="0045248F" w:rsidRDefault="00F27362" w:rsidP="00F27362">
      <w:pPr>
        <w:ind w:left="720" w:hanging="720"/>
        <w:jc w:val="both"/>
        <w:rPr>
          <w:rFonts w:ascii="Times New Roman" w:hAnsi="Times New Roman" w:cs="Times New Roman"/>
          <w:sz w:val="24"/>
          <w:szCs w:val="24"/>
        </w:rPr>
      </w:pPr>
      <w:r w:rsidRPr="00F27362">
        <w:rPr>
          <w:rFonts w:ascii="Times New Roman" w:hAnsi="Times New Roman" w:cs="Times New Roman"/>
          <w:b/>
          <w:sz w:val="24"/>
          <w:szCs w:val="24"/>
        </w:rPr>
        <w:t>CO1</w:t>
      </w:r>
      <w:r>
        <w:rPr>
          <w:rFonts w:ascii="Times New Roman" w:hAnsi="Times New Roman" w:cs="Times New Roman"/>
          <w:b/>
          <w:sz w:val="24"/>
          <w:szCs w:val="24"/>
        </w:rPr>
        <w:tab/>
      </w:r>
      <w:r w:rsidR="0045248F" w:rsidRPr="0045248F">
        <w:rPr>
          <w:rFonts w:ascii="Times New Roman" w:hAnsi="Times New Roman" w:cs="Times New Roman"/>
          <w:sz w:val="24"/>
          <w:szCs w:val="24"/>
        </w:rPr>
        <w:t xml:space="preserve">Students will develop skills in basic laboratory techniques and </w:t>
      </w:r>
      <w:r w:rsidR="00871E87">
        <w:rPr>
          <w:rFonts w:ascii="Times New Roman" w:hAnsi="Times New Roman" w:cs="Times New Roman"/>
          <w:sz w:val="24"/>
          <w:szCs w:val="24"/>
        </w:rPr>
        <w:t xml:space="preserve">understand the </w:t>
      </w:r>
      <w:r w:rsidR="0045248F" w:rsidRPr="0045248F">
        <w:rPr>
          <w:rFonts w:ascii="Times New Roman" w:hAnsi="Times New Roman" w:cs="Times New Roman"/>
          <w:sz w:val="24"/>
          <w:szCs w:val="24"/>
        </w:rPr>
        <w:t>principles in</w:t>
      </w:r>
      <w:r w:rsidR="0045248F">
        <w:rPr>
          <w:rFonts w:ascii="Times New Roman" w:hAnsi="Times New Roman" w:cs="Times New Roman"/>
          <w:sz w:val="24"/>
          <w:szCs w:val="24"/>
        </w:rPr>
        <w:t xml:space="preserve"> </w:t>
      </w:r>
      <w:r>
        <w:rPr>
          <w:rFonts w:ascii="Times New Roman" w:hAnsi="Times New Roman" w:cs="Times New Roman"/>
          <w:sz w:val="24"/>
          <w:szCs w:val="24"/>
        </w:rPr>
        <w:t>Biology</w:t>
      </w:r>
      <w:r w:rsidR="0045248F" w:rsidRPr="0045248F">
        <w:rPr>
          <w:rFonts w:ascii="Times New Roman" w:hAnsi="Times New Roman" w:cs="Times New Roman"/>
          <w:sz w:val="24"/>
          <w:szCs w:val="24"/>
        </w:rPr>
        <w:t>.</w:t>
      </w:r>
    </w:p>
    <w:p w:rsidR="0045248F" w:rsidRPr="0045248F" w:rsidRDefault="0045248F" w:rsidP="0045248F">
      <w:pPr>
        <w:jc w:val="both"/>
        <w:rPr>
          <w:rFonts w:ascii="Times New Roman" w:hAnsi="Times New Roman" w:cs="Times New Roman"/>
          <w:sz w:val="24"/>
          <w:szCs w:val="24"/>
        </w:rPr>
      </w:pPr>
      <w:r w:rsidRPr="00F27362">
        <w:rPr>
          <w:rFonts w:ascii="Times New Roman" w:hAnsi="Times New Roman" w:cs="Times New Roman"/>
          <w:b/>
          <w:sz w:val="24"/>
          <w:szCs w:val="24"/>
        </w:rPr>
        <w:t>CO2</w:t>
      </w:r>
      <w:r w:rsidR="00F27362">
        <w:rPr>
          <w:rFonts w:ascii="Times New Roman" w:hAnsi="Times New Roman" w:cs="Times New Roman"/>
          <w:b/>
          <w:sz w:val="24"/>
          <w:szCs w:val="24"/>
        </w:rPr>
        <w:tab/>
      </w:r>
      <w:r w:rsidRPr="0045248F">
        <w:rPr>
          <w:rFonts w:ascii="Times New Roman" w:hAnsi="Times New Roman" w:cs="Times New Roman"/>
          <w:sz w:val="24"/>
          <w:szCs w:val="24"/>
        </w:rPr>
        <w:t>Able to apply the scientific method to the process of experimentation.</w:t>
      </w:r>
    </w:p>
    <w:p w:rsidR="0045248F" w:rsidRPr="0045248F" w:rsidRDefault="0045248F" w:rsidP="00F27362">
      <w:pPr>
        <w:ind w:left="720" w:hanging="720"/>
        <w:jc w:val="both"/>
        <w:rPr>
          <w:rFonts w:ascii="Times New Roman" w:hAnsi="Times New Roman" w:cs="Times New Roman"/>
          <w:sz w:val="24"/>
          <w:szCs w:val="24"/>
        </w:rPr>
      </w:pPr>
      <w:r w:rsidRPr="00311767">
        <w:rPr>
          <w:rFonts w:ascii="Times New Roman" w:hAnsi="Times New Roman" w:cs="Times New Roman"/>
          <w:b/>
          <w:sz w:val="24"/>
          <w:szCs w:val="24"/>
        </w:rPr>
        <w:t>CO3</w:t>
      </w:r>
      <w:r w:rsidR="00F27362">
        <w:rPr>
          <w:rFonts w:ascii="Times New Roman" w:hAnsi="Times New Roman" w:cs="Times New Roman"/>
          <w:sz w:val="24"/>
          <w:szCs w:val="24"/>
        </w:rPr>
        <w:tab/>
      </w:r>
      <w:r w:rsidRPr="0045248F">
        <w:rPr>
          <w:rFonts w:ascii="Times New Roman" w:hAnsi="Times New Roman" w:cs="Times New Roman"/>
          <w:color w:val="000000" w:themeColor="text1"/>
          <w:sz w:val="24"/>
          <w:szCs w:val="24"/>
        </w:rPr>
        <w:t xml:space="preserve">This course will make students able to understand </w:t>
      </w:r>
      <w:r w:rsidRPr="0045248F">
        <w:rPr>
          <w:rFonts w:ascii="Times New Roman" w:hAnsi="Times New Roman" w:cs="Times New Roman"/>
          <w:sz w:val="24"/>
          <w:szCs w:val="24"/>
        </w:rPr>
        <w:t>the regulation of chemical reactions in living cells.</w:t>
      </w:r>
    </w:p>
    <w:p w:rsidR="0077124A" w:rsidRPr="0045248F" w:rsidRDefault="0045248F" w:rsidP="00FF60DF">
      <w:pPr>
        <w:ind w:left="720" w:hanging="720"/>
        <w:jc w:val="both"/>
        <w:rPr>
          <w:rFonts w:ascii="Times New Roman" w:hAnsi="Times New Roman" w:cs="Times New Roman"/>
          <w:sz w:val="24"/>
          <w:szCs w:val="24"/>
        </w:rPr>
      </w:pPr>
      <w:r w:rsidRPr="00311767">
        <w:rPr>
          <w:rFonts w:ascii="Times New Roman" w:hAnsi="Times New Roman" w:cs="Times New Roman"/>
          <w:b/>
          <w:sz w:val="24"/>
          <w:szCs w:val="24"/>
        </w:rPr>
        <w:t>CO4</w:t>
      </w:r>
      <w:r w:rsidR="00311767">
        <w:rPr>
          <w:rFonts w:ascii="Times New Roman" w:hAnsi="Times New Roman" w:cs="Times New Roman"/>
          <w:b/>
          <w:sz w:val="24"/>
          <w:szCs w:val="24"/>
        </w:rPr>
        <w:tab/>
      </w:r>
      <w:r w:rsidR="00871E87">
        <w:rPr>
          <w:rFonts w:ascii="Times New Roman" w:hAnsi="Times New Roman" w:cs="Times New Roman"/>
          <w:sz w:val="24"/>
          <w:szCs w:val="24"/>
        </w:rPr>
        <w:t>Students will be a</w:t>
      </w:r>
      <w:r w:rsidRPr="0045248F">
        <w:rPr>
          <w:rFonts w:ascii="Times New Roman" w:hAnsi="Times New Roman" w:cs="Times New Roman"/>
          <w:sz w:val="24"/>
          <w:szCs w:val="24"/>
        </w:rPr>
        <w:t xml:space="preserve">ble to </w:t>
      </w:r>
      <w:r w:rsidR="00871E87">
        <w:rPr>
          <w:rFonts w:ascii="Times New Roman" w:hAnsi="Times New Roman" w:cs="Times New Roman"/>
          <w:sz w:val="24"/>
          <w:szCs w:val="24"/>
        </w:rPr>
        <w:t>conduct</w:t>
      </w:r>
      <w:r w:rsidRPr="0045248F">
        <w:rPr>
          <w:rFonts w:ascii="Times New Roman" w:hAnsi="Times New Roman" w:cs="Times New Roman"/>
          <w:sz w:val="24"/>
          <w:szCs w:val="24"/>
        </w:rPr>
        <w:t xml:space="preserve"> the morphomatric analysis of chromosomes</w:t>
      </w:r>
      <w:r w:rsidR="00871E87">
        <w:rPr>
          <w:rFonts w:ascii="Times New Roman" w:hAnsi="Times New Roman" w:cs="Times New Roman"/>
          <w:sz w:val="24"/>
          <w:szCs w:val="24"/>
        </w:rPr>
        <w:t xml:space="preserve"> and</w:t>
      </w:r>
      <w:r w:rsidR="00311767">
        <w:rPr>
          <w:rFonts w:ascii="Times New Roman" w:hAnsi="Times New Roman" w:cs="Times New Roman"/>
          <w:sz w:val="24"/>
          <w:szCs w:val="24"/>
        </w:rPr>
        <w:t xml:space="preserve"> </w:t>
      </w:r>
      <w:r w:rsidR="00871E87">
        <w:rPr>
          <w:rFonts w:ascii="Times New Roman" w:hAnsi="Times New Roman" w:cs="Times New Roman"/>
          <w:sz w:val="24"/>
          <w:szCs w:val="24"/>
        </w:rPr>
        <w:t>demonstrate cell division</w:t>
      </w:r>
    </w:p>
    <w:p w:rsidR="00C62E53" w:rsidRDefault="00C62E53" w:rsidP="0045248F">
      <w:pPr>
        <w:pStyle w:val="BodyText"/>
        <w:tabs>
          <w:tab w:val="clear" w:pos="2160"/>
          <w:tab w:val="left" w:pos="360"/>
          <w:tab w:val="left" w:pos="720"/>
        </w:tabs>
        <w:rPr>
          <w:b/>
        </w:rPr>
      </w:pPr>
    </w:p>
    <w:p w:rsidR="001504F6" w:rsidRDefault="001504F6" w:rsidP="0045248F">
      <w:pPr>
        <w:pStyle w:val="BodyText"/>
        <w:tabs>
          <w:tab w:val="clear" w:pos="2160"/>
          <w:tab w:val="left" w:pos="360"/>
          <w:tab w:val="left" w:pos="720"/>
        </w:tabs>
        <w:rPr>
          <w:b/>
        </w:rPr>
      </w:pPr>
      <w:r w:rsidRPr="00497068">
        <w:rPr>
          <w:b/>
        </w:rPr>
        <w:t>Course Contents:</w:t>
      </w:r>
    </w:p>
    <w:p w:rsidR="00CB6DD6" w:rsidRDefault="00CB6DD6" w:rsidP="0045248F">
      <w:pPr>
        <w:pStyle w:val="BodyText"/>
        <w:numPr>
          <w:ilvl w:val="0"/>
          <w:numId w:val="9"/>
        </w:numPr>
        <w:tabs>
          <w:tab w:val="clear" w:pos="360"/>
          <w:tab w:val="clear" w:pos="2160"/>
        </w:tabs>
        <w:ind w:left="720" w:hanging="720"/>
      </w:pPr>
      <w:r>
        <w:t xml:space="preserve">Preparation of mitotic chromosomes from onion root tips </w:t>
      </w:r>
    </w:p>
    <w:p w:rsidR="00CB6DD6" w:rsidRDefault="00CB6DD6" w:rsidP="0045248F">
      <w:pPr>
        <w:pStyle w:val="BodyText"/>
        <w:numPr>
          <w:ilvl w:val="0"/>
          <w:numId w:val="9"/>
        </w:numPr>
        <w:tabs>
          <w:tab w:val="clear" w:pos="360"/>
          <w:tab w:val="clear" w:pos="2160"/>
        </w:tabs>
        <w:ind w:left="720" w:hanging="720"/>
      </w:pPr>
      <w:r>
        <w:t>Preparation of meiotic chromosomes from grasshopper testes.</w:t>
      </w:r>
    </w:p>
    <w:p w:rsidR="00CB6DD6" w:rsidRPr="002000CF" w:rsidRDefault="00CB6DD6" w:rsidP="0045248F">
      <w:pPr>
        <w:pStyle w:val="BodyText"/>
        <w:numPr>
          <w:ilvl w:val="0"/>
          <w:numId w:val="9"/>
        </w:numPr>
        <w:tabs>
          <w:tab w:val="clear" w:pos="360"/>
          <w:tab w:val="clear" w:pos="2160"/>
          <w:tab w:val="left" w:pos="720"/>
        </w:tabs>
        <w:ind w:left="720" w:hanging="720"/>
        <w:rPr>
          <w:bCs/>
          <w:color w:val="000000" w:themeColor="text1"/>
        </w:rPr>
      </w:pPr>
      <w:r w:rsidRPr="002000CF">
        <w:rPr>
          <w:bCs/>
          <w:color w:val="000000" w:themeColor="text1"/>
        </w:rPr>
        <w:t>Preparation of karyotypes from micrographs.</w:t>
      </w:r>
    </w:p>
    <w:p w:rsidR="00CB6DD6" w:rsidRDefault="00CB6DD6" w:rsidP="0045248F">
      <w:pPr>
        <w:pStyle w:val="BodyText"/>
        <w:numPr>
          <w:ilvl w:val="0"/>
          <w:numId w:val="9"/>
        </w:numPr>
        <w:tabs>
          <w:tab w:val="clear" w:pos="360"/>
          <w:tab w:val="clear" w:pos="2160"/>
          <w:tab w:val="left" w:pos="720"/>
        </w:tabs>
        <w:ind w:left="720" w:hanging="720"/>
      </w:pPr>
      <w:r>
        <w:t>Calculation of morphometric data and preparations of idiogram.</w:t>
      </w:r>
    </w:p>
    <w:p w:rsidR="00CB6DD6" w:rsidRDefault="00CB6DD6" w:rsidP="0045248F">
      <w:pPr>
        <w:pStyle w:val="BodyText"/>
        <w:numPr>
          <w:ilvl w:val="0"/>
          <w:numId w:val="9"/>
        </w:numPr>
        <w:tabs>
          <w:tab w:val="clear" w:pos="360"/>
          <w:tab w:val="clear" w:pos="2160"/>
          <w:tab w:val="left" w:pos="720"/>
        </w:tabs>
        <w:ind w:left="720" w:hanging="720"/>
      </w:pPr>
      <w:r>
        <w:t>Determination of chiasma frequency and terminalization coefficient.</w:t>
      </w:r>
    </w:p>
    <w:p w:rsidR="00CB6DD6" w:rsidRPr="002000CF" w:rsidRDefault="00CB6DD6" w:rsidP="0045248F">
      <w:pPr>
        <w:pStyle w:val="BodyText"/>
        <w:numPr>
          <w:ilvl w:val="0"/>
          <w:numId w:val="9"/>
        </w:numPr>
        <w:tabs>
          <w:tab w:val="clear" w:pos="360"/>
          <w:tab w:val="clear" w:pos="2160"/>
          <w:tab w:val="left" w:pos="720"/>
        </w:tabs>
        <w:ind w:left="720" w:hanging="720"/>
        <w:rPr>
          <w:bCs/>
          <w:color w:val="000000" w:themeColor="text1"/>
        </w:rPr>
      </w:pPr>
      <w:r w:rsidRPr="002000CF">
        <w:rPr>
          <w:bCs/>
          <w:color w:val="000000" w:themeColor="text1"/>
        </w:rPr>
        <w:t>Study of permanent slides of different stages of meiosis and mitosis.</w:t>
      </w:r>
    </w:p>
    <w:p w:rsidR="00CB6DD6" w:rsidRPr="002000CF" w:rsidRDefault="00CB6DD6" w:rsidP="0045248F">
      <w:pPr>
        <w:pStyle w:val="BodyText"/>
        <w:numPr>
          <w:ilvl w:val="0"/>
          <w:numId w:val="9"/>
        </w:numPr>
        <w:tabs>
          <w:tab w:val="clear" w:pos="2160"/>
          <w:tab w:val="left" w:pos="720"/>
        </w:tabs>
        <w:ind w:left="720" w:hanging="720"/>
      </w:pPr>
      <w:r>
        <w:tab/>
        <w:t>Preparation of polytene chromosomes (</w:t>
      </w:r>
      <w:r w:rsidRPr="006602FB">
        <w:rPr>
          <w:i/>
        </w:rPr>
        <w:t>Ch</w:t>
      </w:r>
      <w:r>
        <w:rPr>
          <w:i/>
        </w:rPr>
        <w:t>i</w:t>
      </w:r>
      <w:r w:rsidRPr="006602FB">
        <w:rPr>
          <w:i/>
        </w:rPr>
        <w:t>ronomous</w:t>
      </w:r>
      <w:r>
        <w:t>/mosquito) and mapping.</w:t>
      </w:r>
    </w:p>
    <w:p w:rsidR="00CB6DD6" w:rsidRPr="002000CF" w:rsidRDefault="00CB6DD6" w:rsidP="0045248F">
      <w:pPr>
        <w:pStyle w:val="BodyText"/>
        <w:numPr>
          <w:ilvl w:val="0"/>
          <w:numId w:val="9"/>
        </w:numPr>
        <w:tabs>
          <w:tab w:val="clear" w:pos="360"/>
          <w:tab w:val="clear" w:pos="2160"/>
        </w:tabs>
        <w:ind w:left="720" w:hanging="720"/>
        <w:jc w:val="both"/>
        <w:rPr>
          <w:bCs/>
          <w:color w:val="000000" w:themeColor="text1"/>
        </w:rPr>
      </w:pPr>
      <w:r w:rsidRPr="002000CF">
        <w:rPr>
          <w:bCs/>
          <w:color w:val="000000" w:themeColor="text1"/>
        </w:rPr>
        <w:t>Preparation of Solutions- Standard solution, Molar, Molal and Normal solution.</w:t>
      </w:r>
    </w:p>
    <w:p w:rsidR="00CB6DD6" w:rsidRDefault="00CB6DD6" w:rsidP="0045248F">
      <w:pPr>
        <w:pStyle w:val="BodyText"/>
        <w:numPr>
          <w:ilvl w:val="0"/>
          <w:numId w:val="9"/>
        </w:numPr>
        <w:tabs>
          <w:tab w:val="clear" w:pos="360"/>
          <w:tab w:val="clear" w:pos="2160"/>
          <w:tab w:val="left" w:pos="720"/>
        </w:tabs>
        <w:ind w:left="720" w:hanging="720"/>
        <w:jc w:val="both"/>
      </w:pPr>
      <w:r>
        <w:t>Proteins: Quantitative estimation of proteins by Biuret method and Lowry’s method.</w:t>
      </w:r>
    </w:p>
    <w:p w:rsidR="00CB6DD6" w:rsidRPr="002000CF" w:rsidRDefault="00CB6DD6" w:rsidP="0045248F">
      <w:pPr>
        <w:pStyle w:val="BodyText"/>
        <w:numPr>
          <w:ilvl w:val="0"/>
          <w:numId w:val="9"/>
        </w:numPr>
        <w:tabs>
          <w:tab w:val="clear" w:pos="360"/>
          <w:tab w:val="clear" w:pos="2160"/>
          <w:tab w:val="left" w:pos="720"/>
        </w:tabs>
        <w:ind w:left="720" w:hanging="720"/>
        <w:jc w:val="both"/>
      </w:pPr>
      <w:r w:rsidRPr="002000CF">
        <w:t>Carbohydrates: quantitative estimation of t</w:t>
      </w:r>
      <w:r w:rsidR="002000CF" w:rsidRPr="002000CF">
        <w:t>otal carbohydrates and glucose</w:t>
      </w:r>
    </w:p>
    <w:p w:rsidR="00CB6DD6" w:rsidRDefault="00CB6DD6" w:rsidP="0045248F">
      <w:pPr>
        <w:pStyle w:val="BodyText"/>
        <w:numPr>
          <w:ilvl w:val="0"/>
          <w:numId w:val="9"/>
        </w:numPr>
        <w:tabs>
          <w:tab w:val="clear" w:pos="360"/>
          <w:tab w:val="clear" w:pos="2160"/>
          <w:tab w:val="left" w:pos="720"/>
        </w:tabs>
        <w:ind w:left="720" w:hanging="720"/>
        <w:jc w:val="both"/>
      </w:pPr>
      <w:r w:rsidRPr="002000CF">
        <w:rPr>
          <w:b/>
          <w:bCs/>
          <w:color w:val="000000" w:themeColor="text1"/>
        </w:rPr>
        <w:t>Analysis of Fats/ Oils:</w:t>
      </w:r>
      <w:r>
        <w:t xml:space="preserve"> iodine number, saponification value, </w:t>
      </w:r>
      <w:r w:rsidRPr="002000CF">
        <w:rPr>
          <w:bCs/>
          <w:color w:val="000000" w:themeColor="text1"/>
        </w:rPr>
        <w:t>acid value</w:t>
      </w:r>
      <w:r>
        <w:t xml:space="preserve"> quantitative estimation of total lipids.</w:t>
      </w:r>
    </w:p>
    <w:p w:rsidR="00CB6DD6" w:rsidRDefault="00CB6DD6" w:rsidP="0045248F">
      <w:pPr>
        <w:pStyle w:val="BodyText"/>
        <w:numPr>
          <w:ilvl w:val="0"/>
          <w:numId w:val="9"/>
        </w:numPr>
        <w:tabs>
          <w:tab w:val="clear" w:pos="360"/>
          <w:tab w:val="clear" w:pos="2160"/>
          <w:tab w:val="left" w:pos="720"/>
        </w:tabs>
        <w:ind w:left="720" w:hanging="720"/>
        <w:jc w:val="both"/>
      </w:pPr>
      <w:r w:rsidRPr="00F80CB8">
        <w:rPr>
          <w:bCs/>
          <w:color w:val="000000" w:themeColor="text1"/>
        </w:rPr>
        <w:t>Preparation of Standard curve for the estimation and</w:t>
      </w:r>
      <w:r w:rsidR="00F80CB8">
        <w:t>extraction of nucleic acids</w:t>
      </w:r>
      <w:r>
        <w:t xml:space="preserve"> (DNA and RNA).</w:t>
      </w:r>
    </w:p>
    <w:p w:rsidR="00CB6DD6" w:rsidRDefault="00CB6DD6" w:rsidP="0045248F">
      <w:pPr>
        <w:pStyle w:val="BodyText"/>
        <w:numPr>
          <w:ilvl w:val="0"/>
          <w:numId w:val="9"/>
        </w:numPr>
        <w:tabs>
          <w:tab w:val="clear" w:pos="360"/>
          <w:tab w:val="clear" w:pos="2160"/>
          <w:tab w:val="left" w:pos="720"/>
        </w:tabs>
        <w:ind w:left="720" w:hanging="720"/>
      </w:pPr>
      <w:r>
        <w:t>Paper chromatography: amino acids and carbohydrates.</w:t>
      </w:r>
    </w:p>
    <w:p w:rsidR="00CB6DD6" w:rsidRDefault="00CB6DD6" w:rsidP="0045248F">
      <w:pPr>
        <w:pStyle w:val="BodyText"/>
        <w:numPr>
          <w:ilvl w:val="0"/>
          <w:numId w:val="9"/>
        </w:numPr>
        <w:tabs>
          <w:tab w:val="clear" w:pos="360"/>
          <w:tab w:val="clear" w:pos="2160"/>
          <w:tab w:val="left" w:pos="720"/>
        </w:tabs>
        <w:ind w:left="720" w:hanging="720"/>
      </w:pPr>
      <w:r>
        <w:t>Thin layer chromatography: neutral and phospholipids.</w:t>
      </w:r>
    </w:p>
    <w:p w:rsidR="00CB6DD6" w:rsidRDefault="00CB6DD6" w:rsidP="0045248F">
      <w:pPr>
        <w:pStyle w:val="BodyText"/>
        <w:numPr>
          <w:ilvl w:val="0"/>
          <w:numId w:val="9"/>
        </w:numPr>
        <w:tabs>
          <w:tab w:val="clear" w:pos="360"/>
          <w:tab w:val="clear" w:pos="2160"/>
          <w:tab w:val="left" w:pos="720"/>
        </w:tabs>
        <w:ind w:left="720" w:hanging="720"/>
        <w:jc w:val="both"/>
      </w:pPr>
      <w:r>
        <w:t xml:space="preserve">Tools: demonstration of parts and working of the following tools: </w:t>
      </w:r>
      <w:r w:rsidRPr="009257BB">
        <w:t>PCR, GLC,</w:t>
      </w:r>
      <w:r>
        <w:t xml:space="preserve"> Spectrophotometers, various kinds of microscopes, pH meter, </w:t>
      </w:r>
      <w:r w:rsidRPr="009257BB">
        <w:t>Electrophoresis,</w:t>
      </w:r>
      <w:r>
        <w:t xml:space="preserve"> Centrifuges, Tissue culture unit, </w:t>
      </w:r>
      <w:r w:rsidR="00516F49">
        <w:t>Incubators</w:t>
      </w:r>
    </w:p>
    <w:p w:rsidR="00CB6DD6" w:rsidRPr="00EF7D7B" w:rsidRDefault="00CB6DD6" w:rsidP="0045248F">
      <w:pPr>
        <w:numPr>
          <w:ilvl w:val="0"/>
          <w:numId w:val="9"/>
        </w:numPr>
        <w:tabs>
          <w:tab w:val="clear" w:pos="360"/>
          <w:tab w:val="num" w:pos="720"/>
        </w:tabs>
        <w:ind w:left="720" w:hanging="720"/>
        <w:jc w:val="both"/>
        <w:rPr>
          <w:rFonts w:ascii="Times New Roman" w:hAnsi="Times New Roman" w:cs="Times New Roman"/>
          <w:sz w:val="24"/>
          <w:szCs w:val="24"/>
        </w:rPr>
      </w:pPr>
      <w:r w:rsidRPr="00EF7D7B">
        <w:rPr>
          <w:rFonts w:ascii="Times New Roman" w:hAnsi="Times New Roman" w:cs="Times New Roman"/>
          <w:sz w:val="24"/>
          <w:szCs w:val="24"/>
        </w:rPr>
        <w:t xml:space="preserve">Microbiological media preparation, sterilization, dilution, inoculation and standard plate count. </w:t>
      </w:r>
    </w:p>
    <w:p w:rsidR="00CB6DD6" w:rsidRDefault="00CB6DD6" w:rsidP="0045248F">
      <w:pPr>
        <w:pStyle w:val="BodyText"/>
        <w:tabs>
          <w:tab w:val="clear" w:pos="2160"/>
          <w:tab w:val="left" w:pos="360"/>
          <w:tab w:val="left" w:pos="720"/>
        </w:tabs>
        <w:rPr>
          <w:b/>
        </w:rPr>
      </w:pPr>
    </w:p>
    <w:p w:rsidR="00C62E53" w:rsidRDefault="00C62E53" w:rsidP="0045248F">
      <w:pPr>
        <w:pStyle w:val="BodyText"/>
        <w:tabs>
          <w:tab w:val="clear" w:pos="2160"/>
          <w:tab w:val="left" w:pos="360"/>
          <w:tab w:val="left" w:pos="720"/>
        </w:tabs>
        <w:rPr>
          <w:b/>
        </w:rPr>
      </w:pPr>
    </w:p>
    <w:p w:rsidR="00C62E53" w:rsidRDefault="00C62E53" w:rsidP="0045248F">
      <w:pPr>
        <w:pStyle w:val="BodyText"/>
        <w:tabs>
          <w:tab w:val="clear" w:pos="2160"/>
          <w:tab w:val="left" w:pos="360"/>
          <w:tab w:val="left" w:pos="720"/>
        </w:tabs>
        <w:rPr>
          <w:b/>
        </w:rPr>
      </w:pPr>
    </w:p>
    <w:p w:rsidR="00C62E53" w:rsidRPr="00497068" w:rsidRDefault="00C62E53" w:rsidP="0045248F">
      <w:pPr>
        <w:pStyle w:val="BodyText"/>
        <w:tabs>
          <w:tab w:val="clear" w:pos="2160"/>
          <w:tab w:val="left" w:pos="360"/>
          <w:tab w:val="left" w:pos="720"/>
        </w:tabs>
        <w:rPr>
          <w:b/>
        </w:rPr>
      </w:pPr>
    </w:p>
    <w:p w:rsidR="005C5315" w:rsidRDefault="005C5315">
      <w:pPr>
        <w:rPr>
          <w:rFonts w:asciiTheme="majorHAnsi" w:hAnsiTheme="majorHAnsi" w:cs="Times New Roman"/>
          <w:b/>
          <w:sz w:val="24"/>
          <w:szCs w:val="24"/>
        </w:rPr>
      </w:pPr>
      <w:r>
        <w:rPr>
          <w:rFonts w:asciiTheme="majorHAnsi" w:hAnsiTheme="majorHAnsi" w:cs="Times New Roman"/>
          <w:b/>
          <w:sz w:val="24"/>
          <w:szCs w:val="24"/>
        </w:rPr>
        <w:br w:type="page"/>
      </w:r>
    </w:p>
    <w:p w:rsidR="00C62E53" w:rsidRPr="001C58B6" w:rsidRDefault="00C62E53" w:rsidP="00DB6390">
      <w:pPr>
        <w:autoSpaceDE w:val="0"/>
        <w:autoSpaceDN w:val="0"/>
        <w:adjustRightInd w:val="0"/>
        <w:rPr>
          <w:rFonts w:ascii="Times New Roman" w:hAnsi="Times New Roman" w:cs="Times New Roman"/>
          <w:b/>
          <w:sz w:val="24"/>
          <w:szCs w:val="24"/>
        </w:rPr>
      </w:pPr>
      <w:r w:rsidRPr="001C58B6">
        <w:rPr>
          <w:rFonts w:ascii="Times New Roman" w:hAnsi="Times New Roman" w:cs="Times New Roman"/>
          <w:b/>
          <w:sz w:val="24"/>
          <w:szCs w:val="24"/>
        </w:rPr>
        <w:lastRenderedPageBreak/>
        <w:t>CO-PO MAPPING for M-Z 105</w:t>
      </w:r>
    </w:p>
    <w:tbl>
      <w:tblPr>
        <w:tblStyle w:val="TableGrid"/>
        <w:tblW w:w="8835" w:type="dxa"/>
        <w:tblLook w:val="04A0" w:firstRow="1" w:lastRow="0" w:firstColumn="1" w:lastColumn="0" w:noHBand="0" w:noVBand="1"/>
      </w:tblPr>
      <w:tblGrid>
        <w:gridCol w:w="1305"/>
        <w:gridCol w:w="1255"/>
        <w:gridCol w:w="1255"/>
        <w:gridCol w:w="1255"/>
        <w:gridCol w:w="1255"/>
        <w:gridCol w:w="1255"/>
        <w:gridCol w:w="1255"/>
      </w:tblGrid>
      <w:tr w:rsidR="00C62E53" w:rsidRPr="001C58B6" w:rsidTr="005B4D1A">
        <w:trPr>
          <w:trHeight w:val="278"/>
        </w:trPr>
        <w:tc>
          <w:tcPr>
            <w:tcW w:w="1305" w:type="dxa"/>
          </w:tcPr>
          <w:p w:rsidR="00C62E53" w:rsidRPr="001C58B6" w:rsidRDefault="00C62E53" w:rsidP="005B4D1A">
            <w:pPr>
              <w:autoSpaceDE w:val="0"/>
              <w:autoSpaceDN w:val="0"/>
              <w:adjustRightInd w:val="0"/>
              <w:contextualSpacing/>
              <w:rPr>
                <w:rFonts w:ascii="Times New Roman" w:hAnsi="Times New Roman" w:cs="Times New Roman"/>
                <w:sz w:val="24"/>
                <w:szCs w:val="24"/>
              </w:rPr>
            </w:pPr>
          </w:p>
        </w:tc>
        <w:tc>
          <w:tcPr>
            <w:tcW w:w="1255" w:type="dxa"/>
          </w:tcPr>
          <w:p w:rsidR="00C62E53" w:rsidRPr="001C58B6" w:rsidRDefault="00C62E53" w:rsidP="005B4D1A">
            <w:pPr>
              <w:autoSpaceDE w:val="0"/>
              <w:autoSpaceDN w:val="0"/>
              <w:adjustRightInd w:val="0"/>
              <w:contextualSpacing/>
              <w:rPr>
                <w:rFonts w:ascii="Times New Roman" w:hAnsi="Times New Roman" w:cs="Times New Roman"/>
                <w:b/>
                <w:sz w:val="24"/>
                <w:szCs w:val="24"/>
              </w:rPr>
            </w:pPr>
            <w:r w:rsidRPr="001C58B6">
              <w:rPr>
                <w:rFonts w:ascii="Times New Roman" w:hAnsi="Times New Roman" w:cs="Times New Roman"/>
                <w:b/>
                <w:sz w:val="24"/>
                <w:szCs w:val="24"/>
              </w:rPr>
              <w:t>PO1</w:t>
            </w:r>
          </w:p>
        </w:tc>
        <w:tc>
          <w:tcPr>
            <w:tcW w:w="1255" w:type="dxa"/>
          </w:tcPr>
          <w:p w:rsidR="00C62E53" w:rsidRPr="001C58B6" w:rsidRDefault="00C62E53" w:rsidP="005B4D1A">
            <w:pPr>
              <w:autoSpaceDE w:val="0"/>
              <w:autoSpaceDN w:val="0"/>
              <w:adjustRightInd w:val="0"/>
              <w:contextualSpacing/>
              <w:rPr>
                <w:rFonts w:ascii="Times New Roman" w:hAnsi="Times New Roman" w:cs="Times New Roman"/>
                <w:b/>
                <w:sz w:val="24"/>
                <w:szCs w:val="24"/>
              </w:rPr>
            </w:pPr>
            <w:r w:rsidRPr="001C58B6">
              <w:rPr>
                <w:rFonts w:ascii="Times New Roman" w:hAnsi="Times New Roman" w:cs="Times New Roman"/>
                <w:b/>
                <w:sz w:val="24"/>
                <w:szCs w:val="24"/>
              </w:rPr>
              <w:t>PO2</w:t>
            </w:r>
          </w:p>
        </w:tc>
        <w:tc>
          <w:tcPr>
            <w:tcW w:w="1255" w:type="dxa"/>
          </w:tcPr>
          <w:p w:rsidR="00C62E53" w:rsidRPr="001C58B6" w:rsidRDefault="00C62E53" w:rsidP="005B4D1A">
            <w:pPr>
              <w:autoSpaceDE w:val="0"/>
              <w:autoSpaceDN w:val="0"/>
              <w:adjustRightInd w:val="0"/>
              <w:contextualSpacing/>
              <w:rPr>
                <w:rFonts w:ascii="Times New Roman" w:hAnsi="Times New Roman" w:cs="Times New Roman"/>
                <w:b/>
                <w:sz w:val="24"/>
                <w:szCs w:val="24"/>
              </w:rPr>
            </w:pPr>
            <w:r w:rsidRPr="001C58B6">
              <w:rPr>
                <w:rFonts w:ascii="Times New Roman" w:hAnsi="Times New Roman" w:cs="Times New Roman"/>
                <w:b/>
                <w:sz w:val="24"/>
                <w:szCs w:val="24"/>
              </w:rPr>
              <w:t>PO3</w:t>
            </w:r>
          </w:p>
        </w:tc>
        <w:tc>
          <w:tcPr>
            <w:tcW w:w="1255" w:type="dxa"/>
          </w:tcPr>
          <w:p w:rsidR="00C62E53" w:rsidRPr="001C58B6" w:rsidRDefault="00C62E53" w:rsidP="005B4D1A">
            <w:pPr>
              <w:autoSpaceDE w:val="0"/>
              <w:autoSpaceDN w:val="0"/>
              <w:adjustRightInd w:val="0"/>
              <w:contextualSpacing/>
              <w:rPr>
                <w:rFonts w:ascii="Times New Roman" w:hAnsi="Times New Roman" w:cs="Times New Roman"/>
                <w:b/>
                <w:sz w:val="24"/>
                <w:szCs w:val="24"/>
              </w:rPr>
            </w:pPr>
            <w:r w:rsidRPr="001C58B6">
              <w:rPr>
                <w:rFonts w:ascii="Times New Roman" w:hAnsi="Times New Roman" w:cs="Times New Roman"/>
                <w:b/>
                <w:sz w:val="24"/>
                <w:szCs w:val="24"/>
              </w:rPr>
              <w:t>PO4</w:t>
            </w:r>
          </w:p>
        </w:tc>
        <w:tc>
          <w:tcPr>
            <w:tcW w:w="1255" w:type="dxa"/>
          </w:tcPr>
          <w:p w:rsidR="00C62E53" w:rsidRPr="001C58B6" w:rsidRDefault="00C62E53" w:rsidP="005B4D1A">
            <w:pPr>
              <w:autoSpaceDE w:val="0"/>
              <w:autoSpaceDN w:val="0"/>
              <w:adjustRightInd w:val="0"/>
              <w:contextualSpacing/>
              <w:rPr>
                <w:rFonts w:ascii="Times New Roman" w:hAnsi="Times New Roman" w:cs="Times New Roman"/>
                <w:b/>
                <w:sz w:val="24"/>
                <w:szCs w:val="24"/>
              </w:rPr>
            </w:pPr>
            <w:r w:rsidRPr="001C58B6">
              <w:rPr>
                <w:rFonts w:ascii="Times New Roman" w:hAnsi="Times New Roman" w:cs="Times New Roman"/>
                <w:b/>
                <w:sz w:val="24"/>
                <w:szCs w:val="24"/>
              </w:rPr>
              <w:t>PO5</w:t>
            </w:r>
          </w:p>
        </w:tc>
        <w:tc>
          <w:tcPr>
            <w:tcW w:w="1255" w:type="dxa"/>
          </w:tcPr>
          <w:p w:rsidR="00C62E53" w:rsidRPr="001C58B6" w:rsidRDefault="00C62E53" w:rsidP="005B4D1A">
            <w:pPr>
              <w:autoSpaceDE w:val="0"/>
              <w:autoSpaceDN w:val="0"/>
              <w:adjustRightInd w:val="0"/>
              <w:contextualSpacing/>
              <w:rPr>
                <w:rFonts w:ascii="Times New Roman" w:hAnsi="Times New Roman" w:cs="Times New Roman"/>
                <w:b/>
                <w:sz w:val="24"/>
                <w:szCs w:val="24"/>
              </w:rPr>
            </w:pPr>
            <w:r w:rsidRPr="001C58B6">
              <w:rPr>
                <w:rFonts w:ascii="Times New Roman" w:hAnsi="Times New Roman" w:cs="Times New Roman"/>
                <w:b/>
                <w:sz w:val="24"/>
                <w:szCs w:val="24"/>
              </w:rPr>
              <w:t>PO6</w:t>
            </w:r>
          </w:p>
        </w:tc>
      </w:tr>
      <w:tr w:rsidR="00C62E53" w:rsidRPr="001C58B6" w:rsidTr="005B4D1A">
        <w:trPr>
          <w:trHeight w:val="350"/>
        </w:trPr>
        <w:tc>
          <w:tcPr>
            <w:tcW w:w="1305" w:type="dxa"/>
          </w:tcPr>
          <w:p w:rsidR="00C62E53" w:rsidRPr="001C58B6" w:rsidRDefault="00C62E53" w:rsidP="005B4D1A">
            <w:pPr>
              <w:autoSpaceDE w:val="0"/>
              <w:autoSpaceDN w:val="0"/>
              <w:adjustRightInd w:val="0"/>
              <w:contextualSpacing/>
              <w:rPr>
                <w:rFonts w:ascii="Times New Roman" w:hAnsi="Times New Roman" w:cs="Times New Roman"/>
                <w:b/>
                <w:sz w:val="24"/>
                <w:szCs w:val="24"/>
              </w:rPr>
            </w:pPr>
            <w:r w:rsidRPr="001C58B6">
              <w:rPr>
                <w:rFonts w:ascii="Times New Roman" w:hAnsi="Times New Roman" w:cs="Times New Roman"/>
                <w:b/>
                <w:sz w:val="24"/>
                <w:szCs w:val="24"/>
              </w:rPr>
              <w:t>CO1</w:t>
            </w:r>
          </w:p>
        </w:tc>
        <w:tc>
          <w:tcPr>
            <w:tcW w:w="1255" w:type="dxa"/>
          </w:tcPr>
          <w:p w:rsidR="00C62E53" w:rsidRPr="001C58B6" w:rsidRDefault="00C62E53" w:rsidP="005B4D1A">
            <w:pPr>
              <w:contextualSpacing/>
              <w:rPr>
                <w:rFonts w:ascii="Times New Roman" w:eastAsia="Times New Roman" w:hAnsi="Times New Roman" w:cs="Times New Roman"/>
                <w:b/>
                <w:bCs/>
                <w:sz w:val="24"/>
                <w:szCs w:val="24"/>
              </w:rPr>
            </w:pPr>
            <w:r w:rsidRPr="001C58B6">
              <w:rPr>
                <w:rFonts w:ascii="Times New Roman" w:eastAsia="Times New Roman" w:hAnsi="Times New Roman" w:cs="Times New Roman"/>
                <w:b/>
                <w:bCs/>
                <w:sz w:val="24"/>
                <w:szCs w:val="24"/>
              </w:rPr>
              <w:t>3</w:t>
            </w:r>
          </w:p>
        </w:tc>
        <w:tc>
          <w:tcPr>
            <w:tcW w:w="1255" w:type="dxa"/>
          </w:tcPr>
          <w:p w:rsidR="00C62E53" w:rsidRPr="001C58B6" w:rsidRDefault="00C62E53" w:rsidP="005B4D1A">
            <w:pPr>
              <w:contextualSpacing/>
              <w:rPr>
                <w:rFonts w:ascii="Times New Roman" w:eastAsia="Times New Roman" w:hAnsi="Times New Roman" w:cs="Times New Roman"/>
                <w:b/>
                <w:bCs/>
                <w:sz w:val="24"/>
                <w:szCs w:val="24"/>
              </w:rPr>
            </w:pPr>
            <w:r w:rsidRPr="001C58B6">
              <w:rPr>
                <w:rFonts w:ascii="Times New Roman" w:eastAsia="Times New Roman" w:hAnsi="Times New Roman" w:cs="Times New Roman"/>
                <w:b/>
                <w:bCs/>
                <w:sz w:val="24"/>
                <w:szCs w:val="24"/>
              </w:rPr>
              <w:t>1</w:t>
            </w:r>
          </w:p>
        </w:tc>
        <w:tc>
          <w:tcPr>
            <w:tcW w:w="1255" w:type="dxa"/>
          </w:tcPr>
          <w:p w:rsidR="00C62E53" w:rsidRPr="001C58B6" w:rsidRDefault="00C62E53" w:rsidP="005B4D1A">
            <w:pPr>
              <w:contextualSpacing/>
              <w:rPr>
                <w:rFonts w:ascii="Times New Roman" w:eastAsia="Times New Roman" w:hAnsi="Times New Roman" w:cs="Times New Roman"/>
                <w:b/>
                <w:bCs/>
                <w:sz w:val="24"/>
                <w:szCs w:val="24"/>
              </w:rPr>
            </w:pPr>
            <w:r w:rsidRPr="001C58B6">
              <w:rPr>
                <w:rFonts w:ascii="Times New Roman" w:eastAsia="Times New Roman" w:hAnsi="Times New Roman" w:cs="Times New Roman"/>
                <w:b/>
                <w:bCs/>
                <w:sz w:val="24"/>
                <w:szCs w:val="24"/>
              </w:rPr>
              <w:t>3</w:t>
            </w:r>
          </w:p>
        </w:tc>
        <w:tc>
          <w:tcPr>
            <w:tcW w:w="1255" w:type="dxa"/>
          </w:tcPr>
          <w:p w:rsidR="00C62E53" w:rsidRPr="001C58B6" w:rsidRDefault="00C62E53" w:rsidP="005B4D1A">
            <w:pPr>
              <w:contextualSpacing/>
              <w:rPr>
                <w:rFonts w:ascii="Times New Roman" w:eastAsia="Times New Roman" w:hAnsi="Times New Roman" w:cs="Times New Roman"/>
                <w:b/>
                <w:bCs/>
                <w:sz w:val="24"/>
                <w:szCs w:val="24"/>
              </w:rPr>
            </w:pPr>
            <w:r w:rsidRPr="001C58B6">
              <w:rPr>
                <w:rFonts w:ascii="Times New Roman" w:eastAsia="Times New Roman" w:hAnsi="Times New Roman" w:cs="Times New Roman"/>
                <w:b/>
                <w:bCs/>
                <w:sz w:val="24"/>
                <w:szCs w:val="24"/>
              </w:rPr>
              <w:t>2</w:t>
            </w:r>
          </w:p>
        </w:tc>
        <w:tc>
          <w:tcPr>
            <w:tcW w:w="1255" w:type="dxa"/>
          </w:tcPr>
          <w:p w:rsidR="00C62E53" w:rsidRPr="001C58B6" w:rsidRDefault="00C62E53" w:rsidP="005B4D1A">
            <w:pPr>
              <w:contextualSpacing/>
              <w:rPr>
                <w:rFonts w:ascii="Times New Roman" w:eastAsia="Times New Roman" w:hAnsi="Times New Roman" w:cs="Times New Roman"/>
                <w:b/>
                <w:bCs/>
                <w:sz w:val="24"/>
                <w:szCs w:val="24"/>
              </w:rPr>
            </w:pPr>
            <w:r w:rsidRPr="001C58B6">
              <w:rPr>
                <w:rFonts w:ascii="Times New Roman" w:eastAsia="Times New Roman" w:hAnsi="Times New Roman" w:cs="Times New Roman"/>
                <w:b/>
                <w:bCs/>
                <w:sz w:val="24"/>
                <w:szCs w:val="24"/>
              </w:rPr>
              <w:t>2</w:t>
            </w:r>
          </w:p>
        </w:tc>
        <w:tc>
          <w:tcPr>
            <w:tcW w:w="1255" w:type="dxa"/>
          </w:tcPr>
          <w:p w:rsidR="00C62E53" w:rsidRPr="001C58B6" w:rsidRDefault="00C62E53" w:rsidP="005B4D1A">
            <w:pPr>
              <w:contextualSpacing/>
              <w:rPr>
                <w:rFonts w:ascii="Times New Roman" w:eastAsia="Times New Roman" w:hAnsi="Times New Roman" w:cs="Times New Roman"/>
                <w:b/>
                <w:bCs/>
                <w:sz w:val="24"/>
                <w:szCs w:val="24"/>
              </w:rPr>
            </w:pPr>
            <w:r w:rsidRPr="001C58B6">
              <w:rPr>
                <w:rFonts w:ascii="Times New Roman" w:eastAsia="Times New Roman" w:hAnsi="Times New Roman" w:cs="Times New Roman"/>
                <w:b/>
                <w:bCs/>
                <w:sz w:val="24"/>
                <w:szCs w:val="24"/>
              </w:rPr>
              <w:t>2</w:t>
            </w:r>
          </w:p>
        </w:tc>
      </w:tr>
      <w:tr w:rsidR="00C62E53" w:rsidRPr="001C58B6" w:rsidTr="005B4D1A">
        <w:trPr>
          <w:trHeight w:val="260"/>
        </w:trPr>
        <w:tc>
          <w:tcPr>
            <w:tcW w:w="1305" w:type="dxa"/>
          </w:tcPr>
          <w:p w:rsidR="00C62E53" w:rsidRPr="001C58B6" w:rsidRDefault="00C62E53" w:rsidP="005B4D1A">
            <w:pPr>
              <w:autoSpaceDE w:val="0"/>
              <w:autoSpaceDN w:val="0"/>
              <w:adjustRightInd w:val="0"/>
              <w:contextualSpacing/>
              <w:rPr>
                <w:rFonts w:ascii="Times New Roman" w:hAnsi="Times New Roman" w:cs="Times New Roman"/>
                <w:b/>
                <w:sz w:val="24"/>
                <w:szCs w:val="24"/>
              </w:rPr>
            </w:pPr>
            <w:r w:rsidRPr="001C58B6">
              <w:rPr>
                <w:rFonts w:ascii="Times New Roman" w:hAnsi="Times New Roman" w:cs="Times New Roman"/>
                <w:b/>
                <w:sz w:val="24"/>
                <w:szCs w:val="24"/>
              </w:rPr>
              <w:t>CO2</w:t>
            </w:r>
          </w:p>
        </w:tc>
        <w:tc>
          <w:tcPr>
            <w:tcW w:w="1255" w:type="dxa"/>
          </w:tcPr>
          <w:p w:rsidR="00C62E53" w:rsidRPr="001C58B6" w:rsidRDefault="00C62E53" w:rsidP="005B4D1A">
            <w:pPr>
              <w:contextualSpacing/>
              <w:rPr>
                <w:rFonts w:ascii="Times New Roman" w:eastAsia="Times New Roman" w:hAnsi="Times New Roman" w:cs="Times New Roman"/>
                <w:b/>
                <w:bCs/>
                <w:sz w:val="24"/>
                <w:szCs w:val="24"/>
              </w:rPr>
            </w:pPr>
            <w:r w:rsidRPr="001C58B6">
              <w:rPr>
                <w:rFonts w:ascii="Times New Roman" w:eastAsia="Times New Roman" w:hAnsi="Times New Roman" w:cs="Times New Roman"/>
                <w:b/>
                <w:bCs/>
                <w:sz w:val="24"/>
                <w:szCs w:val="24"/>
              </w:rPr>
              <w:t>3</w:t>
            </w:r>
          </w:p>
        </w:tc>
        <w:tc>
          <w:tcPr>
            <w:tcW w:w="1255" w:type="dxa"/>
          </w:tcPr>
          <w:p w:rsidR="00C62E53" w:rsidRPr="001C58B6" w:rsidRDefault="00C62E53" w:rsidP="005B4D1A">
            <w:pPr>
              <w:contextualSpacing/>
              <w:rPr>
                <w:rFonts w:ascii="Times New Roman" w:eastAsia="Times New Roman" w:hAnsi="Times New Roman" w:cs="Times New Roman"/>
                <w:b/>
                <w:bCs/>
                <w:sz w:val="24"/>
                <w:szCs w:val="24"/>
              </w:rPr>
            </w:pPr>
            <w:r w:rsidRPr="001C58B6">
              <w:rPr>
                <w:rFonts w:ascii="Times New Roman" w:eastAsia="Times New Roman" w:hAnsi="Times New Roman" w:cs="Times New Roman"/>
                <w:b/>
                <w:bCs/>
                <w:sz w:val="24"/>
                <w:szCs w:val="24"/>
              </w:rPr>
              <w:t>1</w:t>
            </w:r>
          </w:p>
        </w:tc>
        <w:tc>
          <w:tcPr>
            <w:tcW w:w="1255" w:type="dxa"/>
          </w:tcPr>
          <w:p w:rsidR="00C62E53" w:rsidRPr="001C58B6" w:rsidRDefault="00C62E53" w:rsidP="005B4D1A">
            <w:pPr>
              <w:contextualSpacing/>
              <w:rPr>
                <w:rFonts w:ascii="Times New Roman" w:eastAsia="Times New Roman" w:hAnsi="Times New Roman" w:cs="Times New Roman"/>
                <w:b/>
                <w:bCs/>
                <w:sz w:val="24"/>
                <w:szCs w:val="24"/>
              </w:rPr>
            </w:pPr>
            <w:r w:rsidRPr="001C58B6">
              <w:rPr>
                <w:rFonts w:ascii="Times New Roman" w:eastAsia="Times New Roman" w:hAnsi="Times New Roman" w:cs="Times New Roman"/>
                <w:b/>
                <w:bCs/>
                <w:sz w:val="24"/>
                <w:szCs w:val="24"/>
              </w:rPr>
              <w:t>3</w:t>
            </w:r>
          </w:p>
        </w:tc>
        <w:tc>
          <w:tcPr>
            <w:tcW w:w="1255" w:type="dxa"/>
          </w:tcPr>
          <w:p w:rsidR="00C62E53" w:rsidRPr="001C58B6" w:rsidRDefault="00C62E53" w:rsidP="005B4D1A">
            <w:pPr>
              <w:contextualSpacing/>
              <w:rPr>
                <w:rFonts w:ascii="Times New Roman" w:eastAsia="Times New Roman" w:hAnsi="Times New Roman" w:cs="Times New Roman"/>
                <w:b/>
                <w:bCs/>
                <w:sz w:val="24"/>
                <w:szCs w:val="24"/>
              </w:rPr>
            </w:pPr>
            <w:r w:rsidRPr="001C58B6">
              <w:rPr>
                <w:rFonts w:ascii="Times New Roman" w:eastAsia="Times New Roman" w:hAnsi="Times New Roman" w:cs="Times New Roman"/>
                <w:b/>
                <w:bCs/>
                <w:sz w:val="24"/>
                <w:szCs w:val="24"/>
              </w:rPr>
              <w:t>3</w:t>
            </w:r>
          </w:p>
        </w:tc>
        <w:tc>
          <w:tcPr>
            <w:tcW w:w="1255" w:type="dxa"/>
          </w:tcPr>
          <w:p w:rsidR="00C62E53" w:rsidRPr="001C58B6" w:rsidRDefault="00C62E53" w:rsidP="005B4D1A">
            <w:pPr>
              <w:contextualSpacing/>
              <w:rPr>
                <w:rFonts w:ascii="Times New Roman" w:eastAsia="Times New Roman" w:hAnsi="Times New Roman" w:cs="Times New Roman"/>
                <w:b/>
                <w:bCs/>
                <w:sz w:val="24"/>
                <w:szCs w:val="24"/>
              </w:rPr>
            </w:pPr>
            <w:r w:rsidRPr="001C58B6">
              <w:rPr>
                <w:rFonts w:ascii="Times New Roman" w:eastAsia="Times New Roman" w:hAnsi="Times New Roman" w:cs="Times New Roman"/>
                <w:b/>
                <w:bCs/>
                <w:sz w:val="24"/>
                <w:szCs w:val="24"/>
              </w:rPr>
              <w:t>1</w:t>
            </w:r>
          </w:p>
        </w:tc>
        <w:tc>
          <w:tcPr>
            <w:tcW w:w="1255" w:type="dxa"/>
          </w:tcPr>
          <w:p w:rsidR="00C62E53" w:rsidRPr="001C58B6" w:rsidRDefault="00C62E53" w:rsidP="005B4D1A">
            <w:pPr>
              <w:contextualSpacing/>
              <w:rPr>
                <w:rFonts w:ascii="Times New Roman" w:eastAsia="Times New Roman" w:hAnsi="Times New Roman" w:cs="Times New Roman"/>
                <w:b/>
                <w:bCs/>
                <w:sz w:val="24"/>
                <w:szCs w:val="24"/>
              </w:rPr>
            </w:pPr>
            <w:r w:rsidRPr="001C58B6">
              <w:rPr>
                <w:rFonts w:ascii="Times New Roman" w:eastAsia="Times New Roman" w:hAnsi="Times New Roman" w:cs="Times New Roman"/>
                <w:b/>
                <w:bCs/>
                <w:sz w:val="24"/>
                <w:szCs w:val="24"/>
              </w:rPr>
              <w:t>2</w:t>
            </w:r>
          </w:p>
        </w:tc>
      </w:tr>
      <w:tr w:rsidR="00C62E53" w:rsidRPr="001C58B6" w:rsidTr="005B4D1A">
        <w:trPr>
          <w:trHeight w:val="242"/>
        </w:trPr>
        <w:tc>
          <w:tcPr>
            <w:tcW w:w="1305" w:type="dxa"/>
          </w:tcPr>
          <w:p w:rsidR="00C62E53" w:rsidRPr="001C58B6" w:rsidRDefault="00C62E53" w:rsidP="005B4D1A">
            <w:pPr>
              <w:autoSpaceDE w:val="0"/>
              <w:autoSpaceDN w:val="0"/>
              <w:adjustRightInd w:val="0"/>
              <w:contextualSpacing/>
              <w:rPr>
                <w:rFonts w:ascii="Times New Roman" w:hAnsi="Times New Roman" w:cs="Times New Roman"/>
                <w:b/>
                <w:sz w:val="24"/>
                <w:szCs w:val="24"/>
              </w:rPr>
            </w:pPr>
            <w:r w:rsidRPr="001C58B6">
              <w:rPr>
                <w:rFonts w:ascii="Times New Roman" w:hAnsi="Times New Roman" w:cs="Times New Roman"/>
                <w:b/>
                <w:sz w:val="24"/>
                <w:szCs w:val="24"/>
              </w:rPr>
              <w:t>CO3</w:t>
            </w:r>
          </w:p>
        </w:tc>
        <w:tc>
          <w:tcPr>
            <w:tcW w:w="1255" w:type="dxa"/>
          </w:tcPr>
          <w:p w:rsidR="00C62E53" w:rsidRPr="001C58B6" w:rsidRDefault="00C62E53" w:rsidP="005B4D1A">
            <w:pPr>
              <w:contextualSpacing/>
              <w:rPr>
                <w:rFonts w:ascii="Times New Roman" w:eastAsia="Times New Roman" w:hAnsi="Times New Roman" w:cs="Times New Roman"/>
                <w:b/>
                <w:bCs/>
                <w:sz w:val="24"/>
                <w:szCs w:val="24"/>
              </w:rPr>
            </w:pPr>
            <w:r w:rsidRPr="001C58B6">
              <w:rPr>
                <w:rFonts w:ascii="Times New Roman" w:eastAsia="Times New Roman" w:hAnsi="Times New Roman" w:cs="Times New Roman"/>
                <w:b/>
                <w:bCs/>
                <w:sz w:val="24"/>
                <w:szCs w:val="24"/>
              </w:rPr>
              <w:t>2</w:t>
            </w:r>
          </w:p>
        </w:tc>
        <w:tc>
          <w:tcPr>
            <w:tcW w:w="1255" w:type="dxa"/>
          </w:tcPr>
          <w:p w:rsidR="00C62E53" w:rsidRPr="001C58B6" w:rsidRDefault="00C62E53" w:rsidP="005B4D1A">
            <w:pPr>
              <w:contextualSpacing/>
              <w:rPr>
                <w:rFonts w:ascii="Times New Roman" w:eastAsia="Times New Roman" w:hAnsi="Times New Roman" w:cs="Times New Roman"/>
                <w:b/>
                <w:bCs/>
                <w:sz w:val="24"/>
                <w:szCs w:val="24"/>
              </w:rPr>
            </w:pPr>
            <w:r w:rsidRPr="001C58B6">
              <w:rPr>
                <w:rFonts w:ascii="Times New Roman" w:eastAsia="Times New Roman" w:hAnsi="Times New Roman" w:cs="Times New Roman"/>
                <w:b/>
                <w:bCs/>
                <w:sz w:val="24"/>
                <w:szCs w:val="24"/>
              </w:rPr>
              <w:t>3</w:t>
            </w:r>
          </w:p>
        </w:tc>
        <w:tc>
          <w:tcPr>
            <w:tcW w:w="1255" w:type="dxa"/>
          </w:tcPr>
          <w:p w:rsidR="00C62E53" w:rsidRPr="001C58B6" w:rsidRDefault="00C62E53" w:rsidP="005B4D1A">
            <w:pPr>
              <w:contextualSpacing/>
              <w:rPr>
                <w:rFonts w:ascii="Times New Roman" w:eastAsia="Times New Roman" w:hAnsi="Times New Roman" w:cs="Times New Roman"/>
                <w:b/>
                <w:bCs/>
                <w:sz w:val="24"/>
                <w:szCs w:val="24"/>
              </w:rPr>
            </w:pPr>
            <w:r w:rsidRPr="001C58B6">
              <w:rPr>
                <w:rFonts w:ascii="Times New Roman" w:eastAsia="Times New Roman" w:hAnsi="Times New Roman" w:cs="Times New Roman"/>
                <w:b/>
                <w:bCs/>
                <w:sz w:val="24"/>
                <w:szCs w:val="24"/>
              </w:rPr>
              <w:t>2</w:t>
            </w:r>
          </w:p>
        </w:tc>
        <w:tc>
          <w:tcPr>
            <w:tcW w:w="1255" w:type="dxa"/>
          </w:tcPr>
          <w:p w:rsidR="00C62E53" w:rsidRPr="001C58B6" w:rsidRDefault="00C62E53" w:rsidP="005B4D1A">
            <w:pPr>
              <w:contextualSpacing/>
              <w:rPr>
                <w:rFonts w:ascii="Times New Roman" w:eastAsia="Times New Roman" w:hAnsi="Times New Roman" w:cs="Times New Roman"/>
                <w:b/>
                <w:bCs/>
                <w:sz w:val="24"/>
                <w:szCs w:val="24"/>
              </w:rPr>
            </w:pPr>
            <w:r w:rsidRPr="001C58B6">
              <w:rPr>
                <w:rFonts w:ascii="Times New Roman" w:eastAsia="Times New Roman" w:hAnsi="Times New Roman" w:cs="Times New Roman"/>
                <w:b/>
                <w:bCs/>
                <w:sz w:val="24"/>
                <w:szCs w:val="24"/>
              </w:rPr>
              <w:t>2</w:t>
            </w:r>
          </w:p>
        </w:tc>
        <w:tc>
          <w:tcPr>
            <w:tcW w:w="1255" w:type="dxa"/>
          </w:tcPr>
          <w:p w:rsidR="00C62E53" w:rsidRPr="001C58B6" w:rsidRDefault="00C62E53" w:rsidP="005B4D1A">
            <w:pPr>
              <w:contextualSpacing/>
              <w:rPr>
                <w:rFonts w:ascii="Times New Roman" w:eastAsia="Times New Roman" w:hAnsi="Times New Roman" w:cs="Times New Roman"/>
                <w:b/>
                <w:bCs/>
                <w:sz w:val="24"/>
                <w:szCs w:val="24"/>
              </w:rPr>
            </w:pPr>
            <w:r w:rsidRPr="001C58B6">
              <w:rPr>
                <w:rFonts w:ascii="Times New Roman" w:eastAsia="Times New Roman" w:hAnsi="Times New Roman" w:cs="Times New Roman"/>
                <w:b/>
                <w:bCs/>
                <w:sz w:val="24"/>
                <w:szCs w:val="24"/>
              </w:rPr>
              <w:t>3</w:t>
            </w:r>
          </w:p>
        </w:tc>
        <w:tc>
          <w:tcPr>
            <w:tcW w:w="1255" w:type="dxa"/>
          </w:tcPr>
          <w:p w:rsidR="00C62E53" w:rsidRPr="001C58B6" w:rsidRDefault="00C62E53" w:rsidP="005B4D1A">
            <w:pPr>
              <w:contextualSpacing/>
              <w:rPr>
                <w:rFonts w:ascii="Times New Roman" w:eastAsia="Times New Roman" w:hAnsi="Times New Roman" w:cs="Times New Roman"/>
                <w:b/>
                <w:bCs/>
                <w:sz w:val="24"/>
                <w:szCs w:val="24"/>
              </w:rPr>
            </w:pPr>
            <w:r w:rsidRPr="001C58B6">
              <w:rPr>
                <w:rFonts w:ascii="Times New Roman" w:eastAsia="Times New Roman" w:hAnsi="Times New Roman" w:cs="Times New Roman"/>
                <w:b/>
                <w:bCs/>
                <w:sz w:val="24"/>
                <w:szCs w:val="24"/>
              </w:rPr>
              <w:t>3</w:t>
            </w:r>
          </w:p>
        </w:tc>
      </w:tr>
      <w:tr w:rsidR="00C62E53" w:rsidRPr="001C58B6" w:rsidTr="005B4D1A">
        <w:trPr>
          <w:trHeight w:val="215"/>
        </w:trPr>
        <w:tc>
          <w:tcPr>
            <w:tcW w:w="1305" w:type="dxa"/>
          </w:tcPr>
          <w:p w:rsidR="00C62E53" w:rsidRPr="001C58B6" w:rsidRDefault="00C62E53" w:rsidP="005B4D1A">
            <w:pPr>
              <w:autoSpaceDE w:val="0"/>
              <w:autoSpaceDN w:val="0"/>
              <w:adjustRightInd w:val="0"/>
              <w:contextualSpacing/>
              <w:rPr>
                <w:rFonts w:ascii="Times New Roman" w:hAnsi="Times New Roman" w:cs="Times New Roman"/>
                <w:b/>
                <w:sz w:val="24"/>
                <w:szCs w:val="24"/>
              </w:rPr>
            </w:pPr>
            <w:r w:rsidRPr="001C58B6">
              <w:rPr>
                <w:rFonts w:ascii="Times New Roman" w:hAnsi="Times New Roman" w:cs="Times New Roman"/>
                <w:b/>
                <w:sz w:val="24"/>
                <w:szCs w:val="24"/>
              </w:rPr>
              <w:t>CO4</w:t>
            </w:r>
          </w:p>
        </w:tc>
        <w:tc>
          <w:tcPr>
            <w:tcW w:w="1255" w:type="dxa"/>
          </w:tcPr>
          <w:p w:rsidR="00C62E53" w:rsidRPr="001C58B6" w:rsidRDefault="00C62E53" w:rsidP="005B4D1A">
            <w:pPr>
              <w:contextualSpacing/>
              <w:rPr>
                <w:rFonts w:ascii="Times New Roman" w:eastAsia="Times New Roman" w:hAnsi="Times New Roman" w:cs="Times New Roman"/>
                <w:b/>
                <w:bCs/>
                <w:sz w:val="24"/>
                <w:szCs w:val="24"/>
              </w:rPr>
            </w:pPr>
            <w:r w:rsidRPr="001C58B6">
              <w:rPr>
                <w:rFonts w:ascii="Times New Roman" w:eastAsia="Times New Roman" w:hAnsi="Times New Roman" w:cs="Times New Roman"/>
                <w:b/>
                <w:bCs/>
                <w:sz w:val="24"/>
                <w:szCs w:val="24"/>
              </w:rPr>
              <w:t>3</w:t>
            </w:r>
          </w:p>
        </w:tc>
        <w:tc>
          <w:tcPr>
            <w:tcW w:w="1255" w:type="dxa"/>
          </w:tcPr>
          <w:p w:rsidR="00C62E53" w:rsidRPr="001C58B6" w:rsidRDefault="00C62E53" w:rsidP="005B4D1A">
            <w:pPr>
              <w:contextualSpacing/>
              <w:rPr>
                <w:rFonts w:ascii="Times New Roman" w:eastAsia="Times New Roman" w:hAnsi="Times New Roman" w:cs="Times New Roman"/>
                <w:b/>
                <w:bCs/>
                <w:sz w:val="24"/>
                <w:szCs w:val="24"/>
              </w:rPr>
            </w:pPr>
            <w:r w:rsidRPr="001C58B6">
              <w:rPr>
                <w:rFonts w:ascii="Times New Roman" w:eastAsia="Times New Roman" w:hAnsi="Times New Roman" w:cs="Times New Roman"/>
                <w:b/>
                <w:bCs/>
                <w:sz w:val="24"/>
                <w:szCs w:val="24"/>
              </w:rPr>
              <w:t>3</w:t>
            </w:r>
          </w:p>
        </w:tc>
        <w:tc>
          <w:tcPr>
            <w:tcW w:w="1255" w:type="dxa"/>
          </w:tcPr>
          <w:p w:rsidR="00C62E53" w:rsidRPr="001C58B6" w:rsidRDefault="00C62E53" w:rsidP="005B4D1A">
            <w:pPr>
              <w:contextualSpacing/>
              <w:rPr>
                <w:rFonts w:ascii="Times New Roman" w:eastAsia="Times New Roman" w:hAnsi="Times New Roman" w:cs="Times New Roman"/>
                <w:b/>
                <w:bCs/>
                <w:sz w:val="24"/>
                <w:szCs w:val="24"/>
              </w:rPr>
            </w:pPr>
            <w:r w:rsidRPr="001C58B6">
              <w:rPr>
                <w:rFonts w:ascii="Times New Roman" w:eastAsia="Times New Roman" w:hAnsi="Times New Roman" w:cs="Times New Roman"/>
                <w:b/>
                <w:bCs/>
                <w:sz w:val="24"/>
                <w:szCs w:val="24"/>
              </w:rPr>
              <w:t>3</w:t>
            </w:r>
          </w:p>
        </w:tc>
        <w:tc>
          <w:tcPr>
            <w:tcW w:w="1255" w:type="dxa"/>
          </w:tcPr>
          <w:p w:rsidR="00C62E53" w:rsidRPr="001C58B6" w:rsidRDefault="00C62E53" w:rsidP="005B4D1A">
            <w:pPr>
              <w:contextualSpacing/>
              <w:rPr>
                <w:rFonts w:ascii="Times New Roman" w:eastAsia="Times New Roman" w:hAnsi="Times New Roman" w:cs="Times New Roman"/>
                <w:b/>
                <w:bCs/>
                <w:sz w:val="24"/>
                <w:szCs w:val="24"/>
              </w:rPr>
            </w:pPr>
            <w:r w:rsidRPr="001C58B6">
              <w:rPr>
                <w:rFonts w:ascii="Times New Roman" w:eastAsia="Times New Roman" w:hAnsi="Times New Roman" w:cs="Times New Roman"/>
                <w:b/>
                <w:bCs/>
                <w:sz w:val="24"/>
                <w:szCs w:val="24"/>
              </w:rPr>
              <w:t>2</w:t>
            </w:r>
          </w:p>
        </w:tc>
        <w:tc>
          <w:tcPr>
            <w:tcW w:w="1255" w:type="dxa"/>
          </w:tcPr>
          <w:p w:rsidR="00C62E53" w:rsidRPr="001C58B6" w:rsidRDefault="00C62E53" w:rsidP="005B4D1A">
            <w:pPr>
              <w:contextualSpacing/>
              <w:rPr>
                <w:rFonts w:ascii="Times New Roman" w:eastAsia="Times New Roman" w:hAnsi="Times New Roman" w:cs="Times New Roman"/>
                <w:b/>
                <w:bCs/>
                <w:sz w:val="24"/>
                <w:szCs w:val="24"/>
              </w:rPr>
            </w:pPr>
            <w:r w:rsidRPr="001C58B6">
              <w:rPr>
                <w:rFonts w:ascii="Times New Roman" w:eastAsia="Times New Roman" w:hAnsi="Times New Roman" w:cs="Times New Roman"/>
                <w:b/>
                <w:bCs/>
                <w:sz w:val="24"/>
                <w:szCs w:val="24"/>
              </w:rPr>
              <w:t>3</w:t>
            </w:r>
          </w:p>
        </w:tc>
        <w:tc>
          <w:tcPr>
            <w:tcW w:w="1255" w:type="dxa"/>
          </w:tcPr>
          <w:p w:rsidR="00C62E53" w:rsidRPr="001C58B6" w:rsidRDefault="00C62E53" w:rsidP="005B4D1A">
            <w:pPr>
              <w:contextualSpacing/>
              <w:rPr>
                <w:rFonts w:ascii="Times New Roman" w:eastAsia="Times New Roman" w:hAnsi="Times New Roman" w:cs="Times New Roman"/>
                <w:b/>
                <w:bCs/>
                <w:sz w:val="24"/>
                <w:szCs w:val="24"/>
              </w:rPr>
            </w:pPr>
            <w:r w:rsidRPr="001C58B6">
              <w:rPr>
                <w:rFonts w:ascii="Times New Roman" w:eastAsia="Times New Roman" w:hAnsi="Times New Roman" w:cs="Times New Roman"/>
                <w:b/>
                <w:bCs/>
                <w:sz w:val="24"/>
                <w:szCs w:val="24"/>
              </w:rPr>
              <w:t>3</w:t>
            </w:r>
          </w:p>
        </w:tc>
      </w:tr>
      <w:tr w:rsidR="00C62E53" w:rsidRPr="001C58B6" w:rsidTr="005B4D1A">
        <w:trPr>
          <w:trHeight w:val="215"/>
        </w:trPr>
        <w:tc>
          <w:tcPr>
            <w:tcW w:w="1305" w:type="dxa"/>
          </w:tcPr>
          <w:p w:rsidR="00C62E53" w:rsidRPr="001C58B6" w:rsidRDefault="00C62E53" w:rsidP="005B4D1A">
            <w:pPr>
              <w:autoSpaceDE w:val="0"/>
              <w:autoSpaceDN w:val="0"/>
              <w:adjustRightInd w:val="0"/>
              <w:contextualSpacing/>
              <w:rPr>
                <w:rFonts w:ascii="Times New Roman" w:hAnsi="Times New Roman" w:cs="Times New Roman"/>
                <w:b/>
                <w:sz w:val="24"/>
                <w:szCs w:val="24"/>
              </w:rPr>
            </w:pPr>
            <w:r w:rsidRPr="001C58B6">
              <w:rPr>
                <w:rFonts w:ascii="Times New Roman" w:hAnsi="Times New Roman" w:cs="Times New Roman"/>
                <w:b/>
                <w:sz w:val="24"/>
                <w:szCs w:val="24"/>
              </w:rPr>
              <w:t>Average</w:t>
            </w:r>
          </w:p>
        </w:tc>
        <w:tc>
          <w:tcPr>
            <w:tcW w:w="1255" w:type="dxa"/>
          </w:tcPr>
          <w:p w:rsidR="00C62E53" w:rsidRPr="001C58B6" w:rsidRDefault="00C62E53" w:rsidP="005B4D1A">
            <w:pPr>
              <w:contextualSpacing/>
              <w:rPr>
                <w:rFonts w:ascii="Times New Roman" w:eastAsia="Times New Roman" w:hAnsi="Times New Roman" w:cs="Times New Roman"/>
                <w:b/>
                <w:bCs/>
                <w:sz w:val="24"/>
                <w:szCs w:val="24"/>
              </w:rPr>
            </w:pPr>
            <w:r w:rsidRPr="001C58B6">
              <w:rPr>
                <w:rFonts w:ascii="Times New Roman" w:eastAsia="Times New Roman" w:hAnsi="Times New Roman" w:cs="Times New Roman"/>
                <w:b/>
                <w:bCs/>
                <w:sz w:val="24"/>
                <w:szCs w:val="24"/>
              </w:rPr>
              <w:t>2.75</w:t>
            </w:r>
          </w:p>
        </w:tc>
        <w:tc>
          <w:tcPr>
            <w:tcW w:w="1255" w:type="dxa"/>
          </w:tcPr>
          <w:p w:rsidR="00C62E53" w:rsidRPr="001C58B6" w:rsidRDefault="00C62E53" w:rsidP="005B4D1A">
            <w:pPr>
              <w:contextualSpacing/>
              <w:rPr>
                <w:rFonts w:ascii="Times New Roman" w:eastAsia="Times New Roman" w:hAnsi="Times New Roman" w:cs="Times New Roman"/>
                <w:b/>
                <w:bCs/>
                <w:sz w:val="24"/>
                <w:szCs w:val="24"/>
              </w:rPr>
            </w:pPr>
            <w:r w:rsidRPr="001C58B6">
              <w:rPr>
                <w:rFonts w:ascii="Times New Roman" w:eastAsia="Times New Roman" w:hAnsi="Times New Roman" w:cs="Times New Roman"/>
                <w:b/>
                <w:bCs/>
                <w:sz w:val="24"/>
                <w:szCs w:val="24"/>
              </w:rPr>
              <w:t>2</w:t>
            </w:r>
          </w:p>
        </w:tc>
        <w:tc>
          <w:tcPr>
            <w:tcW w:w="1255" w:type="dxa"/>
          </w:tcPr>
          <w:p w:rsidR="00C62E53" w:rsidRPr="001C58B6" w:rsidRDefault="00C62E53" w:rsidP="005B4D1A">
            <w:pPr>
              <w:contextualSpacing/>
              <w:rPr>
                <w:rFonts w:ascii="Times New Roman" w:eastAsia="Times New Roman" w:hAnsi="Times New Roman" w:cs="Times New Roman"/>
                <w:b/>
                <w:bCs/>
                <w:sz w:val="24"/>
                <w:szCs w:val="24"/>
              </w:rPr>
            </w:pPr>
            <w:r w:rsidRPr="001C58B6">
              <w:rPr>
                <w:rFonts w:ascii="Times New Roman" w:eastAsia="Times New Roman" w:hAnsi="Times New Roman" w:cs="Times New Roman"/>
                <w:b/>
                <w:bCs/>
                <w:sz w:val="24"/>
                <w:szCs w:val="24"/>
              </w:rPr>
              <w:t>2.75</w:t>
            </w:r>
          </w:p>
        </w:tc>
        <w:tc>
          <w:tcPr>
            <w:tcW w:w="1255" w:type="dxa"/>
          </w:tcPr>
          <w:p w:rsidR="00C62E53" w:rsidRPr="001C58B6" w:rsidRDefault="00C62E53" w:rsidP="005B4D1A">
            <w:pPr>
              <w:contextualSpacing/>
              <w:rPr>
                <w:rFonts w:ascii="Times New Roman" w:eastAsia="Times New Roman" w:hAnsi="Times New Roman" w:cs="Times New Roman"/>
                <w:b/>
                <w:bCs/>
                <w:sz w:val="24"/>
                <w:szCs w:val="24"/>
              </w:rPr>
            </w:pPr>
            <w:r w:rsidRPr="001C58B6">
              <w:rPr>
                <w:rFonts w:ascii="Times New Roman" w:eastAsia="Times New Roman" w:hAnsi="Times New Roman" w:cs="Times New Roman"/>
                <w:b/>
                <w:bCs/>
                <w:sz w:val="24"/>
                <w:szCs w:val="24"/>
              </w:rPr>
              <w:t>2.25</w:t>
            </w:r>
          </w:p>
        </w:tc>
        <w:tc>
          <w:tcPr>
            <w:tcW w:w="1255" w:type="dxa"/>
          </w:tcPr>
          <w:p w:rsidR="00C62E53" w:rsidRPr="001C58B6" w:rsidRDefault="00C62E53" w:rsidP="005B4D1A">
            <w:pPr>
              <w:contextualSpacing/>
              <w:rPr>
                <w:rFonts w:ascii="Times New Roman" w:eastAsia="Times New Roman" w:hAnsi="Times New Roman" w:cs="Times New Roman"/>
                <w:b/>
                <w:bCs/>
                <w:sz w:val="24"/>
                <w:szCs w:val="24"/>
              </w:rPr>
            </w:pPr>
            <w:r w:rsidRPr="001C58B6">
              <w:rPr>
                <w:rFonts w:ascii="Times New Roman" w:eastAsia="Times New Roman" w:hAnsi="Times New Roman" w:cs="Times New Roman"/>
                <w:b/>
                <w:bCs/>
                <w:sz w:val="24"/>
                <w:szCs w:val="24"/>
              </w:rPr>
              <w:t>2.25</w:t>
            </w:r>
          </w:p>
        </w:tc>
        <w:tc>
          <w:tcPr>
            <w:tcW w:w="1255" w:type="dxa"/>
          </w:tcPr>
          <w:p w:rsidR="00C62E53" w:rsidRPr="001C58B6" w:rsidRDefault="00C62E53" w:rsidP="005B4D1A">
            <w:pPr>
              <w:contextualSpacing/>
              <w:rPr>
                <w:rFonts w:ascii="Times New Roman" w:eastAsia="Times New Roman" w:hAnsi="Times New Roman" w:cs="Times New Roman"/>
                <w:b/>
                <w:bCs/>
                <w:sz w:val="24"/>
                <w:szCs w:val="24"/>
              </w:rPr>
            </w:pPr>
            <w:r w:rsidRPr="001C58B6">
              <w:rPr>
                <w:rFonts w:ascii="Times New Roman" w:eastAsia="Times New Roman" w:hAnsi="Times New Roman" w:cs="Times New Roman"/>
                <w:b/>
                <w:bCs/>
                <w:sz w:val="24"/>
                <w:szCs w:val="24"/>
              </w:rPr>
              <w:t>2</w:t>
            </w:r>
          </w:p>
        </w:tc>
      </w:tr>
    </w:tbl>
    <w:p w:rsidR="00C62E53" w:rsidRPr="001C58B6" w:rsidRDefault="00C62E53" w:rsidP="00C62E53">
      <w:pPr>
        <w:pStyle w:val="ListParagraph"/>
        <w:autoSpaceDE w:val="0"/>
        <w:autoSpaceDN w:val="0"/>
        <w:adjustRightInd w:val="0"/>
        <w:ind w:left="1800"/>
        <w:rPr>
          <w:rFonts w:ascii="Times New Roman" w:hAnsi="Times New Roman" w:cs="Times New Roman"/>
          <w:b/>
          <w:sz w:val="24"/>
          <w:szCs w:val="24"/>
        </w:rPr>
      </w:pPr>
    </w:p>
    <w:p w:rsidR="00C62E53" w:rsidRPr="001C58B6" w:rsidRDefault="00C62E53" w:rsidP="00DB6390">
      <w:pPr>
        <w:autoSpaceDE w:val="0"/>
        <w:autoSpaceDN w:val="0"/>
        <w:adjustRightInd w:val="0"/>
        <w:rPr>
          <w:rFonts w:ascii="Times New Roman" w:hAnsi="Times New Roman" w:cs="Times New Roman"/>
          <w:b/>
          <w:sz w:val="24"/>
          <w:szCs w:val="24"/>
        </w:rPr>
      </w:pPr>
      <w:r w:rsidRPr="001C58B6">
        <w:rPr>
          <w:rFonts w:ascii="Times New Roman" w:hAnsi="Times New Roman" w:cs="Times New Roman"/>
          <w:b/>
          <w:sz w:val="24"/>
          <w:szCs w:val="24"/>
        </w:rPr>
        <w:t>CO-PSO MAPPING for M-Z 105</w:t>
      </w:r>
    </w:p>
    <w:tbl>
      <w:tblPr>
        <w:tblStyle w:val="TableGrid"/>
        <w:tblW w:w="8835" w:type="dxa"/>
        <w:tblLook w:val="04A0" w:firstRow="1" w:lastRow="0" w:firstColumn="1" w:lastColumn="0" w:noHBand="0" w:noVBand="1"/>
      </w:tblPr>
      <w:tblGrid>
        <w:gridCol w:w="1305"/>
        <w:gridCol w:w="1255"/>
        <w:gridCol w:w="1255"/>
        <w:gridCol w:w="1255"/>
        <w:gridCol w:w="1255"/>
        <w:gridCol w:w="1255"/>
        <w:gridCol w:w="1255"/>
      </w:tblGrid>
      <w:tr w:rsidR="00C62E53" w:rsidRPr="001C58B6" w:rsidTr="005B4D1A">
        <w:trPr>
          <w:trHeight w:val="314"/>
        </w:trPr>
        <w:tc>
          <w:tcPr>
            <w:tcW w:w="1305" w:type="dxa"/>
          </w:tcPr>
          <w:p w:rsidR="00C62E53" w:rsidRPr="001C58B6" w:rsidRDefault="00C62E53" w:rsidP="005B4D1A">
            <w:pPr>
              <w:autoSpaceDE w:val="0"/>
              <w:autoSpaceDN w:val="0"/>
              <w:adjustRightInd w:val="0"/>
              <w:rPr>
                <w:rFonts w:ascii="Times New Roman" w:hAnsi="Times New Roman" w:cs="Times New Roman"/>
                <w:sz w:val="24"/>
                <w:szCs w:val="24"/>
              </w:rPr>
            </w:pPr>
          </w:p>
        </w:tc>
        <w:tc>
          <w:tcPr>
            <w:tcW w:w="1255" w:type="dxa"/>
          </w:tcPr>
          <w:p w:rsidR="00C62E53" w:rsidRPr="001C58B6" w:rsidRDefault="00C62E53" w:rsidP="005B4D1A">
            <w:pPr>
              <w:autoSpaceDE w:val="0"/>
              <w:autoSpaceDN w:val="0"/>
              <w:adjustRightInd w:val="0"/>
              <w:rPr>
                <w:rFonts w:ascii="Times New Roman" w:hAnsi="Times New Roman" w:cs="Times New Roman"/>
                <w:b/>
                <w:sz w:val="24"/>
                <w:szCs w:val="24"/>
              </w:rPr>
            </w:pPr>
            <w:r w:rsidRPr="001C58B6">
              <w:rPr>
                <w:rFonts w:ascii="Times New Roman" w:hAnsi="Times New Roman" w:cs="Times New Roman"/>
                <w:b/>
                <w:sz w:val="24"/>
                <w:szCs w:val="24"/>
              </w:rPr>
              <w:t>PSO1</w:t>
            </w:r>
          </w:p>
        </w:tc>
        <w:tc>
          <w:tcPr>
            <w:tcW w:w="1255" w:type="dxa"/>
          </w:tcPr>
          <w:p w:rsidR="00C62E53" w:rsidRPr="001C58B6" w:rsidRDefault="00C62E53" w:rsidP="005B4D1A">
            <w:pPr>
              <w:autoSpaceDE w:val="0"/>
              <w:autoSpaceDN w:val="0"/>
              <w:adjustRightInd w:val="0"/>
              <w:rPr>
                <w:rFonts w:ascii="Times New Roman" w:hAnsi="Times New Roman" w:cs="Times New Roman"/>
                <w:b/>
                <w:sz w:val="24"/>
                <w:szCs w:val="24"/>
              </w:rPr>
            </w:pPr>
            <w:r w:rsidRPr="001C58B6">
              <w:rPr>
                <w:rFonts w:ascii="Times New Roman" w:hAnsi="Times New Roman" w:cs="Times New Roman"/>
                <w:b/>
                <w:sz w:val="24"/>
                <w:szCs w:val="24"/>
              </w:rPr>
              <w:t>PSO2</w:t>
            </w:r>
          </w:p>
        </w:tc>
        <w:tc>
          <w:tcPr>
            <w:tcW w:w="1255" w:type="dxa"/>
          </w:tcPr>
          <w:p w:rsidR="00C62E53" w:rsidRPr="001C58B6" w:rsidRDefault="00C62E53" w:rsidP="005B4D1A">
            <w:pPr>
              <w:autoSpaceDE w:val="0"/>
              <w:autoSpaceDN w:val="0"/>
              <w:adjustRightInd w:val="0"/>
              <w:rPr>
                <w:rFonts w:ascii="Times New Roman" w:hAnsi="Times New Roman" w:cs="Times New Roman"/>
                <w:b/>
                <w:sz w:val="24"/>
                <w:szCs w:val="24"/>
              </w:rPr>
            </w:pPr>
            <w:r w:rsidRPr="001C58B6">
              <w:rPr>
                <w:rFonts w:ascii="Times New Roman" w:hAnsi="Times New Roman" w:cs="Times New Roman"/>
                <w:b/>
                <w:sz w:val="24"/>
                <w:szCs w:val="24"/>
              </w:rPr>
              <w:t>PSO3</w:t>
            </w:r>
          </w:p>
        </w:tc>
        <w:tc>
          <w:tcPr>
            <w:tcW w:w="1255" w:type="dxa"/>
          </w:tcPr>
          <w:p w:rsidR="00C62E53" w:rsidRPr="001C58B6" w:rsidRDefault="00C62E53" w:rsidP="005B4D1A">
            <w:pPr>
              <w:autoSpaceDE w:val="0"/>
              <w:autoSpaceDN w:val="0"/>
              <w:adjustRightInd w:val="0"/>
              <w:rPr>
                <w:rFonts w:ascii="Times New Roman" w:hAnsi="Times New Roman" w:cs="Times New Roman"/>
                <w:b/>
                <w:sz w:val="24"/>
                <w:szCs w:val="24"/>
              </w:rPr>
            </w:pPr>
            <w:r w:rsidRPr="001C58B6">
              <w:rPr>
                <w:rFonts w:ascii="Times New Roman" w:hAnsi="Times New Roman" w:cs="Times New Roman"/>
                <w:b/>
                <w:sz w:val="24"/>
                <w:szCs w:val="24"/>
              </w:rPr>
              <w:t>PSO4</w:t>
            </w:r>
          </w:p>
        </w:tc>
        <w:tc>
          <w:tcPr>
            <w:tcW w:w="1255" w:type="dxa"/>
          </w:tcPr>
          <w:p w:rsidR="00C62E53" w:rsidRPr="001C58B6" w:rsidRDefault="00C62E53" w:rsidP="005B4D1A">
            <w:pPr>
              <w:autoSpaceDE w:val="0"/>
              <w:autoSpaceDN w:val="0"/>
              <w:adjustRightInd w:val="0"/>
              <w:rPr>
                <w:rFonts w:ascii="Times New Roman" w:hAnsi="Times New Roman" w:cs="Times New Roman"/>
                <w:b/>
                <w:sz w:val="24"/>
                <w:szCs w:val="24"/>
              </w:rPr>
            </w:pPr>
            <w:r w:rsidRPr="001C58B6">
              <w:rPr>
                <w:rFonts w:ascii="Times New Roman" w:hAnsi="Times New Roman" w:cs="Times New Roman"/>
                <w:b/>
                <w:sz w:val="24"/>
                <w:szCs w:val="24"/>
              </w:rPr>
              <w:t>PSO5</w:t>
            </w:r>
          </w:p>
        </w:tc>
        <w:tc>
          <w:tcPr>
            <w:tcW w:w="1255" w:type="dxa"/>
          </w:tcPr>
          <w:p w:rsidR="00C62E53" w:rsidRPr="001C58B6" w:rsidRDefault="00C62E53" w:rsidP="005B4D1A">
            <w:pPr>
              <w:autoSpaceDE w:val="0"/>
              <w:autoSpaceDN w:val="0"/>
              <w:adjustRightInd w:val="0"/>
              <w:rPr>
                <w:rFonts w:ascii="Times New Roman" w:hAnsi="Times New Roman" w:cs="Times New Roman"/>
                <w:b/>
                <w:sz w:val="24"/>
                <w:szCs w:val="24"/>
              </w:rPr>
            </w:pPr>
            <w:r w:rsidRPr="001C58B6">
              <w:rPr>
                <w:rFonts w:ascii="Times New Roman" w:hAnsi="Times New Roman" w:cs="Times New Roman"/>
                <w:b/>
                <w:sz w:val="24"/>
                <w:szCs w:val="24"/>
              </w:rPr>
              <w:t>PSO6</w:t>
            </w:r>
          </w:p>
        </w:tc>
      </w:tr>
      <w:tr w:rsidR="00C62E53" w:rsidRPr="001C58B6" w:rsidTr="005B4D1A">
        <w:trPr>
          <w:trHeight w:val="260"/>
        </w:trPr>
        <w:tc>
          <w:tcPr>
            <w:tcW w:w="1305" w:type="dxa"/>
          </w:tcPr>
          <w:p w:rsidR="00C62E53" w:rsidRPr="001C58B6" w:rsidRDefault="00C62E53" w:rsidP="005B4D1A">
            <w:pPr>
              <w:autoSpaceDE w:val="0"/>
              <w:autoSpaceDN w:val="0"/>
              <w:adjustRightInd w:val="0"/>
              <w:rPr>
                <w:rFonts w:ascii="Times New Roman" w:hAnsi="Times New Roman" w:cs="Times New Roman"/>
                <w:b/>
                <w:sz w:val="24"/>
                <w:szCs w:val="24"/>
              </w:rPr>
            </w:pPr>
            <w:r w:rsidRPr="001C58B6">
              <w:rPr>
                <w:rFonts w:ascii="Times New Roman" w:hAnsi="Times New Roman" w:cs="Times New Roman"/>
                <w:b/>
                <w:sz w:val="24"/>
                <w:szCs w:val="24"/>
              </w:rPr>
              <w:t>CO1</w:t>
            </w:r>
          </w:p>
        </w:tc>
        <w:tc>
          <w:tcPr>
            <w:tcW w:w="1255" w:type="dxa"/>
          </w:tcPr>
          <w:p w:rsidR="00C62E53" w:rsidRPr="001C58B6" w:rsidRDefault="00C62E53" w:rsidP="005B4D1A">
            <w:pPr>
              <w:rPr>
                <w:rFonts w:ascii="Times New Roman" w:eastAsia="Times New Roman" w:hAnsi="Times New Roman" w:cs="Times New Roman"/>
                <w:b/>
                <w:bCs/>
                <w:sz w:val="24"/>
                <w:szCs w:val="24"/>
              </w:rPr>
            </w:pPr>
            <w:r w:rsidRPr="001C58B6">
              <w:rPr>
                <w:rFonts w:ascii="Times New Roman" w:eastAsia="Times New Roman" w:hAnsi="Times New Roman" w:cs="Times New Roman"/>
                <w:b/>
                <w:bCs/>
                <w:sz w:val="24"/>
                <w:szCs w:val="24"/>
              </w:rPr>
              <w:t>3</w:t>
            </w:r>
          </w:p>
        </w:tc>
        <w:tc>
          <w:tcPr>
            <w:tcW w:w="1255" w:type="dxa"/>
          </w:tcPr>
          <w:p w:rsidR="00C62E53" w:rsidRPr="001C58B6" w:rsidRDefault="00C62E53" w:rsidP="005B4D1A">
            <w:pPr>
              <w:rPr>
                <w:rFonts w:ascii="Times New Roman" w:eastAsia="Times New Roman" w:hAnsi="Times New Roman" w:cs="Times New Roman"/>
                <w:b/>
                <w:bCs/>
                <w:sz w:val="24"/>
                <w:szCs w:val="24"/>
              </w:rPr>
            </w:pPr>
            <w:r w:rsidRPr="001C58B6">
              <w:rPr>
                <w:rFonts w:ascii="Times New Roman" w:eastAsia="Times New Roman" w:hAnsi="Times New Roman" w:cs="Times New Roman"/>
                <w:b/>
                <w:bCs/>
                <w:sz w:val="24"/>
                <w:szCs w:val="24"/>
              </w:rPr>
              <w:t>1</w:t>
            </w:r>
          </w:p>
        </w:tc>
        <w:tc>
          <w:tcPr>
            <w:tcW w:w="1255" w:type="dxa"/>
          </w:tcPr>
          <w:p w:rsidR="00C62E53" w:rsidRPr="001C58B6" w:rsidRDefault="00C62E53" w:rsidP="005B4D1A">
            <w:pPr>
              <w:rPr>
                <w:rFonts w:ascii="Times New Roman" w:eastAsia="Times New Roman" w:hAnsi="Times New Roman" w:cs="Times New Roman"/>
                <w:b/>
                <w:bCs/>
                <w:sz w:val="24"/>
                <w:szCs w:val="24"/>
              </w:rPr>
            </w:pPr>
            <w:r w:rsidRPr="001C58B6">
              <w:rPr>
                <w:rFonts w:ascii="Times New Roman" w:eastAsia="Times New Roman" w:hAnsi="Times New Roman" w:cs="Times New Roman"/>
                <w:b/>
                <w:bCs/>
                <w:sz w:val="24"/>
                <w:szCs w:val="24"/>
              </w:rPr>
              <w:t>3</w:t>
            </w:r>
          </w:p>
        </w:tc>
        <w:tc>
          <w:tcPr>
            <w:tcW w:w="1255" w:type="dxa"/>
          </w:tcPr>
          <w:p w:rsidR="00C62E53" w:rsidRPr="001C58B6" w:rsidRDefault="00C62E53" w:rsidP="005B4D1A">
            <w:pPr>
              <w:rPr>
                <w:rFonts w:ascii="Times New Roman" w:eastAsia="Times New Roman" w:hAnsi="Times New Roman" w:cs="Times New Roman"/>
                <w:b/>
                <w:bCs/>
                <w:sz w:val="24"/>
                <w:szCs w:val="24"/>
              </w:rPr>
            </w:pPr>
            <w:r w:rsidRPr="001C58B6">
              <w:rPr>
                <w:rFonts w:ascii="Times New Roman" w:eastAsia="Times New Roman" w:hAnsi="Times New Roman" w:cs="Times New Roman"/>
                <w:b/>
                <w:bCs/>
                <w:sz w:val="24"/>
                <w:szCs w:val="24"/>
              </w:rPr>
              <w:t>3</w:t>
            </w:r>
          </w:p>
        </w:tc>
        <w:tc>
          <w:tcPr>
            <w:tcW w:w="1255" w:type="dxa"/>
          </w:tcPr>
          <w:p w:rsidR="00C62E53" w:rsidRPr="001C58B6" w:rsidRDefault="00C62E53" w:rsidP="005B4D1A">
            <w:pPr>
              <w:rPr>
                <w:rFonts w:ascii="Times New Roman" w:eastAsia="Times New Roman" w:hAnsi="Times New Roman" w:cs="Times New Roman"/>
                <w:b/>
                <w:bCs/>
                <w:sz w:val="24"/>
                <w:szCs w:val="24"/>
              </w:rPr>
            </w:pPr>
            <w:r w:rsidRPr="001C58B6">
              <w:rPr>
                <w:rFonts w:ascii="Times New Roman" w:eastAsia="Times New Roman" w:hAnsi="Times New Roman" w:cs="Times New Roman"/>
                <w:b/>
                <w:bCs/>
                <w:sz w:val="24"/>
                <w:szCs w:val="24"/>
              </w:rPr>
              <w:t>3</w:t>
            </w:r>
          </w:p>
        </w:tc>
        <w:tc>
          <w:tcPr>
            <w:tcW w:w="1255" w:type="dxa"/>
          </w:tcPr>
          <w:p w:rsidR="00C62E53" w:rsidRPr="001C58B6" w:rsidRDefault="00C62E53" w:rsidP="005B4D1A">
            <w:pPr>
              <w:rPr>
                <w:rFonts w:ascii="Times New Roman" w:eastAsia="Times New Roman" w:hAnsi="Times New Roman" w:cs="Times New Roman"/>
                <w:b/>
                <w:bCs/>
                <w:sz w:val="24"/>
                <w:szCs w:val="24"/>
              </w:rPr>
            </w:pPr>
            <w:r w:rsidRPr="001C58B6">
              <w:rPr>
                <w:rFonts w:ascii="Times New Roman" w:eastAsia="Times New Roman" w:hAnsi="Times New Roman" w:cs="Times New Roman"/>
                <w:b/>
                <w:bCs/>
                <w:sz w:val="24"/>
                <w:szCs w:val="24"/>
              </w:rPr>
              <w:t>3</w:t>
            </w:r>
          </w:p>
        </w:tc>
      </w:tr>
      <w:tr w:rsidR="00C62E53" w:rsidRPr="001C58B6" w:rsidTr="005B4D1A">
        <w:trPr>
          <w:trHeight w:val="332"/>
        </w:trPr>
        <w:tc>
          <w:tcPr>
            <w:tcW w:w="1305" w:type="dxa"/>
          </w:tcPr>
          <w:p w:rsidR="00C62E53" w:rsidRPr="001C58B6" w:rsidRDefault="00C62E53" w:rsidP="005B4D1A">
            <w:pPr>
              <w:autoSpaceDE w:val="0"/>
              <w:autoSpaceDN w:val="0"/>
              <w:adjustRightInd w:val="0"/>
              <w:rPr>
                <w:rFonts w:ascii="Times New Roman" w:hAnsi="Times New Roman" w:cs="Times New Roman"/>
                <w:b/>
                <w:sz w:val="24"/>
                <w:szCs w:val="24"/>
              </w:rPr>
            </w:pPr>
            <w:r w:rsidRPr="001C58B6">
              <w:rPr>
                <w:rFonts w:ascii="Times New Roman" w:hAnsi="Times New Roman" w:cs="Times New Roman"/>
                <w:b/>
                <w:sz w:val="24"/>
                <w:szCs w:val="24"/>
              </w:rPr>
              <w:t>CO2</w:t>
            </w:r>
          </w:p>
        </w:tc>
        <w:tc>
          <w:tcPr>
            <w:tcW w:w="1255" w:type="dxa"/>
          </w:tcPr>
          <w:p w:rsidR="00C62E53" w:rsidRPr="001C58B6" w:rsidRDefault="00C62E53" w:rsidP="005B4D1A">
            <w:pPr>
              <w:rPr>
                <w:rFonts w:ascii="Times New Roman" w:eastAsia="Times New Roman" w:hAnsi="Times New Roman" w:cs="Times New Roman"/>
                <w:b/>
                <w:bCs/>
                <w:sz w:val="24"/>
                <w:szCs w:val="24"/>
              </w:rPr>
            </w:pPr>
            <w:r w:rsidRPr="001C58B6">
              <w:rPr>
                <w:rFonts w:ascii="Times New Roman" w:eastAsia="Times New Roman" w:hAnsi="Times New Roman" w:cs="Times New Roman"/>
                <w:b/>
                <w:bCs/>
                <w:sz w:val="24"/>
                <w:szCs w:val="24"/>
              </w:rPr>
              <w:t>1</w:t>
            </w:r>
          </w:p>
        </w:tc>
        <w:tc>
          <w:tcPr>
            <w:tcW w:w="1255" w:type="dxa"/>
          </w:tcPr>
          <w:p w:rsidR="00C62E53" w:rsidRPr="001C58B6" w:rsidRDefault="00C62E53" w:rsidP="005B4D1A">
            <w:pPr>
              <w:rPr>
                <w:rFonts w:ascii="Times New Roman" w:eastAsia="Times New Roman" w:hAnsi="Times New Roman" w:cs="Times New Roman"/>
                <w:b/>
                <w:bCs/>
                <w:sz w:val="24"/>
                <w:szCs w:val="24"/>
              </w:rPr>
            </w:pPr>
            <w:r w:rsidRPr="001C58B6">
              <w:rPr>
                <w:rFonts w:ascii="Times New Roman" w:eastAsia="Times New Roman" w:hAnsi="Times New Roman" w:cs="Times New Roman"/>
                <w:b/>
                <w:bCs/>
                <w:sz w:val="24"/>
                <w:szCs w:val="24"/>
              </w:rPr>
              <w:t>1</w:t>
            </w:r>
          </w:p>
        </w:tc>
        <w:tc>
          <w:tcPr>
            <w:tcW w:w="1255" w:type="dxa"/>
          </w:tcPr>
          <w:p w:rsidR="00C62E53" w:rsidRPr="001C58B6" w:rsidRDefault="00C62E53" w:rsidP="005B4D1A">
            <w:pPr>
              <w:rPr>
                <w:rFonts w:ascii="Times New Roman" w:eastAsia="Times New Roman" w:hAnsi="Times New Roman" w:cs="Times New Roman"/>
                <w:b/>
                <w:bCs/>
                <w:sz w:val="24"/>
                <w:szCs w:val="24"/>
              </w:rPr>
            </w:pPr>
            <w:r w:rsidRPr="001C58B6">
              <w:rPr>
                <w:rFonts w:ascii="Times New Roman" w:eastAsia="Times New Roman" w:hAnsi="Times New Roman" w:cs="Times New Roman"/>
                <w:b/>
                <w:bCs/>
                <w:sz w:val="24"/>
                <w:szCs w:val="24"/>
              </w:rPr>
              <w:t>3</w:t>
            </w:r>
          </w:p>
        </w:tc>
        <w:tc>
          <w:tcPr>
            <w:tcW w:w="1255" w:type="dxa"/>
          </w:tcPr>
          <w:p w:rsidR="00C62E53" w:rsidRPr="001C58B6" w:rsidRDefault="00C62E53" w:rsidP="005B4D1A">
            <w:pPr>
              <w:rPr>
                <w:rFonts w:ascii="Times New Roman" w:eastAsia="Times New Roman" w:hAnsi="Times New Roman" w:cs="Times New Roman"/>
                <w:b/>
                <w:bCs/>
                <w:sz w:val="24"/>
                <w:szCs w:val="24"/>
              </w:rPr>
            </w:pPr>
            <w:r w:rsidRPr="001C58B6">
              <w:rPr>
                <w:rFonts w:ascii="Times New Roman" w:eastAsia="Times New Roman" w:hAnsi="Times New Roman" w:cs="Times New Roman"/>
                <w:b/>
                <w:bCs/>
                <w:sz w:val="24"/>
                <w:szCs w:val="24"/>
              </w:rPr>
              <w:t>3</w:t>
            </w:r>
          </w:p>
        </w:tc>
        <w:tc>
          <w:tcPr>
            <w:tcW w:w="1255" w:type="dxa"/>
          </w:tcPr>
          <w:p w:rsidR="00C62E53" w:rsidRPr="001C58B6" w:rsidRDefault="00C62E53" w:rsidP="005B4D1A">
            <w:pPr>
              <w:rPr>
                <w:rFonts w:ascii="Times New Roman" w:eastAsia="Times New Roman" w:hAnsi="Times New Roman" w:cs="Times New Roman"/>
                <w:b/>
                <w:bCs/>
                <w:sz w:val="24"/>
                <w:szCs w:val="24"/>
              </w:rPr>
            </w:pPr>
            <w:r w:rsidRPr="001C58B6">
              <w:rPr>
                <w:rFonts w:ascii="Times New Roman" w:eastAsia="Times New Roman" w:hAnsi="Times New Roman" w:cs="Times New Roman"/>
                <w:b/>
                <w:bCs/>
                <w:sz w:val="24"/>
                <w:szCs w:val="24"/>
              </w:rPr>
              <w:t>3</w:t>
            </w:r>
          </w:p>
        </w:tc>
        <w:tc>
          <w:tcPr>
            <w:tcW w:w="1255" w:type="dxa"/>
          </w:tcPr>
          <w:p w:rsidR="00C62E53" w:rsidRPr="001C58B6" w:rsidRDefault="00C62E53" w:rsidP="005B4D1A">
            <w:pPr>
              <w:rPr>
                <w:rFonts w:ascii="Times New Roman" w:eastAsia="Times New Roman" w:hAnsi="Times New Roman" w:cs="Times New Roman"/>
                <w:b/>
                <w:bCs/>
                <w:sz w:val="24"/>
                <w:szCs w:val="24"/>
              </w:rPr>
            </w:pPr>
            <w:r w:rsidRPr="001C58B6">
              <w:rPr>
                <w:rFonts w:ascii="Times New Roman" w:eastAsia="Times New Roman" w:hAnsi="Times New Roman" w:cs="Times New Roman"/>
                <w:b/>
                <w:bCs/>
                <w:sz w:val="24"/>
                <w:szCs w:val="24"/>
              </w:rPr>
              <w:t>3</w:t>
            </w:r>
          </w:p>
        </w:tc>
      </w:tr>
      <w:tr w:rsidR="00C62E53" w:rsidRPr="001C58B6" w:rsidTr="005B4D1A">
        <w:trPr>
          <w:trHeight w:val="269"/>
        </w:trPr>
        <w:tc>
          <w:tcPr>
            <w:tcW w:w="1305" w:type="dxa"/>
          </w:tcPr>
          <w:p w:rsidR="00C62E53" w:rsidRPr="001C58B6" w:rsidRDefault="00C62E53" w:rsidP="005B4D1A">
            <w:pPr>
              <w:autoSpaceDE w:val="0"/>
              <w:autoSpaceDN w:val="0"/>
              <w:adjustRightInd w:val="0"/>
              <w:rPr>
                <w:rFonts w:ascii="Times New Roman" w:hAnsi="Times New Roman" w:cs="Times New Roman"/>
                <w:b/>
                <w:sz w:val="24"/>
                <w:szCs w:val="24"/>
              </w:rPr>
            </w:pPr>
            <w:r w:rsidRPr="001C58B6">
              <w:rPr>
                <w:rFonts w:ascii="Times New Roman" w:hAnsi="Times New Roman" w:cs="Times New Roman"/>
                <w:b/>
                <w:sz w:val="24"/>
                <w:szCs w:val="24"/>
              </w:rPr>
              <w:t>CO3</w:t>
            </w:r>
          </w:p>
        </w:tc>
        <w:tc>
          <w:tcPr>
            <w:tcW w:w="1255" w:type="dxa"/>
          </w:tcPr>
          <w:p w:rsidR="00C62E53" w:rsidRPr="001C58B6" w:rsidRDefault="00C62E53" w:rsidP="005B4D1A">
            <w:pPr>
              <w:rPr>
                <w:rFonts w:ascii="Times New Roman" w:eastAsia="Times New Roman" w:hAnsi="Times New Roman" w:cs="Times New Roman"/>
                <w:b/>
                <w:bCs/>
                <w:sz w:val="24"/>
                <w:szCs w:val="24"/>
              </w:rPr>
            </w:pPr>
            <w:r w:rsidRPr="001C58B6">
              <w:rPr>
                <w:rFonts w:ascii="Times New Roman" w:eastAsia="Times New Roman" w:hAnsi="Times New Roman" w:cs="Times New Roman"/>
                <w:b/>
                <w:bCs/>
                <w:sz w:val="24"/>
                <w:szCs w:val="24"/>
              </w:rPr>
              <w:t>2</w:t>
            </w:r>
          </w:p>
        </w:tc>
        <w:tc>
          <w:tcPr>
            <w:tcW w:w="1255" w:type="dxa"/>
          </w:tcPr>
          <w:p w:rsidR="00C62E53" w:rsidRPr="001C58B6" w:rsidRDefault="00C62E53" w:rsidP="005B4D1A">
            <w:pPr>
              <w:rPr>
                <w:rFonts w:ascii="Times New Roman" w:eastAsia="Times New Roman" w:hAnsi="Times New Roman" w:cs="Times New Roman"/>
                <w:b/>
                <w:bCs/>
                <w:sz w:val="24"/>
                <w:szCs w:val="24"/>
              </w:rPr>
            </w:pPr>
            <w:r w:rsidRPr="001C58B6">
              <w:rPr>
                <w:rFonts w:ascii="Times New Roman" w:eastAsia="Times New Roman" w:hAnsi="Times New Roman" w:cs="Times New Roman"/>
                <w:b/>
                <w:bCs/>
                <w:sz w:val="24"/>
                <w:szCs w:val="24"/>
              </w:rPr>
              <w:t>2</w:t>
            </w:r>
          </w:p>
        </w:tc>
        <w:tc>
          <w:tcPr>
            <w:tcW w:w="1255" w:type="dxa"/>
          </w:tcPr>
          <w:p w:rsidR="00C62E53" w:rsidRPr="001C58B6" w:rsidRDefault="00C62E53" w:rsidP="005B4D1A">
            <w:pPr>
              <w:rPr>
                <w:rFonts w:ascii="Times New Roman" w:eastAsia="Times New Roman" w:hAnsi="Times New Roman" w:cs="Times New Roman"/>
                <w:b/>
                <w:bCs/>
                <w:sz w:val="24"/>
                <w:szCs w:val="24"/>
              </w:rPr>
            </w:pPr>
            <w:r w:rsidRPr="001C58B6">
              <w:rPr>
                <w:rFonts w:ascii="Times New Roman" w:eastAsia="Times New Roman" w:hAnsi="Times New Roman" w:cs="Times New Roman"/>
                <w:b/>
                <w:bCs/>
                <w:sz w:val="24"/>
                <w:szCs w:val="24"/>
              </w:rPr>
              <w:t>2</w:t>
            </w:r>
          </w:p>
        </w:tc>
        <w:tc>
          <w:tcPr>
            <w:tcW w:w="1255" w:type="dxa"/>
          </w:tcPr>
          <w:p w:rsidR="00C62E53" w:rsidRPr="001C58B6" w:rsidRDefault="00C62E53" w:rsidP="005B4D1A">
            <w:pPr>
              <w:rPr>
                <w:rFonts w:ascii="Times New Roman" w:eastAsia="Times New Roman" w:hAnsi="Times New Roman" w:cs="Times New Roman"/>
                <w:b/>
                <w:bCs/>
                <w:sz w:val="24"/>
                <w:szCs w:val="24"/>
              </w:rPr>
            </w:pPr>
            <w:r w:rsidRPr="001C58B6">
              <w:rPr>
                <w:rFonts w:ascii="Times New Roman" w:eastAsia="Times New Roman" w:hAnsi="Times New Roman" w:cs="Times New Roman"/>
                <w:b/>
                <w:bCs/>
                <w:sz w:val="24"/>
                <w:szCs w:val="24"/>
              </w:rPr>
              <w:t>1</w:t>
            </w:r>
          </w:p>
        </w:tc>
        <w:tc>
          <w:tcPr>
            <w:tcW w:w="1255" w:type="dxa"/>
          </w:tcPr>
          <w:p w:rsidR="00C62E53" w:rsidRPr="001C58B6" w:rsidRDefault="00C62E53" w:rsidP="005B4D1A">
            <w:pPr>
              <w:rPr>
                <w:rFonts w:ascii="Times New Roman" w:eastAsia="Times New Roman" w:hAnsi="Times New Roman" w:cs="Times New Roman"/>
                <w:b/>
                <w:bCs/>
                <w:sz w:val="24"/>
                <w:szCs w:val="24"/>
              </w:rPr>
            </w:pPr>
            <w:r w:rsidRPr="001C58B6">
              <w:rPr>
                <w:rFonts w:ascii="Times New Roman" w:eastAsia="Times New Roman" w:hAnsi="Times New Roman" w:cs="Times New Roman"/>
                <w:b/>
                <w:bCs/>
                <w:sz w:val="24"/>
                <w:szCs w:val="24"/>
              </w:rPr>
              <w:t>3</w:t>
            </w:r>
          </w:p>
        </w:tc>
        <w:tc>
          <w:tcPr>
            <w:tcW w:w="1255" w:type="dxa"/>
          </w:tcPr>
          <w:p w:rsidR="00C62E53" w:rsidRPr="001C58B6" w:rsidRDefault="00C62E53" w:rsidP="005B4D1A">
            <w:pPr>
              <w:rPr>
                <w:rFonts w:ascii="Times New Roman" w:eastAsia="Times New Roman" w:hAnsi="Times New Roman" w:cs="Times New Roman"/>
                <w:b/>
                <w:bCs/>
                <w:sz w:val="24"/>
                <w:szCs w:val="24"/>
              </w:rPr>
            </w:pPr>
            <w:r w:rsidRPr="001C58B6">
              <w:rPr>
                <w:rFonts w:ascii="Times New Roman" w:eastAsia="Times New Roman" w:hAnsi="Times New Roman" w:cs="Times New Roman"/>
                <w:b/>
                <w:bCs/>
                <w:sz w:val="24"/>
                <w:szCs w:val="24"/>
              </w:rPr>
              <w:t>2</w:t>
            </w:r>
          </w:p>
        </w:tc>
      </w:tr>
      <w:tr w:rsidR="00C62E53" w:rsidRPr="001C58B6" w:rsidTr="005B4D1A">
        <w:trPr>
          <w:trHeight w:val="323"/>
        </w:trPr>
        <w:tc>
          <w:tcPr>
            <w:tcW w:w="1305" w:type="dxa"/>
          </w:tcPr>
          <w:p w:rsidR="00C62E53" w:rsidRPr="001C58B6" w:rsidRDefault="00C62E53" w:rsidP="005B4D1A">
            <w:pPr>
              <w:autoSpaceDE w:val="0"/>
              <w:autoSpaceDN w:val="0"/>
              <w:adjustRightInd w:val="0"/>
              <w:rPr>
                <w:rFonts w:ascii="Times New Roman" w:hAnsi="Times New Roman" w:cs="Times New Roman"/>
                <w:b/>
                <w:sz w:val="24"/>
                <w:szCs w:val="24"/>
              </w:rPr>
            </w:pPr>
            <w:r w:rsidRPr="001C58B6">
              <w:rPr>
                <w:rFonts w:ascii="Times New Roman" w:hAnsi="Times New Roman" w:cs="Times New Roman"/>
                <w:b/>
                <w:sz w:val="24"/>
                <w:szCs w:val="24"/>
              </w:rPr>
              <w:t>CO4</w:t>
            </w:r>
          </w:p>
        </w:tc>
        <w:tc>
          <w:tcPr>
            <w:tcW w:w="1255" w:type="dxa"/>
          </w:tcPr>
          <w:p w:rsidR="00C62E53" w:rsidRPr="001C58B6" w:rsidRDefault="00C62E53" w:rsidP="005B4D1A">
            <w:pPr>
              <w:rPr>
                <w:rFonts w:ascii="Times New Roman" w:eastAsia="Times New Roman" w:hAnsi="Times New Roman" w:cs="Times New Roman"/>
                <w:b/>
                <w:bCs/>
                <w:sz w:val="24"/>
                <w:szCs w:val="24"/>
              </w:rPr>
            </w:pPr>
            <w:r w:rsidRPr="001C58B6">
              <w:rPr>
                <w:rFonts w:ascii="Times New Roman" w:eastAsia="Times New Roman" w:hAnsi="Times New Roman" w:cs="Times New Roman"/>
                <w:b/>
                <w:bCs/>
                <w:sz w:val="24"/>
                <w:szCs w:val="24"/>
              </w:rPr>
              <w:t>3</w:t>
            </w:r>
          </w:p>
        </w:tc>
        <w:tc>
          <w:tcPr>
            <w:tcW w:w="1255" w:type="dxa"/>
          </w:tcPr>
          <w:p w:rsidR="00C62E53" w:rsidRPr="001C58B6" w:rsidRDefault="00C62E53" w:rsidP="005B4D1A">
            <w:pPr>
              <w:rPr>
                <w:rFonts w:ascii="Times New Roman" w:eastAsia="Times New Roman" w:hAnsi="Times New Roman" w:cs="Times New Roman"/>
                <w:b/>
                <w:bCs/>
                <w:sz w:val="24"/>
                <w:szCs w:val="24"/>
              </w:rPr>
            </w:pPr>
            <w:r w:rsidRPr="001C58B6">
              <w:rPr>
                <w:rFonts w:ascii="Times New Roman" w:eastAsia="Times New Roman" w:hAnsi="Times New Roman" w:cs="Times New Roman"/>
                <w:b/>
                <w:bCs/>
                <w:sz w:val="24"/>
                <w:szCs w:val="24"/>
              </w:rPr>
              <w:t>2</w:t>
            </w:r>
          </w:p>
        </w:tc>
        <w:tc>
          <w:tcPr>
            <w:tcW w:w="1255" w:type="dxa"/>
          </w:tcPr>
          <w:p w:rsidR="00C62E53" w:rsidRPr="001C58B6" w:rsidRDefault="00C62E53" w:rsidP="005B4D1A">
            <w:pPr>
              <w:rPr>
                <w:rFonts w:ascii="Times New Roman" w:eastAsia="Times New Roman" w:hAnsi="Times New Roman" w:cs="Times New Roman"/>
                <w:b/>
                <w:bCs/>
                <w:sz w:val="24"/>
                <w:szCs w:val="24"/>
              </w:rPr>
            </w:pPr>
            <w:r w:rsidRPr="001C58B6">
              <w:rPr>
                <w:rFonts w:ascii="Times New Roman" w:eastAsia="Times New Roman" w:hAnsi="Times New Roman" w:cs="Times New Roman"/>
                <w:b/>
                <w:bCs/>
                <w:sz w:val="24"/>
                <w:szCs w:val="24"/>
              </w:rPr>
              <w:t>2</w:t>
            </w:r>
          </w:p>
        </w:tc>
        <w:tc>
          <w:tcPr>
            <w:tcW w:w="1255" w:type="dxa"/>
          </w:tcPr>
          <w:p w:rsidR="00C62E53" w:rsidRPr="001C58B6" w:rsidRDefault="00C62E53" w:rsidP="005B4D1A">
            <w:pPr>
              <w:rPr>
                <w:rFonts w:ascii="Times New Roman" w:eastAsia="Times New Roman" w:hAnsi="Times New Roman" w:cs="Times New Roman"/>
                <w:b/>
                <w:bCs/>
                <w:sz w:val="24"/>
                <w:szCs w:val="24"/>
              </w:rPr>
            </w:pPr>
            <w:r w:rsidRPr="001C58B6">
              <w:rPr>
                <w:rFonts w:ascii="Times New Roman" w:eastAsia="Times New Roman" w:hAnsi="Times New Roman" w:cs="Times New Roman"/>
                <w:b/>
                <w:bCs/>
                <w:sz w:val="24"/>
                <w:szCs w:val="24"/>
              </w:rPr>
              <w:t>1</w:t>
            </w:r>
          </w:p>
        </w:tc>
        <w:tc>
          <w:tcPr>
            <w:tcW w:w="1255" w:type="dxa"/>
          </w:tcPr>
          <w:p w:rsidR="00C62E53" w:rsidRPr="001C58B6" w:rsidRDefault="00C62E53" w:rsidP="005B4D1A">
            <w:pPr>
              <w:rPr>
                <w:rFonts w:ascii="Times New Roman" w:eastAsia="Times New Roman" w:hAnsi="Times New Roman" w:cs="Times New Roman"/>
                <w:b/>
                <w:bCs/>
                <w:sz w:val="24"/>
                <w:szCs w:val="24"/>
              </w:rPr>
            </w:pPr>
            <w:r w:rsidRPr="001C58B6">
              <w:rPr>
                <w:rFonts w:ascii="Times New Roman" w:eastAsia="Times New Roman" w:hAnsi="Times New Roman" w:cs="Times New Roman"/>
                <w:b/>
                <w:bCs/>
                <w:sz w:val="24"/>
                <w:szCs w:val="24"/>
              </w:rPr>
              <w:t>3</w:t>
            </w:r>
          </w:p>
        </w:tc>
        <w:tc>
          <w:tcPr>
            <w:tcW w:w="1255" w:type="dxa"/>
          </w:tcPr>
          <w:p w:rsidR="00C62E53" w:rsidRPr="001C58B6" w:rsidRDefault="00C62E53" w:rsidP="005B4D1A">
            <w:pPr>
              <w:rPr>
                <w:rFonts w:ascii="Times New Roman" w:eastAsia="Times New Roman" w:hAnsi="Times New Roman" w:cs="Times New Roman"/>
                <w:b/>
                <w:bCs/>
                <w:sz w:val="24"/>
                <w:szCs w:val="24"/>
              </w:rPr>
            </w:pPr>
            <w:r w:rsidRPr="001C58B6">
              <w:rPr>
                <w:rFonts w:ascii="Times New Roman" w:eastAsia="Times New Roman" w:hAnsi="Times New Roman" w:cs="Times New Roman"/>
                <w:b/>
                <w:bCs/>
                <w:sz w:val="24"/>
                <w:szCs w:val="24"/>
              </w:rPr>
              <w:t>2</w:t>
            </w:r>
          </w:p>
        </w:tc>
      </w:tr>
      <w:tr w:rsidR="00C62E53" w:rsidRPr="001C58B6" w:rsidTr="005B4D1A">
        <w:trPr>
          <w:trHeight w:val="269"/>
        </w:trPr>
        <w:tc>
          <w:tcPr>
            <w:tcW w:w="1305" w:type="dxa"/>
          </w:tcPr>
          <w:p w:rsidR="00C62E53" w:rsidRPr="001C58B6" w:rsidRDefault="00C62E53" w:rsidP="005B4D1A">
            <w:pPr>
              <w:autoSpaceDE w:val="0"/>
              <w:autoSpaceDN w:val="0"/>
              <w:adjustRightInd w:val="0"/>
              <w:rPr>
                <w:rFonts w:ascii="Times New Roman" w:hAnsi="Times New Roman" w:cs="Times New Roman"/>
                <w:b/>
                <w:sz w:val="24"/>
                <w:szCs w:val="24"/>
              </w:rPr>
            </w:pPr>
            <w:r w:rsidRPr="001C58B6">
              <w:rPr>
                <w:rFonts w:ascii="Times New Roman" w:hAnsi="Times New Roman" w:cs="Times New Roman"/>
                <w:b/>
                <w:sz w:val="24"/>
                <w:szCs w:val="24"/>
              </w:rPr>
              <w:t>Average</w:t>
            </w:r>
          </w:p>
        </w:tc>
        <w:tc>
          <w:tcPr>
            <w:tcW w:w="1255" w:type="dxa"/>
          </w:tcPr>
          <w:p w:rsidR="00C62E53" w:rsidRPr="001C58B6" w:rsidRDefault="00C62E53" w:rsidP="005B4D1A">
            <w:pPr>
              <w:rPr>
                <w:rFonts w:ascii="Times New Roman" w:eastAsia="Times New Roman" w:hAnsi="Times New Roman" w:cs="Times New Roman"/>
                <w:b/>
                <w:bCs/>
                <w:sz w:val="24"/>
                <w:szCs w:val="24"/>
              </w:rPr>
            </w:pPr>
            <w:r w:rsidRPr="001C58B6">
              <w:rPr>
                <w:rFonts w:ascii="Times New Roman" w:eastAsia="Times New Roman" w:hAnsi="Times New Roman" w:cs="Times New Roman"/>
                <w:b/>
                <w:bCs/>
                <w:sz w:val="24"/>
                <w:szCs w:val="24"/>
              </w:rPr>
              <w:t>2.25</w:t>
            </w:r>
          </w:p>
        </w:tc>
        <w:tc>
          <w:tcPr>
            <w:tcW w:w="1255" w:type="dxa"/>
          </w:tcPr>
          <w:p w:rsidR="00C62E53" w:rsidRPr="001C58B6" w:rsidRDefault="00C62E53" w:rsidP="005B4D1A">
            <w:pPr>
              <w:rPr>
                <w:rFonts w:ascii="Times New Roman" w:eastAsia="Times New Roman" w:hAnsi="Times New Roman" w:cs="Times New Roman"/>
                <w:b/>
                <w:bCs/>
                <w:sz w:val="24"/>
                <w:szCs w:val="24"/>
              </w:rPr>
            </w:pPr>
            <w:r w:rsidRPr="001C58B6">
              <w:rPr>
                <w:rFonts w:ascii="Times New Roman" w:eastAsia="Times New Roman" w:hAnsi="Times New Roman" w:cs="Times New Roman"/>
                <w:b/>
                <w:bCs/>
                <w:sz w:val="24"/>
                <w:szCs w:val="24"/>
              </w:rPr>
              <w:t>1.5</w:t>
            </w:r>
          </w:p>
        </w:tc>
        <w:tc>
          <w:tcPr>
            <w:tcW w:w="1255" w:type="dxa"/>
          </w:tcPr>
          <w:p w:rsidR="00C62E53" w:rsidRPr="001C58B6" w:rsidRDefault="00C62E53" w:rsidP="005B4D1A">
            <w:pPr>
              <w:rPr>
                <w:rFonts w:ascii="Times New Roman" w:eastAsia="Times New Roman" w:hAnsi="Times New Roman" w:cs="Times New Roman"/>
                <w:b/>
                <w:bCs/>
                <w:sz w:val="24"/>
                <w:szCs w:val="24"/>
              </w:rPr>
            </w:pPr>
            <w:r w:rsidRPr="001C58B6">
              <w:rPr>
                <w:rFonts w:ascii="Times New Roman" w:eastAsia="Times New Roman" w:hAnsi="Times New Roman" w:cs="Times New Roman"/>
                <w:b/>
                <w:bCs/>
                <w:sz w:val="24"/>
                <w:szCs w:val="24"/>
              </w:rPr>
              <w:t>2.5</w:t>
            </w:r>
          </w:p>
        </w:tc>
        <w:tc>
          <w:tcPr>
            <w:tcW w:w="1255" w:type="dxa"/>
          </w:tcPr>
          <w:p w:rsidR="00C62E53" w:rsidRPr="001C58B6" w:rsidRDefault="00C62E53" w:rsidP="005B4D1A">
            <w:pPr>
              <w:rPr>
                <w:rFonts w:ascii="Times New Roman" w:eastAsia="Times New Roman" w:hAnsi="Times New Roman" w:cs="Times New Roman"/>
                <w:b/>
                <w:bCs/>
                <w:sz w:val="24"/>
                <w:szCs w:val="24"/>
              </w:rPr>
            </w:pPr>
            <w:r w:rsidRPr="001C58B6">
              <w:rPr>
                <w:rFonts w:ascii="Times New Roman" w:eastAsia="Times New Roman" w:hAnsi="Times New Roman" w:cs="Times New Roman"/>
                <w:b/>
                <w:bCs/>
                <w:sz w:val="24"/>
                <w:szCs w:val="24"/>
              </w:rPr>
              <w:t>2</w:t>
            </w:r>
          </w:p>
        </w:tc>
        <w:tc>
          <w:tcPr>
            <w:tcW w:w="1255" w:type="dxa"/>
          </w:tcPr>
          <w:p w:rsidR="00C62E53" w:rsidRPr="001C58B6" w:rsidRDefault="00C62E53" w:rsidP="005B4D1A">
            <w:pPr>
              <w:rPr>
                <w:rFonts w:ascii="Times New Roman" w:eastAsia="Times New Roman" w:hAnsi="Times New Roman" w:cs="Times New Roman"/>
                <w:b/>
                <w:bCs/>
                <w:sz w:val="24"/>
                <w:szCs w:val="24"/>
              </w:rPr>
            </w:pPr>
            <w:r w:rsidRPr="001C58B6">
              <w:rPr>
                <w:rFonts w:ascii="Times New Roman" w:eastAsia="Times New Roman" w:hAnsi="Times New Roman" w:cs="Times New Roman"/>
                <w:b/>
                <w:bCs/>
                <w:sz w:val="24"/>
                <w:szCs w:val="24"/>
              </w:rPr>
              <w:t>3</w:t>
            </w:r>
          </w:p>
        </w:tc>
        <w:tc>
          <w:tcPr>
            <w:tcW w:w="1255" w:type="dxa"/>
          </w:tcPr>
          <w:p w:rsidR="00C62E53" w:rsidRPr="001C58B6" w:rsidRDefault="00C62E53" w:rsidP="005B4D1A">
            <w:pPr>
              <w:rPr>
                <w:rFonts w:ascii="Times New Roman" w:eastAsia="Times New Roman" w:hAnsi="Times New Roman" w:cs="Times New Roman"/>
                <w:b/>
                <w:bCs/>
                <w:sz w:val="24"/>
                <w:szCs w:val="24"/>
              </w:rPr>
            </w:pPr>
            <w:r w:rsidRPr="001C58B6">
              <w:rPr>
                <w:rFonts w:ascii="Times New Roman" w:eastAsia="Times New Roman" w:hAnsi="Times New Roman" w:cs="Times New Roman"/>
                <w:b/>
                <w:bCs/>
                <w:sz w:val="24"/>
                <w:szCs w:val="24"/>
              </w:rPr>
              <w:t>2.5</w:t>
            </w:r>
          </w:p>
        </w:tc>
      </w:tr>
    </w:tbl>
    <w:p w:rsidR="00516F49" w:rsidRPr="001C58B6" w:rsidRDefault="00516F49">
      <w:pPr>
        <w:rPr>
          <w:rFonts w:ascii="Times New Roman" w:hAnsi="Times New Roman" w:cs="Times New Roman"/>
          <w:b/>
          <w:bCs/>
          <w:sz w:val="24"/>
          <w:szCs w:val="24"/>
        </w:rPr>
      </w:pPr>
      <w:r w:rsidRPr="001C58B6">
        <w:rPr>
          <w:rFonts w:ascii="Times New Roman" w:hAnsi="Times New Roman" w:cs="Times New Roman"/>
          <w:b/>
          <w:bCs/>
          <w:sz w:val="24"/>
          <w:szCs w:val="24"/>
        </w:rPr>
        <w:br w:type="page"/>
      </w:r>
    </w:p>
    <w:p w:rsidR="001504F6" w:rsidRPr="00203E11" w:rsidRDefault="001504F6" w:rsidP="001504F6">
      <w:pPr>
        <w:tabs>
          <w:tab w:val="left" w:pos="7740"/>
        </w:tabs>
        <w:rPr>
          <w:rFonts w:ascii="Times New Roman" w:hAnsi="Times New Roman" w:cs="Times New Roman"/>
          <w:b/>
          <w:bCs/>
          <w:sz w:val="24"/>
          <w:szCs w:val="24"/>
        </w:rPr>
      </w:pPr>
      <w:r w:rsidRPr="00203E11">
        <w:rPr>
          <w:rFonts w:ascii="Times New Roman" w:hAnsi="Times New Roman" w:cs="Times New Roman"/>
          <w:b/>
          <w:bCs/>
          <w:sz w:val="24"/>
          <w:szCs w:val="24"/>
        </w:rPr>
        <w:lastRenderedPageBreak/>
        <w:t>SEMESTER – I</w:t>
      </w:r>
    </w:p>
    <w:p w:rsidR="001504F6" w:rsidRPr="00203E11" w:rsidRDefault="006E0BDE" w:rsidP="001504F6">
      <w:pPr>
        <w:tabs>
          <w:tab w:val="left" w:pos="7740"/>
        </w:tabs>
        <w:rPr>
          <w:rFonts w:ascii="Times New Roman" w:hAnsi="Times New Roman" w:cs="Times New Roman"/>
          <w:b/>
          <w:bCs/>
          <w:sz w:val="24"/>
          <w:szCs w:val="24"/>
        </w:rPr>
      </w:pPr>
      <w:r>
        <w:rPr>
          <w:rFonts w:ascii="Times New Roman" w:hAnsi="Times New Roman" w:cs="Times New Roman"/>
          <w:b/>
          <w:bCs/>
          <w:noProof/>
          <w:sz w:val="24"/>
          <w:szCs w:val="24"/>
          <w:lang w:eastAsia="zh-TW"/>
        </w:rPr>
        <w:pict>
          <v:shape id=" 8" o:spid="_x0000_s1031" type="#_x0000_t202" style="position:absolute;margin-left:341.1pt;margin-top:5.45pt;width:150.45pt;height:62.4pt;z-index:251647488;visibility:visible;mso-height-percent:200;mso-height-percent:200;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" stroked="f">
            <v:path arrowok="t"/>
            <v:textbox style="mso-fit-shape-to-text:t">
              <w:txbxContent>
                <w:p w:rsidR="001977EF" w:rsidRPr="00203E11" w:rsidRDefault="001977EF" w:rsidP="001504F6">
                  <w:pPr>
                    <w:tabs>
                      <w:tab w:val="left" w:pos="7740"/>
                    </w:tabs>
                    <w:rPr>
                      <w:rFonts w:ascii="Times New Roman" w:hAnsi="Times New Roman" w:cs="Times New Roman"/>
                      <w:b/>
                      <w:sz w:val="24"/>
                      <w:szCs w:val="24"/>
                    </w:rPr>
                  </w:pPr>
                  <w:r w:rsidRPr="00203E11">
                    <w:rPr>
                      <w:rFonts w:ascii="Times New Roman" w:hAnsi="Times New Roman" w:cs="Times New Roman"/>
                      <w:b/>
                      <w:sz w:val="24"/>
                      <w:szCs w:val="24"/>
                    </w:rPr>
                    <w:t>Total Marks: 100</w:t>
                  </w:r>
                </w:p>
                <w:p w:rsidR="001977EF" w:rsidRPr="00203E11" w:rsidRDefault="00F03E87" w:rsidP="001504F6">
                  <w:pPr>
                    <w:tabs>
                      <w:tab w:val="left" w:pos="7740"/>
                    </w:tabs>
                    <w:rPr>
                      <w:rFonts w:ascii="Times New Roman" w:hAnsi="Times New Roman" w:cs="Times New Roman"/>
                      <w:b/>
                      <w:sz w:val="24"/>
                      <w:szCs w:val="24"/>
                    </w:rPr>
                  </w:pPr>
                  <w:r>
                    <w:rPr>
                      <w:rFonts w:ascii="Times New Roman" w:hAnsi="Times New Roman" w:cs="Times New Roman"/>
                      <w:b/>
                      <w:sz w:val="24"/>
                      <w:szCs w:val="24"/>
                    </w:rPr>
                    <w:t xml:space="preserve">External </w:t>
                  </w:r>
                  <w:r w:rsidR="001977EF" w:rsidRPr="00203E11">
                    <w:rPr>
                      <w:rFonts w:ascii="Times New Roman" w:hAnsi="Times New Roman" w:cs="Times New Roman"/>
                      <w:b/>
                      <w:sz w:val="24"/>
                      <w:szCs w:val="24"/>
                    </w:rPr>
                    <w:t xml:space="preserve">Examination: 80 </w:t>
                  </w:r>
                </w:p>
                <w:p w:rsidR="001977EF" w:rsidRPr="00203E11" w:rsidRDefault="001977EF" w:rsidP="001504F6">
                  <w:pPr>
                    <w:tabs>
                      <w:tab w:val="left" w:pos="7740"/>
                    </w:tabs>
                    <w:rPr>
                      <w:rFonts w:ascii="Times New Roman" w:hAnsi="Times New Roman" w:cs="Times New Roman"/>
                      <w:b/>
                      <w:sz w:val="24"/>
                      <w:szCs w:val="24"/>
                    </w:rPr>
                  </w:pPr>
                  <w:r w:rsidRPr="00203E11">
                    <w:rPr>
                      <w:rFonts w:ascii="Times New Roman" w:hAnsi="Times New Roman" w:cs="Times New Roman"/>
                      <w:b/>
                      <w:sz w:val="24"/>
                      <w:szCs w:val="24"/>
                    </w:rPr>
                    <w:t>Internal Assessment: 20</w:t>
                  </w:r>
                </w:p>
                <w:p w:rsidR="001977EF" w:rsidRPr="00203E11" w:rsidRDefault="001977EF" w:rsidP="001504F6">
                  <w:pPr>
                    <w:tabs>
                      <w:tab w:val="left" w:pos="7740"/>
                    </w:tabs>
                    <w:rPr>
                      <w:rFonts w:ascii="Times New Roman" w:hAnsi="Times New Roman" w:cs="Times New Roman"/>
                      <w:b/>
                      <w:sz w:val="24"/>
                      <w:szCs w:val="24"/>
                    </w:rPr>
                  </w:pPr>
                  <w:r w:rsidRPr="00203E11">
                    <w:rPr>
                      <w:rFonts w:ascii="Times New Roman" w:hAnsi="Times New Roman" w:cs="Times New Roman"/>
                      <w:b/>
                      <w:sz w:val="24"/>
                      <w:szCs w:val="24"/>
                    </w:rPr>
                    <w:t>Time: 4 Hours</w:t>
                  </w:r>
                </w:p>
              </w:txbxContent>
            </v:textbox>
          </v:shape>
        </w:pict>
      </w:r>
    </w:p>
    <w:p w:rsidR="001504F6" w:rsidRPr="00203E11" w:rsidRDefault="001504F6" w:rsidP="001504F6">
      <w:pPr>
        <w:tabs>
          <w:tab w:val="left" w:pos="7740"/>
        </w:tabs>
        <w:rPr>
          <w:rFonts w:ascii="Times New Roman" w:hAnsi="Times New Roman" w:cs="Times New Roman"/>
          <w:b/>
          <w:bCs/>
          <w:sz w:val="24"/>
          <w:szCs w:val="24"/>
        </w:rPr>
      </w:pPr>
      <w:r w:rsidRPr="00203E11">
        <w:rPr>
          <w:rFonts w:ascii="Times New Roman" w:hAnsi="Times New Roman" w:cs="Times New Roman"/>
          <w:b/>
          <w:bCs/>
          <w:sz w:val="24"/>
          <w:szCs w:val="24"/>
        </w:rPr>
        <w:t xml:space="preserve">Paper: </w:t>
      </w:r>
      <w:r w:rsidR="00475CA2" w:rsidRPr="00203E11">
        <w:rPr>
          <w:rFonts w:ascii="Times New Roman" w:hAnsi="Times New Roman" w:cs="Times New Roman"/>
          <w:b/>
          <w:bCs/>
          <w:sz w:val="24"/>
          <w:szCs w:val="24"/>
        </w:rPr>
        <w:t>M-</w:t>
      </w:r>
      <w:r w:rsidRPr="00203E11">
        <w:rPr>
          <w:rFonts w:ascii="Times New Roman" w:hAnsi="Times New Roman" w:cs="Times New Roman"/>
          <w:b/>
          <w:bCs/>
          <w:sz w:val="24"/>
          <w:szCs w:val="24"/>
        </w:rPr>
        <w:t>Z 106 (Core)</w:t>
      </w:r>
      <w:r w:rsidRPr="00203E11">
        <w:rPr>
          <w:rFonts w:ascii="Times New Roman" w:hAnsi="Times New Roman" w:cs="Times New Roman"/>
          <w:b/>
          <w:bCs/>
          <w:sz w:val="24"/>
          <w:szCs w:val="24"/>
        </w:rPr>
        <w:tab/>
      </w:r>
    </w:p>
    <w:p w:rsidR="001504F6" w:rsidRPr="00203E11" w:rsidRDefault="001504F6" w:rsidP="001504F6">
      <w:pPr>
        <w:tabs>
          <w:tab w:val="left" w:pos="7740"/>
        </w:tabs>
        <w:rPr>
          <w:rFonts w:ascii="Times New Roman" w:hAnsi="Times New Roman" w:cs="Times New Roman"/>
          <w:b/>
          <w:bCs/>
          <w:sz w:val="24"/>
          <w:szCs w:val="24"/>
        </w:rPr>
      </w:pPr>
      <w:r w:rsidRPr="00203E11">
        <w:rPr>
          <w:rFonts w:ascii="Times New Roman" w:hAnsi="Times New Roman" w:cs="Times New Roman"/>
          <w:b/>
          <w:bCs/>
          <w:sz w:val="24"/>
          <w:szCs w:val="24"/>
        </w:rPr>
        <w:t xml:space="preserve">Practical </w:t>
      </w:r>
      <w:r w:rsidRPr="00203E11">
        <w:rPr>
          <w:rFonts w:ascii="Times New Roman" w:hAnsi="Times New Roman" w:cs="Times New Roman"/>
          <w:b/>
          <w:sz w:val="24"/>
          <w:szCs w:val="24"/>
        </w:rPr>
        <w:t xml:space="preserve">(Based on Papers </w:t>
      </w:r>
      <w:r w:rsidR="006E6D52">
        <w:rPr>
          <w:rFonts w:ascii="Times New Roman" w:hAnsi="Times New Roman" w:cs="Times New Roman"/>
          <w:b/>
          <w:sz w:val="24"/>
          <w:szCs w:val="24"/>
        </w:rPr>
        <w:t>M-</w:t>
      </w:r>
      <w:r w:rsidRPr="00203E11">
        <w:rPr>
          <w:rFonts w:ascii="Times New Roman" w:hAnsi="Times New Roman" w:cs="Times New Roman"/>
          <w:b/>
          <w:sz w:val="24"/>
          <w:szCs w:val="24"/>
        </w:rPr>
        <w:t xml:space="preserve">Z 103 &amp; </w:t>
      </w:r>
      <w:r w:rsidR="006E6D52">
        <w:rPr>
          <w:rFonts w:ascii="Times New Roman" w:hAnsi="Times New Roman" w:cs="Times New Roman"/>
          <w:b/>
          <w:sz w:val="24"/>
          <w:szCs w:val="24"/>
        </w:rPr>
        <w:t>M-</w:t>
      </w:r>
      <w:r w:rsidRPr="00203E11">
        <w:rPr>
          <w:rFonts w:ascii="Times New Roman" w:hAnsi="Times New Roman" w:cs="Times New Roman"/>
          <w:b/>
          <w:sz w:val="24"/>
          <w:szCs w:val="24"/>
        </w:rPr>
        <w:t>Z 104)</w:t>
      </w:r>
    </w:p>
    <w:p w:rsidR="001504F6" w:rsidRPr="00203E11" w:rsidRDefault="001504F6" w:rsidP="001504F6">
      <w:pPr>
        <w:tabs>
          <w:tab w:val="left" w:pos="7740"/>
        </w:tabs>
        <w:rPr>
          <w:rFonts w:ascii="Times New Roman" w:hAnsi="Times New Roman" w:cs="Times New Roman"/>
          <w:b/>
          <w:sz w:val="24"/>
          <w:szCs w:val="24"/>
        </w:rPr>
      </w:pPr>
      <w:r w:rsidRPr="00203E11">
        <w:rPr>
          <w:rFonts w:ascii="Times New Roman" w:hAnsi="Times New Roman" w:cs="Times New Roman"/>
          <w:b/>
          <w:sz w:val="24"/>
          <w:szCs w:val="24"/>
        </w:rPr>
        <w:t>Credits: 4</w:t>
      </w:r>
    </w:p>
    <w:p w:rsidR="001504F6" w:rsidRPr="00203E11" w:rsidRDefault="001504F6" w:rsidP="001504F6">
      <w:pPr>
        <w:tabs>
          <w:tab w:val="left" w:pos="7740"/>
        </w:tabs>
        <w:rPr>
          <w:rFonts w:ascii="Times New Roman" w:hAnsi="Times New Roman" w:cs="Times New Roman"/>
          <w:b/>
          <w:bCs/>
          <w:sz w:val="24"/>
          <w:szCs w:val="24"/>
        </w:rPr>
      </w:pPr>
    </w:p>
    <w:p w:rsidR="00A53555" w:rsidRPr="00003A17" w:rsidRDefault="00A53555" w:rsidP="00A53555">
      <w:pPr>
        <w:jc w:val="both"/>
        <w:rPr>
          <w:rFonts w:ascii="Times New Roman" w:hAnsi="Times New Roman" w:cs="Times New Roman"/>
          <w:sz w:val="24"/>
          <w:szCs w:val="24"/>
        </w:rPr>
      </w:pPr>
      <w:r w:rsidRPr="00003A17">
        <w:rPr>
          <w:rFonts w:ascii="Times New Roman" w:hAnsi="Times New Roman" w:cs="Times New Roman"/>
          <w:b/>
          <w:sz w:val="24"/>
          <w:szCs w:val="24"/>
        </w:rPr>
        <w:t>Objective</w:t>
      </w:r>
      <w:r w:rsidR="000B71B8" w:rsidRPr="00003A17">
        <w:rPr>
          <w:rFonts w:ascii="Times New Roman" w:hAnsi="Times New Roman" w:cs="Times New Roman"/>
          <w:b/>
          <w:sz w:val="24"/>
          <w:szCs w:val="24"/>
        </w:rPr>
        <w:t>s</w:t>
      </w:r>
      <w:r w:rsidRPr="00003A17">
        <w:rPr>
          <w:rFonts w:ascii="Times New Roman" w:hAnsi="Times New Roman" w:cs="Times New Roman"/>
          <w:b/>
          <w:sz w:val="24"/>
          <w:szCs w:val="24"/>
        </w:rPr>
        <w:t>:</w:t>
      </w:r>
      <w:r w:rsidRPr="00003A17">
        <w:rPr>
          <w:rFonts w:ascii="Times New Roman" w:hAnsi="Times New Roman" w:cs="Times New Roman"/>
          <w:sz w:val="24"/>
          <w:szCs w:val="24"/>
        </w:rPr>
        <w:t xml:space="preserve"> Providing the students with the ability to recognize the major groups of invertebrates and to identify the specimens of invertebrate phyla.</w:t>
      </w:r>
    </w:p>
    <w:p w:rsidR="000B71B8" w:rsidRPr="00003A17" w:rsidRDefault="000B71B8" w:rsidP="00A53555">
      <w:pPr>
        <w:jc w:val="both"/>
        <w:rPr>
          <w:rFonts w:ascii="Times New Roman" w:hAnsi="Times New Roman" w:cs="Times New Roman"/>
          <w:b/>
          <w:sz w:val="24"/>
          <w:szCs w:val="24"/>
        </w:rPr>
      </w:pPr>
      <w:r w:rsidRPr="00003A17">
        <w:rPr>
          <w:rFonts w:ascii="Times New Roman" w:hAnsi="Times New Roman" w:cs="Times New Roman"/>
          <w:b/>
          <w:sz w:val="24"/>
          <w:szCs w:val="24"/>
        </w:rPr>
        <w:t>Course Outcomes:</w:t>
      </w:r>
    </w:p>
    <w:p w:rsidR="00A53555" w:rsidRPr="00003A17" w:rsidRDefault="00A53555" w:rsidP="00003A17">
      <w:pPr>
        <w:ind w:left="720" w:hanging="720"/>
        <w:jc w:val="both"/>
        <w:rPr>
          <w:rFonts w:ascii="Times New Roman" w:hAnsi="Times New Roman" w:cs="Times New Roman"/>
          <w:sz w:val="24"/>
          <w:szCs w:val="24"/>
        </w:rPr>
      </w:pPr>
      <w:r w:rsidRPr="00003A17">
        <w:rPr>
          <w:rFonts w:ascii="Times New Roman" w:hAnsi="Times New Roman" w:cs="Times New Roman"/>
          <w:b/>
          <w:sz w:val="24"/>
          <w:szCs w:val="24"/>
        </w:rPr>
        <w:t>CO1</w:t>
      </w:r>
      <w:r w:rsidR="00003A17">
        <w:rPr>
          <w:rFonts w:ascii="Times New Roman" w:hAnsi="Times New Roman" w:cs="Times New Roman"/>
          <w:sz w:val="24"/>
          <w:szCs w:val="24"/>
        </w:rPr>
        <w:tab/>
      </w:r>
      <w:r w:rsidRPr="00003A17">
        <w:rPr>
          <w:rFonts w:ascii="Times New Roman" w:hAnsi="Times New Roman" w:cs="Times New Roman"/>
          <w:sz w:val="24"/>
          <w:szCs w:val="24"/>
        </w:rPr>
        <w:t>Students will able to understand the processes involved in the recognition of key groups of invertebrates</w:t>
      </w:r>
    </w:p>
    <w:p w:rsidR="00A53555" w:rsidRPr="00003A17" w:rsidRDefault="00A53555" w:rsidP="00003A17">
      <w:pPr>
        <w:ind w:left="720" w:hanging="720"/>
        <w:jc w:val="both"/>
        <w:rPr>
          <w:rFonts w:ascii="Times New Roman" w:hAnsi="Times New Roman" w:cs="Times New Roman"/>
          <w:sz w:val="24"/>
          <w:szCs w:val="24"/>
        </w:rPr>
      </w:pPr>
      <w:r w:rsidRPr="00003A17">
        <w:rPr>
          <w:rFonts w:ascii="Times New Roman" w:hAnsi="Times New Roman" w:cs="Times New Roman"/>
          <w:b/>
          <w:sz w:val="24"/>
          <w:szCs w:val="24"/>
        </w:rPr>
        <w:t>CO2</w:t>
      </w:r>
      <w:r w:rsidR="00003A17">
        <w:rPr>
          <w:rFonts w:ascii="Times New Roman" w:hAnsi="Times New Roman" w:cs="Times New Roman"/>
          <w:b/>
          <w:sz w:val="24"/>
          <w:szCs w:val="24"/>
        </w:rPr>
        <w:tab/>
      </w:r>
      <w:r w:rsidRPr="00003A17">
        <w:rPr>
          <w:rFonts w:ascii="Times New Roman" w:hAnsi="Times New Roman" w:cs="Times New Roman"/>
          <w:sz w:val="24"/>
          <w:szCs w:val="24"/>
        </w:rPr>
        <w:t>Students will be able to prepare permanent mounts of different mouthparts of insects to study</w:t>
      </w:r>
      <w:r w:rsidR="00003A17">
        <w:rPr>
          <w:rFonts w:ascii="Times New Roman" w:hAnsi="Times New Roman" w:cs="Times New Roman"/>
          <w:sz w:val="24"/>
          <w:szCs w:val="24"/>
        </w:rPr>
        <w:t xml:space="preserve"> </w:t>
      </w:r>
      <w:r w:rsidRPr="00003A17">
        <w:rPr>
          <w:rFonts w:ascii="Times New Roman" w:hAnsi="Times New Roman" w:cs="Times New Roman"/>
          <w:sz w:val="24"/>
          <w:szCs w:val="24"/>
        </w:rPr>
        <w:t>the details of their structure.</w:t>
      </w:r>
    </w:p>
    <w:p w:rsidR="00A53555" w:rsidRPr="00003A17" w:rsidRDefault="00A53555" w:rsidP="00A53555">
      <w:pPr>
        <w:jc w:val="both"/>
        <w:rPr>
          <w:rFonts w:ascii="Times New Roman" w:hAnsi="Times New Roman" w:cs="Times New Roman"/>
          <w:sz w:val="24"/>
          <w:szCs w:val="24"/>
        </w:rPr>
      </w:pPr>
      <w:r w:rsidRPr="00003A17">
        <w:rPr>
          <w:rFonts w:ascii="Times New Roman" w:hAnsi="Times New Roman" w:cs="Times New Roman"/>
          <w:b/>
          <w:sz w:val="24"/>
          <w:szCs w:val="24"/>
        </w:rPr>
        <w:t>CO3</w:t>
      </w:r>
      <w:r w:rsidRPr="00003A17">
        <w:rPr>
          <w:rFonts w:ascii="Times New Roman" w:hAnsi="Times New Roman" w:cs="Times New Roman"/>
          <w:sz w:val="24"/>
          <w:szCs w:val="24"/>
        </w:rPr>
        <w:t>:</w:t>
      </w:r>
      <w:r w:rsidR="007F5CE4">
        <w:rPr>
          <w:rFonts w:ascii="Times New Roman" w:hAnsi="Times New Roman" w:cs="Times New Roman"/>
          <w:sz w:val="24"/>
          <w:szCs w:val="24"/>
        </w:rPr>
        <w:tab/>
      </w:r>
      <w:r w:rsidRPr="00003A17">
        <w:rPr>
          <w:rFonts w:ascii="Times New Roman" w:hAnsi="Times New Roman" w:cs="Times New Roman"/>
          <w:sz w:val="24"/>
          <w:szCs w:val="24"/>
        </w:rPr>
        <w:t>Students will able to identify and classify the specimens of available invertebrate phyla.</w:t>
      </w:r>
    </w:p>
    <w:p w:rsidR="00A53555" w:rsidRPr="00003A17" w:rsidRDefault="00A53555" w:rsidP="007F5CE4">
      <w:pPr>
        <w:ind w:left="720" w:hanging="720"/>
        <w:jc w:val="both"/>
        <w:rPr>
          <w:rFonts w:ascii="Times New Roman" w:hAnsi="Times New Roman" w:cs="Times New Roman"/>
          <w:sz w:val="24"/>
          <w:szCs w:val="24"/>
        </w:rPr>
      </w:pPr>
      <w:r w:rsidRPr="00003A17">
        <w:rPr>
          <w:rFonts w:ascii="Times New Roman" w:hAnsi="Times New Roman" w:cs="Times New Roman"/>
          <w:b/>
          <w:sz w:val="24"/>
          <w:szCs w:val="24"/>
        </w:rPr>
        <w:t>CO4:</w:t>
      </w:r>
      <w:r w:rsidR="007F5CE4">
        <w:rPr>
          <w:rFonts w:ascii="Times New Roman" w:hAnsi="Times New Roman" w:cs="Times New Roman"/>
          <w:b/>
          <w:sz w:val="24"/>
          <w:szCs w:val="24"/>
        </w:rPr>
        <w:tab/>
      </w:r>
      <w:r w:rsidRPr="00003A17">
        <w:rPr>
          <w:rFonts w:ascii="Times New Roman" w:hAnsi="Times New Roman" w:cs="Times New Roman"/>
          <w:sz w:val="24"/>
          <w:szCs w:val="24"/>
        </w:rPr>
        <w:t>Able to elaborate the different systems of invertebrates such as Earthworm, Cockroach, Prawn, Starfish etc.</w:t>
      </w:r>
    </w:p>
    <w:p w:rsidR="001504F6" w:rsidRDefault="001504F6" w:rsidP="008263DA">
      <w:pPr>
        <w:pStyle w:val="BodyText"/>
        <w:tabs>
          <w:tab w:val="clear" w:pos="2160"/>
          <w:tab w:val="left" w:pos="360"/>
          <w:tab w:val="left" w:pos="720"/>
        </w:tabs>
        <w:rPr>
          <w:b/>
        </w:rPr>
      </w:pPr>
    </w:p>
    <w:p w:rsidR="001504F6" w:rsidRPr="00497068" w:rsidRDefault="001504F6" w:rsidP="00761799">
      <w:pPr>
        <w:pStyle w:val="BodyText"/>
        <w:tabs>
          <w:tab w:val="clear" w:pos="2160"/>
          <w:tab w:val="left" w:pos="360"/>
          <w:tab w:val="left" w:pos="720"/>
        </w:tabs>
        <w:spacing w:line="360" w:lineRule="auto"/>
        <w:rPr>
          <w:b/>
        </w:rPr>
      </w:pPr>
      <w:r w:rsidRPr="00497068">
        <w:rPr>
          <w:b/>
        </w:rPr>
        <w:t>Course Contents:</w:t>
      </w:r>
    </w:p>
    <w:p w:rsidR="00C93479" w:rsidRPr="00CC70DC" w:rsidRDefault="00C93479" w:rsidP="0004001D">
      <w:pPr>
        <w:numPr>
          <w:ilvl w:val="0"/>
          <w:numId w:val="10"/>
        </w:numPr>
        <w:spacing w:line="360" w:lineRule="auto"/>
        <w:jc w:val="both"/>
        <w:rPr>
          <w:rFonts w:ascii="Times New Roman" w:hAnsi="Times New Roman" w:cs="Times New Roman"/>
          <w:iCs/>
          <w:sz w:val="24"/>
          <w:szCs w:val="24"/>
        </w:rPr>
      </w:pPr>
      <w:r w:rsidRPr="00761799">
        <w:rPr>
          <w:rFonts w:ascii="Times New Roman" w:hAnsi="Times New Roman" w:cs="Times New Roman"/>
          <w:iCs/>
          <w:sz w:val="24"/>
          <w:szCs w:val="24"/>
        </w:rPr>
        <w:t>Slides and Museum specimens of following phyla:</w:t>
      </w:r>
    </w:p>
    <w:p w:rsidR="00C93479" w:rsidRDefault="00C93479" w:rsidP="00C93479">
      <w:pPr>
        <w:pStyle w:val="BodyText"/>
        <w:tabs>
          <w:tab w:val="clear" w:pos="2160"/>
        </w:tabs>
        <w:ind w:left="720"/>
        <w:jc w:val="both"/>
        <w:rPr>
          <w:u w:val="single"/>
        </w:rPr>
      </w:pPr>
      <w:r>
        <w:t>(a)</w:t>
      </w:r>
      <w:r>
        <w:tab/>
        <w:t>PROTOZOA</w:t>
      </w:r>
    </w:p>
    <w:p w:rsidR="00C93479" w:rsidRDefault="00C93479" w:rsidP="00C93479">
      <w:pPr>
        <w:pStyle w:val="BodyText"/>
        <w:tabs>
          <w:tab w:val="clear" w:pos="2160"/>
          <w:tab w:val="num" w:pos="720"/>
        </w:tabs>
        <w:jc w:val="both"/>
      </w:pPr>
      <w:r>
        <w:tab/>
        <w:t>(b)</w:t>
      </w:r>
      <w:r>
        <w:tab/>
        <w:t xml:space="preserve">PORIFERA </w:t>
      </w:r>
    </w:p>
    <w:p w:rsidR="00C93479" w:rsidRPr="00F7296B" w:rsidRDefault="00C93479" w:rsidP="00C93479">
      <w:pPr>
        <w:pStyle w:val="BodyText"/>
        <w:tabs>
          <w:tab w:val="clear" w:pos="2160"/>
          <w:tab w:val="num" w:pos="720"/>
        </w:tabs>
        <w:ind w:left="1440" w:hanging="1440"/>
        <w:jc w:val="both"/>
        <w:rPr>
          <w:i/>
        </w:rPr>
      </w:pPr>
      <w:r>
        <w:tab/>
        <w:t xml:space="preserve">(c)  </w:t>
      </w:r>
      <w:r>
        <w:tab/>
        <w:t xml:space="preserve">CNIDARIA </w:t>
      </w:r>
    </w:p>
    <w:p w:rsidR="00C93479" w:rsidRDefault="00C93479" w:rsidP="00C93479">
      <w:pPr>
        <w:pStyle w:val="BodyText"/>
        <w:tabs>
          <w:tab w:val="clear" w:pos="2160"/>
        </w:tabs>
        <w:ind w:left="1440" w:hanging="720"/>
        <w:jc w:val="both"/>
      </w:pPr>
      <w:r>
        <w:t>(d)</w:t>
      </w:r>
      <w:r>
        <w:tab/>
        <w:t xml:space="preserve">ANNELIDA </w:t>
      </w:r>
    </w:p>
    <w:p w:rsidR="00C93479" w:rsidRDefault="00C93479" w:rsidP="00C93479">
      <w:pPr>
        <w:pStyle w:val="BodyText"/>
        <w:tabs>
          <w:tab w:val="clear" w:pos="2160"/>
        </w:tabs>
        <w:ind w:left="1440" w:hanging="720"/>
        <w:jc w:val="both"/>
      </w:pPr>
      <w:r w:rsidRPr="003F1ED7">
        <w:rPr>
          <w:sz w:val="22"/>
        </w:rPr>
        <w:t>(</w:t>
      </w:r>
      <w:r>
        <w:rPr>
          <w:sz w:val="22"/>
        </w:rPr>
        <w:t>e</w:t>
      </w:r>
      <w:r w:rsidRPr="003F1ED7">
        <w:rPr>
          <w:sz w:val="22"/>
        </w:rPr>
        <w:t>)</w:t>
      </w:r>
      <w:r w:rsidRPr="003F1ED7">
        <w:rPr>
          <w:sz w:val="22"/>
        </w:rPr>
        <w:tab/>
      </w:r>
      <w:r>
        <w:t>ARTHROPODA</w:t>
      </w:r>
    </w:p>
    <w:p w:rsidR="00C93479" w:rsidRDefault="00C93479" w:rsidP="00C93479">
      <w:pPr>
        <w:pStyle w:val="BodyText"/>
        <w:tabs>
          <w:tab w:val="clear" w:pos="2160"/>
        </w:tabs>
        <w:ind w:left="1440" w:hanging="720"/>
        <w:jc w:val="both"/>
      </w:pPr>
      <w:r>
        <w:t>(f)</w:t>
      </w:r>
      <w:r>
        <w:tab/>
        <w:t xml:space="preserve">MOLLUSCA </w:t>
      </w:r>
    </w:p>
    <w:p w:rsidR="00C93479" w:rsidRPr="002C2979" w:rsidRDefault="00C93479" w:rsidP="00C93479">
      <w:pPr>
        <w:pStyle w:val="BodyText"/>
        <w:tabs>
          <w:tab w:val="clear" w:pos="2160"/>
        </w:tabs>
        <w:ind w:left="1440" w:hanging="720"/>
        <w:jc w:val="both"/>
        <w:rPr>
          <w:i/>
        </w:rPr>
      </w:pPr>
      <w:r>
        <w:t>(f)</w:t>
      </w:r>
      <w:r>
        <w:tab/>
        <w:t>ECHINODERMATA</w:t>
      </w:r>
    </w:p>
    <w:p w:rsidR="00C93479" w:rsidRPr="0092624A" w:rsidRDefault="00C93479" w:rsidP="00C93479">
      <w:pPr>
        <w:pStyle w:val="BodyText"/>
        <w:tabs>
          <w:tab w:val="clear" w:pos="2160"/>
        </w:tabs>
        <w:jc w:val="both"/>
        <w:rPr>
          <w:u w:val="single"/>
        </w:rPr>
      </w:pPr>
      <w:r>
        <w:tab/>
        <w:t>(h)</w:t>
      </w:r>
      <w:r>
        <w:tab/>
        <w:t>HEMICHORDATA</w:t>
      </w:r>
    </w:p>
    <w:p w:rsidR="00C93479" w:rsidRPr="00606886" w:rsidRDefault="00C93479" w:rsidP="0004001D">
      <w:pPr>
        <w:numPr>
          <w:ilvl w:val="0"/>
          <w:numId w:val="10"/>
        </w:numPr>
        <w:spacing w:line="360" w:lineRule="auto"/>
        <w:jc w:val="both"/>
        <w:rPr>
          <w:rFonts w:ascii="Times New Roman" w:hAnsi="Times New Roman" w:cs="Times New Roman"/>
          <w:color w:val="FF0000"/>
          <w:sz w:val="24"/>
          <w:szCs w:val="24"/>
        </w:rPr>
      </w:pPr>
      <w:r w:rsidRPr="00606886">
        <w:rPr>
          <w:rFonts w:ascii="Times New Roman" w:hAnsi="Times New Roman" w:cs="Times New Roman"/>
          <w:sz w:val="24"/>
          <w:szCs w:val="24"/>
        </w:rPr>
        <w:t xml:space="preserve">Study of mouth parts of </w:t>
      </w:r>
      <w:r w:rsidRPr="005E5AE8">
        <w:rPr>
          <w:rFonts w:ascii="Times New Roman" w:hAnsi="Times New Roman" w:cs="Times New Roman"/>
          <w:color w:val="000000" w:themeColor="text1"/>
          <w:sz w:val="24"/>
          <w:szCs w:val="24"/>
        </w:rPr>
        <w:t>Cockroach, Honey Bee, Red cotton bug and House fly</w:t>
      </w:r>
    </w:p>
    <w:p w:rsidR="00C93479" w:rsidRPr="00837A47" w:rsidRDefault="00C93479" w:rsidP="0004001D">
      <w:pPr>
        <w:numPr>
          <w:ilvl w:val="0"/>
          <w:numId w:val="10"/>
        </w:numPr>
        <w:jc w:val="both"/>
        <w:rPr>
          <w:rFonts w:ascii="Times New Roman" w:hAnsi="Times New Roman" w:cs="Times New Roman"/>
          <w:sz w:val="24"/>
          <w:szCs w:val="24"/>
        </w:rPr>
      </w:pPr>
      <w:r w:rsidRPr="00606886">
        <w:rPr>
          <w:rFonts w:ascii="Times New Roman" w:hAnsi="Times New Roman" w:cs="Times New Roman"/>
          <w:sz w:val="24"/>
          <w:szCs w:val="24"/>
        </w:rPr>
        <w:t xml:space="preserve">Mounting: </w:t>
      </w:r>
      <w:r w:rsidRPr="005E5AE8">
        <w:rPr>
          <w:rFonts w:ascii="Times New Roman" w:hAnsi="Times New Roman" w:cs="Times New Roman"/>
          <w:color w:val="000000" w:themeColor="text1"/>
          <w:sz w:val="24"/>
          <w:szCs w:val="24"/>
        </w:rPr>
        <w:t>Obelia, Tubularia, Bougainvillea</w:t>
      </w:r>
      <w:r w:rsidRPr="00606886">
        <w:rPr>
          <w:rFonts w:ascii="Times New Roman" w:hAnsi="Times New Roman" w:cs="Times New Roman"/>
          <w:sz w:val="24"/>
          <w:szCs w:val="24"/>
        </w:rPr>
        <w:t xml:space="preserve">, Trachea </w:t>
      </w:r>
      <w:r w:rsidRPr="005E5AE8">
        <w:rPr>
          <w:rFonts w:ascii="Times New Roman" w:hAnsi="Times New Roman" w:cs="Times New Roman"/>
          <w:color w:val="000000" w:themeColor="text1"/>
          <w:sz w:val="24"/>
          <w:szCs w:val="24"/>
        </w:rPr>
        <w:t>of Cockroach</w:t>
      </w:r>
      <w:r w:rsidRPr="00606886">
        <w:rPr>
          <w:rFonts w:ascii="Times New Roman" w:hAnsi="Times New Roman" w:cs="Times New Roman"/>
          <w:sz w:val="24"/>
          <w:szCs w:val="24"/>
        </w:rPr>
        <w:t xml:space="preserve">, Crustacean Larva, </w:t>
      </w:r>
      <w:r w:rsidRPr="00606886">
        <w:rPr>
          <w:rFonts w:ascii="Times New Roman" w:hAnsi="Times New Roman" w:cs="Times New Roman"/>
          <w:i/>
          <w:sz w:val="24"/>
          <w:szCs w:val="24"/>
        </w:rPr>
        <w:t>Cyclops, Nauplius, Daphnia</w:t>
      </w:r>
    </w:p>
    <w:p w:rsidR="00837A47" w:rsidRPr="00606886" w:rsidRDefault="00837A47" w:rsidP="00837A47">
      <w:pPr>
        <w:ind w:left="360"/>
        <w:jc w:val="both"/>
        <w:rPr>
          <w:rFonts w:ascii="Times New Roman" w:hAnsi="Times New Roman" w:cs="Times New Roman"/>
          <w:sz w:val="24"/>
          <w:szCs w:val="24"/>
        </w:rPr>
      </w:pPr>
    </w:p>
    <w:p w:rsidR="00C93479" w:rsidRPr="00837A47" w:rsidRDefault="00C93479" w:rsidP="0004001D">
      <w:pPr>
        <w:numPr>
          <w:ilvl w:val="0"/>
          <w:numId w:val="10"/>
        </w:numPr>
        <w:jc w:val="both"/>
        <w:rPr>
          <w:rFonts w:ascii="Times New Roman" w:hAnsi="Times New Roman" w:cs="Times New Roman"/>
          <w:strike/>
          <w:sz w:val="24"/>
          <w:szCs w:val="24"/>
        </w:rPr>
      </w:pPr>
      <w:r w:rsidRPr="00606886">
        <w:rPr>
          <w:rFonts w:ascii="Times New Roman" w:hAnsi="Times New Roman" w:cs="Times New Roman"/>
          <w:sz w:val="24"/>
          <w:szCs w:val="24"/>
        </w:rPr>
        <w:t xml:space="preserve">Demonstration of </w:t>
      </w:r>
      <w:r w:rsidRPr="005E5AE8">
        <w:rPr>
          <w:rFonts w:ascii="Times New Roman" w:hAnsi="Times New Roman" w:cs="Times New Roman"/>
          <w:color w:val="000000" w:themeColor="text1"/>
          <w:sz w:val="24"/>
          <w:szCs w:val="24"/>
        </w:rPr>
        <w:t>Digestive system, reproductive system and nervous system of Earthworm, Cockroach, Prawn, Loligo and Star fish</w:t>
      </w:r>
      <w:r w:rsidR="00450EAF">
        <w:rPr>
          <w:rFonts w:ascii="Times New Roman" w:hAnsi="Times New Roman" w:cs="Times New Roman"/>
          <w:color w:val="FF0000"/>
          <w:sz w:val="24"/>
          <w:szCs w:val="24"/>
        </w:rPr>
        <w:t>.</w:t>
      </w:r>
    </w:p>
    <w:p w:rsidR="00837A47" w:rsidRPr="00606886" w:rsidRDefault="00837A47" w:rsidP="00837A47">
      <w:pPr>
        <w:jc w:val="both"/>
        <w:rPr>
          <w:rFonts w:ascii="Times New Roman" w:hAnsi="Times New Roman" w:cs="Times New Roman"/>
          <w:strike/>
          <w:sz w:val="24"/>
          <w:szCs w:val="24"/>
        </w:rPr>
      </w:pPr>
    </w:p>
    <w:p w:rsidR="00C93479" w:rsidRPr="00606886" w:rsidRDefault="00C93479" w:rsidP="0004001D">
      <w:pPr>
        <w:numPr>
          <w:ilvl w:val="0"/>
          <w:numId w:val="10"/>
        </w:numPr>
        <w:spacing w:line="360" w:lineRule="auto"/>
        <w:jc w:val="both"/>
        <w:rPr>
          <w:rFonts w:ascii="Times New Roman" w:hAnsi="Times New Roman" w:cs="Times New Roman"/>
          <w:sz w:val="24"/>
          <w:szCs w:val="24"/>
        </w:rPr>
      </w:pPr>
      <w:r w:rsidRPr="00606886">
        <w:rPr>
          <w:rFonts w:ascii="Times New Roman" w:hAnsi="Times New Roman" w:cs="Times New Roman"/>
          <w:sz w:val="24"/>
          <w:szCs w:val="24"/>
        </w:rPr>
        <w:t>Preparation and use of different types of taxonomic keys.</w:t>
      </w:r>
    </w:p>
    <w:p w:rsidR="00C93479" w:rsidRPr="00606886" w:rsidRDefault="00C93479" w:rsidP="0004001D">
      <w:pPr>
        <w:numPr>
          <w:ilvl w:val="0"/>
          <w:numId w:val="10"/>
        </w:numPr>
        <w:spacing w:line="360" w:lineRule="auto"/>
        <w:jc w:val="both"/>
        <w:rPr>
          <w:rFonts w:ascii="Times New Roman" w:hAnsi="Times New Roman" w:cs="Times New Roman"/>
          <w:sz w:val="24"/>
          <w:szCs w:val="24"/>
        </w:rPr>
      </w:pPr>
      <w:r w:rsidRPr="00606886">
        <w:rPr>
          <w:rFonts w:ascii="Times New Roman" w:hAnsi="Times New Roman" w:cs="Times New Roman"/>
          <w:sz w:val="24"/>
          <w:szCs w:val="24"/>
        </w:rPr>
        <w:t>Statistical analysis of data using manual and computer software methods</w:t>
      </w:r>
    </w:p>
    <w:p w:rsidR="00C93479" w:rsidRPr="00606886" w:rsidRDefault="00C93479" w:rsidP="0004001D">
      <w:pPr>
        <w:numPr>
          <w:ilvl w:val="1"/>
          <w:numId w:val="10"/>
        </w:numPr>
        <w:spacing w:line="360" w:lineRule="auto"/>
        <w:jc w:val="both"/>
        <w:rPr>
          <w:rFonts w:ascii="Times New Roman" w:hAnsi="Times New Roman" w:cs="Times New Roman"/>
          <w:sz w:val="24"/>
          <w:szCs w:val="24"/>
        </w:rPr>
      </w:pPr>
      <w:r w:rsidRPr="00606886">
        <w:rPr>
          <w:rFonts w:ascii="Times New Roman" w:hAnsi="Times New Roman" w:cs="Times New Roman"/>
          <w:sz w:val="24"/>
          <w:szCs w:val="24"/>
        </w:rPr>
        <w:t>Mean, mode &amp; Median</w:t>
      </w:r>
    </w:p>
    <w:p w:rsidR="00C93479" w:rsidRPr="00606886" w:rsidRDefault="00C93479" w:rsidP="0004001D">
      <w:pPr>
        <w:numPr>
          <w:ilvl w:val="1"/>
          <w:numId w:val="10"/>
        </w:numPr>
        <w:spacing w:line="360" w:lineRule="auto"/>
        <w:jc w:val="both"/>
        <w:rPr>
          <w:rFonts w:ascii="Times New Roman" w:hAnsi="Times New Roman" w:cs="Times New Roman"/>
          <w:sz w:val="24"/>
          <w:szCs w:val="24"/>
        </w:rPr>
      </w:pPr>
      <w:r w:rsidRPr="00606886">
        <w:rPr>
          <w:rFonts w:ascii="Times New Roman" w:hAnsi="Times New Roman" w:cs="Times New Roman"/>
          <w:sz w:val="24"/>
          <w:szCs w:val="24"/>
        </w:rPr>
        <w:t>Standard deviation and S.E.</w:t>
      </w:r>
    </w:p>
    <w:p w:rsidR="00C93479" w:rsidRPr="00606886" w:rsidRDefault="00C93479" w:rsidP="0004001D">
      <w:pPr>
        <w:numPr>
          <w:ilvl w:val="1"/>
          <w:numId w:val="10"/>
        </w:numPr>
        <w:spacing w:line="360" w:lineRule="auto"/>
        <w:jc w:val="both"/>
        <w:rPr>
          <w:rFonts w:ascii="Times New Roman" w:hAnsi="Times New Roman" w:cs="Times New Roman"/>
          <w:sz w:val="24"/>
          <w:szCs w:val="24"/>
        </w:rPr>
      </w:pPr>
      <w:r w:rsidRPr="00606886">
        <w:rPr>
          <w:rFonts w:ascii="Times New Roman" w:hAnsi="Times New Roman" w:cs="Times New Roman"/>
          <w:sz w:val="24"/>
          <w:szCs w:val="24"/>
        </w:rPr>
        <w:t xml:space="preserve">Coefficient of correlation  </w:t>
      </w:r>
    </w:p>
    <w:p w:rsidR="00C93479" w:rsidRPr="00450EAF" w:rsidRDefault="00C93479" w:rsidP="0004001D">
      <w:pPr>
        <w:numPr>
          <w:ilvl w:val="1"/>
          <w:numId w:val="10"/>
        </w:numPr>
        <w:spacing w:line="360" w:lineRule="auto"/>
        <w:jc w:val="both"/>
        <w:rPr>
          <w:rFonts w:ascii="Times New Roman" w:hAnsi="Times New Roman" w:cs="Times New Roman"/>
          <w:color w:val="000000" w:themeColor="text1"/>
          <w:sz w:val="24"/>
          <w:szCs w:val="24"/>
        </w:rPr>
      </w:pPr>
      <w:r w:rsidRPr="00450EAF">
        <w:rPr>
          <w:rFonts w:ascii="Times New Roman" w:hAnsi="Times New Roman" w:cs="Times New Roman"/>
          <w:color w:val="000000" w:themeColor="text1"/>
          <w:sz w:val="24"/>
          <w:szCs w:val="24"/>
        </w:rPr>
        <w:t>Diversity Indices</w:t>
      </w:r>
    </w:p>
    <w:p w:rsidR="00C93479" w:rsidRPr="00606886" w:rsidRDefault="00C93479" w:rsidP="0004001D">
      <w:pPr>
        <w:numPr>
          <w:ilvl w:val="1"/>
          <w:numId w:val="10"/>
        </w:numPr>
        <w:spacing w:line="360" w:lineRule="auto"/>
        <w:jc w:val="both"/>
        <w:rPr>
          <w:rFonts w:ascii="Times New Roman" w:hAnsi="Times New Roman" w:cs="Times New Roman"/>
          <w:color w:val="FF0000"/>
          <w:sz w:val="24"/>
          <w:szCs w:val="24"/>
        </w:rPr>
      </w:pPr>
      <w:r w:rsidRPr="00606886">
        <w:rPr>
          <w:rFonts w:ascii="Times New Roman" w:hAnsi="Times New Roman" w:cs="Times New Roman"/>
          <w:sz w:val="24"/>
          <w:szCs w:val="24"/>
        </w:rPr>
        <w:t xml:space="preserve">Test of Significance </w:t>
      </w:r>
      <w:r w:rsidRPr="00882575">
        <w:rPr>
          <w:rFonts w:ascii="Times New Roman" w:hAnsi="Times New Roman" w:cs="Times New Roman"/>
          <w:color w:val="000000" w:themeColor="text1"/>
          <w:sz w:val="24"/>
          <w:szCs w:val="24"/>
        </w:rPr>
        <w:t>(Student’s t - test)</w:t>
      </w:r>
    </w:p>
    <w:p w:rsidR="000B71B8" w:rsidRPr="006A797B" w:rsidRDefault="000B71B8" w:rsidP="000B71B8">
      <w:pPr>
        <w:pStyle w:val="ListParagraph"/>
        <w:autoSpaceDE w:val="0"/>
        <w:autoSpaceDN w:val="0"/>
        <w:adjustRightInd w:val="0"/>
        <w:ind w:left="360"/>
        <w:jc w:val="both"/>
        <w:rPr>
          <w:rFonts w:ascii="Times New Roman" w:hAnsi="Times New Roman" w:cs="Times New Roman"/>
          <w:b/>
          <w:sz w:val="24"/>
          <w:szCs w:val="24"/>
        </w:rPr>
      </w:pPr>
      <w:r w:rsidRPr="006A797B">
        <w:rPr>
          <w:rFonts w:ascii="Times New Roman" w:hAnsi="Times New Roman" w:cs="Times New Roman"/>
          <w:b/>
          <w:sz w:val="24"/>
          <w:szCs w:val="24"/>
        </w:rPr>
        <w:lastRenderedPageBreak/>
        <w:t>CO-PO MAPPING for M-Z 106</w:t>
      </w:r>
    </w:p>
    <w:tbl>
      <w:tblPr>
        <w:tblStyle w:val="TableGrid"/>
        <w:tblW w:w="9686" w:type="dxa"/>
        <w:tblLook w:val="04A0" w:firstRow="1" w:lastRow="0" w:firstColumn="1" w:lastColumn="0" w:noHBand="0" w:noVBand="1"/>
      </w:tblPr>
      <w:tblGrid>
        <w:gridCol w:w="1430"/>
        <w:gridCol w:w="1376"/>
        <w:gridCol w:w="1376"/>
        <w:gridCol w:w="1376"/>
        <w:gridCol w:w="1376"/>
        <w:gridCol w:w="1376"/>
        <w:gridCol w:w="1376"/>
      </w:tblGrid>
      <w:tr w:rsidR="000B71B8" w:rsidRPr="006A797B" w:rsidTr="005B4D1A">
        <w:trPr>
          <w:trHeight w:val="340"/>
        </w:trPr>
        <w:tc>
          <w:tcPr>
            <w:tcW w:w="1430" w:type="dxa"/>
          </w:tcPr>
          <w:p w:rsidR="000B71B8" w:rsidRPr="006A797B" w:rsidRDefault="000B71B8" w:rsidP="005B4D1A">
            <w:pPr>
              <w:autoSpaceDE w:val="0"/>
              <w:autoSpaceDN w:val="0"/>
              <w:adjustRightInd w:val="0"/>
              <w:contextualSpacing/>
              <w:rPr>
                <w:rFonts w:ascii="Times New Roman" w:hAnsi="Times New Roman" w:cs="Times New Roman"/>
                <w:sz w:val="24"/>
                <w:szCs w:val="24"/>
              </w:rPr>
            </w:pPr>
          </w:p>
        </w:tc>
        <w:tc>
          <w:tcPr>
            <w:tcW w:w="1376" w:type="dxa"/>
          </w:tcPr>
          <w:p w:rsidR="000B71B8" w:rsidRPr="006A797B" w:rsidRDefault="000B71B8" w:rsidP="005B4D1A">
            <w:pPr>
              <w:autoSpaceDE w:val="0"/>
              <w:autoSpaceDN w:val="0"/>
              <w:adjustRightInd w:val="0"/>
              <w:contextualSpacing/>
              <w:rPr>
                <w:rFonts w:ascii="Times New Roman" w:hAnsi="Times New Roman" w:cs="Times New Roman"/>
                <w:b/>
                <w:sz w:val="24"/>
                <w:szCs w:val="24"/>
              </w:rPr>
            </w:pPr>
            <w:r w:rsidRPr="006A797B">
              <w:rPr>
                <w:rFonts w:ascii="Times New Roman" w:hAnsi="Times New Roman" w:cs="Times New Roman"/>
                <w:b/>
                <w:sz w:val="24"/>
                <w:szCs w:val="24"/>
              </w:rPr>
              <w:t>PO1</w:t>
            </w:r>
          </w:p>
        </w:tc>
        <w:tc>
          <w:tcPr>
            <w:tcW w:w="1376" w:type="dxa"/>
          </w:tcPr>
          <w:p w:rsidR="000B71B8" w:rsidRPr="006A797B" w:rsidRDefault="000B71B8" w:rsidP="005B4D1A">
            <w:pPr>
              <w:autoSpaceDE w:val="0"/>
              <w:autoSpaceDN w:val="0"/>
              <w:adjustRightInd w:val="0"/>
              <w:contextualSpacing/>
              <w:rPr>
                <w:rFonts w:ascii="Times New Roman" w:hAnsi="Times New Roman" w:cs="Times New Roman"/>
                <w:b/>
                <w:sz w:val="24"/>
                <w:szCs w:val="24"/>
              </w:rPr>
            </w:pPr>
            <w:r w:rsidRPr="006A797B">
              <w:rPr>
                <w:rFonts w:ascii="Times New Roman" w:hAnsi="Times New Roman" w:cs="Times New Roman"/>
                <w:b/>
                <w:sz w:val="24"/>
                <w:szCs w:val="24"/>
              </w:rPr>
              <w:t>PO2</w:t>
            </w:r>
          </w:p>
        </w:tc>
        <w:tc>
          <w:tcPr>
            <w:tcW w:w="1376" w:type="dxa"/>
          </w:tcPr>
          <w:p w:rsidR="000B71B8" w:rsidRPr="006A797B" w:rsidRDefault="000B71B8" w:rsidP="005B4D1A">
            <w:pPr>
              <w:autoSpaceDE w:val="0"/>
              <w:autoSpaceDN w:val="0"/>
              <w:adjustRightInd w:val="0"/>
              <w:contextualSpacing/>
              <w:rPr>
                <w:rFonts w:ascii="Times New Roman" w:hAnsi="Times New Roman" w:cs="Times New Roman"/>
                <w:b/>
                <w:sz w:val="24"/>
                <w:szCs w:val="24"/>
              </w:rPr>
            </w:pPr>
            <w:r w:rsidRPr="006A797B">
              <w:rPr>
                <w:rFonts w:ascii="Times New Roman" w:hAnsi="Times New Roman" w:cs="Times New Roman"/>
                <w:b/>
                <w:sz w:val="24"/>
                <w:szCs w:val="24"/>
              </w:rPr>
              <w:t>PO3</w:t>
            </w:r>
          </w:p>
        </w:tc>
        <w:tc>
          <w:tcPr>
            <w:tcW w:w="1376" w:type="dxa"/>
          </w:tcPr>
          <w:p w:rsidR="000B71B8" w:rsidRPr="006A797B" w:rsidRDefault="000B71B8" w:rsidP="005B4D1A">
            <w:pPr>
              <w:autoSpaceDE w:val="0"/>
              <w:autoSpaceDN w:val="0"/>
              <w:adjustRightInd w:val="0"/>
              <w:contextualSpacing/>
              <w:rPr>
                <w:rFonts w:ascii="Times New Roman" w:hAnsi="Times New Roman" w:cs="Times New Roman"/>
                <w:b/>
                <w:sz w:val="24"/>
                <w:szCs w:val="24"/>
              </w:rPr>
            </w:pPr>
            <w:r w:rsidRPr="006A797B">
              <w:rPr>
                <w:rFonts w:ascii="Times New Roman" w:hAnsi="Times New Roman" w:cs="Times New Roman"/>
                <w:b/>
                <w:sz w:val="24"/>
                <w:szCs w:val="24"/>
              </w:rPr>
              <w:t>PO4</w:t>
            </w:r>
          </w:p>
        </w:tc>
        <w:tc>
          <w:tcPr>
            <w:tcW w:w="1376" w:type="dxa"/>
          </w:tcPr>
          <w:p w:rsidR="000B71B8" w:rsidRPr="006A797B" w:rsidRDefault="000B71B8" w:rsidP="005B4D1A">
            <w:pPr>
              <w:autoSpaceDE w:val="0"/>
              <w:autoSpaceDN w:val="0"/>
              <w:adjustRightInd w:val="0"/>
              <w:contextualSpacing/>
              <w:rPr>
                <w:rFonts w:ascii="Times New Roman" w:hAnsi="Times New Roman" w:cs="Times New Roman"/>
                <w:b/>
                <w:sz w:val="24"/>
                <w:szCs w:val="24"/>
              </w:rPr>
            </w:pPr>
            <w:r w:rsidRPr="006A797B">
              <w:rPr>
                <w:rFonts w:ascii="Times New Roman" w:hAnsi="Times New Roman" w:cs="Times New Roman"/>
                <w:b/>
                <w:sz w:val="24"/>
                <w:szCs w:val="24"/>
              </w:rPr>
              <w:t>PO5</w:t>
            </w:r>
          </w:p>
        </w:tc>
        <w:tc>
          <w:tcPr>
            <w:tcW w:w="1376" w:type="dxa"/>
          </w:tcPr>
          <w:p w:rsidR="000B71B8" w:rsidRPr="006A797B" w:rsidRDefault="000B71B8" w:rsidP="005B4D1A">
            <w:pPr>
              <w:autoSpaceDE w:val="0"/>
              <w:autoSpaceDN w:val="0"/>
              <w:adjustRightInd w:val="0"/>
              <w:contextualSpacing/>
              <w:rPr>
                <w:rFonts w:ascii="Times New Roman" w:hAnsi="Times New Roman" w:cs="Times New Roman"/>
                <w:b/>
                <w:sz w:val="24"/>
                <w:szCs w:val="24"/>
              </w:rPr>
            </w:pPr>
            <w:r w:rsidRPr="006A797B">
              <w:rPr>
                <w:rFonts w:ascii="Times New Roman" w:hAnsi="Times New Roman" w:cs="Times New Roman"/>
                <w:b/>
                <w:sz w:val="24"/>
                <w:szCs w:val="24"/>
              </w:rPr>
              <w:t>PO6</w:t>
            </w:r>
          </w:p>
        </w:tc>
      </w:tr>
      <w:tr w:rsidR="000B71B8" w:rsidRPr="006A797B" w:rsidTr="005B4D1A">
        <w:trPr>
          <w:trHeight w:val="259"/>
        </w:trPr>
        <w:tc>
          <w:tcPr>
            <w:tcW w:w="1430" w:type="dxa"/>
          </w:tcPr>
          <w:p w:rsidR="000B71B8" w:rsidRPr="006A797B" w:rsidRDefault="000B71B8" w:rsidP="005B4D1A">
            <w:pPr>
              <w:autoSpaceDE w:val="0"/>
              <w:autoSpaceDN w:val="0"/>
              <w:adjustRightInd w:val="0"/>
              <w:contextualSpacing/>
              <w:rPr>
                <w:rFonts w:ascii="Times New Roman" w:hAnsi="Times New Roman" w:cs="Times New Roman"/>
                <w:b/>
                <w:sz w:val="24"/>
                <w:szCs w:val="24"/>
              </w:rPr>
            </w:pPr>
            <w:r w:rsidRPr="006A797B">
              <w:rPr>
                <w:rFonts w:ascii="Times New Roman" w:hAnsi="Times New Roman" w:cs="Times New Roman"/>
                <w:b/>
                <w:sz w:val="24"/>
                <w:szCs w:val="24"/>
              </w:rPr>
              <w:t>CO1</w:t>
            </w:r>
          </w:p>
        </w:tc>
        <w:tc>
          <w:tcPr>
            <w:tcW w:w="1376" w:type="dxa"/>
          </w:tcPr>
          <w:p w:rsidR="000B71B8" w:rsidRPr="006A797B" w:rsidRDefault="000B71B8" w:rsidP="005B4D1A">
            <w:pPr>
              <w:contextualSpacing/>
              <w:rPr>
                <w:rFonts w:ascii="Times New Roman" w:eastAsia="Times New Roman" w:hAnsi="Times New Roman" w:cs="Times New Roman"/>
                <w:sz w:val="24"/>
                <w:szCs w:val="24"/>
              </w:rPr>
            </w:pPr>
            <w:r w:rsidRPr="006A797B">
              <w:rPr>
                <w:rFonts w:ascii="Times New Roman" w:eastAsia="Times New Roman" w:hAnsi="Times New Roman" w:cs="Times New Roman"/>
                <w:sz w:val="24"/>
                <w:szCs w:val="24"/>
              </w:rPr>
              <w:t>3</w:t>
            </w:r>
          </w:p>
        </w:tc>
        <w:tc>
          <w:tcPr>
            <w:tcW w:w="1376" w:type="dxa"/>
          </w:tcPr>
          <w:p w:rsidR="000B71B8" w:rsidRPr="006A797B" w:rsidRDefault="000B71B8" w:rsidP="005B4D1A">
            <w:pPr>
              <w:contextualSpacing/>
              <w:rPr>
                <w:rFonts w:ascii="Times New Roman" w:eastAsia="Times New Roman" w:hAnsi="Times New Roman" w:cs="Times New Roman"/>
                <w:sz w:val="24"/>
                <w:szCs w:val="24"/>
              </w:rPr>
            </w:pPr>
            <w:r w:rsidRPr="006A797B">
              <w:rPr>
                <w:rFonts w:ascii="Times New Roman" w:eastAsia="Times New Roman" w:hAnsi="Times New Roman" w:cs="Times New Roman"/>
                <w:sz w:val="24"/>
                <w:szCs w:val="24"/>
              </w:rPr>
              <w:t>3</w:t>
            </w:r>
          </w:p>
        </w:tc>
        <w:tc>
          <w:tcPr>
            <w:tcW w:w="1376" w:type="dxa"/>
          </w:tcPr>
          <w:p w:rsidR="000B71B8" w:rsidRPr="006A797B" w:rsidRDefault="000B71B8" w:rsidP="005B4D1A">
            <w:pPr>
              <w:contextualSpacing/>
              <w:rPr>
                <w:rFonts w:ascii="Times New Roman" w:eastAsia="Times New Roman" w:hAnsi="Times New Roman" w:cs="Times New Roman"/>
                <w:sz w:val="24"/>
                <w:szCs w:val="24"/>
              </w:rPr>
            </w:pPr>
            <w:r w:rsidRPr="006A797B">
              <w:rPr>
                <w:rFonts w:ascii="Times New Roman" w:eastAsia="Times New Roman" w:hAnsi="Times New Roman" w:cs="Times New Roman"/>
                <w:sz w:val="24"/>
                <w:szCs w:val="24"/>
              </w:rPr>
              <w:t>2</w:t>
            </w:r>
          </w:p>
        </w:tc>
        <w:tc>
          <w:tcPr>
            <w:tcW w:w="1376" w:type="dxa"/>
          </w:tcPr>
          <w:p w:rsidR="000B71B8" w:rsidRPr="006A797B" w:rsidRDefault="000B71B8" w:rsidP="005B4D1A">
            <w:pPr>
              <w:contextualSpacing/>
              <w:rPr>
                <w:rFonts w:ascii="Times New Roman" w:eastAsia="Times New Roman" w:hAnsi="Times New Roman" w:cs="Times New Roman"/>
                <w:sz w:val="24"/>
                <w:szCs w:val="24"/>
              </w:rPr>
            </w:pPr>
            <w:r w:rsidRPr="006A797B">
              <w:rPr>
                <w:rFonts w:ascii="Times New Roman" w:eastAsia="Times New Roman" w:hAnsi="Times New Roman" w:cs="Times New Roman"/>
                <w:sz w:val="24"/>
                <w:szCs w:val="24"/>
              </w:rPr>
              <w:t>2.5</w:t>
            </w:r>
          </w:p>
        </w:tc>
        <w:tc>
          <w:tcPr>
            <w:tcW w:w="1376" w:type="dxa"/>
          </w:tcPr>
          <w:p w:rsidR="000B71B8" w:rsidRPr="006A797B" w:rsidRDefault="000B71B8" w:rsidP="005B4D1A">
            <w:pPr>
              <w:contextualSpacing/>
              <w:rPr>
                <w:rFonts w:ascii="Times New Roman" w:eastAsia="Times New Roman" w:hAnsi="Times New Roman" w:cs="Times New Roman"/>
                <w:sz w:val="24"/>
                <w:szCs w:val="24"/>
              </w:rPr>
            </w:pPr>
            <w:r w:rsidRPr="006A797B">
              <w:rPr>
                <w:rFonts w:ascii="Times New Roman" w:eastAsia="Times New Roman" w:hAnsi="Times New Roman" w:cs="Times New Roman"/>
                <w:sz w:val="24"/>
                <w:szCs w:val="24"/>
              </w:rPr>
              <w:t>3</w:t>
            </w:r>
          </w:p>
        </w:tc>
        <w:tc>
          <w:tcPr>
            <w:tcW w:w="1376" w:type="dxa"/>
          </w:tcPr>
          <w:p w:rsidR="000B71B8" w:rsidRPr="006A797B" w:rsidRDefault="000B71B8" w:rsidP="005B4D1A">
            <w:pPr>
              <w:contextualSpacing/>
              <w:rPr>
                <w:rFonts w:ascii="Times New Roman" w:eastAsia="Times New Roman" w:hAnsi="Times New Roman" w:cs="Times New Roman"/>
                <w:sz w:val="24"/>
                <w:szCs w:val="24"/>
              </w:rPr>
            </w:pPr>
            <w:r w:rsidRPr="006A797B">
              <w:rPr>
                <w:rFonts w:ascii="Times New Roman" w:eastAsia="Times New Roman" w:hAnsi="Times New Roman" w:cs="Times New Roman"/>
                <w:sz w:val="24"/>
                <w:szCs w:val="24"/>
              </w:rPr>
              <w:t>3</w:t>
            </w:r>
          </w:p>
        </w:tc>
      </w:tr>
      <w:tr w:rsidR="000B71B8" w:rsidRPr="006A797B" w:rsidTr="005B4D1A">
        <w:trPr>
          <w:trHeight w:val="322"/>
        </w:trPr>
        <w:tc>
          <w:tcPr>
            <w:tcW w:w="1430" w:type="dxa"/>
          </w:tcPr>
          <w:p w:rsidR="000B71B8" w:rsidRPr="006A797B" w:rsidRDefault="000B71B8" w:rsidP="005B4D1A">
            <w:pPr>
              <w:autoSpaceDE w:val="0"/>
              <w:autoSpaceDN w:val="0"/>
              <w:adjustRightInd w:val="0"/>
              <w:contextualSpacing/>
              <w:rPr>
                <w:rFonts w:ascii="Times New Roman" w:hAnsi="Times New Roman" w:cs="Times New Roman"/>
                <w:b/>
                <w:sz w:val="24"/>
                <w:szCs w:val="24"/>
              </w:rPr>
            </w:pPr>
            <w:r w:rsidRPr="006A797B">
              <w:rPr>
                <w:rFonts w:ascii="Times New Roman" w:hAnsi="Times New Roman" w:cs="Times New Roman"/>
                <w:b/>
                <w:sz w:val="24"/>
                <w:szCs w:val="24"/>
              </w:rPr>
              <w:t>CO2</w:t>
            </w:r>
          </w:p>
        </w:tc>
        <w:tc>
          <w:tcPr>
            <w:tcW w:w="1376" w:type="dxa"/>
          </w:tcPr>
          <w:p w:rsidR="000B71B8" w:rsidRPr="006A797B" w:rsidRDefault="000B71B8" w:rsidP="005B4D1A">
            <w:pPr>
              <w:contextualSpacing/>
              <w:rPr>
                <w:rFonts w:ascii="Times New Roman" w:eastAsia="Times New Roman" w:hAnsi="Times New Roman" w:cs="Times New Roman"/>
                <w:sz w:val="24"/>
                <w:szCs w:val="24"/>
              </w:rPr>
            </w:pPr>
            <w:r w:rsidRPr="006A797B">
              <w:rPr>
                <w:rFonts w:ascii="Times New Roman" w:eastAsia="Times New Roman" w:hAnsi="Times New Roman" w:cs="Times New Roman"/>
                <w:sz w:val="24"/>
                <w:szCs w:val="24"/>
              </w:rPr>
              <w:t>2</w:t>
            </w:r>
          </w:p>
        </w:tc>
        <w:tc>
          <w:tcPr>
            <w:tcW w:w="1376" w:type="dxa"/>
          </w:tcPr>
          <w:p w:rsidR="000B71B8" w:rsidRPr="006A797B" w:rsidRDefault="000B71B8" w:rsidP="005B4D1A">
            <w:pPr>
              <w:contextualSpacing/>
              <w:rPr>
                <w:rFonts w:ascii="Times New Roman" w:eastAsia="Times New Roman" w:hAnsi="Times New Roman" w:cs="Times New Roman"/>
                <w:sz w:val="24"/>
                <w:szCs w:val="24"/>
              </w:rPr>
            </w:pPr>
            <w:r w:rsidRPr="006A797B">
              <w:rPr>
                <w:rFonts w:ascii="Times New Roman" w:eastAsia="Times New Roman" w:hAnsi="Times New Roman" w:cs="Times New Roman"/>
                <w:sz w:val="24"/>
                <w:szCs w:val="24"/>
              </w:rPr>
              <w:t>3</w:t>
            </w:r>
          </w:p>
        </w:tc>
        <w:tc>
          <w:tcPr>
            <w:tcW w:w="1376" w:type="dxa"/>
          </w:tcPr>
          <w:p w:rsidR="000B71B8" w:rsidRPr="006A797B" w:rsidRDefault="000B71B8" w:rsidP="005B4D1A">
            <w:pPr>
              <w:contextualSpacing/>
              <w:rPr>
                <w:rFonts w:ascii="Times New Roman" w:eastAsia="Times New Roman" w:hAnsi="Times New Roman" w:cs="Times New Roman"/>
                <w:sz w:val="24"/>
                <w:szCs w:val="24"/>
              </w:rPr>
            </w:pPr>
            <w:r w:rsidRPr="006A797B">
              <w:rPr>
                <w:rFonts w:ascii="Times New Roman" w:eastAsia="Times New Roman" w:hAnsi="Times New Roman" w:cs="Times New Roman"/>
                <w:sz w:val="24"/>
                <w:szCs w:val="24"/>
              </w:rPr>
              <w:t>2.5</w:t>
            </w:r>
          </w:p>
        </w:tc>
        <w:tc>
          <w:tcPr>
            <w:tcW w:w="1376" w:type="dxa"/>
          </w:tcPr>
          <w:p w:rsidR="000B71B8" w:rsidRPr="006A797B" w:rsidRDefault="000B71B8" w:rsidP="005B4D1A">
            <w:pPr>
              <w:contextualSpacing/>
              <w:rPr>
                <w:rFonts w:ascii="Times New Roman" w:eastAsia="Times New Roman" w:hAnsi="Times New Roman" w:cs="Times New Roman"/>
                <w:sz w:val="24"/>
                <w:szCs w:val="24"/>
              </w:rPr>
            </w:pPr>
            <w:r w:rsidRPr="006A797B">
              <w:rPr>
                <w:rFonts w:ascii="Times New Roman" w:eastAsia="Times New Roman" w:hAnsi="Times New Roman" w:cs="Times New Roman"/>
                <w:sz w:val="24"/>
                <w:szCs w:val="24"/>
              </w:rPr>
              <w:t>2.5</w:t>
            </w:r>
          </w:p>
        </w:tc>
        <w:tc>
          <w:tcPr>
            <w:tcW w:w="1376" w:type="dxa"/>
          </w:tcPr>
          <w:p w:rsidR="000B71B8" w:rsidRPr="006A797B" w:rsidRDefault="000B71B8" w:rsidP="005B4D1A">
            <w:pPr>
              <w:contextualSpacing/>
              <w:rPr>
                <w:rFonts w:ascii="Times New Roman" w:eastAsia="Times New Roman" w:hAnsi="Times New Roman" w:cs="Times New Roman"/>
                <w:sz w:val="24"/>
                <w:szCs w:val="24"/>
              </w:rPr>
            </w:pPr>
            <w:r w:rsidRPr="006A797B">
              <w:rPr>
                <w:rFonts w:ascii="Times New Roman" w:eastAsia="Times New Roman" w:hAnsi="Times New Roman" w:cs="Times New Roman"/>
                <w:sz w:val="24"/>
                <w:szCs w:val="24"/>
              </w:rPr>
              <w:t>2</w:t>
            </w:r>
          </w:p>
        </w:tc>
        <w:tc>
          <w:tcPr>
            <w:tcW w:w="1376" w:type="dxa"/>
          </w:tcPr>
          <w:p w:rsidR="000B71B8" w:rsidRPr="006A797B" w:rsidRDefault="000B71B8" w:rsidP="005B4D1A">
            <w:pPr>
              <w:contextualSpacing/>
              <w:rPr>
                <w:rFonts w:ascii="Times New Roman" w:eastAsia="Times New Roman" w:hAnsi="Times New Roman" w:cs="Times New Roman"/>
                <w:sz w:val="24"/>
                <w:szCs w:val="24"/>
              </w:rPr>
            </w:pPr>
            <w:r w:rsidRPr="006A797B">
              <w:rPr>
                <w:rFonts w:ascii="Times New Roman" w:eastAsia="Times New Roman" w:hAnsi="Times New Roman" w:cs="Times New Roman"/>
                <w:sz w:val="24"/>
                <w:szCs w:val="24"/>
              </w:rPr>
              <w:t>2.5</w:t>
            </w:r>
          </w:p>
        </w:tc>
      </w:tr>
      <w:tr w:rsidR="000B71B8" w:rsidRPr="006A797B" w:rsidTr="005B4D1A">
        <w:trPr>
          <w:trHeight w:val="259"/>
        </w:trPr>
        <w:tc>
          <w:tcPr>
            <w:tcW w:w="1430" w:type="dxa"/>
          </w:tcPr>
          <w:p w:rsidR="000B71B8" w:rsidRPr="006A797B" w:rsidRDefault="000B71B8" w:rsidP="005B4D1A">
            <w:pPr>
              <w:autoSpaceDE w:val="0"/>
              <w:autoSpaceDN w:val="0"/>
              <w:adjustRightInd w:val="0"/>
              <w:contextualSpacing/>
              <w:rPr>
                <w:rFonts w:ascii="Times New Roman" w:hAnsi="Times New Roman" w:cs="Times New Roman"/>
                <w:b/>
                <w:sz w:val="24"/>
                <w:szCs w:val="24"/>
              </w:rPr>
            </w:pPr>
            <w:r w:rsidRPr="006A797B">
              <w:rPr>
                <w:rFonts w:ascii="Times New Roman" w:hAnsi="Times New Roman" w:cs="Times New Roman"/>
                <w:b/>
                <w:sz w:val="24"/>
                <w:szCs w:val="24"/>
              </w:rPr>
              <w:t>CO3</w:t>
            </w:r>
          </w:p>
        </w:tc>
        <w:tc>
          <w:tcPr>
            <w:tcW w:w="1376" w:type="dxa"/>
          </w:tcPr>
          <w:p w:rsidR="000B71B8" w:rsidRPr="006A797B" w:rsidRDefault="000B71B8" w:rsidP="005B4D1A">
            <w:pPr>
              <w:contextualSpacing/>
              <w:rPr>
                <w:rFonts w:ascii="Times New Roman" w:eastAsia="Times New Roman" w:hAnsi="Times New Roman" w:cs="Times New Roman"/>
                <w:sz w:val="24"/>
                <w:szCs w:val="24"/>
              </w:rPr>
            </w:pPr>
            <w:r w:rsidRPr="006A797B">
              <w:rPr>
                <w:rFonts w:ascii="Times New Roman" w:eastAsia="Times New Roman" w:hAnsi="Times New Roman" w:cs="Times New Roman"/>
                <w:sz w:val="24"/>
                <w:szCs w:val="24"/>
              </w:rPr>
              <w:t>2</w:t>
            </w:r>
          </w:p>
        </w:tc>
        <w:tc>
          <w:tcPr>
            <w:tcW w:w="1376" w:type="dxa"/>
          </w:tcPr>
          <w:p w:rsidR="000B71B8" w:rsidRPr="006A797B" w:rsidRDefault="000B71B8" w:rsidP="005B4D1A">
            <w:pPr>
              <w:contextualSpacing/>
              <w:rPr>
                <w:rFonts w:ascii="Times New Roman" w:eastAsia="Times New Roman" w:hAnsi="Times New Roman" w:cs="Times New Roman"/>
                <w:sz w:val="24"/>
                <w:szCs w:val="24"/>
              </w:rPr>
            </w:pPr>
            <w:r w:rsidRPr="006A797B">
              <w:rPr>
                <w:rFonts w:ascii="Times New Roman" w:eastAsia="Times New Roman" w:hAnsi="Times New Roman" w:cs="Times New Roman"/>
                <w:sz w:val="24"/>
                <w:szCs w:val="24"/>
              </w:rPr>
              <w:t>2.5</w:t>
            </w:r>
          </w:p>
        </w:tc>
        <w:tc>
          <w:tcPr>
            <w:tcW w:w="1376" w:type="dxa"/>
          </w:tcPr>
          <w:p w:rsidR="000B71B8" w:rsidRPr="006A797B" w:rsidRDefault="000B71B8" w:rsidP="005B4D1A">
            <w:pPr>
              <w:contextualSpacing/>
              <w:rPr>
                <w:rFonts w:ascii="Times New Roman" w:eastAsia="Times New Roman" w:hAnsi="Times New Roman" w:cs="Times New Roman"/>
                <w:sz w:val="24"/>
                <w:szCs w:val="24"/>
              </w:rPr>
            </w:pPr>
            <w:r w:rsidRPr="006A797B">
              <w:rPr>
                <w:rFonts w:ascii="Times New Roman" w:eastAsia="Times New Roman" w:hAnsi="Times New Roman" w:cs="Times New Roman"/>
                <w:sz w:val="24"/>
                <w:szCs w:val="24"/>
              </w:rPr>
              <w:t>3</w:t>
            </w:r>
          </w:p>
        </w:tc>
        <w:tc>
          <w:tcPr>
            <w:tcW w:w="1376" w:type="dxa"/>
          </w:tcPr>
          <w:p w:rsidR="000B71B8" w:rsidRPr="006A797B" w:rsidRDefault="000B71B8" w:rsidP="005B4D1A">
            <w:pPr>
              <w:contextualSpacing/>
              <w:rPr>
                <w:rFonts w:ascii="Times New Roman" w:eastAsia="Times New Roman" w:hAnsi="Times New Roman" w:cs="Times New Roman"/>
                <w:sz w:val="24"/>
                <w:szCs w:val="24"/>
              </w:rPr>
            </w:pPr>
            <w:r w:rsidRPr="006A797B">
              <w:rPr>
                <w:rFonts w:ascii="Times New Roman" w:eastAsia="Times New Roman" w:hAnsi="Times New Roman" w:cs="Times New Roman"/>
                <w:sz w:val="24"/>
                <w:szCs w:val="24"/>
              </w:rPr>
              <w:t>2</w:t>
            </w:r>
          </w:p>
        </w:tc>
        <w:tc>
          <w:tcPr>
            <w:tcW w:w="1376" w:type="dxa"/>
          </w:tcPr>
          <w:p w:rsidR="000B71B8" w:rsidRPr="006A797B" w:rsidRDefault="000B71B8" w:rsidP="005B4D1A">
            <w:pPr>
              <w:contextualSpacing/>
              <w:rPr>
                <w:rFonts w:ascii="Times New Roman" w:eastAsia="Times New Roman" w:hAnsi="Times New Roman" w:cs="Times New Roman"/>
                <w:sz w:val="24"/>
                <w:szCs w:val="24"/>
              </w:rPr>
            </w:pPr>
            <w:r w:rsidRPr="006A797B">
              <w:rPr>
                <w:rFonts w:ascii="Times New Roman" w:eastAsia="Times New Roman" w:hAnsi="Times New Roman" w:cs="Times New Roman"/>
                <w:sz w:val="24"/>
                <w:szCs w:val="24"/>
              </w:rPr>
              <w:t>3</w:t>
            </w:r>
          </w:p>
        </w:tc>
        <w:tc>
          <w:tcPr>
            <w:tcW w:w="1376" w:type="dxa"/>
          </w:tcPr>
          <w:p w:rsidR="000B71B8" w:rsidRPr="006A797B" w:rsidRDefault="000B71B8" w:rsidP="005B4D1A">
            <w:pPr>
              <w:contextualSpacing/>
              <w:rPr>
                <w:rFonts w:ascii="Times New Roman" w:eastAsia="Times New Roman" w:hAnsi="Times New Roman" w:cs="Times New Roman"/>
                <w:sz w:val="24"/>
                <w:szCs w:val="24"/>
              </w:rPr>
            </w:pPr>
            <w:r w:rsidRPr="006A797B">
              <w:rPr>
                <w:rFonts w:ascii="Times New Roman" w:eastAsia="Times New Roman" w:hAnsi="Times New Roman" w:cs="Times New Roman"/>
                <w:sz w:val="24"/>
                <w:szCs w:val="24"/>
              </w:rPr>
              <w:t>2.5</w:t>
            </w:r>
          </w:p>
        </w:tc>
      </w:tr>
      <w:tr w:rsidR="000B71B8" w:rsidRPr="006A797B" w:rsidTr="005B4D1A">
        <w:trPr>
          <w:trHeight w:val="241"/>
        </w:trPr>
        <w:tc>
          <w:tcPr>
            <w:tcW w:w="1430" w:type="dxa"/>
          </w:tcPr>
          <w:p w:rsidR="000B71B8" w:rsidRPr="006A797B" w:rsidRDefault="000B71B8" w:rsidP="005B4D1A">
            <w:pPr>
              <w:autoSpaceDE w:val="0"/>
              <w:autoSpaceDN w:val="0"/>
              <w:adjustRightInd w:val="0"/>
              <w:contextualSpacing/>
              <w:rPr>
                <w:rFonts w:ascii="Times New Roman" w:hAnsi="Times New Roman" w:cs="Times New Roman"/>
                <w:b/>
                <w:sz w:val="24"/>
                <w:szCs w:val="24"/>
              </w:rPr>
            </w:pPr>
            <w:r w:rsidRPr="006A797B">
              <w:rPr>
                <w:rFonts w:ascii="Times New Roman" w:hAnsi="Times New Roman" w:cs="Times New Roman"/>
                <w:b/>
                <w:sz w:val="24"/>
                <w:szCs w:val="24"/>
              </w:rPr>
              <w:t>CO4</w:t>
            </w:r>
          </w:p>
        </w:tc>
        <w:tc>
          <w:tcPr>
            <w:tcW w:w="1376" w:type="dxa"/>
          </w:tcPr>
          <w:p w:rsidR="000B71B8" w:rsidRPr="006A797B" w:rsidRDefault="000B71B8" w:rsidP="005B4D1A">
            <w:pPr>
              <w:contextualSpacing/>
              <w:rPr>
                <w:rFonts w:ascii="Times New Roman" w:eastAsia="Times New Roman" w:hAnsi="Times New Roman" w:cs="Times New Roman"/>
                <w:sz w:val="24"/>
                <w:szCs w:val="24"/>
              </w:rPr>
            </w:pPr>
            <w:r w:rsidRPr="006A797B">
              <w:rPr>
                <w:rFonts w:ascii="Times New Roman" w:eastAsia="Times New Roman" w:hAnsi="Times New Roman" w:cs="Times New Roman"/>
                <w:sz w:val="24"/>
                <w:szCs w:val="24"/>
              </w:rPr>
              <w:t>2</w:t>
            </w:r>
          </w:p>
        </w:tc>
        <w:tc>
          <w:tcPr>
            <w:tcW w:w="1376" w:type="dxa"/>
          </w:tcPr>
          <w:p w:rsidR="000B71B8" w:rsidRPr="006A797B" w:rsidRDefault="000B71B8" w:rsidP="005B4D1A">
            <w:pPr>
              <w:contextualSpacing/>
              <w:rPr>
                <w:rFonts w:ascii="Times New Roman" w:eastAsia="Times New Roman" w:hAnsi="Times New Roman" w:cs="Times New Roman"/>
                <w:sz w:val="24"/>
                <w:szCs w:val="24"/>
              </w:rPr>
            </w:pPr>
            <w:r w:rsidRPr="006A797B">
              <w:rPr>
                <w:rFonts w:ascii="Times New Roman" w:eastAsia="Times New Roman" w:hAnsi="Times New Roman" w:cs="Times New Roman"/>
                <w:sz w:val="24"/>
                <w:szCs w:val="24"/>
              </w:rPr>
              <w:t>2.5</w:t>
            </w:r>
          </w:p>
        </w:tc>
        <w:tc>
          <w:tcPr>
            <w:tcW w:w="1376" w:type="dxa"/>
          </w:tcPr>
          <w:p w:rsidR="000B71B8" w:rsidRPr="006A797B" w:rsidRDefault="000B71B8" w:rsidP="005B4D1A">
            <w:pPr>
              <w:contextualSpacing/>
              <w:rPr>
                <w:rFonts w:ascii="Times New Roman" w:eastAsia="Times New Roman" w:hAnsi="Times New Roman" w:cs="Times New Roman"/>
                <w:sz w:val="24"/>
                <w:szCs w:val="24"/>
              </w:rPr>
            </w:pPr>
            <w:r w:rsidRPr="006A797B">
              <w:rPr>
                <w:rFonts w:ascii="Times New Roman" w:eastAsia="Times New Roman" w:hAnsi="Times New Roman" w:cs="Times New Roman"/>
                <w:sz w:val="24"/>
                <w:szCs w:val="24"/>
              </w:rPr>
              <w:t>3</w:t>
            </w:r>
          </w:p>
        </w:tc>
        <w:tc>
          <w:tcPr>
            <w:tcW w:w="1376" w:type="dxa"/>
          </w:tcPr>
          <w:p w:rsidR="000B71B8" w:rsidRPr="006A797B" w:rsidRDefault="000B71B8" w:rsidP="005B4D1A">
            <w:pPr>
              <w:contextualSpacing/>
              <w:rPr>
                <w:rFonts w:ascii="Times New Roman" w:eastAsia="Times New Roman" w:hAnsi="Times New Roman" w:cs="Times New Roman"/>
                <w:sz w:val="24"/>
                <w:szCs w:val="24"/>
              </w:rPr>
            </w:pPr>
            <w:r w:rsidRPr="006A797B">
              <w:rPr>
                <w:rFonts w:ascii="Times New Roman" w:eastAsia="Times New Roman" w:hAnsi="Times New Roman" w:cs="Times New Roman"/>
                <w:sz w:val="24"/>
                <w:szCs w:val="24"/>
              </w:rPr>
              <w:t>2</w:t>
            </w:r>
          </w:p>
        </w:tc>
        <w:tc>
          <w:tcPr>
            <w:tcW w:w="1376" w:type="dxa"/>
          </w:tcPr>
          <w:p w:rsidR="000B71B8" w:rsidRPr="006A797B" w:rsidRDefault="000B71B8" w:rsidP="005B4D1A">
            <w:pPr>
              <w:contextualSpacing/>
              <w:rPr>
                <w:rFonts w:ascii="Times New Roman" w:eastAsia="Times New Roman" w:hAnsi="Times New Roman" w:cs="Times New Roman"/>
                <w:sz w:val="24"/>
                <w:szCs w:val="24"/>
              </w:rPr>
            </w:pPr>
            <w:r w:rsidRPr="006A797B">
              <w:rPr>
                <w:rFonts w:ascii="Times New Roman" w:eastAsia="Times New Roman" w:hAnsi="Times New Roman" w:cs="Times New Roman"/>
                <w:sz w:val="24"/>
                <w:szCs w:val="24"/>
              </w:rPr>
              <w:t>3</w:t>
            </w:r>
          </w:p>
        </w:tc>
        <w:tc>
          <w:tcPr>
            <w:tcW w:w="1376" w:type="dxa"/>
          </w:tcPr>
          <w:p w:rsidR="000B71B8" w:rsidRPr="006A797B" w:rsidRDefault="000B71B8" w:rsidP="005B4D1A">
            <w:pPr>
              <w:contextualSpacing/>
              <w:rPr>
                <w:rFonts w:ascii="Times New Roman" w:eastAsia="Times New Roman" w:hAnsi="Times New Roman" w:cs="Times New Roman"/>
                <w:sz w:val="24"/>
                <w:szCs w:val="24"/>
              </w:rPr>
            </w:pPr>
            <w:r w:rsidRPr="006A797B">
              <w:rPr>
                <w:rFonts w:ascii="Times New Roman" w:eastAsia="Times New Roman" w:hAnsi="Times New Roman" w:cs="Times New Roman"/>
                <w:sz w:val="24"/>
                <w:szCs w:val="24"/>
              </w:rPr>
              <w:t>3</w:t>
            </w:r>
          </w:p>
        </w:tc>
      </w:tr>
      <w:tr w:rsidR="000B71B8" w:rsidRPr="006A797B" w:rsidTr="005B4D1A">
        <w:trPr>
          <w:trHeight w:val="497"/>
        </w:trPr>
        <w:tc>
          <w:tcPr>
            <w:tcW w:w="1430" w:type="dxa"/>
          </w:tcPr>
          <w:p w:rsidR="000B71B8" w:rsidRPr="006A797B" w:rsidRDefault="000B71B8" w:rsidP="005B4D1A">
            <w:pPr>
              <w:autoSpaceDE w:val="0"/>
              <w:autoSpaceDN w:val="0"/>
              <w:adjustRightInd w:val="0"/>
              <w:contextualSpacing/>
              <w:rPr>
                <w:rFonts w:ascii="Times New Roman" w:hAnsi="Times New Roman" w:cs="Times New Roman"/>
                <w:b/>
                <w:sz w:val="24"/>
                <w:szCs w:val="24"/>
              </w:rPr>
            </w:pPr>
            <w:r w:rsidRPr="006A797B">
              <w:rPr>
                <w:rFonts w:ascii="Times New Roman" w:hAnsi="Times New Roman" w:cs="Times New Roman"/>
                <w:b/>
                <w:sz w:val="24"/>
                <w:szCs w:val="24"/>
              </w:rPr>
              <w:t>Average</w:t>
            </w:r>
          </w:p>
        </w:tc>
        <w:tc>
          <w:tcPr>
            <w:tcW w:w="1376" w:type="dxa"/>
          </w:tcPr>
          <w:p w:rsidR="000B71B8" w:rsidRPr="006A797B" w:rsidRDefault="000B71B8" w:rsidP="005B4D1A">
            <w:pPr>
              <w:contextualSpacing/>
              <w:rPr>
                <w:rFonts w:ascii="Times New Roman" w:eastAsia="Times New Roman" w:hAnsi="Times New Roman" w:cs="Times New Roman"/>
                <w:sz w:val="24"/>
                <w:szCs w:val="24"/>
              </w:rPr>
            </w:pPr>
            <w:r w:rsidRPr="006A797B">
              <w:rPr>
                <w:rFonts w:ascii="Times New Roman" w:eastAsia="Times New Roman" w:hAnsi="Times New Roman" w:cs="Times New Roman"/>
                <w:sz w:val="24"/>
                <w:szCs w:val="24"/>
              </w:rPr>
              <w:t>2.25</w:t>
            </w:r>
          </w:p>
        </w:tc>
        <w:tc>
          <w:tcPr>
            <w:tcW w:w="1376" w:type="dxa"/>
          </w:tcPr>
          <w:p w:rsidR="000B71B8" w:rsidRPr="006A797B" w:rsidRDefault="000B71B8" w:rsidP="005B4D1A">
            <w:pPr>
              <w:contextualSpacing/>
              <w:rPr>
                <w:rFonts w:ascii="Times New Roman" w:eastAsia="Times New Roman" w:hAnsi="Times New Roman" w:cs="Times New Roman"/>
                <w:sz w:val="24"/>
                <w:szCs w:val="24"/>
              </w:rPr>
            </w:pPr>
            <w:r w:rsidRPr="006A797B">
              <w:rPr>
                <w:rFonts w:ascii="Times New Roman" w:eastAsia="Times New Roman" w:hAnsi="Times New Roman" w:cs="Times New Roman"/>
                <w:sz w:val="24"/>
                <w:szCs w:val="24"/>
              </w:rPr>
              <w:t>2.75</w:t>
            </w:r>
          </w:p>
        </w:tc>
        <w:tc>
          <w:tcPr>
            <w:tcW w:w="1376" w:type="dxa"/>
          </w:tcPr>
          <w:p w:rsidR="000B71B8" w:rsidRPr="006A797B" w:rsidRDefault="000B71B8" w:rsidP="005B4D1A">
            <w:pPr>
              <w:contextualSpacing/>
              <w:rPr>
                <w:rFonts w:ascii="Times New Roman" w:eastAsia="Times New Roman" w:hAnsi="Times New Roman" w:cs="Times New Roman"/>
                <w:sz w:val="24"/>
                <w:szCs w:val="24"/>
              </w:rPr>
            </w:pPr>
            <w:r w:rsidRPr="006A797B">
              <w:rPr>
                <w:rFonts w:ascii="Times New Roman" w:eastAsia="Times New Roman" w:hAnsi="Times New Roman" w:cs="Times New Roman"/>
                <w:sz w:val="24"/>
                <w:szCs w:val="24"/>
              </w:rPr>
              <w:t>2.62</w:t>
            </w:r>
          </w:p>
        </w:tc>
        <w:tc>
          <w:tcPr>
            <w:tcW w:w="1376" w:type="dxa"/>
          </w:tcPr>
          <w:p w:rsidR="000B71B8" w:rsidRPr="006A797B" w:rsidRDefault="000B71B8" w:rsidP="005B4D1A">
            <w:pPr>
              <w:contextualSpacing/>
              <w:rPr>
                <w:rFonts w:ascii="Times New Roman" w:eastAsia="Times New Roman" w:hAnsi="Times New Roman" w:cs="Times New Roman"/>
                <w:sz w:val="24"/>
                <w:szCs w:val="24"/>
              </w:rPr>
            </w:pPr>
            <w:r w:rsidRPr="006A797B">
              <w:rPr>
                <w:rFonts w:ascii="Times New Roman" w:eastAsia="Times New Roman" w:hAnsi="Times New Roman" w:cs="Times New Roman"/>
                <w:sz w:val="24"/>
                <w:szCs w:val="24"/>
              </w:rPr>
              <w:t>2.25</w:t>
            </w:r>
          </w:p>
        </w:tc>
        <w:tc>
          <w:tcPr>
            <w:tcW w:w="1376" w:type="dxa"/>
          </w:tcPr>
          <w:p w:rsidR="000B71B8" w:rsidRPr="006A797B" w:rsidRDefault="000B71B8" w:rsidP="005B4D1A">
            <w:pPr>
              <w:contextualSpacing/>
              <w:rPr>
                <w:rFonts w:ascii="Times New Roman" w:eastAsia="Times New Roman" w:hAnsi="Times New Roman" w:cs="Times New Roman"/>
                <w:sz w:val="24"/>
                <w:szCs w:val="24"/>
              </w:rPr>
            </w:pPr>
            <w:r w:rsidRPr="006A797B">
              <w:rPr>
                <w:rFonts w:ascii="Times New Roman" w:eastAsia="Times New Roman" w:hAnsi="Times New Roman" w:cs="Times New Roman"/>
                <w:sz w:val="24"/>
                <w:szCs w:val="24"/>
              </w:rPr>
              <w:t>2.75</w:t>
            </w:r>
          </w:p>
        </w:tc>
        <w:tc>
          <w:tcPr>
            <w:tcW w:w="1376" w:type="dxa"/>
          </w:tcPr>
          <w:p w:rsidR="000B71B8" w:rsidRPr="006A797B" w:rsidRDefault="000B71B8" w:rsidP="005B4D1A">
            <w:pPr>
              <w:contextualSpacing/>
              <w:rPr>
                <w:rFonts w:ascii="Times New Roman" w:eastAsia="Times New Roman" w:hAnsi="Times New Roman" w:cs="Times New Roman"/>
                <w:sz w:val="24"/>
                <w:szCs w:val="24"/>
              </w:rPr>
            </w:pPr>
            <w:r w:rsidRPr="006A797B">
              <w:rPr>
                <w:rFonts w:ascii="Times New Roman" w:eastAsia="Times New Roman" w:hAnsi="Times New Roman" w:cs="Times New Roman"/>
                <w:sz w:val="24"/>
                <w:szCs w:val="24"/>
              </w:rPr>
              <w:t>2.75</w:t>
            </w:r>
          </w:p>
        </w:tc>
      </w:tr>
    </w:tbl>
    <w:p w:rsidR="005C5315" w:rsidRPr="006A797B" w:rsidRDefault="005C5315" w:rsidP="000B71B8">
      <w:pPr>
        <w:pStyle w:val="ListParagraph"/>
        <w:autoSpaceDE w:val="0"/>
        <w:autoSpaceDN w:val="0"/>
        <w:adjustRightInd w:val="0"/>
        <w:ind w:left="360"/>
        <w:jc w:val="both"/>
        <w:rPr>
          <w:rFonts w:ascii="Times New Roman" w:hAnsi="Times New Roman" w:cs="Times New Roman"/>
          <w:b/>
          <w:sz w:val="24"/>
          <w:szCs w:val="24"/>
        </w:rPr>
      </w:pPr>
    </w:p>
    <w:p w:rsidR="000B71B8" w:rsidRPr="006A797B" w:rsidRDefault="000B71B8" w:rsidP="000B71B8">
      <w:pPr>
        <w:pStyle w:val="ListParagraph"/>
        <w:autoSpaceDE w:val="0"/>
        <w:autoSpaceDN w:val="0"/>
        <w:adjustRightInd w:val="0"/>
        <w:ind w:left="360"/>
        <w:jc w:val="both"/>
        <w:rPr>
          <w:rFonts w:ascii="Times New Roman" w:hAnsi="Times New Roman" w:cs="Times New Roman"/>
          <w:b/>
          <w:sz w:val="24"/>
          <w:szCs w:val="24"/>
        </w:rPr>
      </w:pPr>
      <w:r w:rsidRPr="006A797B">
        <w:rPr>
          <w:rFonts w:ascii="Times New Roman" w:hAnsi="Times New Roman" w:cs="Times New Roman"/>
          <w:b/>
          <w:sz w:val="24"/>
          <w:szCs w:val="24"/>
        </w:rPr>
        <w:t>CO-PSO MAPPING for M-Z 106</w:t>
      </w:r>
    </w:p>
    <w:tbl>
      <w:tblPr>
        <w:tblStyle w:val="TableGrid"/>
        <w:tblW w:w="9686" w:type="dxa"/>
        <w:tblLook w:val="04A0" w:firstRow="1" w:lastRow="0" w:firstColumn="1" w:lastColumn="0" w:noHBand="0" w:noVBand="1"/>
      </w:tblPr>
      <w:tblGrid>
        <w:gridCol w:w="1430"/>
        <w:gridCol w:w="1376"/>
        <w:gridCol w:w="1376"/>
        <w:gridCol w:w="1376"/>
        <w:gridCol w:w="1376"/>
        <w:gridCol w:w="1376"/>
        <w:gridCol w:w="1376"/>
      </w:tblGrid>
      <w:tr w:rsidR="000B71B8" w:rsidRPr="006A797B" w:rsidTr="005B4D1A">
        <w:trPr>
          <w:trHeight w:val="340"/>
        </w:trPr>
        <w:tc>
          <w:tcPr>
            <w:tcW w:w="1430" w:type="dxa"/>
          </w:tcPr>
          <w:p w:rsidR="000B71B8" w:rsidRPr="006A797B" w:rsidRDefault="000B71B8" w:rsidP="005B4D1A">
            <w:pPr>
              <w:autoSpaceDE w:val="0"/>
              <w:autoSpaceDN w:val="0"/>
              <w:adjustRightInd w:val="0"/>
              <w:contextualSpacing/>
              <w:rPr>
                <w:rFonts w:ascii="Times New Roman" w:hAnsi="Times New Roman" w:cs="Times New Roman"/>
                <w:sz w:val="24"/>
                <w:szCs w:val="24"/>
              </w:rPr>
            </w:pPr>
          </w:p>
        </w:tc>
        <w:tc>
          <w:tcPr>
            <w:tcW w:w="1376" w:type="dxa"/>
          </w:tcPr>
          <w:p w:rsidR="000B71B8" w:rsidRPr="006A797B" w:rsidRDefault="000B71B8" w:rsidP="005B4D1A">
            <w:pPr>
              <w:autoSpaceDE w:val="0"/>
              <w:autoSpaceDN w:val="0"/>
              <w:adjustRightInd w:val="0"/>
              <w:contextualSpacing/>
              <w:rPr>
                <w:rFonts w:ascii="Times New Roman" w:hAnsi="Times New Roman" w:cs="Times New Roman"/>
                <w:b/>
                <w:sz w:val="24"/>
                <w:szCs w:val="24"/>
              </w:rPr>
            </w:pPr>
            <w:r w:rsidRPr="006A797B">
              <w:rPr>
                <w:rFonts w:ascii="Times New Roman" w:hAnsi="Times New Roman" w:cs="Times New Roman"/>
                <w:b/>
                <w:sz w:val="24"/>
                <w:szCs w:val="24"/>
              </w:rPr>
              <w:t>PSO1</w:t>
            </w:r>
          </w:p>
        </w:tc>
        <w:tc>
          <w:tcPr>
            <w:tcW w:w="1376" w:type="dxa"/>
          </w:tcPr>
          <w:p w:rsidR="000B71B8" w:rsidRPr="006A797B" w:rsidRDefault="000B71B8" w:rsidP="005B4D1A">
            <w:pPr>
              <w:autoSpaceDE w:val="0"/>
              <w:autoSpaceDN w:val="0"/>
              <w:adjustRightInd w:val="0"/>
              <w:contextualSpacing/>
              <w:rPr>
                <w:rFonts w:ascii="Times New Roman" w:hAnsi="Times New Roman" w:cs="Times New Roman"/>
                <w:b/>
                <w:sz w:val="24"/>
                <w:szCs w:val="24"/>
              </w:rPr>
            </w:pPr>
            <w:r w:rsidRPr="006A797B">
              <w:rPr>
                <w:rFonts w:ascii="Times New Roman" w:hAnsi="Times New Roman" w:cs="Times New Roman"/>
                <w:b/>
                <w:sz w:val="24"/>
                <w:szCs w:val="24"/>
              </w:rPr>
              <w:t>PSO2</w:t>
            </w:r>
          </w:p>
        </w:tc>
        <w:tc>
          <w:tcPr>
            <w:tcW w:w="1376" w:type="dxa"/>
          </w:tcPr>
          <w:p w:rsidR="000B71B8" w:rsidRPr="006A797B" w:rsidRDefault="000B71B8" w:rsidP="005B4D1A">
            <w:pPr>
              <w:autoSpaceDE w:val="0"/>
              <w:autoSpaceDN w:val="0"/>
              <w:adjustRightInd w:val="0"/>
              <w:contextualSpacing/>
              <w:rPr>
                <w:rFonts w:ascii="Times New Roman" w:hAnsi="Times New Roman" w:cs="Times New Roman"/>
                <w:b/>
                <w:sz w:val="24"/>
                <w:szCs w:val="24"/>
              </w:rPr>
            </w:pPr>
            <w:r w:rsidRPr="006A797B">
              <w:rPr>
                <w:rFonts w:ascii="Times New Roman" w:hAnsi="Times New Roman" w:cs="Times New Roman"/>
                <w:b/>
                <w:sz w:val="24"/>
                <w:szCs w:val="24"/>
              </w:rPr>
              <w:t>PSO3</w:t>
            </w:r>
          </w:p>
        </w:tc>
        <w:tc>
          <w:tcPr>
            <w:tcW w:w="1376" w:type="dxa"/>
          </w:tcPr>
          <w:p w:rsidR="000B71B8" w:rsidRPr="006A797B" w:rsidRDefault="000B71B8" w:rsidP="005B4D1A">
            <w:pPr>
              <w:autoSpaceDE w:val="0"/>
              <w:autoSpaceDN w:val="0"/>
              <w:adjustRightInd w:val="0"/>
              <w:contextualSpacing/>
              <w:rPr>
                <w:rFonts w:ascii="Times New Roman" w:hAnsi="Times New Roman" w:cs="Times New Roman"/>
                <w:b/>
                <w:sz w:val="24"/>
                <w:szCs w:val="24"/>
              </w:rPr>
            </w:pPr>
            <w:r w:rsidRPr="006A797B">
              <w:rPr>
                <w:rFonts w:ascii="Times New Roman" w:hAnsi="Times New Roman" w:cs="Times New Roman"/>
                <w:b/>
                <w:sz w:val="24"/>
                <w:szCs w:val="24"/>
              </w:rPr>
              <w:t>PSO4</w:t>
            </w:r>
          </w:p>
        </w:tc>
        <w:tc>
          <w:tcPr>
            <w:tcW w:w="1376" w:type="dxa"/>
          </w:tcPr>
          <w:p w:rsidR="000B71B8" w:rsidRPr="006A797B" w:rsidRDefault="000B71B8" w:rsidP="005B4D1A">
            <w:pPr>
              <w:autoSpaceDE w:val="0"/>
              <w:autoSpaceDN w:val="0"/>
              <w:adjustRightInd w:val="0"/>
              <w:contextualSpacing/>
              <w:rPr>
                <w:rFonts w:ascii="Times New Roman" w:hAnsi="Times New Roman" w:cs="Times New Roman"/>
                <w:b/>
                <w:sz w:val="24"/>
                <w:szCs w:val="24"/>
              </w:rPr>
            </w:pPr>
            <w:r w:rsidRPr="006A797B">
              <w:rPr>
                <w:rFonts w:ascii="Times New Roman" w:hAnsi="Times New Roman" w:cs="Times New Roman"/>
                <w:b/>
                <w:sz w:val="24"/>
                <w:szCs w:val="24"/>
              </w:rPr>
              <w:t>PSO5</w:t>
            </w:r>
          </w:p>
        </w:tc>
        <w:tc>
          <w:tcPr>
            <w:tcW w:w="1376" w:type="dxa"/>
          </w:tcPr>
          <w:p w:rsidR="000B71B8" w:rsidRPr="006A797B" w:rsidRDefault="000B71B8" w:rsidP="005B4D1A">
            <w:pPr>
              <w:autoSpaceDE w:val="0"/>
              <w:autoSpaceDN w:val="0"/>
              <w:adjustRightInd w:val="0"/>
              <w:contextualSpacing/>
              <w:rPr>
                <w:rFonts w:ascii="Times New Roman" w:hAnsi="Times New Roman" w:cs="Times New Roman"/>
                <w:b/>
                <w:sz w:val="24"/>
                <w:szCs w:val="24"/>
              </w:rPr>
            </w:pPr>
            <w:r w:rsidRPr="006A797B">
              <w:rPr>
                <w:rFonts w:ascii="Times New Roman" w:hAnsi="Times New Roman" w:cs="Times New Roman"/>
                <w:b/>
                <w:sz w:val="24"/>
                <w:szCs w:val="24"/>
              </w:rPr>
              <w:t>PSO6</w:t>
            </w:r>
          </w:p>
        </w:tc>
      </w:tr>
      <w:tr w:rsidR="000B71B8" w:rsidRPr="006A797B" w:rsidTr="005B4D1A">
        <w:trPr>
          <w:trHeight w:val="259"/>
        </w:trPr>
        <w:tc>
          <w:tcPr>
            <w:tcW w:w="1430" w:type="dxa"/>
          </w:tcPr>
          <w:p w:rsidR="000B71B8" w:rsidRPr="006A797B" w:rsidRDefault="000B71B8" w:rsidP="005B4D1A">
            <w:pPr>
              <w:autoSpaceDE w:val="0"/>
              <w:autoSpaceDN w:val="0"/>
              <w:adjustRightInd w:val="0"/>
              <w:contextualSpacing/>
              <w:rPr>
                <w:rFonts w:ascii="Times New Roman" w:hAnsi="Times New Roman" w:cs="Times New Roman"/>
                <w:b/>
                <w:sz w:val="24"/>
                <w:szCs w:val="24"/>
              </w:rPr>
            </w:pPr>
            <w:r w:rsidRPr="006A797B">
              <w:rPr>
                <w:rFonts w:ascii="Times New Roman" w:hAnsi="Times New Roman" w:cs="Times New Roman"/>
                <w:b/>
                <w:sz w:val="24"/>
                <w:szCs w:val="24"/>
              </w:rPr>
              <w:t>CO1</w:t>
            </w:r>
          </w:p>
        </w:tc>
        <w:tc>
          <w:tcPr>
            <w:tcW w:w="1376" w:type="dxa"/>
          </w:tcPr>
          <w:p w:rsidR="000B71B8" w:rsidRPr="006A797B" w:rsidRDefault="000B71B8" w:rsidP="005B4D1A">
            <w:pPr>
              <w:contextualSpacing/>
              <w:rPr>
                <w:rFonts w:ascii="Times New Roman" w:eastAsia="Times New Roman" w:hAnsi="Times New Roman" w:cs="Times New Roman"/>
                <w:sz w:val="24"/>
                <w:szCs w:val="24"/>
              </w:rPr>
            </w:pPr>
            <w:r w:rsidRPr="006A797B">
              <w:rPr>
                <w:rFonts w:ascii="Times New Roman" w:eastAsia="Times New Roman" w:hAnsi="Times New Roman" w:cs="Times New Roman"/>
                <w:sz w:val="24"/>
                <w:szCs w:val="24"/>
              </w:rPr>
              <w:t>2.75</w:t>
            </w:r>
          </w:p>
        </w:tc>
        <w:tc>
          <w:tcPr>
            <w:tcW w:w="1376" w:type="dxa"/>
          </w:tcPr>
          <w:p w:rsidR="000B71B8" w:rsidRPr="006A797B" w:rsidRDefault="000B71B8" w:rsidP="005B4D1A">
            <w:pPr>
              <w:contextualSpacing/>
              <w:rPr>
                <w:rFonts w:ascii="Times New Roman" w:eastAsia="Times New Roman" w:hAnsi="Times New Roman" w:cs="Times New Roman"/>
                <w:sz w:val="24"/>
                <w:szCs w:val="24"/>
              </w:rPr>
            </w:pPr>
            <w:r w:rsidRPr="006A797B">
              <w:rPr>
                <w:rFonts w:ascii="Times New Roman" w:eastAsia="Times New Roman" w:hAnsi="Times New Roman" w:cs="Times New Roman"/>
                <w:sz w:val="24"/>
                <w:szCs w:val="24"/>
              </w:rPr>
              <w:t>2.5</w:t>
            </w:r>
          </w:p>
        </w:tc>
        <w:tc>
          <w:tcPr>
            <w:tcW w:w="1376" w:type="dxa"/>
          </w:tcPr>
          <w:p w:rsidR="000B71B8" w:rsidRPr="006A797B" w:rsidRDefault="000B71B8" w:rsidP="005B4D1A">
            <w:pPr>
              <w:contextualSpacing/>
              <w:rPr>
                <w:rFonts w:ascii="Times New Roman" w:eastAsia="Times New Roman" w:hAnsi="Times New Roman" w:cs="Times New Roman"/>
                <w:sz w:val="24"/>
                <w:szCs w:val="24"/>
              </w:rPr>
            </w:pPr>
            <w:r w:rsidRPr="006A797B">
              <w:rPr>
                <w:rFonts w:ascii="Times New Roman" w:eastAsia="Times New Roman" w:hAnsi="Times New Roman" w:cs="Times New Roman"/>
                <w:sz w:val="24"/>
                <w:szCs w:val="24"/>
              </w:rPr>
              <w:t>3</w:t>
            </w:r>
          </w:p>
        </w:tc>
        <w:tc>
          <w:tcPr>
            <w:tcW w:w="1376" w:type="dxa"/>
          </w:tcPr>
          <w:p w:rsidR="000B71B8" w:rsidRPr="006A797B" w:rsidRDefault="000B71B8" w:rsidP="005B4D1A">
            <w:pPr>
              <w:contextualSpacing/>
              <w:rPr>
                <w:rFonts w:ascii="Times New Roman" w:eastAsia="Times New Roman" w:hAnsi="Times New Roman" w:cs="Times New Roman"/>
                <w:sz w:val="24"/>
                <w:szCs w:val="24"/>
              </w:rPr>
            </w:pPr>
            <w:r w:rsidRPr="006A797B">
              <w:rPr>
                <w:rFonts w:ascii="Times New Roman" w:eastAsia="Times New Roman" w:hAnsi="Times New Roman" w:cs="Times New Roman"/>
                <w:sz w:val="24"/>
                <w:szCs w:val="24"/>
              </w:rPr>
              <w:t>3</w:t>
            </w:r>
          </w:p>
        </w:tc>
        <w:tc>
          <w:tcPr>
            <w:tcW w:w="1376" w:type="dxa"/>
          </w:tcPr>
          <w:p w:rsidR="000B71B8" w:rsidRPr="006A797B" w:rsidRDefault="000B71B8" w:rsidP="005B4D1A">
            <w:pPr>
              <w:contextualSpacing/>
              <w:rPr>
                <w:rFonts w:ascii="Times New Roman" w:eastAsia="Times New Roman" w:hAnsi="Times New Roman" w:cs="Times New Roman"/>
                <w:sz w:val="24"/>
                <w:szCs w:val="24"/>
              </w:rPr>
            </w:pPr>
            <w:r w:rsidRPr="006A797B">
              <w:rPr>
                <w:rFonts w:ascii="Times New Roman" w:eastAsia="Times New Roman" w:hAnsi="Times New Roman" w:cs="Times New Roman"/>
                <w:sz w:val="24"/>
                <w:szCs w:val="24"/>
              </w:rPr>
              <w:t>3</w:t>
            </w:r>
          </w:p>
        </w:tc>
        <w:tc>
          <w:tcPr>
            <w:tcW w:w="1376" w:type="dxa"/>
          </w:tcPr>
          <w:p w:rsidR="000B71B8" w:rsidRPr="006A797B" w:rsidRDefault="000B71B8" w:rsidP="005B4D1A">
            <w:pPr>
              <w:contextualSpacing/>
              <w:rPr>
                <w:rFonts w:ascii="Times New Roman" w:eastAsia="Times New Roman" w:hAnsi="Times New Roman" w:cs="Times New Roman"/>
                <w:sz w:val="24"/>
                <w:szCs w:val="24"/>
              </w:rPr>
            </w:pPr>
            <w:r w:rsidRPr="006A797B">
              <w:rPr>
                <w:rFonts w:ascii="Times New Roman" w:eastAsia="Times New Roman" w:hAnsi="Times New Roman" w:cs="Times New Roman"/>
                <w:sz w:val="24"/>
                <w:szCs w:val="24"/>
              </w:rPr>
              <w:t>2.75</w:t>
            </w:r>
          </w:p>
        </w:tc>
      </w:tr>
      <w:tr w:rsidR="000B71B8" w:rsidRPr="006A797B" w:rsidTr="005B4D1A">
        <w:trPr>
          <w:trHeight w:val="322"/>
        </w:trPr>
        <w:tc>
          <w:tcPr>
            <w:tcW w:w="1430" w:type="dxa"/>
          </w:tcPr>
          <w:p w:rsidR="000B71B8" w:rsidRPr="006A797B" w:rsidRDefault="000B71B8" w:rsidP="005B4D1A">
            <w:pPr>
              <w:autoSpaceDE w:val="0"/>
              <w:autoSpaceDN w:val="0"/>
              <w:adjustRightInd w:val="0"/>
              <w:contextualSpacing/>
              <w:rPr>
                <w:rFonts w:ascii="Times New Roman" w:hAnsi="Times New Roman" w:cs="Times New Roman"/>
                <w:b/>
                <w:sz w:val="24"/>
                <w:szCs w:val="24"/>
              </w:rPr>
            </w:pPr>
            <w:r w:rsidRPr="006A797B">
              <w:rPr>
                <w:rFonts w:ascii="Times New Roman" w:hAnsi="Times New Roman" w:cs="Times New Roman"/>
                <w:b/>
                <w:sz w:val="24"/>
                <w:szCs w:val="24"/>
              </w:rPr>
              <w:t>CO2</w:t>
            </w:r>
          </w:p>
        </w:tc>
        <w:tc>
          <w:tcPr>
            <w:tcW w:w="1376" w:type="dxa"/>
          </w:tcPr>
          <w:p w:rsidR="000B71B8" w:rsidRPr="006A797B" w:rsidRDefault="000B71B8" w:rsidP="005B4D1A">
            <w:pPr>
              <w:contextualSpacing/>
              <w:rPr>
                <w:rFonts w:ascii="Times New Roman" w:eastAsia="Times New Roman" w:hAnsi="Times New Roman" w:cs="Times New Roman"/>
                <w:sz w:val="24"/>
                <w:szCs w:val="24"/>
              </w:rPr>
            </w:pPr>
            <w:r w:rsidRPr="006A797B">
              <w:rPr>
                <w:rFonts w:ascii="Times New Roman" w:eastAsia="Times New Roman" w:hAnsi="Times New Roman" w:cs="Times New Roman"/>
                <w:sz w:val="24"/>
                <w:szCs w:val="24"/>
              </w:rPr>
              <w:t>3</w:t>
            </w:r>
          </w:p>
        </w:tc>
        <w:tc>
          <w:tcPr>
            <w:tcW w:w="1376" w:type="dxa"/>
          </w:tcPr>
          <w:p w:rsidR="000B71B8" w:rsidRPr="006A797B" w:rsidRDefault="000B71B8" w:rsidP="005B4D1A">
            <w:pPr>
              <w:contextualSpacing/>
              <w:rPr>
                <w:rFonts w:ascii="Times New Roman" w:eastAsia="Times New Roman" w:hAnsi="Times New Roman" w:cs="Times New Roman"/>
                <w:sz w:val="24"/>
                <w:szCs w:val="24"/>
              </w:rPr>
            </w:pPr>
            <w:r w:rsidRPr="006A797B">
              <w:rPr>
                <w:rFonts w:ascii="Times New Roman" w:eastAsia="Times New Roman" w:hAnsi="Times New Roman" w:cs="Times New Roman"/>
                <w:sz w:val="24"/>
                <w:szCs w:val="24"/>
              </w:rPr>
              <w:t>2.75</w:t>
            </w:r>
          </w:p>
        </w:tc>
        <w:tc>
          <w:tcPr>
            <w:tcW w:w="1376" w:type="dxa"/>
          </w:tcPr>
          <w:p w:rsidR="000B71B8" w:rsidRPr="006A797B" w:rsidRDefault="000B71B8" w:rsidP="005B4D1A">
            <w:pPr>
              <w:contextualSpacing/>
              <w:rPr>
                <w:rFonts w:ascii="Times New Roman" w:eastAsia="Times New Roman" w:hAnsi="Times New Roman" w:cs="Times New Roman"/>
                <w:sz w:val="24"/>
                <w:szCs w:val="24"/>
              </w:rPr>
            </w:pPr>
            <w:r w:rsidRPr="006A797B">
              <w:rPr>
                <w:rFonts w:ascii="Times New Roman" w:eastAsia="Times New Roman" w:hAnsi="Times New Roman" w:cs="Times New Roman"/>
                <w:sz w:val="24"/>
                <w:szCs w:val="24"/>
              </w:rPr>
              <w:t>2.5</w:t>
            </w:r>
          </w:p>
        </w:tc>
        <w:tc>
          <w:tcPr>
            <w:tcW w:w="1376" w:type="dxa"/>
          </w:tcPr>
          <w:p w:rsidR="000B71B8" w:rsidRPr="006A797B" w:rsidRDefault="000B71B8" w:rsidP="005B4D1A">
            <w:pPr>
              <w:contextualSpacing/>
              <w:rPr>
                <w:rFonts w:ascii="Times New Roman" w:eastAsia="Times New Roman" w:hAnsi="Times New Roman" w:cs="Times New Roman"/>
                <w:sz w:val="24"/>
                <w:szCs w:val="24"/>
              </w:rPr>
            </w:pPr>
            <w:r w:rsidRPr="006A797B">
              <w:rPr>
                <w:rFonts w:ascii="Times New Roman" w:eastAsia="Times New Roman" w:hAnsi="Times New Roman" w:cs="Times New Roman"/>
                <w:sz w:val="24"/>
                <w:szCs w:val="24"/>
              </w:rPr>
              <w:t>2.5</w:t>
            </w:r>
          </w:p>
        </w:tc>
        <w:tc>
          <w:tcPr>
            <w:tcW w:w="1376" w:type="dxa"/>
          </w:tcPr>
          <w:p w:rsidR="000B71B8" w:rsidRPr="006A797B" w:rsidRDefault="000B71B8" w:rsidP="005B4D1A">
            <w:pPr>
              <w:contextualSpacing/>
              <w:rPr>
                <w:rFonts w:ascii="Times New Roman" w:eastAsia="Times New Roman" w:hAnsi="Times New Roman" w:cs="Times New Roman"/>
                <w:sz w:val="24"/>
                <w:szCs w:val="24"/>
              </w:rPr>
            </w:pPr>
            <w:r w:rsidRPr="006A797B">
              <w:rPr>
                <w:rFonts w:ascii="Times New Roman" w:eastAsia="Times New Roman" w:hAnsi="Times New Roman" w:cs="Times New Roman"/>
                <w:sz w:val="24"/>
                <w:szCs w:val="24"/>
              </w:rPr>
              <w:t>2.25</w:t>
            </w:r>
          </w:p>
        </w:tc>
        <w:tc>
          <w:tcPr>
            <w:tcW w:w="1376" w:type="dxa"/>
          </w:tcPr>
          <w:p w:rsidR="000B71B8" w:rsidRPr="006A797B" w:rsidRDefault="000B71B8" w:rsidP="005B4D1A">
            <w:pPr>
              <w:contextualSpacing/>
              <w:rPr>
                <w:rFonts w:ascii="Times New Roman" w:eastAsia="Times New Roman" w:hAnsi="Times New Roman" w:cs="Times New Roman"/>
                <w:sz w:val="24"/>
                <w:szCs w:val="24"/>
              </w:rPr>
            </w:pPr>
            <w:r w:rsidRPr="006A797B">
              <w:rPr>
                <w:rFonts w:ascii="Times New Roman" w:eastAsia="Times New Roman" w:hAnsi="Times New Roman" w:cs="Times New Roman"/>
                <w:sz w:val="24"/>
                <w:szCs w:val="24"/>
              </w:rPr>
              <w:t>2.5</w:t>
            </w:r>
          </w:p>
        </w:tc>
      </w:tr>
      <w:tr w:rsidR="000B71B8" w:rsidRPr="006A797B" w:rsidTr="005B4D1A">
        <w:trPr>
          <w:trHeight w:val="259"/>
        </w:trPr>
        <w:tc>
          <w:tcPr>
            <w:tcW w:w="1430" w:type="dxa"/>
          </w:tcPr>
          <w:p w:rsidR="000B71B8" w:rsidRPr="006A797B" w:rsidRDefault="000B71B8" w:rsidP="005B4D1A">
            <w:pPr>
              <w:autoSpaceDE w:val="0"/>
              <w:autoSpaceDN w:val="0"/>
              <w:adjustRightInd w:val="0"/>
              <w:contextualSpacing/>
              <w:rPr>
                <w:rFonts w:ascii="Times New Roman" w:hAnsi="Times New Roman" w:cs="Times New Roman"/>
                <w:b/>
                <w:sz w:val="24"/>
                <w:szCs w:val="24"/>
              </w:rPr>
            </w:pPr>
            <w:r w:rsidRPr="006A797B">
              <w:rPr>
                <w:rFonts w:ascii="Times New Roman" w:hAnsi="Times New Roman" w:cs="Times New Roman"/>
                <w:b/>
                <w:sz w:val="24"/>
                <w:szCs w:val="24"/>
              </w:rPr>
              <w:t>CO3</w:t>
            </w:r>
          </w:p>
        </w:tc>
        <w:tc>
          <w:tcPr>
            <w:tcW w:w="1376" w:type="dxa"/>
          </w:tcPr>
          <w:p w:rsidR="000B71B8" w:rsidRPr="006A797B" w:rsidRDefault="000B71B8" w:rsidP="005B4D1A">
            <w:pPr>
              <w:contextualSpacing/>
              <w:rPr>
                <w:rFonts w:ascii="Times New Roman" w:eastAsia="Times New Roman" w:hAnsi="Times New Roman" w:cs="Times New Roman"/>
                <w:sz w:val="24"/>
                <w:szCs w:val="24"/>
              </w:rPr>
            </w:pPr>
            <w:r w:rsidRPr="006A797B">
              <w:rPr>
                <w:rFonts w:ascii="Times New Roman" w:eastAsia="Times New Roman" w:hAnsi="Times New Roman" w:cs="Times New Roman"/>
                <w:sz w:val="24"/>
                <w:szCs w:val="24"/>
              </w:rPr>
              <w:t>2.5</w:t>
            </w:r>
          </w:p>
        </w:tc>
        <w:tc>
          <w:tcPr>
            <w:tcW w:w="1376" w:type="dxa"/>
          </w:tcPr>
          <w:p w:rsidR="000B71B8" w:rsidRPr="006A797B" w:rsidRDefault="000B71B8" w:rsidP="005B4D1A">
            <w:pPr>
              <w:contextualSpacing/>
              <w:rPr>
                <w:rFonts w:ascii="Times New Roman" w:eastAsia="Times New Roman" w:hAnsi="Times New Roman" w:cs="Times New Roman"/>
                <w:sz w:val="24"/>
                <w:szCs w:val="24"/>
              </w:rPr>
            </w:pPr>
            <w:r w:rsidRPr="006A797B">
              <w:rPr>
                <w:rFonts w:ascii="Times New Roman" w:eastAsia="Times New Roman" w:hAnsi="Times New Roman" w:cs="Times New Roman"/>
                <w:sz w:val="24"/>
                <w:szCs w:val="24"/>
              </w:rPr>
              <w:t>2.5</w:t>
            </w:r>
          </w:p>
        </w:tc>
        <w:tc>
          <w:tcPr>
            <w:tcW w:w="1376" w:type="dxa"/>
          </w:tcPr>
          <w:p w:rsidR="000B71B8" w:rsidRPr="006A797B" w:rsidRDefault="000B71B8" w:rsidP="005B4D1A">
            <w:pPr>
              <w:contextualSpacing/>
              <w:rPr>
                <w:rFonts w:ascii="Times New Roman" w:eastAsia="Times New Roman" w:hAnsi="Times New Roman" w:cs="Times New Roman"/>
                <w:sz w:val="24"/>
                <w:szCs w:val="24"/>
              </w:rPr>
            </w:pPr>
            <w:r w:rsidRPr="006A797B">
              <w:rPr>
                <w:rFonts w:ascii="Times New Roman" w:eastAsia="Times New Roman" w:hAnsi="Times New Roman" w:cs="Times New Roman"/>
                <w:sz w:val="24"/>
                <w:szCs w:val="24"/>
              </w:rPr>
              <w:t>2.5</w:t>
            </w:r>
          </w:p>
        </w:tc>
        <w:tc>
          <w:tcPr>
            <w:tcW w:w="1376" w:type="dxa"/>
          </w:tcPr>
          <w:p w:rsidR="000B71B8" w:rsidRPr="006A797B" w:rsidRDefault="000B71B8" w:rsidP="005B4D1A">
            <w:pPr>
              <w:contextualSpacing/>
              <w:rPr>
                <w:rFonts w:ascii="Times New Roman" w:eastAsia="Times New Roman" w:hAnsi="Times New Roman" w:cs="Times New Roman"/>
                <w:sz w:val="24"/>
                <w:szCs w:val="24"/>
              </w:rPr>
            </w:pPr>
            <w:r w:rsidRPr="006A797B">
              <w:rPr>
                <w:rFonts w:ascii="Times New Roman" w:eastAsia="Times New Roman" w:hAnsi="Times New Roman" w:cs="Times New Roman"/>
                <w:sz w:val="24"/>
                <w:szCs w:val="24"/>
              </w:rPr>
              <w:t>2.5</w:t>
            </w:r>
          </w:p>
        </w:tc>
        <w:tc>
          <w:tcPr>
            <w:tcW w:w="1376" w:type="dxa"/>
          </w:tcPr>
          <w:p w:rsidR="000B71B8" w:rsidRPr="006A797B" w:rsidRDefault="000B71B8" w:rsidP="005B4D1A">
            <w:pPr>
              <w:contextualSpacing/>
              <w:rPr>
                <w:rFonts w:ascii="Times New Roman" w:eastAsia="Times New Roman" w:hAnsi="Times New Roman" w:cs="Times New Roman"/>
                <w:sz w:val="24"/>
                <w:szCs w:val="24"/>
              </w:rPr>
            </w:pPr>
            <w:r w:rsidRPr="006A797B">
              <w:rPr>
                <w:rFonts w:ascii="Times New Roman" w:eastAsia="Times New Roman" w:hAnsi="Times New Roman" w:cs="Times New Roman"/>
                <w:sz w:val="24"/>
                <w:szCs w:val="24"/>
              </w:rPr>
              <w:t>2.5</w:t>
            </w:r>
          </w:p>
        </w:tc>
        <w:tc>
          <w:tcPr>
            <w:tcW w:w="1376" w:type="dxa"/>
          </w:tcPr>
          <w:p w:rsidR="000B71B8" w:rsidRPr="006A797B" w:rsidRDefault="000B71B8" w:rsidP="005B4D1A">
            <w:pPr>
              <w:contextualSpacing/>
              <w:rPr>
                <w:rFonts w:ascii="Times New Roman" w:eastAsia="Times New Roman" w:hAnsi="Times New Roman" w:cs="Times New Roman"/>
                <w:sz w:val="24"/>
                <w:szCs w:val="24"/>
              </w:rPr>
            </w:pPr>
            <w:r w:rsidRPr="006A797B">
              <w:rPr>
                <w:rFonts w:ascii="Times New Roman" w:eastAsia="Times New Roman" w:hAnsi="Times New Roman" w:cs="Times New Roman"/>
                <w:sz w:val="24"/>
                <w:szCs w:val="24"/>
              </w:rPr>
              <w:t>3</w:t>
            </w:r>
          </w:p>
        </w:tc>
      </w:tr>
      <w:tr w:rsidR="000B71B8" w:rsidRPr="006A797B" w:rsidTr="005B4D1A">
        <w:trPr>
          <w:trHeight w:val="241"/>
        </w:trPr>
        <w:tc>
          <w:tcPr>
            <w:tcW w:w="1430" w:type="dxa"/>
          </w:tcPr>
          <w:p w:rsidR="000B71B8" w:rsidRPr="006A797B" w:rsidRDefault="000B71B8" w:rsidP="005B4D1A">
            <w:pPr>
              <w:autoSpaceDE w:val="0"/>
              <w:autoSpaceDN w:val="0"/>
              <w:adjustRightInd w:val="0"/>
              <w:contextualSpacing/>
              <w:rPr>
                <w:rFonts w:ascii="Times New Roman" w:hAnsi="Times New Roman" w:cs="Times New Roman"/>
                <w:b/>
                <w:sz w:val="24"/>
                <w:szCs w:val="24"/>
              </w:rPr>
            </w:pPr>
            <w:r w:rsidRPr="006A797B">
              <w:rPr>
                <w:rFonts w:ascii="Times New Roman" w:hAnsi="Times New Roman" w:cs="Times New Roman"/>
                <w:b/>
                <w:sz w:val="24"/>
                <w:szCs w:val="24"/>
              </w:rPr>
              <w:t>CO4</w:t>
            </w:r>
          </w:p>
        </w:tc>
        <w:tc>
          <w:tcPr>
            <w:tcW w:w="1376" w:type="dxa"/>
          </w:tcPr>
          <w:p w:rsidR="000B71B8" w:rsidRPr="006A797B" w:rsidRDefault="000B71B8" w:rsidP="005B4D1A">
            <w:pPr>
              <w:contextualSpacing/>
              <w:rPr>
                <w:rFonts w:ascii="Times New Roman" w:eastAsia="Times New Roman" w:hAnsi="Times New Roman" w:cs="Times New Roman"/>
                <w:sz w:val="24"/>
                <w:szCs w:val="24"/>
              </w:rPr>
            </w:pPr>
            <w:r w:rsidRPr="006A797B">
              <w:rPr>
                <w:rFonts w:ascii="Times New Roman" w:eastAsia="Times New Roman" w:hAnsi="Times New Roman" w:cs="Times New Roman"/>
                <w:sz w:val="24"/>
                <w:szCs w:val="24"/>
              </w:rPr>
              <w:t>3</w:t>
            </w:r>
          </w:p>
        </w:tc>
        <w:tc>
          <w:tcPr>
            <w:tcW w:w="1376" w:type="dxa"/>
          </w:tcPr>
          <w:p w:rsidR="000B71B8" w:rsidRPr="006A797B" w:rsidRDefault="000B71B8" w:rsidP="005B4D1A">
            <w:pPr>
              <w:contextualSpacing/>
              <w:rPr>
                <w:rFonts w:ascii="Times New Roman" w:eastAsia="Times New Roman" w:hAnsi="Times New Roman" w:cs="Times New Roman"/>
                <w:sz w:val="24"/>
                <w:szCs w:val="24"/>
              </w:rPr>
            </w:pPr>
            <w:r w:rsidRPr="006A797B">
              <w:rPr>
                <w:rFonts w:ascii="Times New Roman" w:eastAsia="Times New Roman" w:hAnsi="Times New Roman" w:cs="Times New Roman"/>
                <w:sz w:val="24"/>
                <w:szCs w:val="24"/>
              </w:rPr>
              <w:t>2.75</w:t>
            </w:r>
          </w:p>
        </w:tc>
        <w:tc>
          <w:tcPr>
            <w:tcW w:w="1376" w:type="dxa"/>
          </w:tcPr>
          <w:p w:rsidR="000B71B8" w:rsidRPr="006A797B" w:rsidRDefault="000B71B8" w:rsidP="005B4D1A">
            <w:pPr>
              <w:contextualSpacing/>
              <w:rPr>
                <w:rFonts w:ascii="Times New Roman" w:eastAsia="Times New Roman" w:hAnsi="Times New Roman" w:cs="Times New Roman"/>
                <w:sz w:val="24"/>
                <w:szCs w:val="24"/>
              </w:rPr>
            </w:pPr>
            <w:r w:rsidRPr="006A797B">
              <w:rPr>
                <w:rFonts w:ascii="Times New Roman" w:eastAsia="Times New Roman" w:hAnsi="Times New Roman" w:cs="Times New Roman"/>
                <w:sz w:val="24"/>
                <w:szCs w:val="24"/>
              </w:rPr>
              <w:t>2.75</w:t>
            </w:r>
          </w:p>
        </w:tc>
        <w:tc>
          <w:tcPr>
            <w:tcW w:w="1376" w:type="dxa"/>
          </w:tcPr>
          <w:p w:rsidR="000B71B8" w:rsidRPr="006A797B" w:rsidRDefault="000B71B8" w:rsidP="005B4D1A">
            <w:pPr>
              <w:contextualSpacing/>
              <w:rPr>
                <w:rFonts w:ascii="Times New Roman" w:eastAsia="Times New Roman" w:hAnsi="Times New Roman" w:cs="Times New Roman"/>
                <w:sz w:val="24"/>
                <w:szCs w:val="24"/>
              </w:rPr>
            </w:pPr>
            <w:r w:rsidRPr="006A797B">
              <w:rPr>
                <w:rFonts w:ascii="Times New Roman" w:eastAsia="Times New Roman" w:hAnsi="Times New Roman" w:cs="Times New Roman"/>
                <w:sz w:val="24"/>
                <w:szCs w:val="24"/>
              </w:rPr>
              <w:t>2.5</w:t>
            </w:r>
          </w:p>
        </w:tc>
        <w:tc>
          <w:tcPr>
            <w:tcW w:w="1376" w:type="dxa"/>
          </w:tcPr>
          <w:p w:rsidR="000B71B8" w:rsidRPr="006A797B" w:rsidRDefault="000B71B8" w:rsidP="005B4D1A">
            <w:pPr>
              <w:contextualSpacing/>
              <w:rPr>
                <w:rFonts w:ascii="Times New Roman" w:eastAsia="Times New Roman" w:hAnsi="Times New Roman" w:cs="Times New Roman"/>
                <w:sz w:val="24"/>
                <w:szCs w:val="24"/>
              </w:rPr>
            </w:pPr>
            <w:r w:rsidRPr="006A797B">
              <w:rPr>
                <w:rFonts w:ascii="Times New Roman" w:eastAsia="Times New Roman" w:hAnsi="Times New Roman" w:cs="Times New Roman"/>
                <w:sz w:val="24"/>
                <w:szCs w:val="24"/>
              </w:rPr>
              <w:t>2.5</w:t>
            </w:r>
          </w:p>
        </w:tc>
        <w:tc>
          <w:tcPr>
            <w:tcW w:w="1376" w:type="dxa"/>
          </w:tcPr>
          <w:p w:rsidR="000B71B8" w:rsidRPr="006A797B" w:rsidRDefault="000B71B8" w:rsidP="005B4D1A">
            <w:pPr>
              <w:contextualSpacing/>
              <w:rPr>
                <w:rFonts w:ascii="Times New Roman" w:eastAsia="Times New Roman" w:hAnsi="Times New Roman" w:cs="Times New Roman"/>
                <w:sz w:val="24"/>
                <w:szCs w:val="24"/>
              </w:rPr>
            </w:pPr>
            <w:r w:rsidRPr="006A797B">
              <w:rPr>
                <w:rFonts w:ascii="Times New Roman" w:eastAsia="Times New Roman" w:hAnsi="Times New Roman" w:cs="Times New Roman"/>
                <w:sz w:val="24"/>
                <w:szCs w:val="24"/>
              </w:rPr>
              <w:t>3</w:t>
            </w:r>
          </w:p>
        </w:tc>
      </w:tr>
      <w:tr w:rsidR="000B71B8" w:rsidRPr="006A797B" w:rsidTr="005B4D1A">
        <w:trPr>
          <w:trHeight w:val="497"/>
        </w:trPr>
        <w:tc>
          <w:tcPr>
            <w:tcW w:w="1430" w:type="dxa"/>
          </w:tcPr>
          <w:p w:rsidR="000B71B8" w:rsidRPr="006A797B" w:rsidRDefault="000B71B8" w:rsidP="005B4D1A">
            <w:pPr>
              <w:autoSpaceDE w:val="0"/>
              <w:autoSpaceDN w:val="0"/>
              <w:adjustRightInd w:val="0"/>
              <w:contextualSpacing/>
              <w:rPr>
                <w:rFonts w:ascii="Times New Roman" w:hAnsi="Times New Roman" w:cs="Times New Roman"/>
                <w:b/>
                <w:sz w:val="24"/>
                <w:szCs w:val="24"/>
              </w:rPr>
            </w:pPr>
            <w:r w:rsidRPr="006A797B">
              <w:rPr>
                <w:rFonts w:ascii="Times New Roman" w:hAnsi="Times New Roman" w:cs="Times New Roman"/>
                <w:b/>
                <w:sz w:val="24"/>
                <w:szCs w:val="24"/>
              </w:rPr>
              <w:t>Average</w:t>
            </w:r>
          </w:p>
        </w:tc>
        <w:tc>
          <w:tcPr>
            <w:tcW w:w="1376" w:type="dxa"/>
          </w:tcPr>
          <w:p w:rsidR="000B71B8" w:rsidRPr="006A797B" w:rsidRDefault="000B71B8" w:rsidP="005B4D1A">
            <w:pPr>
              <w:contextualSpacing/>
              <w:rPr>
                <w:rFonts w:ascii="Times New Roman" w:eastAsia="Times New Roman" w:hAnsi="Times New Roman" w:cs="Times New Roman"/>
                <w:sz w:val="24"/>
                <w:szCs w:val="24"/>
              </w:rPr>
            </w:pPr>
            <w:r w:rsidRPr="006A797B">
              <w:rPr>
                <w:rFonts w:ascii="Times New Roman" w:eastAsia="Times New Roman" w:hAnsi="Times New Roman" w:cs="Times New Roman"/>
                <w:sz w:val="24"/>
                <w:szCs w:val="24"/>
              </w:rPr>
              <w:t>2.81</w:t>
            </w:r>
          </w:p>
        </w:tc>
        <w:tc>
          <w:tcPr>
            <w:tcW w:w="1376" w:type="dxa"/>
          </w:tcPr>
          <w:p w:rsidR="000B71B8" w:rsidRPr="006A797B" w:rsidRDefault="000B71B8" w:rsidP="005B4D1A">
            <w:pPr>
              <w:contextualSpacing/>
              <w:rPr>
                <w:rFonts w:ascii="Times New Roman" w:eastAsia="Times New Roman" w:hAnsi="Times New Roman" w:cs="Times New Roman"/>
                <w:sz w:val="24"/>
                <w:szCs w:val="24"/>
              </w:rPr>
            </w:pPr>
            <w:r w:rsidRPr="006A797B">
              <w:rPr>
                <w:rFonts w:ascii="Times New Roman" w:eastAsia="Times New Roman" w:hAnsi="Times New Roman" w:cs="Times New Roman"/>
                <w:sz w:val="24"/>
                <w:szCs w:val="24"/>
              </w:rPr>
              <w:t>2.62</w:t>
            </w:r>
          </w:p>
        </w:tc>
        <w:tc>
          <w:tcPr>
            <w:tcW w:w="1376" w:type="dxa"/>
          </w:tcPr>
          <w:p w:rsidR="000B71B8" w:rsidRPr="006A797B" w:rsidRDefault="000B71B8" w:rsidP="005B4D1A">
            <w:pPr>
              <w:contextualSpacing/>
              <w:rPr>
                <w:rFonts w:ascii="Times New Roman" w:eastAsia="Times New Roman" w:hAnsi="Times New Roman" w:cs="Times New Roman"/>
                <w:sz w:val="24"/>
                <w:szCs w:val="24"/>
              </w:rPr>
            </w:pPr>
            <w:r w:rsidRPr="006A797B">
              <w:rPr>
                <w:rFonts w:ascii="Times New Roman" w:eastAsia="Times New Roman" w:hAnsi="Times New Roman" w:cs="Times New Roman"/>
                <w:sz w:val="24"/>
                <w:szCs w:val="24"/>
              </w:rPr>
              <w:t>2.68</w:t>
            </w:r>
          </w:p>
        </w:tc>
        <w:tc>
          <w:tcPr>
            <w:tcW w:w="1376" w:type="dxa"/>
          </w:tcPr>
          <w:p w:rsidR="000B71B8" w:rsidRPr="006A797B" w:rsidRDefault="000B71B8" w:rsidP="005B4D1A">
            <w:pPr>
              <w:contextualSpacing/>
              <w:rPr>
                <w:rFonts w:ascii="Times New Roman" w:eastAsia="Times New Roman" w:hAnsi="Times New Roman" w:cs="Times New Roman"/>
                <w:sz w:val="24"/>
                <w:szCs w:val="24"/>
              </w:rPr>
            </w:pPr>
            <w:r w:rsidRPr="006A797B">
              <w:rPr>
                <w:rFonts w:ascii="Times New Roman" w:eastAsia="Times New Roman" w:hAnsi="Times New Roman" w:cs="Times New Roman"/>
                <w:sz w:val="24"/>
                <w:szCs w:val="24"/>
              </w:rPr>
              <w:t>2.62</w:t>
            </w:r>
          </w:p>
        </w:tc>
        <w:tc>
          <w:tcPr>
            <w:tcW w:w="1376" w:type="dxa"/>
          </w:tcPr>
          <w:p w:rsidR="000B71B8" w:rsidRPr="006A797B" w:rsidRDefault="000B71B8" w:rsidP="005B4D1A">
            <w:pPr>
              <w:contextualSpacing/>
              <w:rPr>
                <w:rFonts w:ascii="Times New Roman" w:eastAsia="Times New Roman" w:hAnsi="Times New Roman" w:cs="Times New Roman"/>
                <w:sz w:val="24"/>
                <w:szCs w:val="24"/>
              </w:rPr>
            </w:pPr>
            <w:r w:rsidRPr="006A797B">
              <w:rPr>
                <w:rFonts w:ascii="Times New Roman" w:eastAsia="Times New Roman" w:hAnsi="Times New Roman" w:cs="Times New Roman"/>
                <w:sz w:val="24"/>
                <w:szCs w:val="24"/>
              </w:rPr>
              <w:t>2.5</w:t>
            </w:r>
          </w:p>
        </w:tc>
        <w:tc>
          <w:tcPr>
            <w:tcW w:w="1376" w:type="dxa"/>
          </w:tcPr>
          <w:p w:rsidR="000B71B8" w:rsidRPr="006A797B" w:rsidRDefault="000B71B8" w:rsidP="005B4D1A">
            <w:pPr>
              <w:contextualSpacing/>
              <w:rPr>
                <w:rFonts w:ascii="Times New Roman" w:eastAsia="Times New Roman" w:hAnsi="Times New Roman" w:cs="Times New Roman"/>
                <w:sz w:val="24"/>
                <w:szCs w:val="24"/>
              </w:rPr>
            </w:pPr>
            <w:r w:rsidRPr="006A797B">
              <w:rPr>
                <w:rFonts w:ascii="Times New Roman" w:eastAsia="Times New Roman" w:hAnsi="Times New Roman" w:cs="Times New Roman"/>
                <w:sz w:val="24"/>
                <w:szCs w:val="24"/>
              </w:rPr>
              <w:t>2.81</w:t>
            </w:r>
          </w:p>
        </w:tc>
      </w:tr>
    </w:tbl>
    <w:p w:rsidR="000B71B8" w:rsidRPr="000B71B8" w:rsidRDefault="000B71B8" w:rsidP="005063C5">
      <w:pPr>
        <w:pStyle w:val="ListParagraph"/>
        <w:ind w:left="360"/>
        <w:rPr>
          <w:rFonts w:ascii="Times New Roman" w:hAnsi="Times New Roman" w:cs="Times New Roman"/>
          <w:b/>
          <w:sz w:val="32"/>
          <w:szCs w:val="32"/>
        </w:rPr>
      </w:pPr>
    </w:p>
    <w:p w:rsidR="001504F6" w:rsidRDefault="001504F6" w:rsidP="001504F6">
      <w:pPr>
        <w:jc w:val="both"/>
        <w:rPr>
          <w:b/>
          <w:bCs/>
        </w:rPr>
      </w:pPr>
    </w:p>
    <w:p w:rsidR="001504F6" w:rsidRDefault="001504F6" w:rsidP="001504F6">
      <w:pPr>
        <w:jc w:val="both"/>
        <w:rPr>
          <w:b/>
          <w:bCs/>
        </w:rPr>
      </w:pPr>
    </w:p>
    <w:p w:rsidR="001504F6" w:rsidRDefault="001504F6" w:rsidP="001504F6">
      <w:pPr>
        <w:jc w:val="both"/>
        <w:rPr>
          <w:b/>
          <w:bCs/>
        </w:rPr>
      </w:pPr>
    </w:p>
    <w:p w:rsidR="001504F6" w:rsidRDefault="001504F6" w:rsidP="001504F6">
      <w:pPr>
        <w:jc w:val="both"/>
        <w:rPr>
          <w:b/>
          <w:bCs/>
        </w:rPr>
      </w:pPr>
    </w:p>
    <w:p w:rsidR="001504F6" w:rsidRDefault="001504F6" w:rsidP="001504F6">
      <w:pPr>
        <w:jc w:val="both"/>
        <w:rPr>
          <w:b/>
          <w:bCs/>
        </w:rPr>
      </w:pPr>
    </w:p>
    <w:p w:rsidR="001504F6" w:rsidRDefault="001504F6" w:rsidP="001504F6">
      <w:pPr>
        <w:jc w:val="both"/>
        <w:rPr>
          <w:b/>
          <w:bCs/>
        </w:rPr>
      </w:pPr>
    </w:p>
    <w:p w:rsidR="001504F6" w:rsidRDefault="001504F6" w:rsidP="001504F6">
      <w:pPr>
        <w:jc w:val="both"/>
        <w:rPr>
          <w:b/>
          <w:bCs/>
        </w:rPr>
      </w:pPr>
    </w:p>
    <w:p w:rsidR="00882575" w:rsidRDefault="00882575">
      <w:pPr>
        <w:rPr>
          <w:rFonts w:ascii="Times New Roman" w:hAnsi="Times New Roman" w:cs="Times New Roman"/>
          <w:b/>
          <w:bCs/>
          <w:sz w:val="24"/>
          <w:szCs w:val="24"/>
        </w:rPr>
      </w:pPr>
      <w:r>
        <w:rPr>
          <w:rFonts w:ascii="Times New Roman" w:hAnsi="Times New Roman" w:cs="Times New Roman"/>
          <w:b/>
          <w:bCs/>
          <w:sz w:val="24"/>
          <w:szCs w:val="24"/>
        </w:rPr>
        <w:br w:type="page"/>
      </w:r>
    </w:p>
    <w:p w:rsidR="00DC487E" w:rsidRPr="00A64856" w:rsidRDefault="00DC487E" w:rsidP="00247CEA">
      <w:pPr>
        <w:pStyle w:val="Header"/>
        <w:tabs>
          <w:tab w:val="clear" w:pos="4680"/>
          <w:tab w:val="clear" w:pos="9360"/>
        </w:tabs>
        <w:jc w:val="center"/>
        <w:rPr>
          <w:rFonts w:ascii="Times New Roman" w:hAnsi="Times New Roman" w:cs="Times New Roman"/>
          <w:b/>
          <w:i/>
          <w:sz w:val="26"/>
          <w:szCs w:val="28"/>
        </w:rPr>
      </w:pPr>
      <w:r w:rsidRPr="00A64856">
        <w:rPr>
          <w:rFonts w:ascii="Times New Roman" w:hAnsi="Times New Roman" w:cs="Times New Roman"/>
          <w:b/>
          <w:i/>
          <w:sz w:val="26"/>
          <w:szCs w:val="28"/>
        </w:rPr>
        <w:lastRenderedPageBreak/>
        <w:t>Department of Zoology</w:t>
      </w:r>
      <w:r>
        <w:rPr>
          <w:rFonts w:ascii="Times New Roman" w:hAnsi="Times New Roman" w:cs="Times New Roman"/>
          <w:b/>
          <w:i/>
          <w:sz w:val="26"/>
          <w:szCs w:val="28"/>
        </w:rPr>
        <w:t>, KUK</w:t>
      </w:r>
    </w:p>
    <w:p w:rsidR="00DC487E" w:rsidRDefault="00FE2855" w:rsidP="004A4E70">
      <w:pPr>
        <w:rPr>
          <w:rFonts w:ascii="Times New Roman" w:hAnsi="Times New Roman" w:cs="Times New Roman"/>
          <w:b/>
          <w:bCs/>
          <w:sz w:val="24"/>
          <w:szCs w:val="24"/>
        </w:rPr>
      </w:pPr>
      <w:r>
        <w:rPr>
          <w:rFonts w:ascii="Times New Roman" w:hAnsi="Times New Roman" w:cs="Times New Roman"/>
          <w:b/>
          <w:i/>
          <w:sz w:val="24"/>
          <w:szCs w:val="28"/>
        </w:rPr>
        <w:t>Syllabus of M.Sc. Zoology</w:t>
      </w:r>
      <w:r w:rsidR="004A4E70">
        <w:rPr>
          <w:rFonts w:ascii="Times New Roman" w:hAnsi="Times New Roman" w:cs="Times New Roman"/>
          <w:b/>
          <w:i/>
          <w:sz w:val="24"/>
          <w:szCs w:val="28"/>
        </w:rPr>
        <w:tab/>
      </w:r>
      <w:r w:rsidR="004A4E70">
        <w:rPr>
          <w:rFonts w:ascii="Times New Roman" w:hAnsi="Times New Roman" w:cs="Times New Roman"/>
          <w:b/>
          <w:i/>
          <w:sz w:val="24"/>
          <w:szCs w:val="28"/>
        </w:rPr>
        <w:tab/>
      </w:r>
      <w:r w:rsidR="004A4E70">
        <w:rPr>
          <w:rFonts w:ascii="Times New Roman" w:hAnsi="Times New Roman" w:cs="Times New Roman"/>
          <w:b/>
          <w:i/>
          <w:sz w:val="24"/>
          <w:szCs w:val="28"/>
        </w:rPr>
        <w:tab/>
      </w:r>
      <w:r w:rsidR="004A4E70">
        <w:rPr>
          <w:rFonts w:ascii="Times New Roman" w:hAnsi="Times New Roman" w:cs="Times New Roman"/>
          <w:b/>
          <w:i/>
          <w:sz w:val="24"/>
          <w:szCs w:val="28"/>
        </w:rPr>
        <w:tab/>
      </w:r>
      <w:r w:rsidR="004A4E70">
        <w:rPr>
          <w:rFonts w:ascii="Times New Roman" w:hAnsi="Times New Roman" w:cs="Times New Roman"/>
          <w:b/>
          <w:i/>
          <w:sz w:val="24"/>
          <w:szCs w:val="28"/>
        </w:rPr>
        <w:tab/>
      </w:r>
      <w:r w:rsidR="004A4E70">
        <w:rPr>
          <w:rFonts w:ascii="Times New Roman" w:hAnsi="Times New Roman" w:cs="Times New Roman"/>
          <w:b/>
          <w:i/>
          <w:sz w:val="24"/>
          <w:szCs w:val="28"/>
        </w:rPr>
        <w:tab/>
      </w:r>
      <w:r w:rsidR="00DC487E" w:rsidRPr="00A64856">
        <w:rPr>
          <w:rFonts w:ascii="Times New Roman" w:hAnsi="Times New Roman" w:cs="Times New Roman"/>
          <w:b/>
          <w:i/>
          <w:sz w:val="24"/>
          <w:szCs w:val="28"/>
        </w:rPr>
        <w:t>w.e.f. Session 2020-21</w:t>
      </w:r>
    </w:p>
    <w:p w:rsidR="00AA4128" w:rsidRDefault="00AA4128" w:rsidP="002642D0">
      <w:pPr>
        <w:tabs>
          <w:tab w:val="left" w:pos="7740"/>
        </w:tabs>
        <w:spacing w:line="360" w:lineRule="auto"/>
        <w:rPr>
          <w:rFonts w:ascii="Times New Roman" w:hAnsi="Times New Roman" w:cs="Times New Roman"/>
          <w:b/>
          <w:bCs/>
          <w:sz w:val="24"/>
          <w:szCs w:val="24"/>
        </w:rPr>
      </w:pPr>
    </w:p>
    <w:p w:rsidR="001504F6" w:rsidRPr="0059405B" w:rsidRDefault="001504F6" w:rsidP="001504F6">
      <w:pPr>
        <w:tabs>
          <w:tab w:val="left" w:pos="7740"/>
        </w:tabs>
        <w:rPr>
          <w:rFonts w:ascii="Times New Roman" w:hAnsi="Times New Roman" w:cs="Times New Roman"/>
          <w:b/>
          <w:bCs/>
          <w:sz w:val="24"/>
          <w:szCs w:val="24"/>
        </w:rPr>
      </w:pPr>
      <w:r w:rsidRPr="0059405B">
        <w:rPr>
          <w:rFonts w:ascii="Times New Roman" w:hAnsi="Times New Roman" w:cs="Times New Roman"/>
          <w:b/>
          <w:bCs/>
          <w:sz w:val="24"/>
          <w:szCs w:val="24"/>
        </w:rPr>
        <w:t>SEMESTER – II</w:t>
      </w:r>
    </w:p>
    <w:p w:rsidR="001504F6" w:rsidRPr="0059405B" w:rsidRDefault="006E0BDE" w:rsidP="001504F6">
      <w:pPr>
        <w:tabs>
          <w:tab w:val="left" w:pos="7740"/>
        </w:tabs>
        <w:rPr>
          <w:rFonts w:ascii="Times New Roman" w:hAnsi="Times New Roman" w:cs="Times New Roman"/>
          <w:b/>
          <w:bCs/>
          <w:sz w:val="24"/>
          <w:szCs w:val="24"/>
        </w:rPr>
      </w:pPr>
      <w:r>
        <w:rPr>
          <w:rFonts w:ascii="Times New Roman" w:hAnsi="Times New Roman" w:cs="Times New Roman"/>
          <w:b/>
          <w:bCs/>
          <w:noProof/>
          <w:sz w:val="24"/>
          <w:szCs w:val="24"/>
          <w:lang w:eastAsia="zh-TW"/>
        </w:rPr>
        <w:pict>
          <v:shape id=" 9" o:spid="_x0000_s1032" type="#_x0000_t202" style="position:absolute;margin-left:333.3pt;margin-top:7.5pt;width:143.95pt;height:62.4pt;z-index:251648512;visibility:visible;mso-height-percent:200;mso-height-percent:200;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" stroked="f">
            <v:path arrowok="t"/>
            <v:textbox style="mso-fit-shape-to-text:t">
              <w:txbxContent>
                <w:p w:rsidR="001977EF" w:rsidRPr="0059405B" w:rsidRDefault="001977EF" w:rsidP="001504F6">
                  <w:pPr>
                    <w:tabs>
                      <w:tab w:val="left" w:pos="7740"/>
                    </w:tabs>
                    <w:rPr>
                      <w:rFonts w:ascii="Times New Roman" w:hAnsi="Times New Roman" w:cs="Times New Roman"/>
                      <w:b/>
                      <w:sz w:val="24"/>
                      <w:szCs w:val="24"/>
                    </w:rPr>
                  </w:pPr>
                  <w:r w:rsidRPr="0059405B">
                    <w:rPr>
                      <w:rFonts w:ascii="Times New Roman" w:hAnsi="Times New Roman" w:cs="Times New Roman"/>
                      <w:b/>
                      <w:sz w:val="24"/>
                      <w:szCs w:val="24"/>
                    </w:rPr>
                    <w:t>Total Marks: 100</w:t>
                  </w:r>
                </w:p>
                <w:p w:rsidR="001977EF" w:rsidRPr="0059405B" w:rsidRDefault="001977EF" w:rsidP="001504F6">
                  <w:pPr>
                    <w:tabs>
                      <w:tab w:val="left" w:pos="7740"/>
                    </w:tabs>
                    <w:rPr>
                      <w:rFonts w:ascii="Times New Roman" w:hAnsi="Times New Roman" w:cs="Times New Roman"/>
                      <w:b/>
                      <w:sz w:val="24"/>
                      <w:szCs w:val="24"/>
                    </w:rPr>
                  </w:pPr>
                  <w:r w:rsidRPr="0059405B">
                    <w:rPr>
                      <w:rFonts w:ascii="Times New Roman" w:hAnsi="Times New Roman" w:cs="Times New Roman"/>
                      <w:b/>
                      <w:sz w:val="24"/>
                      <w:szCs w:val="24"/>
                    </w:rPr>
                    <w:t xml:space="preserve">Theory Examination: 80 </w:t>
                  </w:r>
                </w:p>
                <w:p w:rsidR="001977EF" w:rsidRPr="0059405B" w:rsidRDefault="001977EF" w:rsidP="001504F6">
                  <w:pPr>
                    <w:tabs>
                      <w:tab w:val="left" w:pos="7740"/>
                    </w:tabs>
                    <w:rPr>
                      <w:rFonts w:ascii="Times New Roman" w:hAnsi="Times New Roman" w:cs="Times New Roman"/>
                      <w:b/>
                      <w:sz w:val="24"/>
                      <w:szCs w:val="24"/>
                    </w:rPr>
                  </w:pPr>
                  <w:r w:rsidRPr="0059405B">
                    <w:rPr>
                      <w:rFonts w:ascii="Times New Roman" w:hAnsi="Times New Roman" w:cs="Times New Roman"/>
                      <w:b/>
                      <w:sz w:val="24"/>
                      <w:szCs w:val="24"/>
                    </w:rPr>
                    <w:t>Internal Assessment: 20</w:t>
                  </w:r>
                </w:p>
                <w:p w:rsidR="001977EF" w:rsidRPr="0059405B" w:rsidRDefault="001977EF" w:rsidP="001504F6">
                  <w:pPr>
                    <w:tabs>
                      <w:tab w:val="left" w:pos="7740"/>
                    </w:tabs>
                    <w:rPr>
                      <w:rFonts w:ascii="Times New Roman" w:hAnsi="Times New Roman" w:cs="Times New Roman"/>
                      <w:b/>
                      <w:sz w:val="24"/>
                      <w:szCs w:val="24"/>
                    </w:rPr>
                  </w:pPr>
                  <w:r w:rsidRPr="0059405B">
                    <w:rPr>
                      <w:rFonts w:ascii="Times New Roman" w:hAnsi="Times New Roman" w:cs="Times New Roman"/>
                      <w:b/>
                      <w:sz w:val="24"/>
                      <w:szCs w:val="24"/>
                    </w:rPr>
                    <w:t>Time: 3 Hours</w:t>
                  </w:r>
                </w:p>
              </w:txbxContent>
            </v:textbox>
          </v:shape>
        </w:pict>
      </w:r>
    </w:p>
    <w:p w:rsidR="001504F6" w:rsidRPr="0059405B" w:rsidRDefault="001504F6" w:rsidP="001504F6">
      <w:pPr>
        <w:tabs>
          <w:tab w:val="left" w:pos="7740"/>
        </w:tabs>
        <w:rPr>
          <w:rFonts w:ascii="Times New Roman" w:hAnsi="Times New Roman" w:cs="Times New Roman"/>
          <w:b/>
          <w:bCs/>
          <w:sz w:val="24"/>
          <w:szCs w:val="24"/>
        </w:rPr>
      </w:pPr>
      <w:r w:rsidRPr="0059405B">
        <w:rPr>
          <w:rFonts w:ascii="Times New Roman" w:hAnsi="Times New Roman" w:cs="Times New Roman"/>
          <w:b/>
          <w:bCs/>
          <w:sz w:val="24"/>
          <w:szCs w:val="24"/>
        </w:rPr>
        <w:t>Paper: M-Z 201 (Core)</w:t>
      </w:r>
      <w:r w:rsidRPr="0059405B">
        <w:rPr>
          <w:rFonts w:ascii="Times New Roman" w:hAnsi="Times New Roman" w:cs="Times New Roman"/>
          <w:b/>
          <w:bCs/>
          <w:sz w:val="24"/>
          <w:szCs w:val="24"/>
        </w:rPr>
        <w:tab/>
      </w:r>
    </w:p>
    <w:p w:rsidR="001504F6" w:rsidRPr="0059405B" w:rsidRDefault="001504F6" w:rsidP="001504F6">
      <w:pPr>
        <w:tabs>
          <w:tab w:val="left" w:pos="7740"/>
        </w:tabs>
        <w:rPr>
          <w:rFonts w:ascii="Times New Roman" w:hAnsi="Times New Roman" w:cs="Times New Roman"/>
          <w:b/>
          <w:bCs/>
          <w:sz w:val="24"/>
          <w:szCs w:val="24"/>
        </w:rPr>
      </w:pPr>
      <w:r w:rsidRPr="0059405B">
        <w:rPr>
          <w:rFonts w:ascii="Times New Roman" w:hAnsi="Times New Roman" w:cs="Times New Roman"/>
          <w:b/>
          <w:bCs/>
          <w:sz w:val="24"/>
          <w:szCs w:val="24"/>
        </w:rPr>
        <w:t xml:space="preserve">Population and Community Ecology </w:t>
      </w:r>
    </w:p>
    <w:p w:rsidR="001504F6" w:rsidRPr="0059405B" w:rsidRDefault="001504F6" w:rsidP="001504F6">
      <w:pPr>
        <w:tabs>
          <w:tab w:val="left" w:pos="7740"/>
        </w:tabs>
        <w:rPr>
          <w:rFonts w:ascii="Times New Roman" w:hAnsi="Times New Roman" w:cs="Times New Roman"/>
          <w:b/>
          <w:bCs/>
          <w:sz w:val="24"/>
          <w:szCs w:val="24"/>
        </w:rPr>
      </w:pPr>
      <w:r w:rsidRPr="0059405B">
        <w:rPr>
          <w:rFonts w:ascii="Times New Roman" w:hAnsi="Times New Roman" w:cs="Times New Roman"/>
          <w:b/>
          <w:bCs/>
          <w:sz w:val="24"/>
          <w:szCs w:val="24"/>
        </w:rPr>
        <w:t>Credits: 4</w:t>
      </w:r>
    </w:p>
    <w:p w:rsidR="001504F6" w:rsidRDefault="001504F6" w:rsidP="001504F6">
      <w:pPr>
        <w:jc w:val="both"/>
        <w:rPr>
          <w:b/>
          <w:bCs/>
        </w:rPr>
      </w:pPr>
    </w:p>
    <w:p w:rsidR="001504F6" w:rsidRDefault="001504F6" w:rsidP="001504F6">
      <w:pPr>
        <w:jc w:val="both"/>
        <w:rPr>
          <w:b/>
          <w:bCs/>
        </w:rPr>
      </w:pPr>
    </w:p>
    <w:p w:rsidR="00616330" w:rsidRPr="00686AD1" w:rsidRDefault="001504F6" w:rsidP="001504F6">
      <w:pPr>
        <w:ind w:left="720" w:hanging="720"/>
        <w:jc w:val="both"/>
        <w:rPr>
          <w:rFonts w:ascii="Times New Roman" w:hAnsi="Times New Roman" w:cs="Times New Roman"/>
          <w:sz w:val="24"/>
          <w:szCs w:val="24"/>
        </w:rPr>
      </w:pPr>
      <w:r w:rsidRPr="00686AD1">
        <w:rPr>
          <w:rFonts w:ascii="Times New Roman" w:hAnsi="Times New Roman" w:cs="Times New Roman"/>
          <w:b/>
          <w:sz w:val="24"/>
        </w:rPr>
        <w:t>Objective:</w:t>
      </w:r>
    </w:p>
    <w:p w:rsidR="00616330" w:rsidRPr="00686AD1" w:rsidRDefault="001504F6" w:rsidP="0004001D">
      <w:pPr>
        <w:pStyle w:val="ListParagraph"/>
        <w:numPr>
          <w:ilvl w:val="3"/>
          <w:numId w:val="55"/>
        </w:numPr>
        <w:ind w:left="540" w:hanging="540"/>
        <w:jc w:val="both"/>
        <w:rPr>
          <w:rFonts w:ascii="Times New Roman" w:hAnsi="Times New Roman" w:cs="Times New Roman"/>
          <w:sz w:val="24"/>
          <w:szCs w:val="24"/>
        </w:rPr>
      </w:pPr>
      <w:r w:rsidRPr="00686AD1">
        <w:rPr>
          <w:rFonts w:ascii="Times New Roman" w:hAnsi="Times New Roman" w:cs="Times New Roman"/>
          <w:sz w:val="24"/>
          <w:szCs w:val="24"/>
        </w:rPr>
        <w:t>To expose the students in understanding various types of interactions between</w:t>
      </w:r>
      <w:r w:rsidR="00172C45">
        <w:rPr>
          <w:rFonts w:ascii="Times New Roman" w:hAnsi="Times New Roman" w:cs="Times New Roman"/>
          <w:sz w:val="24"/>
          <w:szCs w:val="24"/>
        </w:rPr>
        <w:t xml:space="preserve"> </w:t>
      </w:r>
      <w:r w:rsidRPr="00686AD1">
        <w:rPr>
          <w:rFonts w:ascii="Times New Roman" w:hAnsi="Times New Roman" w:cs="Times New Roman"/>
          <w:sz w:val="24"/>
          <w:szCs w:val="24"/>
        </w:rPr>
        <w:t>biotic and abiotic components of environment.</w:t>
      </w:r>
    </w:p>
    <w:p w:rsidR="00616330" w:rsidRPr="00480AB8" w:rsidRDefault="00616330" w:rsidP="0004001D">
      <w:pPr>
        <w:pStyle w:val="ListParagraph"/>
        <w:numPr>
          <w:ilvl w:val="3"/>
          <w:numId w:val="55"/>
        </w:numPr>
        <w:ind w:left="540" w:hanging="540"/>
        <w:jc w:val="both"/>
        <w:rPr>
          <w:rFonts w:ascii="Times New Roman" w:hAnsi="Times New Roman" w:cs="Times New Roman"/>
          <w:color w:val="000000" w:themeColor="text1"/>
          <w:sz w:val="24"/>
          <w:szCs w:val="24"/>
        </w:rPr>
      </w:pPr>
      <w:r w:rsidRPr="00480AB8">
        <w:rPr>
          <w:rFonts w:ascii="Times New Roman" w:hAnsi="Times New Roman" w:cs="Times New Roman"/>
          <w:bCs/>
          <w:color w:val="000000" w:themeColor="text1"/>
          <w:sz w:val="24"/>
          <w:szCs w:val="24"/>
        </w:rPr>
        <w:t>To d</w:t>
      </w:r>
      <w:r w:rsidRPr="00480AB8">
        <w:rPr>
          <w:rFonts w:ascii="Times New Roman" w:hAnsi="Times New Roman" w:cs="Times New Roman"/>
          <w:color w:val="000000" w:themeColor="text1"/>
          <w:sz w:val="24"/>
          <w:szCs w:val="24"/>
        </w:rPr>
        <w:t>escribe how the biogeochemistry, energy flow, or biodiversity of ecosystems responds to climate change or another disturbance.</w:t>
      </w:r>
    </w:p>
    <w:p w:rsidR="00616330" w:rsidRPr="00625F4B" w:rsidRDefault="00616330" w:rsidP="001504F6">
      <w:pPr>
        <w:ind w:left="1170" w:hanging="1170"/>
        <w:jc w:val="both"/>
        <w:rPr>
          <w:rFonts w:ascii="Times New Roman" w:hAnsi="Times New Roman" w:cs="Times New Roman"/>
          <w:sz w:val="24"/>
          <w:szCs w:val="24"/>
        </w:rPr>
      </w:pPr>
    </w:p>
    <w:p w:rsidR="001504F6" w:rsidRPr="00625F4B" w:rsidRDefault="001504F6" w:rsidP="001504F6">
      <w:pPr>
        <w:jc w:val="both"/>
        <w:rPr>
          <w:rFonts w:ascii="Times New Roman" w:hAnsi="Times New Roman" w:cs="Times New Roman"/>
          <w:sz w:val="24"/>
          <w:szCs w:val="24"/>
        </w:rPr>
      </w:pPr>
      <w:r w:rsidRPr="00625F4B">
        <w:rPr>
          <w:rFonts w:ascii="Times New Roman" w:hAnsi="Times New Roman" w:cs="Times New Roman"/>
          <w:b/>
          <w:sz w:val="24"/>
          <w:szCs w:val="24"/>
        </w:rPr>
        <w:t>Outcomes</w:t>
      </w:r>
      <w:r w:rsidRPr="00625F4B">
        <w:rPr>
          <w:rFonts w:ascii="Times New Roman" w:hAnsi="Times New Roman" w:cs="Times New Roman"/>
          <w:sz w:val="24"/>
          <w:szCs w:val="24"/>
        </w:rPr>
        <w:t xml:space="preserve">: </w:t>
      </w:r>
    </w:p>
    <w:p w:rsidR="00AE08D9" w:rsidRPr="00480AB8" w:rsidRDefault="00141BF6" w:rsidP="00F84E1B">
      <w:pPr>
        <w:ind w:left="540" w:hanging="540"/>
        <w:jc w:val="both"/>
        <w:rPr>
          <w:rFonts w:ascii="Times New Roman" w:hAnsi="Times New Roman" w:cs="Times New Roman"/>
          <w:color w:val="000000" w:themeColor="text1"/>
          <w:sz w:val="24"/>
          <w:szCs w:val="24"/>
        </w:rPr>
      </w:pPr>
      <w:r w:rsidRPr="00480AB8">
        <w:rPr>
          <w:rFonts w:ascii="Times New Roman" w:hAnsi="Times New Roman" w:cs="Times New Roman"/>
          <w:b/>
          <w:color w:val="000000" w:themeColor="text1"/>
          <w:sz w:val="24"/>
          <w:szCs w:val="24"/>
        </w:rPr>
        <w:t>CO1</w:t>
      </w:r>
      <w:r w:rsidR="00F84E1B" w:rsidRPr="00480AB8">
        <w:rPr>
          <w:rFonts w:ascii="Times New Roman" w:hAnsi="Times New Roman" w:cs="Times New Roman"/>
          <w:color w:val="000000" w:themeColor="text1"/>
          <w:sz w:val="24"/>
          <w:szCs w:val="24"/>
        </w:rPr>
        <w:tab/>
      </w:r>
      <w:r w:rsidR="00AE08D9" w:rsidRPr="00480AB8">
        <w:rPr>
          <w:rFonts w:ascii="Times New Roman" w:hAnsi="Times New Roman" w:cs="Times New Roman"/>
          <w:color w:val="000000" w:themeColor="text1"/>
          <w:sz w:val="24"/>
          <w:szCs w:val="24"/>
        </w:rPr>
        <w:t>Students will be able to understand and explain the need for intra- and interdisciplinary cooperation in researching different ecosystems.</w:t>
      </w:r>
    </w:p>
    <w:p w:rsidR="00AE08D9" w:rsidRPr="00480AB8" w:rsidRDefault="00F84E1B" w:rsidP="00FC3D30">
      <w:pPr>
        <w:ind w:left="540" w:hanging="540"/>
        <w:jc w:val="both"/>
        <w:rPr>
          <w:rFonts w:ascii="Times New Roman" w:hAnsi="Times New Roman" w:cs="Times New Roman"/>
          <w:color w:val="000000" w:themeColor="text1"/>
          <w:sz w:val="24"/>
          <w:szCs w:val="24"/>
        </w:rPr>
      </w:pPr>
      <w:r w:rsidRPr="00480AB8">
        <w:rPr>
          <w:rFonts w:ascii="Times New Roman" w:hAnsi="Times New Roman" w:cs="Times New Roman"/>
          <w:b/>
          <w:color w:val="000000" w:themeColor="text1"/>
          <w:sz w:val="24"/>
          <w:szCs w:val="24"/>
        </w:rPr>
        <w:t>CO2</w:t>
      </w:r>
      <w:r w:rsidR="00FC3D30" w:rsidRPr="00480AB8">
        <w:rPr>
          <w:rFonts w:ascii="Times New Roman" w:hAnsi="Times New Roman" w:cs="Times New Roman"/>
          <w:color w:val="000000" w:themeColor="text1"/>
          <w:sz w:val="24"/>
          <w:szCs w:val="24"/>
        </w:rPr>
        <w:tab/>
      </w:r>
      <w:r w:rsidR="00AE08D9" w:rsidRPr="00480AB8">
        <w:rPr>
          <w:rFonts w:ascii="Times New Roman" w:hAnsi="Times New Roman" w:cs="Times New Roman"/>
          <w:color w:val="000000" w:themeColor="text1"/>
          <w:sz w:val="24"/>
          <w:szCs w:val="24"/>
        </w:rPr>
        <w:t>Students will understand the all biotic and abiotic factors that are related to individual, population, community and ecosystem and defines the relationships between them.</w:t>
      </w:r>
    </w:p>
    <w:p w:rsidR="00291E5A" w:rsidRDefault="00FC3D30" w:rsidP="00942296">
      <w:pPr>
        <w:ind w:left="540" w:hanging="540"/>
        <w:jc w:val="both"/>
        <w:rPr>
          <w:rFonts w:ascii="Times New Roman" w:hAnsi="Times New Roman" w:cs="Times New Roman"/>
          <w:sz w:val="24"/>
          <w:szCs w:val="24"/>
        </w:rPr>
      </w:pPr>
      <w:r w:rsidRPr="00025EE2">
        <w:rPr>
          <w:rFonts w:ascii="Times New Roman" w:hAnsi="Times New Roman" w:cs="Times New Roman"/>
          <w:b/>
          <w:sz w:val="24"/>
          <w:szCs w:val="24"/>
        </w:rPr>
        <w:t>CO3</w:t>
      </w:r>
      <w:r w:rsidR="00291E5A">
        <w:rPr>
          <w:rFonts w:ascii="Times New Roman" w:hAnsi="Times New Roman" w:cs="Times New Roman"/>
          <w:sz w:val="24"/>
          <w:szCs w:val="24"/>
        </w:rPr>
        <w:tab/>
      </w:r>
      <w:r w:rsidR="001504F6" w:rsidRPr="00FC3D30">
        <w:rPr>
          <w:rFonts w:ascii="Times New Roman" w:hAnsi="Times New Roman" w:cs="Times New Roman"/>
          <w:sz w:val="24"/>
          <w:szCs w:val="24"/>
        </w:rPr>
        <w:t>Information provided will give an insight about the benefits of ecosystem and can be used in the management of natural resources for sustainable development in ways that leave the environment healthy.</w:t>
      </w:r>
    </w:p>
    <w:p w:rsidR="001504F6" w:rsidRDefault="00291E5A" w:rsidP="00942296">
      <w:pPr>
        <w:ind w:left="540" w:hanging="540"/>
        <w:jc w:val="both"/>
        <w:rPr>
          <w:rFonts w:ascii="Times New Roman" w:hAnsi="Times New Roman" w:cs="Times New Roman"/>
          <w:sz w:val="24"/>
          <w:szCs w:val="24"/>
        </w:rPr>
      </w:pPr>
      <w:r w:rsidRPr="00025EE2">
        <w:rPr>
          <w:rFonts w:ascii="Times New Roman" w:hAnsi="Times New Roman" w:cs="Times New Roman"/>
          <w:b/>
          <w:sz w:val="24"/>
          <w:szCs w:val="24"/>
        </w:rPr>
        <w:t>CO4</w:t>
      </w:r>
      <w:r w:rsidR="00942296">
        <w:rPr>
          <w:rFonts w:ascii="Times New Roman" w:hAnsi="Times New Roman" w:cs="Times New Roman"/>
          <w:sz w:val="24"/>
          <w:szCs w:val="24"/>
        </w:rPr>
        <w:tab/>
      </w:r>
      <w:r w:rsidR="001504F6" w:rsidRPr="00291E5A">
        <w:rPr>
          <w:rFonts w:ascii="Times New Roman" w:hAnsi="Times New Roman" w:cs="Times New Roman"/>
          <w:sz w:val="24"/>
          <w:szCs w:val="24"/>
        </w:rPr>
        <w:t>Many specialties within ecology such as marine, vegetation and statistical ecology provides students information to better understand the environment around them.</w:t>
      </w:r>
    </w:p>
    <w:p w:rsidR="00942296" w:rsidRPr="00291E5A" w:rsidRDefault="00942296" w:rsidP="00942296">
      <w:pPr>
        <w:ind w:left="540" w:hanging="540"/>
        <w:jc w:val="both"/>
        <w:rPr>
          <w:rFonts w:ascii="Times New Roman" w:hAnsi="Times New Roman" w:cs="Times New Roman"/>
          <w:sz w:val="24"/>
          <w:szCs w:val="24"/>
        </w:rPr>
      </w:pPr>
    </w:p>
    <w:p w:rsidR="00EC4249" w:rsidRPr="00625F4B" w:rsidRDefault="00EC4249" w:rsidP="00EC4249">
      <w:pPr>
        <w:jc w:val="both"/>
        <w:rPr>
          <w:rFonts w:ascii="Times New Roman" w:hAnsi="Times New Roman" w:cs="Times New Roman"/>
          <w:b/>
          <w:bCs/>
          <w:sz w:val="24"/>
          <w:szCs w:val="24"/>
        </w:rPr>
      </w:pPr>
      <w:r w:rsidRPr="00625F4B">
        <w:rPr>
          <w:rFonts w:ascii="Times New Roman" w:hAnsi="Times New Roman" w:cs="Times New Roman"/>
          <w:b/>
          <w:bCs/>
          <w:sz w:val="24"/>
          <w:szCs w:val="24"/>
        </w:rPr>
        <w:t>Note:</w:t>
      </w:r>
    </w:p>
    <w:p w:rsidR="00EC4249" w:rsidRPr="00625F4B" w:rsidRDefault="00EC4249" w:rsidP="0004001D">
      <w:pPr>
        <w:numPr>
          <w:ilvl w:val="0"/>
          <w:numId w:val="56"/>
        </w:numPr>
        <w:tabs>
          <w:tab w:val="left" w:pos="360"/>
        </w:tabs>
        <w:ind w:left="360"/>
        <w:jc w:val="both"/>
        <w:rPr>
          <w:rFonts w:ascii="Times New Roman" w:hAnsi="Times New Roman" w:cs="Times New Roman"/>
          <w:sz w:val="24"/>
          <w:szCs w:val="24"/>
        </w:rPr>
      </w:pPr>
      <w:r w:rsidRPr="00625F4B">
        <w:rPr>
          <w:rFonts w:ascii="Times New Roman" w:hAnsi="Times New Roman" w:cs="Times New Roman"/>
          <w:sz w:val="24"/>
          <w:szCs w:val="24"/>
        </w:rPr>
        <w:t>Nine questions will be set in all.</w:t>
      </w:r>
    </w:p>
    <w:p w:rsidR="00EC4249" w:rsidRPr="00625F4B" w:rsidRDefault="00EC4249" w:rsidP="0004001D">
      <w:pPr>
        <w:numPr>
          <w:ilvl w:val="0"/>
          <w:numId w:val="56"/>
        </w:numPr>
        <w:tabs>
          <w:tab w:val="left" w:pos="360"/>
        </w:tabs>
        <w:ind w:left="360"/>
        <w:jc w:val="both"/>
        <w:rPr>
          <w:rFonts w:ascii="Times New Roman" w:hAnsi="Times New Roman" w:cs="Times New Roman"/>
          <w:sz w:val="24"/>
          <w:szCs w:val="24"/>
        </w:rPr>
      </w:pPr>
      <w:r w:rsidRPr="00625F4B">
        <w:rPr>
          <w:rFonts w:ascii="Times New Roman" w:hAnsi="Times New Roman" w:cs="Times New Roman"/>
          <w:sz w:val="24"/>
          <w:szCs w:val="24"/>
        </w:rPr>
        <w:t>Question No. 1, which will be objective/short answer type covering the entire syllabus, will be compulsory. The remaining eight questions will be set unit wise selecting two questions from each Unit I to IV. The candidate will be required to attempt question No. 1 and four more selecting one questions from each unit.</w:t>
      </w:r>
    </w:p>
    <w:p w:rsidR="00EC4249" w:rsidRPr="00625F4B" w:rsidRDefault="00EC4249" w:rsidP="0004001D">
      <w:pPr>
        <w:numPr>
          <w:ilvl w:val="0"/>
          <w:numId w:val="56"/>
        </w:numPr>
        <w:tabs>
          <w:tab w:val="left" w:pos="360"/>
        </w:tabs>
        <w:ind w:left="360"/>
        <w:jc w:val="both"/>
        <w:rPr>
          <w:rFonts w:ascii="Times New Roman" w:hAnsi="Times New Roman" w:cs="Times New Roman"/>
          <w:sz w:val="24"/>
          <w:szCs w:val="24"/>
        </w:rPr>
      </w:pPr>
      <w:r w:rsidRPr="00625F4B">
        <w:rPr>
          <w:rFonts w:ascii="Times New Roman" w:hAnsi="Times New Roman" w:cs="Times New Roman"/>
          <w:sz w:val="24"/>
          <w:szCs w:val="24"/>
        </w:rPr>
        <w:t>As far as possible the questions should be divided into sub-parts and marks indicated part wise.</w:t>
      </w:r>
    </w:p>
    <w:p w:rsidR="00AE08D9" w:rsidRPr="00942296" w:rsidRDefault="00AE08D9" w:rsidP="00942296">
      <w:pPr>
        <w:pStyle w:val="NormalWeb"/>
        <w:spacing w:before="0" w:beforeAutospacing="0" w:after="0" w:afterAutospacing="0"/>
        <w:jc w:val="center"/>
        <w:rPr>
          <w:b/>
          <w:sz w:val="26"/>
          <w:szCs w:val="28"/>
        </w:rPr>
      </w:pPr>
      <w:r w:rsidRPr="00942296">
        <w:rPr>
          <w:b/>
          <w:sz w:val="26"/>
          <w:szCs w:val="28"/>
        </w:rPr>
        <w:t xml:space="preserve">UNIT </w:t>
      </w:r>
      <w:r w:rsidR="00BD1C51">
        <w:rPr>
          <w:b/>
          <w:sz w:val="26"/>
          <w:szCs w:val="28"/>
        </w:rPr>
        <w:t xml:space="preserve">- </w:t>
      </w:r>
      <w:r w:rsidRPr="00942296">
        <w:rPr>
          <w:b/>
          <w:sz w:val="26"/>
          <w:szCs w:val="28"/>
        </w:rPr>
        <w:t>I</w:t>
      </w:r>
    </w:p>
    <w:p w:rsidR="00AE08D9" w:rsidRDefault="00AE08D9" w:rsidP="00AE08D9">
      <w:pPr>
        <w:tabs>
          <w:tab w:val="left" w:pos="7740"/>
        </w:tabs>
        <w:rPr>
          <w:b/>
          <w:bCs/>
          <w:sz w:val="24"/>
          <w:szCs w:val="24"/>
        </w:rPr>
      </w:pPr>
    </w:p>
    <w:p w:rsidR="00AE08D9" w:rsidRPr="000C4927" w:rsidRDefault="00AE08D9" w:rsidP="0004001D">
      <w:pPr>
        <w:pStyle w:val="ListParagraph"/>
        <w:numPr>
          <w:ilvl w:val="0"/>
          <w:numId w:val="49"/>
        </w:numPr>
        <w:tabs>
          <w:tab w:val="left" w:pos="1440"/>
        </w:tabs>
        <w:contextualSpacing w:val="0"/>
        <w:jc w:val="both"/>
        <w:rPr>
          <w:rFonts w:ascii="Times New Roman" w:hAnsi="Times New Roman" w:cs="Times New Roman"/>
          <w:color w:val="FF0000"/>
          <w:sz w:val="24"/>
          <w:szCs w:val="24"/>
        </w:rPr>
      </w:pPr>
      <w:r w:rsidRPr="000C4927">
        <w:rPr>
          <w:rFonts w:ascii="Times New Roman" w:hAnsi="Times New Roman" w:cs="Times New Roman"/>
          <w:sz w:val="24"/>
          <w:szCs w:val="24"/>
        </w:rPr>
        <w:t>Basic Concepts: Definition, Scope and Significance of Ecology, Concept of biosphere, atmosphere, litho sphere and hydrosphere.</w:t>
      </w:r>
    </w:p>
    <w:p w:rsidR="000967F9" w:rsidRPr="002642D0" w:rsidRDefault="00AE08D9" w:rsidP="002642D0">
      <w:pPr>
        <w:numPr>
          <w:ilvl w:val="0"/>
          <w:numId w:val="49"/>
        </w:numPr>
        <w:jc w:val="both"/>
        <w:rPr>
          <w:rFonts w:ascii="Times New Roman" w:hAnsi="Times New Roman" w:cs="Times New Roman"/>
          <w:sz w:val="24"/>
          <w:szCs w:val="24"/>
        </w:rPr>
      </w:pPr>
      <w:r w:rsidRPr="00E246A1">
        <w:rPr>
          <w:rFonts w:ascii="Times New Roman" w:hAnsi="Times New Roman" w:cs="Times New Roman"/>
          <w:color w:val="000000" w:themeColor="text1"/>
          <w:sz w:val="24"/>
          <w:szCs w:val="24"/>
        </w:rPr>
        <w:t>Organizational level of ecological systems,</w:t>
      </w:r>
      <w:r w:rsidR="00A81D82">
        <w:rPr>
          <w:rFonts w:ascii="Times New Roman" w:hAnsi="Times New Roman" w:cs="Times New Roman"/>
          <w:color w:val="000000" w:themeColor="text1"/>
          <w:sz w:val="24"/>
          <w:szCs w:val="24"/>
        </w:rPr>
        <w:t xml:space="preserve"> </w:t>
      </w:r>
      <w:r w:rsidRPr="000C4927">
        <w:rPr>
          <w:rFonts w:ascii="Times New Roman" w:hAnsi="Times New Roman" w:cs="Times New Roman"/>
          <w:sz w:val="24"/>
          <w:szCs w:val="24"/>
        </w:rPr>
        <w:t xml:space="preserve">Ecological aspects of abiotic, biotic and edaphic factors, </w:t>
      </w:r>
      <w:r w:rsidRPr="00E246A1">
        <w:rPr>
          <w:rFonts w:ascii="Times New Roman" w:hAnsi="Times New Roman" w:cs="Times New Roman"/>
          <w:color w:val="000000" w:themeColor="text1"/>
          <w:sz w:val="24"/>
          <w:szCs w:val="24"/>
        </w:rPr>
        <w:t>limiting factors</w:t>
      </w:r>
    </w:p>
    <w:p w:rsidR="00AE08D9" w:rsidRPr="000C4927" w:rsidRDefault="00AE08D9" w:rsidP="0004001D">
      <w:pPr>
        <w:pStyle w:val="ListParagraph"/>
        <w:numPr>
          <w:ilvl w:val="0"/>
          <w:numId w:val="49"/>
        </w:numPr>
        <w:contextualSpacing w:val="0"/>
        <w:jc w:val="both"/>
        <w:rPr>
          <w:rFonts w:ascii="Times New Roman" w:hAnsi="Times New Roman" w:cs="Times New Roman"/>
          <w:sz w:val="24"/>
          <w:szCs w:val="24"/>
        </w:rPr>
      </w:pPr>
      <w:r w:rsidRPr="008F63BF">
        <w:rPr>
          <w:rFonts w:ascii="Times New Roman" w:hAnsi="Times New Roman" w:cs="Times New Roman"/>
          <w:b/>
          <w:sz w:val="24"/>
          <w:szCs w:val="24"/>
        </w:rPr>
        <w:t>Ecosystem:</w:t>
      </w:r>
      <w:r w:rsidR="00CA60B9">
        <w:rPr>
          <w:rFonts w:ascii="Times New Roman" w:hAnsi="Times New Roman" w:cs="Times New Roman"/>
          <w:sz w:val="24"/>
          <w:szCs w:val="24"/>
        </w:rPr>
        <w:t xml:space="preserve"> Concept, Kinds and components</w:t>
      </w:r>
    </w:p>
    <w:p w:rsidR="00AE08D9" w:rsidRPr="000C4927" w:rsidRDefault="00AE08D9" w:rsidP="00AE08D9">
      <w:pPr>
        <w:tabs>
          <w:tab w:val="left" w:pos="1440"/>
        </w:tabs>
        <w:jc w:val="both"/>
        <w:rPr>
          <w:rFonts w:ascii="Times New Roman" w:hAnsi="Times New Roman" w:cs="Times New Roman"/>
          <w:sz w:val="24"/>
          <w:szCs w:val="24"/>
        </w:rPr>
      </w:pPr>
    </w:p>
    <w:p w:rsidR="000C4927" w:rsidRPr="002642D0" w:rsidRDefault="00AE08D9" w:rsidP="002642D0">
      <w:pPr>
        <w:pStyle w:val="ListParagraph"/>
        <w:numPr>
          <w:ilvl w:val="0"/>
          <w:numId w:val="49"/>
        </w:numPr>
        <w:contextualSpacing w:val="0"/>
        <w:jc w:val="both"/>
        <w:rPr>
          <w:rFonts w:ascii="Times New Roman" w:hAnsi="Times New Roman" w:cs="Times New Roman"/>
          <w:sz w:val="24"/>
          <w:szCs w:val="24"/>
        </w:rPr>
      </w:pPr>
      <w:r w:rsidRPr="008F63BF">
        <w:rPr>
          <w:rFonts w:ascii="Times New Roman" w:hAnsi="Times New Roman" w:cs="Times New Roman"/>
          <w:b/>
          <w:sz w:val="24"/>
          <w:szCs w:val="24"/>
        </w:rPr>
        <w:t>Ecological energetic and energy flow:</w:t>
      </w:r>
      <w:r w:rsidRPr="000C4927">
        <w:rPr>
          <w:rFonts w:ascii="Times New Roman" w:hAnsi="Times New Roman" w:cs="Times New Roman"/>
          <w:sz w:val="24"/>
          <w:szCs w:val="24"/>
        </w:rPr>
        <w:t xml:space="preserve"> Food chains, food webs, trophic structure; concept of productivity: primary, secondary, gross and net, Energy flow models.</w:t>
      </w:r>
    </w:p>
    <w:p w:rsidR="00AE08D9" w:rsidRPr="00E627E1" w:rsidRDefault="00AE08D9" w:rsidP="00AE08D9">
      <w:pPr>
        <w:ind w:left="720" w:hanging="720"/>
        <w:jc w:val="center"/>
        <w:rPr>
          <w:rFonts w:ascii="Times New Roman" w:hAnsi="Times New Roman" w:cs="Times New Roman"/>
          <w:b/>
          <w:color w:val="000000" w:themeColor="text1"/>
          <w:sz w:val="24"/>
          <w:szCs w:val="24"/>
        </w:rPr>
      </w:pPr>
      <w:r w:rsidRPr="00E627E1">
        <w:rPr>
          <w:rFonts w:ascii="Times New Roman" w:hAnsi="Times New Roman" w:cs="Times New Roman"/>
          <w:b/>
          <w:color w:val="000000" w:themeColor="text1"/>
          <w:sz w:val="26"/>
          <w:szCs w:val="24"/>
        </w:rPr>
        <w:lastRenderedPageBreak/>
        <w:t xml:space="preserve">UNIT </w:t>
      </w:r>
      <w:r w:rsidR="00430933" w:rsidRPr="00E627E1">
        <w:rPr>
          <w:rFonts w:ascii="Times New Roman" w:hAnsi="Times New Roman" w:cs="Times New Roman"/>
          <w:b/>
          <w:color w:val="000000" w:themeColor="text1"/>
          <w:sz w:val="26"/>
          <w:szCs w:val="24"/>
        </w:rPr>
        <w:t xml:space="preserve">- </w:t>
      </w:r>
      <w:r w:rsidRPr="00E627E1">
        <w:rPr>
          <w:rFonts w:ascii="Times New Roman" w:hAnsi="Times New Roman" w:cs="Times New Roman"/>
          <w:b/>
          <w:color w:val="000000" w:themeColor="text1"/>
          <w:sz w:val="26"/>
          <w:szCs w:val="24"/>
        </w:rPr>
        <w:t>II</w:t>
      </w:r>
    </w:p>
    <w:p w:rsidR="00AE08D9" w:rsidRPr="00E627E1" w:rsidRDefault="008F63BF" w:rsidP="00AE08D9">
      <w:pPr>
        <w:ind w:left="720" w:hanging="720"/>
        <w:jc w:val="both"/>
        <w:rPr>
          <w:rFonts w:ascii="Times New Roman" w:hAnsi="Times New Roman" w:cs="Times New Roman"/>
          <w:color w:val="000000" w:themeColor="text1"/>
          <w:sz w:val="24"/>
          <w:szCs w:val="24"/>
        </w:rPr>
      </w:pPr>
      <w:r w:rsidRPr="00E627E1">
        <w:rPr>
          <w:rFonts w:ascii="Times New Roman" w:hAnsi="Times New Roman" w:cs="Times New Roman"/>
          <w:color w:val="000000" w:themeColor="text1"/>
          <w:sz w:val="24"/>
          <w:szCs w:val="24"/>
        </w:rPr>
        <w:t xml:space="preserve">5.0 </w:t>
      </w:r>
      <w:r w:rsidRPr="00E627E1">
        <w:rPr>
          <w:rFonts w:ascii="Times New Roman" w:hAnsi="Times New Roman" w:cs="Times New Roman"/>
          <w:b/>
          <w:color w:val="000000" w:themeColor="text1"/>
          <w:sz w:val="24"/>
          <w:szCs w:val="24"/>
        </w:rPr>
        <w:t>Restoration Ecology</w:t>
      </w:r>
    </w:p>
    <w:p w:rsidR="00AE08D9" w:rsidRPr="00E627E1" w:rsidRDefault="002658C8" w:rsidP="002658C8">
      <w:pPr>
        <w:ind w:left="720" w:hanging="360"/>
        <w:jc w:val="both"/>
        <w:rPr>
          <w:rFonts w:ascii="Times New Roman" w:hAnsi="Times New Roman" w:cs="Times New Roman"/>
          <w:color w:val="000000" w:themeColor="text1"/>
          <w:sz w:val="24"/>
          <w:szCs w:val="24"/>
        </w:rPr>
      </w:pPr>
      <w:r w:rsidRPr="00E627E1">
        <w:rPr>
          <w:rFonts w:ascii="Times New Roman" w:hAnsi="Times New Roman" w:cs="Times New Roman"/>
          <w:color w:val="000000" w:themeColor="text1"/>
          <w:sz w:val="24"/>
          <w:szCs w:val="24"/>
        </w:rPr>
        <w:tab/>
      </w:r>
      <w:r w:rsidR="00AE08D9" w:rsidRPr="00E627E1">
        <w:rPr>
          <w:rFonts w:ascii="Times New Roman" w:hAnsi="Times New Roman" w:cs="Times New Roman"/>
          <w:color w:val="000000" w:themeColor="text1"/>
          <w:sz w:val="24"/>
          <w:szCs w:val="24"/>
        </w:rPr>
        <w:t xml:space="preserve">Ecology of Disturbed Ecosystems: disturbance and its impact on the structure and functioning of terrestrial and aquatic ecosystems. </w:t>
      </w:r>
    </w:p>
    <w:p w:rsidR="00CA60B9" w:rsidRPr="00BF09F7" w:rsidRDefault="00CA60B9" w:rsidP="0004001D">
      <w:pPr>
        <w:pStyle w:val="ListParagraph"/>
        <w:numPr>
          <w:ilvl w:val="0"/>
          <w:numId w:val="60"/>
        </w:numPr>
        <w:jc w:val="both"/>
        <w:rPr>
          <w:rFonts w:ascii="Times New Roman" w:hAnsi="Times New Roman" w:cs="Times New Roman"/>
          <w:b/>
          <w:sz w:val="24"/>
          <w:szCs w:val="24"/>
        </w:rPr>
      </w:pPr>
      <w:r w:rsidRPr="00BF09F7">
        <w:rPr>
          <w:rFonts w:ascii="Times New Roman" w:hAnsi="Times New Roman" w:cs="Times New Roman"/>
          <w:b/>
          <w:sz w:val="24"/>
          <w:szCs w:val="24"/>
        </w:rPr>
        <w:t>Population characteristics</w:t>
      </w:r>
    </w:p>
    <w:p w:rsidR="00CA60B9" w:rsidRPr="00E627E1" w:rsidRDefault="00CA60B9" w:rsidP="0004001D">
      <w:pPr>
        <w:pStyle w:val="ListParagraph"/>
        <w:numPr>
          <w:ilvl w:val="1"/>
          <w:numId w:val="60"/>
        </w:numPr>
        <w:contextualSpacing w:val="0"/>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ab/>
      </w:r>
      <w:r w:rsidRPr="00E627E1">
        <w:rPr>
          <w:rFonts w:ascii="Times New Roman" w:hAnsi="Times New Roman" w:cs="Times New Roman"/>
          <w:color w:val="000000" w:themeColor="text1"/>
          <w:sz w:val="24"/>
          <w:szCs w:val="24"/>
        </w:rPr>
        <w:t>Introduction and concepts of population ecology</w:t>
      </w:r>
    </w:p>
    <w:p w:rsidR="00CA60B9" w:rsidRPr="00E627E1" w:rsidRDefault="00CA60B9" w:rsidP="0004001D">
      <w:pPr>
        <w:pStyle w:val="ListParagraph"/>
        <w:numPr>
          <w:ilvl w:val="1"/>
          <w:numId w:val="60"/>
        </w:numPr>
        <w:contextualSpacing w:val="0"/>
        <w:jc w:val="both"/>
        <w:rPr>
          <w:rFonts w:ascii="Times New Roman" w:hAnsi="Times New Roman" w:cs="Times New Roman"/>
          <w:color w:val="000000" w:themeColor="text1"/>
          <w:sz w:val="24"/>
          <w:szCs w:val="24"/>
        </w:rPr>
      </w:pPr>
      <w:r w:rsidRPr="00E627E1">
        <w:rPr>
          <w:rFonts w:ascii="Times New Roman" w:hAnsi="Times New Roman" w:cs="Times New Roman"/>
          <w:color w:val="000000" w:themeColor="text1"/>
          <w:sz w:val="24"/>
          <w:szCs w:val="24"/>
        </w:rPr>
        <w:tab/>
        <w:t>Attributes of populations</w:t>
      </w:r>
    </w:p>
    <w:p w:rsidR="00CA60B9" w:rsidRPr="0006103A" w:rsidRDefault="00CA60B9" w:rsidP="0004001D">
      <w:pPr>
        <w:pStyle w:val="ListParagraph"/>
        <w:numPr>
          <w:ilvl w:val="1"/>
          <w:numId w:val="60"/>
        </w:numPr>
        <w:contextualSpacing w:val="0"/>
        <w:jc w:val="both"/>
        <w:rPr>
          <w:rFonts w:ascii="Times New Roman" w:hAnsi="Times New Roman" w:cs="Times New Roman"/>
          <w:sz w:val="24"/>
          <w:szCs w:val="24"/>
        </w:rPr>
      </w:pPr>
      <w:r w:rsidRPr="0006103A">
        <w:rPr>
          <w:rFonts w:ascii="Times New Roman" w:hAnsi="Times New Roman" w:cs="Times New Roman"/>
          <w:sz w:val="24"/>
          <w:szCs w:val="24"/>
        </w:rPr>
        <w:tab/>
        <w:t>Population density, methods of population density measurement</w:t>
      </w:r>
    </w:p>
    <w:p w:rsidR="00CA60B9" w:rsidRPr="0006103A" w:rsidRDefault="00CA60B9" w:rsidP="0004001D">
      <w:pPr>
        <w:pStyle w:val="ListParagraph"/>
        <w:numPr>
          <w:ilvl w:val="1"/>
          <w:numId w:val="60"/>
        </w:numPr>
        <w:tabs>
          <w:tab w:val="left" w:pos="720"/>
        </w:tabs>
        <w:contextualSpacing w:val="0"/>
        <w:jc w:val="both"/>
        <w:rPr>
          <w:rFonts w:ascii="Times New Roman" w:hAnsi="Times New Roman" w:cs="Times New Roman"/>
          <w:sz w:val="24"/>
          <w:szCs w:val="24"/>
        </w:rPr>
      </w:pPr>
      <w:r w:rsidRPr="0006103A">
        <w:rPr>
          <w:rFonts w:ascii="Times New Roman" w:hAnsi="Times New Roman" w:cs="Times New Roman"/>
          <w:sz w:val="24"/>
          <w:szCs w:val="24"/>
        </w:rPr>
        <w:tab/>
        <w:t>Growth rate and growth forms</w:t>
      </w:r>
    </w:p>
    <w:p w:rsidR="00CA60B9" w:rsidRPr="0006103A" w:rsidRDefault="00CA60B9" w:rsidP="0004001D">
      <w:pPr>
        <w:pStyle w:val="ListParagraph"/>
        <w:numPr>
          <w:ilvl w:val="1"/>
          <w:numId w:val="60"/>
        </w:numPr>
        <w:tabs>
          <w:tab w:val="left" w:pos="720"/>
        </w:tabs>
        <w:contextualSpacing w:val="0"/>
        <w:jc w:val="both"/>
        <w:rPr>
          <w:rFonts w:ascii="Times New Roman" w:hAnsi="Times New Roman" w:cs="Times New Roman"/>
          <w:sz w:val="24"/>
          <w:szCs w:val="24"/>
        </w:rPr>
      </w:pPr>
      <w:r w:rsidRPr="0006103A">
        <w:rPr>
          <w:rFonts w:ascii="Times New Roman" w:hAnsi="Times New Roman" w:cs="Times New Roman"/>
          <w:sz w:val="24"/>
          <w:szCs w:val="24"/>
        </w:rPr>
        <w:tab/>
        <w:t>Natality, mortality, survivorship curves and life tables</w:t>
      </w:r>
    </w:p>
    <w:p w:rsidR="00CA60B9" w:rsidRPr="0006103A" w:rsidRDefault="00CA60B9" w:rsidP="0004001D">
      <w:pPr>
        <w:pStyle w:val="ListParagraph"/>
        <w:numPr>
          <w:ilvl w:val="1"/>
          <w:numId w:val="60"/>
        </w:numPr>
        <w:tabs>
          <w:tab w:val="left" w:pos="720"/>
        </w:tabs>
        <w:contextualSpacing w:val="0"/>
        <w:jc w:val="both"/>
        <w:rPr>
          <w:rFonts w:ascii="Times New Roman" w:hAnsi="Times New Roman" w:cs="Times New Roman"/>
          <w:sz w:val="24"/>
          <w:szCs w:val="24"/>
        </w:rPr>
      </w:pPr>
      <w:r w:rsidRPr="0006103A">
        <w:rPr>
          <w:rFonts w:ascii="Times New Roman" w:hAnsi="Times New Roman" w:cs="Times New Roman"/>
          <w:sz w:val="24"/>
          <w:szCs w:val="24"/>
        </w:rPr>
        <w:tab/>
        <w:t>Biotic potential – Generation time, net reproductive rate reproductive values</w:t>
      </w:r>
    </w:p>
    <w:p w:rsidR="00CA60B9" w:rsidRPr="0006103A" w:rsidRDefault="00CA60B9" w:rsidP="0004001D">
      <w:pPr>
        <w:numPr>
          <w:ilvl w:val="1"/>
          <w:numId w:val="60"/>
        </w:numPr>
        <w:jc w:val="both"/>
        <w:rPr>
          <w:rFonts w:ascii="Times New Roman" w:hAnsi="Times New Roman" w:cs="Times New Roman"/>
          <w:sz w:val="24"/>
          <w:szCs w:val="24"/>
        </w:rPr>
      </w:pPr>
      <w:r w:rsidRPr="0006103A">
        <w:rPr>
          <w:rFonts w:ascii="Times New Roman" w:hAnsi="Times New Roman" w:cs="Times New Roman"/>
          <w:sz w:val="24"/>
          <w:szCs w:val="24"/>
        </w:rPr>
        <w:tab/>
        <w:t>Population and distribution.</w:t>
      </w:r>
    </w:p>
    <w:p w:rsidR="00CA60B9" w:rsidRPr="0006103A" w:rsidRDefault="00CA60B9" w:rsidP="0004001D">
      <w:pPr>
        <w:numPr>
          <w:ilvl w:val="1"/>
          <w:numId w:val="60"/>
        </w:numPr>
        <w:jc w:val="both"/>
        <w:rPr>
          <w:rFonts w:ascii="Times New Roman" w:hAnsi="Times New Roman" w:cs="Times New Roman"/>
          <w:sz w:val="24"/>
          <w:szCs w:val="24"/>
        </w:rPr>
      </w:pPr>
      <w:r w:rsidRPr="0006103A">
        <w:rPr>
          <w:rFonts w:ascii="Times New Roman" w:hAnsi="Times New Roman" w:cs="Times New Roman"/>
          <w:sz w:val="24"/>
          <w:szCs w:val="24"/>
        </w:rPr>
        <w:tab/>
        <w:t>Population dispersion</w:t>
      </w:r>
    </w:p>
    <w:p w:rsidR="00CA60B9" w:rsidRPr="000C4927" w:rsidRDefault="00CA60B9" w:rsidP="002658C8">
      <w:pPr>
        <w:ind w:left="720" w:hanging="360"/>
        <w:jc w:val="both"/>
        <w:rPr>
          <w:rFonts w:ascii="Times New Roman" w:hAnsi="Times New Roman" w:cs="Times New Roman"/>
          <w:color w:val="FF0000"/>
          <w:sz w:val="24"/>
          <w:szCs w:val="24"/>
        </w:rPr>
      </w:pPr>
    </w:p>
    <w:p w:rsidR="00AE08D9" w:rsidRPr="00CA5629" w:rsidRDefault="00AE08D9" w:rsidP="004070E9">
      <w:pPr>
        <w:ind w:left="720" w:hanging="360"/>
        <w:jc w:val="center"/>
        <w:rPr>
          <w:rFonts w:ascii="Times New Roman" w:eastAsia="Times New Roman" w:hAnsi="Times New Roman" w:cs="Times New Roman"/>
          <w:b/>
          <w:i/>
          <w:iCs/>
          <w:sz w:val="26"/>
          <w:szCs w:val="28"/>
        </w:rPr>
      </w:pPr>
      <w:r w:rsidRPr="00CA5629">
        <w:rPr>
          <w:rFonts w:ascii="Times New Roman" w:eastAsia="Times New Roman" w:hAnsi="Times New Roman" w:cs="Times New Roman"/>
          <w:b/>
          <w:sz w:val="26"/>
          <w:szCs w:val="28"/>
        </w:rPr>
        <w:t>UNIT</w:t>
      </w:r>
      <w:r w:rsidR="00853D7F">
        <w:rPr>
          <w:rFonts w:ascii="Times New Roman" w:eastAsia="Times New Roman" w:hAnsi="Times New Roman" w:cs="Times New Roman"/>
          <w:b/>
          <w:sz w:val="26"/>
          <w:szCs w:val="28"/>
        </w:rPr>
        <w:t xml:space="preserve"> - </w:t>
      </w:r>
      <w:r w:rsidRPr="00CA5629">
        <w:rPr>
          <w:rFonts w:ascii="Times New Roman" w:eastAsia="Times New Roman" w:hAnsi="Times New Roman" w:cs="Times New Roman"/>
          <w:b/>
          <w:sz w:val="26"/>
          <w:szCs w:val="28"/>
        </w:rPr>
        <w:t>III</w:t>
      </w:r>
    </w:p>
    <w:p w:rsidR="00AE08D9" w:rsidRPr="0006103A" w:rsidRDefault="00AE08D9" w:rsidP="00AE08D9">
      <w:pPr>
        <w:jc w:val="both"/>
        <w:rPr>
          <w:rFonts w:ascii="Times New Roman" w:hAnsi="Times New Roman" w:cs="Times New Roman"/>
          <w:sz w:val="24"/>
          <w:szCs w:val="24"/>
        </w:rPr>
      </w:pPr>
    </w:p>
    <w:p w:rsidR="00AE08D9" w:rsidRPr="00CA60B9" w:rsidRDefault="00AE08D9" w:rsidP="0004001D">
      <w:pPr>
        <w:pStyle w:val="ListParagraph"/>
        <w:numPr>
          <w:ilvl w:val="0"/>
          <w:numId w:val="60"/>
        </w:numPr>
        <w:jc w:val="both"/>
        <w:rPr>
          <w:rFonts w:ascii="Times New Roman" w:hAnsi="Times New Roman" w:cs="Times New Roman"/>
          <w:b/>
          <w:sz w:val="24"/>
          <w:szCs w:val="24"/>
        </w:rPr>
      </w:pPr>
      <w:r w:rsidRPr="00CA60B9">
        <w:rPr>
          <w:rFonts w:ascii="Times New Roman" w:hAnsi="Times New Roman" w:cs="Times New Roman"/>
          <w:b/>
          <w:sz w:val="24"/>
          <w:szCs w:val="24"/>
        </w:rPr>
        <w:t>Population regulation and Interactions</w:t>
      </w:r>
    </w:p>
    <w:p w:rsidR="00AE08D9" w:rsidRPr="0006103A" w:rsidRDefault="00E005F8" w:rsidP="00AE08D9">
      <w:pPr>
        <w:ind w:firstLine="720"/>
        <w:jc w:val="both"/>
        <w:rPr>
          <w:rFonts w:ascii="Times New Roman" w:hAnsi="Times New Roman" w:cs="Times New Roman"/>
          <w:sz w:val="24"/>
          <w:szCs w:val="24"/>
        </w:rPr>
      </w:pPr>
      <w:r>
        <w:rPr>
          <w:rFonts w:ascii="Times New Roman" w:hAnsi="Times New Roman" w:cs="Times New Roman"/>
          <w:sz w:val="24"/>
          <w:szCs w:val="24"/>
        </w:rPr>
        <w:t>7.1</w:t>
      </w:r>
      <w:r>
        <w:rPr>
          <w:rFonts w:ascii="Times New Roman" w:hAnsi="Times New Roman" w:cs="Times New Roman"/>
          <w:sz w:val="24"/>
          <w:szCs w:val="24"/>
        </w:rPr>
        <w:tab/>
      </w:r>
      <w:r w:rsidR="00AE08D9" w:rsidRPr="0006103A">
        <w:rPr>
          <w:rFonts w:ascii="Times New Roman" w:hAnsi="Times New Roman" w:cs="Times New Roman"/>
          <w:sz w:val="24"/>
          <w:szCs w:val="24"/>
        </w:rPr>
        <w:t>Extrinsic and intrinsic mechanisms</w:t>
      </w:r>
    </w:p>
    <w:p w:rsidR="00AE08D9" w:rsidRPr="0006103A" w:rsidRDefault="00AE08D9" w:rsidP="00AE08D9">
      <w:pPr>
        <w:ind w:left="1440" w:hanging="720"/>
        <w:jc w:val="both"/>
        <w:rPr>
          <w:rFonts w:ascii="Times New Roman" w:hAnsi="Times New Roman" w:cs="Times New Roman"/>
          <w:sz w:val="24"/>
          <w:szCs w:val="24"/>
        </w:rPr>
      </w:pPr>
      <w:r w:rsidRPr="0006103A">
        <w:rPr>
          <w:rFonts w:ascii="Times New Roman" w:hAnsi="Times New Roman" w:cs="Times New Roman"/>
          <w:sz w:val="24"/>
          <w:szCs w:val="24"/>
        </w:rPr>
        <w:t>7.2</w:t>
      </w:r>
      <w:r w:rsidRPr="0006103A">
        <w:rPr>
          <w:rFonts w:ascii="Times New Roman" w:hAnsi="Times New Roman" w:cs="Times New Roman"/>
          <w:sz w:val="24"/>
          <w:szCs w:val="24"/>
        </w:rPr>
        <w:tab/>
        <w:t>Concept of density dependent and density independent factors in population regulation.</w:t>
      </w:r>
    </w:p>
    <w:p w:rsidR="00AE08D9" w:rsidRPr="0006103A" w:rsidRDefault="00AE08D9" w:rsidP="0004001D">
      <w:pPr>
        <w:pStyle w:val="ListParagraph"/>
        <w:numPr>
          <w:ilvl w:val="1"/>
          <w:numId w:val="50"/>
        </w:numPr>
        <w:contextualSpacing w:val="0"/>
        <w:jc w:val="both"/>
        <w:rPr>
          <w:rFonts w:ascii="Times New Roman" w:hAnsi="Times New Roman" w:cs="Times New Roman"/>
          <w:sz w:val="24"/>
          <w:szCs w:val="24"/>
        </w:rPr>
      </w:pPr>
      <w:r w:rsidRPr="0006103A">
        <w:rPr>
          <w:rFonts w:ascii="Times New Roman" w:hAnsi="Times New Roman" w:cs="Times New Roman"/>
          <w:sz w:val="24"/>
          <w:szCs w:val="24"/>
        </w:rPr>
        <w:t xml:space="preserve">      Concept of intra specific and inter specific population interactions</w:t>
      </w:r>
    </w:p>
    <w:p w:rsidR="00AE08D9" w:rsidRPr="0006103A" w:rsidRDefault="00AE08D9" w:rsidP="0004001D">
      <w:pPr>
        <w:pStyle w:val="ListParagraph"/>
        <w:numPr>
          <w:ilvl w:val="1"/>
          <w:numId w:val="50"/>
        </w:numPr>
        <w:contextualSpacing w:val="0"/>
        <w:jc w:val="both"/>
        <w:rPr>
          <w:rFonts w:ascii="Times New Roman" w:hAnsi="Times New Roman" w:cs="Times New Roman"/>
          <w:sz w:val="24"/>
          <w:szCs w:val="24"/>
        </w:rPr>
      </w:pPr>
      <w:r w:rsidRPr="0006103A">
        <w:rPr>
          <w:rFonts w:ascii="Times New Roman" w:hAnsi="Times New Roman" w:cs="Times New Roman"/>
          <w:sz w:val="24"/>
          <w:szCs w:val="24"/>
        </w:rPr>
        <w:tab/>
        <w:t>Protocooperation, mutualism and commensalisms</w:t>
      </w:r>
    </w:p>
    <w:p w:rsidR="00AE08D9" w:rsidRPr="00E627E1" w:rsidRDefault="00AE08D9" w:rsidP="0004001D">
      <w:pPr>
        <w:pStyle w:val="ListParagraph"/>
        <w:numPr>
          <w:ilvl w:val="1"/>
          <w:numId w:val="50"/>
        </w:numPr>
        <w:contextualSpacing w:val="0"/>
        <w:jc w:val="both"/>
        <w:rPr>
          <w:rFonts w:ascii="Times New Roman" w:hAnsi="Times New Roman" w:cs="Times New Roman"/>
          <w:color w:val="000000" w:themeColor="text1"/>
          <w:sz w:val="24"/>
          <w:szCs w:val="24"/>
        </w:rPr>
      </w:pPr>
      <w:r w:rsidRPr="00E627E1">
        <w:rPr>
          <w:rFonts w:ascii="Times New Roman" w:hAnsi="Times New Roman" w:cs="Times New Roman"/>
          <w:color w:val="000000" w:themeColor="text1"/>
        </w:rPr>
        <w:tab/>
      </w:r>
      <w:r w:rsidRPr="00E627E1">
        <w:rPr>
          <w:rFonts w:ascii="Times New Roman" w:hAnsi="Times New Roman" w:cs="Times New Roman"/>
          <w:color w:val="000000" w:themeColor="text1"/>
          <w:sz w:val="24"/>
          <w:szCs w:val="24"/>
        </w:rPr>
        <w:t>Host-parasite interactions, Life history strategies – r and k selection.</w:t>
      </w:r>
    </w:p>
    <w:p w:rsidR="00CA60B9" w:rsidRPr="00CA60B9" w:rsidRDefault="00CA60B9" w:rsidP="00CA60B9">
      <w:pPr>
        <w:jc w:val="both"/>
        <w:rPr>
          <w:rFonts w:ascii="Times New Roman" w:hAnsi="Times New Roman" w:cs="Times New Roman"/>
          <w:b/>
          <w:sz w:val="24"/>
          <w:szCs w:val="24"/>
        </w:rPr>
      </w:pPr>
      <w:r w:rsidRPr="00E005F8">
        <w:rPr>
          <w:rFonts w:ascii="Times New Roman" w:hAnsi="Times New Roman" w:cs="Times New Roman"/>
          <w:sz w:val="24"/>
          <w:szCs w:val="24"/>
        </w:rPr>
        <w:t>8.0</w:t>
      </w:r>
      <w:r w:rsidRPr="00CA60B9">
        <w:rPr>
          <w:rFonts w:ascii="Times New Roman" w:hAnsi="Times New Roman" w:cs="Times New Roman"/>
          <w:b/>
          <w:sz w:val="24"/>
          <w:szCs w:val="24"/>
        </w:rPr>
        <w:t>Competition and niche theory</w:t>
      </w:r>
    </w:p>
    <w:p w:rsidR="00CA60B9" w:rsidRPr="00CA60B9" w:rsidRDefault="00CA60B9" w:rsidP="0004001D">
      <w:pPr>
        <w:pStyle w:val="ListParagraph"/>
        <w:numPr>
          <w:ilvl w:val="1"/>
          <w:numId w:val="63"/>
        </w:numPr>
        <w:ind w:left="1440" w:hanging="720"/>
        <w:jc w:val="both"/>
        <w:rPr>
          <w:rFonts w:ascii="Times New Roman" w:hAnsi="Times New Roman" w:cs="Times New Roman"/>
          <w:sz w:val="24"/>
          <w:szCs w:val="24"/>
        </w:rPr>
      </w:pPr>
      <w:r w:rsidRPr="00CA60B9">
        <w:rPr>
          <w:rFonts w:ascii="Times New Roman" w:hAnsi="Times New Roman" w:cs="Times New Roman"/>
          <w:sz w:val="24"/>
          <w:szCs w:val="24"/>
        </w:rPr>
        <w:t>Intraspecific and inter specific interactions</w:t>
      </w:r>
    </w:p>
    <w:p w:rsidR="00CA60B9" w:rsidRDefault="00CA60B9" w:rsidP="0004001D">
      <w:pPr>
        <w:numPr>
          <w:ilvl w:val="1"/>
          <w:numId w:val="63"/>
        </w:numPr>
        <w:jc w:val="both"/>
        <w:rPr>
          <w:rFonts w:ascii="Times New Roman" w:hAnsi="Times New Roman" w:cs="Times New Roman"/>
          <w:sz w:val="24"/>
          <w:szCs w:val="24"/>
        </w:rPr>
      </w:pPr>
      <w:r w:rsidRPr="0006103A">
        <w:rPr>
          <w:rFonts w:ascii="Times New Roman" w:hAnsi="Times New Roman" w:cs="Times New Roman"/>
          <w:sz w:val="24"/>
          <w:szCs w:val="24"/>
        </w:rPr>
        <w:tab/>
        <w:t>History of niche concepts</w:t>
      </w:r>
    </w:p>
    <w:p w:rsidR="00CA60B9" w:rsidRPr="00E627E1" w:rsidRDefault="00CA60B9" w:rsidP="0004001D">
      <w:pPr>
        <w:numPr>
          <w:ilvl w:val="1"/>
          <w:numId w:val="63"/>
        </w:numPr>
        <w:ind w:left="1440" w:hanging="720"/>
        <w:jc w:val="both"/>
        <w:rPr>
          <w:rFonts w:ascii="Times New Roman" w:hAnsi="Times New Roman" w:cs="Times New Roman"/>
          <w:color w:val="000000" w:themeColor="text1"/>
          <w:sz w:val="24"/>
          <w:szCs w:val="24"/>
        </w:rPr>
      </w:pPr>
      <w:r w:rsidRPr="00E627E1">
        <w:rPr>
          <w:rFonts w:ascii="Times New Roman" w:hAnsi="Times New Roman" w:cs="Times New Roman"/>
          <w:color w:val="000000" w:themeColor="text1"/>
          <w:sz w:val="24"/>
          <w:szCs w:val="24"/>
        </w:rPr>
        <w:t>Gause’s theory of niche</w:t>
      </w:r>
    </w:p>
    <w:p w:rsidR="00BF09F7" w:rsidRPr="00E627E1" w:rsidRDefault="00BF09F7" w:rsidP="00BC4C66">
      <w:pPr>
        <w:jc w:val="both"/>
        <w:rPr>
          <w:rFonts w:ascii="Times New Roman" w:hAnsi="Times New Roman" w:cs="Times New Roman"/>
          <w:color w:val="000000" w:themeColor="text1"/>
          <w:sz w:val="24"/>
          <w:szCs w:val="24"/>
        </w:rPr>
      </w:pPr>
    </w:p>
    <w:p w:rsidR="00AE08D9" w:rsidRPr="00962D61" w:rsidRDefault="00AE08D9" w:rsidP="00962D61">
      <w:pPr>
        <w:pStyle w:val="Heading7"/>
        <w:spacing w:before="0"/>
        <w:jc w:val="center"/>
        <w:rPr>
          <w:rFonts w:ascii="Times New Roman" w:eastAsia="Times New Roman" w:hAnsi="Times New Roman" w:cs="Times New Roman"/>
          <w:b/>
          <w:i w:val="0"/>
          <w:iCs w:val="0"/>
          <w:color w:val="auto"/>
          <w:sz w:val="26"/>
          <w:szCs w:val="28"/>
        </w:rPr>
      </w:pPr>
      <w:r w:rsidRPr="00962D61">
        <w:rPr>
          <w:rFonts w:ascii="Times New Roman" w:eastAsia="Times New Roman" w:hAnsi="Times New Roman" w:cs="Times New Roman"/>
          <w:b/>
          <w:i w:val="0"/>
          <w:iCs w:val="0"/>
          <w:color w:val="auto"/>
          <w:sz w:val="26"/>
          <w:szCs w:val="28"/>
        </w:rPr>
        <w:t xml:space="preserve">UNIT </w:t>
      </w:r>
      <w:r w:rsidR="009537F6">
        <w:rPr>
          <w:rFonts w:ascii="Times New Roman" w:eastAsia="Times New Roman" w:hAnsi="Times New Roman" w:cs="Times New Roman"/>
          <w:b/>
          <w:i w:val="0"/>
          <w:iCs w:val="0"/>
          <w:color w:val="auto"/>
          <w:sz w:val="26"/>
          <w:szCs w:val="28"/>
        </w:rPr>
        <w:t xml:space="preserve">- </w:t>
      </w:r>
      <w:r w:rsidRPr="00962D61">
        <w:rPr>
          <w:rFonts w:ascii="Times New Roman" w:eastAsia="Times New Roman" w:hAnsi="Times New Roman" w:cs="Times New Roman"/>
          <w:b/>
          <w:i w:val="0"/>
          <w:iCs w:val="0"/>
          <w:color w:val="auto"/>
          <w:sz w:val="26"/>
          <w:szCs w:val="28"/>
        </w:rPr>
        <w:t>IV</w:t>
      </w:r>
    </w:p>
    <w:p w:rsidR="00AE08D9" w:rsidRPr="0006103A" w:rsidRDefault="00AE08D9" w:rsidP="00AE08D9">
      <w:pPr>
        <w:tabs>
          <w:tab w:val="left" w:pos="720"/>
        </w:tabs>
        <w:jc w:val="both"/>
        <w:rPr>
          <w:rFonts w:ascii="Times New Roman" w:hAnsi="Times New Roman" w:cs="Times New Roman"/>
          <w:sz w:val="24"/>
          <w:szCs w:val="24"/>
        </w:rPr>
      </w:pPr>
    </w:p>
    <w:p w:rsidR="00AE08D9" w:rsidRPr="00CA60B9" w:rsidRDefault="00AE08D9" w:rsidP="0004001D">
      <w:pPr>
        <w:pStyle w:val="ListParagraph"/>
        <w:numPr>
          <w:ilvl w:val="0"/>
          <w:numId w:val="64"/>
        </w:numPr>
        <w:ind w:left="360"/>
        <w:jc w:val="both"/>
        <w:rPr>
          <w:rFonts w:ascii="Times New Roman" w:hAnsi="Times New Roman" w:cs="Times New Roman"/>
          <w:b/>
          <w:sz w:val="24"/>
          <w:szCs w:val="24"/>
        </w:rPr>
      </w:pPr>
      <w:r w:rsidRPr="00CA60B9">
        <w:rPr>
          <w:rFonts w:ascii="Times New Roman" w:hAnsi="Times New Roman" w:cs="Times New Roman"/>
          <w:b/>
          <w:sz w:val="24"/>
          <w:szCs w:val="24"/>
        </w:rPr>
        <w:t>Predation</w:t>
      </w:r>
    </w:p>
    <w:p w:rsidR="00AE08D9" w:rsidRPr="00E627E1" w:rsidRDefault="00AE08D9" w:rsidP="0004001D">
      <w:pPr>
        <w:pStyle w:val="ListParagraph"/>
        <w:numPr>
          <w:ilvl w:val="1"/>
          <w:numId w:val="64"/>
        </w:numPr>
        <w:tabs>
          <w:tab w:val="left" w:pos="720"/>
        </w:tabs>
        <w:jc w:val="both"/>
        <w:rPr>
          <w:rFonts w:ascii="Times New Roman" w:hAnsi="Times New Roman" w:cs="Times New Roman"/>
          <w:color w:val="000000" w:themeColor="text1"/>
          <w:sz w:val="24"/>
          <w:szCs w:val="24"/>
        </w:rPr>
      </w:pPr>
      <w:r w:rsidRPr="00CA60B9">
        <w:rPr>
          <w:rFonts w:ascii="Times New Roman" w:hAnsi="Times New Roman" w:cs="Times New Roman"/>
          <w:sz w:val="24"/>
          <w:szCs w:val="24"/>
        </w:rPr>
        <w:tab/>
      </w:r>
      <w:r w:rsidRPr="00E627E1">
        <w:rPr>
          <w:rFonts w:ascii="Times New Roman" w:hAnsi="Times New Roman" w:cs="Times New Roman"/>
          <w:color w:val="000000" w:themeColor="text1"/>
          <w:sz w:val="24"/>
          <w:szCs w:val="24"/>
        </w:rPr>
        <w:t>Theory; predator-prey oscillations</w:t>
      </w:r>
      <w:r w:rsidRPr="00E627E1">
        <w:rPr>
          <w:rFonts w:ascii="Times New Roman" w:hAnsi="Times New Roman" w:cs="Times New Roman"/>
          <w:color w:val="000000" w:themeColor="text1"/>
          <w:sz w:val="24"/>
          <w:szCs w:val="24"/>
        </w:rPr>
        <w:tab/>
      </w:r>
    </w:p>
    <w:p w:rsidR="00AE08D9" w:rsidRPr="0006103A" w:rsidRDefault="00AE08D9" w:rsidP="0004001D">
      <w:pPr>
        <w:numPr>
          <w:ilvl w:val="1"/>
          <w:numId w:val="64"/>
        </w:numPr>
        <w:tabs>
          <w:tab w:val="left" w:pos="720"/>
        </w:tabs>
        <w:jc w:val="both"/>
        <w:rPr>
          <w:rFonts w:ascii="Times New Roman" w:hAnsi="Times New Roman" w:cs="Times New Roman"/>
          <w:sz w:val="24"/>
          <w:szCs w:val="24"/>
        </w:rPr>
      </w:pPr>
      <w:r w:rsidRPr="0006103A">
        <w:rPr>
          <w:rFonts w:ascii="Times New Roman" w:hAnsi="Times New Roman" w:cs="Times New Roman"/>
          <w:sz w:val="24"/>
          <w:szCs w:val="24"/>
        </w:rPr>
        <w:tab/>
        <w:t>Model of prey – predatory dynamics</w:t>
      </w:r>
    </w:p>
    <w:p w:rsidR="00AE08D9" w:rsidRPr="0006103A" w:rsidRDefault="00AE08D9" w:rsidP="0004001D">
      <w:pPr>
        <w:numPr>
          <w:ilvl w:val="1"/>
          <w:numId w:val="64"/>
        </w:numPr>
        <w:tabs>
          <w:tab w:val="left" w:pos="720"/>
        </w:tabs>
        <w:jc w:val="both"/>
        <w:rPr>
          <w:rFonts w:ascii="Times New Roman" w:hAnsi="Times New Roman" w:cs="Times New Roman"/>
          <w:sz w:val="24"/>
          <w:szCs w:val="24"/>
        </w:rPr>
      </w:pPr>
      <w:r w:rsidRPr="0006103A">
        <w:rPr>
          <w:rFonts w:ascii="Times New Roman" w:hAnsi="Times New Roman" w:cs="Times New Roman"/>
          <w:sz w:val="24"/>
          <w:szCs w:val="24"/>
        </w:rPr>
        <w:tab/>
        <w:t>Role of predation in nature</w:t>
      </w:r>
    </w:p>
    <w:p w:rsidR="00AE08D9" w:rsidRPr="0006103A" w:rsidRDefault="00AE08D9" w:rsidP="0004001D">
      <w:pPr>
        <w:numPr>
          <w:ilvl w:val="1"/>
          <w:numId w:val="64"/>
        </w:numPr>
        <w:tabs>
          <w:tab w:val="left" w:pos="720"/>
        </w:tabs>
        <w:jc w:val="both"/>
        <w:rPr>
          <w:rFonts w:ascii="Times New Roman" w:hAnsi="Times New Roman" w:cs="Times New Roman"/>
          <w:sz w:val="24"/>
          <w:szCs w:val="24"/>
        </w:rPr>
      </w:pPr>
      <w:r w:rsidRPr="0006103A">
        <w:rPr>
          <w:rFonts w:ascii="Times New Roman" w:hAnsi="Times New Roman" w:cs="Times New Roman"/>
          <w:sz w:val="24"/>
          <w:szCs w:val="24"/>
        </w:rPr>
        <w:tab/>
        <w:t>Parasitism</w:t>
      </w:r>
    </w:p>
    <w:p w:rsidR="006D35F5" w:rsidRDefault="006D35F5">
      <w:pPr>
        <w:rPr>
          <w:rFonts w:ascii="Times New Roman" w:hAnsi="Times New Roman" w:cs="Times New Roman"/>
          <w:sz w:val="24"/>
          <w:szCs w:val="24"/>
        </w:rPr>
      </w:pPr>
    </w:p>
    <w:p w:rsidR="00AE08D9" w:rsidRPr="00146274" w:rsidRDefault="00AE08D9" w:rsidP="0004001D">
      <w:pPr>
        <w:numPr>
          <w:ilvl w:val="0"/>
          <w:numId w:val="64"/>
        </w:numPr>
        <w:ind w:left="180" w:hanging="180"/>
        <w:jc w:val="both"/>
        <w:rPr>
          <w:rFonts w:ascii="Times New Roman" w:hAnsi="Times New Roman" w:cs="Times New Roman"/>
          <w:b/>
          <w:sz w:val="24"/>
          <w:szCs w:val="24"/>
        </w:rPr>
      </w:pPr>
      <w:r w:rsidRPr="00146274">
        <w:rPr>
          <w:rFonts w:ascii="Times New Roman" w:hAnsi="Times New Roman" w:cs="Times New Roman"/>
          <w:b/>
          <w:sz w:val="24"/>
          <w:szCs w:val="24"/>
        </w:rPr>
        <w:t xml:space="preserve">Community characteristics </w:t>
      </w:r>
    </w:p>
    <w:p w:rsidR="00AE08D9" w:rsidRPr="00E005F8" w:rsidRDefault="00AE08D9" w:rsidP="0004001D">
      <w:pPr>
        <w:pStyle w:val="ListParagraph"/>
        <w:numPr>
          <w:ilvl w:val="1"/>
          <w:numId w:val="64"/>
        </w:numPr>
        <w:ind w:left="1440" w:hanging="720"/>
        <w:jc w:val="both"/>
        <w:rPr>
          <w:rFonts w:ascii="Times New Roman" w:hAnsi="Times New Roman" w:cs="Times New Roman"/>
          <w:sz w:val="24"/>
          <w:szCs w:val="24"/>
        </w:rPr>
      </w:pPr>
      <w:r w:rsidRPr="00CA60B9">
        <w:rPr>
          <w:rFonts w:ascii="Times New Roman" w:hAnsi="Times New Roman" w:cs="Times New Roman"/>
          <w:sz w:val="24"/>
          <w:szCs w:val="24"/>
        </w:rPr>
        <w:t>Species diversity; Biodiversity indices: Diversity, dominance, Similarity</w:t>
      </w:r>
      <w:r w:rsidRPr="00E005F8">
        <w:rPr>
          <w:rFonts w:ascii="Times New Roman" w:hAnsi="Times New Roman" w:cs="Times New Roman"/>
          <w:sz w:val="24"/>
          <w:szCs w:val="24"/>
        </w:rPr>
        <w:t>&amp; dissimilarity Index</w:t>
      </w:r>
    </w:p>
    <w:p w:rsidR="00AE08D9" w:rsidRPr="0006103A" w:rsidRDefault="00AE08D9" w:rsidP="0004001D">
      <w:pPr>
        <w:numPr>
          <w:ilvl w:val="1"/>
          <w:numId w:val="64"/>
        </w:numPr>
        <w:tabs>
          <w:tab w:val="left" w:pos="720"/>
        </w:tabs>
        <w:jc w:val="both"/>
        <w:rPr>
          <w:rFonts w:ascii="Times New Roman" w:hAnsi="Times New Roman" w:cs="Times New Roman"/>
          <w:sz w:val="24"/>
          <w:szCs w:val="24"/>
        </w:rPr>
      </w:pPr>
      <w:r w:rsidRPr="0006103A">
        <w:rPr>
          <w:rFonts w:ascii="Times New Roman" w:hAnsi="Times New Roman" w:cs="Times New Roman"/>
          <w:sz w:val="24"/>
          <w:szCs w:val="24"/>
        </w:rPr>
        <w:t>Ecological Succession</w:t>
      </w:r>
    </w:p>
    <w:p w:rsidR="00AE08D9" w:rsidRPr="0006103A" w:rsidRDefault="00AE08D9" w:rsidP="0004001D">
      <w:pPr>
        <w:numPr>
          <w:ilvl w:val="1"/>
          <w:numId w:val="64"/>
        </w:numPr>
        <w:tabs>
          <w:tab w:val="left" w:pos="720"/>
        </w:tabs>
        <w:jc w:val="both"/>
        <w:rPr>
          <w:rFonts w:ascii="Times New Roman" w:hAnsi="Times New Roman" w:cs="Times New Roman"/>
          <w:sz w:val="24"/>
          <w:szCs w:val="24"/>
        </w:rPr>
      </w:pPr>
      <w:r w:rsidRPr="0006103A">
        <w:rPr>
          <w:rFonts w:ascii="Times New Roman" w:hAnsi="Times New Roman" w:cs="Times New Roman"/>
          <w:sz w:val="24"/>
          <w:szCs w:val="24"/>
        </w:rPr>
        <w:t>Ecological dominance</w:t>
      </w:r>
    </w:p>
    <w:p w:rsidR="00AE08D9" w:rsidRPr="0006103A" w:rsidRDefault="00AE08D9" w:rsidP="0004001D">
      <w:pPr>
        <w:numPr>
          <w:ilvl w:val="1"/>
          <w:numId w:val="64"/>
        </w:numPr>
        <w:tabs>
          <w:tab w:val="left" w:pos="720"/>
        </w:tabs>
        <w:jc w:val="both"/>
        <w:rPr>
          <w:rFonts w:ascii="Times New Roman" w:hAnsi="Times New Roman" w:cs="Times New Roman"/>
          <w:sz w:val="24"/>
          <w:szCs w:val="24"/>
        </w:rPr>
      </w:pPr>
      <w:r w:rsidRPr="0006103A">
        <w:rPr>
          <w:rFonts w:ascii="Times New Roman" w:hAnsi="Times New Roman" w:cs="Times New Roman"/>
          <w:sz w:val="24"/>
          <w:szCs w:val="24"/>
        </w:rPr>
        <w:t>Ecotones and Edge effect</w:t>
      </w:r>
    </w:p>
    <w:p w:rsidR="00AE08D9" w:rsidRPr="0006103A" w:rsidRDefault="00AE08D9" w:rsidP="00AE08D9">
      <w:pPr>
        <w:tabs>
          <w:tab w:val="left" w:pos="720"/>
        </w:tabs>
        <w:ind w:left="1080"/>
        <w:jc w:val="both"/>
        <w:rPr>
          <w:rFonts w:ascii="Times New Roman" w:hAnsi="Times New Roman" w:cs="Times New Roman"/>
          <w:sz w:val="24"/>
          <w:szCs w:val="24"/>
        </w:rPr>
      </w:pPr>
    </w:p>
    <w:p w:rsidR="00AE08D9" w:rsidRPr="00E627E1" w:rsidRDefault="00AE08D9" w:rsidP="00AE08D9">
      <w:pPr>
        <w:tabs>
          <w:tab w:val="left" w:pos="7740"/>
        </w:tabs>
        <w:rPr>
          <w:rFonts w:ascii="Times New Roman" w:hAnsi="Times New Roman" w:cs="Times New Roman"/>
          <w:color w:val="000000" w:themeColor="text1"/>
          <w:sz w:val="24"/>
          <w:szCs w:val="24"/>
        </w:rPr>
      </w:pPr>
      <w:r w:rsidRPr="00E627E1">
        <w:rPr>
          <w:rFonts w:ascii="Times New Roman" w:hAnsi="Times New Roman" w:cs="Times New Roman"/>
          <w:color w:val="000000" w:themeColor="text1"/>
          <w:sz w:val="24"/>
          <w:szCs w:val="24"/>
        </w:rPr>
        <w:t>11.0 Ecological Impact Assessment</w:t>
      </w:r>
    </w:p>
    <w:p w:rsidR="00AE08D9" w:rsidRPr="0006103A" w:rsidRDefault="00AE08D9" w:rsidP="00AE08D9">
      <w:pPr>
        <w:tabs>
          <w:tab w:val="left" w:pos="7740"/>
        </w:tabs>
        <w:rPr>
          <w:rFonts w:ascii="Times New Roman" w:hAnsi="Times New Roman" w:cs="Times New Roman"/>
          <w:b/>
          <w:bCs/>
          <w:sz w:val="24"/>
          <w:szCs w:val="24"/>
        </w:rPr>
      </w:pPr>
    </w:p>
    <w:p w:rsidR="00AE08D9" w:rsidRPr="00BE50BF" w:rsidRDefault="00AE08D9" w:rsidP="00BE50BF">
      <w:pPr>
        <w:pStyle w:val="Heading1"/>
        <w:tabs>
          <w:tab w:val="left" w:pos="1440"/>
          <w:tab w:val="left" w:pos="7740"/>
        </w:tabs>
        <w:spacing w:before="0" w:line="360" w:lineRule="auto"/>
        <w:rPr>
          <w:rFonts w:ascii="Times New Roman" w:hAnsi="Times New Roman" w:cs="Times New Roman"/>
        </w:rPr>
      </w:pPr>
      <w:r w:rsidRPr="0094310B">
        <w:rPr>
          <w:rFonts w:ascii="Times New Roman" w:hAnsi="Times New Roman" w:cs="Times New Roman"/>
        </w:rPr>
        <w:lastRenderedPageBreak/>
        <w:t>Suggested Reading Materials</w:t>
      </w:r>
      <w:r w:rsidR="00E005F8">
        <w:rPr>
          <w:rFonts w:ascii="Times New Roman" w:hAnsi="Times New Roman" w:cs="Times New Roman"/>
        </w:rPr>
        <w:t>:</w:t>
      </w:r>
    </w:p>
    <w:p w:rsidR="00AE08D9" w:rsidRPr="0006103A" w:rsidRDefault="00AE08D9" w:rsidP="0004001D">
      <w:pPr>
        <w:numPr>
          <w:ilvl w:val="3"/>
          <w:numId w:val="56"/>
        </w:numPr>
        <w:tabs>
          <w:tab w:val="left" w:pos="7740"/>
        </w:tabs>
        <w:ind w:left="700" w:hanging="700"/>
        <w:jc w:val="both"/>
        <w:rPr>
          <w:rFonts w:ascii="Times New Roman" w:hAnsi="Times New Roman" w:cs="Times New Roman"/>
          <w:sz w:val="24"/>
          <w:szCs w:val="24"/>
        </w:rPr>
      </w:pPr>
      <w:r w:rsidRPr="0006103A">
        <w:rPr>
          <w:rFonts w:ascii="Times New Roman" w:hAnsi="Times New Roman" w:cs="Times New Roman"/>
          <w:sz w:val="24"/>
          <w:szCs w:val="24"/>
        </w:rPr>
        <w:t>Understanding Evolution by Earl. D. Hanson, Oxford University Press, Oxford, New York.</w:t>
      </w:r>
    </w:p>
    <w:p w:rsidR="00AE08D9" w:rsidRPr="0006103A" w:rsidRDefault="00AE08D9" w:rsidP="0004001D">
      <w:pPr>
        <w:numPr>
          <w:ilvl w:val="3"/>
          <w:numId w:val="56"/>
        </w:numPr>
        <w:tabs>
          <w:tab w:val="left" w:pos="7740"/>
        </w:tabs>
        <w:ind w:left="700" w:hanging="700"/>
        <w:jc w:val="both"/>
        <w:rPr>
          <w:rFonts w:ascii="Times New Roman" w:hAnsi="Times New Roman" w:cs="Times New Roman"/>
          <w:sz w:val="24"/>
          <w:szCs w:val="24"/>
        </w:rPr>
      </w:pPr>
      <w:r w:rsidRPr="0006103A">
        <w:rPr>
          <w:rFonts w:ascii="Times New Roman" w:hAnsi="Times New Roman" w:cs="Times New Roman"/>
          <w:sz w:val="24"/>
          <w:szCs w:val="24"/>
        </w:rPr>
        <w:t>Oxford Surveys in Evolutionary Biology Vol. I – Vol. VI, Oxford University Press, Walton, Street, Oxford.</w:t>
      </w:r>
    </w:p>
    <w:p w:rsidR="00AE08D9" w:rsidRPr="0006103A" w:rsidRDefault="00AE08D9" w:rsidP="0004001D">
      <w:pPr>
        <w:numPr>
          <w:ilvl w:val="3"/>
          <w:numId w:val="56"/>
        </w:numPr>
        <w:tabs>
          <w:tab w:val="left" w:pos="7740"/>
        </w:tabs>
        <w:ind w:left="700" w:hanging="700"/>
        <w:rPr>
          <w:rFonts w:ascii="Times New Roman" w:hAnsi="Times New Roman" w:cs="Times New Roman"/>
          <w:sz w:val="24"/>
          <w:szCs w:val="24"/>
        </w:rPr>
      </w:pPr>
      <w:r w:rsidRPr="0006103A">
        <w:rPr>
          <w:rFonts w:ascii="Times New Roman" w:hAnsi="Times New Roman" w:cs="Times New Roman"/>
          <w:sz w:val="24"/>
          <w:szCs w:val="24"/>
        </w:rPr>
        <w:t>Evolution by Theodose H. Eaton (Jr.) Thomes – Nolson &amp; Sona Limited, London.</w:t>
      </w:r>
    </w:p>
    <w:p w:rsidR="00AE08D9" w:rsidRPr="0006103A" w:rsidRDefault="00AE08D9" w:rsidP="0004001D">
      <w:pPr>
        <w:numPr>
          <w:ilvl w:val="3"/>
          <w:numId w:val="56"/>
        </w:numPr>
        <w:tabs>
          <w:tab w:val="left" w:pos="7740"/>
        </w:tabs>
        <w:ind w:left="700" w:hanging="700"/>
        <w:jc w:val="both"/>
        <w:rPr>
          <w:rFonts w:ascii="Times New Roman" w:hAnsi="Times New Roman" w:cs="Times New Roman"/>
          <w:sz w:val="24"/>
          <w:szCs w:val="24"/>
        </w:rPr>
      </w:pPr>
      <w:r w:rsidRPr="0006103A">
        <w:rPr>
          <w:rFonts w:ascii="Times New Roman" w:hAnsi="Times New Roman" w:cs="Times New Roman"/>
          <w:sz w:val="24"/>
          <w:szCs w:val="24"/>
        </w:rPr>
        <w:t>Evolutionary Theory: (The unfinished synthesis) by Robert G.B. Reid: Croom Helm: London &amp; Sydney.</w:t>
      </w:r>
    </w:p>
    <w:p w:rsidR="00AE08D9" w:rsidRPr="0006103A" w:rsidRDefault="00AE08D9" w:rsidP="0004001D">
      <w:pPr>
        <w:numPr>
          <w:ilvl w:val="3"/>
          <w:numId w:val="56"/>
        </w:numPr>
        <w:tabs>
          <w:tab w:val="left" w:pos="7740"/>
        </w:tabs>
        <w:ind w:left="700" w:hanging="700"/>
        <w:rPr>
          <w:rFonts w:ascii="Times New Roman" w:hAnsi="Times New Roman" w:cs="Times New Roman"/>
          <w:sz w:val="24"/>
          <w:szCs w:val="24"/>
        </w:rPr>
      </w:pPr>
      <w:r w:rsidRPr="0006103A">
        <w:rPr>
          <w:rFonts w:ascii="Times New Roman" w:hAnsi="Times New Roman" w:cs="Times New Roman"/>
          <w:sz w:val="24"/>
          <w:szCs w:val="24"/>
        </w:rPr>
        <w:t>Dobzhansky, Th. Genetics and Origin of species. Columbia University Press.</w:t>
      </w:r>
    </w:p>
    <w:p w:rsidR="001504F6" w:rsidRDefault="001504F6" w:rsidP="001504F6">
      <w:pPr>
        <w:jc w:val="both"/>
        <w:rPr>
          <w:rFonts w:ascii="Times New Roman" w:hAnsi="Times New Roman" w:cs="Times New Roman"/>
          <w:b/>
          <w:bCs/>
        </w:rPr>
      </w:pPr>
    </w:p>
    <w:p w:rsidR="001D155E" w:rsidRPr="0069692A" w:rsidRDefault="001D155E" w:rsidP="001D155E">
      <w:pPr>
        <w:pStyle w:val="Default"/>
        <w:jc w:val="both"/>
        <w:rPr>
          <w:b/>
          <w:color w:val="auto"/>
        </w:rPr>
      </w:pPr>
      <w:r w:rsidRPr="0069692A">
        <w:rPr>
          <w:b/>
          <w:color w:val="auto"/>
        </w:rPr>
        <w:t>Teaching-Learning Process</w:t>
      </w:r>
    </w:p>
    <w:p w:rsidR="001D155E" w:rsidRPr="0069692A" w:rsidRDefault="001D155E" w:rsidP="0004001D">
      <w:pPr>
        <w:pStyle w:val="Default"/>
        <w:numPr>
          <w:ilvl w:val="0"/>
          <w:numId w:val="53"/>
        </w:numPr>
        <w:jc w:val="both"/>
        <w:rPr>
          <w:color w:val="auto"/>
        </w:rPr>
      </w:pPr>
      <w:r w:rsidRPr="0069692A">
        <w:rPr>
          <w:b/>
          <w:color w:val="auto"/>
        </w:rPr>
        <w:t xml:space="preserve">Lectures : </w:t>
      </w:r>
      <w:r w:rsidRPr="0069692A">
        <w:rPr>
          <w:color w:val="auto"/>
        </w:rPr>
        <w:t>Supported by power point presentations and related videos</w:t>
      </w:r>
    </w:p>
    <w:p w:rsidR="001D155E" w:rsidRPr="0069692A" w:rsidRDefault="001D155E" w:rsidP="0004001D">
      <w:pPr>
        <w:pStyle w:val="Default"/>
        <w:numPr>
          <w:ilvl w:val="0"/>
          <w:numId w:val="53"/>
        </w:numPr>
        <w:jc w:val="both"/>
        <w:rPr>
          <w:b/>
          <w:color w:val="auto"/>
        </w:rPr>
      </w:pPr>
      <w:r>
        <w:rPr>
          <w:b/>
          <w:color w:val="auto"/>
        </w:rPr>
        <w:t xml:space="preserve">Assignments </w:t>
      </w:r>
      <w:r w:rsidRPr="0069692A">
        <w:rPr>
          <w:b/>
          <w:color w:val="auto"/>
        </w:rPr>
        <w:t xml:space="preserve"> </w:t>
      </w:r>
      <w:r>
        <w:rPr>
          <w:b/>
          <w:color w:val="auto"/>
        </w:rPr>
        <w:t>and</w:t>
      </w:r>
      <w:r w:rsidRPr="0069692A">
        <w:rPr>
          <w:b/>
          <w:color w:val="auto"/>
        </w:rPr>
        <w:t xml:space="preserve"> exercise</w:t>
      </w:r>
      <w:r>
        <w:rPr>
          <w:b/>
          <w:color w:val="auto"/>
        </w:rPr>
        <w:t>s</w:t>
      </w:r>
      <w:r w:rsidRPr="0069692A">
        <w:rPr>
          <w:b/>
          <w:color w:val="auto"/>
        </w:rPr>
        <w:t xml:space="preserve"> </w:t>
      </w:r>
    </w:p>
    <w:p w:rsidR="001D155E" w:rsidRPr="0069692A" w:rsidRDefault="001D155E" w:rsidP="0004001D">
      <w:pPr>
        <w:pStyle w:val="Default"/>
        <w:numPr>
          <w:ilvl w:val="0"/>
          <w:numId w:val="53"/>
        </w:numPr>
        <w:jc w:val="both"/>
        <w:rPr>
          <w:b/>
          <w:color w:val="auto"/>
        </w:rPr>
      </w:pPr>
      <w:r w:rsidRPr="0069692A">
        <w:rPr>
          <w:b/>
          <w:color w:val="auto"/>
        </w:rPr>
        <w:t xml:space="preserve">Test: </w:t>
      </w:r>
      <w:r w:rsidRPr="0069692A">
        <w:rPr>
          <w:color w:val="auto"/>
        </w:rPr>
        <w:t>Knowledge of the students is tested through surprise</w:t>
      </w:r>
      <w:r>
        <w:rPr>
          <w:color w:val="auto"/>
        </w:rPr>
        <w:t xml:space="preserve"> </w:t>
      </w:r>
      <w:r w:rsidRPr="0069692A">
        <w:rPr>
          <w:color w:val="auto"/>
        </w:rPr>
        <w:t>test</w:t>
      </w:r>
      <w:r>
        <w:rPr>
          <w:color w:val="auto"/>
        </w:rPr>
        <w:t>s</w:t>
      </w:r>
      <w:r w:rsidRPr="0069692A">
        <w:rPr>
          <w:color w:val="auto"/>
        </w:rPr>
        <w:t xml:space="preserve">, quiz &amp; </w:t>
      </w:r>
      <w:r>
        <w:rPr>
          <w:color w:val="auto"/>
        </w:rPr>
        <w:t>session tests</w:t>
      </w:r>
      <w:r w:rsidRPr="0069692A">
        <w:rPr>
          <w:color w:val="auto"/>
        </w:rPr>
        <w:t>.</w:t>
      </w:r>
    </w:p>
    <w:p w:rsidR="001504F6" w:rsidRDefault="001504F6" w:rsidP="001504F6">
      <w:pPr>
        <w:jc w:val="both"/>
        <w:rPr>
          <w:b/>
          <w:bCs/>
        </w:rPr>
      </w:pPr>
    </w:p>
    <w:p w:rsidR="00092255" w:rsidRPr="00E627E1" w:rsidRDefault="00092255" w:rsidP="00092255">
      <w:pPr>
        <w:pStyle w:val="ListParagraph"/>
        <w:autoSpaceDE w:val="0"/>
        <w:autoSpaceDN w:val="0"/>
        <w:adjustRightInd w:val="0"/>
        <w:ind w:left="360"/>
        <w:jc w:val="both"/>
        <w:rPr>
          <w:rFonts w:ascii="Times New Roman" w:hAnsi="Times New Roman" w:cs="Times New Roman"/>
          <w:b/>
          <w:sz w:val="24"/>
          <w:szCs w:val="24"/>
        </w:rPr>
      </w:pPr>
      <w:r w:rsidRPr="00E627E1">
        <w:rPr>
          <w:rFonts w:ascii="Times New Roman" w:hAnsi="Times New Roman" w:cs="Times New Roman"/>
          <w:b/>
          <w:sz w:val="24"/>
          <w:szCs w:val="24"/>
        </w:rPr>
        <w:t>CO-PO MAPPING for M-Z 201</w:t>
      </w:r>
    </w:p>
    <w:tbl>
      <w:tblPr>
        <w:tblStyle w:val="TableGrid"/>
        <w:tblW w:w="8835" w:type="dxa"/>
        <w:tblLook w:val="04A0" w:firstRow="1" w:lastRow="0" w:firstColumn="1" w:lastColumn="0" w:noHBand="0" w:noVBand="1"/>
      </w:tblPr>
      <w:tblGrid>
        <w:gridCol w:w="1305"/>
        <w:gridCol w:w="1255"/>
        <w:gridCol w:w="1255"/>
        <w:gridCol w:w="1255"/>
        <w:gridCol w:w="1255"/>
        <w:gridCol w:w="1255"/>
        <w:gridCol w:w="1255"/>
      </w:tblGrid>
      <w:tr w:rsidR="00092255" w:rsidRPr="00E627E1" w:rsidTr="00EB18E3">
        <w:trPr>
          <w:trHeight w:val="286"/>
        </w:trPr>
        <w:tc>
          <w:tcPr>
            <w:tcW w:w="1305" w:type="dxa"/>
          </w:tcPr>
          <w:p w:rsidR="00092255" w:rsidRPr="00E627E1" w:rsidRDefault="00092255" w:rsidP="00EB18E3">
            <w:pPr>
              <w:autoSpaceDE w:val="0"/>
              <w:autoSpaceDN w:val="0"/>
              <w:adjustRightInd w:val="0"/>
              <w:jc w:val="both"/>
              <w:rPr>
                <w:rFonts w:ascii="Times New Roman" w:hAnsi="Times New Roman" w:cs="Times New Roman"/>
                <w:sz w:val="24"/>
                <w:szCs w:val="24"/>
              </w:rPr>
            </w:pPr>
          </w:p>
        </w:tc>
        <w:tc>
          <w:tcPr>
            <w:tcW w:w="1255" w:type="dxa"/>
          </w:tcPr>
          <w:p w:rsidR="00092255" w:rsidRPr="00E627E1" w:rsidRDefault="00092255" w:rsidP="00EB18E3">
            <w:pPr>
              <w:autoSpaceDE w:val="0"/>
              <w:autoSpaceDN w:val="0"/>
              <w:adjustRightInd w:val="0"/>
              <w:jc w:val="both"/>
              <w:rPr>
                <w:rFonts w:ascii="Times New Roman" w:hAnsi="Times New Roman" w:cs="Times New Roman"/>
                <w:b/>
                <w:sz w:val="24"/>
                <w:szCs w:val="24"/>
              </w:rPr>
            </w:pPr>
            <w:r w:rsidRPr="00E627E1">
              <w:rPr>
                <w:rFonts w:ascii="Times New Roman" w:hAnsi="Times New Roman" w:cs="Times New Roman"/>
                <w:b/>
                <w:sz w:val="24"/>
                <w:szCs w:val="24"/>
              </w:rPr>
              <w:t>PO1</w:t>
            </w:r>
          </w:p>
        </w:tc>
        <w:tc>
          <w:tcPr>
            <w:tcW w:w="1255" w:type="dxa"/>
          </w:tcPr>
          <w:p w:rsidR="00092255" w:rsidRPr="00E627E1" w:rsidRDefault="00092255" w:rsidP="00EB18E3">
            <w:pPr>
              <w:autoSpaceDE w:val="0"/>
              <w:autoSpaceDN w:val="0"/>
              <w:adjustRightInd w:val="0"/>
              <w:jc w:val="both"/>
              <w:rPr>
                <w:rFonts w:ascii="Times New Roman" w:hAnsi="Times New Roman" w:cs="Times New Roman"/>
                <w:b/>
                <w:sz w:val="24"/>
                <w:szCs w:val="24"/>
              </w:rPr>
            </w:pPr>
            <w:r w:rsidRPr="00E627E1">
              <w:rPr>
                <w:rFonts w:ascii="Times New Roman" w:hAnsi="Times New Roman" w:cs="Times New Roman"/>
                <w:b/>
                <w:sz w:val="24"/>
                <w:szCs w:val="24"/>
              </w:rPr>
              <w:t>PO2</w:t>
            </w:r>
          </w:p>
        </w:tc>
        <w:tc>
          <w:tcPr>
            <w:tcW w:w="1255" w:type="dxa"/>
          </w:tcPr>
          <w:p w:rsidR="00092255" w:rsidRPr="00E627E1" w:rsidRDefault="00092255" w:rsidP="00EB18E3">
            <w:pPr>
              <w:autoSpaceDE w:val="0"/>
              <w:autoSpaceDN w:val="0"/>
              <w:adjustRightInd w:val="0"/>
              <w:jc w:val="both"/>
              <w:rPr>
                <w:rFonts w:ascii="Times New Roman" w:hAnsi="Times New Roman" w:cs="Times New Roman"/>
                <w:b/>
                <w:sz w:val="24"/>
                <w:szCs w:val="24"/>
              </w:rPr>
            </w:pPr>
            <w:r w:rsidRPr="00E627E1">
              <w:rPr>
                <w:rFonts w:ascii="Times New Roman" w:hAnsi="Times New Roman" w:cs="Times New Roman"/>
                <w:b/>
                <w:sz w:val="24"/>
                <w:szCs w:val="24"/>
              </w:rPr>
              <w:t>PO3</w:t>
            </w:r>
          </w:p>
        </w:tc>
        <w:tc>
          <w:tcPr>
            <w:tcW w:w="1255" w:type="dxa"/>
          </w:tcPr>
          <w:p w:rsidR="00092255" w:rsidRPr="00E627E1" w:rsidRDefault="00092255" w:rsidP="00EB18E3">
            <w:pPr>
              <w:autoSpaceDE w:val="0"/>
              <w:autoSpaceDN w:val="0"/>
              <w:adjustRightInd w:val="0"/>
              <w:jc w:val="both"/>
              <w:rPr>
                <w:rFonts w:ascii="Times New Roman" w:hAnsi="Times New Roman" w:cs="Times New Roman"/>
                <w:b/>
                <w:sz w:val="24"/>
                <w:szCs w:val="24"/>
              </w:rPr>
            </w:pPr>
            <w:r w:rsidRPr="00E627E1">
              <w:rPr>
                <w:rFonts w:ascii="Times New Roman" w:hAnsi="Times New Roman" w:cs="Times New Roman"/>
                <w:b/>
                <w:sz w:val="24"/>
                <w:szCs w:val="24"/>
              </w:rPr>
              <w:t>PO4</w:t>
            </w:r>
          </w:p>
        </w:tc>
        <w:tc>
          <w:tcPr>
            <w:tcW w:w="1255" w:type="dxa"/>
          </w:tcPr>
          <w:p w:rsidR="00092255" w:rsidRPr="00E627E1" w:rsidRDefault="00092255" w:rsidP="00EB18E3">
            <w:pPr>
              <w:autoSpaceDE w:val="0"/>
              <w:autoSpaceDN w:val="0"/>
              <w:adjustRightInd w:val="0"/>
              <w:jc w:val="both"/>
              <w:rPr>
                <w:rFonts w:ascii="Times New Roman" w:hAnsi="Times New Roman" w:cs="Times New Roman"/>
                <w:b/>
                <w:sz w:val="24"/>
                <w:szCs w:val="24"/>
              </w:rPr>
            </w:pPr>
            <w:r w:rsidRPr="00E627E1">
              <w:rPr>
                <w:rFonts w:ascii="Times New Roman" w:hAnsi="Times New Roman" w:cs="Times New Roman"/>
                <w:b/>
                <w:sz w:val="24"/>
                <w:szCs w:val="24"/>
              </w:rPr>
              <w:t>PO5</w:t>
            </w:r>
          </w:p>
        </w:tc>
        <w:tc>
          <w:tcPr>
            <w:tcW w:w="1255" w:type="dxa"/>
          </w:tcPr>
          <w:p w:rsidR="00092255" w:rsidRPr="00E627E1" w:rsidRDefault="00092255" w:rsidP="00EB18E3">
            <w:pPr>
              <w:autoSpaceDE w:val="0"/>
              <w:autoSpaceDN w:val="0"/>
              <w:adjustRightInd w:val="0"/>
              <w:jc w:val="both"/>
              <w:rPr>
                <w:rFonts w:ascii="Times New Roman" w:hAnsi="Times New Roman" w:cs="Times New Roman"/>
                <w:b/>
                <w:sz w:val="24"/>
                <w:szCs w:val="24"/>
              </w:rPr>
            </w:pPr>
            <w:r w:rsidRPr="00E627E1">
              <w:rPr>
                <w:rFonts w:ascii="Times New Roman" w:hAnsi="Times New Roman" w:cs="Times New Roman"/>
                <w:b/>
                <w:sz w:val="24"/>
                <w:szCs w:val="24"/>
              </w:rPr>
              <w:t>PO6</w:t>
            </w:r>
          </w:p>
        </w:tc>
      </w:tr>
      <w:tr w:rsidR="00092255" w:rsidRPr="00E627E1" w:rsidTr="00EB18E3">
        <w:trPr>
          <w:trHeight w:val="169"/>
        </w:trPr>
        <w:tc>
          <w:tcPr>
            <w:tcW w:w="1305" w:type="dxa"/>
          </w:tcPr>
          <w:p w:rsidR="00092255" w:rsidRPr="00E627E1" w:rsidRDefault="00092255" w:rsidP="00EB18E3">
            <w:pPr>
              <w:autoSpaceDE w:val="0"/>
              <w:autoSpaceDN w:val="0"/>
              <w:adjustRightInd w:val="0"/>
              <w:jc w:val="both"/>
              <w:rPr>
                <w:rFonts w:ascii="Times New Roman" w:hAnsi="Times New Roman" w:cs="Times New Roman"/>
                <w:b/>
                <w:sz w:val="24"/>
                <w:szCs w:val="24"/>
              </w:rPr>
            </w:pPr>
            <w:r w:rsidRPr="00E627E1">
              <w:rPr>
                <w:rFonts w:ascii="Times New Roman" w:hAnsi="Times New Roman" w:cs="Times New Roman"/>
                <w:b/>
                <w:sz w:val="24"/>
                <w:szCs w:val="24"/>
              </w:rPr>
              <w:t>CO1</w:t>
            </w:r>
          </w:p>
        </w:tc>
        <w:tc>
          <w:tcPr>
            <w:tcW w:w="1255" w:type="dxa"/>
            <w:vAlign w:val="bottom"/>
          </w:tcPr>
          <w:p w:rsidR="00092255" w:rsidRPr="00E627E1" w:rsidRDefault="00DC7BE6" w:rsidP="00EB18E3">
            <w:pPr>
              <w:jc w:val="center"/>
              <w:rPr>
                <w:rFonts w:ascii="Times New Roman" w:eastAsia="Times New Roman" w:hAnsi="Times New Roman" w:cs="Times New Roman"/>
                <w:sz w:val="24"/>
                <w:szCs w:val="24"/>
              </w:rPr>
            </w:pPr>
            <w:r w:rsidRPr="00E627E1">
              <w:rPr>
                <w:rFonts w:ascii="Times New Roman" w:eastAsia="Times New Roman" w:hAnsi="Times New Roman" w:cs="Times New Roman"/>
                <w:sz w:val="24"/>
                <w:szCs w:val="24"/>
              </w:rPr>
              <w:t>3</w:t>
            </w:r>
          </w:p>
        </w:tc>
        <w:tc>
          <w:tcPr>
            <w:tcW w:w="1255" w:type="dxa"/>
            <w:vAlign w:val="bottom"/>
          </w:tcPr>
          <w:p w:rsidR="00092255" w:rsidRPr="00E627E1" w:rsidRDefault="00DC7BE6" w:rsidP="00EB18E3">
            <w:pPr>
              <w:jc w:val="center"/>
              <w:rPr>
                <w:rFonts w:ascii="Times New Roman" w:eastAsia="Times New Roman" w:hAnsi="Times New Roman" w:cs="Times New Roman"/>
                <w:sz w:val="24"/>
                <w:szCs w:val="24"/>
              </w:rPr>
            </w:pPr>
            <w:r w:rsidRPr="00E627E1">
              <w:rPr>
                <w:rFonts w:ascii="Times New Roman" w:eastAsia="Times New Roman" w:hAnsi="Times New Roman" w:cs="Times New Roman"/>
                <w:sz w:val="24"/>
                <w:szCs w:val="24"/>
              </w:rPr>
              <w:t>3</w:t>
            </w:r>
          </w:p>
        </w:tc>
        <w:tc>
          <w:tcPr>
            <w:tcW w:w="1255" w:type="dxa"/>
            <w:vAlign w:val="bottom"/>
          </w:tcPr>
          <w:p w:rsidR="00092255" w:rsidRPr="00E627E1" w:rsidRDefault="00DC7BE6" w:rsidP="00EB18E3">
            <w:pPr>
              <w:jc w:val="center"/>
              <w:rPr>
                <w:rFonts w:ascii="Times New Roman" w:eastAsia="Times New Roman" w:hAnsi="Times New Roman" w:cs="Times New Roman"/>
                <w:sz w:val="24"/>
                <w:szCs w:val="24"/>
              </w:rPr>
            </w:pPr>
            <w:r w:rsidRPr="00E627E1">
              <w:rPr>
                <w:rFonts w:ascii="Times New Roman" w:eastAsia="Times New Roman" w:hAnsi="Times New Roman" w:cs="Times New Roman"/>
                <w:sz w:val="24"/>
                <w:szCs w:val="24"/>
              </w:rPr>
              <w:t>2</w:t>
            </w:r>
          </w:p>
        </w:tc>
        <w:tc>
          <w:tcPr>
            <w:tcW w:w="1255" w:type="dxa"/>
            <w:vAlign w:val="bottom"/>
          </w:tcPr>
          <w:p w:rsidR="00092255" w:rsidRPr="00E627E1" w:rsidRDefault="00DC7BE6" w:rsidP="00EB18E3">
            <w:pPr>
              <w:jc w:val="center"/>
              <w:rPr>
                <w:rFonts w:ascii="Times New Roman" w:eastAsia="Times New Roman" w:hAnsi="Times New Roman" w:cs="Times New Roman"/>
                <w:sz w:val="24"/>
                <w:szCs w:val="24"/>
              </w:rPr>
            </w:pPr>
            <w:r w:rsidRPr="00E627E1">
              <w:rPr>
                <w:rFonts w:ascii="Times New Roman" w:eastAsia="Times New Roman" w:hAnsi="Times New Roman" w:cs="Times New Roman"/>
                <w:sz w:val="24"/>
                <w:szCs w:val="24"/>
              </w:rPr>
              <w:t>1</w:t>
            </w:r>
          </w:p>
        </w:tc>
        <w:tc>
          <w:tcPr>
            <w:tcW w:w="1255" w:type="dxa"/>
            <w:vAlign w:val="bottom"/>
          </w:tcPr>
          <w:p w:rsidR="00092255" w:rsidRPr="00E627E1" w:rsidRDefault="00DC7BE6" w:rsidP="00EB18E3">
            <w:pPr>
              <w:jc w:val="center"/>
              <w:rPr>
                <w:rFonts w:ascii="Times New Roman" w:eastAsia="Times New Roman" w:hAnsi="Times New Roman" w:cs="Times New Roman"/>
                <w:sz w:val="24"/>
                <w:szCs w:val="24"/>
              </w:rPr>
            </w:pPr>
            <w:r w:rsidRPr="00E627E1">
              <w:rPr>
                <w:rFonts w:ascii="Times New Roman" w:eastAsia="Times New Roman" w:hAnsi="Times New Roman" w:cs="Times New Roman"/>
                <w:sz w:val="24"/>
                <w:szCs w:val="24"/>
              </w:rPr>
              <w:t>2</w:t>
            </w:r>
          </w:p>
        </w:tc>
        <w:tc>
          <w:tcPr>
            <w:tcW w:w="1255" w:type="dxa"/>
            <w:vAlign w:val="bottom"/>
          </w:tcPr>
          <w:p w:rsidR="00092255" w:rsidRPr="00E627E1" w:rsidRDefault="00DC7BE6" w:rsidP="00EB18E3">
            <w:pPr>
              <w:jc w:val="center"/>
              <w:rPr>
                <w:rFonts w:ascii="Times New Roman" w:eastAsia="Times New Roman" w:hAnsi="Times New Roman" w:cs="Times New Roman"/>
                <w:sz w:val="24"/>
                <w:szCs w:val="24"/>
              </w:rPr>
            </w:pPr>
            <w:r w:rsidRPr="00E627E1">
              <w:rPr>
                <w:rFonts w:ascii="Times New Roman" w:eastAsia="Times New Roman" w:hAnsi="Times New Roman" w:cs="Times New Roman"/>
                <w:sz w:val="24"/>
                <w:szCs w:val="24"/>
              </w:rPr>
              <w:t>1</w:t>
            </w:r>
          </w:p>
        </w:tc>
      </w:tr>
      <w:tr w:rsidR="00092255" w:rsidRPr="00E627E1" w:rsidTr="00EB18E3">
        <w:trPr>
          <w:trHeight w:val="241"/>
        </w:trPr>
        <w:tc>
          <w:tcPr>
            <w:tcW w:w="1305" w:type="dxa"/>
          </w:tcPr>
          <w:p w:rsidR="00092255" w:rsidRPr="00E627E1" w:rsidRDefault="00092255" w:rsidP="00EB18E3">
            <w:pPr>
              <w:autoSpaceDE w:val="0"/>
              <w:autoSpaceDN w:val="0"/>
              <w:adjustRightInd w:val="0"/>
              <w:jc w:val="both"/>
              <w:rPr>
                <w:rFonts w:ascii="Times New Roman" w:hAnsi="Times New Roman" w:cs="Times New Roman"/>
                <w:b/>
                <w:sz w:val="24"/>
                <w:szCs w:val="24"/>
              </w:rPr>
            </w:pPr>
            <w:r w:rsidRPr="00E627E1">
              <w:rPr>
                <w:rFonts w:ascii="Times New Roman" w:hAnsi="Times New Roman" w:cs="Times New Roman"/>
                <w:b/>
                <w:sz w:val="24"/>
                <w:szCs w:val="24"/>
              </w:rPr>
              <w:t>CO2</w:t>
            </w:r>
          </w:p>
        </w:tc>
        <w:tc>
          <w:tcPr>
            <w:tcW w:w="1255" w:type="dxa"/>
            <w:vAlign w:val="bottom"/>
          </w:tcPr>
          <w:p w:rsidR="00092255" w:rsidRPr="00E627E1" w:rsidRDefault="00500E3E" w:rsidP="00EB18E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255" w:type="dxa"/>
            <w:vAlign w:val="bottom"/>
          </w:tcPr>
          <w:p w:rsidR="00092255" w:rsidRPr="00E627E1" w:rsidRDefault="00500E3E" w:rsidP="00EB18E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255" w:type="dxa"/>
            <w:vAlign w:val="bottom"/>
          </w:tcPr>
          <w:p w:rsidR="00092255" w:rsidRPr="00E627E1" w:rsidRDefault="00DC7BE6" w:rsidP="00EB18E3">
            <w:pPr>
              <w:jc w:val="center"/>
              <w:rPr>
                <w:rFonts w:ascii="Times New Roman" w:eastAsia="Times New Roman" w:hAnsi="Times New Roman" w:cs="Times New Roman"/>
                <w:sz w:val="24"/>
                <w:szCs w:val="24"/>
              </w:rPr>
            </w:pPr>
            <w:r w:rsidRPr="00E627E1">
              <w:rPr>
                <w:rFonts w:ascii="Times New Roman" w:eastAsia="Times New Roman" w:hAnsi="Times New Roman" w:cs="Times New Roman"/>
                <w:sz w:val="24"/>
                <w:szCs w:val="24"/>
              </w:rPr>
              <w:t>2</w:t>
            </w:r>
          </w:p>
        </w:tc>
        <w:tc>
          <w:tcPr>
            <w:tcW w:w="1255" w:type="dxa"/>
            <w:vAlign w:val="bottom"/>
          </w:tcPr>
          <w:p w:rsidR="00092255" w:rsidRPr="00E627E1" w:rsidRDefault="00DC7BE6" w:rsidP="00EB18E3">
            <w:pPr>
              <w:jc w:val="center"/>
              <w:rPr>
                <w:rFonts w:ascii="Times New Roman" w:eastAsia="Times New Roman" w:hAnsi="Times New Roman" w:cs="Times New Roman"/>
                <w:sz w:val="24"/>
                <w:szCs w:val="24"/>
              </w:rPr>
            </w:pPr>
            <w:r w:rsidRPr="00E627E1">
              <w:rPr>
                <w:rFonts w:ascii="Times New Roman" w:eastAsia="Times New Roman" w:hAnsi="Times New Roman" w:cs="Times New Roman"/>
                <w:sz w:val="24"/>
                <w:szCs w:val="24"/>
              </w:rPr>
              <w:t>1</w:t>
            </w:r>
          </w:p>
        </w:tc>
        <w:tc>
          <w:tcPr>
            <w:tcW w:w="1255" w:type="dxa"/>
            <w:vAlign w:val="bottom"/>
          </w:tcPr>
          <w:p w:rsidR="00092255" w:rsidRPr="00E627E1" w:rsidRDefault="00DC7BE6" w:rsidP="00EB18E3">
            <w:pPr>
              <w:jc w:val="center"/>
              <w:rPr>
                <w:rFonts w:ascii="Times New Roman" w:eastAsia="Times New Roman" w:hAnsi="Times New Roman" w:cs="Times New Roman"/>
                <w:sz w:val="24"/>
                <w:szCs w:val="24"/>
              </w:rPr>
            </w:pPr>
            <w:r w:rsidRPr="00E627E1">
              <w:rPr>
                <w:rFonts w:ascii="Times New Roman" w:eastAsia="Times New Roman" w:hAnsi="Times New Roman" w:cs="Times New Roman"/>
                <w:sz w:val="24"/>
                <w:szCs w:val="24"/>
              </w:rPr>
              <w:t>2</w:t>
            </w:r>
          </w:p>
        </w:tc>
        <w:tc>
          <w:tcPr>
            <w:tcW w:w="1255" w:type="dxa"/>
            <w:vAlign w:val="bottom"/>
          </w:tcPr>
          <w:p w:rsidR="00092255" w:rsidRPr="00E627E1" w:rsidRDefault="00DC7BE6" w:rsidP="00EB18E3">
            <w:pPr>
              <w:jc w:val="center"/>
              <w:rPr>
                <w:rFonts w:ascii="Times New Roman" w:eastAsia="Times New Roman" w:hAnsi="Times New Roman" w:cs="Times New Roman"/>
                <w:sz w:val="24"/>
                <w:szCs w:val="24"/>
              </w:rPr>
            </w:pPr>
            <w:r w:rsidRPr="00E627E1">
              <w:rPr>
                <w:rFonts w:ascii="Times New Roman" w:eastAsia="Times New Roman" w:hAnsi="Times New Roman" w:cs="Times New Roman"/>
                <w:sz w:val="24"/>
                <w:szCs w:val="24"/>
              </w:rPr>
              <w:t>1</w:t>
            </w:r>
          </w:p>
        </w:tc>
      </w:tr>
      <w:tr w:rsidR="00092255" w:rsidRPr="00E627E1" w:rsidTr="00EB18E3">
        <w:trPr>
          <w:trHeight w:val="304"/>
        </w:trPr>
        <w:tc>
          <w:tcPr>
            <w:tcW w:w="1305" w:type="dxa"/>
          </w:tcPr>
          <w:p w:rsidR="00092255" w:rsidRPr="00E627E1" w:rsidRDefault="00092255" w:rsidP="00EB18E3">
            <w:pPr>
              <w:autoSpaceDE w:val="0"/>
              <w:autoSpaceDN w:val="0"/>
              <w:adjustRightInd w:val="0"/>
              <w:jc w:val="both"/>
              <w:rPr>
                <w:rFonts w:ascii="Times New Roman" w:hAnsi="Times New Roman" w:cs="Times New Roman"/>
                <w:b/>
                <w:sz w:val="24"/>
                <w:szCs w:val="24"/>
              </w:rPr>
            </w:pPr>
            <w:r w:rsidRPr="00E627E1">
              <w:rPr>
                <w:rFonts w:ascii="Times New Roman" w:hAnsi="Times New Roman" w:cs="Times New Roman"/>
                <w:b/>
                <w:sz w:val="24"/>
                <w:szCs w:val="24"/>
              </w:rPr>
              <w:t>CO3</w:t>
            </w:r>
          </w:p>
        </w:tc>
        <w:tc>
          <w:tcPr>
            <w:tcW w:w="1255" w:type="dxa"/>
            <w:vAlign w:val="bottom"/>
          </w:tcPr>
          <w:p w:rsidR="00092255" w:rsidRPr="00E627E1" w:rsidRDefault="00500E3E" w:rsidP="00EB18E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255" w:type="dxa"/>
            <w:vAlign w:val="bottom"/>
          </w:tcPr>
          <w:p w:rsidR="00092255" w:rsidRPr="00E627E1" w:rsidRDefault="00500E3E" w:rsidP="00EB18E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255" w:type="dxa"/>
            <w:vAlign w:val="bottom"/>
          </w:tcPr>
          <w:p w:rsidR="00092255" w:rsidRPr="00E627E1" w:rsidRDefault="00DC7BE6" w:rsidP="00EB18E3">
            <w:pPr>
              <w:jc w:val="center"/>
              <w:rPr>
                <w:rFonts w:ascii="Times New Roman" w:eastAsia="Times New Roman" w:hAnsi="Times New Roman" w:cs="Times New Roman"/>
                <w:sz w:val="24"/>
                <w:szCs w:val="24"/>
              </w:rPr>
            </w:pPr>
            <w:r w:rsidRPr="00E627E1">
              <w:rPr>
                <w:rFonts w:ascii="Times New Roman" w:eastAsia="Times New Roman" w:hAnsi="Times New Roman" w:cs="Times New Roman"/>
                <w:sz w:val="24"/>
                <w:szCs w:val="24"/>
              </w:rPr>
              <w:t>2</w:t>
            </w:r>
          </w:p>
        </w:tc>
        <w:tc>
          <w:tcPr>
            <w:tcW w:w="1255" w:type="dxa"/>
            <w:vAlign w:val="bottom"/>
          </w:tcPr>
          <w:p w:rsidR="00092255" w:rsidRPr="00E627E1" w:rsidRDefault="00DC7BE6" w:rsidP="00EB18E3">
            <w:pPr>
              <w:jc w:val="center"/>
              <w:rPr>
                <w:rFonts w:ascii="Times New Roman" w:eastAsia="Times New Roman" w:hAnsi="Times New Roman" w:cs="Times New Roman"/>
                <w:sz w:val="24"/>
                <w:szCs w:val="24"/>
              </w:rPr>
            </w:pPr>
            <w:r w:rsidRPr="00E627E1">
              <w:rPr>
                <w:rFonts w:ascii="Times New Roman" w:eastAsia="Times New Roman" w:hAnsi="Times New Roman" w:cs="Times New Roman"/>
                <w:sz w:val="24"/>
                <w:szCs w:val="24"/>
              </w:rPr>
              <w:t>2</w:t>
            </w:r>
          </w:p>
        </w:tc>
        <w:tc>
          <w:tcPr>
            <w:tcW w:w="1255" w:type="dxa"/>
            <w:vAlign w:val="bottom"/>
          </w:tcPr>
          <w:p w:rsidR="00092255" w:rsidRPr="00E627E1" w:rsidRDefault="00DC7BE6" w:rsidP="00EB18E3">
            <w:pPr>
              <w:jc w:val="center"/>
              <w:rPr>
                <w:rFonts w:ascii="Times New Roman" w:eastAsia="Times New Roman" w:hAnsi="Times New Roman" w:cs="Times New Roman"/>
                <w:sz w:val="24"/>
                <w:szCs w:val="24"/>
              </w:rPr>
            </w:pPr>
            <w:r w:rsidRPr="00E627E1">
              <w:rPr>
                <w:rFonts w:ascii="Times New Roman" w:eastAsia="Times New Roman" w:hAnsi="Times New Roman" w:cs="Times New Roman"/>
                <w:sz w:val="24"/>
                <w:szCs w:val="24"/>
              </w:rPr>
              <w:t>3</w:t>
            </w:r>
          </w:p>
        </w:tc>
        <w:tc>
          <w:tcPr>
            <w:tcW w:w="1255" w:type="dxa"/>
            <w:vAlign w:val="bottom"/>
          </w:tcPr>
          <w:p w:rsidR="00092255" w:rsidRPr="00E627E1" w:rsidRDefault="00DC7BE6" w:rsidP="00EB18E3">
            <w:pPr>
              <w:jc w:val="center"/>
              <w:rPr>
                <w:rFonts w:ascii="Times New Roman" w:eastAsia="Times New Roman" w:hAnsi="Times New Roman" w:cs="Times New Roman"/>
                <w:sz w:val="24"/>
                <w:szCs w:val="24"/>
              </w:rPr>
            </w:pPr>
            <w:r w:rsidRPr="00E627E1">
              <w:rPr>
                <w:rFonts w:ascii="Times New Roman" w:eastAsia="Times New Roman" w:hAnsi="Times New Roman" w:cs="Times New Roman"/>
                <w:sz w:val="24"/>
                <w:szCs w:val="24"/>
              </w:rPr>
              <w:t>2</w:t>
            </w:r>
          </w:p>
        </w:tc>
      </w:tr>
      <w:tr w:rsidR="00092255" w:rsidRPr="00E627E1" w:rsidTr="00EB18E3">
        <w:trPr>
          <w:trHeight w:val="259"/>
        </w:trPr>
        <w:tc>
          <w:tcPr>
            <w:tcW w:w="1305" w:type="dxa"/>
          </w:tcPr>
          <w:p w:rsidR="00092255" w:rsidRPr="00E627E1" w:rsidRDefault="00092255" w:rsidP="00EB18E3">
            <w:pPr>
              <w:autoSpaceDE w:val="0"/>
              <w:autoSpaceDN w:val="0"/>
              <w:adjustRightInd w:val="0"/>
              <w:jc w:val="both"/>
              <w:rPr>
                <w:rFonts w:ascii="Times New Roman" w:hAnsi="Times New Roman" w:cs="Times New Roman"/>
                <w:b/>
                <w:sz w:val="24"/>
                <w:szCs w:val="24"/>
              </w:rPr>
            </w:pPr>
            <w:r w:rsidRPr="00E627E1">
              <w:rPr>
                <w:rFonts w:ascii="Times New Roman" w:hAnsi="Times New Roman" w:cs="Times New Roman"/>
                <w:b/>
                <w:sz w:val="24"/>
                <w:szCs w:val="24"/>
              </w:rPr>
              <w:t>CO4</w:t>
            </w:r>
          </w:p>
        </w:tc>
        <w:tc>
          <w:tcPr>
            <w:tcW w:w="1255" w:type="dxa"/>
            <w:vAlign w:val="bottom"/>
          </w:tcPr>
          <w:p w:rsidR="00092255" w:rsidRPr="00E627E1" w:rsidRDefault="00DC7BE6" w:rsidP="00EB18E3">
            <w:pPr>
              <w:jc w:val="center"/>
              <w:rPr>
                <w:rFonts w:ascii="Times New Roman" w:eastAsia="Times New Roman" w:hAnsi="Times New Roman" w:cs="Times New Roman"/>
                <w:sz w:val="24"/>
                <w:szCs w:val="24"/>
              </w:rPr>
            </w:pPr>
            <w:r w:rsidRPr="00E627E1">
              <w:rPr>
                <w:rFonts w:ascii="Times New Roman" w:eastAsia="Times New Roman" w:hAnsi="Times New Roman" w:cs="Times New Roman"/>
                <w:sz w:val="24"/>
                <w:szCs w:val="24"/>
              </w:rPr>
              <w:t>3</w:t>
            </w:r>
          </w:p>
        </w:tc>
        <w:tc>
          <w:tcPr>
            <w:tcW w:w="1255" w:type="dxa"/>
            <w:vAlign w:val="bottom"/>
          </w:tcPr>
          <w:p w:rsidR="00092255" w:rsidRPr="00E627E1" w:rsidRDefault="00DC7BE6" w:rsidP="00EB18E3">
            <w:pPr>
              <w:jc w:val="center"/>
              <w:rPr>
                <w:rFonts w:ascii="Times New Roman" w:eastAsia="Times New Roman" w:hAnsi="Times New Roman" w:cs="Times New Roman"/>
                <w:sz w:val="24"/>
                <w:szCs w:val="24"/>
              </w:rPr>
            </w:pPr>
            <w:r w:rsidRPr="00E627E1">
              <w:rPr>
                <w:rFonts w:ascii="Times New Roman" w:eastAsia="Times New Roman" w:hAnsi="Times New Roman" w:cs="Times New Roman"/>
                <w:sz w:val="24"/>
                <w:szCs w:val="24"/>
              </w:rPr>
              <w:t>3</w:t>
            </w:r>
          </w:p>
        </w:tc>
        <w:tc>
          <w:tcPr>
            <w:tcW w:w="1255" w:type="dxa"/>
            <w:vAlign w:val="bottom"/>
          </w:tcPr>
          <w:p w:rsidR="00092255" w:rsidRPr="00E627E1" w:rsidRDefault="00DC7BE6" w:rsidP="00EB18E3">
            <w:pPr>
              <w:jc w:val="center"/>
              <w:rPr>
                <w:rFonts w:ascii="Times New Roman" w:eastAsia="Times New Roman" w:hAnsi="Times New Roman" w:cs="Times New Roman"/>
                <w:sz w:val="24"/>
                <w:szCs w:val="24"/>
              </w:rPr>
            </w:pPr>
            <w:r w:rsidRPr="00E627E1">
              <w:rPr>
                <w:rFonts w:ascii="Times New Roman" w:eastAsia="Times New Roman" w:hAnsi="Times New Roman" w:cs="Times New Roman"/>
                <w:sz w:val="24"/>
                <w:szCs w:val="24"/>
              </w:rPr>
              <w:t>3</w:t>
            </w:r>
          </w:p>
        </w:tc>
        <w:tc>
          <w:tcPr>
            <w:tcW w:w="1255" w:type="dxa"/>
            <w:vAlign w:val="bottom"/>
          </w:tcPr>
          <w:p w:rsidR="00092255" w:rsidRPr="00E627E1" w:rsidRDefault="00DC7BE6" w:rsidP="00EB18E3">
            <w:pPr>
              <w:jc w:val="center"/>
              <w:rPr>
                <w:rFonts w:ascii="Times New Roman" w:eastAsia="Times New Roman" w:hAnsi="Times New Roman" w:cs="Times New Roman"/>
                <w:sz w:val="24"/>
                <w:szCs w:val="24"/>
              </w:rPr>
            </w:pPr>
            <w:r w:rsidRPr="00E627E1">
              <w:rPr>
                <w:rFonts w:ascii="Times New Roman" w:eastAsia="Times New Roman" w:hAnsi="Times New Roman" w:cs="Times New Roman"/>
                <w:sz w:val="24"/>
                <w:szCs w:val="24"/>
              </w:rPr>
              <w:t>3</w:t>
            </w:r>
          </w:p>
        </w:tc>
        <w:tc>
          <w:tcPr>
            <w:tcW w:w="1255" w:type="dxa"/>
            <w:vAlign w:val="bottom"/>
          </w:tcPr>
          <w:p w:rsidR="00092255" w:rsidRPr="00E627E1" w:rsidRDefault="00DC7BE6" w:rsidP="00EB18E3">
            <w:pPr>
              <w:jc w:val="center"/>
              <w:rPr>
                <w:rFonts w:ascii="Times New Roman" w:eastAsia="Times New Roman" w:hAnsi="Times New Roman" w:cs="Times New Roman"/>
                <w:sz w:val="24"/>
                <w:szCs w:val="24"/>
              </w:rPr>
            </w:pPr>
            <w:r w:rsidRPr="00E627E1">
              <w:rPr>
                <w:rFonts w:ascii="Times New Roman" w:eastAsia="Times New Roman" w:hAnsi="Times New Roman" w:cs="Times New Roman"/>
                <w:sz w:val="24"/>
                <w:szCs w:val="24"/>
              </w:rPr>
              <w:t>3</w:t>
            </w:r>
          </w:p>
        </w:tc>
        <w:tc>
          <w:tcPr>
            <w:tcW w:w="1255" w:type="dxa"/>
            <w:vAlign w:val="bottom"/>
          </w:tcPr>
          <w:p w:rsidR="00092255" w:rsidRPr="00E627E1" w:rsidRDefault="00DC7BE6" w:rsidP="00EB18E3">
            <w:pPr>
              <w:jc w:val="center"/>
              <w:rPr>
                <w:rFonts w:ascii="Times New Roman" w:eastAsia="Times New Roman" w:hAnsi="Times New Roman" w:cs="Times New Roman"/>
                <w:sz w:val="24"/>
                <w:szCs w:val="24"/>
              </w:rPr>
            </w:pPr>
            <w:r w:rsidRPr="00E627E1">
              <w:rPr>
                <w:rFonts w:ascii="Times New Roman" w:eastAsia="Times New Roman" w:hAnsi="Times New Roman" w:cs="Times New Roman"/>
                <w:sz w:val="24"/>
                <w:szCs w:val="24"/>
              </w:rPr>
              <w:t>3</w:t>
            </w:r>
          </w:p>
        </w:tc>
      </w:tr>
      <w:tr w:rsidR="00092255" w:rsidRPr="00E627E1" w:rsidTr="00EB18E3">
        <w:trPr>
          <w:trHeight w:val="232"/>
        </w:trPr>
        <w:tc>
          <w:tcPr>
            <w:tcW w:w="1305" w:type="dxa"/>
          </w:tcPr>
          <w:p w:rsidR="00092255" w:rsidRPr="00E627E1" w:rsidRDefault="00092255" w:rsidP="00EB18E3">
            <w:pPr>
              <w:autoSpaceDE w:val="0"/>
              <w:autoSpaceDN w:val="0"/>
              <w:adjustRightInd w:val="0"/>
              <w:jc w:val="both"/>
              <w:rPr>
                <w:rFonts w:ascii="Times New Roman" w:hAnsi="Times New Roman" w:cs="Times New Roman"/>
                <w:b/>
                <w:sz w:val="24"/>
                <w:szCs w:val="24"/>
              </w:rPr>
            </w:pPr>
            <w:r w:rsidRPr="00E627E1">
              <w:rPr>
                <w:rFonts w:ascii="Times New Roman" w:hAnsi="Times New Roman" w:cs="Times New Roman"/>
                <w:b/>
                <w:sz w:val="24"/>
                <w:szCs w:val="24"/>
              </w:rPr>
              <w:t>Average</w:t>
            </w:r>
          </w:p>
        </w:tc>
        <w:tc>
          <w:tcPr>
            <w:tcW w:w="1255" w:type="dxa"/>
            <w:vAlign w:val="bottom"/>
          </w:tcPr>
          <w:p w:rsidR="00092255" w:rsidRPr="00E627E1" w:rsidRDefault="00500E3E" w:rsidP="00EB18E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2.75</w:t>
            </w:r>
          </w:p>
        </w:tc>
        <w:tc>
          <w:tcPr>
            <w:tcW w:w="1255" w:type="dxa"/>
            <w:vAlign w:val="bottom"/>
          </w:tcPr>
          <w:p w:rsidR="00092255" w:rsidRPr="00E627E1" w:rsidRDefault="00500E3E" w:rsidP="00EB18E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2.75</w:t>
            </w:r>
          </w:p>
        </w:tc>
        <w:tc>
          <w:tcPr>
            <w:tcW w:w="1255" w:type="dxa"/>
            <w:vAlign w:val="bottom"/>
          </w:tcPr>
          <w:p w:rsidR="00092255" w:rsidRPr="00E627E1" w:rsidRDefault="0058763C" w:rsidP="00EB18E3">
            <w:pPr>
              <w:jc w:val="center"/>
              <w:rPr>
                <w:rFonts w:ascii="Times New Roman" w:eastAsia="Times New Roman" w:hAnsi="Times New Roman" w:cs="Times New Roman"/>
                <w:sz w:val="24"/>
                <w:szCs w:val="24"/>
              </w:rPr>
            </w:pPr>
            <w:r w:rsidRPr="00E627E1">
              <w:rPr>
                <w:rFonts w:ascii="Times New Roman" w:eastAsia="Times New Roman" w:hAnsi="Times New Roman" w:cs="Times New Roman"/>
                <w:sz w:val="24"/>
                <w:szCs w:val="24"/>
              </w:rPr>
              <w:t>2.25</w:t>
            </w:r>
          </w:p>
        </w:tc>
        <w:tc>
          <w:tcPr>
            <w:tcW w:w="1255" w:type="dxa"/>
            <w:vAlign w:val="bottom"/>
          </w:tcPr>
          <w:p w:rsidR="00092255" w:rsidRPr="00E627E1" w:rsidRDefault="0058763C" w:rsidP="00EB18E3">
            <w:pPr>
              <w:jc w:val="center"/>
              <w:rPr>
                <w:rFonts w:ascii="Times New Roman" w:eastAsia="Times New Roman" w:hAnsi="Times New Roman" w:cs="Times New Roman"/>
                <w:sz w:val="24"/>
                <w:szCs w:val="24"/>
              </w:rPr>
            </w:pPr>
            <w:r w:rsidRPr="00E627E1">
              <w:rPr>
                <w:rFonts w:ascii="Times New Roman" w:eastAsia="Times New Roman" w:hAnsi="Times New Roman" w:cs="Times New Roman"/>
                <w:sz w:val="24"/>
                <w:szCs w:val="24"/>
              </w:rPr>
              <w:t>1.75</w:t>
            </w:r>
          </w:p>
        </w:tc>
        <w:tc>
          <w:tcPr>
            <w:tcW w:w="1255" w:type="dxa"/>
            <w:vAlign w:val="bottom"/>
          </w:tcPr>
          <w:p w:rsidR="00092255" w:rsidRPr="00E627E1" w:rsidRDefault="0058763C" w:rsidP="00EB18E3">
            <w:pPr>
              <w:jc w:val="center"/>
              <w:rPr>
                <w:rFonts w:ascii="Times New Roman" w:eastAsia="Times New Roman" w:hAnsi="Times New Roman" w:cs="Times New Roman"/>
                <w:sz w:val="24"/>
                <w:szCs w:val="24"/>
              </w:rPr>
            </w:pPr>
            <w:r w:rsidRPr="00E627E1">
              <w:rPr>
                <w:rFonts w:ascii="Times New Roman" w:eastAsia="Times New Roman" w:hAnsi="Times New Roman" w:cs="Times New Roman"/>
                <w:sz w:val="24"/>
                <w:szCs w:val="24"/>
              </w:rPr>
              <w:t>2.5</w:t>
            </w:r>
          </w:p>
        </w:tc>
        <w:tc>
          <w:tcPr>
            <w:tcW w:w="1255" w:type="dxa"/>
            <w:vAlign w:val="bottom"/>
          </w:tcPr>
          <w:p w:rsidR="00092255" w:rsidRPr="00E627E1" w:rsidRDefault="0058763C" w:rsidP="00EB18E3">
            <w:pPr>
              <w:jc w:val="center"/>
              <w:rPr>
                <w:rFonts w:ascii="Times New Roman" w:eastAsia="Times New Roman" w:hAnsi="Times New Roman" w:cs="Times New Roman"/>
                <w:sz w:val="24"/>
                <w:szCs w:val="24"/>
              </w:rPr>
            </w:pPr>
            <w:r w:rsidRPr="00E627E1">
              <w:rPr>
                <w:rFonts w:ascii="Times New Roman" w:eastAsia="Times New Roman" w:hAnsi="Times New Roman" w:cs="Times New Roman"/>
                <w:sz w:val="24"/>
                <w:szCs w:val="24"/>
              </w:rPr>
              <w:t>1.75</w:t>
            </w:r>
          </w:p>
        </w:tc>
      </w:tr>
    </w:tbl>
    <w:p w:rsidR="00092255" w:rsidRPr="00E627E1" w:rsidRDefault="00092255" w:rsidP="00092255">
      <w:pPr>
        <w:rPr>
          <w:rFonts w:ascii="Times New Roman" w:hAnsi="Times New Roman" w:cs="Times New Roman"/>
          <w:b/>
          <w:sz w:val="32"/>
          <w:szCs w:val="32"/>
        </w:rPr>
      </w:pPr>
    </w:p>
    <w:p w:rsidR="00092255" w:rsidRPr="00E627E1" w:rsidRDefault="00092255" w:rsidP="00092255">
      <w:pPr>
        <w:rPr>
          <w:rFonts w:ascii="Times New Roman" w:hAnsi="Times New Roman" w:cs="Times New Roman"/>
          <w:b/>
          <w:sz w:val="32"/>
          <w:szCs w:val="32"/>
        </w:rPr>
      </w:pPr>
    </w:p>
    <w:p w:rsidR="00092255" w:rsidRPr="00E627E1" w:rsidRDefault="00092255" w:rsidP="00092255">
      <w:pPr>
        <w:pStyle w:val="ListParagraph"/>
        <w:autoSpaceDE w:val="0"/>
        <w:autoSpaceDN w:val="0"/>
        <w:adjustRightInd w:val="0"/>
        <w:ind w:left="360"/>
        <w:jc w:val="both"/>
        <w:rPr>
          <w:rFonts w:ascii="Times New Roman" w:hAnsi="Times New Roman" w:cs="Times New Roman"/>
          <w:b/>
          <w:sz w:val="24"/>
          <w:szCs w:val="24"/>
        </w:rPr>
      </w:pPr>
      <w:r w:rsidRPr="00E627E1">
        <w:rPr>
          <w:rFonts w:ascii="Times New Roman" w:hAnsi="Times New Roman" w:cs="Times New Roman"/>
          <w:b/>
          <w:sz w:val="24"/>
          <w:szCs w:val="24"/>
        </w:rPr>
        <w:t>CO-PSO MAPPING for M-Z 201</w:t>
      </w:r>
    </w:p>
    <w:tbl>
      <w:tblPr>
        <w:tblStyle w:val="TableGrid"/>
        <w:tblW w:w="9024" w:type="dxa"/>
        <w:tblLook w:val="04A0" w:firstRow="1" w:lastRow="0" w:firstColumn="1" w:lastColumn="0" w:noHBand="0" w:noVBand="1"/>
      </w:tblPr>
      <w:tblGrid>
        <w:gridCol w:w="1332"/>
        <w:gridCol w:w="1282"/>
        <w:gridCol w:w="1282"/>
        <w:gridCol w:w="1282"/>
        <w:gridCol w:w="1282"/>
        <w:gridCol w:w="1282"/>
        <w:gridCol w:w="1282"/>
      </w:tblGrid>
      <w:tr w:rsidR="00092255" w:rsidRPr="00E627E1" w:rsidTr="00EB18E3">
        <w:trPr>
          <w:trHeight w:val="346"/>
        </w:trPr>
        <w:tc>
          <w:tcPr>
            <w:tcW w:w="1332" w:type="dxa"/>
          </w:tcPr>
          <w:p w:rsidR="00092255" w:rsidRPr="00E627E1" w:rsidRDefault="00092255" w:rsidP="00EB18E3">
            <w:pPr>
              <w:autoSpaceDE w:val="0"/>
              <w:autoSpaceDN w:val="0"/>
              <w:adjustRightInd w:val="0"/>
              <w:contextualSpacing/>
              <w:rPr>
                <w:rFonts w:ascii="Times New Roman" w:hAnsi="Times New Roman" w:cs="Times New Roman"/>
                <w:sz w:val="24"/>
                <w:szCs w:val="24"/>
              </w:rPr>
            </w:pPr>
          </w:p>
        </w:tc>
        <w:tc>
          <w:tcPr>
            <w:tcW w:w="1282" w:type="dxa"/>
          </w:tcPr>
          <w:p w:rsidR="00092255" w:rsidRPr="00E627E1" w:rsidRDefault="00092255" w:rsidP="00EB18E3">
            <w:pPr>
              <w:autoSpaceDE w:val="0"/>
              <w:autoSpaceDN w:val="0"/>
              <w:adjustRightInd w:val="0"/>
              <w:contextualSpacing/>
              <w:rPr>
                <w:rFonts w:ascii="Times New Roman" w:hAnsi="Times New Roman" w:cs="Times New Roman"/>
                <w:b/>
                <w:sz w:val="24"/>
                <w:szCs w:val="24"/>
              </w:rPr>
            </w:pPr>
            <w:r w:rsidRPr="00E627E1">
              <w:rPr>
                <w:rFonts w:ascii="Times New Roman" w:hAnsi="Times New Roman" w:cs="Times New Roman"/>
                <w:b/>
                <w:sz w:val="24"/>
                <w:szCs w:val="24"/>
              </w:rPr>
              <w:t>PSO1</w:t>
            </w:r>
          </w:p>
        </w:tc>
        <w:tc>
          <w:tcPr>
            <w:tcW w:w="1282" w:type="dxa"/>
          </w:tcPr>
          <w:p w:rsidR="00092255" w:rsidRPr="00E627E1" w:rsidRDefault="00092255" w:rsidP="00EB18E3">
            <w:pPr>
              <w:autoSpaceDE w:val="0"/>
              <w:autoSpaceDN w:val="0"/>
              <w:adjustRightInd w:val="0"/>
              <w:contextualSpacing/>
              <w:rPr>
                <w:rFonts w:ascii="Times New Roman" w:hAnsi="Times New Roman" w:cs="Times New Roman"/>
                <w:b/>
                <w:sz w:val="24"/>
                <w:szCs w:val="24"/>
              </w:rPr>
            </w:pPr>
            <w:r w:rsidRPr="00E627E1">
              <w:rPr>
                <w:rFonts w:ascii="Times New Roman" w:hAnsi="Times New Roman" w:cs="Times New Roman"/>
                <w:b/>
                <w:sz w:val="24"/>
                <w:szCs w:val="24"/>
              </w:rPr>
              <w:t>PSO2</w:t>
            </w:r>
          </w:p>
        </w:tc>
        <w:tc>
          <w:tcPr>
            <w:tcW w:w="1282" w:type="dxa"/>
          </w:tcPr>
          <w:p w:rsidR="00092255" w:rsidRPr="00E627E1" w:rsidRDefault="00092255" w:rsidP="00EB18E3">
            <w:pPr>
              <w:autoSpaceDE w:val="0"/>
              <w:autoSpaceDN w:val="0"/>
              <w:adjustRightInd w:val="0"/>
              <w:contextualSpacing/>
              <w:rPr>
                <w:rFonts w:ascii="Times New Roman" w:hAnsi="Times New Roman" w:cs="Times New Roman"/>
                <w:b/>
                <w:sz w:val="24"/>
                <w:szCs w:val="24"/>
              </w:rPr>
            </w:pPr>
            <w:r w:rsidRPr="00E627E1">
              <w:rPr>
                <w:rFonts w:ascii="Times New Roman" w:hAnsi="Times New Roman" w:cs="Times New Roman"/>
                <w:b/>
                <w:sz w:val="24"/>
                <w:szCs w:val="24"/>
              </w:rPr>
              <w:t>PSO3</w:t>
            </w:r>
          </w:p>
        </w:tc>
        <w:tc>
          <w:tcPr>
            <w:tcW w:w="1282" w:type="dxa"/>
          </w:tcPr>
          <w:p w:rsidR="00092255" w:rsidRPr="00E627E1" w:rsidRDefault="00092255" w:rsidP="00EB18E3">
            <w:pPr>
              <w:autoSpaceDE w:val="0"/>
              <w:autoSpaceDN w:val="0"/>
              <w:adjustRightInd w:val="0"/>
              <w:contextualSpacing/>
              <w:rPr>
                <w:rFonts w:ascii="Times New Roman" w:hAnsi="Times New Roman" w:cs="Times New Roman"/>
                <w:b/>
                <w:sz w:val="24"/>
                <w:szCs w:val="24"/>
              </w:rPr>
            </w:pPr>
            <w:r w:rsidRPr="00E627E1">
              <w:rPr>
                <w:rFonts w:ascii="Times New Roman" w:hAnsi="Times New Roman" w:cs="Times New Roman"/>
                <w:b/>
                <w:sz w:val="24"/>
                <w:szCs w:val="24"/>
              </w:rPr>
              <w:t>PSO4</w:t>
            </w:r>
          </w:p>
        </w:tc>
        <w:tc>
          <w:tcPr>
            <w:tcW w:w="1282" w:type="dxa"/>
          </w:tcPr>
          <w:p w:rsidR="00092255" w:rsidRPr="00E627E1" w:rsidRDefault="00092255" w:rsidP="00EB18E3">
            <w:pPr>
              <w:autoSpaceDE w:val="0"/>
              <w:autoSpaceDN w:val="0"/>
              <w:adjustRightInd w:val="0"/>
              <w:contextualSpacing/>
              <w:rPr>
                <w:rFonts w:ascii="Times New Roman" w:hAnsi="Times New Roman" w:cs="Times New Roman"/>
                <w:b/>
                <w:sz w:val="24"/>
                <w:szCs w:val="24"/>
              </w:rPr>
            </w:pPr>
            <w:r w:rsidRPr="00E627E1">
              <w:rPr>
                <w:rFonts w:ascii="Times New Roman" w:hAnsi="Times New Roman" w:cs="Times New Roman"/>
                <w:b/>
                <w:sz w:val="24"/>
                <w:szCs w:val="24"/>
              </w:rPr>
              <w:t>PSO5</w:t>
            </w:r>
          </w:p>
        </w:tc>
        <w:tc>
          <w:tcPr>
            <w:tcW w:w="1282" w:type="dxa"/>
          </w:tcPr>
          <w:p w:rsidR="00092255" w:rsidRPr="00E627E1" w:rsidRDefault="00092255" w:rsidP="00EB18E3">
            <w:pPr>
              <w:autoSpaceDE w:val="0"/>
              <w:autoSpaceDN w:val="0"/>
              <w:adjustRightInd w:val="0"/>
              <w:contextualSpacing/>
              <w:rPr>
                <w:rFonts w:ascii="Times New Roman" w:hAnsi="Times New Roman" w:cs="Times New Roman"/>
                <w:b/>
                <w:sz w:val="24"/>
                <w:szCs w:val="24"/>
              </w:rPr>
            </w:pPr>
            <w:r w:rsidRPr="00E627E1">
              <w:rPr>
                <w:rFonts w:ascii="Times New Roman" w:hAnsi="Times New Roman" w:cs="Times New Roman"/>
                <w:b/>
                <w:sz w:val="24"/>
                <w:szCs w:val="24"/>
              </w:rPr>
              <w:t>PSO6</w:t>
            </w:r>
          </w:p>
        </w:tc>
      </w:tr>
      <w:tr w:rsidR="00092255" w:rsidRPr="00E627E1" w:rsidTr="00EB18E3">
        <w:trPr>
          <w:trHeight w:val="264"/>
        </w:trPr>
        <w:tc>
          <w:tcPr>
            <w:tcW w:w="1332" w:type="dxa"/>
          </w:tcPr>
          <w:p w:rsidR="00092255" w:rsidRPr="00E627E1" w:rsidRDefault="00092255" w:rsidP="00EB18E3">
            <w:pPr>
              <w:autoSpaceDE w:val="0"/>
              <w:autoSpaceDN w:val="0"/>
              <w:adjustRightInd w:val="0"/>
              <w:contextualSpacing/>
              <w:rPr>
                <w:rFonts w:ascii="Times New Roman" w:hAnsi="Times New Roman" w:cs="Times New Roman"/>
                <w:b/>
                <w:sz w:val="24"/>
                <w:szCs w:val="24"/>
              </w:rPr>
            </w:pPr>
            <w:r w:rsidRPr="00E627E1">
              <w:rPr>
                <w:rFonts w:ascii="Times New Roman" w:hAnsi="Times New Roman" w:cs="Times New Roman"/>
                <w:b/>
                <w:sz w:val="24"/>
                <w:szCs w:val="24"/>
              </w:rPr>
              <w:t>CO1</w:t>
            </w:r>
          </w:p>
        </w:tc>
        <w:tc>
          <w:tcPr>
            <w:tcW w:w="1282" w:type="dxa"/>
          </w:tcPr>
          <w:p w:rsidR="00092255" w:rsidRPr="00E627E1" w:rsidRDefault="000A325A" w:rsidP="00EB18E3">
            <w:pPr>
              <w:contextualSpacing/>
              <w:jc w:val="center"/>
              <w:rPr>
                <w:rFonts w:ascii="Times New Roman" w:eastAsia="Times New Roman" w:hAnsi="Times New Roman" w:cs="Times New Roman"/>
                <w:b/>
                <w:bCs/>
                <w:sz w:val="24"/>
                <w:szCs w:val="24"/>
              </w:rPr>
            </w:pPr>
            <w:r w:rsidRPr="00E627E1">
              <w:rPr>
                <w:rFonts w:ascii="Times New Roman" w:eastAsia="Times New Roman" w:hAnsi="Times New Roman" w:cs="Times New Roman"/>
                <w:b/>
                <w:bCs/>
                <w:sz w:val="24"/>
                <w:szCs w:val="24"/>
              </w:rPr>
              <w:t>3</w:t>
            </w:r>
          </w:p>
        </w:tc>
        <w:tc>
          <w:tcPr>
            <w:tcW w:w="1282" w:type="dxa"/>
          </w:tcPr>
          <w:p w:rsidR="00092255" w:rsidRPr="00E627E1" w:rsidRDefault="000A325A" w:rsidP="00EB18E3">
            <w:pPr>
              <w:contextualSpacing/>
              <w:jc w:val="center"/>
              <w:rPr>
                <w:rFonts w:ascii="Times New Roman" w:eastAsia="Times New Roman" w:hAnsi="Times New Roman" w:cs="Times New Roman"/>
                <w:b/>
                <w:bCs/>
                <w:sz w:val="24"/>
                <w:szCs w:val="24"/>
              </w:rPr>
            </w:pPr>
            <w:r w:rsidRPr="00E627E1">
              <w:rPr>
                <w:rFonts w:ascii="Times New Roman" w:eastAsia="Times New Roman" w:hAnsi="Times New Roman" w:cs="Times New Roman"/>
                <w:b/>
                <w:bCs/>
                <w:sz w:val="24"/>
                <w:szCs w:val="24"/>
              </w:rPr>
              <w:t>3</w:t>
            </w:r>
          </w:p>
        </w:tc>
        <w:tc>
          <w:tcPr>
            <w:tcW w:w="1282" w:type="dxa"/>
          </w:tcPr>
          <w:p w:rsidR="00092255" w:rsidRPr="00E627E1" w:rsidRDefault="000A325A" w:rsidP="00EB18E3">
            <w:pPr>
              <w:contextualSpacing/>
              <w:jc w:val="center"/>
              <w:rPr>
                <w:rFonts w:ascii="Times New Roman" w:eastAsia="Times New Roman" w:hAnsi="Times New Roman" w:cs="Times New Roman"/>
                <w:b/>
                <w:bCs/>
                <w:sz w:val="24"/>
                <w:szCs w:val="24"/>
              </w:rPr>
            </w:pPr>
            <w:r w:rsidRPr="00E627E1">
              <w:rPr>
                <w:rFonts w:ascii="Times New Roman" w:eastAsia="Times New Roman" w:hAnsi="Times New Roman" w:cs="Times New Roman"/>
                <w:b/>
                <w:bCs/>
                <w:sz w:val="24"/>
                <w:szCs w:val="24"/>
              </w:rPr>
              <w:t>2</w:t>
            </w:r>
          </w:p>
        </w:tc>
        <w:tc>
          <w:tcPr>
            <w:tcW w:w="1282" w:type="dxa"/>
          </w:tcPr>
          <w:p w:rsidR="00092255" w:rsidRPr="00E627E1" w:rsidRDefault="000A325A" w:rsidP="00EB18E3">
            <w:pPr>
              <w:contextualSpacing/>
              <w:jc w:val="center"/>
              <w:rPr>
                <w:rFonts w:ascii="Times New Roman" w:eastAsia="Times New Roman" w:hAnsi="Times New Roman" w:cs="Times New Roman"/>
                <w:b/>
                <w:bCs/>
                <w:sz w:val="24"/>
                <w:szCs w:val="24"/>
              </w:rPr>
            </w:pPr>
            <w:r w:rsidRPr="00E627E1">
              <w:rPr>
                <w:rFonts w:ascii="Times New Roman" w:eastAsia="Times New Roman" w:hAnsi="Times New Roman" w:cs="Times New Roman"/>
                <w:b/>
                <w:bCs/>
                <w:sz w:val="24"/>
                <w:szCs w:val="24"/>
              </w:rPr>
              <w:t>2</w:t>
            </w:r>
          </w:p>
        </w:tc>
        <w:tc>
          <w:tcPr>
            <w:tcW w:w="1282" w:type="dxa"/>
          </w:tcPr>
          <w:p w:rsidR="00092255" w:rsidRPr="00E627E1" w:rsidRDefault="000A325A" w:rsidP="00EB18E3">
            <w:pPr>
              <w:contextualSpacing/>
              <w:jc w:val="center"/>
              <w:rPr>
                <w:rFonts w:ascii="Times New Roman" w:eastAsia="Times New Roman" w:hAnsi="Times New Roman" w:cs="Times New Roman"/>
                <w:b/>
                <w:bCs/>
                <w:sz w:val="24"/>
                <w:szCs w:val="24"/>
              </w:rPr>
            </w:pPr>
            <w:r w:rsidRPr="00E627E1">
              <w:rPr>
                <w:rFonts w:ascii="Times New Roman" w:eastAsia="Times New Roman" w:hAnsi="Times New Roman" w:cs="Times New Roman"/>
                <w:b/>
                <w:bCs/>
                <w:sz w:val="24"/>
                <w:szCs w:val="24"/>
              </w:rPr>
              <w:t>2</w:t>
            </w:r>
          </w:p>
        </w:tc>
        <w:tc>
          <w:tcPr>
            <w:tcW w:w="1282" w:type="dxa"/>
          </w:tcPr>
          <w:p w:rsidR="00092255" w:rsidRPr="00E627E1" w:rsidRDefault="000A325A" w:rsidP="00EB18E3">
            <w:pPr>
              <w:contextualSpacing/>
              <w:jc w:val="center"/>
              <w:rPr>
                <w:rFonts w:ascii="Times New Roman" w:eastAsia="Times New Roman" w:hAnsi="Times New Roman" w:cs="Times New Roman"/>
                <w:b/>
                <w:bCs/>
                <w:sz w:val="24"/>
                <w:szCs w:val="24"/>
              </w:rPr>
            </w:pPr>
            <w:r w:rsidRPr="00E627E1">
              <w:rPr>
                <w:rFonts w:ascii="Times New Roman" w:eastAsia="Times New Roman" w:hAnsi="Times New Roman" w:cs="Times New Roman"/>
                <w:b/>
                <w:bCs/>
                <w:sz w:val="24"/>
                <w:szCs w:val="24"/>
              </w:rPr>
              <w:t>2</w:t>
            </w:r>
          </w:p>
        </w:tc>
      </w:tr>
      <w:tr w:rsidR="00092255" w:rsidRPr="00E627E1" w:rsidTr="00EB18E3">
        <w:trPr>
          <w:trHeight w:val="328"/>
        </w:trPr>
        <w:tc>
          <w:tcPr>
            <w:tcW w:w="1332" w:type="dxa"/>
          </w:tcPr>
          <w:p w:rsidR="00092255" w:rsidRPr="00E627E1" w:rsidRDefault="00092255" w:rsidP="00EB18E3">
            <w:pPr>
              <w:autoSpaceDE w:val="0"/>
              <w:autoSpaceDN w:val="0"/>
              <w:adjustRightInd w:val="0"/>
              <w:contextualSpacing/>
              <w:rPr>
                <w:rFonts w:ascii="Times New Roman" w:hAnsi="Times New Roman" w:cs="Times New Roman"/>
                <w:b/>
                <w:sz w:val="24"/>
                <w:szCs w:val="24"/>
              </w:rPr>
            </w:pPr>
            <w:r w:rsidRPr="00E627E1">
              <w:rPr>
                <w:rFonts w:ascii="Times New Roman" w:hAnsi="Times New Roman" w:cs="Times New Roman"/>
                <w:b/>
                <w:sz w:val="24"/>
                <w:szCs w:val="24"/>
              </w:rPr>
              <w:t>CO2</w:t>
            </w:r>
          </w:p>
        </w:tc>
        <w:tc>
          <w:tcPr>
            <w:tcW w:w="1282" w:type="dxa"/>
          </w:tcPr>
          <w:p w:rsidR="00092255" w:rsidRPr="00E627E1" w:rsidRDefault="000A325A" w:rsidP="00EB18E3">
            <w:pPr>
              <w:contextualSpacing/>
              <w:jc w:val="center"/>
              <w:rPr>
                <w:rFonts w:ascii="Times New Roman" w:eastAsia="Times New Roman" w:hAnsi="Times New Roman" w:cs="Times New Roman"/>
                <w:b/>
                <w:bCs/>
                <w:sz w:val="24"/>
                <w:szCs w:val="24"/>
              </w:rPr>
            </w:pPr>
            <w:r w:rsidRPr="00E627E1">
              <w:rPr>
                <w:rFonts w:ascii="Times New Roman" w:eastAsia="Times New Roman" w:hAnsi="Times New Roman" w:cs="Times New Roman"/>
                <w:b/>
                <w:bCs/>
                <w:sz w:val="24"/>
                <w:szCs w:val="24"/>
              </w:rPr>
              <w:t>3</w:t>
            </w:r>
          </w:p>
        </w:tc>
        <w:tc>
          <w:tcPr>
            <w:tcW w:w="1282" w:type="dxa"/>
          </w:tcPr>
          <w:p w:rsidR="00092255" w:rsidRPr="00E627E1" w:rsidRDefault="000A325A" w:rsidP="00EB18E3">
            <w:pPr>
              <w:contextualSpacing/>
              <w:jc w:val="center"/>
              <w:rPr>
                <w:rFonts w:ascii="Times New Roman" w:eastAsia="Times New Roman" w:hAnsi="Times New Roman" w:cs="Times New Roman"/>
                <w:b/>
                <w:bCs/>
                <w:sz w:val="24"/>
                <w:szCs w:val="24"/>
              </w:rPr>
            </w:pPr>
            <w:r w:rsidRPr="00E627E1">
              <w:rPr>
                <w:rFonts w:ascii="Times New Roman" w:eastAsia="Times New Roman" w:hAnsi="Times New Roman" w:cs="Times New Roman"/>
                <w:b/>
                <w:bCs/>
                <w:sz w:val="24"/>
                <w:szCs w:val="24"/>
              </w:rPr>
              <w:t>3</w:t>
            </w:r>
          </w:p>
        </w:tc>
        <w:tc>
          <w:tcPr>
            <w:tcW w:w="1282" w:type="dxa"/>
          </w:tcPr>
          <w:p w:rsidR="00092255" w:rsidRPr="00E627E1" w:rsidRDefault="000A325A" w:rsidP="00EB18E3">
            <w:pPr>
              <w:contextualSpacing/>
              <w:jc w:val="center"/>
              <w:rPr>
                <w:rFonts w:ascii="Times New Roman" w:eastAsia="Times New Roman" w:hAnsi="Times New Roman" w:cs="Times New Roman"/>
                <w:b/>
                <w:bCs/>
                <w:sz w:val="24"/>
                <w:szCs w:val="24"/>
              </w:rPr>
            </w:pPr>
            <w:r w:rsidRPr="00E627E1">
              <w:rPr>
                <w:rFonts w:ascii="Times New Roman" w:eastAsia="Times New Roman" w:hAnsi="Times New Roman" w:cs="Times New Roman"/>
                <w:b/>
                <w:bCs/>
                <w:sz w:val="24"/>
                <w:szCs w:val="24"/>
              </w:rPr>
              <w:t>2</w:t>
            </w:r>
          </w:p>
        </w:tc>
        <w:tc>
          <w:tcPr>
            <w:tcW w:w="1282" w:type="dxa"/>
          </w:tcPr>
          <w:p w:rsidR="00092255" w:rsidRPr="00E627E1" w:rsidRDefault="000A325A" w:rsidP="00EB18E3">
            <w:pPr>
              <w:contextualSpacing/>
              <w:jc w:val="center"/>
              <w:rPr>
                <w:rFonts w:ascii="Times New Roman" w:eastAsia="Times New Roman" w:hAnsi="Times New Roman" w:cs="Times New Roman"/>
                <w:b/>
                <w:bCs/>
                <w:sz w:val="24"/>
                <w:szCs w:val="24"/>
              </w:rPr>
            </w:pPr>
            <w:r w:rsidRPr="00E627E1">
              <w:rPr>
                <w:rFonts w:ascii="Times New Roman" w:eastAsia="Times New Roman" w:hAnsi="Times New Roman" w:cs="Times New Roman"/>
                <w:b/>
                <w:bCs/>
                <w:sz w:val="24"/>
                <w:szCs w:val="24"/>
              </w:rPr>
              <w:t>2</w:t>
            </w:r>
          </w:p>
        </w:tc>
        <w:tc>
          <w:tcPr>
            <w:tcW w:w="1282" w:type="dxa"/>
          </w:tcPr>
          <w:p w:rsidR="00092255" w:rsidRPr="00E627E1" w:rsidRDefault="000A325A" w:rsidP="00EB18E3">
            <w:pPr>
              <w:contextualSpacing/>
              <w:jc w:val="center"/>
              <w:rPr>
                <w:rFonts w:ascii="Times New Roman" w:eastAsia="Times New Roman" w:hAnsi="Times New Roman" w:cs="Times New Roman"/>
                <w:b/>
                <w:bCs/>
                <w:sz w:val="24"/>
                <w:szCs w:val="24"/>
              </w:rPr>
            </w:pPr>
            <w:r w:rsidRPr="00E627E1">
              <w:rPr>
                <w:rFonts w:ascii="Times New Roman" w:eastAsia="Times New Roman" w:hAnsi="Times New Roman" w:cs="Times New Roman"/>
                <w:b/>
                <w:bCs/>
                <w:sz w:val="24"/>
                <w:szCs w:val="24"/>
              </w:rPr>
              <w:t>2</w:t>
            </w:r>
          </w:p>
        </w:tc>
        <w:tc>
          <w:tcPr>
            <w:tcW w:w="1282" w:type="dxa"/>
          </w:tcPr>
          <w:p w:rsidR="00092255" w:rsidRPr="00E627E1" w:rsidRDefault="000A325A" w:rsidP="00EB18E3">
            <w:pPr>
              <w:contextualSpacing/>
              <w:jc w:val="center"/>
              <w:rPr>
                <w:rFonts w:ascii="Times New Roman" w:eastAsia="Times New Roman" w:hAnsi="Times New Roman" w:cs="Times New Roman"/>
                <w:b/>
                <w:bCs/>
                <w:sz w:val="24"/>
                <w:szCs w:val="24"/>
              </w:rPr>
            </w:pPr>
            <w:r w:rsidRPr="00E627E1">
              <w:rPr>
                <w:rFonts w:ascii="Times New Roman" w:eastAsia="Times New Roman" w:hAnsi="Times New Roman" w:cs="Times New Roman"/>
                <w:b/>
                <w:bCs/>
                <w:sz w:val="24"/>
                <w:szCs w:val="24"/>
              </w:rPr>
              <w:t>2</w:t>
            </w:r>
          </w:p>
        </w:tc>
      </w:tr>
      <w:tr w:rsidR="00092255" w:rsidRPr="00E627E1" w:rsidTr="00EB18E3">
        <w:trPr>
          <w:trHeight w:val="264"/>
        </w:trPr>
        <w:tc>
          <w:tcPr>
            <w:tcW w:w="1332" w:type="dxa"/>
          </w:tcPr>
          <w:p w:rsidR="00092255" w:rsidRPr="00E627E1" w:rsidRDefault="00092255" w:rsidP="00EB18E3">
            <w:pPr>
              <w:autoSpaceDE w:val="0"/>
              <w:autoSpaceDN w:val="0"/>
              <w:adjustRightInd w:val="0"/>
              <w:contextualSpacing/>
              <w:rPr>
                <w:rFonts w:ascii="Times New Roman" w:hAnsi="Times New Roman" w:cs="Times New Roman"/>
                <w:b/>
                <w:sz w:val="24"/>
                <w:szCs w:val="24"/>
              </w:rPr>
            </w:pPr>
            <w:r w:rsidRPr="00E627E1">
              <w:rPr>
                <w:rFonts w:ascii="Times New Roman" w:hAnsi="Times New Roman" w:cs="Times New Roman"/>
                <w:b/>
                <w:sz w:val="24"/>
                <w:szCs w:val="24"/>
              </w:rPr>
              <w:t>CO3</w:t>
            </w:r>
          </w:p>
        </w:tc>
        <w:tc>
          <w:tcPr>
            <w:tcW w:w="1282" w:type="dxa"/>
          </w:tcPr>
          <w:p w:rsidR="00092255" w:rsidRPr="00E627E1" w:rsidRDefault="000A325A" w:rsidP="00EB18E3">
            <w:pPr>
              <w:contextualSpacing/>
              <w:jc w:val="center"/>
              <w:rPr>
                <w:rFonts w:ascii="Times New Roman" w:eastAsia="Times New Roman" w:hAnsi="Times New Roman" w:cs="Times New Roman"/>
                <w:b/>
                <w:bCs/>
                <w:sz w:val="24"/>
                <w:szCs w:val="24"/>
              </w:rPr>
            </w:pPr>
            <w:r w:rsidRPr="00E627E1">
              <w:rPr>
                <w:rFonts w:ascii="Times New Roman" w:eastAsia="Times New Roman" w:hAnsi="Times New Roman" w:cs="Times New Roman"/>
                <w:b/>
                <w:bCs/>
                <w:sz w:val="24"/>
                <w:szCs w:val="24"/>
              </w:rPr>
              <w:t>2</w:t>
            </w:r>
          </w:p>
        </w:tc>
        <w:tc>
          <w:tcPr>
            <w:tcW w:w="1282" w:type="dxa"/>
          </w:tcPr>
          <w:p w:rsidR="00092255" w:rsidRPr="00E627E1" w:rsidRDefault="000A325A" w:rsidP="00EB18E3">
            <w:pPr>
              <w:contextualSpacing/>
              <w:jc w:val="center"/>
              <w:rPr>
                <w:rFonts w:ascii="Times New Roman" w:eastAsia="Times New Roman" w:hAnsi="Times New Roman" w:cs="Times New Roman"/>
                <w:b/>
                <w:bCs/>
                <w:sz w:val="24"/>
                <w:szCs w:val="24"/>
              </w:rPr>
            </w:pPr>
            <w:r w:rsidRPr="00E627E1">
              <w:rPr>
                <w:rFonts w:ascii="Times New Roman" w:eastAsia="Times New Roman" w:hAnsi="Times New Roman" w:cs="Times New Roman"/>
                <w:b/>
                <w:bCs/>
                <w:sz w:val="24"/>
                <w:szCs w:val="24"/>
              </w:rPr>
              <w:t>2</w:t>
            </w:r>
          </w:p>
        </w:tc>
        <w:tc>
          <w:tcPr>
            <w:tcW w:w="1282" w:type="dxa"/>
          </w:tcPr>
          <w:p w:rsidR="00092255" w:rsidRPr="00E627E1" w:rsidRDefault="000A325A" w:rsidP="00EB18E3">
            <w:pPr>
              <w:contextualSpacing/>
              <w:jc w:val="center"/>
              <w:rPr>
                <w:rFonts w:ascii="Times New Roman" w:eastAsia="Times New Roman" w:hAnsi="Times New Roman" w:cs="Times New Roman"/>
                <w:b/>
                <w:bCs/>
                <w:sz w:val="24"/>
                <w:szCs w:val="24"/>
              </w:rPr>
            </w:pPr>
            <w:r w:rsidRPr="00E627E1">
              <w:rPr>
                <w:rFonts w:ascii="Times New Roman" w:eastAsia="Times New Roman" w:hAnsi="Times New Roman" w:cs="Times New Roman"/>
                <w:b/>
                <w:bCs/>
                <w:sz w:val="24"/>
                <w:szCs w:val="24"/>
              </w:rPr>
              <w:t>2</w:t>
            </w:r>
          </w:p>
        </w:tc>
        <w:tc>
          <w:tcPr>
            <w:tcW w:w="1282" w:type="dxa"/>
          </w:tcPr>
          <w:p w:rsidR="00092255" w:rsidRPr="00E627E1" w:rsidRDefault="000A325A" w:rsidP="00EB18E3">
            <w:pPr>
              <w:contextualSpacing/>
              <w:jc w:val="center"/>
              <w:rPr>
                <w:rFonts w:ascii="Times New Roman" w:eastAsia="Times New Roman" w:hAnsi="Times New Roman" w:cs="Times New Roman"/>
                <w:b/>
                <w:bCs/>
                <w:sz w:val="24"/>
                <w:szCs w:val="24"/>
              </w:rPr>
            </w:pPr>
            <w:r w:rsidRPr="00E627E1">
              <w:rPr>
                <w:rFonts w:ascii="Times New Roman" w:eastAsia="Times New Roman" w:hAnsi="Times New Roman" w:cs="Times New Roman"/>
                <w:b/>
                <w:bCs/>
                <w:sz w:val="24"/>
                <w:szCs w:val="24"/>
              </w:rPr>
              <w:t>2</w:t>
            </w:r>
          </w:p>
        </w:tc>
        <w:tc>
          <w:tcPr>
            <w:tcW w:w="1282" w:type="dxa"/>
          </w:tcPr>
          <w:p w:rsidR="00092255" w:rsidRPr="00E627E1" w:rsidRDefault="000A325A" w:rsidP="00EB18E3">
            <w:pPr>
              <w:contextualSpacing/>
              <w:jc w:val="center"/>
              <w:rPr>
                <w:rFonts w:ascii="Times New Roman" w:eastAsia="Times New Roman" w:hAnsi="Times New Roman" w:cs="Times New Roman"/>
                <w:b/>
                <w:bCs/>
                <w:sz w:val="24"/>
                <w:szCs w:val="24"/>
              </w:rPr>
            </w:pPr>
            <w:r w:rsidRPr="00E627E1">
              <w:rPr>
                <w:rFonts w:ascii="Times New Roman" w:eastAsia="Times New Roman" w:hAnsi="Times New Roman" w:cs="Times New Roman"/>
                <w:b/>
                <w:bCs/>
                <w:sz w:val="24"/>
                <w:szCs w:val="24"/>
              </w:rPr>
              <w:t>3</w:t>
            </w:r>
          </w:p>
        </w:tc>
        <w:tc>
          <w:tcPr>
            <w:tcW w:w="1282" w:type="dxa"/>
          </w:tcPr>
          <w:p w:rsidR="00092255" w:rsidRPr="00E627E1" w:rsidRDefault="000A325A" w:rsidP="00EB18E3">
            <w:pPr>
              <w:contextualSpacing/>
              <w:jc w:val="center"/>
              <w:rPr>
                <w:rFonts w:ascii="Times New Roman" w:eastAsia="Times New Roman" w:hAnsi="Times New Roman" w:cs="Times New Roman"/>
                <w:b/>
                <w:bCs/>
                <w:sz w:val="24"/>
                <w:szCs w:val="24"/>
              </w:rPr>
            </w:pPr>
            <w:r w:rsidRPr="00E627E1">
              <w:rPr>
                <w:rFonts w:ascii="Times New Roman" w:eastAsia="Times New Roman" w:hAnsi="Times New Roman" w:cs="Times New Roman"/>
                <w:b/>
                <w:bCs/>
                <w:sz w:val="24"/>
                <w:szCs w:val="24"/>
              </w:rPr>
              <w:t>2</w:t>
            </w:r>
          </w:p>
        </w:tc>
      </w:tr>
      <w:tr w:rsidR="00092255" w:rsidRPr="00E627E1" w:rsidTr="00EB18E3">
        <w:trPr>
          <w:trHeight w:val="245"/>
        </w:trPr>
        <w:tc>
          <w:tcPr>
            <w:tcW w:w="1332" w:type="dxa"/>
          </w:tcPr>
          <w:p w:rsidR="00092255" w:rsidRPr="00E627E1" w:rsidRDefault="00092255" w:rsidP="00EB18E3">
            <w:pPr>
              <w:autoSpaceDE w:val="0"/>
              <w:autoSpaceDN w:val="0"/>
              <w:adjustRightInd w:val="0"/>
              <w:contextualSpacing/>
              <w:rPr>
                <w:rFonts w:ascii="Times New Roman" w:hAnsi="Times New Roman" w:cs="Times New Roman"/>
                <w:b/>
                <w:sz w:val="24"/>
                <w:szCs w:val="24"/>
              </w:rPr>
            </w:pPr>
            <w:r w:rsidRPr="00E627E1">
              <w:rPr>
                <w:rFonts w:ascii="Times New Roman" w:hAnsi="Times New Roman" w:cs="Times New Roman"/>
                <w:b/>
                <w:sz w:val="24"/>
                <w:szCs w:val="24"/>
              </w:rPr>
              <w:t>CO4</w:t>
            </w:r>
          </w:p>
        </w:tc>
        <w:tc>
          <w:tcPr>
            <w:tcW w:w="1282" w:type="dxa"/>
          </w:tcPr>
          <w:p w:rsidR="00092255" w:rsidRPr="00E627E1" w:rsidRDefault="000A325A" w:rsidP="00EB18E3">
            <w:pPr>
              <w:contextualSpacing/>
              <w:jc w:val="center"/>
              <w:rPr>
                <w:rFonts w:ascii="Times New Roman" w:eastAsia="Times New Roman" w:hAnsi="Times New Roman" w:cs="Times New Roman"/>
                <w:b/>
                <w:bCs/>
                <w:sz w:val="24"/>
                <w:szCs w:val="24"/>
              </w:rPr>
            </w:pPr>
            <w:r w:rsidRPr="00E627E1">
              <w:rPr>
                <w:rFonts w:ascii="Times New Roman" w:eastAsia="Times New Roman" w:hAnsi="Times New Roman" w:cs="Times New Roman"/>
                <w:b/>
                <w:bCs/>
                <w:sz w:val="24"/>
                <w:szCs w:val="24"/>
              </w:rPr>
              <w:t>3</w:t>
            </w:r>
          </w:p>
        </w:tc>
        <w:tc>
          <w:tcPr>
            <w:tcW w:w="1282" w:type="dxa"/>
          </w:tcPr>
          <w:p w:rsidR="00092255" w:rsidRPr="00E627E1" w:rsidRDefault="000A325A" w:rsidP="00EB18E3">
            <w:pPr>
              <w:contextualSpacing/>
              <w:jc w:val="center"/>
              <w:rPr>
                <w:rFonts w:ascii="Times New Roman" w:eastAsia="Times New Roman" w:hAnsi="Times New Roman" w:cs="Times New Roman"/>
                <w:b/>
                <w:bCs/>
                <w:sz w:val="24"/>
                <w:szCs w:val="24"/>
              </w:rPr>
            </w:pPr>
            <w:r w:rsidRPr="00E627E1">
              <w:rPr>
                <w:rFonts w:ascii="Times New Roman" w:eastAsia="Times New Roman" w:hAnsi="Times New Roman" w:cs="Times New Roman"/>
                <w:b/>
                <w:bCs/>
                <w:sz w:val="24"/>
                <w:szCs w:val="24"/>
              </w:rPr>
              <w:t>3</w:t>
            </w:r>
          </w:p>
        </w:tc>
        <w:tc>
          <w:tcPr>
            <w:tcW w:w="1282" w:type="dxa"/>
          </w:tcPr>
          <w:p w:rsidR="00092255" w:rsidRPr="00E627E1" w:rsidRDefault="000A325A" w:rsidP="00EB18E3">
            <w:pPr>
              <w:contextualSpacing/>
              <w:jc w:val="center"/>
              <w:rPr>
                <w:rFonts w:ascii="Times New Roman" w:eastAsia="Times New Roman" w:hAnsi="Times New Roman" w:cs="Times New Roman"/>
                <w:b/>
                <w:bCs/>
                <w:sz w:val="24"/>
                <w:szCs w:val="24"/>
              </w:rPr>
            </w:pPr>
            <w:r w:rsidRPr="00E627E1">
              <w:rPr>
                <w:rFonts w:ascii="Times New Roman" w:eastAsia="Times New Roman" w:hAnsi="Times New Roman" w:cs="Times New Roman"/>
                <w:b/>
                <w:bCs/>
                <w:sz w:val="24"/>
                <w:szCs w:val="24"/>
              </w:rPr>
              <w:t>2</w:t>
            </w:r>
          </w:p>
        </w:tc>
        <w:tc>
          <w:tcPr>
            <w:tcW w:w="1282" w:type="dxa"/>
          </w:tcPr>
          <w:p w:rsidR="00092255" w:rsidRPr="00E627E1" w:rsidRDefault="000A325A" w:rsidP="00EB18E3">
            <w:pPr>
              <w:contextualSpacing/>
              <w:jc w:val="center"/>
              <w:rPr>
                <w:rFonts w:ascii="Times New Roman" w:eastAsia="Times New Roman" w:hAnsi="Times New Roman" w:cs="Times New Roman"/>
                <w:b/>
                <w:bCs/>
                <w:sz w:val="24"/>
                <w:szCs w:val="24"/>
              </w:rPr>
            </w:pPr>
            <w:r w:rsidRPr="00E627E1">
              <w:rPr>
                <w:rFonts w:ascii="Times New Roman" w:eastAsia="Times New Roman" w:hAnsi="Times New Roman" w:cs="Times New Roman"/>
                <w:b/>
                <w:bCs/>
                <w:sz w:val="24"/>
                <w:szCs w:val="24"/>
              </w:rPr>
              <w:t>2</w:t>
            </w:r>
          </w:p>
        </w:tc>
        <w:tc>
          <w:tcPr>
            <w:tcW w:w="1282" w:type="dxa"/>
          </w:tcPr>
          <w:p w:rsidR="00092255" w:rsidRPr="00E627E1" w:rsidRDefault="000A325A" w:rsidP="00EB18E3">
            <w:pPr>
              <w:contextualSpacing/>
              <w:jc w:val="center"/>
              <w:rPr>
                <w:rFonts w:ascii="Times New Roman" w:eastAsia="Times New Roman" w:hAnsi="Times New Roman" w:cs="Times New Roman"/>
                <w:b/>
                <w:bCs/>
                <w:sz w:val="24"/>
                <w:szCs w:val="24"/>
              </w:rPr>
            </w:pPr>
            <w:r w:rsidRPr="00E627E1">
              <w:rPr>
                <w:rFonts w:ascii="Times New Roman" w:eastAsia="Times New Roman" w:hAnsi="Times New Roman" w:cs="Times New Roman"/>
                <w:b/>
                <w:bCs/>
                <w:sz w:val="24"/>
                <w:szCs w:val="24"/>
              </w:rPr>
              <w:t>2</w:t>
            </w:r>
          </w:p>
        </w:tc>
        <w:tc>
          <w:tcPr>
            <w:tcW w:w="1282" w:type="dxa"/>
          </w:tcPr>
          <w:p w:rsidR="00092255" w:rsidRPr="00E627E1" w:rsidRDefault="000A325A" w:rsidP="00EB18E3">
            <w:pPr>
              <w:contextualSpacing/>
              <w:jc w:val="center"/>
              <w:rPr>
                <w:rFonts w:ascii="Times New Roman" w:eastAsia="Times New Roman" w:hAnsi="Times New Roman" w:cs="Times New Roman"/>
                <w:b/>
                <w:bCs/>
                <w:sz w:val="24"/>
                <w:szCs w:val="24"/>
              </w:rPr>
            </w:pPr>
            <w:r w:rsidRPr="00E627E1">
              <w:rPr>
                <w:rFonts w:ascii="Times New Roman" w:eastAsia="Times New Roman" w:hAnsi="Times New Roman" w:cs="Times New Roman"/>
                <w:b/>
                <w:bCs/>
                <w:sz w:val="24"/>
                <w:szCs w:val="24"/>
              </w:rPr>
              <w:t>2</w:t>
            </w:r>
          </w:p>
        </w:tc>
      </w:tr>
      <w:tr w:rsidR="00092255" w:rsidRPr="00E627E1" w:rsidTr="00EB18E3">
        <w:trPr>
          <w:trHeight w:val="506"/>
        </w:trPr>
        <w:tc>
          <w:tcPr>
            <w:tcW w:w="1332" w:type="dxa"/>
          </w:tcPr>
          <w:p w:rsidR="00092255" w:rsidRPr="00E627E1" w:rsidRDefault="00092255" w:rsidP="00EB18E3">
            <w:pPr>
              <w:autoSpaceDE w:val="0"/>
              <w:autoSpaceDN w:val="0"/>
              <w:adjustRightInd w:val="0"/>
              <w:contextualSpacing/>
              <w:rPr>
                <w:rFonts w:ascii="Times New Roman" w:hAnsi="Times New Roman" w:cs="Times New Roman"/>
                <w:b/>
                <w:sz w:val="24"/>
                <w:szCs w:val="24"/>
              </w:rPr>
            </w:pPr>
            <w:r w:rsidRPr="00E627E1">
              <w:rPr>
                <w:rFonts w:ascii="Times New Roman" w:hAnsi="Times New Roman" w:cs="Times New Roman"/>
                <w:b/>
                <w:sz w:val="24"/>
                <w:szCs w:val="24"/>
              </w:rPr>
              <w:t>Average</w:t>
            </w:r>
          </w:p>
        </w:tc>
        <w:tc>
          <w:tcPr>
            <w:tcW w:w="1282" w:type="dxa"/>
          </w:tcPr>
          <w:p w:rsidR="00092255" w:rsidRPr="00E627E1" w:rsidRDefault="000A325A" w:rsidP="00EB18E3">
            <w:pPr>
              <w:contextualSpacing/>
              <w:jc w:val="center"/>
              <w:rPr>
                <w:rFonts w:ascii="Times New Roman" w:eastAsia="Times New Roman" w:hAnsi="Times New Roman" w:cs="Times New Roman"/>
                <w:b/>
                <w:bCs/>
                <w:sz w:val="24"/>
                <w:szCs w:val="24"/>
              </w:rPr>
            </w:pPr>
            <w:r w:rsidRPr="00E627E1">
              <w:rPr>
                <w:rFonts w:ascii="Times New Roman" w:eastAsia="Times New Roman" w:hAnsi="Times New Roman" w:cs="Times New Roman"/>
                <w:b/>
                <w:bCs/>
                <w:sz w:val="24"/>
                <w:szCs w:val="24"/>
              </w:rPr>
              <w:t>2.75</w:t>
            </w:r>
          </w:p>
        </w:tc>
        <w:tc>
          <w:tcPr>
            <w:tcW w:w="1282" w:type="dxa"/>
          </w:tcPr>
          <w:p w:rsidR="00092255" w:rsidRPr="00E627E1" w:rsidRDefault="000A325A" w:rsidP="00EB18E3">
            <w:pPr>
              <w:contextualSpacing/>
              <w:jc w:val="center"/>
              <w:rPr>
                <w:rFonts w:ascii="Times New Roman" w:eastAsia="Times New Roman" w:hAnsi="Times New Roman" w:cs="Times New Roman"/>
                <w:b/>
                <w:bCs/>
                <w:sz w:val="24"/>
                <w:szCs w:val="24"/>
              </w:rPr>
            </w:pPr>
            <w:r w:rsidRPr="00E627E1">
              <w:rPr>
                <w:rFonts w:ascii="Times New Roman" w:eastAsia="Times New Roman" w:hAnsi="Times New Roman" w:cs="Times New Roman"/>
                <w:b/>
                <w:bCs/>
                <w:sz w:val="24"/>
                <w:szCs w:val="24"/>
              </w:rPr>
              <w:t>2.75</w:t>
            </w:r>
          </w:p>
        </w:tc>
        <w:tc>
          <w:tcPr>
            <w:tcW w:w="1282" w:type="dxa"/>
          </w:tcPr>
          <w:p w:rsidR="00092255" w:rsidRPr="00E627E1" w:rsidRDefault="000A325A" w:rsidP="00EB18E3">
            <w:pPr>
              <w:contextualSpacing/>
              <w:jc w:val="center"/>
              <w:rPr>
                <w:rFonts w:ascii="Times New Roman" w:eastAsia="Times New Roman" w:hAnsi="Times New Roman" w:cs="Times New Roman"/>
                <w:b/>
                <w:bCs/>
                <w:sz w:val="24"/>
                <w:szCs w:val="24"/>
              </w:rPr>
            </w:pPr>
            <w:r w:rsidRPr="00E627E1">
              <w:rPr>
                <w:rFonts w:ascii="Times New Roman" w:eastAsia="Times New Roman" w:hAnsi="Times New Roman" w:cs="Times New Roman"/>
                <w:b/>
                <w:bCs/>
                <w:sz w:val="24"/>
                <w:szCs w:val="24"/>
              </w:rPr>
              <w:t>2</w:t>
            </w:r>
          </w:p>
        </w:tc>
        <w:tc>
          <w:tcPr>
            <w:tcW w:w="1282" w:type="dxa"/>
          </w:tcPr>
          <w:p w:rsidR="00092255" w:rsidRPr="00E627E1" w:rsidRDefault="000A325A" w:rsidP="00EB18E3">
            <w:pPr>
              <w:contextualSpacing/>
              <w:jc w:val="center"/>
              <w:rPr>
                <w:rFonts w:ascii="Times New Roman" w:eastAsia="Times New Roman" w:hAnsi="Times New Roman" w:cs="Times New Roman"/>
                <w:b/>
                <w:bCs/>
                <w:sz w:val="24"/>
                <w:szCs w:val="24"/>
              </w:rPr>
            </w:pPr>
            <w:r w:rsidRPr="00E627E1">
              <w:rPr>
                <w:rFonts w:ascii="Times New Roman" w:eastAsia="Times New Roman" w:hAnsi="Times New Roman" w:cs="Times New Roman"/>
                <w:b/>
                <w:bCs/>
                <w:sz w:val="24"/>
                <w:szCs w:val="24"/>
              </w:rPr>
              <w:t>2</w:t>
            </w:r>
          </w:p>
        </w:tc>
        <w:tc>
          <w:tcPr>
            <w:tcW w:w="1282" w:type="dxa"/>
          </w:tcPr>
          <w:p w:rsidR="00092255" w:rsidRPr="00E627E1" w:rsidRDefault="000A325A" w:rsidP="00EB18E3">
            <w:pPr>
              <w:contextualSpacing/>
              <w:jc w:val="center"/>
              <w:rPr>
                <w:rFonts w:ascii="Times New Roman" w:eastAsia="Times New Roman" w:hAnsi="Times New Roman" w:cs="Times New Roman"/>
                <w:b/>
                <w:bCs/>
                <w:sz w:val="24"/>
                <w:szCs w:val="24"/>
              </w:rPr>
            </w:pPr>
            <w:r w:rsidRPr="00E627E1">
              <w:rPr>
                <w:rFonts w:ascii="Times New Roman" w:eastAsia="Times New Roman" w:hAnsi="Times New Roman" w:cs="Times New Roman"/>
                <w:b/>
                <w:bCs/>
                <w:sz w:val="24"/>
                <w:szCs w:val="24"/>
              </w:rPr>
              <w:t>2.25</w:t>
            </w:r>
          </w:p>
        </w:tc>
        <w:tc>
          <w:tcPr>
            <w:tcW w:w="1282" w:type="dxa"/>
          </w:tcPr>
          <w:p w:rsidR="00092255" w:rsidRPr="00E627E1" w:rsidRDefault="000A325A" w:rsidP="00EB18E3">
            <w:pPr>
              <w:contextualSpacing/>
              <w:jc w:val="center"/>
              <w:rPr>
                <w:rFonts w:ascii="Times New Roman" w:eastAsia="Times New Roman" w:hAnsi="Times New Roman" w:cs="Times New Roman"/>
                <w:b/>
                <w:bCs/>
                <w:sz w:val="24"/>
                <w:szCs w:val="24"/>
              </w:rPr>
            </w:pPr>
            <w:r w:rsidRPr="00E627E1">
              <w:rPr>
                <w:rFonts w:ascii="Times New Roman" w:eastAsia="Times New Roman" w:hAnsi="Times New Roman" w:cs="Times New Roman"/>
                <w:b/>
                <w:bCs/>
                <w:sz w:val="24"/>
                <w:szCs w:val="24"/>
              </w:rPr>
              <w:t>2</w:t>
            </w:r>
          </w:p>
        </w:tc>
      </w:tr>
    </w:tbl>
    <w:p w:rsidR="001504F6" w:rsidRDefault="001504F6" w:rsidP="001504F6">
      <w:pPr>
        <w:jc w:val="both"/>
        <w:rPr>
          <w:b/>
          <w:bCs/>
        </w:rPr>
      </w:pPr>
    </w:p>
    <w:p w:rsidR="00B15A7E" w:rsidRDefault="00B15A7E">
      <w:pPr>
        <w:rPr>
          <w:rFonts w:ascii="Times New Roman" w:hAnsi="Times New Roman" w:cs="Times New Roman"/>
          <w:b/>
          <w:bCs/>
          <w:sz w:val="24"/>
          <w:szCs w:val="24"/>
        </w:rPr>
      </w:pPr>
      <w:r>
        <w:rPr>
          <w:rFonts w:ascii="Times New Roman" w:hAnsi="Times New Roman" w:cs="Times New Roman"/>
          <w:b/>
          <w:bCs/>
          <w:sz w:val="24"/>
          <w:szCs w:val="24"/>
        </w:rPr>
        <w:br w:type="page"/>
      </w:r>
    </w:p>
    <w:p w:rsidR="00475CA2" w:rsidRPr="001F5B28" w:rsidRDefault="00475CA2" w:rsidP="00475CA2">
      <w:pPr>
        <w:tabs>
          <w:tab w:val="left" w:pos="7740"/>
        </w:tabs>
        <w:rPr>
          <w:rFonts w:ascii="Times New Roman" w:hAnsi="Times New Roman" w:cs="Times New Roman"/>
          <w:b/>
          <w:bCs/>
          <w:sz w:val="24"/>
          <w:szCs w:val="24"/>
        </w:rPr>
      </w:pPr>
      <w:r w:rsidRPr="001F5B28">
        <w:rPr>
          <w:rFonts w:ascii="Times New Roman" w:hAnsi="Times New Roman" w:cs="Times New Roman"/>
          <w:b/>
          <w:bCs/>
          <w:sz w:val="24"/>
          <w:szCs w:val="24"/>
        </w:rPr>
        <w:lastRenderedPageBreak/>
        <w:t>SEMESTER – II</w:t>
      </w:r>
    </w:p>
    <w:p w:rsidR="00475CA2" w:rsidRPr="001F5B28" w:rsidRDefault="006E0BDE" w:rsidP="00475CA2">
      <w:pPr>
        <w:tabs>
          <w:tab w:val="left" w:pos="7740"/>
        </w:tabs>
        <w:rPr>
          <w:rFonts w:ascii="Times New Roman" w:hAnsi="Times New Roman" w:cs="Times New Roman"/>
          <w:b/>
          <w:bCs/>
          <w:sz w:val="24"/>
          <w:szCs w:val="24"/>
        </w:rPr>
      </w:pPr>
      <w:r>
        <w:rPr>
          <w:rFonts w:ascii="Times New Roman" w:hAnsi="Times New Roman" w:cs="Times New Roman"/>
          <w:b/>
          <w:bCs/>
          <w:noProof/>
          <w:sz w:val="24"/>
          <w:szCs w:val="24"/>
          <w:lang w:eastAsia="zh-TW"/>
        </w:rPr>
        <w:pict>
          <v:shape id=" 10" o:spid="_x0000_s1033" type="#_x0000_t202" style="position:absolute;margin-left:323.3pt;margin-top:3.35pt;width:159.55pt;height:62.4pt;z-index:251649536;visibility:visible;mso-height-percent:200;mso-height-percent:200;mso-width-relative:margin;mso-height-relative:margin" stroked="f">
            <v:path arrowok="t"/>
            <v:textbox style="mso-fit-shape-to-text:t">
              <w:txbxContent>
                <w:p w:rsidR="001977EF" w:rsidRPr="009B0A29" w:rsidRDefault="001977EF" w:rsidP="00475CA2">
                  <w:pPr>
                    <w:tabs>
                      <w:tab w:val="left" w:pos="7740"/>
                    </w:tabs>
                    <w:rPr>
                      <w:rFonts w:ascii="Times New Roman" w:hAnsi="Times New Roman" w:cs="Times New Roman"/>
                      <w:b/>
                      <w:sz w:val="24"/>
                      <w:szCs w:val="24"/>
                    </w:rPr>
                  </w:pPr>
                  <w:r w:rsidRPr="009B0A29">
                    <w:rPr>
                      <w:rFonts w:ascii="Times New Roman" w:hAnsi="Times New Roman" w:cs="Times New Roman"/>
                      <w:b/>
                      <w:sz w:val="24"/>
                      <w:szCs w:val="24"/>
                    </w:rPr>
                    <w:t>Total Marks: 100</w:t>
                  </w:r>
                </w:p>
                <w:p w:rsidR="001977EF" w:rsidRPr="009B0A29" w:rsidRDefault="001977EF" w:rsidP="00475CA2">
                  <w:pPr>
                    <w:tabs>
                      <w:tab w:val="left" w:pos="7740"/>
                    </w:tabs>
                    <w:rPr>
                      <w:rFonts w:ascii="Times New Roman" w:hAnsi="Times New Roman" w:cs="Times New Roman"/>
                      <w:b/>
                      <w:sz w:val="24"/>
                      <w:szCs w:val="24"/>
                    </w:rPr>
                  </w:pPr>
                  <w:r w:rsidRPr="009B0A29">
                    <w:rPr>
                      <w:rFonts w:ascii="Times New Roman" w:hAnsi="Times New Roman" w:cs="Times New Roman"/>
                      <w:b/>
                      <w:sz w:val="24"/>
                      <w:szCs w:val="24"/>
                    </w:rPr>
                    <w:t xml:space="preserve">Theory Examination: 80 </w:t>
                  </w:r>
                </w:p>
                <w:p w:rsidR="001977EF" w:rsidRPr="009B0A29" w:rsidRDefault="001977EF" w:rsidP="00475CA2">
                  <w:pPr>
                    <w:tabs>
                      <w:tab w:val="left" w:pos="7740"/>
                    </w:tabs>
                    <w:rPr>
                      <w:rFonts w:ascii="Times New Roman" w:hAnsi="Times New Roman" w:cs="Times New Roman"/>
                      <w:b/>
                      <w:sz w:val="24"/>
                      <w:szCs w:val="24"/>
                    </w:rPr>
                  </w:pPr>
                  <w:r w:rsidRPr="009B0A29">
                    <w:rPr>
                      <w:rFonts w:ascii="Times New Roman" w:hAnsi="Times New Roman" w:cs="Times New Roman"/>
                      <w:b/>
                      <w:sz w:val="24"/>
                      <w:szCs w:val="24"/>
                    </w:rPr>
                    <w:t>Internal Assessment: 20</w:t>
                  </w:r>
                </w:p>
                <w:p w:rsidR="001977EF" w:rsidRPr="0097413B" w:rsidRDefault="001977EF" w:rsidP="00475CA2">
                  <w:pPr>
                    <w:tabs>
                      <w:tab w:val="left" w:pos="7740"/>
                    </w:tabs>
                    <w:rPr>
                      <w:b/>
                      <w:sz w:val="24"/>
                      <w:szCs w:val="24"/>
                    </w:rPr>
                  </w:pPr>
                  <w:r w:rsidRPr="009B0A29">
                    <w:rPr>
                      <w:rFonts w:ascii="Times New Roman" w:hAnsi="Times New Roman" w:cs="Times New Roman"/>
                      <w:b/>
                      <w:sz w:val="24"/>
                      <w:szCs w:val="24"/>
                    </w:rPr>
                    <w:t>Time: 3 Hours</w:t>
                  </w:r>
                </w:p>
              </w:txbxContent>
            </v:textbox>
          </v:shape>
        </w:pict>
      </w:r>
    </w:p>
    <w:p w:rsidR="00475CA2" w:rsidRPr="001F5B28" w:rsidRDefault="00475CA2" w:rsidP="00475CA2">
      <w:pPr>
        <w:tabs>
          <w:tab w:val="left" w:pos="7740"/>
        </w:tabs>
        <w:rPr>
          <w:rFonts w:ascii="Times New Roman" w:hAnsi="Times New Roman" w:cs="Times New Roman"/>
          <w:b/>
          <w:bCs/>
          <w:sz w:val="24"/>
          <w:szCs w:val="24"/>
        </w:rPr>
      </w:pPr>
      <w:r w:rsidRPr="001F5B28">
        <w:rPr>
          <w:rFonts w:ascii="Times New Roman" w:hAnsi="Times New Roman" w:cs="Times New Roman"/>
          <w:b/>
          <w:bCs/>
          <w:sz w:val="24"/>
          <w:szCs w:val="24"/>
        </w:rPr>
        <w:t>Paper:</w:t>
      </w:r>
      <w:r w:rsidR="00B15A7E">
        <w:rPr>
          <w:rFonts w:ascii="Times New Roman" w:hAnsi="Times New Roman" w:cs="Times New Roman"/>
          <w:b/>
          <w:bCs/>
          <w:sz w:val="24"/>
          <w:szCs w:val="24"/>
        </w:rPr>
        <w:t xml:space="preserve"> </w:t>
      </w:r>
      <w:r w:rsidR="00371B14">
        <w:rPr>
          <w:rFonts w:ascii="Times New Roman" w:hAnsi="Times New Roman" w:cs="Times New Roman"/>
          <w:b/>
          <w:bCs/>
          <w:sz w:val="24"/>
          <w:szCs w:val="24"/>
        </w:rPr>
        <w:t>M-</w:t>
      </w:r>
      <w:r w:rsidRPr="001F5B28">
        <w:rPr>
          <w:rFonts w:ascii="Times New Roman" w:hAnsi="Times New Roman" w:cs="Times New Roman"/>
          <w:b/>
          <w:bCs/>
          <w:sz w:val="24"/>
          <w:szCs w:val="24"/>
        </w:rPr>
        <w:t>Z 202 (Core)</w:t>
      </w:r>
      <w:r w:rsidRPr="001F5B28">
        <w:rPr>
          <w:rFonts w:ascii="Times New Roman" w:hAnsi="Times New Roman" w:cs="Times New Roman"/>
          <w:b/>
          <w:bCs/>
          <w:sz w:val="24"/>
          <w:szCs w:val="24"/>
        </w:rPr>
        <w:tab/>
      </w:r>
    </w:p>
    <w:p w:rsidR="00475CA2" w:rsidRPr="001F5B28" w:rsidRDefault="00475CA2" w:rsidP="00475CA2">
      <w:pPr>
        <w:tabs>
          <w:tab w:val="left" w:pos="7740"/>
        </w:tabs>
        <w:rPr>
          <w:rFonts w:ascii="Times New Roman" w:hAnsi="Times New Roman" w:cs="Times New Roman"/>
          <w:b/>
          <w:bCs/>
          <w:sz w:val="24"/>
          <w:szCs w:val="24"/>
        </w:rPr>
      </w:pPr>
      <w:r w:rsidRPr="001F5B28">
        <w:rPr>
          <w:rFonts w:ascii="Times New Roman" w:hAnsi="Times New Roman" w:cs="Times New Roman"/>
          <w:b/>
          <w:bCs/>
          <w:sz w:val="24"/>
          <w:szCs w:val="24"/>
        </w:rPr>
        <w:t>Comparative</w:t>
      </w:r>
      <w:r w:rsidR="00B15A7E">
        <w:rPr>
          <w:rFonts w:ascii="Times New Roman" w:hAnsi="Times New Roman" w:cs="Times New Roman"/>
          <w:b/>
          <w:bCs/>
          <w:sz w:val="24"/>
          <w:szCs w:val="24"/>
        </w:rPr>
        <w:t xml:space="preserve"> </w:t>
      </w:r>
      <w:r w:rsidRPr="001F5B28">
        <w:rPr>
          <w:rFonts w:ascii="Times New Roman" w:hAnsi="Times New Roman" w:cs="Times New Roman"/>
          <w:b/>
          <w:bCs/>
          <w:sz w:val="24"/>
          <w:szCs w:val="24"/>
        </w:rPr>
        <w:t xml:space="preserve">Physiology </w:t>
      </w:r>
    </w:p>
    <w:p w:rsidR="00475CA2" w:rsidRPr="001F5B28" w:rsidRDefault="00475CA2" w:rsidP="00475CA2">
      <w:pPr>
        <w:tabs>
          <w:tab w:val="left" w:pos="7740"/>
        </w:tabs>
        <w:rPr>
          <w:rFonts w:ascii="Times New Roman" w:hAnsi="Times New Roman" w:cs="Times New Roman"/>
          <w:b/>
          <w:sz w:val="24"/>
          <w:szCs w:val="24"/>
        </w:rPr>
      </w:pPr>
      <w:r w:rsidRPr="001F5B28">
        <w:rPr>
          <w:rFonts w:ascii="Times New Roman" w:hAnsi="Times New Roman" w:cs="Times New Roman"/>
          <w:b/>
          <w:sz w:val="24"/>
          <w:szCs w:val="24"/>
        </w:rPr>
        <w:t>Credits: 4</w:t>
      </w:r>
    </w:p>
    <w:p w:rsidR="00475CA2" w:rsidRPr="001F5B28" w:rsidRDefault="00475CA2" w:rsidP="00475CA2">
      <w:pPr>
        <w:autoSpaceDE w:val="0"/>
        <w:autoSpaceDN w:val="0"/>
        <w:adjustRightInd w:val="0"/>
        <w:rPr>
          <w:rFonts w:ascii="Times New Roman" w:hAnsi="Times New Roman" w:cs="Times New Roman"/>
          <w:b/>
          <w:sz w:val="24"/>
          <w:szCs w:val="24"/>
          <w:u w:val="single"/>
        </w:rPr>
      </w:pPr>
    </w:p>
    <w:p w:rsidR="000A2428" w:rsidRPr="001F5B28" w:rsidRDefault="00475CA2" w:rsidP="00475CA2">
      <w:pPr>
        <w:autoSpaceDE w:val="0"/>
        <w:autoSpaceDN w:val="0"/>
        <w:adjustRightInd w:val="0"/>
        <w:ind w:left="1170" w:hanging="1170"/>
        <w:jc w:val="both"/>
        <w:rPr>
          <w:rFonts w:ascii="Times New Roman" w:hAnsi="Times New Roman" w:cs="Times New Roman"/>
          <w:b/>
          <w:sz w:val="24"/>
          <w:szCs w:val="24"/>
        </w:rPr>
      </w:pPr>
      <w:r w:rsidRPr="001F5B28">
        <w:rPr>
          <w:rFonts w:ascii="Times New Roman" w:hAnsi="Times New Roman" w:cs="Times New Roman"/>
          <w:b/>
          <w:sz w:val="24"/>
          <w:szCs w:val="24"/>
        </w:rPr>
        <w:t>Objective</w:t>
      </w:r>
      <w:r w:rsidR="000C5805">
        <w:rPr>
          <w:rFonts w:ascii="Times New Roman" w:hAnsi="Times New Roman" w:cs="Times New Roman"/>
          <w:b/>
          <w:sz w:val="24"/>
          <w:szCs w:val="24"/>
        </w:rPr>
        <w:t>s</w:t>
      </w:r>
      <w:r w:rsidRPr="001F5B28">
        <w:rPr>
          <w:rFonts w:ascii="Times New Roman" w:hAnsi="Times New Roman" w:cs="Times New Roman"/>
          <w:b/>
          <w:sz w:val="24"/>
          <w:szCs w:val="24"/>
        </w:rPr>
        <w:t xml:space="preserve">: </w:t>
      </w:r>
    </w:p>
    <w:p w:rsidR="000A2428" w:rsidRPr="001F5B28" w:rsidRDefault="00475CA2" w:rsidP="0004001D">
      <w:pPr>
        <w:pStyle w:val="ListParagraph"/>
        <w:numPr>
          <w:ilvl w:val="0"/>
          <w:numId w:val="11"/>
        </w:numPr>
        <w:autoSpaceDE w:val="0"/>
        <w:autoSpaceDN w:val="0"/>
        <w:adjustRightInd w:val="0"/>
        <w:jc w:val="both"/>
        <w:rPr>
          <w:rFonts w:ascii="Times New Roman" w:hAnsi="Times New Roman" w:cs="Times New Roman"/>
          <w:sz w:val="24"/>
          <w:szCs w:val="24"/>
        </w:rPr>
      </w:pPr>
      <w:r w:rsidRPr="001F5B28">
        <w:rPr>
          <w:rFonts w:ascii="Times New Roman" w:hAnsi="Times New Roman" w:cs="Times New Roman"/>
          <w:sz w:val="24"/>
          <w:szCs w:val="24"/>
        </w:rPr>
        <w:t>The aim of this paper is to impart advanced knowledge about the principles of physiology, of both cells and organisms and also with respect to the principal Phyla and Classes of animals</w:t>
      </w:r>
      <w:r w:rsidR="000A2428" w:rsidRPr="001F5B28">
        <w:rPr>
          <w:rFonts w:ascii="Times New Roman" w:hAnsi="Times New Roman" w:cs="Times New Roman"/>
          <w:sz w:val="24"/>
          <w:szCs w:val="24"/>
        </w:rPr>
        <w:t>.</w:t>
      </w:r>
    </w:p>
    <w:p w:rsidR="00475CA2" w:rsidRDefault="000A2428" w:rsidP="0004001D">
      <w:pPr>
        <w:pStyle w:val="ListParagraph"/>
        <w:numPr>
          <w:ilvl w:val="0"/>
          <w:numId w:val="11"/>
        </w:numPr>
        <w:autoSpaceDE w:val="0"/>
        <w:autoSpaceDN w:val="0"/>
        <w:adjustRightInd w:val="0"/>
        <w:jc w:val="both"/>
        <w:rPr>
          <w:rFonts w:ascii="Times New Roman" w:hAnsi="Times New Roman" w:cs="Times New Roman"/>
          <w:color w:val="000000" w:themeColor="text1"/>
          <w:sz w:val="24"/>
          <w:szCs w:val="24"/>
        </w:rPr>
      </w:pPr>
      <w:r w:rsidRPr="00882575">
        <w:rPr>
          <w:rFonts w:ascii="Times New Roman" w:hAnsi="Times New Roman" w:cs="Times New Roman"/>
          <w:color w:val="000000" w:themeColor="text1"/>
          <w:sz w:val="24"/>
          <w:szCs w:val="24"/>
        </w:rPr>
        <w:t xml:space="preserve"> This core course will make students understand how animal works at all levels and also a comparison of mechanism of working</w:t>
      </w:r>
    </w:p>
    <w:p w:rsidR="00B93E43" w:rsidRPr="00B93E43" w:rsidRDefault="00B93E43" w:rsidP="00B93E43">
      <w:pPr>
        <w:autoSpaceDE w:val="0"/>
        <w:autoSpaceDN w:val="0"/>
        <w:adjustRightInd w:val="0"/>
        <w:jc w:val="both"/>
        <w:rPr>
          <w:rFonts w:ascii="Times New Roman" w:hAnsi="Times New Roman" w:cs="Times New Roman"/>
          <w:color w:val="000000" w:themeColor="text1"/>
          <w:sz w:val="24"/>
          <w:szCs w:val="24"/>
        </w:rPr>
      </w:pPr>
    </w:p>
    <w:p w:rsidR="000A2428" w:rsidRPr="001F5B28" w:rsidRDefault="00475CA2" w:rsidP="00475CA2">
      <w:pPr>
        <w:autoSpaceDE w:val="0"/>
        <w:autoSpaceDN w:val="0"/>
        <w:adjustRightInd w:val="0"/>
        <w:ind w:left="1170" w:hanging="1170"/>
        <w:jc w:val="both"/>
        <w:rPr>
          <w:rFonts w:ascii="Times New Roman" w:hAnsi="Times New Roman" w:cs="Times New Roman"/>
          <w:sz w:val="24"/>
          <w:szCs w:val="24"/>
        </w:rPr>
      </w:pPr>
      <w:r w:rsidRPr="001F5B28">
        <w:rPr>
          <w:rFonts w:ascii="Times New Roman" w:hAnsi="Times New Roman" w:cs="Times New Roman"/>
          <w:b/>
          <w:sz w:val="24"/>
          <w:szCs w:val="24"/>
        </w:rPr>
        <w:t>Outcomes</w:t>
      </w:r>
      <w:r w:rsidRPr="001F5B28">
        <w:rPr>
          <w:rFonts w:ascii="Times New Roman" w:hAnsi="Times New Roman" w:cs="Times New Roman"/>
          <w:sz w:val="24"/>
          <w:szCs w:val="24"/>
        </w:rPr>
        <w:t xml:space="preserve">: </w:t>
      </w:r>
    </w:p>
    <w:p w:rsidR="00475CA2" w:rsidRPr="00882575" w:rsidRDefault="009A631B" w:rsidP="00886E91">
      <w:pPr>
        <w:autoSpaceDE w:val="0"/>
        <w:autoSpaceDN w:val="0"/>
        <w:adjustRightInd w:val="0"/>
        <w:ind w:left="720" w:hanging="720"/>
        <w:jc w:val="both"/>
        <w:rPr>
          <w:rFonts w:ascii="Times New Roman" w:hAnsi="Times New Roman" w:cs="Times New Roman"/>
          <w:color w:val="000000" w:themeColor="text1"/>
          <w:sz w:val="24"/>
          <w:szCs w:val="24"/>
        </w:rPr>
      </w:pPr>
      <w:r w:rsidRPr="00882575">
        <w:rPr>
          <w:rFonts w:ascii="Times New Roman" w:hAnsi="Times New Roman" w:cs="Times New Roman"/>
          <w:b/>
          <w:color w:val="000000" w:themeColor="text1"/>
          <w:sz w:val="24"/>
          <w:szCs w:val="24"/>
        </w:rPr>
        <w:t>CO1</w:t>
      </w:r>
      <w:r w:rsidR="00886E91" w:rsidRPr="00882575">
        <w:rPr>
          <w:rFonts w:ascii="Times New Roman" w:hAnsi="Times New Roman" w:cs="Times New Roman"/>
          <w:color w:val="000000" w:themeColor="text1"/>
          <w:sz w:val="24"/>
          <w:szCs w:val="24"/>
        </w:rPr>
        <w:tab/>
      </w:r>
      <w:r w:rsidR="00475CA2" w:rsidRPr="00882575">
        <w:rPr>
          <w:rFonts w:ascii="Times New Roman" w:hAnsi="Times New Roman" w:cs="Times New Roman"/>
          <w:color w:val="000000" w:themeColor="text1"/>
          <w:sz w:val="24"/>
          <w:szCs w:val="24"/>
        </w:rPr>
        <w:t>An appropriate understanding of functioning of each system of different groups of animals with their comparison will be acquainted.</w:t>
      </w:r>
    </w:p>
    <w:p w:rsidR="000A2428" w:rsidRPr="00882575" w:rsidRDefault="00886E91" w:rsidP="00886E91">
      <w:pPr>
        <w:autoSpaceDE w:val="0"/>
        <w:autoSpaceDN w:val="0"/>
        <w:adjustRightInd w:val="0"/>
        <w:jc w:val="both"/>
        <w:rPr>
          <w:rFonts w:ascii="Times New Roman" w:hAnsi="Times New Roman" w:cs="Times New Roman"/>
          <w:color w:val="000000" w:themeColor="text1"/>
          <w:sz w:val="24"/>
          <w:szCs w:val="24"/>
        </w:rPr>
      </w:pPr>
      <w:r w:rsidRPr="00882575">
        <w:rPr>
          <w:rFonts w:ascii="Times New Roman" w:hAnsi="Times New Roman" w:cs="Times New Roman"/>
          <w:b/>
          <w:color w:val="000000" w:themeColor="text1"/>
          <w:sz w:val="24"/>
          <w:szCs w:val="24"/>
        </w:rPr>
        <w:t>CO2</w:t>
      </w:r>
      <w:r w:rsidR="00241801" w:rsidRPr="00882575">
        <w:rPr>
          <w:rFonts w:ascii="Times New Roman" w:hAnsi="Times New Roman" w:cs="Times New Roman"/>
          <w:color w:val="000000" w:themeColor="text1"/>
          <w:sz w:val="24"/>
          <w:szCs w:val="24"/>
        </w:rPr>
        <w:tab/>
      </w:r>
      <w:r w:rsidR="000A2428" w:rsidRPr="00882575">
        <w:rPr>
          <w:rFonts w:ascii="Times New Roman" w:hAnsi="Times New Roman" w:cs="Times New Roman"/>
          <w:color w:val="000000" w:themeColor="text1"/>
          <w:sz w:val="24"/>
          <w:szCs w:val="24"/>
        </w:rPr>
        <w:t xml:space="preserve">The students will able to explore all reasoning and </w:t>
      </w:r>
      <w:r w:rsidR="00C214C5" w:rsidRPr="00882575">
        <w:rPr>
          <w:rFonts w:ascii="Times New Roman" w:hAnsi="Times New Roman" w:cs="Times New Roman"/>
          <w:color w:val="000000" w:themeColor="text1"/>
          <w:sz w:val="24"/>
          <w:szCs w:val="24"/>
        </w:rPr>
        <w:t>queries</w:t>
      </w:r>
      <w:r w:rsidR="000A2428" w:rsidRPr="00882575">
        <w:rPr>
          <w:rFonts w:ascii="Times New Roman" w:hAnsi="Times New Roman" w:cs="Times New Roman"/>
          <w:color w:val="000000" w:themeColor="text1"/>
          <w:sz w:val="24"/>
          <w:szCs w:val="24"/>
        </w:rPr>
        <w:t xml:space="preserve"> that how animals work</w:t>
      </w:r>
    </w:p>
    <w:p w:rsidR="000A2428" w:rsidRPr="00882575" w:rsidRDefault="00241801" w:rsidP="00F45D07">
      <w:pPr>
        <w:autoSpaceDE w:val="0"/>
        <w:autoSpaceDN w:val="0"/>
        <w:adjustRightInd w:val="0"/>
        <w:ind w:left="720" w:hanging="720"/>
        <w:jc w:val="both"/>
        <w:rPr>
          <w:rFonts w:ascii="Times New Roman" w:hAnsi="Times New Roman" w:cs="Times New Roman"/>
          <w:color w:val="000000" w:themeColor="text1"/>
          <w:sz w:val="24"/>
          <w:szCs w:val="24"/>
        </w:rPr>
      </w:pPr>
      <w:r w:rsidRPr="00882575">
        <w:rPr>
          <w:rFonts w:ascii="Times New Roman" w:hAnsi="Times New Roman" w:cs="Times New Roman"/>
          <w:b/>
          <w:color w:val="000000" w:themeColor="text1"/>
          <w:sz w:val="24"/>
          <w:szCs w:val="24"/>
        </w:rPr>
        <w:t>CO3</w:t>
      </w:r>
      <w:r w:rsidR="00F45D07" w:rsidRPr="00882575">
        <w:rPr>
          <w:rFonts w:ascii="Times New Roman" w:hAnsi="Times New Roman" w:cs="Times New Roman"/>
          <w:color w:val="000000" w:themeColor="text1"/>
          <w:sz w:val="24"/>
          <w:szCs w:val="24"/>
        </w:rPr>
        <w:tab/>
      </w:r>
      <w:r w:rsidR="000A2428" w:rsidRPr="00882575">
        <w:rPr>
          <w:rFonts w:ascii="Times New Roman" w:hAnsi="Times New Roman" w:cs="Times New Roman"/>
          <w:color w:val="000000" w:themeColor="text1"/>
          <w:sz w:val="24"/>
          <w:szCs w:val="24"/>
        </w:rPr>
        <w:t>The students will be able to learn that how the physiology of different groups of organisms is influenced by the different environments of their niches</w:t>
      </w:r>
    </w:p>
    <w:p w:rsidR="00C214C5" w:rsidRPr="00882575" w:rsidRDefault="00F45D07" w:rsidP="006112B1">
      <w:pPr>
        <w:autoSpaceDE w:val="0"/>
        <w:autoSpaceDN w:val="0"/>
        <w:adjustRightInd w:val="0"/>
        <w:ind w:left="720" w:hanging="720"/>
        <w:jc w:val="both"/>
        <w:rPr>
          <w:rFonts w:ascii="Times New Roman" w:hAnsi="Times New Roman" w:cs="Times New Roman"/>
          <w:color w:val="000000" w:themeColor="text1"/>
          <w:sz w:val="24"/>
          <w:szCs w:val="24"/>
        </w:rPr>
      </w:pPr>
      <w:r w:rsidRPr="00882575">
        <w:rPr>
          <w:rFonts w:ascii="Times New Roman" w:hAnsi="Times New Roman" w:cs="Times New Roman"/>
          <w:b/>
          <w:color w:val="000000" w:themeColor="text1"/>
          <w:sz w:val="24"/>
          <w:szCs w:val="24"/>
        </w:rPr>
        <w:t>CO4</w:t>
      </w:r>
      <w:r w:rsidR="006112B1" w:rsidRPr="00882575">
        <w:rPr>
          <w:rFonts w:ascii="Times New Roman" w:hAnsi="Times New Roman" w:cs="Times New Roman"/>
          <w:color w:val="000000" w:themeColor="text1"/>
          <w:sz w:val="24"/>
          <w:szCs w:val="24"/>
        </w:rPr>
        <w:tab/>
      </w:r>
      <w:r w:rsidR="00C214C5" w:rsidRPr="00882575">
        <w:rPr>
          <w:rFonts w:ascii="Times New Roman" w:hAnsi="Times New Roman" w:cs="Times New Roman"/>
          <w:color w:val="000000" w:themeColor="text1"/>
          <w:sz w:val="24"/>
          <w:szCs w:val="24"/>
        </w:rPr>
        <w:t>Since this course also have some important practical component where interesting exercises will be conducted to perform experiment and answer various queries of animal physiology</w:t>
      </w:r>
    </w:p>
    <w:p w:rsidR="00475CA2" w:rsidRPr="001F5B28" w:rsidRDefault="00475CA2" w:rsidP="00475CA2">
      <w:pPr>
        <w:jc w:val="both"/>
        <w:rPr>
          <w:rFonts w:ascii="Times New Roman" w:hAnsi="Times New Roman" w:cs="Times New Roman"/>
          <w:b/>
          <w:bCs/>
          <w:sz w:val="24"/>
          <w:szCs w:val="24"/>
        </w:rPr>
      </w:pPr>
    </w:p>
    <w:p w:rsidR="00475CA2" w:rsidRPr="007C1F18" w:rsidRDefault="00475CA2" w:rsidP="00475CA2">
      <w:pPr>
        <w:tabs>
          <w:tab w:val="left" w:pos="7740"/>
        </w:tabs>
        <w:rPr>
          <w:rFonts w:ascii="Times New Roman" w:hAnsi="Times New Roman" w:cs="Times New Roman"/>
          <w:b/>
          <w:bCs/>
          <w:sz w:val="24"/>
          <w:szCs w:val="24"/>
        </w:rPr>
      </w:pPr>
      <w:r w:rsidRPr="007C1F18">
        <w:rPr>
          <w:rFonts w:ascii="Times New Roman" w:hAnsi="Times New Roman" w:cs="Times New Roman"/>
          <w:b/>
          <w:bCs/>
          <w:sz w:val="24"/>
          <w:szCs w:val="24"/>
        </w:rPr>
        <w:t>Note:</w:t>
      </w:r>
    </w:p>
    <w:p w:rsidR="00475CA2" w:rsidRPr="001F5B28" w:rsidRDefault="00475CA2" w:rsidP="0004001D">
      <w:pPr>
        <w:numPr>
          <w:ilvl w:val="0"/>
          <w:numId w:val="14"/>
        </w:numPr>
        <w:tabs>
          <w:tab w:val="left" w:pos="7740"/>
        </w:tabs>
        <w:rPr>
          <w:rFonts w:ascii="Times New Roman" w:hAnsi="Times New Roman" w:cs="Times New Roman"/>
          <w:bCs/>
          <w:sz w:val="24"/>
          <w:szCs w:val="24"/>
        </w:rPr>
      </w:pPr>
      <w:r w:rsidRPr="001F5B28">
        <w:rPr>
          <w:rFonts w:ascii="Times New Roman" w:hAnsi="Times New Roman" w:cs="Times New Roman"/>
          <w:bCs/>
          <w:sz w:val="24"/>
          <w:szCs w:val="24"/>
        </w:rPr>
        <w:t>Nine questions will be set in all.</w:t>
      </w:r>
    </w:p>
    <w:p w:rsidR="00475CA2" w:rsidRPr="001F5B28" w:rsidRDefault="00475CA2" w:rsidP="0004001D">
      <w:pPr>
        <w:numPr>
          <w:ilvl w:val="0"/>
          <w:numId w:val="14"/>
        </w:numPr>
        <w:tabs>
          <w:tab w:val="left" w:pos="7740"/>
        </w:tabs>
        <w:jc w:val="both"/>
        <w:rPr>
          <w:rFonts w:ascii="Times New Roman" w:hAnsi="Times New Roman" w:cs="Times New Roman"/>
          <w:bCs/>
          <w:sz w:val="24"/>
          <w:szCs w:val="24"/>
        </w:rPr>
      </w:pPr>
      <w:r w:rsidRPr="001F5B28">
        <w:rPr>
          <w:rFonts w:ascii="Times New Roman" w:hAnsi="Times New Roman" w:cs="Times New Roman"/>
          <w:bCs/>
          <w:sz w:val="24"/>
          <w:szCs w:val="24"/>
        </w:rPr>
        <w:t>Question No. 1, which will be objective/short answer type covering the entire syllabus, will be compulsory. The remaining eight questions will be set unit wise selecting two questions from each Unit I to IV. The candidate will be required to attempt question No. 1 and four more selecting one questions from each unit.</w:t>
      </w:r>
    </w:p>
    <w:p w:rsidR="00475CA2" w:rsidRPr="001F5B28" w:rsidRDefault="00475CA2" w:rsidP="0004001D">
      <w:pPr>
        <w:pStyle w:val="ListParagraph"/>
        <w:numPr>
          <w:ilvl w:val="0"/>
          <w:numId w:val="14"/>
        </w:numPr>
        <w:tabs>
          <w:tab w:val="left" w:pos="7740"/>
        </w:tabs>
        <w:jc w:val="both"/>
        <w:rPr>
          <w:rFonts w:ascii="Times New Roman" w:hAnsi="Times New Roman" w:cs="Times New Roman"/>
          <w:sz w:val="24"/>
          <w:szCs w:val="24"/>
        </w:rPr>
      </w:pPr>
      <w:r w:rsidRPr="001F5B28">
        <w:rPr>
          <w:rFonts w:ascii="Times New Roman" w:hAnsi="Times New Roman" w:cs="Times New Roman"/>
          <w:bCs/>
          <w:sz w:val="24"/>
          <w:szCs w:val="24"/>
        </w:rPr>
        <w:t>As far as possible the questions should be divided into sub-parts and marks indicated part wise</w:t>
      </w:r>
    </w:p>
    <w:p w:rsidR="00475CA2" w:rsidRPr="005F73BF" w:rsidRDefault="00B30662" w:rsidP="00B30662">
      <w:pPr>
        <w:pStyle w:val="Heading7"/>
        <w:tabs>
          <w:tab w:val="left" w:pos="7740"/>
        </w:tabs>
        <w:spacing w:before="0" w:line="360" w:lineRule="auto"/>
        <w:jc w:val="center"/>
        <w:rPr>
          <w:rFonts w:ascii="Times New Roman" w:hAnsi="Times New Roman" w:cs="Times New Roman"/>
          <w:b/>
          <w:i w:val="0"/>
          <w:color w:val="000000" w:themeColor="text1"/>
          <w:sz w:val="26"/>
          <w:szCs w:val="26"/>
        </w:rPr>
      </w:pPr>
      <w:r w:rsidRPr="001007D8">
        <w:rPr>
          <w:rFonts w:ascii="Times New Roman" w:hAnsi="Times New Roman" w:cs="Times New Roman"/>
          <w:b/>
          <w:i w:val="0"/>
          <w:color w:val="000000" w:themeColor="text1"/>
          <w:sz w:val="26"/>
          <w:szCs w:val="26"/>
        </w:rPr>
        <w:t xml:space="preserve">UNIT </w:t>
      </w:r>
      <w:r>
        <w:rPr>
          <w:rFonts w:ascii="Times New Roman" w:hAnsi="Times New Roman" w:cs="Times New Roman"/>
          <w:b/>
          <w:i w:val="0"/>
          <w:color w:val="000000" w:themeColor="text1"/>
          <w:sz w:val="26"/>
          <w:szCs w:val="26"/>
        </w:rPr>
        <w:t xml:space="preserve">- </w:t>
      </w:r>
      <w:r w:rsidRPr="001007D8">
        <w:rPr>
          <w:rFonts w:ascii="Times New Roman" w:hAnsi="Times New Roman" w:cs="Times New Roman"/>
          <w:b/>
          <w:i w:val="0"/>
          <w:color w:val="000000" w:themeColor="text1"/>
          <w:sz w:val="26"/>
          <w:szCs w:val="26"/>
        </w:rPr>
        <w:t>I</w:t>
      </w:r>
    </w:p>
    <w:p w:rsidR="009C0378" w:rsidRPr="009C0378" w:rsidRDefault="00475CA2" w:rsidP="0004001D">
      <w:pPr>
        <w:pStyle w:val="BodyText"/>
        <w:numPr>
          <w:ilvl w:val="0"/>
          <w:numId w:val="51"/>
        </w:numPr>
        <w:tabs>
          <w:tab w:val="clear" w:pos="2160"/>
        </w:tabs>
      </w:pPr>
      <w:r w:rsidRPr="001F5B28">
        <w:rPr>
          <w:b/>
        </w:rPr>
        <w:t>Digestion</w:t>
      </w:r>
      <w:r w:rsidR="009530FB">
        <w:rPr>
          <w:b/>
        </w:rPr>
        <w:tab/>
      </w:r>
    </w:p>
    <w:p w:rsidR="009C0378" w:rsidRDefault="009C0378" w:rsidP="009C0378">
      <w:pPr>
        <w:pStyle w:val="BodyText"/>
        <w:tabs>
          <w:tab w:val="clear" w:pos="2160"/>
        </w:tabs>
        <w:ind w:left="540"/>
      </w:pPr>
      <w:r>
        <w:rPr>
          <w:b/>
        </w:rPr>
        <w:t>1.1</w:t>
      </w:r>
      <w:r w:rsidR="00475CA2" w:rsidRPr="001F5B28">
        <w:t>Feeding mechanisms and regulation,</w:t>
      </w:r>
    </w:p>
    <w:p w:rsidR="00475CA2" w:rsidRPr="001F5B28" w:rsidRDefault="009C0378" w:rsidP="009C0378">
      <w:pPr>
        <w:pStyle w:val="BodyText"/>
        <w:tabs>
          <w:tab w:val="clear" w:pos="2160"/>
        </w:tabs>
        <w:ind w:left="540"/>
      </w:pPr>
      <w:r>
        <w:rPr>
          <w:b/>
        </w:rPr>
        <w:t>1.2</w:t>
      </w:r>
      <w:r w:rsidR="00475CA2" w:rsidRPr="001F5B28">
        <w:t xml:space="preserve"> Comparative physiology of digestion</w:t>
      </w:r>
      <w:r w:rsidR="0059315B">
        <w:t xml:space="preserve"> </w:t>
      </w:r>
      <w:r w:rsidR="00475CA2" w:rsidRPr="001F5B28">
        <w:t>and absorption in different animal groups</w:t>
      </w:r>
    </w:p>
    <w:p w:rsidR="009C0378" w:rsidRPr="009C0378" w:rsidRDefault="00475CA2" w:rsidP="0004001D">
      <w:pPr>
        <w:pStyle w:val="ListParagraph"/>
        <w:numPr>
          <w:ilvl w:val="0"/>
          <w:numId w:val="51"/>
        </w:numPr>
        <w:jc w:val="both"/>
        <w:rPr>
          <w:rFonts w:ascii="Times New Roman" w:eastAsia="Times New Roman" w:hAnsi="Times New Roman" w:cs="Times New Roman"/>
          <w:color w:val="000000" w:themeColor="text1"/>
          <w:sz w:val="24"/>
          <w:szCs w:val="24"/>
        </w:rPr>
      </w:pPr>
      <w:r w:rsidRPr="001F5B28">
        <w:rPr>
          <w:rFonts w:ascii="Times New Roman" w:hAnsi="Times New Roman" w:cs="Times New Roman"/>
          <w:b/>
          <w:sz w:val="24"/>
          <w:szCs w:val="24"/>
        </w:rPr>
        <w:t>Respiration</w:t>
      </w:r>
      <w:r w:rsidR="009530FB">
        <w:rPr>
          <w:rFonts w:ascii="Times New Roman" w:hAnsi="Times New Roman" w:cs="Times New Roman"/>
          <w:sz w:val="24"/>
          <w:szCs w:val="24"/>
        </w:rPr>
        <w:tab/>
      </w:r>
    </w:p>
    <w:p w:rsidR="009C0378" w:rsidRDefault="00475CA2" w:rsidP="0004001D">
      <w:pPr>
        <w:pStyle w:val="ListParagraph"/>
        <w:numPr>
          <w:ilvl w:val="1"/>
          <w:numId w:val="51"/>
        </w:numPr>
        <w:jc w:val="both"/>
        <w:rPr>
          <w:rFonts w:ascii="Times New Roman" w:eastAsia="Times New Roman" w:hAnsi="Times New Roman" w:cs="Times New Roman"/>
          <w:color w:val="000000" w:themeColor="text1"/>
          <w:sz w:val="24"/>
          <w:szCs w:val="24"/>
        </w:rPr>
      </w:pPr>
      <w:r w:rsidRPr="001F5B28">
        <w:rPr>
          <w:rFonts w:ascii="Times New Roman" w:hAnsi="Times New Roman" w:cs="Times New Roman"/>
          <w:sz w:val="24"/>
          <w:szCs w:val="24"/>
        </w:rPr>
        <w:t xml:space="preserve">Respiratory organs, </w:t>
      </w:r>
      <w:r w:rsidRPr="00882575">
        <w:rPr>
          <w:rFonts w:ascii="Times New Roman" w:hAnsi="Times New Roman" w:cs="Times New Roman"/>
          <w:color w:val="000000" w:themeColor="text1"/>
          <w:sz w:val="24"/>
          <w:szCs w:val="24"/>
        </w:rPr>
        <w:t>Types of respiration, mechanism</w:t>
      </w:r>
      <w:r w:rsidRPr="00882575">
        <w:rPr>
          <w:rFonts w:ascii="Times New Roman" w:eastAsia="Times New Roman" w:hAnsi="Times New Roman" w:cs="Times New Roman"/>
          <w:color w:val="000000" w:themeColor="text1"/>
          <w:sz w:val="24"/>
          <w:szCs w:val="24"/>
        </w:rPr>
        <w:t xml:space="preserve"> of breathing</w:t>
      </w:r>
    </w:p>
    <w:p w:rsidR="009C0378" w:rsidRPr="009C0378" w:rsidRDefault="00475CA2" w:rsidP="0004001D">
      <w:pPr>
        <w:pStyle w:val="ListParagraph"/>
        <w:numPr>
          <w:ilvl w:val="1"/>
          <w:numId w:val="51"/>
        </w:numPr>
        <w:jc w:val="both"/>
        <w:rPr>
          <w:rFonts w:ascii="Times New Roman" w:eastAsia="Times New Roman" w:hAnsi="Times New Roman" w:cs="Times New Roman"/>
          <w:color w:val="000000" w:themeColor="text1"/>
          <w:sz w:val="24"/>
          <w:szCs w:val="24"/>
        </w:rPr>
      </w:pPr>
      <w:r w:rsidRPr="009C0378">
        <w:rPr>
          <w:rFonts w:ascii="Times New Roman" w:eastAsia="Times New Roman" w:hAnsi="Times New Roman" w:cs="Times New Roman"/>
          <w:color w:val="000000" w:themeColor="text1"/>
          <w:sz w:val="24"/>
          <w:szCs w:val="24"/>
        </w:rPr>
        <w:t>Transport of respiratory gases</w:t>
      </w:r>
    </w:p>
    <w:p w:rsidR="009C0378" w:rsidRPr="009C0378" w:rsidRDefault="009C0378" w:rsidP="0004001D">
      <w:pPr>
        <w:pStyle w:val="ListParagraph"/>
        <w:numPr>
          <w:ilvl w:val="1"/>
          <w:numId w:val="51"/>
        </w:numPr>
        <w:jc w:val="both"/>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R</w:t>
      </w:r>
      <w:r w:rsidR="00475CA2" w:rsidRPr="009C0378">
        <w:rPr>
          <w:rFonts w:ascii="Times New Roman" w:hAnsi="Times New Roman" w:cs="Times New Roman"/>
          <w:sz w:val="24"/>
          <w:szCs w:val="24"/>
        </w:rPr>
        <w:t>espiratory pigments through different</w:t>
      </w:r>
      <w:r w:rsidR="0059315B">
        <w:rPr>
          <w:rFonts w:ascii="Times New Roman" w:hAnsi="Times New Roman" w:cs="Times New Roman"/>
          <w:sz w:val="24"/>
          <w:szCs w:val="24"/>
        </w:rPr>
        <w:t xml:space="preserve"> </w:t>
      </w:r>
      <w:r w:rsidR="00475CA2" w:rsidRPr="009C0378">
        <w:rPr>
          <w:rFonts w:ascii="Times New Roman" w:hAnsi="Times New Roman" w:cs="Times New Roman"/>
          <w:sz w:val="24"/>
          <w:szCs w:val="24"/>
        </w:rPr>
        <w:t xml:space="preserve">phylogenetic groups. </w:t>
      </w:r>
    </w:p>
    <w:p w:rsidR="00475CA2" w:rsidRPr="009C0378" w:rsidRDefault="009C0378" w:rsidP="009C0378">
      <w:pPr>
        <w:jc w:val="both"/>
        <w:rPr>
          <w:rFonts w:ascii="Times New Roman" w:eastAsia="Times New Roman" w:hAnsi="Times New Roman" w:cs="Times New Roman"/>
          <w:color w:val="C00000"/>
          <w:sz w:val="24"/>
          <w:szCs w:val="24"/>
        </w:rPr>
      </w:pPr>
      <w:r>
        <w:rPr>
          <w:rFonts w:ascii="Times New Roman" w:hAnsi="Times New Roman" w:cs="Times New Roman"/>
          <w:sz w:val="24"/>
          <w:szCs w:val="24"/>
        </w:rPr>
        <w:t xml:space="preserve">          2.4 </w:t>
      </w:r>
      <w:r w:rsidR="00475CA2" w:rsidRPr="009C0378">
        <w:rPr>
          <w:rFonts w:ascii="Times New Roman" w:hAnsi="Times New Roman" w:cs="Times New Roman"/>
          <w:sz w:val="24"/>
          <w:szCs w:val="24"/>
        </w:rPr>
        <w:t>Physiological response to oxygen deficient stress.</w:t>
      </w:r>
    </w:p>
    <w:p w:rsidR="009C0378" w:rsidRPr="009C0378" w:rsidRDefault="009C0378" w:rsidP="0004001D">
      <w:pPr>
        <w:pStyle w:val="ListParagraph"/>
        <w:numPr>
          <w:ilvl w:val="0"/>
          <w:numId w:val="51"/>
        </w:numPr>
        <w:jc w:val="both"/>
        <w:rPr>
          <w:rFonts w:ascii="Times New Roman" w:eastAsia="Times New Roman" w:hAnsi="Times New Roman" w:cs="Times New Roman"/>
          <w:color w:val="000000" w:themeColor="text1"/>
          <w:sz w:val="24"/>
          <w:szCs w:val="24"/>
        </w:rPr>
      </w:pPr>
      <w:r>
        <w:rPr>
          <w:rFonts w:ascii="Times New Roman" w:hAnsi="Times New Roman" w:cs="Times New Roman"/>
          <w:b/>
          <w:sz w:val="24"/>
          <w:szCs w:val="24"/>
        </w:rPr>
        <w:t>Excretion</w:t>
      </w:r>
      <w:r w:rsidR="00B901FE">
        <w:rPr>
          <w:rFonts w:ascii="Times New Roman" w:hAnsi="Times New Roman" w:cs="Times New Roman"/>
          <w:b/>
          <w:sz w:val="24"/>
          <w:szCs w:val="24"/>
        </w:rPr>
        <w:tab/>
      </w:r>
    </w:p>
    <w:p w:rsidR="009C0378" w:rsidRPr="009C0378" w:rsidRDefault="00475CA2" w:rsidP="0004001D">
      <w:pPr>
        <w:pStyle w:val="ListParagraph"/>
        <w:numPr>
          <w:ilvl w:val="1"/>
          <w:numId w:val="51"/>
        </w:numPr>
        <w:jc w:val="both"/>
        <w:rPr>
          <w:rFonts w:ascii="Times New Roman" w:eastAsia="Times New Roman" w:hAnsi="Times New Roman" w:cs="Times New Roman"/>
          <w:color w:val="000000" w:themeColor="text1"/>
          <w:sz w:val="24"/>
          <w:szCs w:val="24"/>
        </w:rPr>
      </w:pPr>
      <w:r w:rsidRPr="001F5B28">
        <w:rPr>
          <w:rFonts w:ascii="Times New Roman" w:hAnsi="Times New Roman" w:cs="Times New Roman"/>
          <w:sz w:val="24"/>
          <w:szCs w:val="24"/>
        </w:rPr>
        <w:t>Patterns of nitrogen excretio</w:t>
      </w:r>
      <w:r w:rsidR="009C0378">
        <w:rPr>
          <w:rFonts w:ascii="Times New Roman" w:hAnsi="Times New Roman" w:cs="Times New Roman"/>
          <w:sz w:val="24"/>
          <w:szCs w:val="24"/>
        </w:rPr>
        <w:t>n among different animal groups</w:t>
      </w:r>
    </w:p>
    <w:p w:rsidR="00475CA2" w:rsidRPr="009C0378" w:rsidRDefault="009C0378" w:rsidP="0004001D">
      <w:pPr>
        <w:pStyle w:val="ListParagraph"/>
        <w:numPr>
          <w:ilvl w:val="1"/>
          <w:numId w:val="51"/>
        </w:numPr>
        <w:jc w:val="both"/>
        <w:rPr>
          <w:rFonts w:ascii="Times New Roman" w:eastAsia="Times New Roman" w:hAnsi="Times New Roman" w:cs="Times New Roman"/>
          <w:color w:val="000000" w:themeColor="text1"/>
          <w:sz w:val="24"/>
          <w:szCs w:val="24"/>
        </w:rPr>
      </w:pPr>
      <w:r w:rsidRPr="00882575">
        <w:rPr>
          <w:rFonts w:ascii="Times New Roman" w:eastAsia="Times New Roman" w:hAnsi="Times New Roman" w:cs="Times New Roman"/>
          <w:color w:val="000000" w:themeColor="text1"/>
          <w:sz w:val="24"/>
          <w:szCs w:val="24"/>
        </w:rPr>
        <w:t>F</w:t>
      </w:r>
      <w:r w:rsidR="00475CA2" w:rsidRPr="00882575">
        <w:rPr>
          <w:rFonts w:ascii="Times New Roman" w:eastAsia="Times New Roman" w:hAnsi="Times New Roman" w:cs="Times New Roman"/>
          <w:color w:val="000000" w:themeColor="text1"/>
          <w:sz w:val="24"/>
          <w:szCs w:val="24"/>
        </w:rPr>
        <w:t>unctional</w:t>
      </w:r>
      <w:r w:rsidR="0059315B">
        <w:rPr>
          <w:rFonts w:ascii="Times New Roman" w:eastAsia="Times New Roman" w:hAnsi="Times New Roman" w:cs="Times New Roman"/>
          <w:color w:val="000000" w:themeColor="text1"/>
          <w:sz w:val="24"/>
          <w:szCs w:val="24"/>
        </w:rPr>
        <w:t xml:space="preserve"> </w:t>
      </w:r>
      <w:r w:rsidR="00475CA2" w:rsidRPr="009C0378">
        <w:rPr>
          <w:rFonts w:ascii="Times New Roman" w:eastAsia="Times New Roman" w:hAnsi="Times New Roman" w:cs="Times New Roman"/>
          <w:color w:val="000000" w:themeColor="text1"/>
          <w:sz w:val="24"/>
          <w:szCs w:val="24"/>
        </w:rPr>
        <w:t>anatomy of renal unit; mechanisms of ultrafiltration,</w:t>
      </w:r>
      <w:r w:rsidR="00F92B83">
        <w:rPr>
          <w:rFonts w:ascii="Times New Roman" w:eastAsia="Times New Roman" w:hAnsi="Times New Roman" w:cs="Times New Roman"/>
          <w:color w:val="000000" w:themeColor="text1"/>
          <w:sz w:val="24"/>
          <w:szCs w:val="24"/>
        </w:rPr>
        <w:t xml:space="preserve"> </w:t>
      </w:r>
      <w:r w:rsidR="00475CA2" w:rsidRPr="009C0378">
        <w:rPr>
          <w:rFonts w:ascii="Times New Roman" w:eastAsia="Times New Roman" w:hAnsi="Times New Roman" w:cs="Times New Roman"/>
          <w:color w:val="000000" w:themeColor="text1"/>
          <w:sz w:val="24"/>
          <w:szCs w:val="24"/>
        </w:rPr>
        <w:t>Counter Current mechanism</w:t>
      </w:r>
      <w:r w:rsidR="0059315B">
        <w:rPr>
          <w:rFonts w:ascii="Times New Roman" w:eastAsia="Times New Roman" w:hAnsi="Times New Roman" w:cs="Times New Roman"/>
          <w:color w:val="000000" w:themeColor="text1"/>
          <w:sz w:val="24"/>
          <w:szCs w:val="24"/>
        </w:rPr>
        <w:t>, Dialysis</w:t>
      </w:r>
    </w:p>
    <w:p w:rsidR="00F92B83" w:rsidRDefault="00F92B83">
      <w:pPr>
        <w:rPr>
          <w:rFonts w:ascii="Times New Roman" w:hAnsi="Times New Roman" w:cs="Times New Roman"/>
          <w:b/>
          <w:sz w:val="24"/>
          <w:szCs w:val="24"/>
        </w:rPr>
      </w:pPr>
      <w:r>
        <w:rPr>
          <w:rFonts w:ascii="Times New Roman" w:hAnsi="Times New Roman" w:cs="Times New Roman"/>
          <w:b/>
          <w:sz w:val="24"/>
          <w:szCs w:val="24"/>
        </w:rPr>
        <w:br w:type="page"/>
      </w:r>
    </w:p>
    <w:p w:rsidR="009C0378" w:rsidRPr="009C0378" w:rsidRDefault="00475CA2" w:rsidP="0004001D">
      <w:pPr>
        <w:pStyle w:val="ListParagraph"/>
        <w:numPr>
          <w:ilvl w:val="0"/>
          <w:numId w:val="51"/>
        </w:numPr>
        <w:tabs>
          <w:tab w:val="left" w:pos="720"/>
          <w:tab w:val="left" w:pos="1440"/>
          <w:tab w:val="left" w:pos="7740"/>
        </w:tabs>
        <w:jc w:val="both"/>
        <w:rPr>
          <w:rFonts w:ascii="Times New Roman" w:eastAsia="Times New Roman" w:hAnsi="Times New Roman" w:cs="Times New Roman"/>
          <w:color w:val="000000" w:themeColor="text1"/>
          <w:sz w:val="24"/>
          <w:szCs w:val="24"/>
        </w:rPr>
      </w:pPr>
      <w:r w:rsidRPr="001F5B28">
        <w:rPr>
          <w:rFonts w:ascii="Times New Roman" w:hAnsi="Times New Roman" w:cs="Times New Roman"/>
          <w:b/>
          <w:sz w:val="24"/>
          <w:szCs w:val="24"/>
        </w:rPr>
        <w:lastRenderedPageBreak/>
        <w:t>Osmoregulation</w:t>
      </w:r>
      <w:r w:rsidRPr="001F5B28">
        <w:rPr>
          <w:rFonts w:ascii="Times New Roman" w:hAnsi="Times New Roman" w:cs="Times New Roman"/>
          <w:sz w:val="24"/>
          <w:szCs w:val="24"/>
        </w:rPr>
        <w:t xml:space="preserve"> in different animal groups</w:t>
      </w:r>
    </w:p>
    <w:p w:rsidR="009C0378" w:rsidRDefault="009C0378" w:rsidP="0004001D">
      <w:pPr>
        <w:pStyle w:val="ListParagraph"/>
        <w:numPr>
          <w:ilvl w:val="1"/>
          <w:numId w:val="51"/>
        </w:numPr>
        <w:tabs>
          <w:tab w:val="left" w:pos="720"/>
          <w:tab w:val="left" w:pos="1440"/>
          <w:tab w:val="left" w:pos="7740"/>
        </w:tabs>
        <w:jc w:val="both"/>
        <w:rPr>
          <w:rFonts w:ascii="Times New Roman" w:eastAsia="Times New Roman" w:hAnsi="Times New Roman" w:cs="Times New Roman"/>
          <w:color w:val="000000" w:themeColor="text1"/>
          <w:sz w:val="24"/>
          <w:szCs w:val="24"/>
        </w:rPr>
      </w:pPr>
      <w:r>
        <w:rPr>
          <w:rFonts w:ascii="Times New Roman" w:eastAsia="+mn-ea" w:hAnsi="Times New Roman" w:cs="Times New Roman"/>
          <w:color w:val="000000"/>
          <w:sz w:val="24"/>
          <w:szCs w:val="24"/>
        </w:rPr>
        <w:t>D</w:t>
      </w:r>
      <w:r w:rsidR="00475CA2" w:rsidRPr="00882575">
        <w:rPr>
          <w:rFonts w:ascii="Times New Roman" w:eastAsia="Times New Roman" w:hAnsi="Times New Roman" w:cs="Times New Roman"/>
          <w:color w:val="000000" w:themeColor="text1"/>
          <w:sz w:val="24"/>
          <w:szCs w:val="24"/>
        </w:rPr>
        <w:t xml:space="preserve">efinition and basic classification of organisms on the basis of osmoregulation </w:t>
      </w:r>
    </w:p>
    <w:p w:rsidR="009C0378" w:rsidRDefault="009C0378" w:rsidP="0004001D">
      <w:pPr>
        <w:pStyle w:val="ListParagraph"/>
        <w:numPr>
          <w:ilvl w:val="1"/>
          <w:numId w:val="51"/>
        </w:numPr>
        <w:tabs>
          <w:tab w:val="left" w:pos="720"/>
          <w:tab w:val="left" w:pos="1440"/>
          <w:tab w:val="left" w:pos="7740"/>
        </w:tabs>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w:t>
      </w:r>
      <w:r w:rsidR="00475CA2" w:rsidRPr="00882575">
        <w:rPr>
          <w:rFonts w:ascii="Times New Roman" w:eastAsia="Times New Roman" w:hAnsi="Times New Roman" w:cs="Times New Roman"/>
          <w:color w:val="000000" w:themeColor="text1"/>
          <w:sz w:val="24"/>
          <w:szCs w:val="24"/>
        </w:rPr>
        <w:t>smotic challenges of different environments</w:t>
      </w:r>
    </w:p>
    <w:p w:rsidR="009C0378" w:rsidRDefault="00475CA2" w:rsidP="0004001D">
      <w:pPr>
        <w:pStyle w:val="ListParagraph"/>
        <w:numPr>
          <w:ilvl w:val="1"/>
          <w:numId w:val="51"/>
        </w:numPr>
        <w:tabs>
          <w:tab w:val="left" w:pos="720"/>
          <w:tab w:val="left" w:pos="1440"/>
          <w:tab w:val="left" w:pos="7740"/>
        </w:tabs>
        <w:jc w:val="both"/>
        <w:rPr>
          <w:rFonts w:ascii="Times New Roman" w:eastAsia="Times New Roman" w:hAnsi="Times New Roman" w:cs="Times New Roman"/>
          <w:color w:val="000000" w:themeColor="text1"/>
          <w:sz w:val="24"/>
          <w:szCs w:val="24"/>
        </w:rPr>
      </w:pPr>
      <w:r w:rsidRPr="00882575">
        <w:rPr>
          <w:rFonts w:ascii="Times New Roman" w:eastAsia="Times New Roman" w:hAnsi="Times New Roman" w:cs="Times New Roman"/>
          <w:color w:val="000000" w:themeColor="text1"/>
          <w:sz w:val="24"/>
          <w:szCs w:val="24"/>
        </w:rPr>
        <w:t>Mechanism of Osmoregulation in fresh water, Estaurine and Marine animals</w:t>
      </w:r>
    </w:p>
    <w:p w:rsidR="00475CA2" w:rsidRPr="00882575" w:rsidRDefault="00475CA2" w:rsidP="0004001D">
      <w:pPr>
        <w:pStyle w:val="ListParagraph"/>
        <w:numPr>
          <w:ilvl w:val="1"/>
          <w:numId w:val="51"/>
        </w:numPr>
        <w:tabs>
          <w:tab w:val="left" w:pos="720"/>
          <w:tab w:val="left" w:pos="1440"/>
          <w:tab w:val="left" w:pos="7740"/>
        </w:tabs>
        <w:jc w:val="both"/>
        <w:rPr>
          <w:rFonts w:ascii="Times New Roman" w:eastAsia="Times New Roman" w:hAnsi="Times New Roman" w:cs="Times New Roman"/>
          <w:color w:val="000000" w:themeColor="text1"/>
          <w:sz w:val="24"/>
          <w:szCs w:val="24"/>
        </w:rPr>
      </w:pPr>
      <w:r w:rsidRPr="00882575">
        <w:rPr>
          <w:rFonts w:ascii="Times New Roman" w:eastAsia="Times New Roman" w:hAnsi="Times New Roman" w:cs="Times New Roman"/>
          <w:color w:val="000000" w:themeColor="text1"/>
          <w:sz w:val="24"/>
          <w:szCs w:val="24"/>
        </w:rPr>
        <w:t>Osmoregulation in migratory organisms</w:t>
      </w:r>
      <w:r w:rsidRPr="00882575">
        <w:rPr>
          <w:rFonts w:ascii="Times New Roman" w:hAnsi="Times New Roman" w:cs="Times New Roman"/>
          <w:color w:val="000000" w:themeColor="text1"/>
          <w:sz w:val="24"/>
          <w:szCs w:val="24"/>
        </w:rPr>
        <w:t>,</w:t>
      </w:r>
      <w:r w:rsidR="005464DD">
        <w:rPr>
          <w:rFonts w:ascii="Times New Roman" w:hAnsi="Times New Roman" w:cs="Times New Roman"/>
          <w:color w:val="000000" w:themeColor="text1"/>
          <w:sz w:val="24"/>
          <w:szCs w:val="24"/>
        </w:rPr>
        <w:t xml:space="preserve"> </w:t>
      </w:r>
      <w:r w:rsidRPr="00882575">
        <w:rPr>
          <w:rFonts w:ascii="Times New Roman" w:eastAsia="Times New Roman" w:hAnsi="Times New Roman" w:cs="Times New Roman"/>
          <w:color w:val="000000" w:themeColor="text1"/>
          <w:sz w:val="24"/>
          <w:szCs w:val="24"/>
        </w:rPr>
        <w:t xml:space="preserve">Control and regulation of osmoregulation </w:t>
      </w:r>
    </w:p>
    <w:p w:rsidR="00475CA2" w:rsidRPr="001F5B28" w:rsidRDefault="00475CA2" w:rsidP="00475CA2">
      <w:pPr>
        <w:tabs>
          <w:tab w:val="left" w:pos="720"/>
          <w:tab w:val="left" w:pos="1440"/>
          <w:tab w:val="left" w:pos="7740"/>
        </w:tabs>
        <w:ind w:left="720"/>
        <w:rPr>
          <w:rFonts w:ascii="Times New Roman" w:hAnsi="Times New Roman" w:cs="Times New Roman"/>
          <w:color w:val="FF0000"/>
          <w:sz w:val="24"/>
          <w:szCs w:val="24"/>
        </w:rPr>
      </w:pPr>
    </w:p>
    <w:p w:rsidR="00475CA2" w:rsidRPr="005F73BF" w:rsidRDefault="005D40E3" w:rsidP="00C11E0F">
      <w:pPr>
        <w:pStyle w:val="Heading7"/>
        <w:tabs>
          <w:tab w:val="left" w:pos="720"/>
          <w:tab w:val="left" w:pos="7740"/>
        </w:tabs>
        <w:spacing w:before="0"/>
        <w:jc w:val="center"/>
        <w:rPr>
          <w:rFonts w:ascii="Times New Roman" w:hAnsi="Times New Roman" w:cs="Times New Roman"/>
          <w:b/>
          <w:i w:val="0"/>
          <w:color w:val="000000" w:themeColor="text1"/>
          <w:sz w:val="26"/>
          <w:szCs w:val="24"/>
        </w:rPr>
      </w:pPr>
      <w:r w:rsidRPr="005F73BF">
        <w:rPr>
          <w:rFonts w:ascii="Times New Roman" w:hAnsi="Times New Roman" w:cs="Times New Roman"/>
          <w:b/>
          <w:i w:val="0"/>
          <w:color w:val="000000" w:themeColor="text1"/>
          <w:sz w:val="26"/>
          <w:szCs w:val="24"/>
        </w:rPr>
        <w:t xml:space="preserve">UNIT </w:t>
      </w:r>
      <w:r w:rsidR="0035037B" w:rsidRPr="005F73BF">
        <w:rPr>
          <w:rFonts w:ascii="Times New Roman" w:hAnsi="Times New Roman" w:cs="Times New Roman"/>
          <w:b/>
          <w:i w:val="0"/>
          <w:color w:val="000000" w:themeColor="text1"/>
          <w:sz w:val="26"/>
          <w:szCs w:val="24"/>
        </w:rPr>
        <w:t xml:space="preserve">- </w:t>
      </w:r>
      <w:r w:rsidR="00475CA2" w:rsidRPr="005F73BF">
        <w:rPr>
          <w:rFonts w:ascii="Times New Roman" w:hAnsi="Times New Roman" w:cs="Times New Roman"/>
          <w:b/>
          <w:i w:val="0"/>
          <w:color w:val="000000" w:themeColor="text1"/>
          <w:sz w:val="26"/>
          <w:szCs w:val="24"/>
        </w:rPr>
        <w:t>II</w:t>
      </w:r>
    </w:p>
    <w:p w:rsidR="00475CA2" w:rsidRPr="001F5B28" w:rsidRDefault="00475CA2" w:rsidP="00475CA2">
      <w:pPr>
        <w:pStyle w:val="NormalWeb"/>
        <w:tabs>
          <w:tab w:val="left" w:pos="720"/>
          <w:tab w:val="left" w:pos="1440"/>
          <w:tab w:val="left" w:pos="7740"/>
        </w:tabs>
        <w:spacing w:before="0" w:beforeAutospacing="0" w:after="0" w:afterAutospacing="0"/>
      </w:pPr>
    </w:p>
    <w:p w:rsidR="009C0378" w:rsidRPr="009C0378" w:rsidRDefault="00475CA2" w:rsidP="0004001D">
      <w:pPr>
        <w:pStyle w:val="ListParagraph"/>
        <w:numPr>
          <w:ilvl w:val="0"/>
          <w:numId w:val="51"/>
        </w:numPr>
        <w:jc w:val="both"/>
        <w:rPr>
          <w:rFonts w:ascii="Times New Roman" w:hAnsi="Times New Roman" w:cs="Times New Roman"/>
          <w:color w:val="000000" w:themeColor="text1"/>
          <w:sz w:val="24"/>
          <w:szCs w:val="24"/>
        </w:rPr>
      </w:pPr>
      <w:r w:rsidRPr="001F5B28">
        <w:rPr>
          <w:rFonts w:ascii="Times New Roman" w:hAnsi="Times New Roman" w:cs="Times New Roman"/>
          <w:b/>
          <w:sz w:val="24"/>
          <w:szCs w:val="24"/>
        </w:rPr>
        <w:t>Thermoregulation</w:t>
      </w:r>
    </w:p>
    <w:p w:rsidR="009C0378" w:rsidRPr="009C0378" w:rsidRDefault="00475CA2" w:rsidP="0004001D">
      <w:pPr>
        <w:pStyle w:val="ListParagraph"/>
        <w:numPr>
          <w:ilvl w:val="1"/>
          <w:numId w:val="51"/>
        </w:numPr>
        <w:jc w:val="both"/>
        <w:rPr>
          <w:rFonts w:ascii="Times New Roman" w:hAnsi="Times New Roman" w:cs="Times New Roman"/>
          <w:color w:val="000000" w:themeColor="text1"/>
          <w:sz w:val="24"/>
          <w:szCs w:val="24"/>
        </w:rPr>
      </w:pPr>
      <w:r w:rsidRPr="001F5B28">
        <w:rPr>
          <w:rFonts w:ascii="Times New Roman" w:hAnsi="Times New Roman" w:cs="Times New Roman"/>
          <w:sz w:val="24"/>
          <w:szCs w:val="24"/>
        </w:rPr>
        <w:t>Homeothermic animals,</w:t>
      </w:r>
      <w:r w:rsidR="005464DD">
        <w:rPr>
          <w:rFonts w:ascii="Times New Roman" w:hAnsi="Times New Roman" w:cs="Times New Roman"/>
          <w:sz w:val="24"/>
          <w:szCs w:val="24"/>
        </w:rPr>
        <w:t xml:space="preserve"> </w:t>
      </w:r>
      <w:r w:rsidRPr="001F5B28">
        <w:rPr>
          <w:rFonts w:ascii="Times New Roman" w:hAnsi="Times New Roman" w:cs="Times New Roman"/>
          <w:sz w:val="24"/>
          <w:szCs w:val="24"/>
        </w:rPr>
        <w:t xml:space="preserve">Poikilotherms, Hibernation and </w:t>
      </w:r>
      <w:r w:rsidRPr="008720AC">
        <w:rPr>
          <w:rFonts w:ascii="Times New Roman" w:hAnsi="Times New Roman" w:cs="Times New Roman"/>
          <w:sz w:val="24"/>
          <w:szCs w:val="24"/>
        </w:rPr>
        <w:t xml:space="preserve">Aestivation, </w:t>
      </w:r>
    </w:p>
    <w:p w:rsidR="009C0378" w:rsidRDefault="00475CA2" w:rsidP="0004001D">
      <w:pPr>
        <w:pStyle w:val="ListParagraph"/>
        <w:numPr>
          <w:ilvl w:val="1"/>
          <w:numId w:val="51"/>
        </w:numPr>
        <w:jc w:val="both"/>
        <w:rPr>
          <w:rFonts w:ascii="Times New Roman" w:hAnsi="Times New Roman" w:cs="Times New Roman"/>
          <w:color w:val="000000" w:themeColor="text1"/>
          <w:sz w:val="24"/>
          <w:szCs w:val="24"/>
        </w:rPr>
      </w:pPr>
      <w:r w:rsidRPr="007E04B5">
        <w:rPr>
          <w:rFonts w:ascii="Times New Roman" w:hAnsi="Times New Roman" w:cs="Times New Roman"/>
          <w:color w:val="000000" w:themeColor="text1"/>
          <w:sz w:val="24"/>
          <w:szCs w:val="24"/>
        </w:rPr>
        <w:t xml:space="preserve">Physical, chemical, neural regulation, </w:t>
      </w:r>
    </w:p>
    <w:p w:rsidR="00475CA2" w:rsidRPr="007E04B5" w:rsidRDefault="00475CA2" w:rsidP="0004001D">
      <w:pPr>
        <w:pStyle w:val="ListParagraph"/>
        <w:numPr>
          <w:ilvl w:val="1"/>
          <w:numId w:val="51"/>
        </w:numPr>
        <w:jc w:val="both"/>
        <w:rPr>
          <w:rFonts w:ascii="Times New Roman" w:hAnsi="Times New Roman" w:cs="Times New Roman"/>
          <w:color w:val="000000" w:themeColor="text1"/>
          <w:sz w:val="24"/>
          <w:szCs w:val="24"/>
        </w:rPr>
      </w:pPr>
      <w:r w:rsidRPr="007E04B5">
        <w:rPr>
          <w:rFonts w:ascii="Times New Roman" w:eastAsia="Times New Roman" w:hAnsi="Times New Roman" w:cs="Times New Roman"/>
          <w:color w:val="000000" w:themeColor="text1"/>
          <w:sz w:val="24"/>
          <w:szCs w:val="24"/>
        </w:rPr>
        <w:t>Physiological adaptations acclimatization &amp; acclimation in response to high,</w:t>
      </w:r>
      <w:r w:rsidR="005464DD">
        <w:rPr>
          <w:rFonts w:ascii="Times New Roman" w:eastAsia="Times New Roman" w:hAnsi="Times New Roman" w:cs="Times New Roman"/>
          <w:color w:val="000000" w:themeColor="text1"/>
          <w:sz w:val="24"/>
          <w:szCs w:val="24"/>
        </w:rPr>
        <w:t xml:space="preserve"> </w:t>
      </w:r>
      <w:r w:rsidRPr="007E04B5">
        <w:rPr>
          <w:rFonts w:ascii="Times New Roman" w:eastAsia="Times New Roman" w:hAnsi="Times New Roman" w:cs="Times New Roman"/>
          <w:color w:val="000000" w:themeColor="text1"/>
          <w:sz w:val="24"/>
          <w:szCs w:val="24"/>
        </w:rPr>
        <w:t>low ambient temperature</w:t>
      </w:r>
    </w:p>
    <w:p w:rsidR="009C0378" w:rsidRPr="009C0378" w:rsidRDefault="00475CA2" w:rsidP="0004001D">
      <w:pPr>
        <w:pStyle w:val="ListParagraph"/>
        <w:numPr>
          <w:ilvl w:val="0"/>
          <w:numId w:val="51"/>
        </w:numPr>
        <w:autoSpaceDE w:val="0"/>
        <w:autoSpaceDN w:val="0"/>
        <w:adjustRightInd w:val="0"/>
        <w:jc w:val="both"/>
        <w:rPr>
          <w:rFonts w:ascii="Times New Roman" w:hAnsi="Times New Roman" w:cs="Times New Roman"/>
          <w:color w:val="000000" w:themeColor="text1"/>
          <w:sz w:val="24"/>
          <w:szCs w:val="24"/>
        </w:rPr>
      </w:pPr>
      <w:r w:rsidRPr="001F5B28">
        <w:rPr>
          <w:rFonts w:ascii="Times New Roman" w:hAnsi="Times New Roman" w:cs="Times New Roman"/>
          <w:b/>
          <w:sz w:val="24"/>
          <w:szCs w:val="24"/>
        </w:rPr>
        <w:t xml:space="preserve">Circulation </w:t>
      </w:r>
      <w:r w:rsidRPr="001F5B28">
        <w:rPr>
          <w:rFonts w:ascii="Times New Roman" w:hAnsi="Times New Roman" w:cs="Times New Roman"/>
          <w:sz w:val="24"/>
          <w:szCs w:val="24"/>
        </w:rPr>
        <w:t>of body fluids and their regulation among different animal groups</w:t>
      </w:r>
    </w:p>
    <w:p w:rsidR="009C0378" w:rsidRDefault="00475CA2" w:rsidP="0004001D">
      <w:pPr>
        <w:pStyle w:val="ListParagraph"/>
        <w:numPr>
          <w:ilvl w:val="1"/>
          <w:numId w:val="51"/>
        </w:numPr>
        <w:autoSpaceDE w:val="0"/>
        <w:autoSpaceDN w:val="0"/>
        <w:adjustRightInd w:val="0"/>
        <w:jc w:val="both"/>
        <w:rPr>
          <w:rFonts w:ascii="Times New Roman" w:hAnsi="Times New Roman" w:cs="Times New Roman"/>
          <w:color w:val="000000" w:themeColor="text1"/>
          <w:sz w:val="24"/>
          <w:szCs w:val="24"/>
        </w:rPr>
      </w:pPr>
      <w:r w:rsidRPr="007E04B5">
        <w:rPr>
          <w:rFonts w:ascii="Times New Roman" w:hAnsi="Times New Roman" w:cs="Times New Roman"/>
          <w:color w:val="000000" w:themeColor="text1"/>
          <w:sz w:val="24"/>
          <w:szCs w:val="24"/>
        </w:rPr>
        <w:t>Systems of</w:t>
      </w:r>
      <w:r w:rsidR="005464DD">
        <w:rPr>
          <w:rFonts w:ascii="Times New Roman" w:hAnsi="Times New Roman" w:cs="Times New Roman"/>
          <w:color w:val="000000" w:themeColor="text1"/>
          <w:sz w:val="24"/>
          <w:szCs w:val="24"/>
        </w:rPr>
        <w:t xml:space="preserve"> </w:t>
      </w:r>
      <w:r w:rsidRPr="007E04B5">
        <w:rPr>
          <w:rFonts w:ascii="Times New Roman" w:hAnsi="Times New Roman" w:cs="Times New Roman"/>
          <w:color w:val="000000" w:themeColor="text1"/>
          <w:sz w:val="24"/>
          <w:szCs w:val="24"/>
        </w:rPr>
        <w:t xml:space="preserve">circulation, heart beat and blood pressure, </w:t>
      </w:r>
    </w:p>
    <w:p w:rsidR="009C0378" w:rsidRDefault="00475CA2" w:rsidP="0004001D">
      <w:pPr>
        <w:pStyle w:val="ListParagraph"/>
        <w:numPr>
          <w:ilvl w:val="1"/>
          <w:numId w:val="51"/>
        </w:numPr>
        <w:autoSpaceDE w:val="0"/>
        <w:autoSpaceDN w:val="0"/>
        <w:adjustRightInd w:val="0"/>
        <w:jc w:val="both"/>
        <w:rPr>
          <w:rFonts w:ascii="Times New Roman" w:hAnsi="Times New Roman" w:cs="Times New Roman"/>
          <w:color w:val="000000" w:themeColor="text1"/>
          <w:sz w:val="24"/>
          <w:szCs w:val="24"/>
        </w:rPr>
      </w:pPr>
      <w:r w:rsidRPr="009C0378">
        <w:rPr>
          <w:rFonts w:ascii="Times New Roman" w:eastAsia="Times New Roman" w:hAnsi="Times New Roman" w:cs="Times New Roman"/>
          <w:color w:val="000000" w:themeColor="text1"/>
          <w:sz w:val="24"/>
          <w:szCs w:val="24"/>
        </w:rPr>
        <w:t>Cardiac cycle</w:t>
      </w:r>
      <w:r w:rsidRPr="009C0378">
        <w:rPr>
          <w:rFonts w:ascii="Times New Roman" w:hAnsi="Times New Roman" w:cs="Times New Roman"/>
          <w:color w:val="000000" w:themeColor="text1"/>
          <w:sz w:val="24"/>
          <w:szCs w:val="24"/>
        </w:rPr>
        <w:t>,</w:t>
      </w:r>
      <w:r w:rsidR="005464DD">
        <w:rPr>
          <w:rFonts w:ascii="Times New Roman" w:hAnsi="Times New Roman" w:cs="Times New Roman"/>
          <w:color w:val="000000" w:themeColor="text1"/>
          <w:sz w:val="24"/>
          <w:szCs w:val="24"/>
        </w:rPr>
        <w:t xml:space="preserve"> </w:t>
      </w:r>
      <w:r w:rsidRPr="009C0378">
        <w:rPr>
          <w:rFonts w:ascii="Times New Roman" w:eastAsia="Times New Roman" w:hAnsi="Times New Roman" w:cs="Times New Roman"/>
          <w:color w:val="000000" w:themeColor="text1"/>
          <w:sz w:val="24"/>
          <w:szCs w:val="24"/>
        </w:rPr>
        <w:t>Cardiac output and its regulation</w:t>
      </w:r>
      <w:r w:rsidRPr="009C0378">
        <w:rPr>
          <w:rFonts w:ascii="Times New Roman" w:hAnsi="Times New Roman" w:cs="Times New Roman"/>
          <w:color w:val="000000" w:themeColor="text1"/>
          <w:sz w:val="24"/>
          <w:szCs w:val="24"/>
          <w:cs/>
          <w:lang w:bidi="hi-IN"/>
        </w:rPr>
        <w:t>,</w:t>
      </w:r>
    </w:p>
    <w:p w:rsidR="00475CA2" w:rsidRPr="009C0378" w:rsidRDefault="009C0378" w:rsidP="0004001D">
      <w:pPr>
        <w:pStyle w:val="ListParagraph"/>
        <w:numPr>
          <w:ilvl w:val="1"/>
          <w:numId w:val="51"/>
        </w:num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w:t>
      </w:r>
      <w:r w:rsidR="00475CA2" w:rsidRPr="009C0378">
        <w:rPr>
          <w:rFonts w:ascii="Times New Roman" w:hAnsi="Times New Roman" w:cs="Times New Roman"/>
          <w:color w:val="000000" w:themeColor="text1"/>
          <w:sz w:val="24"/>
          <w:szCs w:val="24"/>
        </w:rPr>
        <w:t>ymphatic  system</w:t>
      </w:r>
    </w:p>
    <w:p w:rsidR="00475CA2" w:rsidRPr="002F5952" w:rsidRDefault="00475CA2" w:rsidP="0004001D">
      <w:pPr>
        <w:pStyle w:val="ListParagraph"/>
        <w:numPr>
          <w:ilvl w:val="0"/>
          <w:numId w:val="51"/>
        </w:numPr>
        <w:tabs>
          <w:tab w:val="left" w:pos="720"/>
        </w:tabs>
        <w:autoSpaceDE w:val="0"/>
        <w:autoSpaceDN w:val="0"/>
        <w:adjustRightInd w:val="0"/>
        <w:jc w:val="both"/>
        <w:rPr>
          <w:rFonts w:ascii="Times New Roman" w:hAnsi="Times New Roman" w:cs="Times New Roman"/>
          <w:sz w:val="24"/>
          <w:szCs w:val="24"/>
        </w:rPr>
      </w:pPr>
      <w:r w:rsidRPr="001F5B28">
        <w:rPr>
          <w:rFonts w:ascii="Times New Roman" w:hAnsi="Times New Roman" w:cs="Times New Roman"/>
          <w:b/>
          <w:sz w:val="24"/>
          <w:szCs w:val="24"/>
        </w:rPr>
        <w:t>Receptor physiology</w:t>
      </w:r>
      <w:r w:rsidRPr="001F5B28">
        <w:rPr>
          <w:rFonts w:ascii="Times New Roman" w:hAnsi="Times New Roman" w:cs="Times New Roman"/>
          <w:sz w:val="24"/>
          <w:szCs w:val="24"/>
        </w:rPr>
        <w:t xml:space="preserve"> – a comparative study of Mechanoreception,</w:t>
      </w:r>
      <w:r w:rsidR="005464DD">
        <w:rPr>
          <w:rFonts w:ascii="Times New Roman" w:hAnsi="Times New Roman" w:cs="Times New Roman"/>
          <w:sz w:val="24"/>
          <w:szCs w:val="24"/>
        </w:rPr>
        <w:t xml:space="preserve"> </w:t>
      </w:r>
      <w:r w:rsidRPr="001F5B28">
        <w:rPr>
          <w:rFonts w:ascii="Times New Roman" w:hAnsi="Times New Roman" w:cs="Times New Roman"/>
          <w:sz w:val="24"/>
          <w:szCs w:val="24"/>
        </w:rPr>
        <w:t>Photoreception,</w:t>
      </w:r>
      <w:r w:rsidR="005464DD">
        <w:rPr>
          <w:rFonts w:ascii="Times New Roman" w:hAnsi="Times New Roman" w:cs="Times New Roman"/>
          <w:sz w:val="24"/>
          <w:szCs w:val="24"/>
        </w:rPr>
        <w:t xml:space="preserve"> </w:t>
      </w:r>
      <w:r w:rsidRPr="002F5952">
        <w:rPr>
          <w:rFonts w:ascii="Times New Roman" w:hAnsi="Times New Roman" w:cs="Times New Roman"/>
          <w:sz w:val="24"/>
          <w:szCs w:val="24"/>
        </w:rPr>
        <w:t>Chemoreception and Equilibrium reception</w:t>
      </w:r>
    </w:p>
    <w:p w:rsidR="009C0378" w:rsidRPr="009C0378" w:rsidRDefault="00475CA2" w:rsidP="0004001D">
      <w:pPr>
        <w:pStyle w:val="ListParagraph"/>
        <w:numPr>
          <w:ilvl w:val="0"/>
          <w:numId w:val="51"/>
        </w:numPr>
        <w:tabs>
          <w:tab w:val="left" w:pos="720"/>
        </w:tabs>
        <w:autoSpaceDE w:val="0"/>
        <w:autoSpaceDN w:val="0"/>
        <w:adjustRightInd w:val="0"/>
        <w:jc w:val="both"/>
        <w:rPr>
          <w:rFonts w:ascii="Times New Roman" w:hAnsi="Times New Roman" w:cs="Times New Roman"/>
          <w:sz w:val="24"/>
          <w:szCs w:val="24"/>
        </w:rPr>
      </w:pPr>
      <w:r w:rsidRPr="001F5B28">
        <w:rPr>
          <w:rFonts w:ascii="Times New Roman" w:hAnsi="Times New Roman" w:cs="Times New Roman"/>
          <w:b/>
          <w:sz w:val="24"/>
          <w:szCs w:val="24"/>
        </w:rPr>
        <w:t xml:space="preserve">Muscle and Contractile physiology  </w:t>
      </w:r>
    </w:p>
    <w:p w:rsidR="009C0378" w:rsidRDefault="00475CA2" w:rsidP="0004001D">
      <w:pPr>
        <w:pStyle w:val="ListParagraph"/>
        <w:numPr>
          <w:ilvl w:val="1"/>
          <w:numId w:val="51"/>
        </w:numPr>
        <w:tabs>
          <w:tab w:val="left" w:pos="720"/>
        </w:tabs>
        <w:autoSpaceDE w:val="0"/>
        <w:autoSpaceDN w:val="0"/>
        <w:adjustRightInd w:val="0"/>
        <w:jc w:val="both"/>
        <w:rPr>
          <w:rFonts w:ascii="Times New Roman" w:hAnsi="Times New Roman" w:cs="Times New Roman"/>
          <w:sz w:val="24"/>
          <w:szCs w:val="24"/>
        </w:rPr>
      </w:pPr>
      <w:r w:rsidRPr="001F5B28">
        <w:rPr>
          <w:rFonts w:ascii="Times New Roman" w:hAnsi="Times New Roman" w:cs="Times New Roman"/>
          <w:sz w:val="24"/>
          <w:szCs w:val="24"/>
        </w:rPr>
        <w:t>Contractile elements, cells and tissues among</w:t>
      </w:r>
      <w:r w:rsidR="005464DD">
        <w:rPr>
          <w:rFonts w:ascii="Times New Roman" w:hAnsi="Times New Roman" w:cs="Times New Roman"/>
          <w:sz w:val="24"/>
          <w:szCs w:val="24"/>
        </w:rPr>
        <w:t xml:space="preserve"> </w:t>
      </w:r>
      <w:r w:rsidR="0018655B">
        <w:rPr>
          <w:rFonts w:ascii="Times New Roman" w:hAnsi="Times New Roman" w:cs="Times New Roman"/>
          <w:sz w:val="24"/>
          <w:szCs w:val="24"/>
        </w:rPr>
        <w:t>different phylogenic</w:t>
      </w:r>
      <w:r w:rsidRPr="002F5952">
        <w:rPr>
          <w:rFonts w:ascii="Times New Roman" w:hAnsi="Times New Roman" w:cs="Times New Roman"/>
          <w:sz w:val="24"/>
          <w:szCs w:val="24"/>
        </w:rPr>
        <w:t xml:space="preserve"> groups;</w:t>
      </w:r>
      <w:r w:rsidR="005464DD">
        <w:rPr>
          <w:rFonts w:ascii="Times New Roman" w:hAnsi="Times New Roman" w:cs="Times New Roman"/>
          <w:sz w:val="24"/>
          <w:szCs w:val="24"/>
        </w:rPr>
        <w:t xml:space="preserve"> </w:t>
      </w:r>
      <w:r w:rsidRPr="002F5952">
        <w:rPr>
          <w:rFonts w:ascii="Times New Roman" w:hAnsi="Times New Roman" w:cs="Times New Roman"/>
          <w:sz w:val="24"/>
          <w:szCs w:val="24"/>
        </w:rPr>
        <w:t>Muscle structure and function-correlation;</w:t>
      </w:r>
    </w:p>
    <w:p w:rsidR="00475CA2" w:rsidRPr="002F5952" w:rsidRDefault="00475CA2" w:rsidP="0004001D">
      <w:pPr>
        <w:pStyle w:val="ListParagraph"/>
        <w:numPr>
          <w:ilvl w:val="1"/>
          <w:numId w:val="51"/>
        </w:numPr>
        <w:tabs>
          <w:tab w:val="left" w:pos="720"/>
        </w:tabs>
        <w:autoSpaceDE w:val="0"/>
        <w:autoSpaceDN w:val="0"/>
        <w:adjustRightInd w:val="0"/>
        <w:jc w:val="both"/>
        <w:rPr>
          <w:rFonts w:ascii="Times New Roman" w:hAnsi="Times New Roman" w:cs="Times New Roman"/>
          <w:sz w:val="24"/>
          <w:szCs w:val="24"/>
        </w:rPr>
      </w:pPr>
      <w:r w:rsidRPr="002F5952">
        <w:rPr>
          <w:rFonts w:ascii="Times New Roman" w:hAnsi="Times New Roman" w:cs="Times New Roman"/>
          <w:sz w:val="24"/>
          <w:szCs w:val="24"/>
        </w:rPr>
        <w:t>Electric organs and tissues</w:t>
      </w:r>
    </w:p>
    <w:p w:rsidR="00475CA2" w:rsidRPr="00112CFF" w:rsidRDefault="005D40E3" w:rsidP="005D40E3">
      <w:pPr>
        <w:pStyle w:val="Heading7"/>
        <w:tabs>
          <w:tab w:val="left" w:pos="720"/>
          <w:tab w:val="left" w:pos="1440"/>
          <w:tab w:val="left" w:pos="7740"/>
        </w:tabs>
        <w:spacing w:before="0" w:line="360" w:lineRule="auto"/>
        <w:jc w:val="center"/>
        <w:rPr>
          <w:rFonts w:ascii="Times New Roman" w:hAnsi="Times New Roman" w:cs="Times New Roman"/>
          <w:b/>
          <w:i w:val="0"/>
          <w:color w:val="000000" w:themeColor="text1"/>
          <w:sz w:val="26"/>
        </w:rPr>
      </w:pPr>
      <w:r w:rsidRPr="00112CFF">
        <w:rPr>
          <w:rFonts w:ascii="Times New Roman" w:hAnsi="Times New Roman" w:cs="Times New Roman"/>
          <w:b/>
          <w:i w:val="0"/>
          <w:color w:val="000000" w:themeColor="text1"/>
          <w:sz w:val="26"/>
        </w:rPr>
        <w:t>UNIT</w:t>
      </w:r>
      <w:r w:rsidR="00112CFF">
        <w:rPr>
          <w:rFonts w:ascii="Times New Roman" w:hAnsi="Times New Roman" w:cs="Times New Roman"/>
          <w:b/>
          <w:i w:val="0"/>
          <w:color w:val="000000" w:themeColor="text1"/>
          <w:sz w:val="26"/>
        </w:rPr>
        <w:t>-</w:t>
      </w:r>
      <w:r w:rsidR="00475CA2" w:rsidRPr="00112CFF">
        <w:rPr>
          <w:rFonts w:ascii="Times New Roman" w:hAnsi="Times New Roman" w:cs="Times New Roman"/>
          <w:b/>
          <w:i w:val="0"/>
          <w:color w:val="000000" w:themeColor="text1"/>
          <w:sz w:val="26"/>
        </w:rPr>
        <w:t xml:space="preserve"> III</w:t>
      </w:r>
    </w:p>
    <w:p w:rsidR="009C0378" w:rsidRDefault="00475CA2" w:rsidP="0004001D">
      <w:pPr>
        <w:pStyle w:val="ListParagraph"/>
        <w:numPr>
          <w:ilvl w:val="0"/>
          <w:numId w:val="57"/>
        </w:numPr>
        <w:tabs>
          <w:tab w:val="clear" w:pos="900"/>
        </w:tabs>
        <w:ind w:left="540" w:hanging="360"/>
        <w:jc w:val="both"/>
        <w:rPr>
          <w:rFonts w:ascii="Times New Roman" w:hAnsi="Times New Roman" w:cs="Times New Roman"/>
          <w:sz w:val="24"/>
          <w:szCs w:val="24"/>
        </w:rPr>
      </w:pPr>
      <w:r w:rsidRPr="008840F3">
        <w:rPr>
          <w:rFonts w:ascii="Times New Roman" w:hAnsi="Times New Roman" w:cs="Times New Roman"/>
          <w:b/>
          <w:sz w:val="24"/>
          <w:szCs w:val="24"/>
        </w:rPr>
        <w:t>Comparative testicular physiology</w:t>
      </w:r>
      <w:r w:rsidR="00E84018" w:rsidRPr="008840F3">
        <w:rPr>
          <w:rFonts w:ascii="Times New Roman" w:hAnsi="Times New Roman" w:cs="Times New Roman"/>
          <w:sz w:val="24"/>
          <w:szCs w:val="24"/>
        </w:rPr>
        <w:t xml:space="preserve"> in </w:t>
      </w:r>
      <w:r w:rsidR="009C0378">
        <w:rPr>
          <w:rFonts w:ascii="Times New Roman" w:hAnsi="Times New Roman" w:cs="Times New Roman"/>
          <w:sz w:val="24"/>
          <w:szCs w:val="24"/>
        </w:rPr>
        <w:t>animals</w:t>
      </w:r>
    </w:p>
    <w:p w:rsidR="00E84018" w:rsidRPr="008840F3" w:rsidRDefault="00475CA2" w:rsidP="0004001D">
      <w:pPr>
        <w:pStyle w:val="ListParagraph"/>
        <w:numPr>
          <w:ilvl w:val="1"/>
          <w:numId w:val="57"/>
        </w:numPr>
        <w:jc w:val="both"/>
        <w:rPr>
          <w:rFonts w:ascii="Times New Roman" w:hAnsi="Times New Roman" w:cs="Times New Roman"/>
          <w:sz w:val="24"/>
          <w:szCs w:val="24"/>
        </w:rPr>
      </w:pPr>
      <w:r w:rsidRPr="008840F3">
        <w:rPr>
          <w:rFonts w:ascii="Times New Roman" w:hAnsi="Times New Roman" w:cs="Times New Roman"/>
          <w:sz w:val="24"/>
          <w:szCs w:val="24"/>
        </w:rPr>
        <w:t>Morphology,</w:t>
      </w:r>
      <w:r w:rsidR="004C1912">
        <w:rPr>
          <w:rFonts w:ascii="Times New Roman" w:hAnsi="Times New Roman" w:cs="Times New Roman"/>
          <w:sz w:val="24"/>
          <w:szCs w:val="24"/>
        </w:rPr>
        <w:t xml:space="preserve"> </w:t>
      </w:r>
      <w:r w:rsidRPr="008840F3">
        <w:rPr>
          <w:rFonts w:ascii="Times New Roman" w:hAnsi="Times New Roman" w:cs="Times New Roman"/>
          <w:sz w:val="24"/>
          <w:szCs w:val="24"/>
        </w:rPr>
        <w:t>Differentiation,</w:t>
      </w:r>
      <w:r w:rsidR="004C1912">
        <w:rPr>
          <w:rFonts w:ascii="Times New Roman" w:hAnsi="Times New Roman" w:cs="Times New Roman"/>
          <w:sz w:val="24"/>
          <w:szCs w:val="24"/>
        </w:rPr>
        <w:t xml:space="preserve"> </w:t>
      </w:r>
      <w:r w:rsidRPr="008840F3">
        <w:rPr>
          <w:rFonts w:ascii="Times New Roman" w:hAnsi="Times New Roman" w:cs="Times New Roman"/>
          <w:sz w:val="24"/>
          <w:szCs w:val="24"/>
        </w:rPr>
        <w:t>Function and its regulation</w:t>
      </w:r>
    </w:p>
    <w:p w:rsidR="009C0378" w:rsidRDefault="00475CA2" w:rsidP="0004001D">
      <w:pPr>
        <w:pStyle w:val="ListParagraph"/>
        <w:numPr>
          <w:ilvl w:val="0"/>
          <w:numId w:val="57"/>
        </w:numPr>
        <w:ind w:left="540" w:hanging="540"/>
        <w:jc w:val="both"/>
        <w:rPr>
          <w:rFonts w:ascii="Times New Roman" w:hAnsi="Times New Roman" w:cs="Times New Roman"/>
          <w:sz w:val="24"/>
          <w:szCs w:val="24"/>
        </w:rPr>
      </w:pPr>
      <w:r w:rsidRPr="008840F3">
        <w:rPr>
          <w:rFonts w:ascii="Times New Roman" w:hAnsi="Times New Roman" w:cs="Times New Roman"/>
          <w:b/>
          <w:sz w:val="24"/>
          <w:szCs w:val="24"/>
        </w:rPr>
        <w:t>Comparative ovarian physiology</w:t>
      </w:r>
      <w:r w:rsidRPr="008840F3">
        <w:rPr>
          <w:rFonts w:ascii="Times New Roman" w:hAnsi="Times New Roman" w:cs="Times New Roman"/>
          <w:sz w:val="24"/>
          <w:szCs w:val="24"/>
        </w:rPr>
        <w:t xml:space="preserve"> and differentiation in vertebrate</w:t>
      </w:r>
      <w:r w:rsidR="009C0378">
        <w:rPr>
          <w:rFonts w:ascii="Times New Roman" w:hAnsi="Times New Roman" w:cs="Times New Roman"/>
          <w:sz w:val="24"/>
          <w:szCs w:val="24"/>
        </w:rPr>
        <w:t>s</w:t>
      </w:r>
    </w:p>
    <w:p w:rsidR="00475CA2" w:rsidRDefault="00475CA2" w:rsidP="0004001D">
      <w:pPr>
        <w:pStyle w:val="ListParagraph"/>
        <w:numPr>
          <w:ilvl w:val="1"/>
          <w:numId w:val="57"/>
        </w:numPr>
        <w:jc w:val="both"/>
        <w:rPr>
          <w:rFonts w:ascii="Times New Roman" w:hAnsi="Times New Roman" w:cs="Times New Roman"/>
          <w:sz w:val="24"/>
          <w:szCs w:val="24"/>
        </w:rPr>
      </w:pPr>
      <w:r w:rsidRPr="008840F3">
        <w:rPr>
          <w:rFonts w:ascii="Times New Roman" w:hAnsi="Times New Roman" w:cs="Times New Roman"/>
          <w:sz w:val="24"/>
          <w:szCs w:val="24"/>
        </w:rPr>
        <w:t>Morphology, Endocrinolgy,</w:t>
      </w:r>
      <w:r w:rsidR="004C1912">
        <w:rPr>
          <w:rFonts w:ascii="Times New Roman" w:hAnsi="Times New Roman" w:cs="Times New Roman"/>
          <w:sz w:val="24"/>
          <w:szCs w:val="24"/>
        </w:rPr>
        <w:t xml:space="preserve"> </w:t>
      </w:r>
      <w:r w:rsidRPr="008840F3">
        <w:rPr>
          <w:rFonts w:ascii="Times New Roman" w:hAnsi="Times New Roman" w:cs="Times New Roman"/>
          <w:sz w:val="24"/>
          <w:szCs w:val="24"/>
        </w:rPr>
        <w:t>Oogensis vitellogensis</w:t>
      </w:r>
    </w:p>
    <w:p w:rsidR="009C0378" w:rsidRPr="009C0378" w:rsidRDefault="000D1F72" w:rsidP="0004001D">
      <w:pPr>
        <w:pStyle w:val="ListParagraph"/>
        <w:numPr>
          <w:ilvl w:val="0"/>
          <w:numId w:val="57"/>
        </w:numPr>
        <w:tabs>
          <w:tab w:val="clear" w:pos="900"/>
        </w:tabs>
        <w:ind w:left="540" w:hanging="540"/>
        <w:contextualSpacing w:val="0"/>
        <w:jc w:val="both"/>
        <w:rPr>
          <w:rFonts w:ascii="Times New Roman" w:hAnsi="Times New Roman" w:cs="Times New Roman"/>
          <w:color w:val="000000" w:themeColor="text1"/>
          <w:sz w:val="24"/>
          <w:szCs w:val="24"/>
        </w:rPr>
      </w:pPr>
      <w:r w:rsidRPr="00427BAF">
        <w:rPr>
          <w:rFonts w:ascii="Times New Roman" w:hAnsi="Times New Roman" w:cs="Times New Roman"/>
          <w:b/>
          <w:color w:val="000000" w:themeColor="text1"/>
          <w:sz w:val="24"/>
          <w:szCs w:val="24"/>
        </w:rPr>
        <w:t>Neuronal physiology</w:t>
      </w:r>
    </w:p>
    <w:p w:rsidR="009C0378" w:rsidRDefault="000D1F72" w:rsidP="0004001D">
      <w:pPr>
        <w:pStyle w:val="ListParagraph"/>
        <w:numPr>
          <w:ilvl w:val="1"/>
          <w:numId w:val="57"/>
        </w:numPr>
        <w:contextualSpacing w:val="0"/>
        <w:jc w:val="both"/>
        <w:rPr>
          <w:rFonts w:ascii="Times New Roman" w:hAnsi="Times New Roman" w:cs="Times New Roman"/>
          <w:color w:val="000000" w:themeColor="text1"/>
          <w:sz w:val="24"/>
          <w:szCs w:val="24"/>
        </w:rPr>
      </w:pPr>
      <w:r w:rsidRPr="00427BAF">
        <w:rPr>
          <w:rFonts w:ascii="Times New Roman" w:hAnsi="Times New Roman" w:cs="Times New Roman"/>
          <w:color w:val="000000" w:themeColor="text1"/>
          <w:sz w:val="24"/>
          <w:szCs w:val="24"/>
        </w:rPr>
        <w:t xml:space="preserve"> Structure and classification of neurons and glial cells. </w:t>
      </w:r>
    </w:p>
    <w:p w:rsidR="009C0378" w:rsidRDefault="009C0378" w:rsidP="0004001D">
      <w:pPr>
        <w:pStyle w:val="ListParagraph"/>
        <w:numPr>
          <w:ilvl w:val="1"/>
          <w:numId w:val="57"/>
        </w:numPr>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000D1F72" w:rsidRPr="00427BAF">
        <w:rPr>
          <w:rFonts w:ascii="Times New Roman" w:hAnsi="Times New Roman" w:cs="Times New Roman"/>
          <w:color w:val="000000" w:themeColor="text1"/>
          <w:sz w:val="24"/>
          <w:szCs w:val="24"/>
        </w:rPr>
        <w:t>ynaptic action, dendritic properties and functional opera</w:t>
      </w:r>
      <w:r>
        <w:rPr>
          <w:rFonts w:ascii="Times New Roman" w:hAnsi="Times New Roman" w:cs="Times New Roman"/>
          <w:color w:val="000000" w:themeColor="text1"/>
          <w:sz w:val="24"/>
          <w:szCs w:val="24"/>
        </w:rPr>
        <w:t>tion of spinal cord, Brain stem</w:t>
      </w:r>
    </w:p>
    <w:p w:rsidR="000D1F72" w:rsidRPr="00427BAF" w:rsidRDefault="000D1F72" w:rsidP="0004001D">
      <w:pPr>
        <w:pStyle w:val="ListParagraph"/>
        <w:numPr>
          <w:ilvl w:val="1"/>
          <w:numId w:val="57"/>
        </w:numPr>
        <w:contextualSpacing w:val="0"/>
        <w:jc w:val="both"/>
        <w:rPr>
          <w:rFonts w:ascii="Times New Roman" w:hAnsi="Times New Roman" w:cs="Times New Roman"/>
          <w:color w:val="000000" w:themeColor="text1"/>
          <w:sz w:val="24"/>
          <w:szCs w:val="24"/>
        </w:rPr>
      </w:pPr>
      <w:r w:rsidRPr="00427BAF">
        <w:rPr>
          <w:rFonts w:ascii="Times New Roman" w:hAnsi="Times New Roman" w:cs="Times New Roman"/>
          <w:color w:val="000000" w:themeColor="text1"/>
          <w:sz w:val="24"/>
          <w:szCs w:val="24"/>
        </w:rPr>
        <w:t xml:space="preserve"> Autonomic nervous system. </w:t>
      </w:r>
    </w:p>
    <w:p w:rsidR="00475CA2" w:rsidRPr="008840F3" w:rsidRDefault="005D40E3" w:rsidP="00E91443">
      <w:pPr>
        <w:tabs>
          <w:tab w:val="left" w:pos="720"/>
          <w:tab w:val="left" w:pos="1440"/>
          <w:tab w:val="left" w:pos="7740"/>
        </w:tabs>
        <w:spacing w:line="360" w:lineRule="auto"/>
        <w:jc w:val="center"/>
        <w:rPr>
          <w:rFonts w:ascii="Times New Roman" w:hAnsi="Times New Roman" w:cs="Times New Roman"/>
          <w:b/>
          <w:sz w:val="24"/>
          <w:szCs w:val="24"/>
        </w:rPr>
      </w:pPr>
      <w:r w:rsidRPr="008840F3">
        <w:rPr>
          <w:rFonts w:ascii="Times New Roman" w:hAnsi="Times New Roman" w:cs="Times New Roman"/>
          <w:b/>
          <w:sz w:val="24"/>
          <w:szCs w:val="24"/>
        </w:rPr>
        <w:t xml:space="preserve">UNIT </w:t>
      </w:r>
      <w:r w:rsidR="00D70274">
        <w:rPr>
          <w:rFonts w:ascii="Times New Roman" w:hAnsi="Times New Roman" w:cs="Times New Roman"/>
          <w:b/>
          <w:sz w:val="24"/>
          <w:szCs w:val="24"/>
        </w:rPr>
        <w:t xml:space="preserve">- </w:t>
      </w:r>
      <w:r w:rsidR="00475CA2" w:rsidRPr="008840F3">
        <w:rPr>
          <w:rFonts w:ascii="Times New Roman" w:hAnsi="Times New Roman" w:cs="Times New Roman"/>
          <w:b/>
          <w:sz w:val="24"/>
          <w:szCs w:val="24"/>
        </w:rPr>
        <w:t>IV</w:t>
      </w:r>
    </w:p>
    <w:p w:rsidR="009C0378" w:rsidRDefault="000D1F72" w:rsidP="0004001D">
      <w:pPr>
        <w:pStyle w:val="NormalWeb"/>
        <w:numPr>
          <w:ilvl w:val="0"/>
          <w:numId w:val="57"/>
        </w:numPr>
        <w:spacing w:before="0" w:beforeAutospacing="0" w:after="0" w:afterAutospacing="0"/>
        <w:jc w:val="both"/>
        <w:rPr>
          <w:color w:val="000000" w:themeColor="text1"/>
        </w:rPr>
      </w:pPr>
      <w:r w:rsidRPr="00825637">
        <w:rPr>
          <w:b/>
          <w:color w:val="000000" w:themeColor="text1"/>
        </w:rPr>
        <w:t>Principles of synaptic transmission</w:t>
      </w:r>
    </w:p>
    <w:p w:rsidR="009C0378" w:rsidRDefault="000D1F72" w:rsidP="0004001D">
      <w:pPr>
        <w:pStyle w:val="NormalWeb"/>
        <w:numPr>
          <w:ilvl w:val="1"/>
          <w:numId w:val="67"/>
        </w:numPr>
        <w:spacing w:before="0" w:beforeAutospacing="0" w:after="0" w:afterAutospacing="0"/>
        <w:jc w:val="both"/>
        <w:rPr>
          <w:color w:val="000000" w:themeColor="text1"/>
        </w:rPr>
      </w:pPr>
      <w:r w:rsidRPr="00825637">
        <w:rPr>
          <w:color w:val="000000" w:themeColor="text1"/>
        </w:rPr>
        <w:t xml:space="preserve">Ca2+ and transmitter release; post synaptic transmission mechanism; </w:t>
      </w:r>
    </w:p>
    <w:p w:rsidR="000D1F72" w:rsidRPr="00825637" w:rsidRDefault="000D1F72" w:rsidP="0004001D">
      <w:pPr>
        <w:pStyle w:val="NormalWeb"/>
        <w:numPr>
          <w:ilvl w:val="1"/>
          <w:numId w:val="67"/>
        </w:numPr>
        <w:spacing w:before="0" w:beforeAutospacing="0" w:after="0" w:afterAutospacing="0"/>
        <w:jc w:val="both"/>
        <w:rPr>
          <w:color w:val="000000" w:themeColor="text1"/>
        </w:rPr>
      </w:pPr>
      <w:r w:rsidRPr="00825637">
        <w:rPr>
          <w:color w:val="000000" w:themeColor="text1"/>
        </w:rPr>
        <w:t>diversity of neurotransmitters: acetylcholine, catecholamine, serotonin, GABA, glycine, histamine, peptides, NO, and opiods.</w:t>
      </w:r>
    </w:p>
    <w:p w:rsidR="009C0378" w:rsidRPr="009C0378" w:rsidRDefault="00475CA2" w:rsidP="0004001D">
      <w:pPr>
        <w:pStyle w:val="ListParagraph"/>
        <w:numPr>
          <w:ilvl w:val="0"/>
          <w:numId w:val="12"/>
        </w:numPr>
        <w:tabs>
          <w:tab w:val="clear" w:pos="720"/>
        </w:tabs>
        <w:ind w:left="540" w:hanging="540"/>
        <w:jc w:val="both"/>
        <w:rPr>
          <w:rFonts w:ascii="Times New Roman" w:eastAsia="Times New Roman" w:hAnsi="Times New Roman" w:cs="Times New Roman"/>
          <w:color w:val="000000" w:themeColor="text1"/>
          <w:sz w:val="24"/>
          <w:szCs w:val="24"/>
        </w:rPr>
      </w:pPr>
      <w:r w:rsidRPr="007B6F56">
        <w:rPr>
          <w:rFonts w:ascii="Times New Roman" w:hAnsi="Times New Roman" w:cs="Times New Roman"/>
          <w:b/>
          <w:color w:val="000000" w:themeColor="text1"/>
          <w:sz w:val="24"/>
          <w:szCs w:val="24"/>
        </w:rPr>
        <w:t>Physiological adaptations</w:t>
      </w:r>
      <w:r w:rsidRPr="007B6F56">
        <w:rPr>
          <w:rFonts w:ascii="Times New Roman" w:hAnsi="Times New Roman" w:cs="Times New Roman"/>
          <w:color w:val="000000" w:themeColor="text1"/>
          <w:sz w:val="24"/>
          <w:szCs w:val="24"/>
        </w:rPr>
        <w:t xml:space="preserve"> to different environments </w:t>
      </w:r>
    </w:p>
    <w:p w:rsidR="009C0378" w:rsidRDefault="009C0378" w:rsidP="009C0378">
      <w:pPr>
        <w:pStyle w:val="ListParagraph"/>
        <w:ind w:left="540"/>
        <w:jc w:val="both"/>
        <w:rPr>
          <w:rFonts w:ascii="Times New Roman" w:eastAsia="Times New Roman" w:hAnsi="Times New Roman" w:cs="Times New Roman"/>
          <w:color w:val="000000" w:themeColor="text1"/>
          <w:sz w:val="24"/>
          <w:szCs w:val="24"/>
        </w:rPr>
      </w:pPr>
      <w:r>
        <w:rPr>
          <w:rFonts w:ascii="Times New Roman" w:hAnsi="Times New Roman" w:cs="Times New Roman"/>
          <w:b/>
          <w:color w:val="000000" w:themeColor="text1"/>
          <w:sz w:val="24"/>
          <w:szCs w:val="24"/>
        </w:rPr>
        <w:t>13.1</w:t>
      </w:r>
      <w:r w:rsidR="00475CA2" w:rsidRPr="007B6F56">
        <w:rPr>
          <w:rFonts w:ascii="Times New Roman" w:eastAsia="Times New Roman" w:hAnsi="Times New Roman" w:cs="Times New Roman"/>
          <w:color w:val="000000" w:themeColor="text1"/>
          <w:sz w:val="24"/>
          <w:szCs w:val="24"/>
        </w:rPr>
        <w:t>Physiological adaptations acclimatization &amp; acclimation in response to high,</w:t>
      </w:r>
      <w:r w:rsidR="004C1912">
        <w:rPr>
          <w:rFonts w:ascii="Times New Roman" w:eastAsia="Times New Roman" w:hAnsi="Times New Roman" w:cs="Times New Roman"/>
          <w:color w:val="000000" w:themeColor="text1"/>
          <w:sz w:val="24"/>
          <w:szCs w:val="24"/>
        </w:rPr>
        <w:t xml:space="preserve"> </w:t>
      </w:r>
      <w:r w:rsidR="00475CA2" w:rsidRPr="007B6F56">
        <w:rPr>
          <w:rFonts w:ascii="Times New Roman" w:eastAsia="Times New Roman" w:hAnsi="Times New Roman" w:cs="Times New Roman"/>
          <w:color w:val="000000" w:themeColor="text1"/>
          <w:sz w:val="24"/>
          <w:szCs w:val="24"/>
        </w:rPr>
        <w:t>low</w:t>
      </w:r>
    </w:p>
    <w:p w:rsidR="009C0378" w:rsidRDefault="00475CA2" w:rsidP="009C0378">
      <w:pPr>
        <w:pStyle w:val="ListParagraph"/>
        <w:ind w:left="540"/>
        <w:jc w:val="both"/>
        <w:rPr>
          <w:rFonts w:ascii="Times New Roman" w:eastAsia="Times New Roman" w:hAnsi="Times New Roman" w:cs="Times New Roman"/>
          <w:color w:val="000000" w:themeColor="text1"/>
          <w:sz w:val="24"/>
          <w:szCs w:val="24"/>
        </w:rPr>
      </w:pPr>
      <w:r w:rsidRPr="007B6F56">
        <w:rPr>
          <w:rFonts w:ascii="Times New Roman" w:eastAsia="Times New Roman" w:hAnsi="Times New Roman" w:cs="Times New Roman"/>
          <w:color w:val="000000" w:themeColor="text1"/>
          <w:sz w:val="24"/>
          <w:szCs w:val="24"/>
        </w:rPr>
        <w:t>ambient temperature,</w:t>
      </w:r>
    </w:p>
    <w:p w:rsidR="00475CA2" w:rsidRPr="007B6F56" w:rsidRDefault="009C0378" w:rsidP="009C0378">
      <w:pPr>
        <w:pStyle w:val="ListParagraph"/>
        <w:ind w:left="540"/>
        <w:jc w:val="both"/>
        <w:rPr>
          <w:rFonts w:ascii="Times New Roman" w:eastAsia="Times New Roman" w:hAnsi="Times New Roman" w:cs="Times New Roman"/>
          <w:color w:val="000000" w:themeColor="text1"/>
          <w:sz w:val="24"/>
          <w:szCs w:val="24"/>
        </w:rPr>
      </w:pPr>
      <w:r>
        <w:rPr>
          <w:rFonts w:ascii="Times New Roman" w:hAnsi="Times New Roman" w:cs="Times New Roman"/>
          <w:b/>
          <w:color w:val="000000" w:themeColor="text1"/>
          <w:sz w:val="24"/>
          <w:szCs w:val="24"/>
        </w:rPr>
        <w:t>13.2</w:t>
      </w:r>
      <w:r w:rsidR="00475CA2" w:rsidRPr="007B6F56">
        <w:rPr>
          <w:rFonts w:ascii="Times New Roman" w:eastAsia="Times New Roman" w:hAnsi="Times New Roman" w:cs="Times New Roman"/>
          <w:color w:val="000000" w:themeColor="text1"/>
          <w:sz w:val="24"/>
          <w:szCs w:val="24"/>
        </w:rPr>
        <w:t xml:space="preserve"> physiological adaptation at high altitude and in deep sea environment</w:t>
      </w:r>
      <w:r w:rsidR="00475CA2" w:rsidRPr="007B6F56">
        <w:rPr>
          <w:rFonts w:ascii="Times New Roman" w:eastAsia="Times New Roman" w:hAnsi="Times New Roman" w:cs="Times New Roman"/>
          <w:b/>
          <w:bCs/>
          <w:color w:val="000000" w:themeColor="text1"/>
          <w:sz w:val="24"/>
          <w:szCs w:val="24"/>
          <w:cs/>
          <w:lang w:bidi="hi-IN"/>
        </w:rPr>
        <w:t>.</w:t>
      </w:r>
    </w:p>
    <w:p w:rsidR="00475CA2" w:rsidRDefault="00475CA2" w:rsidP="0004001D">
      <w:pPr>
        <w:pStyle w:val="ListParagraph"/>
        <w:numPr>
          <w:ilvl w:val="0"/>
          <w:numId w:val="12"/>
        </w:numPr>
        <w:tabs>
          <w:tab w:val="clear" w:pos="720"/>
        </w:tabs>
        <w:ind w:left="540" w:hanging="540"/>
        <w:rPr>
          <w:rFonts w:ascii="Times New Roman" w:hAnsi="Times New Roman" w:cs="Times New Roman"/>
          <w:sz w:val="24"/>
          <w:szCs w:val="24"/>
        </w:rPr>
      </w:pPr>
      <w:r w:rsidRPr="008840F3">
        <w:rPr>
          <w:rFonts w:ascii="Times New Roman" w:hAnsi="Times New Roman" w:cs="Times New Roman"/>
          <w:b/>
          <w:sz w:val="24"/>
          <w:szCs w:val="24"/>
        </w:rPr>
        <w:t>Stress Physiology</w:t>
      </w:r>
      <w:r w:rsidRPr="008840F3">
        <w:rPr>
          <w:rFonts w:ascii="Times New Roman" w:hAnsi="Times New Roman" w:cs="Times New Roman"/>
          <w:sz w:val="24"/>
          <w:szCs w:val="24"/>
        </w:rPr>
        <w:t xml:space="preserve"> Concept of Stress and Strain, Stress hormones and stress regulatory mechanisms.</w:t>
      </w:r>
    </w:p>
    <w:p w:rsidR="00DB00EF" w:rsidRPr="008840F3" w:rsidRDefault="00DB00EF" w:rsidP="00DB00EF">
      <w:pPr>
        <w:pStyle w:val="ListParagraph"/>
        <w:tabs>
          <w:tab w:val="left" w:pos="1440"/>
          <w:tab w:val="left" w:pos="7740"/>
        </w:tabs>
        <w:rPr>
          <w:rFonts w:ascii="Times New Roman" w:hAnsi="Times New Roman" w:cs="Times New Roman"/>
          <w:sz w:val="24"/>
          <w:szCs w:val="24"/>
        </w:rPr>
      </w:pPr>
    </w:p>
    <w:p w:rsidR="00DB00EF" w:rsidRPr="00AC3559" w:rsidRDefault="00475CA2" w:rsidP="00AC3559">
      <w:pPr>
        <w:pStyle w:val="Heading1"/>
        <w:tabs>
          <w:tab w:val="left" w:pos="1440"/>
          <w:tab w:val="left" w:pos="7740"/>
        </w:tabs>
        <w:spacing w:before="0" w:line="360" w:lineRule="auto"/>
        <w:rPr>
          <w:rFonts w:ascii="Times New Roman" w:hAnsi="Times New Roman" w:cs="Times New Roman"/>
        </w:rPr>
      </w:pPr>
      <w:r w:rsidRPr="00CE6A7C">
        <w:rPr>
          <w:rFonts w:ascii="Times New Roman" w:hAnsi="Times New Roman" w:cs="Times New Roman"/>
        </w:rPr>
        <w:lastRenderedPageBreak/>
        <w:t xml:space="preserve">Suggested Reading Material  </w:t>
      </w:r>
    </w:p>
    <w:p w:rsidR="00475CA2" w:rsidRPr="008840F3" w:rsidRDefault="00475CA2" w:rsidP="0004001D">
      <w:pPr>
        <w:numPr>
          <w:ilvl w:val="0"/>
          <w:numId w:val="8"/>
        </w:numPr>
        <w:tabs>
          <w:tab w:val="left" w:pos="1440"/>
        </w:tabs>
        <w:ind w:left="700"/>
        <w:jc w:val="both"/>
        <w:rPr>
          <w:rFonts w:ascii="Times New Roman" w:hAnsi="Times New Roman" w:cs="Times New Roman"/>
          <w:sz w:val="24"/>
          <w:szCs w:val="24"/>
        </w:rPr>
      </w:pPr>
      <w:r w:rsidRPr="008840F3">
        <w:rPr>
          <w:rFonts w:ascii="Times New Roman" w:hAnsi="Times New Roman" w:cs="Times New Roman"/>
          <w:sz w:val="24"/>
          <w:szCs w:val="24"/>
        </w:rPr>
        <w:t>C.L. Prosser. Comparative Animal Physiology. W.B. Saunders &amp; Company.</w:t>
      </w:r>
    </w:p>
    <w:p w:rsidR="00475CA2" w:rsidRPr="007B6F56" w:rsidRDefault="00475CA2" w:rsidP="0004001D">
      <w:pPr>
        <w:numPr>
          <w:ilvl w:val="0"/>
          <w:numId w:val="8"/>
        </w:numPr>
        <w:tabs>
          <w:tab w:val="left" w:pos="1440"/>
        </w:tabs>
        <w:ind w:left="700"/>
        <w:jc w:val="both"/>
        <w:rPr>
          <w:rFonts w:ascii="Times New Roman" w:hAnsi="Times New Roman" w:cs="Times New Roman"/>
          <w:color w:val="000000" w:themeColor="text1"/>
          <w:sz w:val="24"/>
          <w:szCs w:val="24"/>
        </w:rPr>
      </w:pPr>
      <w:r w:rsidRPr="007B6F56">
        <w:rPr>
          <w:rFonts w:ascii="Times New Roman" w:hAnsi="Times New Roman" w:cs="Times New Roman"/>
          <w:color w:val="000000" w:themeColor="text1"/>
          <w:sz w:val="24"/>
          <w:szCs w:val="24"/>
        </w:rPr>
        <w:t>R. Eckert. Animal Physiology: Mechanisms and Adaptation. W.H. Freeman &amp; Company.</w:t>
      </w:r>
    </w:p>
    <w:p w:rsidR="00475CA2" w:rsidRPr="007B6F56" w:rsidRDefault="00475CA2" w:rsidP="0004001D">
      <w:pPr>
        <w:numPr>
          <w:ilvl w:val="0"/>
          <w:numId w:val="8"/>
        </w:numPr>
        <w:tabs>
          <w:tab w:val="left" w:pos="1440"/>
        </w:tabs>
        <w:ind w:left="700"/>
        <w:jc w:val="both"/>
        <w:rPr>
          <w:rFonts w:ascii="Times New Roman" w:hAnsi="Times New Roman" w:cs="Times New Roman"/>
          <w:color w:val="000000" w:themeColor="text1"/>
          <w:sz w:val="24"/>
          <w:szCs w:val="24"/>
        </w:rPr>
      </w:pPr>
      <w:r w:rsidRPr="007B6F56">
        <w:rPr>
          <w:rFonts w:ascii="Times New Roman" w:hAnsi="Times New Roman" w:cs="Times New Roman"/>
          <w:color w:val="000000" w:themeColor="text1"/>
          <w:sz w:val="24"/>
          <w:szCs w:val="24"/>
        </w:rPr>
        <w:t>W.S. Hoar. General and Comparative Animal Physiology</w:t>
      </w:r>
    </w:p>
    <w:p w:rsidR="00475CA2" w:rsidRPr="007B6F56" w:rsidRDefault="00475CA2" w:rsidP="0004001D">
      <w:pPr>
        <w:numPr>
          <w:ilvl w:val="0"/>
          <w:numId w:val="8"/>
        </w:numPr>
        <w:tabs>
          <w:tab w:val="left" w:pos="1440"/>
        </w:tabs>
        <w:ind w:left="700"/>
        <w:jc w:val="both"/>
        <w:rPr>
          <w:rFonts w:ascii="Times New Roman" w:hAnsi="Times New Roman" w:cs="Times New Roman"/>
          <w:color w:val="000000" w:themeColor="text1"/>
          <w:sz w:val="24"/>
          <w:szCs w:val="24"/>
        </w:rPr>
      </w:pPr>
      <w:r w:rsidRPr="007B6F56">
        <w:rPr>
          <w:rFonts w:ascii="Times New Roman" w:hAnsi="Times New Roman" w:cs="Times New Roman"/>
          <w:color w:val="000000" w:themeColor="text1"/>
          <w:sz w:val="24"/>
          <w:szCs w:val="24"/>
        </w:rPr>
        <w:t>Schiemdt-Nielsen. Animal Physiology: Adaptation and Environment. Cambridge.</w:t>
      </w:r>
    </w:p>
    <w:p w:rsidR="00475CA2" w:rsidRPr="007B6F56" w:rsidRDefault="00475CA2" w:rsidP="0004001D">
      <w:pPr>
        <w:numPr>
          <w:ilvl w:val="0"/>
          <w:numId w:val="8"/>
        </w:numPr>
        <w:tabs>
          <w:tab w:val="left" w:pos="1440"/>
        </w:tabs>
        <w:ind w:left="700"/>
        <w:jc w:val="both"/>
        <w:rPr>
          <w:rFonts w:ascii="Times New Roman" w:hAnsi="Times New Roman" w:cs="Times New Roman"/>
          <w:color w:val="000000" w:themeColor="text1"/>
          <w:sz w:val="24"/>
          <w:szCs w:val="24"/>
        </w:rPr>
      </w:pPr>
      <w:r w:rsidRPr="007B6F56">
        <w:rPr>
          <w:rFonts w:ascii="Times New Roman" w:hAnsi="Times New Roman" w:cs="Times New Roman"/>
          <w:color w:val="000000" w:themeColor="text1"/>
          <w:sz w:val="24"/>
          <w:szCs w:val="24"/>
        </w:rPr>
        <w:t>C.L. Prosser. Environment and Metabolic Physiology. Wiley-Liss, New York.</w:t>
      </w:r>
    </w:p>
    <w:p w:rsidR="00E134E2" w:rsidRPr="007B6F56" w:rsidRDefault="00E134E2" w:rsidP="0004001D">
      <w:pPr>
        <w:pStyle w:val="ListParagraph"/>
        <w:numPr>
          <w:ilvl w:val="0"/>
          <w:numId w:val="8"/>
        </w:numPr>
        <w:rPr>
          <w:rFonts w:ascii="Times New Roman" w:eastAsia="Times New Roman" w:hAnsi="Times New Roman" w:cs="Times New Roman"/>
          <w:bCs/>
          <w:color w:val="000000" w:themeColor="text1"/>
          <w:sz w:val="24"/>
          <w:szCs w:val="24"/>
          <w:lang w:bidi="hi-IN"/>
        </w:rPr>
      </w:pPr>
      <w:r w:rsidRPr="007B6F56">
        <w:rPr>
          <w:rStyle w:val="author"/>
          <w:rFonts w:ascii="Times New Roman" w:hAnsi="Times New Roman" w:cs="Times New Roman"/>
          <w:color w:val="000000" w:themeColor="text1"/>
          <w:sz w:val="24"/>
          <w:szCs w:val="24"/>
          <w:shd w:val="clear" w:color="auto" w:fill="FFFFFF"/>
        </w:rPr>
        <w:t>David Randall,</w:t>
      </w:r>
      <w:r w:rsidRPr="007B6F56">
        <w:rPr>
          <w:rStyle w:val="a-color-secondary"/>
          <w:rFonts w:ascii="Times New Roman" w:hAnsi="Times New Roman" w:cs="Times New Roman"/>
          <w:color w:val="000000" w:themeColor="text1"/>
          <w:sz w:val="24"/>
          <w:szCs w:val="24"/>
          <w:shd w:val="clear" w:color="auto" w:fill="FFFFFF"/>
        </w:rPr>
        <w:t> </w:t>
      </w:r>
      <w:r w:rsidRPr="007B6F56">
        <w:rPr>
          <w:rStyle w:val="author"/>
          <w:rFonts w:ascii="Times New Roman" w:hAnsi="Times New Roman" w:cs="Times New Roman"/>
          <w:color w:val="000000" w:themeColor="text1"/>
          <w:sz w:val="24"/>
          <w:szCs w:val="24"/>
          <w:shd w:val="clear" w:color="auto" w:fill="FFFFFF"/>
        </w:rPr>
        <w:t>Warren Burggren,</w:t>
      </w:r>
      <w:r w:rsidRPr="007B6F56">
        <w:rPr>
          <w:rStyle w:val="a-color-secondary"/>
          <w:rFonts w:ascii="Times New Roman" w:hAnsi="Times New Roman" w:cs="Times New Roman"/>
          <w:color w:val="000000" w:themeColor="text1"/>
          <w:sz w:val="24"/>
          <w:szCs w:val="24"/>
          <w:shd w:val="clear" w:color="auto" w:fill="FFFFFF"/>
        </w:rPr>
        <w:t> </w:t>
      </w:r>
      <w:r w:rsidRPr="007B6F56">
        <w:rPr>
          <w:rStyle w:val="author"/>
          <w:rFonts w:ascii="Times New Roman" w:hAnsi="Times New Roman" w:cs="Times New Roman"/>
          <w:color w:val="000000" w:themeColor="text1"/>
          <w:sz w:val="24"/>
          <w:szCs w:val="24"/>
          <w:shd w:val="clear" w:color="auto" w:fill="FFFFFF"/>
        </w:rPr>
        <w:t>Kathleen French</w:t>
      </w:r>
      <w:r w:rsidRPr="007B6F56">
        <w:rPr>
          <w:rStyle w:val="author"/>
          <w:rFonts w:ascii="Times New Roman" w:hAnsi="Times New Roman" w:cs="Times New Roman"/>
          <w:color w:val="000000" w:themeColor="text1"/>
          <w:sz w:val="24"/>
          <w:szCs w:val="24"/>
          <w:shd w:val="clear" w:color="auto" w:fill="FFFFFF"/>
          <w:cs/>
          <w:lang w:bidi="hi-IN"/>
        </w:rPr>
        <w:t>:</w:t>
      </w:r>
      <w:r w:rsidRPr="007B6F56">
        <w:rPr>
          <w:rStyle w:val="author"/>
          <w:rFonts w:ascii="Times New Roman" w:hAnsi="Times New Roman" w:cs="Times New Roman"/>
          <w:color w:val="000000" w:themeColor="text1"/>
          <w:sz w:val="24"/>
          <w:szCs w:val="24"/>
          <w:shd w:val="clear" w:color="auto" w:fill="FFFFFF"/>
        </w:rPr>
        <w:t> </w:t>
      </w:r>
      <w:r w:rsidRPr="007B6F56">
        <w:rPr>
          <w:rFonts w:ascii="Times New Roman" w:eastAsia="Times New Roman" w:hAnsi="Times New Roman" w:cs="Times New Roman"/>
          <w:bCs/>
          <w:color w:val="000000" w:themeColor="text1"/>
          <w:sz w:val="24"/>
          <w:szCs w:val="24"/>
          <w:lang w:bidi="hi-IN"/>
        </w:rPr>
        <w:t xml:space="preserve"> Eckert Animal Physiology</w:t>
      </w:r>
    </w:p>
    <w:p w:rsidR="00E134E2" w:rsidRPr="007B6F56" w:rsidRDefault="00E134E2" w:rsidP="0004001D">
      <w:pPr>
        <w:pStyle w:val="ListParagraph"/>
        <w:numPr>
          <w:ilvl w:val="0"/>
          <w:numId w:val="8"/>
        </w:numPr>
        <w:spacing w:line="360" w:lineRule="auto"/>
        <w:rPr>
          <w:rFonts w:ascii="Times New Roman" w:eastAsia="Times New Roman" w:hAnsi="Times New Roman" w:cs="Mangal"/>
          <w:color w:val="000000" w:themeColor="text1"/>
          <w:sz w:val="24"/>
          <w:szCs w:val="24"/>
          <w:cs/>
          <w:lang w:bidi="hi-IN"/>
        </w:rPr>
      </w:pPr>
      <w:r w:rsidRPr="007B6F56">
        <w:rPr>
          <w:rFonts w:ascii="Times New Roman" w:eastAsia="Times New Roman" w:hAnsi="Times New Roman" w:cs="Times New Roman"/>
          <w:color w:val="000000" w:themeColor="text1"/>
          <w:sz w:val="24"/>
          <w:szCs w:val="24"/>
        </w:rPr>
        <w:t>Guyton, A</w:t>
      </w:r>
      <w:r w:rsidRPr="007B6F56">
        <w:rPr>
          <w:rFonts w:ascii="Times New Roman" w:eastAsia="Times New Roman" w:hAnsi="Times New Roman" w:cs="Times New Roman"/>
          <w:color w:val="000000" w:themeColor="text1"/>
          <w:sz w:val="24"/>
          <w:szCs w:val="24"/>
          <w:cs/>
          <w:lang w:bidi="hi-IN"/>
        </w:rPr>
        <w:t>.</w:t>
      </w:r>
      <w:r w:rsidRPr="007B6F56">
        <w:rPr>
          <w:rFonts w:ascii="Times New Roman" w:eastAsia="Times New Roman" w:hAnsi="Times New Roman" w:cs="Times New Roman"/>
          <w:color w:val="000000" w:themeColor="text1"/>
          <w:sz w:val="24"/>
          <w:szCs w:val="24"/>
        </w:rPr>
        <w:t>X</w:t>
      </w:r>
      <w:r w:rsidRPr="007B6F56">
        <w:rPr>
          <w:rFonts w:ascii="Times New Roman" w:eastAsia="Times New Roman" w:hAnsi="Times New Roman" w:cs="Times New Roman"/>
          <w:color w:val="000000" w:themeColor="text1"/>
          <w:sz w:val="24"/>
          <w:szCs w:val="24"/>
          <w:cs/>
          <w:lang w:bidi="hi-IN"/>
        </w:rPr>
        <w:t>.</w:t>
      </w:r>
      <w:r w:rsidRPr="007B6F56">
        <w:rPr>
          <w:rFonts w:ascii="Times New Roman" w:eastAsia="Times New Roman" w:hAnsi="Times New Roman" w:cs="Times New Roman"/>
          <w:color w:val="000000" w:themeColor="text1"/>
          <w:sz w:val="24"/>
          <w:szCs w:val="24"/>
        </w:rPr>
        <w:t xml:space="preserve">, Text Book of Medical Physiology, 7th edition, Saunders Company </w:t>
      </w:r>
      <w:r w:rsidRPr="007B6F56">
        <w:rPr>
          <w:rFonts w:ascii="Times New Roman" w:eastAsia="Times New Roman" w:hAnsi="Times New Roman" w:cs="Times New Roman"/>
          <w:color w:val="000000" w:themeColor="text1"/>
          <w:sz w:val="24"/>
          <w:szCs w:val="24"/>
          <w:cs/>
          <w:lang w:bidi="hi-IN"/>
        </w:rPr>
        <w:t>(</w:t>
      </w:r>
      <w:r w:rsidRPr="007B6F56">
        <w:rPr>
          <w:rFonts w:ascii="Times New Roman" w:eastAsia="Times New Roman" w:hAnsi="Times New Roman" w:cs="Times New Roman"/>
          <w:color w:val="000000" w:themeColor="text1"/>
          <w:sz w:val="24"/>
          <w:szCs w:val="24"/>
        </w:rPr>
        <w:t>1986</w:t>
      </w:r>
      <w:r w:rsidRPr="007B6F56">
        <w:rPr>
          <w:rFonts w:ascii="Times New Roman" w:eastAsia="Times New Roman" w:hAnsi="Times New Roman" w:cs="Times New Roman"/>
          <w:color w:val="000000" w:themeColor="text1"/>
          <w:sz w:val="24"/>
          <w:szCs w:val="24"/>
          <w:cs/>
          <w:lang w:bidi="hi-IN"/>
        </w:rPr>
        <w:t>).</w:t>
      </w:r>
    </w:p>
    <w:p w:rsidR="001D155E" w:rsidRPr="0069692A" w:rsidRDefault="001D155E" w:rsidP="001D155E">
      <w:pPr>
        <w:pStyle w:val="Default"/>
        <w:jc w:val="both"/>
        <w:rPr>
          <w:b/>
          <w:color w:val="auto"/>
        </w:rPr>
      </w:pPr>
      <w:r w:rsidRPr="0069692A">
        <w:rPr>
          <w:b/>
          <w:color w:val="auto"/>
        </w:rPr>
        <w:t>Teaching-Learning Process</w:t>
      </w:r>
    </w:p>
    <w:p w:rsidR="001D155E" w:rsidRPr="0069692A" w:rsidRDefault="001D155E" w:rsidP="0004001D">
      <w:pPr>
        <w:pStyle w:val="Default"/>
        <w:numPr>
          <w:ilvl w:val="0"/>
          <w:numId w:val="53"/>
        </w:numPr>
        <w:jc w:val="both"/>
        <w:rPr>
          <w:color w:val="auto"/>
        </w:rPr>
      </w:pPr>
      <w:r w:rsidRPr="0069692A">
        <w:rPr>
          <w:b/>
          <w:color w:val="auto"/>
        </w:rPr>
        <w:t xml:space="preserve">Lectures : </w:t>
      </w:r>
      <w:r w:rsidRPr="0069692A">
        <w:rPr>
          <w:color w:val="auto"/>
        </w:rPr>
        <w:t>Supported by power point presentations and related videos</w:t>
      </w:r>
    </w:p>
    <w:p w:rsidR="001D155E" w:rsidRPr="0069692A" w:rsidRDefault="001D155E" w:rsidP="0004001D">
      <w:pPr>
        <w:pStyle w:val="Default"/>
        <w:numPr>
          <w:ilvl w:val="0"/>
          <w:numId w:val="53"/>
        </w:numPr>
        <w:jc w:val="both"/>
        <w:rPr>
          <w:b/>
          <w:color w:val="auto"/>
        </w:rPr>
      </w:pPr>
      <w:r>
        <w:rPr>
          <w:b/>
          <w:color w:val="auto"/>
        </w:rPr>
        <w:t xml:space="preserve">Assignments </w:t>
      </w:r>
      <w:r w:rsidRPr="0069692A">
        <w:rPr>
          <w:b/>
          <w:color w:val="auto"/>
        </w:rPr>
        <w:t xml:space="preserve"> </w:t>
      </w:r>
      <w:r>
        <w:rPr>
          <w:b/>
          <w:color w:val="auto"/>
        </w:rPr>
        <w:t>and</w:t>
      </w:r>
      <w:r w:rsidRPr="0069692A">
        <w:rPr>
          <w:b/>
          <w:color w:val="auto"/>
        </w:rPr>
        <w:t xml:space="preserve"> exercise</w:t>
      </w:r>
      <w:r>
        <w:rPr>
          <w:b/>
          <w:color w:val="auto"/>
        </w:rPr>
        <w:t>s</w:t>
      </w:r>
      <w:r w:rsidRPr="0069692A">
        <w:rPr>
          <w:b/>
          <w:color w:val="auto"/>
        </w:rPr>
        <w:t xml:space="preserve"> </w:t>
      </w:r>
    </w:p>
    <w:p w:rsidR="001D155E" w:rsidRPr="0069692A" w:rsidRDefault="001D155E" w:rsidP="0004001D">
      <w:pPr>
        <w:pStyle w:val="Default"/>
        <w:numPr>
          <w:ilvl w:val="0"/>
          <w:numId w:val="53"/>
        </w:numPr>
        <w:jc w:val="both"/>
        <w:rPr>
          <w:b/>
          <w:color w:val="auto"/>
        </w:rPr>
      </w:pPr>
      <w:r w:rsidRPr="0069692A">
        <w:rPr>
          <w:b/>
          <w:color w:val="auto"/>
        </w:rPr>
        <w:t xml:space="preserve">Test: </w:t>
      </w:r>
      <w:r w:rsidRPr="0069692A">
        <w:rPr>
          <w:color w:val="auto"/>
        </w:rPr>
        <w:t>Knowledge of the students is tested through surprise</w:t>
      </w:r>
      <w:r>
        <w:rPr>
          <w:color w:val="auto"/>
        </w:rPr>
        <w:t xml:space="preserve"> </w:t>
      </w:r>
      <w:r w:rsidRPr="0069692A">
        <w:rPr>
          <w:color w:val="auto"/>
        </w:rPr>
        <w:t>test</w:t>
      </w:r>
      <w:r>
        <w:rPr>
          <w:color w:val="auto"/>
        </w:rPr>
        <w:t>s</w:t>
      </w:r>
      <w:r w:rsidRPr="0069692A">
        <w:rPr>
          <w:color w:val="auto"/>
        </w:rPr>
        <w:t xml:space="preserve">, quiz &amp; </w:t>
      </w:r>
      <w:r>
        <w:rPr>
          <w:color w:val="auto"/>
        </w:rPr>
        <w:t>session tests</w:t>
      </w:r>
      <w:r w:rsidRPr="0069692A">
        <w:rPr>
          <w:color w:val="auto"/>
        </w:rPr>
        <w:t>.</w:t>
      </w:r>
    </w:p>
    <w:p w:rsidR="00B93E43" w:rsidRDefault="00B93E43">
      <w:pPr>
        <w:rPr>
          <w:rFonts w:ascii="Times New Roman" w:hAnsi="Times New Roman" w:cs="Times New Roman"/>
          <w:b/>
          <w:sz w:val="24"/>
          <w:szCs w:val="24"/>
        </w:rPr>
      </w:pPr>
    </w:p>
    <w:p w:rsidR="00092255" w:rsidRPr="007B6F56" w:rsidRDefault="00092255" w:rsidP="00092255">
      <w:pPr>
        <w:pStyle w:val="ListParagraph"/>
        <w:autoSpaceDE w:val="0"/>
        <w:autoSpaceDN w:val="0"/>
        <w:adjustRightInd w:val="0"/>
        <w:ind w:left="360"/>
        <w:jc w:val="both"/>
        <w:rPr>
          <w:rFonts w:ascii="Times New Roman" w:hAnsi="Times New Roman" w:cs="Times New Roman"/>
          <w:b/>
          <w:sz w:val="24"/>
          <w:szCs w:val="24"/>
        </w:rPr>
      </w:pPr>
      <w:r w:rsidRPr="007B6F56">
        <w:rPr>
          <w:rFonts w:ascii="Times New Roman" w:hAnsi="Times New Roman" w:cs="Times New Roman"/>
          <w:b/>
          <w:sz w:val="24"/>
          <w:szCs w:val="24"/>
        </w:rPr>
        <w:t>CO-PO MAPPING for M-Z 202</w:t>
      </w:r>
    </w:p>
    <w:tbl>
      <w:tblPr>
        <w:tblStyle w:val="TableGrid"/>
        <w:tblW w:w="8835" w:type="dxa"/>
        <w:tblLook w:val="04A0" w:firstRow="1" w:lastRow="0" w:firstColumn="1" w:lastColumn="0" w:noHBand="0" w:noVBand="1"/>
      </w:tblPr>
      <w:tblGrid>
        <w:gridCol w:w="1305"/>
        <w:gridCol w:w="1255"/>
        <w:gridCol w:w="1255"/>
        <w:gridCol w:w="1255"/>
        <w:gridCol w:w="1255"/>
        <w:gridCol w:w="1255"/>
        <w:gridCol w:w="1255"/>
      </w:tblGrid>
      <w:tr w:rsidR="00092255" w:rsidRPr="007B6F56" w:rsidTr="00EB18E3">
        <w:trPr>
          <w:trHeight w:val="286"/>
        </w:trPr>
        <w:tc>
          <w:tcPr>
            <w:tcW w:w="1305" w:type="dxa"/>
          </w:tcPr>
          <w:p w:rsidR="00092255" w:rsidRPr="007B6F56" w:rsidRDefault="00092255" w:rsidP="00EB18E3">
            <w:pPr>
              <w:autoSpaceDE w:val="0"/>
              <w:autoSpaceDN w:val="0"/>
              <w:adjustRightInd w:val="0"/>
              <w:jc w:val="both"/>
              <w:rPr>
                <w:rFonts w:ascii="Times New Roman" w:hAnsi="Times New Roman" w:cs="Times New Roman"/>
                <w:sz w:val="24"/>
                <w:szCs w:val="24"/>
              </w:rPr>
            </w:pPr>
          </w:p>
        </w:tc>
        <w:tc>
          <w:tcPr>
            <w:tcW w:w="1255" w:type="dxa"/>
          </w:tcPr>
          <w:p w:rsidR="00092255" w:rsidRPr="007B6F56" w:rsidRDefault="00092255" w:rsidP="00EB18E3">
            <w:pPr>
              <w:autoSpaceDE w:val="0"/>
              <w:autoSpaceDN w:val="0"/>
              <w:adjustRightInd w:val="0"/>
              <w:jc w:val="both"/>
              <w:rPr>
                <w:rFonts w:ascii="Times New Roman" w:hAnsi="Times New Roman" w:cs="Times New Roman"/>
                <w:b/>
                <w:sz w:val="24"/>
                <w:szCs w:val="24"/>
              </w:rPr>
            </w:pPr>
            <w:r w:rsidRPr="007B6F56">
              <w:rPr>
                <w:rFonts w:ascii="Times New Roman" w:hAnsi="Times New Roman" w:cs="Times New Roman"/>
                <w:b/>
                <w:sz w:val="24"/>
                <w:szCs w:val="24"/>
              </w:rPr>
              <w:t>PO1</w:t>
            </w:r>
          </w:p>
        </w:tc>
        <w:tc>
          <w:tcPr>
            <w:tcW w:w="1255" w:type="dxa"/>
          </w:tcPr>
          <w:p w:rsidR="00092255" w:rsidRPr="007B6F56" w:rsidRDefault="00092255" w:rsidP="00EB18E3">
            <w:pPr>
              <w:autoSpaceDE w:val="0"/>
              <w:autoSpaceDN w:val="0"/>
              <w:adjustRightInd w:val="0"/>
              <w:jc w:val="both"/>
              <w:rPr>
                <w:rFonts w:ascii="Times New Roman" w:hAnsi="Times New Roman" w:cs="Times New Roman"/>
                <w:b/>
                <w:sz w:val="24"/>
                <w:szCs w:val="24"/>
              </w:rPr>
            </w:pPr>
            <w:r w:rsidRPr="007B6F56">
              <w:rPr>
                <w:rFonts w:ascii="Times New Roman" w:hAnsi="Times New Roman" w:cs="Times New Roman"/>
                <w:b/>
                <w:sz w:val="24"/>
                <w:szCs w:val="24"/>
              </w:rPr>
              <w:t>PO2</w:t>
            </w:r>
          </w:p>
        </w:tc>
        <w:tc>
          <w:tcPr>
            <w:tcW w:w="1255" w:type="dxa"/>
          </w:tcPr>
          <w:p w:rsidR="00092255" w:rsidRPr="007B6F56" w:rsidRDefault="00092255" w:rsidP="00EB18E3">
            <w:pPr>
              <w:autoSpaceDE w:val="0"/>
              <w:autoSpaceDN w:val="0"/>
              <w:adjustRightInd w:val="0"/>
              <w:jc w:val="both"/>
              <w:rPr>
                <w:rFonts w:ascii="Times New Roman" w:hAnsi="Times New Roman" w:cs="Times New Roman"/>
                <w:b/>
                <w:sz w:val="24"/>
                <w:szCs w:val="24"/>
              </w:rPr>
            </w:pPr>
            <w:r w:rsidRPr="007B6F56">
              <w:rPr>
                <w:rFonts w:ascii="Times New Roman" w:hAnsi="Times New Roman" w:cs="Times New Roman"/>
                <w:b/>
                <w:sz w:val="24"/>
                <w:szCs w:val="24"/>
              </w:rPr>
              <w:t>PO3</w:t>
            </w:r>
          </w:p>
        </w:tc>
        <w:tc>
          <w:tcPr>
            <w:tcW w:w="1255" w:type="dxa"/>
          </w:tcPr>
          <w:p w:rsidR="00092255" w:rsidRPr="007B6F56" w:rsidRDefault="00092255" w:rsidP="00EB18E3">
            <w:pPr>
              <w:autoSpaceDE w:val="0"/>
              <w:autoSpaceDN w:val="0"/>
              <w:adjustRightInd w:val="0"/>
              <w:jc w:val="both"/>
              <w:rPr>
                <w:rFonts w:ascii="Times New Roman" w:hAnsi="Times New Roman" w:cs="Times New Roman"/>
                <w:b/>
                <w:sz w:val="24"/>
                <w:szCs w:val="24"/>
              </w:rPr>
            </w:pPr>
            <w:r w:rsidRPr="007B6F56">
              <w:rPr>
                <w:rFonts w:ascii="Times New Roman" w:hAnsi="Times New Roman" w:cs="Times New Roman"/>
                <w:b/>
                <w:sz w:val="24"/>
                <w:szCs w:val="24"/>
              </w:rPr>
              <w:t>PO4</w:t>
            </w:r>
          </w:p>
        </w:tc>
        <w:tc>
          <w:tcPr>
            <w:tcW w:w="1255" w:type="dxa"/>
          </w:tcPr>
          <w:p w:rsidR="00092255" w:rsidRPr="007B6F56" w:rsidRDefault="00092255" w:rsidP="00EB18E3">
            <w:pPr>
              <w:autoSpaceDE w:val="0"/>
              <w:autoSpaceDN w:val="0"/>
              <w:adjustRightInd w:val="0"/>
              <w:jc w:val="both"/>
              <w:rPr>
                <w:rFonts w:ascii="Times New Roman" w:hAnsi="Times New Roman" w:cs="Times New Roman"/>
                <w:b/>
                <w:sz w:val="24"/>
                <w:szCs w:val="24"/>
              </w:rPr>
            </w:pPr>
            <w:r w:rsidRPr="007B6F56">
              <w:rPr>
                <w:rFonts w:ascii="Times New Roman" w:hAnsi="Times New Roman" w:cs="Times New Roman"/>
                <w:b/>
                <w:sz w:val="24"/>
                <w:szCs w:val="24"/>
              </w:rPr>
              <w:t>PO5</w:t>
            </w:r>
          </w:p>
        </w:tc>
        <w:tc>
          <w:tcPr>
            <w:tcW w:w="1255" w:type="dxa"/>
          </w:tcPr>
          <w:p w:rsidR="00092255" w:rsidRPr="007B6F56" w:rsidRDefault="00092255" w:rsidP="00EB18E3">
            <w:pPr>
              <w:autoSpaceDE w:val="0"/>
              <w:autoSpaceDN w:val="0"/>
              <w:adjustRightInd w:val="0"/>
              <w:jc w:val="both"/>
              <w:rPr>
                <w:rFonts w:ascii="Times New Roman" w:hAnsi="Times New Roman" w:cs="Times New Roman"/>
                <w:b/>
                <w:sz w:val="24"/>
                <w:szCs w:val="24"/>
              </w:rPr>
            </w:pPr>
            <w:r w:rsidRPr="007B6F56">
              <w:rPr>
                <w:rFonts w:ascii="Times New Roman" w:hAnsi="Times New Roman" w:cs="Times New Roman"/>
                <w:b/>
                <w:sz w:val="24"/>
                <w:szCs w:val="24"/>
              </w:rPr>
              <w:t>PO6</w:t>
            </w:r>
          </w:p>
        </w:tc>
      </w:tr>
      <w:tr w:rsidR="00092255" w:rsidRPr="007B6F56" w:rsidTr="00EB18E3">
        <w:trPr>
          <w:trHeight w:val="169"/>
        </w:trPr>
        <w:tc>
          <w:tcPr>
            <w:tcW w:w="1305" w:type="dxa"/>
          </w:tcPr>
          <w:p w:rsidR="00092255" w:rsidRPr="007B6F56" w:rsidRDefault="00092255" w:rsidP="00EB18E3">
            <w:pPr>
              <w:autoSpaceDE w:val="0"/>
              <w:autoSpaceDN w:val="0"/>
              <w:adjustRightInd w:val="0"/>
              <w:jc w:val="both"/>
              <w:rPr>
                <w:rFonts w:ascii="Times New Roman" w:hAnsi="Times New Roman" w:cs="Times New Roman"/>
                <w:b/>
                <w:sz w:val="24"/>
                <w:szCs w:val="24"/>
              </w:rPr>
            </w:pPr>
            <w:r w:rsidRPr="007B6F56">
              <w:rPr>
                <w:rFonts w:ascii="Times New Roman" w:hAnsi="Times New Roman" w:cs="Times New Roman"/>
                <w:b/>
                <w:sz w:val="24"/>
                <w:szCs w:val="24"/>
              </w:rPr>
              <w:t>CO1</w:t>
            </w:r>
          </w:p>
        </w:tc>
        <w:tc>
          <w:tcPr>
            <w:tcW w:w="1255" w:type="dxa"/>
            <w:vAlign w:val="bottom"/>
          </w:tcPr>
          <w:p w:rsidR="00092255" w:rsidRPr="007B6F56" w:rsidRDefault="00092255" w:rsidP="00EB18E3">
            <w:pPr>
              <w:jc w:val="center"/>
              <w:rPr>
                <w:rFonts w:ascii="Times New Roman" w:eastAsia="Times New Roman" w:hAnsi="Times New Roman" w:cs="Times New Roman"/>
                <w:sz w:val="24"/>
                <w:szCs w:val="24"/>
              </w:rPr>
            </w:pPr>
            <w:r w:rsidRPr="007B6F56">
              <w:rPr>
                <w:rFonts w:ascii="Times New Roman" w:eastAsia="Times New Roman" w:hAnsi="Times New Roman" w:cs="Times New Roman"/>
                <w:sz w:val="24"/>
                <w:szCs w:val="24"/>
              </w:rPr>
              <w:t>3</w:t>
            </w:r>
          </w:p>
        </w:tc>
        <w:tc>
          <w:tcPr>
            <w:tcW w:w="1255" w:type="dxa"/>
            <w:vAlign w:val="bottom"/>
          </w:tcPr>
          <w:p w:rsidR="00092255" w:rsidRPr="007B6F56" w:rsidRDefault="00092255" w:rsidP="00EB18E3">
            <w:pPr>
              <w:jc w:val="center"/>
              <w:rPr>
                <w:rFonts w:ascii="Times New Roman" w:eastAsia="Times New Roman" w:hAnsi="Times New Roman" w:cs="Times New Roman"/>
                <w:sz w:val="24"/>
                <w:szCs w:val="24"/>
              </w:rPr>
            </w:pPr>
            <w:r w:rsidRPr="007B6F56">
              <w:rPr>
                <w:rFonts w:ascii="Times New Roman" w:eastAsia="Times New Roman" w:hAnsi="Times New Roman" w:cs="Times New Roman"/>
                <w:sz w:val="24"/>
                <w:szCs w:val="24"/>
              </w:rPr>
              <w:t>3</w:t>
            </w:r>
          </w:p>
        </w:tc>
        <w:tc>
          <w:tcPr>
            <w:tcW w:w="1255" w:type="dxa"/>
            <w:vAlign w:val="bottom"/>
          </w:tcPr>
          <w:p w:rsidR="00092255" w:rsidRPr="007B6F56" w:rsidRDefault="00092255" w:rsidP="00EB18E3">
            <w:pPr>
              <w:jc w:val="center"/>
              <w:rPr>
                <w:rFonts w:ascii="Times New Roman" w:eastAsia="Times New Roman" w:hAnsi="Times New Roman" w:cs="Times New Roman"/>
                <w:sz w:val="24"/>
                <w:szCs w:val="24"/>
              </w:rPr>
            </w:pPr>
            <w:r w:rsidRPr="007B6F56">
              <w:rPr>
                <w:rFonts w:ascii="Times New Roman" w:eastAsia="Times New Roman" w:hAnsi="Times New Roman" w:cs="Times New Roman"/>
                <w:sz w:val="24"/>
                <w:szCs w:val="24"/>
              </w:rPr>
              <w:t>3</w:t>
            </w:r>
          </w:p>
        </w:tc>
        <w:tc>
          <w:tcPr>
            <w:tcW w:w="1255" w:type="dxa"/>
            <w:vAlign w:val="bottom"/>
          </w:tcPr>
          <w:p w:rsidR="00092255" w:rsidRPr="007B6F56" w:rsidRDefault="00092255" w:rsidP="00EB18E3">
            <w:pPr>
              <w:jc w:val="center"/>
              <w:rPr>
                <w:rFonts w:ascii="Times New Roman" w:eastAsia="Times New Roman" w:hAnsi="Times New Roman" w:cs="Times New Roman"/>
                <w:sz w:val="24"/>
                <w:szCs w:val="24"/>
              </w:rPr>
            </w:pPr>
            <w:r w:rsidRPr="007B6F56">
              <w:rPr>
                <w:rFonts w:ascii="Times New Roman" w:eastAsia="Times New Roman" w:hAnsi="Times New Roman" w:cs="Times New Roman"/>
                <w:sz w:val="24"/>
                <w:szCs w:val="24"/>
              </w:rPr>
              <w:t>2</w:t>
            </w:r>
          </w:p>
        </w:tc>
        <w:tc>
          <w:tcPr>
            <w:tcW w:w="1255" w:type="dxa"/>
            <w:vAlign w:val="bottom"/>
          </w:tcPr>
          <w:p w:rsidR="00092255" w:rsidRPr="007B6F56" w:rsidRDefault="00092255" w:rsidP="00EB18E3">
            <w:pPr>
              <w:jc w:val="center"/>
              <w:rPr>
                <w:rFonts w:ascii="Times New Roman" w:eastAsia="Times New Roman" w:hAnsi="Times New Roman" w:cs="Times New Roman"/>
                <w:sz w:val="24"/>
                <w:szCs w:val="24"/>
              </w:rPr>
            </w:pPr>
            <w:r w:rsidRPr="007B6F56">
              <w:rPr>
                <w:rFonts w:ascii="Times New Roman" w:eastAsia="Times New Roman" w:hAnsi="Times New Roman" w:cs="Times New Roman"/>
                <w:sz w:val="24"/>
                <w:szCs w:val="24"/>
              </w:rPr>
              <w:t>2</w:t>
            </w:r>
          </w:p>
        </w:tc>
        <w:tc>
          <w:tcPr>
            <w:tcW w:w="1255" w:type="dxa"/>
            <w:vAlign w:val="bottom"/>
          </w:tcPr>
          <w:p w:rsidR="00092255" w:rsidRPr="007B6F56" w:rsidRDefault="00092255" w:rsidP="00EB18E3">
            <w:pPr>
              <w:jc w:val="center"/>
              <w:rPr>
                <w:rFonts w:ascii="Times New Roman" w:eastAsia="Times New Roman" w:hAnsi="Times New Roman" w:cs="Times New Roman"/>
                <w:sz w:val="24"/>
                <w:szCs w:val="24"/>
              </w:rPr>
            </w:pPr>
            <w:r w:rsidRPr="007B6F56">
              <w:rPr>
                <w:rFonts w:ascii="Times New Roman" w:eastAsia="Times New Roman" w:hAnsi="Times New Roman" w:cs="Times New Roman"/>
                <w:sz w:val="24"/>
                <w:szCs w:val="24"/>
              </w:rPr>
              <w:t>1</w:t>
            </w:r>
          </w:p>
        </w:tc>
      </w:tr>
      <w:tr w:rsidR="00092255" w:rsidRPr="007B6F56" w:rsidTr="00EB18E3">
        <w:trPr>
          <w:trHeight w:val="241"/>
        </w:trPr>
        <w:tc>
          <w:tcPr>
            <w:tcW w:w="1305" w:type="dxa"/>
          </w:tcPr>
          <w:p w:rsidR="00092255" w:rsidRPr="007B6F56" w:rsidRDefault="00092255" w:rsidP="00EB18E3">
            <w:pPr>
              <w:autoSpaceDE w:val="0"/>
              <w:autoSpaceDN w:val="0"/>
              <w:adjustRightInd w:val="0"/>
              <w:jc w:val="both"/>
              <w:rPr>
                <w:rFonts w:ascii="Times New Roman" w:hAnsi="Times New Roman" w:cs="Times New Roman"/>
                <w:b/>
                <w:sz w:val="24"/>
                <w:szCs w:val="24"/>
              </w:rPr>
            </w:pPr>
            <w:r w:rsidRPr="007B6F56">
              <w:rPr>
                <w:rFonts w:ascii="Times New Roman" w:hAnsi="Times New Roman" w:cs="Times New Roman"/>
                <w:b/>
                <w:sz w:val="24"/>
                <w:szCs w:val="24"/>
              </w:rPr>
              <w:t>CO2</w:t>
            </w:r>
          </w:p>
        </w:tc>
        <w:tc>
          <w:tcPr>
            <w:tcW w:w="1255" w:type="dxa"/>
            <w:vAlign w:val="bottom"/>
          </w:tcPr>
          <w:p w:rsidR="00092255" w:rsidRPr="007B6F56" w:rsidRDefault="00092255" w:rsidP="00EB18E3">
            <w:pPr>
              <w:jc w:val="center"/>
              <w:rPr>
                <w:rFonts w:ascii="Times New Roman" w:eastAsia="Times New Roman" w:hAnsi="Times New Roman" w:cs="Times New Roman"/>
                <w:sz w:val="24"/>
                <w:szCs w:val="24"/>
              </w:rPr>
            </w:pPr>
            <w:r w:rsidRPr="007B6F56">
              <w:rPr>
                <w:rFonts w:ascii="Times New Roman" w:eastAsia="Times New Roman" w:hAnsi="Times New Roman" w:cs="Times New Roman"/>
                <w:sz w:val="24"/>
                <w:szCs w:val="24"/>
              </w:rPr>
              <w:t>2</w:t>
            </w:r>
          </w:p>
        </w:tc>
        <w:tc>
          <w:tcPr>
            <w:tcW w:w="1255" w:type="dxa"/>
            <w:vAlign w:val="bottom"/>
          </w:tcPr>
          <w:p w:rsidR="00092255" w:rsidRPr="007B6F56" w:rsidRDefault="00092255" w:rsidP="00EB18E3">
            <w:pPr>
              <w:jc w:val="center"/>
              <w:rPr>
                <w:rFonts w:ascii="Times New Roman" w:eastAsia="Times New Roman" w:hAnsi="Times New Roman" w:cs="Times New Roman"/>
                <w:sz w:val="24"/>
                <w:szCs w:val="24"/>
              </w:rPr>
            </w:pPr>
            <w:r w:rsidRPr="007B6F56">
              <w:rPr>
                <w:rFonts w:ascii="Times New Roman" w:eastAsia="Times New Roman" w:hAnsi="Times New Roman" w:cs="Times New Roman"/>
                <w:sz w:val="24"/>
                <w:szCs w:val="24"/>
              </w:rPr>
              <w:t>3</w:t>
            </w:r>
          </w:p>
        </w:tc>
        <w:tc>
          <w:tcPr>
            <w:tcW w:w="1255" w:type="dxa"/>
            <w:vAlign w:val="bottom"/>
          </w:tcPr>
          <w:p w:rsidR="00092255" w:rsidRPr="007B6F56" w:rsidRDefault="00092255" w:rsidP="00EB18E3">
            <w:pPr>
              <w:jc w:val="center"/>
              <w:rPr>
                <w:rFonts w:ascii="Times New Roman" w:eastAsia="Times New Roman" w:hAnsi="Times New Roman" w:cs="Times New Roman"/>
                <w:sz w:val="24"/>
                <w:szCs w:val="24"/>
              </w:rPr>
            </w:pPr>
            <w:r w:rsidRPr="007B6F56">
              <w:rPr>
                <w:rFonts w:ascii="Times New Roman" w:eastAsia="Times New Roman" w:hAnsi="Times New Roman" w:cs="Times New Roman"/>
                <w:sz w:val="24"/>
                <w:szCs w:val="24"/>
              </w:rPr>
              <w:t>2</w:t>
            </w:r>
          </w:p>
        </w:tc>
        <w:tc>
          <w:tcPr>
            <w:tcW w:w="1255" w:type="dxa"/>
            <w:vAlign w:val="bottom"/>
          </w:tcPr>
          <w:p w:rsidR="00092255" w:rsidRPr="007B6F56" w:rsidRDefault="00092255" w:rsidP="00EB18E3">
            <w:pPr>
              <w:jc w:val="center"/>
              <w:rPr>
                <w:rFonts w:ascii="Times New Roman" w:eastAsia="Times New Roman" w:hAnsi="Times New Roman" w:cs="Times New Roman"/>
                <w:sz w:val="24"/>
                <w:szCs w:val="24"/>
              </w:rPr>
            </w:pPr>
            <w:r w:rsidRPr="007B6F56">
              <w:rPr>
                <w:rFonts w:ascii="Times New Roman" w:eastAsia="Times New Roman" w:hAnsi="Times New Roman" w:cs="Times New Roman"/>
                <w:sz w:val="24"/>
                <w:szCs w:val="24"/>
              </w:rPr>
              <w:t>3</w:t>
            </w:r>
          </w:p>
        </w:tc>
        <w:tc>
          <w:tcPr>
            <w:tcW w:w="1255" w:type="dxa"/>
            <w:vAlign w:val="bottom"/>
          </w:tcPr>
          <w:p w:rsidR="00092255" w:rsidRPr="007B6F56" w:rsidRDefault="00092255" w:rsidP="00EB18E3">
            <w:pPr>
              <w:jc w:val="center"/>
              <w:rPr>
                <w:rFonts w:ascii="Times New Roman" w:eastAsia="Times New Roman" w:hAnsi="Times New Roman" w:cs="Times New Roman"/>
                <w:sz w:val="24"/>
                <w:szCs w:val="24"/>
              </w:rPr>
            </w:pPr>
            <w:r w:rsidRPr="007B6F56">
              <w:rPr>
                <w:rFonts w:ascii="Times New Roman" w:eastAsia="Times New Roman" w:hAnsi="Times New Roman" w:cs="Times New Roman"/>
                <w:sz w:val="24"/>
                <w:szCs w:val="24"/>
              </w:rPr>
              <w:t>2</w:t>
            </w:r>
          </w:p>
        </w:tc>
        <w:tc>
          <w:tcPr>
            <w:tcW w:w="1255" w:type="dxa"/>
            <w:vAlign w:val="bottom"/>
          </w:tcPr>
          <w:p w:rsidR="00092255" w:rsidRPr="007B6F56" w:rsidRDefault="00092255" w:rsidP="00EB18E3">
            <w:pPr>
              <w:jc w:val="center"/>
              <w:rPr>
                <w:rFonts w:ascii="Times New Roman" w:eastAsia="Times New Roman" w:hAnsi="Times New Roman" w:cs="Times New Roman"/>
                <w:sz w:val="24"/>
                <w:szCs w:val="24"/>
              </w:rPr>
            </w:pPr>
            <w:r w:rsidRPr="007B6F56">
              <w:rPr>
                <w:rFonts w:ascii="Times New Roman" w:eastAsia="Times New Roman" w:hAnsi="Times New Roman" w:cs="Times New Roman"/>
                <w:sz w:val="24"/>
                <w:szCs w:val="24"/>
              </w:rPr>
              <w:t>1</w:t>
            </w:r>
          </w:p>
        </w:tc>
      </w:tr>
      <w:tr w:rsidR="00092255" w:rsidRPr="007B6F56" w:rsidTr="00EB18E3">
        <w:trPr>
          <w:trHeight w:val="304"/>
        </w:trPr>
        <w:tc>
          <w:tcPr>
            <w:tcW w:w="1305" w:type="dxa"/>
          </w:tcPr>
          <w:p w:rsidR="00092255" w:rsidRPr="007B6F56" w:rsidRDefault="00092255" w:rsidP="00EB18E3">
            <w:pPr>
              <w:autoSpaceDE w:val="0"/>
              <w:autoSpaceDN w:val="0"/>
              <w:adjustRightInd w:val="0"/>
              <w:jc w:val="both"/>
              <w:rPr>
                <w:rFonts w:ascii="Times New Roman" w:hAnsi="Times New Roman" w:cs="Times New Roman"/>
                <w:b/>
                <w:sz w:val="24"/>
                <w:szCs w:val="24"/>
              </w:rPr>
            </w:pPr>
            <w:r w:rsidRPr="007B6F56">
              <w:rPr>
                <w:rFonts w:ascii="Times New Roman" w:hAnsi="Times New Roman" w:cs="Times New Roman"/>
                <w:b/>
                <w:sz w:val="24"/>
                <w:szCs w:val="24"/>
              </w:rPr>
              <w:t>CO3</w:t>
            </w:r>
          </w:p>
        </w:tc>
        <w:tc>
          <w:tcPr>
            <w:tcW w:w="1255" w:type="dxa"/>
            <w:vAlign w:val="bottom"/>
          </w:tcPr>
          <w:p w:rsidR="00092255" w:rsidRPr="007B6F56" w:rsidRDefault="00092255" w:rsidP="00EB18E3">
            <w:pPr>
              <w:jc w:val="center"/>
              <w:rPr>
                <w:rFonts w:ascii="Times New Roman" w:eastAsia="Times New Roman" w:hAnsi="Times New Roman" w:cs="Times New Roman"/>
                <w:sz w:val="24"/>
                <w:szCs w:val="24"/>
              </w:rPr>
            </w:pPr>
            <w:r w:rsidRPr="007B6F56">
              <w:rPr>
                <w:rFonts w:ascii="Times New Roman" w:eastAsia="Times New Roman" w:hAnsi="Times New Roman" w:cs="Times New Roman"/>
                <w:sz w:val="24"/>
                <w:szCs w:val="24"/>
              </w:rPr>
              <w:t>3</w:t>
            </w:r>
          </w:p>
        </w:tc>
        <w:tc>
          <w:tcPr>
            <w:tcW w:w="1255" w:type="dxa"/>
            <w:vAlign w:val="bottom"/>
          </w:tcPr>
          <w:p w:rsidR="00092255" w:rsidRPr="007B6F56" w:rsidRDefault="00741D92" w:rsidP="00EB18E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55" w:type="dxa"/>
            <w:vAlign w:val="bottom"/>
          </w:tcPr>
          <w:p w:rsidR="00092255" w:rsidRPr="007B6F56" w:rsidRDefault="00092255" w:rsidP="00EB18E3">
            <w:pPr>
              <w:jc w:val="center"/>
              <w:rPr>
                <w:rFonts w:ascii="Times New Roman" w:eastAsia="Times New Roman" w:hAnsi="Times New Roman" w:cs="Times New Roman"/>
                <w:sz w:val="24"/>
                <w:szCs w:val="24"/>
              </w:rPr>
            </w:pPr>
            <w:r w:rsidRPr="007B6F56">
              <w:rPr>
                <w:rFonts w:ascii="Times New Roman" w:eastAsia="Times New Roman" w:hAnsi="Times New Roman" w:cs="Times New Roman"/>
                <w:sz w:val="24"/>
                <w:szCs w:val="24"/>
              </w:rPr>
              <w:t>2</w:t>
            </w:r>
          </w:p>
        </w:tc>
        <w:tc>
          <w:tcPr>
            <w:tcW w:w="1255" w:type="dxa"/>
            <w:vAlign w:val="bottom"/>
          </w:tcPr>
          <w:p w:rsidR="00092255" w:rsidRPr="007B6F56" w:rsidRDefault="00092255" w:rsidP="00EB18E3">
            <w:pPr>
              <w:jc w:val="center"/>
              <w:rPr>
                <w:rFonts w:ascii="Times New Roman" w:eastAsia="Times New Roman" w:hAnsi="Times New Roman" w:cs="Times New Roman"/>
                <w:sz w:val="24"/>
                <w:szCs w:val="24"/>
              </w:rPr>
            </w:pPr>
            <w:r w:rsidRPr="007B6F56">
              <w:rPr>
                <w:rFonts w:ascii="Times New Roman" w:eastAsia="Times New Roman" w:hAnsi="Times New Roman" w:cs="Times New Roman"/>
                <w:sz w:val="24"/>
                <w:szCs w:val="24"/>
              </w:rPr>
              <w:t>2</w:t>
            </w:r>
          </w:p>
        </w:tc>
        <w:tc>
          <w:tcPr>
            <w:tcW w:w="1255" w:type="dxa"/>
            <w:vAlign w:val="bottom"/>
          </w:tcPr>
          <w:p w:rsidR="00092255" w:rsidRPr="007B6F56" w:rsidRDefault="00092255" w:rsidP="00EB18E3">
            <w:pPr>
              <w:jc w:val="center"/>
              <w:rPr>
                <w:rFonts w:ascii="Times New Roman" w:eastAsia="Times New Roman" w:hAnsi="Times New Roman" w:cs="Times New Roman"/>
                <w:sz w:val="24"/>
                <w:szCs w:val="24"/>
              </w:rPr>
            </w:pPr>
            <w:r w:rsidRPr="007B6F56">
              <w:rPr>
                <w:rFonts w:ascii="Times New Roman" w:eastAsia="Times New Roman" w:hAnsi="Times New Roman" w:cs="Times New Roman"/>
                <w:sz w:val="24"/>
                <w:szCs w:val="24"/>
              </w:rPr>
              <w:t>3</w:t>
            </w:r>
          </w:p>
        </w:tc>
        <w:tc>
          <w:tcPr>
            <w:tcW w:w="1255" w:type="dxa"/>
            <w:vAlign w:val="bottom"/>
          </w:tcPr>
          <w:p w:rsidR="00092255" w:rsidRPr="007B6F56" w:rsidRDefault="00092255" w:rsidP="00EB18E3">
            <w:pPr>
              <w:jc w:val="center"/>
              <w:rPr>
                <w:rFonts w:ascii="Times New Roman" w:eastAsia="Times New Roman" w:hAnsi="Times New Roman" w:cs="Times New Roman"/>
                <w:sz w:val="24"/>
                <w:szCs w:val="24"/>
              </w:rPr>
            </w:pPr>
            <w:r w:rsidRPr="007B6F56">
              <w:rPr>
                <w:rFonts w:ascii="Times New Roman" w:eastAsia="Times New Roman" w:hAnsi="Times New Roman" w:cs="Times New Roman"/>
                <w:sz w:val="24"/>
                <w:szCs w:val="24"/>
              </w:rPr>
              <w:t>2</w:t>
            </w:r>
          </w:p>
        </w:tc>
      </w:tr>
      <w:tr w:rsidR="00092255" w:rsidRPr="007B6F56" w:rsidTr="00EB18E3">
        <w:trPr>
          <w:trHeight w:val="259"/>
        </w:trPr>
        <w:tc>
          <w:tcPr>
            <w:tcW w:w="1305" w:type="dxa"/>
          </w:tcPr>
          <w:p w:rsidR="00092255" w:rsidRPr="007B6F56" w:rsidRDefault="00092255" w:rsidP="00EB18E3">
            <w:pPr>
              <w:autoSpaceDE w:val="0"/>
              <w:autoSpaceDN w:val="0"/>
              <w:adjustRightInd w:val="0"/>
              <w:jc w:val="both"/>
              <w:rPr>
                <w:rFonts w:ascii="Times New Roman" w:hAnsi="Times New Roman" w:cs="Times New Roman"/>
                <w:b/>
                <w:sz w:val="24"/>
                <w:szCs w:val="24"/>
              </w:rPr>
            </w:pPr>
            <w:r w:rsidRPr="007B6F56">
              <w:rPr>
                <w:rFonts w:ascii="Times New Roman" w:hAnsi="Times New Roman" w:cs="Times New Roman"/>
                <w:b/>
                <w:sz w:val="24"/>
                <w:szCs w:val="24"/>
              </w:rPr>
              <w:t>CO4</w:t>
            </w:r>
          </w:p>
        </w:tc>
        <w:tc>
          <w:tcPr>
            <w:tcW w:w="1255" w:type="dxa"/>
            <w:vAlign w:val="bottom"/>
          </w:tcPr>
          <w:p w:rsidR="00092255" w:rsidRPr="007B6F56" w:rsidRDefault="00092255" w:rsidP="00EB18E3">
            <w:pPr>
              <w:jc w:val="center"/>
              <w:rPr>
                <w:rFonts w:ascii="Times New Roman" w:eastAsia="Times New Roman" w:hAnsi="Times New Roman" w:cs="Times New Roman"/>
                <w:sz w:val="24"/>
                <w:szCs w:val="24"/>
              </w:rPr>
            </w:pPr>
            <w:r w:rsidRPr="007B6F56">
              <w:rPr>
                <w:rFonts w:ascii="Times New Roman" w:eastAsia="Times New Roman" w:hAnsi="Times New Roman" w:cs="Times New Roman"/>
                <w:sz w:val="24"/>
                <w:szCs w:val="24"/>
              </w:rPr>
              <w:t>3</w:t>
            </w:r>
          </w:p>
        </w:tc>
        <w:tc>
          <w:tcPr>
            <w:tcW w:w="1255" w:type="dxa"/>
            <w:vAlign w:val="bottom"/>
          </w:tcPr>
          <w:p w:rsidR="00092255" w:rsidRPr="007B6F56" w:rsidRDefault="00741D92" w:rsidP="00EB18E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55" w:type="dxa"/>
            <w:vAlign w:val="bottom"/>
          </w:tcPr>
          <w:p w:rsidR="00092255" w:rsidRPr="007B6F56" w:rsidRDefault="00092255" w:rsidP="00EB18E3">
            <w:pPr>
              <w:jc w:val="center"/>
              <w:rPr>
                <w:rFonts w:ascii="Times New Roman" w:eastAsia="Times New Roman" w:hAnsi="Times New Roman" w:cs="Times New Roman"/>
                <w:sz w:val="24"/>
                <w:szCs w:val="24"/>
              </w:rPr>
            </w:pPr>
            <w:r w:rsidRPr="007B6F56">
              <w:rPr>
                <w:rFonts w:ascii="Times New Roman" w:eastAsia="Times New Roman" w:hAnsi="Times New Roman" w:cs="Times New Roman"/>
                <w:sz w:val="24"/>
                <w:szCs w:val="24"/>
              </w:rPr>
              <w:t>3</w:t>
            </w:r>
          </w:p>
        </w:tc>
        <w:tc>
          <w:tcPr>
            <w:tcW w:w="1255" w:type="dxa"/>
            <w:vAlign w:val="bottom"/>
          </w:tcPr>
          <w:p w:rsidR="00092255" w:rsidRPr="007B6F56" w:rsidRDefault="00092255" w:rsidP="00EB18E3">
            <w:pPr>
              <w:jc w:val="center"/>
              <w:rPr>
                <w:rFonts w:ascii="Times New Roman" w:eastAsia="Times New Roman" w:hAnsi="Times New Roman" w:cs="Times New Roman"/>
                <w:sz w:val="24"/>
                <w:szCs w:val="24"/>
              </w:rPr>
            </w:pPr>
            <w:r w:rsidRPr="007B6F56">
              <w:rPr>
                <w:rFonts w:ascii="Times New Roman" w:eastAsia="Times New Roman" w:hAnsi="Times New Roman" w:cs="Times New Roman"/>
                <w:sz w:val="24"/>
                <w:szCs w:val="24"/>
              </w:rPr>
              <w:t>3</w:t>
            </w:r>
          </w:p>
        </w:tc>
        <w:tc>
          <w:tcPr>
            <w:tcW w:w="1255" w:type="dxa"/>
            <w:vAlign w:val="bottom"/>
          </w:tcPr>
          <w:p w:rsidR="00092255" w:rsidRPr="007B6F56" w:rsidRDefault="00092255" w:rsidP="00EB18E3">
            <w:pPr>
              <w:jc w:val="center"/>
              <w:rPr>
                <w:rFonts w:ascii="Times New Roman" w:eastAsia="Times New Roman" w:hAnsi="Times New Roman" w:cs="Times New Roman"/>
                <w:sz w:val="24"/>
                <w:szCs w:val="24"/>
              </w:rPr>
            </w:pPr>
            <w:r w:rsidRPr="007B6F56">
              <w:rPr>
                <w:rFonts w:ascii="Times New Roman" w:eastAsia="Times New Roman" w:hAnsi="Times New Roman" w:cs="Times New Roman"/>
                <w:sz w:val="24"/>
                <w:szCs w:val="24"/>
              </w:rPr>
              <w:t>2</w:t>
            </w:r>
          </w:p>
        </w:tc>
        <w:tc>
          <w:tcPr>
            <w:tcW w:w="1255" w:type="dxa"/>
            <w:vAlign w:val="bottom"/>
          </w:tcPr>
          <w:p w:rsidR="00092255" w:rsidRPr="007B6F56" w:rsidRDefault="00092255" w:rsidP="00EB18E3">
            <w:pPr>
              <w:jc w:val="center"/>
              <w:rPr>
                <w:rFonts w:ascii="Times New Roman" w:eastAsia="Times New Roman" w:hAnsi="Times New Roman" w:cs="Times New Roman"/>
                <w:sz w:val="24"/>
                <w:szCs w:val="24"/>
              </w:rPr>
            </w:pPr>
            <w:r w:rsidRPr="007B6F56">
              <w:rPr>
                <w:rFonts w:ascii="Times New Roman" w:eastAsia="Times New Roman" w:hAnsi="Times New Roman" w:cs="Times New Roman"/>
                <w:sz w:val="24"/>
                <w:szCs w:val="24"/>
              </w:rPr>
              <w:t>2</w:t>
            </w:r>
          </w:p>
        </w:tc>
      </w:tr>
      <w:tr w:rsidR="00092255" w:rsidRPr="007B6F56" w:rsidTr="00EB18E3">
        <w:trPr>
          <w:trHeight w:val="232"/>
        </w:trPr>
        <w:tc>
          <w:tcPr>
            <w:tcW w:w="1305" w:type="dxa"/>
          </w:tcPr>
          <w:p w:rsidR="00092255" w:rsidRPr="007B6F56" w:rsidRDefault="00092255" w:rsidP="00EB18E3">
            <w:pPr>
              <w:autoSpaceDE w:val="0"/>
              <w:autoSpaceDN w:val="0"/>
              <w:adjustRightInd w:val="0"/>
              <w:jc w:val="both"/>
              <w:rPr>
                <w:rFonts w:ascii="Times New Roman" w:hAnsi="Times New Roman" w:cs="Times New Roman"/>
                <w:b/>
                <w:sz w:val="24"/>
                <w:szCs w:val="24"/>
              </w:rPr>
            </w:pPr>
            <w:r w:rsidRPr="007B6F56">
              <w:rPr>
                <w:rFonts w:ascii="Times New Roman" w:hAnsi="Times New Roman" w:cs="Times New Roman"/>
                <w:b/>
                <w:sz w:val="24"/>
                <w:szCs w:val="24"/>
              </w:rPr>
              <w:t>Average</w:t>
            </w:r>
          </w:p>
        </w:tc>
        <w:tc>
          <w:tcPr>
            <w:tcW w:w="1255" w:type="dxa"/>
            <w:vAlign w:val="bottom"/>
          </w:tcPr>
          <w:p w:rsidR="00092255" w:rsidRPr="007B6F56" w:rsidRDefault="00092255" w:rsidP="00EB18E3">
            <w:pPr>
              <w:jc w:val="center"/>
              <w:rPr>
                <w:rFonts w:ascii="Times New Roman" w:eastAsia="Times New Roman" w:hAnsi="Times New Roman" w:cs="Times New Roman"/>
                <w:sz w:val="24"/>
                <w:szCs w:val="24"/>
              </w:rPr>
            </w:pPr>
            <w:r w:rsidRPr="007B6F56">
              <w:rPr>
                <w:rFonts w:ascii="Times New Roman" w:eastAsia="Times New Roman" w:hAnsi="Times New Roman" w:cs="Times New Roman"/>
                <w:sz w:val="24"/>
                <w:szCs w:val="24"/>
              </w:rPr>
              <w:t>2.75</w:t>
            </w:r>
          </w:p>
        </w:tc>
        <w:tc>
          <w:tcPr>
            <w:tcW w:w="1255" w:type="dxa"/>
            <w:vAlign w:val="bottom"/>
          </w:tcPr>
          <w:p w:rsidR="00092255" w:rsidRPr="007B6F56" w:rsidRDefault="00741D92" w:rsidP="00EB18E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255" w:type="dxa"/>
            <w:vAlign w:val="bottom"/>
          </w:tcPr>
          <w:p w:rsidR="00092255" w:rsidRPr="007B6F56" w:rsidRDefault="00092255" w:rsidP="00EB18E3">
            <w:pPr>
              <w:jc w:val="center"/>
              <w:rPr>
                <w:rFonts w:ascii="Times New Roman" w:eastAsia="Times New Roman" w:hAnsi="Times New Roman" w:cs="Times New Roman"/>
                <w:sz w:val="24"/>
                <w:szCs w:val="24"/>
              </w:rPr>
            </w:pPr>
            <w:r w:rsidRPr="007B6F56">
              <w:rPr>
                <w:rFonts w:ascii="Times New Roman" w:eastAsia="Times New Roman" w:hAnsi="Times New Roman" w:cs="Times New Roman"/>
                <w:sz w:val="24"/>
                <w:szCs w:val="24"/>
              </w:rPr>
              <w:t>2.5</w:t>
            </w:r>
          </w:p>
        </w:tc>
        <w:tc>
          <w:tcPr>
            <w:tcW w:w="1255" w:type="dxa"/>
            <w:vAlign w:val="bottom"/>
          </w:tcPr>
          <w:p w:rsidR="00092255" w:rsidRPr="007B6F56" w:rsidRDefault="00092255" w:rsidP="00092255">
            <w:pPr>
              <w:jc w:val="center"/>
              <w:rPr>
                <w:rFonts w:ascii="Times New Roman" w:eastAsia="Times New Roman" w:hAnsi="Times New Roman" w:cs="Times New Roman"/>
                <w:sz w:val="24"/>
                <w:szCs w:val="24"/>
              </w:rPr>
            </w:pPr>
            <w:r w:rsidRPr="007B6F56">
              <w:rPr>
                <w:rFonts w:ascii="Times New Roman" w:eastAsia="Times New Roman" w:hAnsi="Times New Roman" w:cs="Times New Roman"/>
                <w:sz w:val="24"/>
                <w:szCs w:val="24"/>
              </w:rPr>
              <w:t>2.5</w:t>
            </w:r>
          </w:p>
        </w:tc>
        <w:tc>
          <w:tcPr>
            <w:tcW w:w="1255" w:type="dxa"/>
            <w:vAlign w:val="bottom"/>
          </w:tcPr>
          <w:p w:rsidR="00092255" w:rsidRPr="007B6F56" w:rsidRDefault="009A2564" w:rsidP="00EB18E3">
            <w:pPr>
              <w:jc w:val="center"/>
              <w:rPr>
                <w:rFonts w:ascii="Times New Roman" w:eastAsia="Times New Roman" w:hAnsi="Times New Roman" w:cs="Times New Roman"/>
                <w:sz w:val="24"/>
                <w:szCs w:val="24"/>
              </w:rPr>
            </w:pPr>
            <w:r w:rsidRPr="007B6F56">
              <w:rPr>
                <w:rFonts w:ascii="Times New Roman" w:eastAsia="Times New Roman" w:hAnsi="Times New Roman" w:cs="Times New Roman"/>
                <w:sz w:val="24"/>
                <w:szCs w:val="24"/>
              </w:rPr>
              <w:t>2.25</w:t>
            </w:r>
          </w:p>
        </w:tc>
        <w:tc>
          <w:tcPr>
            <w:tcW w:w="1255" w:type="dxa"/>
            <w:vAlign w:val="bottom"/>
          </w:tcPr>
          <w:p w:rsidR="00092255" w:rsidRPr="007B6F56" w:rsidRDefault="009A2564" w:rsidP="00EB18E3">
            <w:pPr>
              <w:jc w:val="center"/>
              <w:rPr>
                <w:rFonts w:ascii="Times New Roman" w:eastAsia="Times New Roman" w:hAnsi="Times New Roman" w:cs="Times New Roman"/>
                <w:sz w:val="24"/>
                <w:szCs w:val="24"/>
              </w:rPr>
            </w:pPr>
            <w:r w:rsidRPr="007B6F56">
              <w:rPr>
                <w:rFonts w:ascii="Times New Roman" w:eastAsia="Times New Roman" w:hAnsi="Times New Roman" w:cs="Times New Roman"/>
                <w:sz w:val="24"/>
                <w:szCs w:val="24"/>
              </w:rPr>
              <w:t>1.5</w:t>
            </w:r>
          </w:p>
        </w:tc>
      </w:tr>
    </w:tbl>
    <w:p w:rsidR="00092255" w:rsidRPr="007B6F56" w:rsidRDefault="00092255" w:rsidP="00092255">
      <w:pPr>
        <w:rPr>
          <w:rFonts w:ascii="Times New Roman" w:hAnsi="Times New Roman" w:cs="Times New Roman"/>
          <w:b/>
          <w:sz w:val="32"/>
          <w:szCs w:val="32"/>
        </w:rPr>
      </w:pPr>
    </w:p>
    <w:p w:rsidR="00092255" w:rsidRPr="007B6F56" w:rsidRDefault="00092255" w:rsidP="00092255">
      <w:pPr>
        <w:rPr>
          <w:rFonts w:ascii="Times New Roman" w:hAnsi="Times New Roman" w:cs="Times New Roman"/>
          <w:b/>
          <w:sz w:val="32"/>
          <w:szCs w:val="32"/>
        </w:rPr>
      </w:pPr>
    </w:p>
    <w:p w:rsidR="00092255" w:rsidRPr="007B6F56" w:rsidRDefault="00092255" w:rsidP="00092255">
      <w:pPr>
        <w:pStyle w:val="ListParagraph"/>
        <w:autoSpaceDE w:val="0"/>
        <w:autoSpaceDN w:val="0"/>
        <w:adjustRightInd w:val="0"/>
        <w:ind w:left="360"/>
        <w:jc w:val="both"/>
        <w:rPr>
          <w:rFonts w:ascii="Times New Roman" w:hAnsi="Times New Roman" w:cs="Times New Roman"/>
          <w:b/>
          <w:sz w:val="24"/>
          <w:szCs w:val="24"/>
        </w:rPr>
      </w:pPr>
      <w:r w:rsidRPr="007B6F56">
        <w:rPr>
          <w:rFonts w:ascii="Times New Roman" w:hAnsi="Times New Roman" w:cs="Times New Roman"/>
          <w:b/>
          <w:sz w:val="24"/>
          <w:szCs w:val="24"/>
        </w:rPr>
        <w:t>CO-PSO MAPPING for M-Z 202</w:t>
      </w:r>
    </w:p>
    <w:tbl>
      <w:tblPr>
        <w:tblStyle w:val="TableGrid"/>
        <w:tblW w:w="9024" w:type="dxa"/>
        <w:tblLook w:val="04A0" w:firstRow="1" w:lastRow="0" w:firstColumn="1" w:lastColumn="0" w:noHBand="0" w:noVBand="1"/>
      </w:tblPr>
      <w:tblGrid>
        <w:gridCol w:w="1332"/>
        <w:gridCol w:w="1282"/>
        <w:gridCol w:w="1282"/>
        <w:gridCol w:w="1282"/>
        <w:gridCol w:w="1282"/>
        <w:gridCol w:w="1282"/>
        <w:gridCol w:w="1282"/>
      </w:tblGrid>
      <w:tr w:rsidR="00092255" w:rsidRPr="007B6F56" w:rsidTr="00EB18E3">
        <w:trPr>
          <w:trHeight w:val="346"/>
        </w:trPr>
        <w:tc>
          <w:tcPr>
            <w:tcW w:w="1332" w:type="dxa"/>
          </w:tcPr>
          <w:p w:rsidR="00092255" w:rsidRPr="007B6F56" w:rsidRDefault="00092255" w:rsidP="00EB18E3">
            <w:pPr>
              <w:autoSpaceDE w:val="0"/>
              <w:autoSpaceDN w:val="0"/>
              <w:adjustRightInd w:val="0"/>
              <w:contextualSpacing/>
              <w:rPr>
                <w:rFonts w:ascii="Times New Roman" w:hAnsi="Times New Roman" w:cs="Times New Roman"/>
                <w:sz w:val="24"/>
                <w:szCs w:val="24"/>
              </w:rPr>
            </w:pPr>
          </w:p>
        </w:tc>
        <w:tc>
          <w:tcPr>
            <w:tcW w:w="1282" w:type="dxa"/>
          </w:tcPr>
          <w:p w:rsidR="00092255" w:rsidRPr="007B6F56" w:rsidRDefault="00092255" w:rsidP="00EB18E3">
            <w:pPr>
              <w:autoSpaceDE w:val="0"/>
              <w:autoSpaceDN w:val="0"/>
              <w:adjustRightInd w:val="0"/>
              <w:contextualSpacing/>
              <w:rPr>
                <w:rFonts w:ascii="Times New Roman" w:hAnsi="Times New Roman" w:cs="Times New Roman"/>
                <w:b/>
                <w:sz w:val="24"/>
                <w:szCs w:val="24"/>
              </w:rPr>
            </w:pPr>
            <w:r w:rsidRPr="007B6F56">
              <w:rPr>
                <w:rFonts w:ascii="Times New Roman" w:hAnsi="Times New Roman" w:cs="Times New Roman"/>
                <w:b/>
                <w:sz w:val="24"/>
                <w:szCs w:val="24"/>
              </w:rPr>
              <w:t>PSO1</w:t>
            </w:r>
          </w:p>
        </w:tc>
        <w:tc>
          <w:tcPr>
            <w:tcW w:w="1282" w:type="dxa"/>
          </w:tcPr>
          <w:p w:rsidR="00092255" w:rsidRPr="007B6F56" w:rsidRDefault="00092255" w:rsidP="00EB18E3">
            <w:pPr>
              <w:autoSpaceDE w:val="0"/>
              <w:autoSpaceDN w:val="0"/>
              <w:adjustRightInd w:val="0"/>
              <w:contextualSpacing/>
              <w:rPr>
                <w:rFonts w:ascii="Times New Roman" w:hAnsi="Times New Roman" w:cs="Times New Roman"/>
                <w:b/>
                <w:sz w:val="24"/>
                <w:szCs w:val="24"/>
              </w:rPr>
            </w:pPr>
            <w:r w:rsidRPr="007B6F56">
              <w:rPr>
                <w:rFonts w:ascii="Times New Roman" w:hAnsi="Times New Roman" w:cs="Times New Roman"/>
                <w:b/>
                <w:sz w:val="24"/>
                <w:szCs w:val="24"/>
              </w:rPr>
              <w:t>PSO2</w:t>
            </w:r>
          </w:p>
        </w:tc>
        <w:tc>
          <w:tcPr>
            <w:tcW w:w="1282" w:type="dxa"/>
          </w:tcPr>
          <w:p w:rsidR="00092255" w:rsidRPr="007B6F56" w:rsidRDefault="00092255" w:rsidP="00EB18E3">
            <w:pPr>
              <w:autoSpaceDE w:val="0"/>
              <w:autoSpaceDN w:val="0"/>
              <w:adjustRightInd w:val="0"/>
              <w:contextualSpacing/>
              <w:rPr>
                <w:rFonts w:ascii="Times New Roman" w:hAnsi="Times New Roman" w:cs="Times New Roman"/>
                <w:b/>
                <w:sz w:val="24"/>
                <w:szCs w:val="24"/>
              </w:rPr>
            </w:pPr>
            <w:r w:rsidRPr="007B6F56">
              <w:rPr>
                <w:rFonts w:ascii="Times New Roman" w:hAnsi="Times New Roman" w:cs="Times New Roman"/>
                <w:b/>
                <w:sz w:val="24"/>
                <w:szCs w:val="24"/>
              </w:rPr>
              <w:t>PSO3</w:t>
            </w:r>
          </w:p>
        </w:tc>
        <w:tc>
          <w:tcPr>
            <w:tcW w:w="1282" w:type="dxa"/>
          </w:tcPr>
          <w:p w:rsidR="00092255" w:rsidRPr="007B6F56" w:rsidRDefault="00092255" w:rsidP="00EB18E3">
            <w:pPr>
              <w:autoSpaceDE w:val="0"/>
              <w:autoSpaceDN w:val="0"/>
              <w:adjustRightInd w:val="0"/>
              <w:contextualSpacing/>
              <w:rPr>
                <w:rFonts w:ascii="Times New Roman" w:hAnsi="Times New Roman" w:cs="Times New Roman"/>
                <w:b/>
                <w:sz w:val="24"/>
                <w:szCs w:val="24"/>
              </w:rPr>
            </w:pPr>
            <w:r w:rsidRPr="007B6F56">
              <w:rPr>
                <w:rFonts w:ascii="Times New Roman" w:hAnsi="Times New Roman" w:cs="Times New Roman"/>
                <w:b/>
                <w:sz w:val="24"/>
                <w:szCs w:val="24"/>
              </w:rPr>
              <w:t>PSO4</w:t>
            </w:r>
          </w:p>
        </w:tc>
        <w:tc>
          <w:tcPr>
            <w:tcW w:w="1282" w:type="dxa"/>
          </w:tcPr>
          <w:p w:rsidR="00092255" w:rsidRPr="007B6F56" w:rsidRDefault="00092255" w:rsidP="00EB18E3">
            <w:pPr>
              <w:autoSpaceDE w:val="0"/>
              <w:autoSpaceDN w:val="0"/>
              <w:adjustRightInd w:val="0"/>
              <w:contextualSpacing/>
              <w:rPr>
                <w:rFonts w:ascii="Times New Roman" w:hAnsi="Times New Roman" w:cs="Times New Roman"/>
                <w:b/>
                <w:sz w:val="24"/>
                <w:szCs w:val="24"/>
              </w:rPr>
            </w:pPr>
            <w:r w:rsidRPr="007B6F56">
              <w:rPr>
                <w:rFonts w:ascii="Times New Roman" w:hAnsi="Times New Roman" w:cs="Times New Roman"/>
                <w:b/>
                <w:sz w:val="24"/>
                <w:szCs w:val="24"/>
              </w:rPr>
              <w:t>PSO5</w:t>
            </w:r>
          </w:p>
        </w:tc>
        <w:tc>
          <w:tcPr>
            <w:tcW w:w="1282" w:type="dxa"/>
          </w:tcPr>
          <w:p w:rsidR="00092255" w:rsidRPr="007B6F56" w:rsidRDefault="00092255" w:rsidP="00EB18E3">
            <w:pPr>
              <w:autoSpaceDE w:val="0"/>
              <w:autoSpaceDN w:val="0"/>
              <w:adjustRightInd w:val="0"/>
              <w:contextualSpacing/>
              <w:rPr>
                <w:rFonts w:ascii="Times New Roman" w:hAnsi="Times New Roman" w:cs="Times New Roman"/>
                <w:b/>
                <w:sz w:val="24"/>
                <w:szCs w:val="24"/>
              </w:rPr>
            </w:pPr>
            <w:r w:rsidRPr="007B6F56">
              <w:rPr>
                <w:rFonts w:ascii="Times New Roman" w:hAnsi="Times New Roman" w:cs="Times New Roman"/>
                <w:b/>
                <w:sz w:val="24"/>
                <w:szCs w:val="24"/>
              </w:rPr>
              <w:t>PSO6</w:t>
            </w:r>
          </w:p>
        </w:tc>
      </w:tr>
      <w:tr w:rsidR="00092255" w:rsidRPr="007B6F56" w:rsidTr="00EB18E3">
        <w:trPr>
          <w:trHeight w:val="264"/>
        </w:trPr>
        <w:tc>
          <w:tcPr>
            <w:tcW w:w="1332" w:type="dxa"/>
          </w:tcPr>
          <w:p w:rsidR="00092255" w:rsidRPr="007B6F56" w:rsidRDefault="00092255" w:rsidP="00EB18E3">
            <w:pPr>
              <w:autoSpaceDE w:val="0"/>
              <w:autoSpaceDN w:val="0"/>
              <w:adjustRightInd w:val="0"/>
              <w:contextualSpacing/>
              <w:rPr>
                <w:rFonts w:ascii="Times New Roman" w:hAnsi="Times New Roman" w:cs="Times New Roman"/>
                <w:b/>
                <w:sz w:val="24"/>
                <w:szCs w:val="24"/>
              </w:rPr>
            </w:pPr>
            <w:r w:rsidRPr="007B6F56">
              <w:rPr>
                <w:rFonts w:ascii="Times New Roman" w:hAnsi="Times New Roman" w:cs="Times New Roman"/>
                <w:b/>
                <w:sz w:val="24"/>
                <w:szCs w:val="24"/>
              </w:rPr>
              <w:t>CO1</w:t>
            </w:r>
          </w:p>
        </w:tc>
        <w:tc>
          <w:tcPr>
            <w:tcW w:w="1282" w:type="dxa"/>
          </w:tcPr>
          <w:p w:rsidR="00092255" w:rsidRPr="007B6F56" w:rsidRDefault="009A2564" w:rsidP="00EB18E3">
            <w:pPr>
              <w:contextualSpacing/>
              <w:jc w:val="center"/>
              <w:rPr>
                <w:rFonts w:ascii="Times New Roman" w:eastAsia="Times New Roman" w:hAnsi="Times New Roman" w:cs="Times New Roman"/>
                <w:b/>
                <w:bCs/>
                <w:sz w:val="24"/>
                <w:szCs w:val="24"/>
              </w:rPr>
            </w:pPr>
            <w:r w:rsidRPr="007B6F56">
              <w:rPr>
                <w:rFonts w:ascii="Times New Roman" w:eastAsia="Times New Roman" w:hAnsi="Times New Roman" w:cs="Times New Roman"/>
                <w:b/>
                <w:bCs/>
                <w:sz w:val="24"/>
                <w:szCs w:val="24"/>
              </w:rPr>
              <w:t>3</w:t>
            </w:r>
          </w:p>
        </w:tc>
        <w:tc>
          <w:tcPr>
            <w:tcW w:w="1282" w:type="dxa"/>
          </w:tcPr>
          <w:p w:rsidR="00092255" w:rsidRPr="007B6F56" w:rsidRDefault="009A2564" w:rsidP="00EB18E3">
            <w:pPr>
              <w:contextualSpacing/>
              <w:jc w:val="center"/>
              <w:rPr>
                <w:rFonts w:ascii="Times New Roman" w:eastAsia="Times New Roman" w:hAnsi="Times New Roman" w:cs="Times New Roman"/>
                <w:b/>
                <w:bCs/>
                <w:sz w:val="24"/>
                <w:szCs w:val="24"/>
              </w:rPr>
            </w:pPr>
            <w:r w:rsidRPr="007B6F56">
              <w:rPr>
                <w:rFonts w:ascii="Times New Roman" w:eastAsia="Times New Roman" w:hAnsi="Times New Roman" w:cs="Times New Roman"/>
                <w:b/>
                <w:bCs/>
                <w:sz w:val="24"/>
                <w:szCs w:val="24"/>
              </w:rPr>
              <w:t>2</w:t>
            </w:r>
          </w:p>
        </w:tc>
        <w:tc>
          <w:tcPr>
            <w:tcW w:w="1282" w:type="dxa"/>
          </w:tcPr>
          <w:p w:rsidR="00092255" w:rsidRPr="007B6F56" w:rsidRDefault="009A2564" w:rsidP="00EB18E3">
            <w:pPr>
              <w:contextualSpacing/>
              <w:jc w:val="center"/>
              <w:rPr>
                <w:rFonts w:ascii="Times New Roman" w:eastAsia="Times New Roman" w:hAnsi="Times New Roman" w:cs="Times New Roman"/>
                <w:b/>
                <w:bCs/>
                <w:sz w:val="24"/>
                <w:szCs w:val="24"/>
              </w:rPr>
            </w:pPr>
            <w:r w:rsidRPr="007B6F56">
              <w:rPr>
                <w:rFonts w:ascii="Times New Roman" w:eastAsia="Times New Roman" w:hAnsi="Times New Roman" w:cs="Times New Roman"/>
                <w:b/>
                <w:bCs/>
                <w:sz w:val="24"/>
                <w:szCs w:val="24"/>
              </w:rPr>
              <w:t>2</w:t>
            </w:r>
          </w:p>
        </w:tc>
        <w:tc>
          <w:tcPr>
            <w:tcW w:w="1282" w:type="dxa"/>
          </w:tcPr>
          <w:p w:rsidR="00092255" w:rsidRPr="007B6F56" w:rsidRDefault="009A2564" w:rsidP="00EB18E3">
            <w:pPr>
              <w:contextualSpacing/>
              <w:jc w:val="center"/>
              <w:rPr>
                <w:rFonts w:ascii="Times New Roman" w:eastAsia="Times New Roman" w:hAnsi="Times New Roman" w:cs="Times New Roman"/>
                <w:b/>
                <w:bCs/>
                <w:sz w:val="24"/>
                <w:szCs w:val="24"/>
              </w:rPr>
            </w:pPr>
            <w:r w:rsidRPr="007B6F56">
              <w:rPr>
                <w:rFonts w:ascii="Times New Roman" w:eastAsia="Times New Roman" w:hAnsi="Times New Roman" w:cs="Times New Roman"/>
                <w:b/>
                <w:bCs/>
                <w:sz w:val="24"/>
                <w:szCs w:val="24"/>
              </w:rPr>
              <w:t>2</w:t>
            </w:r>
          </w:p>
        </w:tc>
        <w:tc>
          <w:tcPr>
            <w:tcW w:w="1282" w:type="dxa"/>
          </w:tcPr>
          <w:p w:rsidR="00092255" w:rsidRPr="007B6F56" w:rsidRDefault="009A2564" w:rsidP="00EB18E3">
            <w:pPr>
              <w:contextualSpacing/>
              <w:jc w:val="center"/>
              <w:rPr>
                <w:rFonts w:ascii="Times New Roman" w:eastAsia="Times New Roman" w:hAnsi="Times New Roman" w:cs="Times New Roman"/>
                <w:b/>
                <w:bCs/>
                <w:sz w:val="24"/>
                <w:szCs w:val="24"/>
              </w:rPr>
            </w:pPr>
            <w:r w:rsidRPr="007B6F56">
              <w:rPr>
                <w:rFonts w:ascii="Times New Roman" w:eastAsia="Times New Roman" w:hAnsi="Times New Roman" w:cs="Times New Roman"/>
                <w:b/>
                <w:bCs/>
                <w:sz w:val="24"/>
                <w:szCs w:val="24"/>
              </w:rPr>
              <w:t>2</w:t>
            </w:r>
          </w:p>
        </w:tc>
        <w:tc>
          <w:tcPr>
            <w:tcW w:w="1282" w:type="dxa"/>
          </w:tcPr>
          <w:p w:rsidR="00092255" w:rsidRPr="007B6F56" w:rsidRDefault="009A2564" w:rsidP="00EB18E3">
            <w:pPr>
              <w:contextualSpacing/>
              <w:jc w:val="center"/>
              <w:rPr>
                <w:rFonts w:ascii="Times New Roman" w:eastAsia="Times New Roman" w:hAnsi="Times New Roman" w:cs="Times New Roman"/>
                <w:b/>
                <w:bCs/>
                <w:sz w:val="24"/>
                <w:szCs w:val="24"/>
              </w:rPr>
            </w:pPr>
            <w:r w:rsidRPr="007B6F56">
              <w:rPr>
                <w:rFonts w:ascii="Times New Roman" w:eastAsia="Times New Roman" w:hAnsi="Times New Roman" w:cs="Times New Roman"/>
                <w:b/>
                <w:bCs/>
                <w:sz w:val="24"/>
                <w:szCs w:val="24"/>
              </w:rPr>
              <w:t>2</w:t>
            </w:r>
          </w:p>
        </w:tc>
      </w:tr>
      <w:tr w:rsidR="00092255" w:rsidRPr="007B6F56" w:rsidTr="00EB18E3">
        <w:trPr>
          <w:trHeight w:val="328"/>
        </w:trPr>
        <w:tc>
          <w:tcPr>
            <w:tcW w:w="1332" w:type="dxa"/>
          </w:tcPr>
          <w:p w:rsidR="00092255" w:rsidRPr="007B6F56" w:rsidRDefault="00092255" w:rsidP="00EB18E3">
            <w:pPr>
              <w:autoSpaceDE w:val="0"/>
              <w:autoSpaceDN w:val="0"/>
              <w:adjustRightInd w:val="0"/>
              <w:contextualSpacing/>
              <w:rPr>
                <w:rFonts w:ascii="Times New Roman" w:hAnsi="Times New Roman" w:cs="Times New Roman"/>
                <w:b/>
                <w:sz w:val="24"/>
                <w:szCs w:val="24"/>
              </w:rPr>
            </w:pPr>
            <w:r w:rsidRPr="007B6F56">
              <w:rPr>
                <w:rFonts w:ascii="Times New Roman" w:hAnsi="Times New Roman" w:cs="Times New Roman"/>
                <w:b/>
                <w:sz w:val="24"/>
                <w:szCs w:val="24"/>
              </w:rPr>
              <w:t>CO2</w:t>
            </w:r>
          </w:p>
        </w:tc>
        <w:tc>
          <w:tcPr>
            <w:tcW w:w="1282" w:type="dxa"/>
          </w:tcPr>
          <w:p w:rsidR="00092255" w:rsidRPr="007B6F56" w:rsidRDefault="009A2564" w:rsidP="00EB18E3">
            <w:pPr>
              <w:contextualSpacing/>
              <w:jc w:val="center"/>
              <w:rPr>
                <w:rFonts w:ascii="Times New Roman" w:eastAsia="Times New Roman" w:hAnsi="Times New Roman" w:cs="Times New Roman"/>
                <w:b/>
                <w:bCs/>
                <w:sz w:val="24"/>
                <w:szCs w:val="24"/>
              </w:rPr>
            </w:pPr>
            <w:r w:rsidRPr="007B6F56">
              <w:rPr>
                <w:rFonts w:ascii="Times New Roman" w:eastAsia="Times New Roman" w:hAnsi="Times New Roman" w:cs="Times New Roman"/>
                <w:b/>
                <w:bCs/>
                <w:sz w:val="24"/>
                <w:szCs w:val="24"/>
              </w:rPr>
              <w:t>3</w:t>
            </w:r>
          </w:p>
        </w:tc>
        <w:tc>
          <w:tcPr>
            <w:tcW w:w="1282" w:type="dxa"/>
          </w:tcPr>
          <w:p w:rsidR="00092255" w:rsidRPr="007B6F56" w:rsidRDefault="009A2564" w:rsidP="00EB18E3">
            <w:pPr>
              <w:contextualSpacing/>
              <w:jc w:val="center"/>
              <w:rPr>
                <w:rFonts w:ascii="Times New Roman" w:eastAsia="Times New Roman" w:hAnsi="Times New Roman" w:cs="Times New Roman"/>
                <w:b/>
                <w:bCs/>
                <w:sz w:val="24"/>
                <w:szCs w:val="24"/>
              </w:rPr>
            </w:pPr>
            <w:r w:rsidRPr="007B6F56">
              <w:rPr>
                <w:rFonts w:ascii="Times New Roman" w:eastAsia="Times New Roman" w:hAnsi="Times New Roman" w:cs="Times New Roman"/>
                <w:b/>
                <w:bCs/>
                <w:sz w:val="24"/>
                <w:szCs w:val="24"/>
              </w:rPr>
              <w:t>3</w:t>
            </w:r>
          </w:p>
        </w:tc>
        <w:tc>
          <w:tcPr>
            <w:tcW w:w="1282" w:type="dxa"/>
          </w:tcPr>
          <w:p w:rsidR="00092255" w:rsidRPr="007B6F56" w:rsidRDefault="009A2564" w:rsidP="00EB18E3">
            <w:pPr>
              <w:contextualSpacing/>
              <w:jc w:val="center"/>
              <w:rPr>
                <w:rFonts w:ascii="Times New Roman" w:eastAsia="Times New Roman" w:hAnsi="Times New Roman" w:cs="Times New Roman"/>
                <w:b/>
                <w:bCs/>
                <w:sz w:val="24"/>
                <w:szCs w:val="24"/>
              </w:rPr>
            </w:pPr>
            <w:r w:rsidRPr="007B6F56">
              <w:rPr>
                <w:rFonts w:ascii="Times New Roman" w:eastAsia="Times New Roman" w:hAnsi="Times New Roman" w:cs="Times New Roman"/>
                <w:b/>
                <w:bCs/>
                <w:sz w:val="24"/>
                <w:szCs w:val="24"/>
              </w:rPr>
              <w:t>3</w:t>
            </w:r>
          </w:p>
        </w:tc>
        <w:tc>
          <w:tcPr>
            <w:tcW w:w="1282" w:type="dxa"/>
          </w:tcPr>
          <w:p w:rsidR="00092255" w:rsidRPr="007B6F56" w:rsidRDefault="009A2564" w:rsidP="00EB18E3">
            <w:pPr>
              <w:contextualSpacing/>
              <w:jc w:val="center"/>
              <w:rPr>
                <w:rFonts w:ascii="Times New Roman" w:eastAsia="Times New Roman" w:hAnsi="Times New Roman" w:cs="Times New Roman"/>
                <w:b/>
                <w:bCs/>
                <w:sz w:val="24"/>
                <w:szCs w:val="24"/>
              </w:rPr>
            </w:pPr>
            <w:r w:rsidRPr="007B6F56">
              <w:rPr>
                <w:rFonts w:ascii="Times New Roman" w:eastAsia="Times New Roman" w:hAnsi="Times New Roman" w:cs="Times New Roman"/>
                <w:b/>
                <w:bCs/>
                <w:sz w:val="24"/>
                <w:szCs w:val="24"/>
              </w:rPr>
              <w:t>2</w:t>
            </w:r>
          </w:p>
        </w:tc>
        <w:tc>
          <w:tcPr>
            <w:tcW w:w="1282" w:type="dxa"/>
          </w:tcPr>
          <w:p w:rsidR="00092255" w:rsidRPr="007B6F56" w:rsidRDefault="009A2564" w:rsidP="00EB18E3">
            <w:pPr>
              <w:contextualSpacing/>
              <w:jc w:val="center"/>
              <w:rPr>
                <w:rFonts w:ascii="Times New Roman" w:eastAsia="Times New Roman" w:hAnsi="Times New Roman" w:cs="Times New Roman"/>
                <w:b/>
                <w:bCs/>
                <w:sz w:val="24"/>
                <w:szCs w:val="24"/>
              </w:rPr>
            </w:pPr>
            <w:r w:rsidRPr="007B6F56">
              <w:rPr>
                <w:rFonts w:ascii="Times New Roman" w:eastAsia="Times New Roman" w:hAnsi="Times New Roman" w:cs="Times New Roman"/>
                <w:b/>
                <w:bCs/>
                <w:sz w:val="24"/>
                <w:szCs w:val="24"/>
              </w:rPr>
              <w:t>2</w:t>
            </w:r>
          </w:p>
        </w:tc>
        <w:tc>
          <w:tcPr>
            <w:tcW w:w="1282" w:type="dxa"/>
          </w:tcPr>
          <w:p w:rsidR="00092255" w:rsidRPr="007B6F56" w:rsidRDefault="009A2564" w:rsidP="00EB18E3">
            <w:pPr>
              <w:contextualSpacing/>
              <w:jc w:val="center"/>
              <w:rPr>
                <w:rFonts w:ascii="Times New Roman" w:eastAsia="Times New Roman" w:hAnsi="Times New Roman" w:cs="Times New Roman"/>
                <w:b/>
                <w:bCs/>
                <w:sz w:val="24"/>
                <w:szCs w:val="24"/>
              </w:rPr>
            </w:pPr>
            <w:r w:rsidRPr="007B6F56">
              <w:rPr>
                <w:rFonts w:ascii="Times New Roman" w:eastAsia="Times New Roman" w:hAnsi="Times New Roman" w:cs="Times New Roman"/>
                <w:b/>
                <w:bCs/>
                <w:sz w:val="24"/>
                <w:szCs w:val="24"/>
              </w:rPr>
              <w:t>2</w:t>
            </w:r>
          </w:p>
        </w:tc>
      </w:tr>
      <w:tr w:rsidR="00092255" w:rsidRPr="007B6F56" w:rsidTr="00EB18E3">
        <w:trPr>
          <w:trHeight w:val="264"/>
        </w:trPr>
        <w:tc>
          <w:tcPr>
            <w:tcW w:w="1332" w:type="dxa"/>
          </w:tcPr>
          <w:p w:rsidR="00092255" w:rsidRPr="007B6F56" w:rsidRDefault="00092255" w:rsidP="00EB18E3">
            <w:pPr>
              <w:autoSpaceDE w:val="0"/>
              <w:autoSpaceDN w:val="0"/>
              <w:adjustRightInd w:val="0"/>
              <w:contextualSpacing/>
              <w:rPr>
                <w:rFonts w:ascii="Times New Roman" w:hAnsi="Times New Roman" w:cs="Times New Roman"/>
                <w:b/>
                <w:sz w:val="24"/>
                <w:szCs w:val="24"/>
              </w:rPr>
            </w:pPr>
            <w:r w:rsidRPr="007B6F56">
              <w:rPr>
                <w:rFonts w:ascii="Times New Roman" w:hAnsi="Times New Roman" w:cs="Times New Roman"/>
                <w:b/>
                <w:sz w:val="24"/>
                <w:szCs w:val="24"/>
              </w:rPr>
              <w:t>CO3</w:t>
            </w:r>
          </w:p>
        </w:tc>
        <w:tc>
          <w:tcPr>
            <w:tcW w:w="1282" w:type="dxa"/>
          </w:tcPr>
          <w:p w:rsidR="00092255" w:rsidRPr="007B6F56" w:rsidRDefault="00754077" w:rsidP="00EB18E3">
            <w:pPr>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2.5</w:t>
            </w:r>
          </w:p>
        </w:tc>
        <w:tc>
          <w:tcPr>
            <w:tcW w:w="1282" w:type="dxa"/>
          </w:tcPr>
          <w:p w:rsidR="00092255" w:rsidRPr="007B6F56" w:rsidRDefault="009A2564" w:rsidP="00EB18E3">
            <w:pPr>
              <w:contextualSpacing/>
              <w:jc w:val="center"/>
              <w:rPr>
                <w:rFonts w:ascii="Times New Roman" w:eastAsia="Times New Roman" w:hAnsi="Times New Roman" w:cs="Times New Roman"/>
                <w:b/>
                <w:bCs/>
                <w:sz w:val="24"/>
                <w:szCs w:val="24"/>
              </w:rPr>
            </w:pPr>
            <w:r w:rsidRPr="007B6F56">
              <w:rPr>
                <w:rFonts w:ascii="Times New Roman" w:eastAsia="Times New Roman" w:hAnsi="Times New Roman" w:cs="Times New Roman"/>
                <w:b/>
                <w:bCs/>
                <w:sz w:val="24"/>
                <w:szCs w:val="24"/>
              </w:rPr>
              <w:t>3</w:t>
            </w:r>
          </w:p>
        </w:tc>
        <w:tc>
          <w:tcPr>
            <w:tcW w:w="1282" w:type="dxa"/>
          </w:tcPr>
          <w:p w:rsidR="00092255" w:rsidRPr="007B6F56" w:rsidRDefault="009A2564" w:rsidP="00EB18E3">
            <w:pPr>
              <w:contextualSpacing/>
              <w:jc w:val="center"/>
              <w:rPr>
                <w:rFonts w:ascii="Times New Roman" w:eastAsia="Times New Roman" w:hAnsi="Times New Roman" w:cs="Times New Roman"/>
                <w:b/>
                <w:bCs/>
                <w:sz w:val="24"/>
                <w:szCs w:val="24"/>
              </w:rPr>
            </w:pPr>
            <w:r w:rsidRPr="007B6F56">
              <w:rPr>
                <w:rFonts w:ascii="Times New Roman" w:eastAsia="Times New Roman" w:hAnsi="Times New Roman" w:cs="Times New Roman"/>
                <w:b/>
                <w:bCs/>
                <w:sz w:val="24"/>
                <w:szCs w:val="24"/>
              </w:rPr>
              <w:t>2</w:t>
            </w:r>
          </w:p>
        </w:tc>
        <w:tc>
          <w:tcPr>
            <w:tcW w:w="1282" w:type="dxa"/>
          </w:tcPr>
          <w:p w:rsidR="00092255" w:rsidRPr="007B6F56" w:rsidRDefault="009A2564" w:rsidP="00EB18E3">
            <w:pPr>
              <w:contextualSpacing/>
              <w:jc w:val="center"/>
              <w:rPr>
                <w:rFonts w:ascii="Times New Roman" w:eastAsia="Times New Roman" w:hAnsi="Times New Roman" w:cs="Times New Roman"/>
                <w:b/>
                <w:bCs/>
                <w:sz w:val="24"/>
                <w:szCs w:val="24"/>
              </w:rPr>
            </w:pPr>
            <w:r w:rsidRPr="007B6F56">
              <w:rPr>
                <w:rFonts w:ascii="Times New Roman" w:eastAsia="Times New Roman" w:hAnsi="Times New Roman" w:cs="Times New Roman"/>
                <w:b/>
                <w:bCs/>
                <w:sz w:val="24"/>
                <w:szCs w:val="24"/>
              </w:rPr>
              <w:t>2</w:t>
            </w:r>
          </w:p>
        </w:tc>
        <w:tc>
          <w:tcPr>
            <w:tcW w:w="1282" w:type="dxa"/>
          </w:tcPr>
          <w:p w:rsidR="00092255" w:rsidRPr="007B6F56" w:rsidRDefault="009A2564" w:rsidP="00EB18E3">
            <w:pPr>
              <w:contextualSpacing/>
              <w:jc w:val="center"/>
              <w:rPr>
                <w:rFonts w:ascii="Times New Roman" w:eastAsia="Times New Roman" w:hAnsi="Times New Roman" w:cs="Times New Roman"/>
                <w:b/>
                <w:bCs/>
                <w:sz w:val="24"/>
                <w:szCs w:val="24"/>
              </w:rPr>
            </w:pPr>
            <w:r w:rsidRPr="007B6F56">
              <w:rPr>
                <w:rFonts w:ascii="Times New Roman" w:eastAsia="Times New Roman" w:hAnsi="Times New Roman" w:cs="Times New Roman"/>
                <w:b/>
                <w:bCs/>
                <w:sz w:val="24"/>
                <w:szCs w:val="24"/>
              </w:rPr>
              <w:t>2</w:t>
            </w:r>
          </w:p>
        </w:tc>
        <w:tc>
          <w:tcPr>
            <w:tcW w:w="1282" w:type="dxa"/>
          </w:tcPr>
          <w:p w:rsidR="00092255" w:rsidRPr="007B6F56" w:rsidRDefault="009A2564" w:rsidP="00EB18E3">
            <w:pPr>
              <w:contextualSpacing/>
              <w:jc w:val="center"/>
              <w:rPr>
                <w:rFonts w:ascii="Times New Roman" w:eastAsia="Times New Roman" w:hAnsi="Times New Roman" w:cs="Times New Roman"/>
                <w:b/>
                <w:bCs/>
                <w:sz w:val="24"/>
                <w:szCs w:val="24"/>
              </w:rPr>
            </w:pPr>
            <w:r w:rsidRPr="007B6F56">
              <w:rPr>
                <w:rFonts w:ascii="Times New Roman" w:eastAsia="Times New Roman" w:hAnsi="Times New Roman" w:cs="Times New Roman"/>
                <w:b/>
                <w:bCs/>
                <w:sz w:val="24"/>
                <w:szCs w:val="24"/>
              </w:rPr>
              <w:t>2</w:t>
            </w:r>
          </w:p>
        </w:tc>
      </w:tr>
      <w:tr w:rsidR="00092255" w:rsidRPr="007B6F56" w:rsidTr="00EB18E3">
        <w:trPr>
          <w:trHeight w:val="245"/>
        </w:trPr>
        <w:tc>
          <w:tcPr>
            <w:tcW w:w="1332" w:type="dxa"/>
          </w:tcPr>
          <w:p w:rsidR="00092255" w:rsidRPr="007B6F56" w:rsidRDefault="00092255" w:rsidP="00EB18E3">
            <w:pPr>
              <w:autoSpaceDE w:val="0"/>
              <w:autoSpaceDN w:val="0"/>
              <w:adjustRightInd w:val="0"/>
              <w:contextualSpacing/>
              <w:rPr>
                <w:rFonts w:ascii="Times New Roman" w:hAnsi="Times New Roman" w:cs="Times New Roman"/>
                <w:b/>
                <w:sz w:val="24"/>
                <w:szCs w:val="24"/>
              </w:rPr>
            </w:pPr>
            <w:r w:rsidRPr="007B6F56">
              <w:rPr>
                <w:rFonts w:ascii="Times New Roman" w:hAnsi="Times New Roman" w:cs="Times New Roman"/>
                <w:b/>
                <w:sz w:val="24"/>
                <w:szCs w:val="24"/>
              </w:rPr>
              <w:t>CO4</w:t>
            </w:r>
          </w:p>
        </w:tc>
        <w:tc>
          <w:tcPr>
            <w:tcW w:w="1282" w:type="dxa"/>
          </w:tcPr>
          <w:p w:rsidR="00092255" w:rsidRPr="007B6F56" w:rsidRDefault="00754077" w:rsidP="00EB18E3">
            <w:pPr>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2.5</w:t>
            </w:r>
          </w:p>
        </w:tc>
        <w:tc>
          <w:tcPr>
            <w:tcW w:w="1282" w:type="dxa"/>
          </w:tcPr>
          <w:p w:rsidR="00092255" w:rsidRPr="007B6F56" w:rsidRDefault="009A2564" w:rsidP="00EB18E3">
            <w:pPr>
              <w:contextualSpacing/>
              <w:jc w:val="center"/>
              <w:rPr>
                <w:rFonts w:ascii="Times New Roman" w:eastAsia="Times New Roman" w:hAnsi="Times New Roman" w:cs="Times New Roman"/>
                <w:b/>
                <w:bCs/>
                <w:sz w:val="24"/>
                <w:szCs w:val="24"/>
              </w:rPr>
            </w:pPr>
            <w:r w:rsidRPr="007B6F56">
              <w:rPr>
                <w:rFonts w:ascii="Times New Roman" w:eastAsia="Times New Roman" w:hAnsi="Times New Roman" w:cs="Times New Roman"/>
                <w:b/>
                <w:bCs/>
                <w:sz w:val="24"/>
                <w:szCs w:val="24"/>
              </w:rPr>
              <w:t>3</w:t>
            </w:r>
          </w:p>
        </w:tc>
        <w:tc>
          <w:tcPr>
            <w:tcW w:w="1282" w:type="dxa"/>
          </w:tcPr>
          <w:p w:rsidR="00092255" w:rsidRPr="007B6F56" w:rsidRDefault="009A2564" w:rsidP="00EB18E3">
            <w:pPr>
              <w:contextualSpacing/>
              <w:jc w:val="center"/>
              <w:rPr>
                <w:rFonts w:ascii="Times New Roman" w:eastAsia="Times New Roman" w:hAnsi="Times New Roman" w:cs="Times New Roman"/>
                <w:b/>
                <w:bCs/>
                <w:sz w:val="24"/>
                <w:szCs w:val="24"/>
              </w:rPr>
            </w:pPr>
            <w:r w:rsidRPr="007B6F56">
              <w:rPr>
                <w:rFonts w:ascii="Times New Roman" w:eastAsia="Times New Roman" w:hAnsi="Times New Roman" w:cs="Times New Roman"/>
                <w:b/>
                <w:bCs/>
                <w:sz w:val="24"/>
                <w:szCs w:val="24"/>
              </w:rPr>
              <w:t>3</w:t>
            </w:r>
          </w:p>
        </w:tc>
        <w:tc>
          <w:tcPr>
            <w:tcW w:w="1282" w:type="dxa"/>
          </w:tcPr>
          <w:p w:rsidR="00092255" w:rsidRPr="007B6F56" w:rsidRDefault="009A2564" w:rsidP="00EB18E3">
            <w:pPr>
              <w:contextualSpacing/>
              <w:jc w:val="center"/>
              <w:rPr>
                <w:rFonts w:ascii="Times New Roman" w:eastAsia="Times New Roman" w:hAnsi="Times New Roman" w:cs="Times New Roman"/>
                <w:b/>
                <w:bCs/>
                <w:sz w:val="24"/>
                <w:szCs w:val="24"/>
              </w:rPr>
            </w:pPr>
            <w:r w:rsidRPr="007B6F56">
              <w:rPr>
                <w:rFonts w:ascii="Times New Roman" w:eastAsia="Times New Roman" w:hAnsi="Times New Roman" w:cs="Times New Roman"/>
                <w:b/>
                <w:bCs/>
                <w:sz w:val="24"/>
                <w:szCs w:val="24"/>
              </w:rPr>
              <w:t>3</w:t>
            </w:r>
          </w:p>
        </w:tc>
        <w:tc>
          <w:tcPr>
            <w:tcW w:w="1282" w:type="dxa"/>
          </w:tcPr>
          <w:p w:rsidR="00092255" w:rsidRPr="007B6F56" w:rsidRDefault="009A2564" w:rsidP="00EB18E3">
            <w:pPr>
              <w:contextualSpacing/>
              <w:jc w:val="center"/>
              <w:rPr>
                <w:rFonts w:ascii="Times New Roman" w:eastAsia="Times New Roman" w:hAnsi="Times New Roman" w:cs="Times New Roman"/>
                <w:b/>
                <w:bCs/>
                <w:sz w:val="24"/>
                <w:szCs w:val="24"/>
              </w:rPr>
            </w:pPr>
            <w:r w:rsidRPr="007B6F56">
              <w:rPr>
                <w:rFonts w:ascii="Times New Roman" w:eastAsia="Times New Roman" w:hAnsi="Times New Roman" w:cs="Times New Roman"/>
                <w:b/>
                <w:bCs/>
                <w:sz w:val="24"/>
                <w:szCs w:val="24"/>
              </w:rPr>
              <w:t>2</w:t>
            </w:r>
          </w:p>
        </w:tc>
        <w:tc>
          <w:tcPr>
            <w:tcW w:w="1282" w:type="dxa"/>
          </w:tcPr>
          <w:p w:rsidR="00092255" w:rsidRPr="007B6F56" w:rsidRDefault="009A2564" w:rsidP="00EB18E3">
            <w:pPr>
              <w:contextualSpacing/>
              <w:jc w:val="center"/>
              <w:rPr>
                <w:rFonts w:ascii="Times New Roman" w:eastAsia="Times New Roman" w:hAnsi="Times New Roman" w:cs="Times New Roman"/>
                <w:b/>
                <w:bCs/>
                <w:sz w:val="24"/>
                <w:szCs w:val="24"/>
              </w:rPr>
            </w:pPr>
            <w:r w:rsidRPr="007B6F56">
              <w:rPr>
                <w:rFonts w:ascii="Times New Roman" w:eastAsia="Times New Roman" w:hAnsi="Times New Roman" w:cs="Times New Roman"/>
                <w:b/>
                <w:bCs/>
                <w:sz w:val="24"/>
                <w:szCs w:val="24"/>
              </w:rPr>
              <w:t>2</w:t>
            </w:r>
          </w:p>
        </w:tc>
      </w:tr>
      <w:tr w:rsidR="00092255" w:rsidRPr="007B6F56" w:rsidTr="00EB18E3">
        <w:trPr>
          <w:trHeight w:val="506"/>
        </w:trPr>
        <w:tc>
          <w:tcPr>
            <w:tcW w:w="1332" w:type="dxa"/>
          </w:tcPr>
          <w:p w:rsidR="00092255" w:rsidRPr="007B6F56" w:rsidRDefault="00092255" w:rsidP="00EB18E3">
            <w:pPr>
              <w:autoSpaceDE w:val="0"/>
              <w:autoSpaceDN w:val="0"/>
              <w:adjustRightInd w:val="0"/>
              <w:contextualSpacing/>
              <w:rPr>
                <w:rFonts w:ascii="Times New Roman" w:hAnsi="Times New Roman" w:cs="Times New Roman"/>
                <w:b/>
                <w:sz w:val="24"/>
                <w:szCs w:val="24"/>
              </w:rPr>
            </w:pPr>
            <w:r w:rsidRPr="007B6F56">
              <w:rPr>
                <w:rFonts w:ascii="Times New Roman" w:hAnsi="Times New Roman" w:cs="Times New Roman"/>
                <w:b/>
                <w:sz w:val="24"/>
                <w:szCs w:val="24"/>
              </w:rPr>
              <w:t>Average</w:t>
            </w:r>
          </w:p>
        </w:tc>
        <w:tc>
          <w:tcPr>
            <w:tcW w:w="1282" w:type="dxa"/>
          </w:tcPr>
          <w:p w:rsidR="00092255" w:rsidRPr="007B6F56" w:rsidRDefault="00754077" w:rsidP="00EB18E3">
            <w:pPr>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2.75</w:t>
            </w:r>
          </w:p>
        </w:tc>
        <w:tc>
          <w:tcPr>
            <w:tcW w:w="1282" w:type="dxa"/>
          </w:tcPr>
          <w:p w:rsidR="00092255" w:rsidRPr="007B6F56" w:rsidRDefault="009A2564" w:rsidP="00EB18E3">
            <w:pPr>
              <w:contextualSpacing/>
              <w:jc w:val="center"/>
              <w:rPr>
                <w:rFonts w:ascii="Times New Roman" w:eastAsia="Times New Roman" w:hAnsi="Times New Roman" w:cs="Times New Roman"/>
                <w:b/>
                <w:bCs/>
                <w:sz w:val="24"/>
                <w:szCs w:val="24"/>
              </w:rPr>
            </w:pPr>
            <w:r w:rsidRPr="007B6F56">
              <w:rPr>
                <w:rFonts w:ascii="Times New Roman" w:eastAsia="Times New Roman" w:hAnsi="Times New Roman" w:cs="Times New Roman"/>
                <w:b/>
                <w:bCs/>
                <w:sz w:val="24"/>
                <w:szCs w:val="24"/>
              </w:rPr>
              <w:t>2.75</w:t>
            </w:r>
          </w:p>
        </w:tc>
        <w:tc>
          <w:tcPr>
            <w:tcW w:w="1282" w:type="dxa"/>
          </w:tcPr>
          <w:p w:rsidR="00092255" w:rsidRPr="007B6F56" w:rsidRDefault="009A2564" w:rsidP="00EB18E3">
            <w:pPr>
              <w:contextualSpacing/>
              <w:jc w:val="center"/>
              <w:rPr>
                <w:rFonts w:ascii="Times New Roman" w:eastAsia="Times New Roman" w:hAnsi="Times New Roman" w:cs="Times New Roman"/>
                <w:b/>
                <w:bCs/>
                <w:sz w:val="24"/>
                <w:szCs w:val="24"/>
              </w:rPr>
            </w:pPr>
            <w:r w:rsidRPr="007B6F56">
              <w:rPr>
                <w:rFonts w:ascii="Times New Roman" w:eastAsia="Times New Roman" w:hAnsi="Times New Roman" w:cs="Times New Roman"/>
                <w:b/>
                <w:bCs/>
                <w:sz w:val="24"/>
                <w:szCs w:val="24"/>
              </w:rPr>
              <w:t>2.5</w:t>
            </w:r>
          </w:p>
        </w:tc>
        <w:tc>
          <w:tcPr>
            <w:tcW w:w="1282" w:type="dxa"/>
          </w:tcPr>
          <w:p w:rsidR="00092255" w:rsidRPr="007B6F56" w:rsidRDefault="009A2564" w:rsidP="00EB18E3">
            <w:pPr>
              <w:contextualSpacing/>
              <w:jc w:val="center"/>
              <w:rPr>
                <w:rFonts w:ascii="Times New Roman" w:eastAsia="Times New Roman" w:hAnsi="Times New Roman" w:cs="Times New Roman"/>
                <w:b/>
                <w:bCs/>
                <w:sz w:val="24"/>
                <w:szCs w:val="24"/>
              </w:rPr>
            </w:pPr>
            <w:r w:rsidRPr="007B6F56">
              <w:rPr>
                <w:rFonts w:ascii="Times New Roman" w:eastAsia="Times New Roman" w:hAnsi="Times New Roman" w:cs="Times New Roman"/>
                <w:b/>
                <w:bCs/>
                <w:sz w:val="24"/>
                <w:szCs w:val="24"/>
              </w:rPr>
              <w:t>2.25</w:t>
            </w:r>
          </w:p>
        </w:tc>
        <w:tc>
          <w:tcPr>
            <w:tcW w:w="1282" w:type="dxa"/>
          </w:tcPr>
          <w:p w:rsidR="00092255" w:rsidRPr="007B6F56" w:rsidRDefault="009A2564" w:rsidP="00EB18E3">
            <w:pPr>
              <w:contextualSpacing/>
              <w:jc w:val="center"/>
              <w:rPr>
                <w:rFonts w:ascii="Times New Roman" w:eastAsia="Times New Roman" w:hAnsi="Times New Roman" w:cs="Times New Roman"/>
                <w:b/>
                <w:bCs/>
                <w:sz w:val="24"/>
                <w:szCs w:val="24"/>
              </w:rPr>
            </w:pPr>
            <w:r w:rsidRPr="007B6F56">
              <w:rPr>
                <w:rFonts w:ascii="Times New Roman" w:eastAsia="Times New Roman" w:hAnsi="Times New Roman" w:cs="Times New Roman"/>
                <w:b/>
                <w:bCs/>
                <w:sz w:val="24"/>
                <w:szCs w:val="24"/>
              </w:rPr>
              <w:t>2</w:t>
            </w:r>
          </w:p>
        </w:tc>
        <w:tc>
          <w:tcPr>
            <w:tcW w:w="1282" w:type="dxa"/>
          </w:tcPr>
          <w:p w:rsidR="00092255" w:rsidRPr="007B6F56" w:rsidRDefault="009A2564" w:rsidP="00EB18E3">
            <w:pPr>
              <w:contextualSpacing/>
              <w:jc w:val="center"/>
              <w:rPr>
                <w:rFonts w:ascii="Times New Roman" w:eastAsia="Times New Roman" w:hAnsi="Times New Roman" w:cs="Times New Roman"/>
                <w:b/>
                <w:bCs/>
                <w:sz w:val="24"/>
                <w:szCs w:val="24"/>
              </w:rPr>
            </w:pPr>
            <w:r w:rsidRPr="007B6F56">
              <w:rPr>
                <w:rFonts w:ascii="Times New Roman" w:eastAsia="Times New Roman" w:hAnsi="Times New Roman" w:cs="Times New Roman"/>
                <w:b/>
                <w:bCs/>
                <w:sz w:val="24"/>
                <w:szCs w:val="24"/>
              </w:rPr>
              <w:t>2</w:t>
            </w:r>
          </w:p>
        </w:tc>
      </w:tr>
    </w:tbl>
    <w:p w:rsidR="00616330" w:rsidRPr="007B6F56" w:rsidRDefault="00616330" w:rsidP="002C49A8">
      <w:pPr>
        <w:rPr>
          <w:rFonts w:ascii="Times New Roman" w:hAnsi="Times New Roman" w:cs="Times New Roman"/>
          <w:b/>
          <w:sz w:val="32"/>
          <w:szCs w:val="32"/>
        </w:rPr>
      </w:pPr>
    </w:p>
    <w:p w:rsidR="00475CA2" w:rsidRDefault="00475CA2" w:rsidP="001504F6">
      <w:pPr>
        <w:jc w:val="both"/>
        <w:rPr>
          <w:b/>
          <w:bCs/>
        </w:rPr>
      </w:pPr>
    </w:p>
    <w:p w:rsidR="00AC3559" w:rsidRDefault="00AC3559">
      <w:pPr>
        <w:rPr>
          <w:b/>
          <w:bCs/>
          <w:sz w:val="24"/>
          <w:szCs w:val="24"/>
        </w:rPr>
      </w:pPr>
      <w:r>
        <w:rPr>
          <w:b/>
          <w:bCs/>
          <w:sz w:val="24"/>
          <w:szCs w:val="24"/>
        </w:rPr>
        <w:br w:type="page"/>
      </w:r>
    </w:p>
    <w:p w:rsidR="00666D8D" w:rsidRPr="00081F57" w:rsidRDefault="006E0BDE" w:rsidP="00666D8D">
      <w:pPr>
        <w:tabs>
          <w:tab w:val="left" w:pos="7740"/>
        </w:tabs>
        <w:rPr>
          <w:rFonts w:ascii="Times New Roman" w:hAnsi="Times New Roman" w:cs="Times New Roman"/>
          <w:b/>
          <w:bCs/>
          <w:sz w:val="24"/>
          <w:szCs w:val="24"/>
        </w:rPr>
      </w:pPr>
      <w:r>
        <w:rPr>
          <w:rFonts w:ascii="Times New Roman" w:hAnsi="Times New Roman" w:cs="Times New Roman"/>
          <w:b/>
          <w:bCs/>
          <w:noProof/>
          <w:sz w:val="24"/>
          <w:szCs w:val="24"/>
          <w:lang w:eastAsia="zh-TW"/>
        </w:rPr>
        <w:lastRenderedPageBreak/>
        <w:pict>
          <v:shape id=" 12" o:spid="_x0000_s1034" type="#_x0000_t202" style="position:absolute;margin-left:323.7pt;margin-top:10.2pt;width:146.1pt;height:63.15pt;z-index:251650560;visibility:visible;mso-height-percent:200;mso-height-percent:200;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">
            <v:path arrowok="t"/>
            <v:textbox style="mso-next-textbox:# 12;mso-fit-shape-to-text:t">
              <w:txbxContent>
                <w:p w:rsidR="001977EF" w:rsidRPr="00081F57" w:rsidRDefault="001977EF" w:rsidP="00666D8D">
                  <w:pPr>
                    <w:tabs>
                      <w:tab w:val="left" w:pos="7740"/>
                    </w:tabs>
                    <w:rPr>
                      <w:rFonts w:ascii="Times New Roman" w:hAnsi="Times New Roman" w:cs="Times New Roman"/>
                      <w:b/>
                      <w:sz w:val="24"/>
                      <w:szCs w:val="24"/>
                    </w:rPr>
                  </w:pPr>
                  <w:r w:rsidRPr="00081F57">
                    <w:rPr>
                      <w:rFonts w:ascii="Times New Roman" w:hAnsi="Times New Roman" w:cs="Times New Roman"/>
                      <w:b/>
                      <w:sz w:val="24"/>
                      <w:szCs w:val="24"/>
                    </w:rPr>
                    <w:t>Total Marks: 100</w:t>
                  </w:r>
                </w:p>
                <w:p w:rsidR="001977EF" w:rsidRPr="00081F57" w:rsidRDefault="001977EF" w:rsidP="00666D8D">
                  <w:pPr>
                    <w:tabs>
                      <w:tab w:val="left" w:pos="7740"/>
                    </w:tabs>
                    <w:rPr>
                      <w:rFonts w:ascii="Times New Roman" w:hAnsi="Times New Roman" w:cs="Times New Roman"/>
                      <w:b/>
                      <w:sz w:val="24"/>
                      <w:szCs w:val="24"/>
                    </w:rPr>
                  </w:pPr>
                  <w:r w:rsidRPr="00081F57">
                    <w:rPr>
                      <w:rFonts w:ascii="Times New Roman" w:hAnsi="Times New Roman" w:cs="Times New Roman"/>
                      <w:b/>
                      <w:sz w:val="24"/>
                      <w:szCs w:val="24"/>
                    </w:rPr>
                    <w:t xml:space="preserve">Theory Examination: 80 </w:t>
                  </w:r>
                </w:p>
                <w:p w:rsidR="001977EF" w:rsidRPr="00081F57" w:rsidRDefault="001977EF" w:rsidP="00666D8D">
                  <w:pPr>
                    <w:tabs>
                      <w:tab w:val="left" w:pos="7740"/>
                    </w:tabs>
                    <w:rPr>
                      <w:rFonts w:ascii="Times New Roman" w:hAnsi="Times New Roman" w:cs="Times New Roman"/>
                      <w:b/>
                      <w:sz w:val="24"/>
                      <w:szCs w:val="24"/>
                    </w:rPr>
                  </w:pPr>
                  <w:r w:rsidRPr="00081F57">
                    <w:rPr>
                      <w:rFonts w:ascii="Times New Roman" w:hAnsi="Times New Roman" w:cs="Times New Roman"/>
                      <w:b/>
                      <w:sz w:val="24"/>
                      <w:szCs w:val="24"/>
                    </w:rPr>
                    <w:t>Internal Assessment: 20</w:t>
                  </w:r>
                </w:p>
                <w:p w:rsidR="001977EF" w:rsidRPr="00081F57" w:rsidRDefault="001977EF" w:rsidP="00666D8D">
                  <w:pPr>
                    <w:tabs>
                      <w:tab w:val="left" w:pos="7740"/>
                    </w:tabs>
                    <w:rPr>
                      <w:rFonts w:ascii="Times New Roman" w:hAnsi="Times New Roman" w:cs="Times New Roman"/>
                      <w:b/>
                      <w:sz w:val="24"/>
                      <w:szCs w:val="24"/>
                    </w:rPr>
                  </w:pPr>
                  <w:r w:rsidRPr="00081F57">
                    <w:rPr>
                      <w:rFonts w:ascii="Times New Roman" w:hAnsi="Times New Roman" w:cs="Times New Roman"/>
                      <w:b/>
                      <w:sz w:val="24"/>
                      <w:szCs w:val="24"/>
                    </w:rPr>
                    <w:t>Time: 3 Hours</w:t>
                  </w:r>
                </w:p>
              </w:txbxContent>
            </v:textbox>
          </v:shape>
        </w:pict>
      </w:r>
      <w:r w:rsidR="00666D8D" w:rsidRPr="00081F57">
        <w:rPr>
          <w:rFonts w:ascii="Times New Roman" w:hAnsi="Times New Roman" w:cs="Times New Roman"/>
          <w:b/>
          <w:bCs/>
          <w:sz w:val="24"/>
          <w:szCs w:val="24"/>
        </w:rPr>
        <w:t>SEMESTER – II</w:t>
      </w:r>
    </w:p>
    <w:p w:rsidR="00666D8D" w:rsidRPr="00081F57" w:rsidRDefault="00666D8D" w:rsidP="00666D8D">
      <w:pPr>
        <w:tabs>
          <w:tab w:val="left" w:pos="7740"/>
        </w:tabs>
        <w:rPr>
          <w:rFonts w:ascii="Times New Roman" w:hAnsi="Times New Roman" w:cs="Times New Roman"/>
          <w:b/>
          <w:bCs/>
          <w:sz w:val="24"/>
          <w:szCs w:val="24"/>
        </w:rPr>
      </w:pPr>
    </w:p>
    <w:p w:rsidR="00666D8D" w:rsidRPr="00081F57" w:rsidRDefault="00666D8D" w:rsidP="00666D8D">
      <w:pPr>
        <w:tabs>
          <w:tab w:val="left" w:pos="7740"/>
        </w:tabs>
        <w:rPr>
          <w:rFonts w:ascii="Times New Roman" w:hAnsi="Times New Roman" w:cs="Times New Roman"/>
          <w:b/>
          <w:bCs/>
          <w:sz w:val="24"/>
          <w:szCs w:val="24"/>
        </w:rPr>
      </w:pPr>
      <w:r w:rsidRPr="00081F57">
        <w:rPr>
          <w:rFonts w:ascii="Times New Roman" w:hAnsi="Times New Roman" w:cs="Times New Roman"/>
          <w:b/>
          <w:bCs/>
          <w:sz w:val="24"/>
          <w:szCs w:val="24"/>
        </w:rPr>
        <w:t>Paper: M-Z 203 (Core)</w:t>
      </w:r>
      <w:r w:rsidRPr="00081F57">
        <w:rPr>
          <w:rFonts w:ascii="Times New Roman" w:hAnsi="Times New Roman" w:cs="Times New Roman"/>
          <w:b/>
          <w:bCs/>
          <w:sz w:val="24"/>
          <w:szCs w:val="24"/>
        </w:rPr>
        <w:tab/>
      </w:r>
    </w:p>
    <w:p w:rsidR="00666D8D" w:rsidRPr="00081F57" w:rsidRDefault="00666D8D" w:rsidP="00666D8D">
      <w:pPr>
        <w:tabs>
          <w:tab w:val="left" w:pos="7740"/>
        </w:tabs>
        <w:rPr>
          <w:rFonts w:ascii="Times New Roman" w:hAnsi="Times New Roman" w:cs="Times New Roman"/>
          <w:b/>
          <w:bCs/>
          <w:sz w:val="24"/>
          <w:szCs w:val="24"/>
        </w:rPr>
      </w:pPr>
      <w:r w:rsidRPr="00081F57">
        <w:rPr>
          <w:rFonts w:ascii="Times New Roman" w:hAnsi="Times New Roman" w:cs="Times New Roman"/>
          <w:b/>
          <w:bCs/>
          <w:sz w:val="24"/>
          <w:szCs w:val="24"/>
        </w:rPr>
        <w:t xml:space="preserve">Population Genetics and Evolution </w:t>
      </w:r>
    </w:p>
    <w:p w:rsidR="00666D8D" w:rsidRPr="00081F57" w:rsidRDefault="00666D8D" w:rsidP="00666D8D">
      <w:pPr>
        <w:tabs>
          <w:tab w:val="left" w:pos="7740"/>
        </w:tabs>
        <w:rPr>
          <w:rFonts w:ascii="Times New Roman" w:hAnsi="Times New Roman" w:cs="Times New Roman"/>
          <w:b/>
          <w:bCs/>
          <w:sz w:val="24"/>
          <w:szCs w:val="24"/>
        </w:rPr>
      </w:pPr>
      <w:r w:rsidRPr="00081F57">
        <w:rPr>
          <w:rFonts w:ascii="Times New Roman" w:hAnsi="Times New Roman" w:cs="Times New Roman"/>
          <w:b/>
          <w:bCs/>
          <w:sz w:val="24"/>
          <w:szCs w:val="24"/>
        </w:rPr>
        <w:t>Credits: 4</w:t>
      </w:r>
    </w:p>
    <w:p w:rsidR="00666D8D" w:rsidRPr="00081F57" w:rsidRDefault="00666D8D" w:rsidP="00666D8D">
      <w:pPr>
        <w:tabs>
          <w:tab w:val="left" w:pos="7740"/>
        </w:tabs>
        <w:rPr>
          <w:rFonts w:ascii="Times New Roman" w:hAnsi="Times New Roman" w:cs="Times New Roman"/>
          <w:b/>
          <w:sz w:val="24"/>
          <w:szCs w:val="24"/>
        </w:rPr>
      </w:pPr>
    </w:p>
    <w:p w:rsidR="00666D8D" w:rsidRPr="00081F57" w:rsidRDefault="00666D8D" w:rsidP="00666D8D">
      <w:pPr>
        <w:tabs>
          <w:tab w:val="left" w:pos="7740"/>
        </w:tabs>
        <w:rPr>
          <w:rFonts w:ascii="Times New Roman" w:hAnsi="Times New Roman" w:cs="Times New Roman"/>
          <w:b/>
          <w:sz w:val="24"/>
          <w:szCs w:val="24"/>
        </w:rPr>
      </w:pPr>
    </w:p>
    <w:p w:rsidR="00666D8D" w:rsidRPr="00081F57" w:rsidRDefault="00666D8D" w:rsidP="00666D8D">
      <w:pPr>
        <w:tabs>
          <w:tab w:val="left" w:pos="7740"/>
        </w:tabs>
        <w:rPr>
          <w:rFonts w:ascii="Times New Roman" w:hAnsi="Times New Roman" w:cs="Times New Roman"/>
          <w:b/>
          <w:sz w:val="24"/>
          <w:szCs w:val="24"/>
        </w:rPr>
      </w:pPr>
    </w:p>
    <w:p w:rsidR="00E0048F" w:rsidRDefault="00666D8D" w:rsidP="00666D8D">
      <w:pPr>
        <w:ind w:left="1170" w:hanging="1170"/>
        <w:jc w:val="both"/>
        <w:rPr>
          <w:rFonts w:ascii="Times New Roman" w:hAnsi="Times New Roman" w:cs="Times New Roman"/>
          <w:b/>
          <w:sz w:val="24"/>
          <w:szCs w:val="24"/>
        </w:rPr>
      </w:pPr>
      <w:r w:rsidRPr="00081F57">
        <w:rPr>
          <w:rFonts w:ascii="Times New Roman" w:hAnsi="Times New Roman" w:cs="Times New Roman"/>
          <w:b/>
          <w:sz w:val="24"/>
          <w:szCs w:val="24"/>
        </w:rPr>
        <w:t>Objective</w:t>
      </w:r>
      <w:r w:rsidR="000C5805">
        <w:rPr>
          <w:rFonts w:ascii="Times New Roman" w:hAnsi="Times New Roman" w:cs="Times New Roman"/>
          <w:b/>
          <w:sz w:val="24"/>
          <w:szCs w:val="24"/>
        </w:rPr>
        <w:t>s</w:t>
      </w:r>
      <w:r w:rsidRPr="00081F57">
        <w:rPr>
          <w:rFonts w:ascii="Times New Roman" w:hAnsi="Times New Roman" w:cs="Times New Roman"/>
          <w:b/>
          <w:sz w:val="24"/>
          <w:szCs w:val="24"/>
        </w:rPr>
        <w:t xml:space="preserve">: </w:t>
      </w:r>
    </w:p>
    <w:p w:rsidR="00666D8D" w:rsidRPr="00E0048F" w:rsidRDefault="00666D8D" w:rsidP="0004001D">
      <w:pPr>
        <w:pStyle w:val="ListParagraph"/>
        <w:numPr>
          <w:ilvl w:val="3"/>
          <w:numId w:val="14"/>
        </w:numPr>
        <w:tabs>
          <w:tab w:val="clear" w:pos="2880"/>
        </w:tabs>
        <w:ind w:left="360"/>
        <w:jc w:val="both"/>
        <w:rPr>
          <w:rFonts w:ascii="Times New Roman" w:hAnsi="Times New Roman" w:cs="Times New Roman"/>
          <w:sz w:val="24"/>
          <w:szCs w:val="24"/>
        </w:rPr>
      </w:pPr>
      <w:r w:rsidRPr="00E0048F">
        <w:rPr>
          <w:rFonts w:ascii="Times New Roman" w:hAnsi="Times New Roman" w:cs="Times New Roman"/>
          <w:sz w:val="24"/>
          <w:szCs w:val="24"/>
        </w:rPr>
        <w:t>To understand the origin and progression of life on earth with conventional and novel evidences and techniques.</w:t>
      </w:r>
    </w:p>
    <w:p w:rsidR="00666D8D" w:rsidRPr="00E0048F" w:rsidRDefault="00666D8D" w:rsidP="0004001D">
      <w:pPr>
        <w:pStyle w:val="ListParagraph"/>
        <w:numPr>
          <w:ilvl w:val="3"/>
          <w:numId w:val="14"/>
        </w:numPr>
        <w:tabs>
          <w:tab w:val="clear" w:pos="2880"/>
        </w:tabs>
        <w:ind w:left="360"/>
        <w:jc w:val="both"/>
        <w:rPr>
          <w:rFonts w:ascii="Times New Roman" w:hAnsi="Times New Roman" w:cs="Times New Roman"/>
          <w:color w:val="000000" w:themeColor="text1"/>
          <w:sz w:val="24"/>
          <w:szCs w:val="24"/>
        </w:rPr>
      </w:pPr>
      <w:r w:rsidRPr="00E0048F">
        <w:rPr>
          <w:rFonts w:ascii="Times New Roman" w:hAnsi="Times New Roman" w:cs="Times New Roman"/>
          <w:color w:val="000000" w:themeColor="text1"/>
          <w:sz w:val="24"/>
          <w:szCs w:val="24"/>
        </w:rPr>
        <w:t>In depth knowledge of process of speciation with concept of ecology &amp; evolution</w:t>
      </w:r>
    </w:p>
    <w:p w:rsidR="00666D8D" w:rsidRPr="00081F57" w:rsidRDefault="00666D8D" w:rsidP="00666D8D">
      <w:pPr>
        <w:ind w:left="1170" w:hanging="1170"/>
        <w:jc w:val="both"/>
        <w:rPr>
          <w:rFonts w:ascii="Times New Roman" w:hAnsi="Times New Roman" w:cs="Times New Roman"/>
          <w:sz w:val="24"/>
          <w:szCs w:val="24"/>
        </w:rPr>
      </w:pPr>
    </w:p>
    <w:p w:rsidR="00083424" w:rsidRDefault="00666D8D" w:rsidP="00666D8D">
      <w:pPr>
        <w:ind w:left="1260" w:hanging="1260"/>
        <w:jc w:val="both"/>
        <w:rPr>
          <w:rFonts w:ascii="Times New Roman" w:hAnsi="Times New Roman" w:cs="Times New Roman"/>
          <w:sz w:val="24"/>
          <w:szCs w:val="24"/>
        </w:rPr>
      </w:pPr>
      <w:r w:rsidRPr="00081F57">
        <w:rPr>
          <w:rFonts w:ascii="Times New Roman" w:hAnsi="Times New Roman" w:cs="Times New Roman"/>
          <w:b/>
          <w:sz w:val="24"/>
          <w:szCs w:val="24"/>
        </w:rPr>
        <w:t>Outcomes</w:t>
      </w:r>
      <w:r w:rsidRPr="00081F57">
        <w:rPr>
          <w:rFonts w:ascii="Times New Roman" w:hAnsi="Times New Roman" w:cs="Times New Roman"/>
          <w:sz w:val="24"/>
          <w:szCs w:val="24"/>
        </w:rPr>
        <w:t xml:space="preserve">: </w:t>
      </w:r>
      <w:r w:rsidRPr="00081F57">
        <w:rPr>
          <w:rFonts w:ascii="Times New Roman" w:hAnsi="Times New Roman" w:cs="Times New Roman"/>
          <w:sz w:val="24"/>
          <w:szCs w:val="24"/>
        </w:rPr>
        <w:tab/>
      </w:r>
    </w:p>
    <w:p w:rsidR="00666D8D" w:rsidRPr="00081F57" w:rsidRDefault="00083424" w:rsidP="00A35375">
      <w:pPr>
        <w:ind w:left="720" w:hanging="720"/>
        <w:jc w:val="both"/>
        <w:rPr>
          <w:rFonts w:ascii="Times New Roman" w:hAnsi="Times New Roman" w:cs="Times New Roman"/>
          <w:sz w:val="24"/>
          <w:szCs w:val="24"/>
        </w:rPr>
      </w:pPr>
      <w:r w:rsidRPr="00A17310">
        <w:rPr>
          <w:rFonts w:ascii="Times New Roman" w:hAnsi="Times New Roman" w:cs="Times New Roman"/>
          <w:b/>
          <w:sz w:val="24"/>
          <w:szCs w:val="24"/>
        </w:rPr>
        <w:t>CO1</w:t>
      </w:r>
      <w:r w:rsidR="00A35375">
        <w:rPr>
          <w:rFonts w:ascii="Times New Roman" w:hAnsi="Times New Roman" w:cs="Times New Roman"/>
          <w:sz w:val="24"/>
          <w:szCs w:val="24"/>
        </w:rPr>
        <w:tab/>
      </w:r>
      <w:r w:rsidR="00666D8D" w:rsidRPr="00081F57">
        <w:rPr>
          <w:rFonts w:ascii="Times New Roman" w:hAnsi="Times New Roman" w:cs="Times New Roman"/>
          <w:sz w:val="24"/>
          <w:szCs w:val="24"/>
        </w:rPr>
        <w:t>To provide students the basic insight about the mechanism of evolution and to make them able to relate different forms of life on our planet earth. It will also provide them in-depth knowledge about the changing frequency and distribution of alleles within the population.</w:t>
      </w:r>
    </w:p>
    <w:p w:rsidR="00666D8D" w:rsidRPr="00597515" w:rsidRDefault="006C2621" w:rsidP="006C2621">
      <w:pPr>
        <w:jc w:val="both"/>
        <w:rPr>
          <w:rFonts w:ascii="Times New Roman" w:hAnsi="Times New Roman" w:cs="Times New Roman"/>
          <w:color w:val="000000" w:themeColor="text1"/>
          <w:sz w:val="24"/>
          <w:szCs w:val="24"/>
        </w:rPr>
      </w:pPr>
      <w:r w:rsidRPr="00597515">
        <w:rPr>
          <w:rFonts w:ascii="Times New Roman" w:hAnsi="Times New Roman" w:cs="Times New Roman"/>
          <w:b/>
          <w:color w:val="000000" w:themeColor="text1"/>
          <w:sz w:val="24"/>
          <w:szCs w:val="24"/>
        </w:rPr>
        <w:t>CO2</w:t>
      </w:r>
      <w:r w:rsidR="00A35375" w:rsidRPr="00597515">
        <w:rPr>
          <w:rFonts w:ascii="Times New Roman" w:hAnsi="Times New Roman" w:cs="Times New Roman"/>
          <w:b/>
          <w:color w:val="000000" w:themeColor="text1"/>
          <w:sz w:val="24"/>
          <w:szCs w:val="24"/>
        </w:rPr>
        <w:tab/>
      </w:r>
      <w:r w:rsidR="00666D8D" w:rsidRPr="00597515">
        <w:rPr>
          <w:rFonts w:ascii="Times New Roman" w:hAnsi="Times New Roman" w:cs="Times New Roman"/>
          <w:color w:val="000000" w:themeColor="text1"/>
          <w:sz w:val="24"/>
          <w:szCs w:val="24"/>
        </w:rPr>
        <w:t>Acquire a clear understanding about genetic equilibrium in natural populations</w:t>
      </w:r>
    </w:p>
    <w:p w:rsidR="00666D8D" w:rsidRPr="00597515" w:rsidRDefault="00A35375" w:rsidP="00E62DA4">
      <w:pPr>
        <w:ind w:left="720" w:hanging="720"/>
        <w:jc w:val="both"/>
        <w:rPr>
          <w:rFonts w:ascii="Times New Roman" w:hAnsi="Times New Roman" w:cs="Times New Roman"/>
          <w:color w:val="000000" w:themeColor="text1"/>
          <w:sz w:val="24"/>
          <w:szCs w:val="24"/>
        </w:rPr>
      </w:pPr>
      <w:r w:rsidRPr="00597515">
        <w:rPr>
          <w:rFonts w:ascii="Times New Roman" w:hAnsi="Times New Roman" w:cs="Times New Roman"/>
          <w:b/>
          <w:color w:val="000000" w:themeColor="text1"/>
          <w:sz w:val="24"/>
          <w:szCs w:val="24"/>
        </w:rPr>
        <w:t>CO3</w:t>
      </w:r>
      <w:r w:rsidR="00E62DA4" w:rsidRPr="00597515">
        <w:rPr>
          <w:rFonts w:ascii="Times New Roman" w:hAnsi="Times New Roman" w:cs="Times New Roman"/>
          <w:b/>
          <w:color w:val="000000" w:themeColor="text1"/>
          <w:sz w:val="24"/>
          <w:szCs w:val="24"/>
        </w:rPr>
        <w:tab/>
      </w:r>
      <w:r w:rsidR="00666D8D" w:rsidRPr="00597515">
        <w:rPr>
          <w:rFonts w:ascii="Times New Roman" w:hAnsi="Times New Roman" w:cs="Times New Roman"/>
          <w:color w:val="000000" w:themeColor="text1"/>
          <w:sz w:val="24"/>
          <w:szCs w:val="24"/>
        </w:rPr>
        <w:t xml:space="preserve">To know about genetics of quantitative traits in populations  </w:t>
      </w:r>
    </w:p>
    <w:p w:rsidR="00666D8D" w:rsidRPr="00597515" w:rsidRDefault="00E62DA4" w:rsidP="000E59EE">
      <w:pPr>
        <w:ind w:left="720" w:hanging="720"/>
        <w:jc w:val="both"/>
        <w:rPr>
          <w:rFonts w:ascii="Times New Roman" w:hAnsi="Times New Roman" w:cs="Times New Roman"/>
          <w:color w:val="000000" w:themeColor="text1"/>
          <w:sz w:val="24"/>
          <w:szCs w:val="24"/>
        </w:rPr>
      </w:pPr>
      <w:r w:rsidRPr="00597515">
        <w:rPr>
          <w:rFonts w:ascii="Times New Roman" w:hAnsi="Times New Roman" w:cs="Times New Roman"/>
          <w:b/>
          <w:color w:val="000000" w:themeColor="text1"/>
          <w:sz w:val="24"/>
          <w:szCs w:val="24"/>
        </w:rPr>
        <w:t>CO4</w:t>
      </w:r>
      <w:r w:rsidR="000E59EE" w:rsidRPr="00597515">
        <w:rPr>
          <w:rFonts w:ascii="Times New Roman" w:hAnsi="Times New Roman" w:cs="Times New Roman"/>
          <w:color w:val="000000" w:themeColor="text1"/>
          <w:sz w:val="24"/>
          <w:szCs w:val="24"/>
        </w:rPr>
        <w:tab/>
      </w:r>
      <w:r w:rsidR="00666D8D" w:rsidRPr="00597515">
        <w:rPr>
          <w:rFonts w:ascii="Times New Roman" w:hAnsi="Times New Roman" w:cs="Times New Roman"/>
          <w:color w:val="000000" w:themeColor="text1"/>
          <w:sz w:val="24"/>
          <w:szCs w:val="24"/>
        </w:rPr>
        <w:t>Detail understanding of molecular phylogenetics and methods of construction of phylogenetic tree</w:t>
      </w:r>
    </w:p>
    <w:p w:rsidR="00666D8D" w:rsidRPr="004760FA" w:rsidRDefault="00666D8D" w:rsidP="00666D8D">
      <w:pPr>
        <w:rPr>
          <w:rFonts w:ascii="Times New Roman" w:hAnsi="Times New Roman" w:cs="Times New Roman"/>
          <w:b/>
          <w:bCs/>
          <w:sz w:val="24"/>
          <w:szCs w:val="24"/>
        </w:rPr>
      </w:pPr>
      <w:r w:rsidRPr="004760FA">
        <w:rPr>
          <w:rFonts w:ascii="Times New Roman" w:hAnsi="Times New Roman" w:cs="Times New Roman"/>
          <w:b/>
          <w:sz w:val="24"/>
          <w:szCs w:val="24"/>
        </w:rPr>
        <w:t>Note:</w:t>
      </w:r>
    </w:p>
    <w:p w:rsidR="00666D8D" w:rsidRPr="00081F57" w:rsidRDefault="00666D8D" w:rsidP="0004001D">
      <w:pPr>
        <w:numPr>
          <w:ilvl w:val="0"/>
          <w:numId w:val="15"/>
        </w:numPr>
        <w:tabs>
          <w:tab w:val="left" w:pos="7740"/>
        </w:tabs>
        <w:rPr>
          <w:rFonts w:ascii="Times New Roman" w:hAnsi="Times New Roman" w:cs="Times New Roman"/>
          <w:bCs/>
          <w:sz w:val="24"/>
          <w:szCs w:val="24"/>
        </w:rPr>
      </w:pPr>
      <w:r w:rsidRPr="00081F57">
        <w:rPr>
          <w:rFonts w:ascii="Times New Roman" w:hAnsi="Times New Roman" w:cs="Times New Roman"/>
          <w:bCs/>
          <w:sz w:val="24"/>
          <w:szCs w:val="24"/>
        </w:rPr>
        <w:t>Nine questions will be set in all.</w:t>
      </w:r>
    </w:p>
    <w:p w:rsidR="00666D8D" w:rsidRPr="00081F57" w:rsidRDefault="00666D8D" w:rsidP="0004001D">
      <w:pPr>
        <w:numPr>
          <w:ilvl w:val="0"/>
          <w:numId w:val="15"/>
        </w:numPr>
        <w:tabs>
          <w:tab w:val="left" w:pos="7740"/>
        </w:tabs>
        <w:rPr>
          <w:rFonts w:ascii="Times New Roman" w:hAnsi="Times New Roman" w:cs="Times New Roman"/>
          <w:bCs/>
          <w:sz w:val="24"/>
          <w:szCs w:val="24"/>
        </w:rPr>
      </w:pPr>
      <w:r w:rsidRPr="00081F57">
        <w:rPr>
          <w:rFonts w:ascii="Times New Roman" w:hAnsi="Times New Roman" w:cs="Times New Roman"/>
          <w:bCs/>
          <w:sz w:val="24"/>
          <w:szCs w:val="24"/>
        </w:rPr>
        <w:t>Question No. 1, which will be objective/short answer type covering the entire syllabus, will be compulsory. The remaining eight questions will be set unit wise selecting two questions from each Unit I to IV. The candidate will be required to attempt question No. 1 and four more selecting one questions from each unit.</w:t>
      </w:r>
    </w:p>
    <w:p w:rsidR="00666D8D" w:rsidRPr="00081F57" w:rsidRDefault="00666D8D" w:rsidP="0004001D">
      <w:pPr>
        <w:pStyle w:val="ListParagraph"/>
        <w:numPr>
          <w:ilvl w:val="0"/>
          <w:numId w:val="15"/>
        </w:numPr>
        <w:tabs>
          <w:tab w:val="left" w:pos="7740"/>
        </w:tabs>
        <w:rPr>
          <w:rFonts w:ascii="Times New Roman" w:hAnsi="Times New Roman" w:cs="Times New Roman"/>
          <w:sz w:val="24"/>
          <w:szCs w:val="24"/>
        </w:rPr>
      </w:pPr>
      <w:r w:rsidRPr="00081F57">
        <w:rPr>
          <w:rFonts w:ascii="Times New Roman" w:hAnsi="Times New Roman" w:cs="Times New Roman"/>
          <w:bCs/>
          <w:sz w:val="24"/>
          <w:szCs w:val="24"/>
        </w:rPr>
        <w:t>As far as possible the questions should be divided into sub-parts and marks indicated part wise</w:t>
      </w:r>
    </w:p>
    <w:p w:rsidR="00666D8D" w:rsidRPr="00081F57" w:rsidRDefault="00666D8D" w:rsidP="00666D8D">
      <w:pPr>
        <w:jc w:val="both"/>
        <w:rPr>
          <w:rFonts w:ascii="Times New Roman" w:hAnsi="Times New Roman" w:cs="Times New Roman"/>
          <w:sz w:val="24"/>
          <w:szCs w:val="24"/>
        </w:rPr>
      </w:pPr>
    </w:p>
    <w:p w:rsidR="00666D8D" w:rsidRPr="000E06F6" w:rsidRDefault="00666D8D" w:rsidP="004A7ABF">
      <w:pPr>
        <w:widowControl w:val="0"/>
        <w:autoSpaceDE w:val="0"/>
        <w:autoSpaceDN w:val="0"/>
        <w:adjustRightInd w:val="0"/>
        <w:spacing w:line="360" w:lineRule="auto"/>
        <w:ind w:right="307"/>
        <w:jc w:val="center"/>
        <w:rPr>
          <w:rFonts w:ascii="Times New Roman" w:hAnsi="Times New Roman" w:cs="Times New Roman"/>
          <w:sz w:val="26"/>
          <w:szCs w:val="24"/>
        </w:rPr>
      </w:pPr>
      <w:r w:rsidRPr="000E06F6">
        <w:rPr>
          <w:rFonts w:ascii="Times New Roman" w:hAnsi="Times New Roman" w:cs="Times New Roman"/>
          <w:b/>
          <w:sz w:val="26"/>
          <w:szCs w:val="24"/>
        </w:rPr>
        <w:t>UNIT-I</w:t>
      </w:r>
    </w:p>
    <w:p w:rsidR="00666D8D" w:rsidRPr="00081F57" w:rsidRDefault="00666D8D" w:rsidP="00666D8D">
      <w:pPr>
        <w:widowControl w:val="0"/>
        <w:tabs>
          <w:tab w:val="left" w:pos="700"/>
          <w:tab w:val="left" w:pos="1400"/>
        </w:tabs>
        <w:autoSpaceDE w:val="0"/>
        <w:autoSpaceDN w:val="0"/>
        <w:adjustRightInd w:val="0"/>
        <w:ind w:left="700" w:right="60" w:hanging="700"/>
        <w:jc w:val="both"/>
        <w:rPr>
          <w:rFonts w:ascii="Times New Roman" w:hAnsi="Times New Roman" w:cs="Times New Roman"/>
          <w:sz w:val="24"/>
          <w:szCs w:val="24"/>
        </w:rPr>
      </w:pPr>
      <w:r w:rsidRPr="00081F57">
        <w:rPr>
          <w:rFonts w:ascii="Times New Roman" w:hAnsi="Times New Roman" w:cs="Times New Roman"/>
          <w:sz w:val="24"/>
          <w:szCs w:val="24"/>
        </w:rPr>
        <w:t>1.0</w:t>
      </w:r>
      <w:r w:rsidRPr="00081F57">
        <w:rPr>
          <w:rFonts w:ascii="Times New Roman" w:hAnsi="Times New Roman" w:cs="Times New Roman"/>
          <w:sz w:val="24"/>
          <w:szCs w:val="24"/>
        </w:rPr>
        <w:tab/>
        <w:t>Concepts of evolution and theories of organic evolution with an emphasis on Darwinism.</w:t>
      </w:r>
    </w:p>
    <w:p w:rsidR="00666D8D" w:rsidRPr="00081F57" w:rsidRDefault="00666D8D" w:rsidP="00666D8D">
      <w:pPr>
        <w:widowControl w:val="0"/>
        <w:tabs>
          <w:tab w:val="left" w:pos="700"/>
          <w:tab w:val="left" w:pos="1400"/>
        </w:tabs>
        <w:autoSpaceDE w:val="0"/>
        <w:autoSpaceDN w:val="0"/>
        <w:adjustRightInd w:val="0"/>
        <w:ind w:right="60"/>
        <w:jc w:val="both"/>
        <w:rPr>
          <w:rFonts w:ascii="Times New Roman" w:hAnsi="Times New Roman" w:cs="Times New Roman"/>
          <w:sz w:val="24"/>
          <w:szCs w:val="24"/>
        </w:rPr>
      </w:pPr>
      <w:r w:rsidRPr="00081F57">
        <w:rPr>
          <w:rFonts w:ascii="Times New Roman" w:hAnsi="Times New Roman" w:cs="Times New Roman"/>
          <w:iCs/>
          <w:sz w:val="24"/>
          <w:szCs w:val="24"/>
        </w:rPr>
        <w:t>2.0</w:t>
      </w:r>
      <w:r w:rsidRPr="00081F57">
        <w:rPr>
          <w:rFonts w:ascii="Times New Roman" w:hAnsi="Times New Roman" w:cs="Times New Roman"/>
          <w:i/>
          <w:iCs/>
          <w:sz w:val="24"/>
          <w:szCs w:val="24"/>
        </w:rPr>
        <w:tab/>
      </w:r>
      <w:r w:rsidRPr="00081F57">
        <w:rPr>
          <w:rFonts w:ascii="Times New Roman" w:hAnsi="Times New Roman" w:cs="Times New Roman"/>
          <w:sz w:val="24"/>
          <w:szCs w:val="24"/>
        </w:rPr>
        <w:t>Emergence of Neo-Darwinism-Neutral Hypothesis</w:t>
      </w:r>
    </w:p>
    <w:p w:rsidR="00666D8D" w:rsidRPr="00081F57" w:rsidRDefault="00666D8D" w:rsidP="00666D8D">
      <w:pPr>
        <w:widowControl w:val="0"/>
        <w:tabs>
          <w:tab w:val="left" w:pos="700"/>
          <w:tab w:val="left" w:pos="1400"/>
        </w:tabs>
        <w:autoSpaceDE w:val="0"/>
        <w:autoSpaceDN w:val="0"/>
        <w:adjustRightInd w:val="0"/>
        <w:ind w:right="60"/>
        <w:jc w:val="both"/>
        <w:rPr>
          <w:rFonts w:ascii="Times New Roman" w:hAnsi="Times New Roman" w:cs="Times New Roman"/>
          <w:sz w:val="24"/>
          <w:szCs w:val="24"/>
        </w:rPr>
      </w:pPr>
      <w:r w:rsidRPr="00081F57">
        <w:rPr>
          <w:rFonts w:ascii="Times New Roman" w:hAnsi="Times New Roman" w:cs="Times New Roman"/>
          <w:sz w:val="24"/>
          <w:szCs w:val="24"/>
        </w:rPr>
        <w:t xml:space="preserve">3.0   </w:t>
      </w:r>
      <w:r w:rsidRPr="00081F57">
        <w:rPr>
          <w:rFonts w:ascii="Times New Roman" w:hAnsi="Times New Roman" w:cs="Times New Roman"/>
          <w:sz w:val="24"/>
          <w:szCs w:val="24"/>
        </w:rPr>
        <w:tab/>
      </w:r>
      <w:r w:rsidRPr="00566AB6">
        <w:rPr>
          <w:rFonts w:ascii="Times New Roman" w:hAnsi="Times New Roman" w:cs="Times New Roman"/>
          <w:b/>
          <w:sz w:val="24"/>
          <w:szCs w:val="24"/>
        </w:rPr>
        <w:t>Neo Darwinism</w:t>
      </w:r>
    </w:p>
    <w:p w:rsidR="00666D8D" w:rsidRPr="00081F57" w:rsidRDefault="00666D8D" w:rsidP="00666D8D">
      <w:pPr>
        <w:widowControl w:val="0"/>
        <w:tabs>
          <w:tab w:val="left" w:pos="700"/>
          <w:tab w:val="left" w:pos="1400"/>
        </w:tabs>
        <w:autoSpaceDE w:val="0"/>
        <w:autoSpaceDN w:val="0"/>
        <w:adjustRightInd w:val="0"/>
        <w:ind w:right="60"/>
        <w:rPr>
          <w:rFonts w:ascii="Times New Roman" w:hAnsi="Times New Roman" w:cs="Times New Roman"/>
          <w:sz w:val="24"/>
          <w:szCs w:val="24"/>
        </w:rPr>
      </w:pPr>
      <w:r w:rsidRPr="00081F57">
        <w:rPr>
          <w:rFonts w:ascii="Times New Roman" w:hAnsi="Times New Roman" w:cs="Times New Roman"/>
          <w:sz w:val="24"/>
          <w:szCs w:val="24"/>
        </w:rPr>
        <w:tab/>
        <w:t xml:space="preserve">3.1 </w:t>
      </w:r>
      <w:r w:rsidRPr="00081F57">
        <w:rPr>
          <w:rFonts w:ascii="Times New Roman" w:hAnsi="Times New Roman" w:cs="Times New Roman"/>
          <w:sz w:val="24"/>
          <w:szCs w:val="24"/>
        </w:rPr>
        <w:tab/>
        <w:t>Hardy-Weinberg law of genetic equilibrium</w:t>
      </w:r>
    </w:p>
    <w:p w:rsidR="00666D8D" w:rsidRPr="00081F57" w:rsidRDefault="00666D8D" w:rsidP="00666D8D">
      <w:pPr>
        <w:widowControl w:val="0"/>
        <w:tabs>
          <w:tab w:val="left" w:pos="700"/>
          <w:tab w:val="left" w:pos="1400"/>
        </w:tabs>
        <w:autoSpaceDE w:val="0"/>
        <w:autoSpaceDN w:val="0"/>
        <w:adjustRightInd w:val="0"/>
        <w:ind w:right="60"/>
        <w:rPr>
          <w:rFonts w:ascii="Times New Roman" w:hAnsi="Times New Roman" w:cs="Times New Roman"/>
          <w:sz w:val="24"/>
          <w:szCs w:val="24"/>
        </w:rPr>
      </w:pPr>
      <w:r w:rsidRPr="00081F57">
        <w:rPr>
          <w:rFonts w:ascii="Times New Roman" w:hAnsi="Times New Roman" w:cs="Times New Roman"/>
          <w:sz w:val="24"/>
          <w:szCs w:val="24"/>
        </w:rPr>
        <w:tab/>
        <w:t xml:space="preserve">3.2 </w:t>
      </w:r>
      <w:r w:rsidRPr="00081F57">
        <w:rPr>
          <w:rFonts w:ascii="Times New Roman" w:hAnsi="Times New Roman" w:cs="Times New Roman"/>
          <w:sz w:val="24"/>
          <w:szCs w:val="24"/>
        </w:rPr>
        <w:tab/>
        <w:t xml:space="preserve">A detailed account of destabilizing forces: </w:t>
      </w:r>
    </w:p>
    <w:p w:rsidR="00666D8D" w:rsidRPr="00081F57" w:rsidRDefault="00666D8D" w:rsidP="00666D8D">
      <w:pPr>
        <w:widowControl w:val="0"/>
        <w:tabs>
          <w:tab w:val="left" w:pos="700"/>
          <w:tab w:val="left" w:pos="1400"/>
        </w:tabs>
        <w:autoSpaceDE w:val="0"/>
        <w:autoSpaceDN w:val="0"/>
        <w:adjustRightInd w:val="0"/>
        <w:ind w:right="60"/>
        <w:rPr>
          <w:rFonts w:ascii="Times New Roman" w:hAnsi="Times New Roman" w:cs="Times New Roman"/>
          <w:sz w:val="24"/>
          <w:szCs w:val="24"/>
        </w:rPr>
      </w:pPr>
      <w:r w:rsidRPr="00081F57">
        <w:rPr>
          <w:rFonts w:ascii="Times New Roman" w:hAnsi="Times New Roman" w:cs="Times New Roman"/>
          <w:sz w:val="24"/>
          <w:szCs w:val="24"/>
        </w:rPr>
        <w:tab/>
      </w:r>
      <w:r w:rsidRPr="00081F57">
        <w:rPr>
          <w:rFonts w:ascii="Times New Roman" w:hAnsi="Times New Roman" w:cs="Times New Roman"/>
          <w:sz w:val="24"/>
          <w:szCs w:val="24"/>
        </w:rPr>
        <w:tab/>
        <w:t xml:space="preserve">(i) Natural selection </w:t>
      </w:r>
    </w:p>
    <w:p w:rsidR="00666D8D" w:rsidRPr="00081F57" w:rsidRDefault="00666D8D" w:rsidP="00666D8D">
      <w:pPr>
        <w:widowControl w:val="0"/>
        <w:tabs>
          <w:tab w:val="left" w:pos="700"/>
          <w:tab w:val="left" w:pos="1400"/>
        </w:tabs>
        <w:autoSpaceDE w:val="0"/>
        <w:autoSpaceDN w:val="0"/>
        <w:adjustRightInd w:val="0"/>
        <w:ind w:right="60"/>
        <w:rPr>
          <w:rFonts w:ascii="Times New Roman" w:hAnsi="Times New Roman" w:cs="Times New Roman"/>
          <w:sz w:val="24"/>
          <w:szCs w:val="24"/>
        </w:rPr>
      </w:pPr>
      <w:r w:rsidRPr="00081F57">
        <w:rPr>
          <w:rFonts w:ascii="Times New Roman" w:hAnsi="Times New Roman" w:cs="Times New Roman"/>
          <w:sz w:val="24"/>
          <w:szCs w:val="24"/>
        </w:rPr>
        <w:tab/>
      </w:r>
      <w:r w:rsidRPr="00081F57">
        <w:rPr>
          <w:rFonts w:ascii="Times New Roman" w:hAnsi="Times New Roman" w:cs="Times New Roman"/>
          <w:sz w:val="24"/>
          <w:szCs w:val="24"/>
        </w:rPr>
        <w:tab/>
        <w:t>(ii) Mutation</w:t>
      </w:r>
      <w:r w:rsidRPr="00081F57">
        <w:rPr>
          <w:rFonts w:ascii="Times New Roman" w:hAnsi="Times New Roman" w:cs="Times New Roman"/>
          <w:sz w:val="24"/>
          <w:szCs w:val="24"/>
        </w:rPr>
        <w:tab/>
      </w:r>
    </w:p>
    <w:p w:rsidR="00666D8D" w:rsidRPr="00081F57" w:rsidRDefault="00666D8D" w:rsidP="00666D8D">
      <w:pPr>
        <w:widowControl w:val="0"/>
        <w:tabs>
          <w:tab w:val="left" w:pos="700"/>
          <w:tab w:val="left" w:pos="1400"/>
        </w:tabs>
        <w:autoSpaceDE w:val="0"/>
        <w:autoSpaceDN w:val="0"/>
        <w:adjustRightInd w:val="0"/>
        <w:ind w:right="60"/>
        <w:rPr>
          <w:rFonts w:ascii="Times New Roman" w:hAnsi="Times New Roman" w:cs="Times New Roman"/>
          <w:sz w:val="24"/>
          <w:szCs w:val="24"/>
        </w:rPr>
      </w:pPr>
      <w:r w:rsidRPr="00081F57">
        <w:rPr>
          <w:rFonts w:ascii="Times New Roman" w:hAnsi="Times New Roman" w:cs="Times New Roman"/>
          <w:sz w:val="24"/>
          <w:szCs w:val="24"/>
        </w:rPr>
        <w:tab/>
      </w:r>
      <w:r w:rsidRPr="00081F57">
        <w:rPr>
          <w:rFonts w:ascii="Times New Roman" w:hAnsi="Times New Roman" w:cs="Times New Roman"/>
          <w:sz w:val="24"/>
          <w:szCs w:val="24"/>
        </w:rPr>
        <w:tab/>
        <w:t xml:space="preserve">(iii) Genetic drift </w:t>
      </w:r>
    </w:p>
    <w:p w:rsidR="00666D8D" w:rsidRPr="00081F57" w:rsidRDefault="00666D8D" w:rsidP="00666D8D">
      <w:pPr>
        <w:widowControl w:val="0"/>
        <w:tabs>
          <w:tab w:val="left" w:pos="700"/>
          <w:tab w:val="left" w:pos="1400"/>
        </w:tabs>
        <w:autoSpaceDE w:val="0"/>
        <w:autoSpaceDN w:val="0"/>
        <w:adjustRightInd w:val="0"/>
        <w:ind w:right="60"/>
        <w:rPr>
          <w:rFonts w:ascii="Times New Roman" w:hAnsi="Times New Roman" w:cs="Times New Roman"/>
          <w:sz w:val="24"/>
          <w:szCs w:val="24"/>
        </w:rPr>
      </w:pPr>
      <w:r w:rsidRPr="00081F57">
        <w:rPr>
          <w:rFonts w:ascii="Times New Roman" w:hAnsi="Times New Roman" w:cs="Times New Roman"/>
          <w:sz w:val="24"/>
          <w:szCs w:val="24"/>
        </w:rPr>
        <w:tab/>
      </w:r>
      <w:r w:rsidRPr="00081F57">
        <w:rPr>
          <w:rFonts w:ascii="Times New Roman" w:hAnsi="Times New Roman" w:cs="Times New Roman"/>
          <w:sz w:val="24"/>
          <w:szCs w:val="24"/>
        </w:rPr>
        <w:tab/>
        <w:t xml:space="preserve">(iv) Migration </w:t>
      </w:r>
    </w:p>
    <w:p w:rsidR="00666D8D" w:rsidRPr="00081F57" w:rsidRDefault="00666D8D" w:rsidP="00666D8D">
      <w:pPr>
        <w:widowControl w:val="0"/>
        <w:tabs>
          <w:tab w:val="left" w:pos="700"/>
          <w:tab w:val="left" w:pos="1400"/>
        </w:tabs>
        <w:autoSpaceDE w:val="0"/>
        <w:autoSpaceDN w:val="0"/>
        <w:adjustRightInd w:val="0"/>
        <w:ind w:right="60"/>
        <w:rPr>
          <w:rFonts w:ascii="Times New Roman" w:hAnsi="Times New Roman" w:cs="Times New Roman"/>
          <w:sz w:val="24"/>
          <w:szCs w:val="24"/>
        </w:rPr>
      </w:pPr>
      <w:r w:rsidRPr="00081F57">
        <w:rPr>
          <w:rFonts w:ascii="Times New Roman" w:hAnsi="Times New Roman" w:cs="Times New Roman"/>
          <w:sz w:val="24"/>
          <w:szCs w:val="24"/>
        </w:rPr>
        <w:tab/>
      </w:r>
      <w:r w:rsidRPr="00081F57">
        <w:rPr>
          <w:rFonts w:ascii="Times New Roman" w:hAnsi="Times New Roman" w:cs="Times New Roman"/>
          <w:sz w:val="24"/>
          <w:szCs w:val="24"/>
        </w:rPr>
        <w:tab/>
        <w:t>(v) Meiotic drive</w:t>
      </w:r>
    </w:p>
    <w:p w:rsidR="00B65824" w:rsidRDefault="00B65824">
      <w:pPr>
        <w:rPr>
          <w:rFonts w:ascii="Times New Roman" w:hAnsi="Times New Roman" w:cs="Times New Roman"/>
          <w:b/>
          <w:sz w:val="26"/>
          <w:szCs w:val="24"/>
        </w:rPr>
      </w:pPr>
      <w:r>
        <w:rPr>
          <w:rFonts w:ascii="Times New Roman" w:hAnsi="Times New Roman" w:cs="Times New Roman"/>
          <w:b/>
          <w:sz w:val="26"/>
          <w:szCs w:val="24"/>
        </w:rPr>
        <w:br w:type="page"/>
      </w:r>
    </w:p>
    <w:p w:rsidR="00666D8D" w:rsidRPr="00D061F9" w:rsidRDefault="00666D8D" w:rsidP="00666D8D">
      <w:pPr>
        <w:widowControl w:val="0"/>
        <w:tabs>
          <w:tab w:val="left" w:pos="700"/>
          <w:tab w:val="left" w:pos="1400"/>
        </w:tabs>
        <w:autoSpaceDE w:val="0"/>
        <w:autoSpaceDN w:val="0"/>
        <w:adjustRightInd w:val="0"/>
        <w:ind w:right="60"/>
        <w:jc w:val="center"/>
        <w:rPr>
          <w:rFonts w:ascii="Times New Roman" w:hAnsi="Times New Roman" w:cs="Times New Roman"/>
          <w:sz w:val="26"/>
          <w:szCs w:val="24"/>
        </w:rPr>
      </w:pPr>
      <w:r w:rsidRPr="00D061F9">
        <w:rPr>
          <w:rFonts w:ascii="Times New Roman" w:hAnsi="Times New Roman" w:cs="Times New Roman"/>
          <w:b/>
          <w:sz w:val="26"/>
          <w:szCs w:val="24"/>
        </w:rPr>
        <w:lastRenderedPageBreak/>
        <w:t>UNIT-II</w:t>
      </w:r>
    </w:p>
    <w:p w:rsidR="00666D8D" w:rsidRPr="00566AB6" w:rsidRDefault="00666D8D" w:rsidP="00666D8D">
      <w:pPr>
        <w:widowControl w:val="0"/>
        <w:tabs>
          <w:tab w:val="left" w:pos="307"/>
          <w:tab w:val="left" w:pos="700"/>
          <w:tab w:val="left" w:pos="1400"/>
        </w:tabs>
        <w:autoSpaceDE w:val="0"/>
        <w:autoSpaceDN w:val="0"/>
        <w:adjustRightInd w:val="0"/>
        <w:ind w:right="60"/>
        <w:jc w:val="both"/>
        <w:rPr>
          <w:rFonts w:ascii="Times New Roman" w:hAnsi="Times New Roman" w:cs="Times New Roman"/>
          <w:b/>
          <w:sz w:val="24"/>
          <w:szCs w:val="24"/>
        </w:rPr>
      </w:pPr>
      <w:r w:rsidRPr="00081F57">
        <w:rPr>
          <w:rFonts w:ascii="Times New Roman" w:hAnsi="Times New Roman" w:cs="Times New Roman"/>
          <w:sz w:val="24"/>
          <w:szCs w:val="24"/>
        </w:rPr>
        <w:t xml:space="preserve">4.0 </w:t>
      </w:r>
      <w:r w:rsidRPr="00081F57">
        <w:rPr>
          <w:rFonts w:ascii="Times New Roman" w:hAnsi="Times New Roman" w:cs="Times New Roman"/>
          <w:sz w:val="24"/>
          <w:szCs w:val="24"/>
        </w:rPr>
        <w:tab/>
      </w:r>
      <w:r w:rsidRPr="00566AB6">
        <w:rPr>
          <w:rFonts w:ascii="Times New Roman" w:hAnsi="Times New Roman" w:cs="Times New Roman"/>
          <w:b/>
          <w:sz w:val="24"/>
          <w:szCs w:val="24"/>
        </w:rPr>
        <w:t>Quantifying genetic variability</w:t>
      </w:r>
    </w:p>
    <w:p w:rsidR="00666D8D" w:rsidRPr="00081F57" w:rsidRDefault="00666D8D" w:rsidP="00666D8D">
      <w:pPr>
        <w:widowControl w:val="0"/>
        <w:tabs>
          <w:tab w:val="left" w:pos="700"/>
          <w:tab w:val="left" w:pos="782"/>
          <w:tab w:val="left" w:pos="1400"/>
        </w:tabs>
        <w:autoSpaceDE w:val="0"/>
        <w:autoSpaceDN w:val="0"/>
        <w:adjustRightInd w:val="0"/>
        <w:ind w:right="60"/>
        <w:jc w:val="both"/>
        <w:rPr>
          <w:rFonts w:ascii="Times New Roman" w:hAnsi="Times New Roman" w:cs="Times New Roman"/>
          <w:sz w:val="24"/>
          <w:szCs w:val="24"/>
        </w:rPr>
      </w:pPr>
      <w:r w:rsidRPr="00081F57">
        <w:rPr>
          <w:rFonts w:ascii="Times New Roman" w:hAnsi="Times New Roman" w:cs="Times New Roman"/>
          <w:sz w:val="24"/>
          <w:szCs w:val="24"/>
        </w:rPr>
        <w:tab/>
        <w:t xml:space="preserve">4.1 </w:t>
      </w:r>
      <w:r w:rsidRPr="00081F57">
        <w:rPr>
          <w:rFonts w:ascii="Times New Roman" w:hAnsi="Times New Roman" w:cs="Times New Roman"/>
          <w:sz w:val="24"/>
          <w:szCs w:val="24"/>
        </w:rPr>
        <w:tab/>
        <w:t>Genetic structure of natural populations</w:t>
      </w:r>
    </w:p>
    <w:p w:rsidR="00666D8D" w:rsidRPr="00081F57" w:rsidRDefault="00666D8D" w:rsidP="00666D8D">
      <w:pPr>
        <w:widowControl w:val="0"/>
        <w:tabs>
          <w:tab w:val="left" w:pos="700"/>
          <w:tab w:val="left" w:pos="782"/>
          <w:tab w:val="left" w:pos="1400"/>
        </w:tabs>
        <w:autoSpaceDE w:val="0"/>
        <w:autoSpaceDN w:val="0"/>
        <w:adjustRightInd w:val="0"/>
        <w:ind w:right="60"/>
        <w:jc w:val="both"/>
        <w:rPr>
          <w:rFonts w:ascii="Times New Roman" w:hAnsi="Times New Roman" w:cs="Times New Roman"/>
          <w:sz w:val="24"/>
          <w:szCs w:val="24"/>
        </w:rPr>
      </w:pPr>
      <w:r w:rsidRPr="00081F57">
        <w:rPr>
          <w:rFonts w:ascii="Times New Roman" w:hAnsi="Times New Roman" w:cs="Times New Roman"/>
          <w:sz w:val="24"/>
          <w:szCs w:val="24"/>
        </w:rPr>
        <w:tab/>
        <w:t xml:space="preserve">4.2 </w:t>
      </w:r>
      <w:r w:rsidRPr="00081F57">
        <w:rPr>
          <w:rFonts w:ascii="Times New Roman" w:hAnsi="Times New Roman" w:cs="Times New Roman"/>
          <w:sz w:val="24"/>
          <w:szCs w:val="24"/>
        </w:rPr>
        <w:tab/>
        <w:t>Phenotypic variations</w:t>
      </w:r>
    </w:p>
    <w:p w:rsidR="00666D8D" w:rsidRPr="00081F57" w:rsidRDefault="00666D8D" w:rsidP="00666D8D">
      <w:pPr>
        <w:widowControl w:val="0"/>
        <w:tabs>
          <w:tab w:val="left" w:pos="700"/>
          <w:tab w:val="left" w:pos="1400"/>
        </w:tabs>
        <w:autoSpaceDE w:val="0"/>
        <w:autoSpaceDN w:val="0"/>
        <w:adjustRightInd w:val="0"/>
        <w:ind w:right="60"/>
        <w:rPr>
          <w:rFonts w:ascii="Times New Roman" w:hAnsi="Times New Roman" w:cs="Times New Roman"/>
          <w:sz w:val="24"/>
          <w:szCs w:val="24"/>
        </w:rPr>
      </w:pPr>
      <w:r w:rsidRPr="00081F57">
        <w:rPr>
          <w:rFonts w:ascii="Times New Roman" w:hAnsi="Times New Roman" w:cs="Times New Roman"/>
          <w:sz w:val="24"/>
          <w:szCs w:val="24"/>
        </w:rPr>
        <w:tab/>
        <w:t xml:space="preserve">4.3 </w:t>
      </w:r>
      <w:r w:rsidRPr="00081F57">
        <w:rPr>
          <w:rFonts w:ascii="Times New Roman" w:hAnsi="Times New Roman" w:cs="Times New Roman"/>
          <w:sz w:val="24"/>
          <w:szCs w:val="24"/>
        </w:rPr>
        <w:tab/>
        <w:t>Models explaining changes in genetic structure of populations</w:t>
      </w:r>
    </w:p>
    <w:p w:rsidR="00666D8D" w:rsidRPr="00081F57" w:rsidRDefault="00666D8D" w:rsidP="00666D8D">
      <w:pPr>
        <w:widowControl w:val="0"/>
        <w:tabs>
          <w:tab w:val="left" w:pos="700"/>
          <w:tab w:val="left" w:pos="1400"/>
        </w:tabs>
        <w:autoSpaceDE w:val="0"/>
        <w:autoSpaceDN w:val="0"/>
        <w:adjustRightInd w:val="0"/>
        <w:ind w:right="60"/>
        <w:rPr>
          <w:rFonts w:ascii="Times New Roman" w:hAnsi="Times New Roman" w:cs="Times New Roman"/>
          <w:sz w:val="24"/>
          <w:szCs w:val="24"/>
        </w:rPr>
      </w:pPr>
      <w:r w:rsidRPr="00081F57">
        <w:rPr>
          <w:rFonts w:ascii="Times New Roman" w:hAnsi="Times New Roman" w:cs="Times New Roman"/>
          <w:sz w:val="24"/>
          <w:szCs w:val="24"/>
        </w:rPr>
        <w:tab/>
        <w:t xml:space="preserve">4.4 </w:t>
      </w:r>
      <w:r w:rsidRPr="00081F57">
        <w:rPr>
          <w:rFonts w:ascii="Times New Roman" w:hAnsi="Times New Roman" w:cs="Times New Roman"/>
          <w:sz w:val="24"/>
          <w:szCs w:val="24"/>
        </w:rPr>
        <w:tab/>
        <w:t>Factors affecting human disease frequency</w:t>
      </w:r>
    </w:p>
    <w:p w:rsidR="00666D8D" w:rsidRPr="00081F57" w:rsidRDefault="00666D8D" w:rsidP="00666D8D">
      <w:pPr>
        <w:widowControl w:val="0"/>
        <w:tabs>
          <w:tab w:val="left" w:pos="700"/>
          <w:tab w:val="left" w:pos="1400"/>
        </w:tabs>
        <w:autoSpaceDE w:val="0"/>
        <w:autoSpaceDN w:val="0"/>
        <w:adjustRightInd w:val="0"/>
        <w:ind w:right="60"/>
        <w:rPr>
          <w:rFonts w:ascii="Times New Roman" w:hAnsi="Times New Roman" w:cs="Times New Roman"/>
          <w:sz w:val="24"/>
          <w:szCs w:val="24"/>
        </w:rPr>
      </w:pPr>
    </w:p>
    <w:p w:rsidR="00666D8D" w:rsidRPr="00566AB6" w:rsidRDefault="00666D8D" w:rsidP="00666D8D">
      <w:pPr>
        <w:widowControl w:val="0"/>
        <w:tabs>
          <w:tab w:val="left" w:pos="700"/>
          <w:tab w:val="left" w:pos="1400"/>
        </w:tabs>
        <w:autoSpaceDE w:val="0"/>
        <w:autoSpaceDN w:val="0"/>
        <w:adjustRightInd w:val="0"/>
        <w:ind w:right="60"/>
        <w:rPr>
          <w:rFonts w:ascii="Times New Roman" w:hAnsi="Times New Roman" w:cs="Times New Roman"/>
          <w:b/>
          <w:sz w:val="24"/>
          <w:szCs w:val="24"/>
        </w:rPr>
      </w:pPr>
      <w:r w:rsidRPr="00081F57">
        <w:rPr>
          <w:rFonts w:ascii="Times New Roman" w:hAnsi="Times New Roman" w:cs="Times New Roman"/>
          <w:sz w:val="24"/>
          <w:szCs w:val="24"/>
        </w:rPr>
        <w:t xml:space="preserve">5.0 </w:t>
      </w:r>
      <w:r w:rsidRPr="00081F57">
        <w:rPr>
          <w:rFonts w:ascii="Times New Roman" w:hAnsi="Times New Roman" w:cs="Times New Roman"/>
          <w:sz w:val="24"/>
          <w:szCs w:val="24"/>
        </w:rPr>
        <w:tab/>
      </w:r>
      <w:r w:rsidRPr="00566AB6">
        <w:rPr>
          <w:rFonts w:ascii="Times New Roman" w:hAnsi="Times New Roman" w:cs="Times New Roman"/>
          <w:b/>
          <w:sz w:val="24"/>
          <w:szCs w:val="24"/>
        </w:rPr>
        <w:t>Molecular population genetics</w:t>
      </w:r>
    </w:p>
    <w:p w:rsidR="00666D8D" w:rsidRPr="00081F57" w:rsidRDefault="00666D8D" w:rsidP="00666D8D">
      <w:pPr>
        <w:widowControl w:val="0"/>
        <w:tabs>
          <w:tab w:val="left" w:pos="619"/>
          <w:tab w:val="left" w:pos="700"/>
          <w:tab w:val="left" w:pos="1400"/>
        </w:tabs>
        <w:autoSpaceDE w:val="0"/>
        <w:autoSpaceDN w:val="0"/>
        <w:adjustRightInd w:val="0"/>
        <w:ind w:right="60"/>
        <w:jc w:val="both"/>
        <w:rPr>
          <w:rFonts w:ascii="Times New Roman" w:hAnsi="Times New Roman" w:cs="Times New Roman"/>
          <w:sz w:val="24"/>
          <w:szCs w:val="24"/>
        </w:rPr>
      </w:pPr>
      <w:r w:rsidRPr="00081F57">
        <w:rPr>
          <w:rFonts w:ascii="Times New Roman" w:hAnsi="Times New Roman" w:cs="Times New Roman"/>
          <w:sz w:val="24"/>
          <w:szCs w:val="24"/>
        </w:rPr>
        <w:tab/>
      </w:r>
      <w:r w:rsidRPr="00081F57">
        <w:rPr>
          <w:rFonts w:ascii="Times New Roman" w:hAnsi="Times New Roman" w:cs="Times New Roman"/>
          <w:sz w:val="24"/>
          <w:szCs w:val="24"/>
        </w:rPr>
        <w:tab/>
        <w:t xml:space="preserve">5.1 </w:t>
      </w:r>
      <w:r w:rsidRPr="00081F57">
        <w:rPr>
          <w:rFonts w:ascii="Times New Roman" w:hAnsi="Times New Roman" w:cs="Times New Roman"/>
          <w:sz w:val="24"/>
          <w:szCs w:val="24"/>
        </w:rPr>
        <w:tab/>
        <w:t>Patterns of change in nucleotide and amino acid sequences</w:t>
      </w:r>
    </w:p>
    <w:p w:rsidR="00666D8D" w:rsidRPr="00081F57" w:rsidRDefault="00666D8D" w:rsidP="00666D8D">
      <w:pPr>
        <w:widowControl w:val="0"/>
        <w:tabs>
          <w:tab w:val="left" w:pos="700"/>
          <w:tab w:val="left" w:pos="1400"/>
        </w:tabs>
        <w:autoSpaceDE w:val="0"/>
        <w:autoSpaceDN w:val="0"/>
        <w:adjustRightInd w:val="0"/>
        <w:ind w:right="60"/>
        <w:jc w:val="both"/>
        <w:rPr>
          <w:rFonts w:ascii="Times New Roman" w:hAnsi="Times New Roman" w:cs="Times New Roman"/>
          <w:sz w:val="24"/>
          <w:szCs w:val="24"/>
        </w:rPr>
      </w:pPr>
      <w:r w:rsidRPr="00081F57">
        <w:rPr>
          <w:rFonts w:ascii="Times New Roman" w:hAnsi="Times New Roman" w:cs="Times New Roman"/>
          <w:sz w:val="24"/>
          <w:szCs w:val="24"/>
        </w:rPr>
        <w:tab/>
        <w:t xml:space="preserve">5.2 </w:t>
      </w:r>
      <w:r w:rsidRPr="00081F57">
        <w:rPr>
          <w:rFonts w:ascii="Times New Roman" w:hAnsi="Times New Roman" w:cs="Times New Roman"/>
          <w:sz w:val="24"/>
          <w:szCs w:val="24"/>
        </w:rPr>
        <w:tab/>
        <w:t>Ecological significance of molecular variations</w:t>
      </w:r>
    </w:p>
    <w:p w:rsidR="00666D8D" w:rsidRPr="00081F57" w:rsidRDefault="00666D8D" w:rsidP="00666D8D">
      <w:pPr>
        <w:widowControl w:val="0"/>
        <w:tabs>
          <w:tab w:val="left" w:pos="700"/>
          <w:tab w:val="left" w:pos="1400"/>
        </w:tabs>
        <w:autoSpaceDE w:val="0"/>
        <w:autoSpaceDN w:val="0"/>
        <w:adjustRightInd w:val="0"/>
        <w:ind w:right="60"/>
        <w:rPr>
          <w:rFonts w:ascii="Times New Roman" w:hAnsi="Times New Roman" w:cs="Times New Roman"/>
          <w:sz w:val="24"/>
          <w:szCs w:val="24"/>
        </w:rPr>
      </w:pPr>
    </w:p>
    <w:p w:rsidR="00666D8D" w:rsidRPr="00081F57" w:rsidRDefault="00666D8D" w:rsidP="00666D8D">
      <w:pPr>
        <w:widowControl w:val="0"/>
        <w:tabs>
          <w:tab w:val="left" w:pos="700"/>
          <w:tab w:val="left" w:pos="1400"/>
        </w:tabs>
        <w:autoSpaceDE w:val="0"/>
        <w:autoSpaceDN w:val="0"/>
        <w:adjustRightInd w:val="0"/>
        <w:ind w:right="60"/>
        <w:rPr>
          <w:rFonts w:ascii="Times New Roman" w:hAnsi="Times New Roman" w:cs="Times New Roman"/>
          <w:sz w:val="24"/>
          <w:szCs w:val="24"/>
        </w:rPr>
      </w:pPr>
      <w:r w:rsidRPr="00081F57">
        <w:rPr>
          <w:rFonts w:ascii="Times New Roman" w:hAnsi="Times New Roman" w:cs="Times New Roman"/>
          <w:sz w:val="24"/>
          <w:szCs w:val="24"/>
        </w:rPr>
        <w:t xml:space="preserve">6.0 </w:t>
      </w:r>
      <w:r w:rsidRPr="00081F57">
        <w:rPr>
          <w:rFonts w:ascii="Times New Roman" w:hAnsi="Times New Roman" w:cs="Times New Roman"/>
          <w:sz w:val="24"/>
          <w:szCs w:val="24"/>
        </w:rPr>
        <w:tab/>
      </w:r>
      <w:r w:rsidRPr="00566AB6">
        <w:rPr>
          <w:rFonts w:ascii="Times New Roman" w:hAnsi="Times New Roman" w:cs="Times New Roman"/>
          <w:b/>
          <w:sz w:val="24"/>
          <w:szCs w:val="24"/>
        </w:rPr>
        <w:t>Genetics of quantitative traits in populations</w:t>
      </w:r>
    </w:p>
    <w:p w:rsidR="00666D8D" w:rsidRPr="00081F57" w:rsidRDefault="00666D8D" w:rsidP="00666D8D">
      <w:pPr>
        <w:widowControl w:val="0"/>
        <w:tabs>
          <w:tab w:val="left" w:pos="700"/>
          <w:tab w:val="left" w:pos="782"/>
          <w:tab w:val="left" w:pos="1400"/>
        </w:tabs>
        <w:autoSpaceDE w:val="0"/>
        <w:autoSpaceDN w:val="0"/>
        <w:adjustRightInd w:val="0"/>
        <w:ind w:right="60"/>
        <w:jc w:val="both"/>
        <w:rPr>
          <w:rFonts w:ascii="Times New Roman" w:hAnsi="Times New Roman" w:cs="Times New Roman"/>
          <w:sz w:val="24"/>
          <w:szCs w:val="24"/>
        </w:rPr>
      </w:pPr>
      <w:r w:rsidRPr="00081F57">
        <w:rPr>
          <w:rFonts w:ascii="Times New Roman" w:hAnsi="Times New Roman" w:cs="Times New Roman"/>
          <w:sz w:val="24"/>
          <w:szCs w:val="24"/>
        </w:rPr>
        <w:tab/>
        <w:t xml:space="preserve">6.1 </w:t>
      </w:r>
      <w:r w:rsidRPr="00081F57">
        <w:rPr>
          <w:rFonts w:ascii="Times New Roman" w:hAnsi="Times New Roman" w:cs="Times New Roman"/>
          <w:sz w:val="24"/>
          <w:szCs w:val="24"/>
        </w:rPr>
        <w:tab/>
        <w:t>Analysis of quantitative traits</w:t>
      </w:r>
    </w:p>
    <w:p w:rsidR="00666D8D" w:rsidRPr="00081F57" w:rsidRDefault="00666D8D" w:rsidP="00666D8D">
      <w:pPr>
        <w:widowControl w:val="0"/>
        <w:tabs>
          <w:tab w:val="left" w:pos="619"/>
          <w:tab w:val="left" w:pos="700"/>
          <w:tab w:val="left" w:pos="1400"/>
        </w:tabs>
        <w:autoSpaceDE w:val="0"/>
        <w:autoSpaceDN w:val="0"/>
        <w:adjustRightInd w:val="0"/>
        <w:ind w:right="60"/>
        <w:jc w:val="both"/>
        <w:rPr>
          <w:rFonts w:ascii="Times New Roman" w:hAnsi="Times New Roman" w:cs="Times New Roman"/>
          <w:sz w:val="24"/>
          <w:szCs w:val="24"/>
        </w:rPr>
      </w:pPr>
      <w:r w:rsidRPr="00081F57">
        <w:rPr>
          <w:rFonts w:ascii="Times New Roman" w:hAnsi="Times New Roman" w:cs="Times New Roman"/>
          <w:sz w:val="24"/>
          <w:szCs w:val="24"/>
        </w:rPr>
        <w:tab/>
      </w:r>
      <w:r w:rsidRPr="00081F57">
        <w:rPr>
          <w:rFonts w:ascii="Times New Roman" w:hAnsi="Times New Roman" w:cs="Times New Roman"/>
          <w:sz w:val="24"/>
          <w:szCs w:val="24"/>
        </w:rPr>
        <w:tab/>
        <w:t xml:space="preserve">6.2 </w:t>
      </w:r>
      <w:r w:rsidRPr="00081F57">
        <w:rPr>
          <w:rFonts w:ascii="Times New Roman" w:hAnsi="Times New Roman" w:cs="Times New Roman"/>
          <w:sz w:val="24"/>
          <w:szCs w:val="24"/>
        </w:rPr>
        <w:tab/>
        <w:t>Estimation of heritability</w:t>
      </w:r>
    </w:p>
    <w:p w:rsidR="00666D8D" w:rsidRPr="00081F57" w:rsidRDefault="00666D8D" w:rsidP="00666D8D">
      <w:pPr>
        <w:widowControl w:val="0"/>
        <w:tabs>
          <w:tab w:val="left" w:pos="619"/>
          <w:tab w:val="left" w:pos="700"/>
          <w:tab w:val="left" w:pos="1400"/>
        </w:tabs>
        <w:autoSpaceDE w:val="0"/>
        <w:autoSpaceDN w:val="0"/>
        <w:adjustRightInd w:val="0"/>
        <w:ind w:right="60"/>
        <w:jc w:val="both"/>
        <w:rPr>
          <w:rFonts w:ascii="Times New Roman" w:hAnsi="Times New Roman" w:cs="Times New Roman"/>
          <w:sz w:val="24"/>
          <w:szCs w:val="24"/>
        </w:rPr>
      </w:pPr>
      <w:r w:rsidRPr="00081F57">
        <w:rPr>
          <w:rFonts w:ascii="Times New Roman" w:hAnsi="Times New Roman" w:cs="Times New Roman"/>
          <w:sz w:val="24"/>
          <w:szCs w:val="24"/>
        </w:rPr>
        <w:tab/>
      </w:r>
      <w:r w:rsidRPr="00081F57">
        <w:rPr>
          <w:rFonts w:ascii="Times New Roman" w:hAnsi="Times New Roman" w:cs="Times New Roman"/>
          <w:sz w:val="24"/>
          <w:szCs w:val="24"/>
        </w:rPr>
        <w:tab/>
        <w:t xml:space="preserve">6.3 </w:t>
      </w:r>
      <w:r w:rsidRPr="00081F57">
        <w:rPr>
          <w:rFonts w:ascii="Times New Roman" w:hAnsi="Times New Roman" w:cs="Times New Roman"/>
          <w:sz w:val="24"/>
          <w:szCs w:val="24"/>
        </w:rPr>
        <w:tab/>
        <w:t>Genotype-environment interactions</w:t>
      </w:r>
    </w:p>
    <w:p w:rsidR="00666D8D" w:rsidRPr="00081F57" w:rsidRDefault="00666D8D" w:rsidP="00666D8D">
      <w:pPr>
        <w:widowControl w:val="0"/>
        <w:tabs>
          <w:tab w:val="left" w:pos="700"/>
          <w:tab w:val="left" w:pos="1400"/>
        </w:tabs>
        <w:autoSpaceDE w:val="0"/>
        <w:autoSpaceDN w:val="0"/>
        <w:adjustRightInd w:val="0"/>
        <w:ind w:right="60"/>
        <w:rPr>
          <w:rFonts w:ascii="Times New Roman" w:hAnsi="Times New Roman" w:cs="Times New Roman"/>
          <w:sz w:val="24"/>
          <w:szCs w:val="24"/>
        </w:rPr>
      </w:pPr>
      <w:r w:rsidRPr="00081F57">
        <w:rPr>
          <w:rFonts w:ascii="Times New Roman" w:hAnsi="Times New Roman" w:cs="Times New Roman"/>
          <w:sz w:val="24"/>
          <w:szCs w:val="24"/>
        </w:rPr>
        <w:tab/>
        <w:t xml:space="preserve">6.4 </w:t>
      </w:r>
      <w:r w:rsidRPr="00081F57">
        <w:rPr>
          <w:rFonts w:ascii="Times New Roman" w:hAnsi="Times New Roman" w:cs="Times New Roman"/>
          <w:sz w:val="24"/>
          <w:szCs w:val="24"/>
        </w:rPr>
        <w:tab/>
        <w:t>Inbreeding depression and heterosis</w:t>
      </w:r>
    </w:p>
    <w:p w:rsidR="00666D8D" w:rsidRPr="00081F57" w:rsidRDefault="00666D8D" w:rsidP="00666D8D">
      <w:pPr>
        <w:widowControl w:val="0"/>
        <w:tabs>
          <w:tab w:val="left" w:pos="700"/>
          <w:tab w:val="left" w:pos="1400"/>
        </w:tabs>
        <w:autoSpaceDE w:val="0"/>
        <w:autoSpaceDN w:val="0"/>
        <w:adjustRightInd w:val="0"/>
        <w:ind w:right="60"/>
        <w:rPr>
          <w:rFonts w:ascii="Times New Roman" w:hAnsi="Times New Roman" w:cs="Times New Roman"/>
          <w:sz w:val="24"/>
          <w:szCs w:val="24"/>
        </w:rPr>
      </w:pPr>
      <w:r w:rsidRPr="00081F57">
        <w:rPr>
          <w:rFonts w:ascii="Times New Roman" w:hAnsi="Times New Roman" w:cs="Times New Roman"/>
          <w:sz w:val="24"/>
          <w:szCs w:val="24"/>
        </w:rPr>
        <w:tab/>
        <w:t xml:space="preserve">6.5 </w:t>
      </w:r>
      <w:r w:rsidRPr="00081F57">
        <w:rPr>
          <w:rFonts w:ascii="Times New Roman" w:hAnsi="Times New Roman" w:cs="Times New Roman"/>
          <w:sz w:val="24"/>
          <w:szCs w:val="24"/>
        </w:rPr>
        <w:tab/>
        <w:t>Molecular analysis of quantitative traits</w:t>
      </w:r>
    </w:p>
    <w:p w:rsidR="00666D8D" w:rsidRPr="00081F57" w:rsidRDefault="00666D8D" w:rsidP="00666D8D">
      <w:pPr>
        <w:widowControl w:val="0"/>
        <w:tabs>
          <w:tab w:val="left" w:pos="700"/>
          <w:tab w:val="left" w:pos="1400"/>
        </w:tabs>
        <w:autoSpaceDE w:val="0"/>
        <w:autoSpaceDN w:val="0"/>
        <w:adjustRightInd w:val="0"/>
        <w:ind w:right="60"/>
        <w:jc w:val="both"/>
        <w:rPr>
          <w:rFonts w:ascii="Times New Roman" w:hAnsi="Times New Roman" w:cs="Times New Roman"/>
          <w:sz w:val="24"/>
          <w:szCs w:val="24"/>
        </w:rPr>
      </w:pPr>
      <w:r w:rsidRPr="00081F57">
        <w:rPr>
          <w:rFonts w:ascii="Times New Roman" w:hAnsi="Times New Roman" w:cs="Times New Roman"/>
          <w:sz w:val="24"/>
          <w:szCs w:val="24"/>
        </w:rPr>
        <w:tab/>
        <w:t xml:space="preserve">6.6 </w:t>
      </w:r>
      <w:r w:rsidRPr="00081F57">
        <w:rPr>
          <w:rFonts w:ascii="Times New Roman" w:hAnsi="Times New Roman" w:cs="Times New Roman"/>
          <w:sz w:val="24"/>
          <w:szCs w:val="24"/>
        </w:rPr>
        <w:tab/>
        <w:t>Phenotypic plasticity</w:t>
      </w:r>
    </w:p>
    <w:p w:rsidR="00666D8D" w:rsidRPr="00081F57" w:rsidRDefault="00666D8D" w:rsidP="00666D8D">
      <w:pPr>
        <w:widowControl w:val="0"/>
        <w:tabs>
          <w:tab w:val="left" w:pos="700"/>
          <w:tab w:val="left" w:pos="1400"/>
        </w:tabs>
        <w:autoSpaceDE w:val="0"/>
        <w:autoSpaceDN w:val="0"/>
        <w:adjustRightInd w:val="0"/>
        <w:ind w:right="60"/>
        <w:jc w:val="both"/>
        <w:rPr>
          <w:rFonts w:ascii="Times New Roman" w:hAnsi="Times New Roman" w:cs="Times New Roman"/>
          <w:sz w:val="24"/>
          <w:szCs w:val="24"/>
        </w:rPr>
      </w:pPr>
    </w:p>
    <w:p w:rsidR="00666D8D" w:rsidRPr="00566AB6" w:rsidRDefault="00566AB6" w:rsidP="00666D8D">
      <w:pPr>
        <w:widowControl w:val="0"/>
        <w:tabs>
          <w:tab w:val="left" w:pos="700"/>
          <w:tab w:val="left" w:pos="1400"/>
        </w:tabs>
        <w:autoSpaceDE w:val="0"/>
        <w:autoSpaceDN w:val="0"/>
        <w:adjustRightInd w:val="0"/>
        <w:ind w:right="60"/>
        <w:jc w:val="center"/>
        <w:rPr>
          <w:rFonts w:ascii="Times New Roman" w:hAnsi="Times New Roman" w:cs="Times New Roman"/>
          <w:b/>
          <w:sz w:val="26"/>
          <w:szCs w:val="24"/>
        </w:rPr>
      </w:pPr>
      <w:r w:rsidRPr="00566AB6">
        <w:rPr>
          <w:rFonts w:ascii="Times New Roman" w:hAnsi="Times New Roman" w:cs="Times New Roman"/>
          <w:b/>
          <w:sz w:val="26"/>
          <w:szCs w:val="24"/>
        </w:rPr>
        <w:t>UNIT</w:t>
      </w:r>
      <w:r w:rsidR="00666D8D" w:rsidRPr="00566AB6">
        <w:rPr>
          <w:rFonts w:ascii="Times New Roman" w:hAnsi="Times New Roman" w:cs="Times New Roman"/>
          <w:b/>
          <w:sz w:val="26"/>
          <w:szCs w:val="24"/>
        </w:rPr>
        <w:t>-III</w:t>
      </w:r>
    </w:p>
    <w:p w:rsidR="00666D8D" w:rsidRPr="00081F57" w:rsidRDefault="00666D8D" w:rsidP="00666D8D">
      <w:pPr>
        <w:widowControl w:val="0"/>
        <w:tabs>
          <w:tab w:val="left" w:pos="700"/>
          <w:tab w:val="left" w:pos="1400"/>
        </w:tabs>
        <w:autoSpaceDE w:val="0"/>
        <w:autoSpaceDN w:val="0"/>
        <w:adjustRightInd w:val="0"/>
        <w:ind w:right="58"/>
        <w:jc w:val="both"/>
        <w:rPr>
          <w:rFonts w:ascii="Times New Roman" w:hAnsi="Times New Roman" w:cs="Times New Roman"/>
          <w:sz w:val="24"/>
          <w:szCs w:val="24"/>
        </w:rPr>
      </w:pPr>
      <w:r w:rsidRPr="00081F57">
        <w:rPr>
          <w:rFonts w:ascii="Times New Roman" w:hAnsi="Times New Roman" w:cs="Times New Roman"/>
          <w:sz w:val="24"/>
          <w:szCs w:val="24"/>
        </w:rPr>
        <w:t xml:space="preserve">7.0   </w:t>
      </w:r>
      <w:r w:rsidRPr="00131DF8">
        <w:rPr>
          <w:rFonts w:ascii="Times New Roman" w:hAnsi="Times New Roman" w:cs="Times New Roman"/>
          <w:b/>
          <w:sz w:val="24"/>
          <w:szCs w:val="24"/>
        </w:rPr>
        <w:t>Genetics of speciation</w:t>
      </w:r>
    </w:p>
    <w:p w:rsidR="004760FA" w:rsidRDefault="00666D8D" w:rsidP="004760FA">
      <w:pPr>
        <w:widowControl w:val="0"/>
        <w:tabs>
          <w:tab w:val="left" w:pos="700"/>
          <w:tab w:val="left" w:pos="1400"/>
        </w:tabs>
        <w:autoSpaceDE w:val="0"/>
        <w:autoSpaceDN w:val="0"/>
        <w:adjustRightInd w:val="0"/>
        <w:ind w:right="58"/>
        <w:jc w:val="both"/>
        <w:rPr>
          <w:rFonts w:ascii="Times New Roman" w:hAnsi="Times New Roman" w:cs="Times New Roman"/>
          <w:sz w:val="24"/>
          <w:szCs w:val="24"/>
        </w:rPr>
      </w:pPr>
      <w:r w:rsidRPr="00081F57">
        <w:rPr>
          <w:rFonts w:ascii="Times New Roman" w:hAnsi="Times New Roman" w:cs="Times New Roman"/>
          <w:sz w:val="24"/>
          <w:szCs w:val="24"/>
        </w:rPr>
        <w:tab/>
        <w:t xml:space="preserve">7.1 </w:t>
      </w:r>
      <w:r w:rsidRPr="00081F57">
        <w:rPr>
          <w:rFonts w:ascii="Times New Roman" w:hAnsi="Times New Roman" w:cs="Times New Roman"/>
          <w:sz w:val="24"/>
          <w:szCs w:val="24"/>
        </w:rPr>
        <w:tab/>
        <w:t>Concept of species</w:t>
      </w:r>
    </w:p>
    <w:p w:rsidR="00666D8D" w:rsidRPr="00081F57" w:rsidRDefault="004760FA" w:rsidP="004760FA">
      <w:pPr>
        <w:widowControl w:val="0"/>
        <w:tabs>
          <w:tab w:val="left" w:pos="700"/>
          <w:tab w:val="left" w:pos="1400"/>
        </w:tabs>
        <w:autoSpaceDE w:val="0"/>
        <w:autoSpaceDN w:val="0"/>
        <w:adjustRightInd w:val="0"/>
        <w:ind w:right="58"/>
        <w:jc w:val="both"/>
        <w:rPr>
          <w:rFonts w:ascii="Times New Roman" w:hAnsi="Times New Roman" w:cs="Times New Roman"/>
          <w:sz w:val="24"/>
          <w:szCs w:val="24"/>
        </w:rPr>
      </w:pPr>
      <w:r>
        <w:rPr>
          <w:rFonts w:ascii="Times New Roman" w:hAnsi="Times New Roman" w:cs="Times New Roman"/>
          <w:sz w:val="24"/>
          <w:szCs w:val="24"/>
        </w:rPr>
        <w:tab/>
      </w:r>
      <w:r w:rsidR="00666D8D" w:rsidRPr="00081F57">
        <w:rPr>
          <w:rFonts w:ascii="Times New Roman" w:hAnsi="Times New Roman" w:cs="Times New Roman"/>
          <w:sz w:val="24"/>
          <w:szCs w:val="24"/>
        </w:rPr>
        <w:t xml:space="preserve">7.2 </w:t>
      </w:r>
      <w:r w:rsidR="00666D8D" w:rsidRPr="00081F57">
        <w:rPr>
          <w:rFonts w:ascii="Times New Roman" w:hAnsi="Times New Roman" w:cs="Times New Roman"/>
          <w:sz w:val="24"/>
          <w:szCs w:val="24"/>
        </w:rPr>
        <w:tab/>
        <w:t>Patterns and mechanisms of reproductive isolation</w:t>
      </w:r>
    </w:p>
    <w:p w:rsidR="00666D8D" w:rsidRPr="00081F57" w:rsidRDefault="00666D8D" w:rsidP="00666D8D">
      <w:pPr>
        <w:widowControl w:val="0"/>
        <w:tabs>
          <w:tab w:val="left" w:pos="700"/>
          <w:tab w:val="left" w:pos="1400"/>
        </w:tabs>
        <w:autoSpaceDE w:val="0"/>
        <w:autoSpaceDN w:val="0"/>
        <w:adjustRightInd w:val="0"/>
        <w:ind w:right="60"/>
        <w:rPr>
          <w:rFonts w:ascii="Times New Roman" w:hAnsi="Times New Roman" w:cs="Times New Roman"/>
          <w:sz w:val="24"/>
          <w:szCs w:val="24"/>
        </w:rPr>
      </w:pPr>
      <w:r w:rsidRPr="00081F57">
        <w:rPr>
          <w:rFonts w:ascii="Times New Roman" w:hAnsi="Times New Roman" w:cs="Times New Roman"/>
          <w:sz w:val="24"/>
          <w:szCs w:val="24"/>
        </w:rPr>
        <w:tab/>
        <w:t xml:space="preserve">7.3 </w:t>
      </w:r>
      <w:r w:rsidRPr="00081F57">
        <w:rPr>
          <w:rFonts w:ascii="Times New Roman" w:hAnsi="Times New Roman" w:cs="Times New Roman"/>
          <w:sz w:val="24"/>
          <w:szCs w:val="24"/>
        </w:rPr>
        <w:tab/>
        <w:t>Modes of speciation (Allopatric, Sympatric, Parapatric, Peripatric)</w:t>
      </w:r>
    </w:p>
    <w:p w:rsidR="00666D8D" w:rsidRPr="00081F57" w:rsidRDefault="00666D8D" w:rsidP="00666D8D">
      <w:pPr>
        <w:widowControl w:val="0"/>
        <w:tabs>
          <w:tab w:val="left" w:pos="700"/>
          <w:tab w:val="left" w:pos="1400"/>
        </w:tabs>
        <w:autoSpaceDE w:val="0"/>
        <w:autoSpaceDN w:val="0"/>
        <w:adjustRightInd w:val="0"/>
        <w:ind w:right="60"/>
        <w:jc w:val="both"/>
        <w:rPr>
          <w:rFonts w:ascii="Times New Roman" w:hAnsi="Times New Roman" w:cs="Times New Roman"/>
          <w:b/>
          <w:bCs/>
          <w:sz w:val="24"/>
          <w:szCs w:val="24"/>
        </w:rPr>
      </w:pPr>
    </w:p>
    <w:p w:rsidR="00666D8D" w:rsidRPr="00081F57" w:rsidRDefault="00666D8D" w:rsidP="00666D8D">
      <w:pPr>
        <w:widowControl w:val="0"/>
        <w:tabs>
          <w:tab w:val="left" w:pos="700"/>
          <w:tab w:val="left" w:pos="1400"/>
        </w:tabs>
        <w:autoSpaceDE w:val="0"/>
        <w:autoSpaceDN w:val="0"/>
        <w:adjustRightInd w:val="0"/>
        <w:ind w:right="60"/>
        <w:jc w:val="both"/>
        <w:rPr>
          <w:rFonts w:ascii="Times New Roman" w:hAnsi="Times New Roman" w:cs="Times New Roman"/>
          <w:sz w:val="24"/>
          <w:szCs w:val="24"/>
        </w:rPr>
      </w:pPr>
      <w:r w:rsidRPr="00081F57">
        <w:rPr>
          <w:rFonts w:ascii="Times New Roman" w:hAnsi="Times New Roman" w:cs="Times New Roman"/>
          <w:sz w:val="24"/>
          <w:szCs w:val="24"/>
        </w:rPr>
        <w:t xml:space="preserve">8.0 </w:t>
      </w:r>
      <w:r w:rsidRPr="00081F57">
        <w:rPr>
          <w:rFonts w:ascii="Times New Roman" w:hAnsi="Times New Roman" w:cs="Times New Roman"/>
          <w:sz w:val="24"/>
          <w:szCs w:val="24"/>
        </w:rPr>
        <w:tab/>
      </w:r>
      <w:r w:rsidR="00131DF8" w:rsidRPr="00131DF8">
        <w:rPr>
          <w:rFonts w:ascii="Times New Roman" w:hAnsi="Times New Roman" w:cs="Times New Roman"/>
          <w:b/>
          <w:sz w:val="24"/>
          <w:szCs w:val="24"/>
        </w:rPr>
        <w:t>Molecular Evolution</w:t>
      </w:r>
    </w:p>
    <w:p w:rsidR="00666D8D" w:rsidRPr="00081F57" w:rsidRDefault="00666D8D" w:rsidP="00666D8D">
      <w:pPr>
        <w:widowControl w:val="0"/>
        <w:tabs>
          <w:tab w:val="left" w:pos="700"/>
          <w:tab w:val="left" w:pos="1400"/>
        </w:tabs>
        <w:autoSpaceDE w:val="0"/>
        <w:autoSpaceDN w:val="0"/>
        <w:adjustRightInd w:val="0"/>
        <w:ind w:right="60"/>
        <w:jc w:val="both"/>
        <w:rPr>
          <w:rFonts w:ascii="Times New Roman" w:hAnsi="Times New Roman" w:cs="Times New Roman"/>
          <w:sz w:val="24"/>
          <w:szCs w:val="24"/>
        </w:rPr>
      </w:pPr>
      <w:r w:rsidRPr="00081F57">
        <w:rPr>
          <w:rFonts w:ascii="Times New Roman" w:hAnsi="Times New Roman" w:cs="Times New Roman"/>
          <w:sz w:val="24"/>
          <w:szCs w:val="24"/>
        </w:rPr>
        <w:tab/>
        <w:t xml:space="preserve">8.1 </w:t>
      </w:r>
      <w:r w:rsidRPr="00081F57">
        <w:rPr>
          <w:rFonts w:ascii="Times New Roman" w:hAnsi="Times New Roman" w:cs="Times New Roman"/>
          <w:sz w:val="24"/>
          <w:szCs w:val="24"/>
        </w:rPr>
        <w:tab/>
        <w:t>Gene Evolution</w:t>
      </w:r>
    </w:p>
    <w:p w:rsidR="00666D8D" w:rsidRPr="00081F57" w:rsidRDefault="00666D8D" w:rsidP="00666D8D">
      <w:pPr>
        <w:widowControl w:val="0"/>
        <w:tabs>
          <w:tab w:val="left" w:pos="700"/>
          <w:tab w:val="left" w:pos="1400"/>
        </w:tabs>
        <w:autoSpaceDE w:val="0"/>
        <w:autoSpaceDN w:val="0"/>
        <w:adjustRightInd w:val="0"/>
        <w:ind w:right="60"/>
        <w:rPr>
          <w:rFonts w:ascii="Times New Roman" w:hAnsi="Times New Roman" w:cs="Times New Roman"/>
          <w:sz w:val="24"/>
          <w:szCs w:val="24"/>
        </w:rPr>
      </w:pPr>
      <w:r w:rsidRPr="00081F57">
        <w:rPr>
          <w:rFonts w:ascii="Times New Roman" w:hAnsi="Times New Roman" w:cs="Times New Roman"/>
          <w:sz w:val="24"/>
          <w:szCs w:val="24"/>
        </w:rPr>
        <w:tab/>
        <w:t xml:space="preserve">8.2 </w:t>
      </w:r>
      <w:r w:rsidRPr="00081F57">
        <w:rPr>
          <w:rFonts w:ascii="Times New Roman" w:hAnsi="Times New Roman" w:cs="Times New Roman"/>
          <w:sz w:val="24"/>
          <w:szCs w:val="24"/>
        </w:rPr>
        <w:tab/>
        <w:t>Evolution of gene families, Molecular drive</w:t>
      </w:r>
    </w:p>
    <w:p w:rsidR="00666D8D" w:rsidRPr="00081F57" w:rsidRDefault="00666D8D" w:rsidP="00666D8D">
      <w:pPr>
        <w:widowControl w:val="0"/>
        <w:tabs>
          <w:tab w:val="left" w:pos="700"/>
          <w:tab w:val="left" w:pos="1400"/>
        </w:tabs>
        <w:autoSpaceDE w:val="0"/>
        <w:autoSpaceDN w:val="0"/>
        <w:adjustRightInd w:val="0"/>
        <w:ind w:right="60"/>
        <w:rPr>
          <w:rFonts w:ascii="Times New Roman" w:hAnsi="Times New Roman" w:cs="Times New Roman"/>
          <w:sz w:val="24"/>
          <w:szCs w:val="24"/>
        </w:rPr>
      </w:pPr>
      <w:r w:rsidRPr="00081F57">
        <w:rPr>
          <w:rFonts w:ascii="Times New Roman" w:hAnsi="Times New Roman" w:cs="Times New Roman"/>
          <w:sz w:val="24"/>
          <w:szCs w:val="24"/>
        </w:rPr>
        <w:tab/>
        <w:t xml:space="preserve">8.3 </w:t>
      </w:r>
      <w:r w:rsidRPr="00081F57">
        <w:rPr>
          <w:rFonts w:ascii="Times New Roman" w:hAnsi="Times New Roman" w:cs="Times New Roman"/>
          <w:sz w:val="24"/>
          <w:szCs w:val="24"/>
        </w:rPr>
        <w:tab/>
        <w:t>Assessment of molecular variations</w:t>
      </w:r>
    </w:p>
    <w:p w:rsidR="00666D8D" w:rsidRPr="00081F57" w:rsidRDefault="00666D8D" w:rsidP="00666D8D">
      <w:pPr>
        <w:widowControl w:val="0"/>
        <w:tabs>
          <w:tab w:val="left" w:pos="700"/>
          <w:tab w:val="left" w:pos="1400"/>
        </w:tabs>
        <w:autoSpaceDE w:val="0"/>
        <w:autoSpaceDN w:val="0"/>
        <w:adjustRightInd w:val="0"/>
        <w:ind w:right="60"/>
        <w:rPr>
          <w:rFonts w:ascii="Times New Roman" w:hAnsi="Times New Roman" w:cs="Times New Roman"/>
          <w:sz w:val="24"/>
          <w:szCs w:val="24"/>
        </w:rPr>
      </w:pPr>
    </w:p>
    <w:p w:rsidR="00666D8D" w:rsidRPr="00081F57" w:rsidRDefault="00666D8D" w:rsidP="00666D8D">
      <w:pPr>
        <w:widowControl w:val="0"/>
        <w:tabs>
          <w:tab w:val="left" w:pos="700"/>
          <w:tab w:val="left" w:pos="1400"/>
        </w:tabs>
        <w:autoSpaceDE w:val="0"/>
        <w:autoSpaceDN w:val="0"/>
        <w:adjustRightInd w:val="0"/>
        <w:ind w:right="60"/>
        <w:rPr>
          <w:rFonts w:ascii="Times New Roman" w:hAnsi="Times New Roman" w:cs="Times New Roman"/>
          <w:sz w:val="24"/>
          <w:szCs w:val="24"/>
        </w:rPr>
      </w:pPr>
      <w:r w:rsidRPr="00081F57">
        <w:rPr>
          <w:rFonts w:ascii="Times New Roman" w:hAnsi="Times New Roman" w:cs="Times New Roman"/>
          <w:sz w:val="24"/>
          <w:szCs w:val="24"/>
        </w:rPr>
        <w:t xml:space="preserve">9.0 </w:t>
      </w:r>
      <w:r w:rsidRPr="00081F57">
        <w:rPr>
          <w:rFonts w:ascii="Times New Roman" w:hAnsi="Times New Roman" w:cs="Times New Roman"/>
          <w:sz w:val="24"/>
          <w:szCs w:val="24"/>
        </w:rPr>
        <w:tab/>
      </w:r>
      <w:r w:rsidRPr="00131DF8">
        <w:rPr>
          <w:rFonts w:ascii="Times New Roman" w:hAnsi="Times New Roman" w:cs="Times New Roman"/>
          <w:b/>
          <w:sz w:val="24"/>
          <w:szCs w:val="24"/>
        </w:rPr>
        <w:t>Origin of higher categories</w:t>
      </w:r>
    </w:p>
    <w:p w:rsidR="00666D8D" w:rsidRPr="00081F57" w:rsidRDefault="00666D8D" w:rsidP="00666D8D">
      <w:pPr>
        <w:widowControl w:val="0"/>
        <w:tabs>
          <w:tab w:val="left" w:pos="700"/>
          <w:tab w:val="left" w:pos="1400"/>
        </w:tabs>
        <w:autoSpaceDE w:val="0"/>
        <w:autoSpaceDN w:val="0"/>
        <w:adjustRightInd w:val="0"/>
        <w:ind w:right="60"/>
        <w:rPr>
          <w:rFonts w:ascii="Times New Roman" w:hAnsi="Times New Roman" w:cs="Times New Roman"/>
          <w:sz w:val="24"/>
          <w:szCs w:val="24"/>
        </w:rPr>
      </w:pPr>
      <w:r w:rsidRPr="00081F57">
        <w:rPr>
          <w:rFonts w:ascii="Times New Roman" w:hAnsi="Times New Roman" w:cs="Times New Roman"/>
          <w:sz w:val="24"/>
          <w:szCs w:val="24"/>
        </w:rPr>
        <w:tab/>
        <w:t xml:space="preserve">9.1 </w:t>
      </w:r>
      <w:r w:rsidRPr="00081F57">
        <w:rPr>
          <w:rFonts w:ascii="Times New Roman" w:hAnsi="Times New Roman" w:cs="Times New Roman"/>
          <w:sz w:val="24"/>
          <w:szCs w:val="24"/>
        </w:rPr>
        <w:tab/>
        <w:t xml:space="preserve">Phylogenetic gradualism and punctuated equilibrium </w:t>
      </w:r>
    </w:p>
    <w:p w:rsidR="00666D8D" w:rsidRPr="00081F57" w:rsidRDefault="00666D8D" w:rsidP="00666D8D">
      <w:pPr>
        <w:widowControl w:val="0"/>
        <w:tabs>
          <w:tab w:val="left" w:pos="700"/>
          <w:tab w:val="left" w:pos="1400"/>
        </w:tabs>
        <w:autoSpaceDE w:val="0"/>
        <w:autoSpaceDN w:val="0"/>
        <w:adjustRightInd w:val="0"/>
        <w:ind w:right="60"/>
        <w:rPr>
          <w:rFonts w:ascii="Times New Roman" w:hAnsi="Times New Roman" w:cs="Times New Roman"/>
          <w:sz w:val="24"/>
          <w:szCs w:val="24"/>
        </w:rPr>
      </w:pPr>
      <w:r w:rsidRPr="00081F57">
        <w:rPr>
          <w:rFonts w:ascii="Times New Roman" w:hAnsi="Times New Roman" w:cs="Times New Roman"/>
          <w:sz w:val="24"/>
          <w:szCs w:val="24"/>
        </w:rPr>
        <w:tab/>
        <w:t xml:space="preserve">9.2 </w:t>
      </w:r>
      <w:r w:rsidRPr="00081F57">
        <w:rPr>
          <w:rFonts w:ascii="Times New Roman" w:hAnsi="Times New Roman" w:cs="Times New Roman"/>
          <w:sz w:val="24"/>
          <w:szCs w:val="24"/>
        </w:rPr>
        <w:tab/>
        <w:t>Major trends in 'the origin of higher categories</w:t>
      </w:r>
    </w:p>
    <w:p w:rsidR="00131DF8" w:rsidRPr="00464214" w:rsidRDefault="00666D8D" w:rsidP="00464214">
      <w:pPr>
        <w:widowControl w:val="0"/>
        <w:tabs>
          <w:tab w:val="left" w:pos="700"/>
          <w:tab w:val="left" w:pos="1400"/>
        </w:tabs>
        <w:autoSpaceDE w:val="0"/>
        <w:autoSpaceDN w:val="0"/>
        <w:adjustRightInd w:val="0"/>
        <w:ind w:right="60"/>
        <w:rPr>
          <w:rFonts w:ascii="Times New Roman" w:hAnsi="Times New Roman" w:cs="Times New Roman"/>
          <w:sz w:val="24"/>
          <w:szCs w:val="24"/>
        </w:rPr>
      </w:pPr>
      <w:r w:rsidRPr="00081F57">
        <w:rPr>
          <w:rFonts w:ascii="Times New Roman" w:hAnsi="Times New Roman" w:cs="Times New Roman"/>
          <w:sz w:val="24"/>
          <w:szCs w:val="24"/>
        </w:rPr>
        <w:tab/>
        <w:t xml:space="preserve">9.3 </w:t>
      </w:r>
      <w:r w:rsidRPr="00081F57">
        <w:rPr>
          <w:rFonts w:ascii="Times New Roman" w:hAnsi="Times New Roman" w:cs="Times New Roman"/>
          <w:sz w:val="24"/>
          <w:szCs w:val="24"/>
        </w:rPr>
        <w:tab/>
        <w:t>Micro-and Macro-evolution</w:t>
      </w:r>
    </w:p>
    <w:p w:rsidR="00666D8D" w:rsidRPr="00081F57" w:rsidRDefault="00131DF8" w:rsidP="00666D8D">
      <w:pPr>
        <w:widowControl w:val="0"/>
        <w:tabs>
          <w:tab w:val="left" w:pos="700"/>
          <w:tab w:val="left" w:pos="1400"/>
        </w:tabs>
        <w:autoSpaceDE w:val="0"/>
        <w:autoSpaceDN w:val="0"/>
        <w:adjustRightInd w:val="0"/>
        <w:ind w:right="60"/>
        <w:jc w:val="center"/>
        <w:rPr>
          <w:rFonts w:ascii="Times New Roman" w:hAnsi="Times New Roman" w:cs="Times New Roman"/>
          <w:sz w:val="24"/>
          <w:szCs w:val="24"/>
        </w:rPr>
      </w:pPr>
      <w:r w:rsidRPr="00131DF8">
        <w:rPr>
          <w:rFonts w:ascii="Times New Roman" w:hAnsi="Times New Roman" w:cs="Times New Roman"/>
          <w:b/>
          <w:sz w:val="26"/>
          <w:szCs w:val="24"/>
        </w:rPr>
        <w:t>UNIT-IV</w:t>
      </w:r>
    </w:p>
    <w:p w:rsidR="00666D8D" w:rsidRPr="00081F57" w:rsidRDefault="00666D8D" w:rsidP="00666D8D">
      <w:pPr>
        <w:widowControl w:val="0"/>
        <w:tabs>
          <w:tab w:val="left" w:pos="700"/>
          <w:tab w:val="left" w:pos="1400"/>
        </w:tabs>
        <w:autoSpaceDE w:val="0"/>
        <w:autoSpaceDN w:val="0"/>
        <w:adjustRightInd w:val="0"/>
        <w:ind w:right="60"/>
        <w:rPr>
          <w:rFonts w:ascii="Times New Roman" w:hAnsi="Times New Roman" w:cs="Times New Roman"/>
          <w:sz w:val="24"/>
          <w:szCs w:val="24"/>
        </w:rPr>
      </w:pPr>
      <w:r w:rsidRPr="00081F57">
        <w:rPr>
          <w:rFonts w:ascii="Times New Roman" w:hAnsi="Times New Roman" w:cs="Times New Roman"/>
          <w:sz w:val="24"/>
          <w:szCs w:val="24"/>
        </w:rPr>
        <w:t xml:space="preserve">10.0  </w:t>
      </w:r>
      <w:r w:rsidRPr="00081F57">
        <w:rPr>
          <w:rFonts w:ascii="Times New Roman" w:hAnsi="Times New Roman" w:cs="Times New Roman"/>
          <w:i/>
          <w:iCs/>
          <w:sz w:val="24"/>
          <w:szCs w:val="24"/>
        </w:rPr>
        <w:tab/>
      </w:r>
      <w:r w:rsidRPr="00131464">
        <w:rPr>
          <w:rFonts w:ascii="Times New Roman" w:hAnsi="Times New Roman" w:cs="Times New Roman"/>
          <w:b/>
          <w:sz w:val="24"/>
          <w:szCs w:val="24"/>
        </w:rPr>
        <w:t>Molecular phylogenetics</w:t>
      </w:r>
    </w:p>
    <w:p w:rsidR="00666D8D" w:rsidRPr="00081F57" w:rsidRDefault="00666D8D" w:rsidP="00666D8D">
      <w:pPr>
        <w:widowControl w:val="0"/>
        <w:tabs>
          <w:tab w:val="left" w:pos="700"/>
          <w:tab w:val="left" w:pos="1400"/>
        </w:tabs>
        <w:autoSpaceDE w:val="0"/>
        <w:autoSpaceDN w:val="0"/>
        <w:adjustRightInd w:val="0"/>
        <w:ind w:right="60"/>
        <w:rPr>
          <w:rFonts w:ascii="Times New Roman" w:hAnsi="Times New Roman" w:cs="Times New Roman"/>
          <w:sz w:val="24"/>
          <w:szCs w:val="24"/>
        </w:rPr>
      </w:pPr>
      <w:r w:rsidRPr="00081F57">
        <w:rPr>
          <w:rFonts w:ascii="Times New Roman" w:hAnsi="Times New Roman" w:cs="Times New Roman"/>
          <w:sz w:val="24"/>
          <w:szCs w:val="24"/>
        </w:rPr>
        <w:tab/>
      </w:r>
      <w:r w:rsidR="00E61177">
        <w:rPr>
          <w:rFonts w:ascii="Times New Roman" w:hAnsi="Times New Roman" w:cs="Times New Roman"/>
          <w:sz w:val="24"/>
          <w:szCs w:val="24"/>
        </w:rPr>
        <w:t>10</w:t>
      </w:r>
      <w:r w:rsidRPr="00081F57">
        <w:rPr>
          <w:rFonts w:ascii="Times New Roman" w:hAnsi="Times New Roman" w:cs="Times New Roman"/>
          <w:sz w:val="24"/>
          <w:szCs w:val="24"/>
        </w:rPr>
        <w:t xml:space="preserve">.1 </w:t>
      </w:r>
      <w:r w:rsidRPr="00081F57">
        <w:rPr>
          <w:rFonts w:ascii="Times New Roman" w:hAnsi="Times New Roman" w:cs="Times New Roman"/>
          <w:sz w:val="24"/>
          <w:szCs w:val="24"/>
        </w:rPr>
        <w:tab/>
        <w:t>Concept of phylogenetic trees.</w:t>
      </w:r>
    </w:p>
    <w:p w:rsidR="00666D8D" w:rsidRPr="00081F57" w:rsidRDefault="00E61177" w:rsidP="00666D8D">
      <w:pPr>
        <w:widowControl w:val="0"/>
        <w:tabs>
          <w:tab w:val="left" w:pos="700"/>
          <w:tab w:val="left" w:pos="1400"/>
        </w:tabs>
        <w:autoSpaceDE w:val="0"/>
        <w:autoSpaceDN w:val="0"/>
        <w:adjustRightInd w:val="0"/>
        <w:ind w:right="60"/>
        <w:rPr>
          <w:rFonts w:ascii="Times New Roman" w:hAnsi="Times New Roman" w:cs="Times New Roman"/>
          <w:sz w:val="24"/>
          <w:szCs w:val="24"/>
        </w:rPr>
      </w:pPr>
      <w:r>
        <w:rPr>
          <w:rFonts w:ascii="Times New Roman" w:hAnsi="Times New Roman" w:cs="Times New Roman"/>
          <w:sz w:val="24"/>
          <w:szCs w:val="24"/>
        </w:rPr>
        <w:tab/>
        <w:t>10</w:t>
      </w:r>
      <w:r w:rsidR="00666D8D" w:rsidRPr="00081F57">
        <w:rPr>
          <w:rFonts w:ascii="Times New Roman" w:hAnsi="Times New Roman" w:cs="Times New Roman"/>
          <w:sz w:val="24"/>
          <w:szCs w:val="24"/>
        </w:rPr>
        <w:t>.2</w:t>
      </w:r>
      <w:r w:rsidR="00666D8D" w:rsidRPr="00081F57">
        <w:rPr>
          <w:rFonts w:ascii="Times New Roman" w:hAnsi="Times New Roman" w:cs="Times New Roman"/>
          <w:sz w:val="24"/>
          <w:szCs w:val="24"/>
        </w:rPr>
        <w:tab/>
        <w:t>Methods of construction of Phylogenetic trees.</w:t>
      </w:r>
    </w:p>
    <w:p w:rsidR="00666D8D" w:rsidRPr="00081F57" w:rsidRDefault="00666D8D" w:rsidP="00464214">
      <w:pPr>
        <w:widowControl w:val="0"/>
        <w:tabs>
          <w:tab w:val="left" w:pos="700"/>
          <w:tab w:val="left" w:pos="1400"/>
        </w:tabs>
        <w:autoSpaceDE w:val="0"/>
        <w:autoSpaceDN w:val="0"/>
        <w:adjustRightInd w:val="0"/>
        <w:ind w:right="60"/>
        <w:rPr>
          <w:rFonts w:ascii="Times New Roman" w:hAnsi="Times New Roman" w:cs="Times New Roman"/>
          <w:sz w:val="24"/>
          <w:szCs w:val="24"/>
        </w:rPr>
      </w:pPr>
    </w:p>
    <w:p w:rsidR="00666D8D" w:rsidRPr="00081F57" w:rsidRDefault="00666D8D" w:rsidP="00666D8D">
      <w:pPr>
        <w:widowControl w:val="0"/>
        <w:tabs>
          <w:tab w:val="left" w:pos="700"/>
          <w:tab w:val="left" w:pos="1400"/>
        </w:tabs>
        <w:autoSpaceDE w:val="0"/>
        <w:autoSpaceDN w:val="0"/>
        <w:adjustRightInd w:val="0"/>
        <w:ind w:right="60"/>
        <w:rPr>
          <w:rFonts w:ascii="Times New Roman" w:hAnsi="Times New Roman" w:cs="Times New Roman"/>
          <w:sz w:val="24"/>
          <w:szCs w:val="24"/>
        </w:rPr>
      </w:pPr>
      <w:r w:rsidRPr="00081F57">
        <w:rPr>
          <w:rFonts w:ascii="Times New Roman" w:hAnsi="Times New Roman" w:cs="Times New Roman"/>
          <w:sz w:val="24"/>
          <w:szCs w:val="24"/>
        </w:rPr>
        <w:t>11.0</w:t>
      </w:r>
      <w:r w:rsidRPr="00081F57">
        <w:rPr>
          <w:rFonts w:ascii="Times New Roman" w:hAnsi="Times New Roman" w:cs="Times New Roman"/>
          <w:sz w:val="24"/>
          <w:szCs w:val="24"/>
        </w:rPr>
        <w:tab/>
      </w:r>
      <w:r w:rsidRPr="00131464">
        <w:rPr>
          <w:rFonts w:ascii="Times New Roman" w:hAnsi="Times New Roman" w:cs="Times New Roman"/>
          <w:b/>
          <w:sz w:val="24"/>
          <w:szCs w:val="24"/>
        </w:rPr>
        <w:t>Population genetics and ecology</w:t>
      </w:r>
    </w:p>
    <w:p w:rsidR="00666D8D" w:rsidRPr="00081F57" w:rsidRDefault="00E61177" w:rsidP="00666D8D">
      <w:pPr>
        <w:widowControl w:val="0"/>
        <w:tabs>
          <w:tab w:val="left" w:pos="700"/>
          <w:tab w:val="left" w:pos="1400"/>
        </w:tabs>
        <w:autoSpaceDE w:val="0"/>
        <w:autoSpaceDN w:val="0"/>
        <w:adjustRightInd w:val="0"/>
        <w:ind w:right="60"/>
        <w:rPr>
          <w:rFonts w:ascii="Times New Roman" w:hAnsi="Times New Roman" w:cs="Times New Roman"/>
          <w:sz w:val="24"/>
          <w:szCs w:val="24"/>
        </w:rPr>
      </w:pPr>
      <w:r>
        <w:rPr>
          <w:rFonts w:ascii="Times New Roman" w:hAnsi="Times New Roman" w:cs="Times New Roman"/>
          <w:sz w:val="24"/>
          <w:szCs w:val="24"/>
        </w:rPr>
        <w:tab/>
        <w:t>11</w:t>
      </w:r>
      <w:r w:rsidR="00666D8D" w:rsidRPr="00081F57">
        <w:rPr>
          <w:rFonts w:ascii="Times New Roman" w:hAnsi="Times New Roman" w:cs="Times New Roman"/>
          <w:sz w:val="24"/>
          <w:szCs w:val="24"/>
        </w:rPr>
        <w:t xml:space="preserve">.1 </w:t>
      </w:r>
      <w:r w:rsidR="00666D8D" w:rsidRPr="00081F57">
        <w:rPr>
          <w:rFonts w:ascii="Times New Roman" w:hAnsi="Times New Roman" w:cs="Times New Roman"/>
          <w:sz w:val="24"/>
          <w:szCs w:val="24"/>
        </w:rPr>
        <w:tab/>
        <w:t>Metapopulations</w:t>
      </w:r>
    </w:p>
    <w:p w:rsidR="00666D8D" w:rsidRPr="00081F57" w:rsidRDefault="00E61177" w:rsidP="00666D8D">
      <w:pPr>
        <w:widowControl w:val="0"/>
        <w:tabs>
          <w:tab w:val="left" w:pos="700"/>
          <w:tab w:val="left" w:pos="1400"/>
        </w:tabs>
        <w:autoSpaceDE w:val="0"/>
        <w:autoSpaceDN w:val="0"/>
        <w:adjustRightInd w:val="0"/>
        <w:ind w:right="60"/>
        <w:rPr>
          <w:rFonts w:ascii="Times New Roman" w:hAnsi="Times New Roman" w:cs="Times New Roman"/>
          <w:sz w:val="24"/>
          <w:szCs w:val="24"/>
        </w:rPr>
      </w:pPr>
      <w:r>
        <w:rPr>
          <w:rFonts w:ascii="Times New Roman" w:hAnsi="Times New Roman" w:cs="Times New Roman"/>
          <w:sz w:val="24"/>
          <w:szCs w:val="24"/>
        </w:rPr>
        <w:tab/>
        <w:t>11</w:t>
      </w:r>
      <w:r w:rsidR="00666D8D" w:rsidRPr="00081F57">
        <w:rPr>
          <w:rFonts w:ascii="Times New Roman" w:hAnsi="Times New Roman" w:cs="Times New Roman"/>
          <w:sz w:val="24"/>
          <w:szCs w:val="24"/>
        </w:rPr>
        <w:t xml:space="preserve">.2 </w:t>
      </w:r>
      <w:r w:rsidR="00666D8D" w:rsidRPr="00081F57">
        <w:rPr>
          <w:rFonts w:ascii="Times New Roman" w:hAnsi="Times New Roman" w:cs="Times New Roman"/>
          <w:sz w:val="24"/>
          <w:szCs w:val="24"/>
        </w:rPr>
        <w:tab/>
        <w:t>Monitoring Natural Populations</w:t>
      </w:r>
    </w:p>
    <w:p w:rsidR="00666D8D" w:rsidRPr="00081F57" w:rsidRDefault="00E61177" w:rsidP="00666D8D">
      <w:pPr>
        <w:widowControl w:val="0"/>
        <w:tabs>
          <w:tab w:val="left" w:pos="700"/>
          <w:tab w:val="left" w:pos="1400"/>
        </w:tabs>
        <w:autoSpaceDE w:val="0"/>
        <w:autoSpaceDN w:val="0"/>
        <w:adjustRightInd w:val="0"/>
        <w:ind w:right="60"/>
        <w:rPr>
          <w:rFonts w:ascii="Times New Roman" w:hAnsi="Times New Roman" w:cs="Times New Roman"/>
          <w:sz w:val="24"/>
          <w:szCs w:val="24"/>
        </w:rPr>
      </w:pPr>
      <w:r>
        <w:rPr>
          <w:rFonts w:ascii="Times New Roman" w:hAnsi="Times New Roman" w:cs="Times New Roman"/>
          <w:sz w:val="24"/>
          <w:szCs w:val="24"/>
        </w:rPr>
        <w:tab/>
        <w:t>11</w:t>
      </w:r>
      <w:r w:rsidR="00666D8D" w:rsidRPr="00081F57">
        <w:rPr>
          <w:rFonts w:ascii="Times New Roman" w:hAnsi="Times New Roman" w:cs="Times New Roman"/>
          <w:sz w:val="24"/>
          <w:szCs w:val="24"/>
        </w:rPr>
        <w:t xml:space="preserve">.3 </w:t>
      </w:r>
      <w:r w:rsidR="00666D8D" w:rsidRPr="00081F57">
        <w:rPr>
          <w:rFonts w:ascii="Times New Roman" w:hAnsi="Times New Roman" w:cs="Times New Roman"/>
          <w:sz w:val="24"/>
          <w:szCs w:val="24"/>
        </w:rPr>
        <w:tab/>
        <w:t>Populations size and extinction</w:t>
      </w:r>
    </w:p>
    <w:p w:rsidR="00666D8D" w:rsidRPr="00081F57" w:rsidRDefault="00E61177" w:rsidP="00666D8D">
      <w:pPr>
        <w:widowControl w:val="0"/>
        <w:tabs>
          <w:tab w:val="left" w:pos="700"/>
          <w:tab w:val="left" w:pos="1400"/>
        </w:tabs>
        <w:autoSpaceDE w:val="0"/>
        <w:autoSpaceDN w:val="0"/>
        <w:adjustRightInd w:val="0"/>
        <w:ind w:right="60"/>
        <w:rPr>
          <w:rFonts w:ascii="Times New Roman" w:hAnsi="Times New Roman" w:cs="Times New Roman"/>
          <w:sz w:val="24"/>
          <w:szCs w:val="24"/>
        </w:rPr>
      </w:pPr>
      <w:r>
        <w:rPr>
          <w:rFonts w:ascii="Times New Roman" w:hAnsi="Times New Roman" w:cs="Times New Roman"/>
          <w:sz w:val="24"/>
          <w:szCs w:val="24"/>
        </w:rPr>
        <w:tab/>
        <w:t>11</w:t>
      </w:r>
      <w:r w:rsidR="00666D8D" w:rsidRPr="00081F57">
        <w:rPr>
          <w:rFonts w:ascii="Times New Roman" w:hAnsi="Times New Roman" w:cs="Times New Roman"/>
          <w:sz w:val="24"/>
          <w:szCs w:val="24"/>
        </w:rPr>
        <w:t xml:space="preserve">.4 </w:t>
      </w:r>
      <w:r w:rsidR="00666D8D" w:rsidRPr="00081F57">
        <w:rPr>
          <w:rFonts w:ascii="Times New Roman" w:hAnsi="Times New Roman" w:cs="Times New Roman"/>
          <w:sz w:val="24"/>
          <w:szCs w:val="24"/>
        </w:rPr>
        <w:tab/>
        <w:t>Loss of genetic variations</w:t>
      </w:r>
    </w:p>
    <w:p w:rsidR="00666D8D" w:rsidRPr="00081F57" w:rsidRDefault="00E61177" w:rsidP="00666D8D">
      <w:pPr>
        <w:widowControl w:val="0"/>
        <w:tabs>
          <w:tab w:val="left" w:pos="700"/>
          <w:tab w:val="left" w:pos="1400"/>
        </w:tabs>
        <w:autoSpaceDE w:val="0"/>
        <w:autoSpaceDN w:val="0"/>
        <w:adjustRightInd w:val="0"/>
        <w:ind w:right="60"/>
        <w:rPr>
          <w:rFonts w:ascii="Times New Roman" w:hAnsi="Times New Roman" w:cs="Times New Roman"/>
          <w:sz w:val="24"/>
          <w:szCs w:val="24"/>
        </w:rPr>
      </w:pPr>
      <w:r>
        <w:rPr>
          <w:rFonts w:ascii="Times New Roman" w:hAnsi="Times New Roman" w:cs="Times New Roman"/>
          <w:sz w:val="24"/>
          <w:szCs w:val="24"/>
        </w:rPr>
        <w:tab/>
        <w:t>11</w:t>
      </w:r>
      <w:r w:rsidR="00666D8D" w:rsidRPr="00081F57">
        <w:rPr>
          <w:rFonts w:ascii="Times New Roman" w:hAnsi="Times New Roman" w:cs="Times New Roman"/>
          <w:sz w:val="24"/>
          <w:szCs w:val="24"/>
        </w:rPr>
        <w:t xml:space="preserve">.5 </w:t>
      </w:r>
      <w:r w:rsidR="00666D8D" w:rsidRPr="00081F57">
        <w:rPr>
          <w:rFonts w:ascii="Times New Roman" w:hAnsi="Times New Roman" w:cs="Times New Roman"/>
          <w:sz w:val="24"/>
          <w:szCs w:val="24"/>
        </w:rPr>
        <w:tab/>
        <w:t>Conservation of genetic resources in diverse texa</w:t>
      </w:r>
    </w:p>
    <w:p w:rsidR="00666D8D" w:rsidRPr="00CA00E6" w:rsidRDefault="00666D8D" w:rsidP="00CA00E6">
      <w:pPr>
        <w:pStyle w:val="Heading1"/>
        <w:tabs>
          <w:tab w:val="left" w:pos="1440"/>
          <w:tab w:val="left" w:pos="7740"/>
        </w:tabs>
        <w:spacing w:before="0" w:line="360" w:lineRule="auto"/>
        <w:rPr>
          <w:rFonts w:ascii="Times New Roman" w:hAnsi="Times New Roman" w:cs="Times New Roman"/>
        </w:rPr>
      </w:pPr>
      <w:r w:rsidRPr="00464214">
        <w:rPr>
          <w:rFonts w:ascii="Times New Roman" w:hAnsi="Times New Roman" w:cs="Times New Roman"/>
        </w:rPr>
        <w:lastRenderedPageBreak/>
        <w:t>Suggested Reading Material</w:t>
      </w:r>
    </w:p>
    <w:p w:rsidR="00666D8D" w:rsidRPr="00081F57" w:rsidRDefault="00666D8D" w:rsidP="0004001D">
      <w:pPr>
        <w:widowControl w:val="0"/>
        <w:numPr>
          <w:ilvl w:val="0"/>
          <w:numId w:val="13"/>
        </w:numPr>
        <w:tabs>
          <w:tab w:val="clear" w:pos="720"/>
        </w:tabs>
        <w:autoSpaceDE w:val="0"/>
        <w:autoSpaceDN w:val="0"/>
        <w:adjustRightInd w:val="0"/>
        <w:ind w:left="700" w:right="60" w:hanging="700"/>
        <w:jc w:val="both"/>
        <w:rPr>
          <w:rFonts w:ascii="Times New Roman" w:hAnsi="Times New Roman" w:cs="Times New Roman"/>
          <w:sz w:val="24"/>
          <w:szCs w:val="24"/>
        </w:rPr>
      </w:pPr>
      <w:r w:rsidRPr="00081F57">
        <w:rPr>
          <w:rFonts w:ascii="Times New Roman" w:hAnsi="Times New Roman" w:cs="Times New Roman"/>
          <w:sz w:val="24"/>
          <w:szCs w:val="24"/>
        </w:rPr>
        <w:t>Dobzhansky, Th. Genetics and Origin of Species. Columbia University Press. Dobzhansky, Th., F.J. Ayala, G.L. Stebbines and J.M. Valentine. Evolution. Surjeet Publication, Delhi.</w:t>
      </w:r>
    </w:p>
    <w:p w:rsidR="00666D8D" w:rsidRPr="00081F57" w:rsidRDefault="00666D8D" w:rsidP="0004001D">
      <w:pPr>
        <w:widowControl w:val="0"/>
        <w:numPr>
          <w:ilvl w:val="0"/>
          <w:numId w:val="13"/>
        </w:numPr>
        <w:tabs>
          <w:tab w:val="clear" w:pos="720"/>
        </w:tabs>
        <w:autoSpaceDE w:val="0"/>
        <w:autoSpaceDN w:val="0"/>
        <w:adjustRightInd w:val="0"/>
        <w:ind w:left="700" w:right="60" w:hanging="700"/>
        <w:jc w:val="both"/>
        <w:rPr>
          <w:rFonts w:ascii="Times New Roman" w:hAnsi="Times New Roman" w:cs="Times New Roman"/>
          <w:sz w:val="24"/>
          <w:szCs w:val="24"/>
        </w:rPr>
      </w:pPr>
      <w:r w:rsidRPr="00081F57">
        <w:rPr>
          <w:rFonts w:ascii="Times New Roman" w:hAnsi="Times New Roman" w:cs="Times New Roman"/>
          <w:sz w:val="24"/>
          <w:szCs w:val="24"/>
        </w:rPr>
        <w:t>Futuyama, D.J. Evolutinary Biology, Suinuaer Associates, INC Publishers, Dunderland.</w:t>
      </w:r>
    </w:p>
    <w:p w:rsidR="00666D8D" w:rsidRPr="00081F57" w:rsidRDefault="00666D8D" w:rsidP="0004001D">
      <w:pPr>
        <w:widowControl w:val="0"/>
        <w:numPr>
          <w:ilvl w:val="0"/>
          <w:numId w:val="13"/>
        </w:numPr>
        <w:tabs>
          <w:tab w:val="clear" w:pos="720"/>
        </w:tabs>
        <w:autoSpaceDE w:val="0"/>
        <w:autoSpaceDN w:val="0"/>
        <w:adjustRightInd w:val="0"/>
        <w:ind w:left="700" w:right="60" w:hanging="700"/>
        <w:jc w:val="both"/>
        <w:rPr>
          <w:rFonts w:ascii="Times New Roman" w:hAnsi="Times New Roman" w:cs="Times New Roman"/>
          <w:sz w:val="24"/>
          <w:szCs w:val="24"/>
        </w:rPr>
      </w:pPr>
      <w:r w:rsidRPr="00081F57">
        <w:rPr>
          <w:rFonts w:ascii="Times New Roman" w:hAnsi="Times New Roman" w:cs="Times New Roman"/>
          <w:sz w:val="24"/>
          <w:szCs w:val="24"/>
        </w:rPr>
        <w:t>Hartl, D.L. A Primer of Population Genetics. Sinauer Associates, Inc, Massachusetts.</w:t>
      </w:r>
    </w:p>
    <w:p w:rsidR="00666D8D" w:rsidRPr="00081F57" w:rsidRDefault="00666D8D" w:rsidP="0004001D">
      <w:pPr>
        <w:widowControl w:val="0"/>
        <w:numPr>
          <w:ilvl w:val="0"/>
          <w:numId w:val="13"/>
        </w:numPr>
        <w:tabs>
          <w:tab w:val="clear" w:pos="720"/>
        </w:tabs>
        <w:autoSpaceDE w:val="0"/>
        <w:autoSpaceDN w:val="0"/>
        <w:adjustRightInd w:val="0"/>
        <w:ind w:left="700" w:right="60" w:hanging="700"/>
        <w:jc w:val="both"/>
        <w:rPr>
          <w:rFonts w:ascii="Times New Roman" w:hAnsi="Times New Roman" w:cs="Times New Roman"/>
          <w:sz w:val="24"/>
          <w:szCs w:val="24"/>
        </w:rPr>
      </w:pPr>
      <w:r w:rsidRPr="00081F57">
        <w:rPr>
          <w:rFonts w:ascii="Times New Roman" w:hAnsi="Times New Roman" w:cs="Times New Roman"/>
          <w:sz w:val="24"/>
          <w:szCs w:val="24"/>
        </w:rPr>
        <w:t>Jha, A.P. Genes and Evolution. John Publication, New Delhi.</w:t>
      </w:r>
    </w:p>
    <w:p w:rsidR="00666D8D" w:rsidRPr="00081F57" w:rsidRDefault="00666D8D" w:rsidP="0004001D">
      <w:pPr>
        <w:widowControl w:val="0"/>
        <w:numPr>
          <w:ilvl w:val="0"/>
          <w:numId w:val="13"/>
        </w:numPr>
        <w:tabs>
          <w:tab w:val="clear" w:pos="720"/>
        </w:tabs>
        <w:autoSpaceDE w:val="0"/>
        <w:autoSpaceDN w:val="0"/>
        <w:adjustRightInd w:val="0"/>
        <w:ind w:left="700" w:right="60" w:hanging="700"/>
        <w:jc w:val="both"/>
        <w:rPr>
          <w:rFonts w:ascii="Times New Roman" w:hAnsi="Times New Roman" w:cs="Times New Roman"/>
          <w:sz w:val="24"/>
          <w:szCs w:val="24"/>
        </w:rPr>
      </w:pPr>
      <w:r w:rsidRPr="00081F57">
        <w:rPr>
          <w:rFonts w:ascii="Times New Roman" w:hAnsi="Times New Roman" w:cs="Times New Roman"/>
          <w:sz w:val="24"/>
          <w:szCs w:val="24"/>
        </w:rPr>
        <w:t>King, M. Species Evolution-The role of chromosomal change. The Cambridge University Press, Cambridge.</w:t>
      </w:r>
    </w:p>
    <w:p w:rsidR="00666D8D" w:rsidRPr="00081F57" w:rsidRDefault="00666D8D" w:rsidP="0004001D">
      <w:pPr>
        <w:widowControl w:val="0"/>
        <w:numPr>
          <w:ilvl w:val="0"/>
          <w:numId w:val="13"/>
        </w:numPr>
        <w:tabs>
          <w:tab w:val="clear" w:pos="720"/>
        </w:tabs>
        <w:autoSpaceDE w:val="0"/>
        <w:autoSpaceDN w:val="0"/>
        <w:adjustRightInd w:val="0"/>
        <w:ind w:left="700" w:right="60" w:hanging="700"/>
        <w:jc w:val="both"/>
        <w:rPr>
          <w:rFonts w:ascii="Times New Roman" w:hAnsi="Times New Roman" w:cs="Times New Roman"/>
          <w:sz w:val="24"/>
          <w:szCs w:val="24"/>
        </w:rPr>
      </w:pPr>
      <w:r w:rsidRPr="00081F57">
        <w:rPr>
          <w:rFonts w:ascii="Times New Roman" w:hAnsi="Times New Roman" w:cs="Times New Roman"/>
          <w:sz w:val="24"/>
          <w:szCs w:val="24"/>
        </w:rPr>
        <w:t>Merrel, D.J. Evolution and Genetics. Holt, Rinehart and Winston, Inc.</w:t>
      </w:r>
    </w:p>
    <w:p w:rsidR="00666D8D" w:rsidRPr="00081F57" w:rsidRDefault="00666D8D" w:rsidP="0004001D">
      <w:pPr>
        <w:widowControl w:val="0"/>
        <w:numPr>
          <w:ilvl w:val="0"/>
          <w:numId w:val="13"/>
        </w:numPr>
        <w:tabs>
          <w:tab w:val="clear" w:pos="720"/>
        </w:tabs>
        <w:autoSpaceDE w:val="0"/>
        <w:autoSpaceDN w:val="0"/>
        <w:adjustRightInd w:val="0"/>
        <w:ind w:left="700" w:right="60" w:hanging="700"/>
        <w:jc w:val="both"/>
        <w:rPr>
          <w:rFonts w:ascii="Times New Roman" w:hAnsi="Times New Roman" w:cs="Times New Roman"/>
          <w:sz w:val="24"/>
          <w:szCs w:val="24"/>
        </w:rPr>
      </w:pPr>
      <w:r w:rsidRPr="00081F57">
        <w:rPr>
          <w:rFonts w:ascii="Times New Roman" w:hAnsi="Times New Roman" w:cs="Times New Roman"/>
          <w:sz w:val="24"/>
          <w:szCs w:val="24"/>
        </w:rPr>
        <w:t>Smith, J.M. Evolutinary Gentics. Oxford University Press, New York.</w:t>
      </w:r>
    </w:p>
    <w:p w:rsidR="00666D8D" w:rsidRDefault="00666D8D" w:rsidP="0004001D">
      <w:pPr>
        <w:widowControl w:val="0"/>
        <w:numPr>
          <w:ilvl w:val="0"/>
          <w:numId w:val="13"/>
        </w:numPr>
        <w:tabs>
          <w:tab w:val="clear" w:pos="720"/>
        </w:tabs>
        <w:autoSpaceDE w:val="0"/>
        <w:autoSpaceDN w:val="0"/>
        <w:adjustRightInd w:val="0"/>
        <w:ind w:left="700" w:right="60" w:hanging="700"/>
        <w:jc w:val="both"/>
        <w:rPr>
          <w:rFonts w:ascii="Times New Roman" w:hAnsi="Times New Roman" w:cs="Times New Roman"/>
          <w:sz w:val="24"/>
          <w:szCs w:val="24"/>
        </w:rPr>
      </w:pPr>
      <w:r w:rsidRPr="00081F57">
        <w:rPr>
          <w:rFonts w:ascii="Times New Roman" w:hAnsi="Times New Roman" w:cs="Times New Roman"/>
          <w:sz w:val="24"/>
          <w:szCs w:val="24"/>
        </w:rPr>
        <w:t>Strikberger, M.W. Evolution. Jones and Bartett Publishers, Boston London.</w:t>
      </w:r>
    </w:p>
    <w:p w:rsidR="001B27AA" w:rsidRPr="00081F57" w:rsidRDefault="001B27AA" w:rsidP="0004001D">
      <w:pPr>
        <w:widowControl w:val="0"/>
        <w:numPr>
          <w:ilvl w:val="0"/>
          <w:numId w:val="13"/>
        </w:numPr>
        <w:tabs>
          <w:tab w:val="clear" w:pos="720"/>
        </w:tabs>
        <w:autoSpaceDE w:val="0"/>
        <w:autoSpaceDN w:val="0"/>
        <w:adjustRightInd w:val="0"/>
        <w:ind w:left="700" w:right="60" w:hanging="700"/>
        <w:jc w:val="both"/>
        <w:rPr>
          <w:rFonts w:ascii="Times New Roman" w:hAnsi="Times New Roman" w:cs="Times New Roman"/>
          <w:sz w:val="24"/>
          <w:szCs w:val="24"/>
        </w:rPr>
      </w:pPr>
      <w:r>
        <w:rPr>
          <w:rFonts w:ascii="Times New Roman" w:hAnsi="Times New Roman" w:cs="Times New Roman"/>
          <w:sz w:val="24"/>
          <w:szCs w:val="24"/>
        </w:rPr>
        <w:t>Sherwood</w:t>
      </w:r>
    </w:p>
    <w:p w:rsidR="00707F20" w:rsidRDefault="00707F20" w:rsidP="00707F20">
      <w:pPr>
        <w:widowControl w:val="0"/>
        <w:autoSpaceDE w:val="0"/>
        <w:autoSpaceDN w:val="0"/>
        <w:adjustRightInd w:val="0"/>
        <w:ind w:left="700" w:right="60"/>
        <w:jc w:val="both"/>
        <w:rPr>
          <w:rFonts w:ascii="Times New Roman" w:hAnsi="Times New Roman" w:cs="Times New Roman"/>
          <w:sz w:val="24"/>
          <w:szCs w:val="24"/>
        </w:rPr>
      </w:pPr>
    </w:p>
    <w:p w:rsidR="001D155E" w:rsidRPr="0069692A" w:rsidRDefault="001D155E" w:rsidP="001D155E">
      <w:pPr>
        <w:pStyle w:val="Default"/>
        <w:jc w:val="both"/>
        <w:rPr>
          <w:b/>
          <w:color w:val="auto"/>
        </w:rPr>
      </w:pPr>
      <w:r w:rsidRPr="0069692A">
        <w:rPr>
          <w:b/>
          <w:color w:val="auto"/>
        </w:rPr>
        <w:t>Teaching-Learning Process</w:t>
      </w:r>
    </w:p>
    <w:p w:rsidR="001D155E" w:rsidRPr="0069692A" w:rsidRDefault="001D155E" w:rsidP="0004001D">
      <w:pPr>
        <w:pStyle w:val="Default"/>
        <w:numPr>
          <w:ilvl w:val="0"/>
          <w:numId w:val="53"/>
        </w:numPr>
        <w:jc w:val="both"/>
        <w:rPr>
          <w:color w:val="auto"/>
        </w:rPr>
      </w:pPr>
      <w:r w:rsidRPr="0069692A">
        <w:rPr>
          <w:b/>
          <w:color w:val="auto"/>
        </w:rPr>
        <w:t xml:space="preserve">Lectures : </w:t>
      </w:r>
      <w:r w:rsidRPr="0069692A">
        <w:rPr>
          <w:color w:val="auto"/>
        </w:rPr>
        <w:t>Supported by power point presentations and related videos</w:t>
      </w:r>
    </w:p>
    <w:p w:rsidR="001D155E" w:rsidRPr="0069692A" w:rsidRDefault="001D155E" w:rsidP="0004001D">
      <w:pPr>
        <w:pStyle w:val="Default"/>
        <w:numPr>
          <w:ilvl w:val="0"/>
          <w:numId w:val="53"/>
        </w:numPr>
        <w:jc w:val="both"/>
        <w:rPr>
          <w:b/>
          <w:color w:val="auto"/>
        </w:rPr>
      </w:pPr>
      <w:r>
        <w:rPr>
          <w:b/>
          <w:color w:val="auto"/>
        </w:rPr>
        <w:t xml:space="preserve">Assignments </w:t>
      </w:r>
      <w:r w:rsidRPr="0069692A">
        <w:rPr>
          <w:b/>
          <w:color w:val="auto"/>
        </w:rPr>
        <w:t xml:space="preserve"> </w:t>
      </w:r>
      <w:r>
        <w:rPr>
          <w:b/>
          <w:color w:val="auto"/>
        </w:rPr>
        <w:t>and</w:t>
      </w:r>
      <w:r w:rsidRPr="0069692A">
        <w:rPr>
          <w:b/>
          <w:color w:val="auto"/>
        </w:rPr>
        <w:t xml:space="preserve"> exercise</w:t>
      </w:r>
      <w:r>
        <w:rPr>
          <w:b/>
          <w:color w:val="auto"/>
        </w:rPr>
        <w:t>s</w:t>
      </w:r>
      <w:r w:rsidRPr="0069692A">
        <w:rPr>
          <w:b/>
          <w:color w:val="auto"/>
        </w:rPr>
        <w:t xml:space="preserve"> </w:t>
      </w:r>
    </w:p>
    <w:p w:rsidR="001D155E" w:rsidRPr="0069692A" w:rsidRDefault="001D155E" w:rsidP="0004001D">
      <w:pPr>
        <w:pStyle w:val="Default"/>
        <w:numPr>
          <w:ilvl w:val="0"/>
          <w:numId w:val="53"/>
        </w:numPr>
        <w:jc w:val="both"/>
        <w:rPr>
          <w:b/>
          <w:color w:val="auto"/>
        </w:rPr>
      </w:pPr>
      <w:r w:rsidRPr="0069692A">
        <w:rPr>
          <w:b/>
          <w:color w:val="auto"/>
        </w:rPr>
        <w:t xml:space="preserve">Test: </w:t>
      </w:r>
      <w:r w:rsidRPr="0069692A">
        <w:rPr>
          <w:color w:val="auto"/>
        </w:rPr>
        <w:t>Knowledge of the students is tested through surprise</w:t>
      </w:r>
      <w:r>
        <w:rPr>
          <w:color w:val="auto"/>
        </w:rPr>
        <w:t xml:space="preserve"> </w:t>
      </w:r>
      <w:r w:rsidRPr="0069692A">
        <w:rPr>
          <w:color w:val="auto"/>
        </w:rPr>
        <w:t>test</w:t>
      </w:r>
      <w:r>
        <w:rPr>
          <w:color w:val="auto"/>
        </w:rPr>
        <w:t>s</w:t>
      </w:r>
      <w:r w:rsidRPr="0069692A">
        <w:rPr>
          <w:color w:val="auto"/>
        </w:rPr>
        <w:t xml:space="preserve">, quiz &amp; </w:t>
      </w:r>
      <w:r>
        <w:rPr>
          <w:color w:val="auto"/>
        </w:rPr>
        <w:t>session tests</w:t>
      </w:r>
      <w:r w:rsidRPr="0069692A">
        <w:rPr>
          <w:color w:val="auto"/>
        </w:rPr>
        <w:t>.</w:t>
      </w:r>
    </w:p>
    <w:p w:rsidR="001D155E" w:rsidRDefault="001D155E" w:rsidP="001D155E">
      <w:pPr>
        <w:pStyle w:val="ListParagraph"/>
        <w:autoSpaceDE w:val="0"/>
        <w:autoSpaceDN w:val="0"/>
        <w:adjustRightInd w:val="0"/>
        <w:ind w:left="360"/>
        <w:jc w:val="both"/>
        <w:rPr>
          <w:rFonts w:ascii="Times New Roman" w:hAnsi="Times New Roman" w:cs="Times New Roman"/>
          <w:b/>
          <w:sz w:val="24"/>
          <w:szCs w:val="24"/>
        </w:rPr>
      </w:pPr>
    </w:p>
    <w:p w:rsidR="00522D97" w:rsidRPr="00597515" w:rsidRDefault="00522D97" w:rsidP="00522D97">
      <w:pPr>
        <w:pStyle w:val="ListParagraph"/>
        <w:autoSpaceDE w:val="0"/>
        <w:autoSpaceDN w:val="0"/>
        <w:adjustRightInd w:val="0"/>
        <w:ind w:left="360"/>
        <w:jc w:val="both"/>
        <w:rPr>
          <w:rFonts w:ascii="Times New Roman" w:hAnsi="Times New Roman" w:cs="Times New Roman"/>
          <w:b/>
          <w:sz w:val="24"/>
          <w:szCs w:val="24"/>
        </w:rPr>
      </w:pPr>
      <w:r w:rsidRPr="00597515">
        <w:rPr>
          <w:rFonts w:ascii="Times New Roman" w:hAnsi="Times New Roman" w:cs="Times New Roman"/>
          <w:b/>
          <w:sz w:val="24"/>
          <w:szCs w:val="24"/>
        </w:rPr>
        <w:t>CO-PO MAPPING for M-Z 203</w:t>
      </w:r>
    </w:p>
    <w:tbl>
      <w:tblPr>
        <w:tblStyle w:val="TableGrid"/>
        <w:tblW w:w="8835" w:type="dxa"/>
        <w:tblLook w:val="04A0" w:firstRow="1" w:lastRow="0" w:firstColumn="1" w:lastColumn="0" w:noHBand="0" w:noVBand="1"/>
      </w:tblPr>
      <w:tblGrid>
        <w:gridCol w:w="1305"/>
        <w:gridCol w:w="1255"/>
        <w:gridCol w:w="1255"/>
        <w:gridCol w:w="1255"/>
        <w:gridCol w:w="1255"/>
        <w:gridCol w:w="1255"/>
        <w:gridCol w:w="1255"/>
      </w:tblGrid>
      <w:tr w:rsidR="00522D97" w:rsidRPr="00597515" w:rsidTr="00EB18E3">
        <w:trPr>
          <w:trHeight w:val="286"/>
        </w:trPr>
        <w:tc>
          <w:tcPr>
            <w:tcW w:w="1305" w:type="dxa"/>
          </w:tcPr>
          <w:p w:rsidR="00522D97" w:rsidRPr="00597515" w:rsidRDefault="00522D97" w:rsidP="00EB18E3">
            <w:pPr>
              <w:autoSpaceDE w:val="0"/>
              <w:autoSpaceDN w:val="0"/>
              <w:adjustRightInd w:val="0"/>
              <w:jc w:val="both"/>
              <w:rPr>
                <w:rFonts w:ascii="Times New Roman" w:hAnsi="Times New Roman" w:cs="Times New Roman"/>
                <w:sz w:val="24"/>
                <w:szCs w:val="24"/>
              </w:rPr>
            </w:pPr>
          </w:p>
        </w:tc>
        <w:tc>
          <w:tcPr>
            <w:tcW w:w="1255" w:type="dxa"/>
          </w:tcPr>
          <w:p w:rsidR="00522D97" w:rsidRPr="00597515" w:rsidRDefault="00522D97" w:rsidP="00EB18E3">
            <w:pPr>
              <w:autoSpaceDE w:val="0"/>
              <w:autoSpaceDN w:val="0"/>
              <w:adjustRightInd w:val="0"/>
              <w:jc w:val="both"/>
              <w:rPr>
                <w:rFonts w:ascii="Times New Roman" w:hAnsi="Times New Roman" w:cs="Times New Roman"/>
                <w:b/>
                <w:sz w:val="24"/>
                <w:szCs w:val="24"/>
              </w:rPr>
            </w:pPr>
            <w:r w:rsidRPr="00597515">
              <w:rPr>
                <w:rFonts w:ascii="Times New Roman" w:hAnsi="Times New Roman" w:cs="Times New Roman"/>
                <w:b/>
                <w:sz w:val="24"/>
                <w:szCs w:val="24"/>
              </w:rPr>
              <w:t>PO1</w:t>
            </w:r>
          </w:p>
        </w:tc>
        <w:tc>
          <w:tcPr>
            <w:tcW w:w="1255" w:type="dxa"/>
          </w:tcPr>
          <w:p w:rsidR="00522D97" w:rsidRPr="00597515" w:rsidRDefault="00522D97" w:rsidP="00EB18E3">
            <w:pPr>
              <w:autoSpaceDE w:val="0"/>
              <w:autoSpaceDN w:val="0"/>
              <w:adjustRightInd w:val="0"/>
              <w:jc w:val="both"/>
              <w:rPr>
                <w:rFonts w:ascii="Times New Roman" w:hAnsi="Times New Roman" w:cs="Times New Roman"/>
                <w:b/>
                <w:sz w:val="24"/>
                <w:szCs w:val="24"/>
              </w:rPr>
            </w:pPr>
            <w:r w:rsidRPr="00597515">
              <w:rPr>
                <w:rFonts w:ascii="Times New Roman" w:hAnsi="Times New Roman" w:cs="Times New Roman"/>
                <w:b/>
                <w:sz w:val="24"/>
                <w:szCs w:val="24"/>
              </w:rPr>
              <w:t>PO2</w:t>
            </w:r>
          </w:p>
        </w:tc>
        <w:tc>
          <w:tcPr>
            <w:tcW w:w="1255" w:type="dxa"/>
          </w:tcPr>
          <w:p w:rsidR="00522D97" w:rsidRPr="00597515" w:rsidRDefault="00522D97" w:rsidP="00EB18E3">
            <w:pPr>
              <w:autoSpaceDE w:val="0"/>
              <w:autoSpaceDN w:val="0"/>
              <w:adjustRightInd w:val="0"/>
              <w:jc w:val="both"/>
              <w:rPr>
                <w:rFonts w:ascii="Times New Roman" w:hAnsi="Times New Roman" w:cs="Times New Roman"/>
                <w:b/>
                <w:sz w:val="24"/>
                <w:szCs w:val="24"/>
              </w:rPr>
            </w:pPr>
            <w:r w:rsidRPr="00597515">
              <w:rPr>
                <w:rFonts w:ascii="Times New Roman" w:hAnsi="Times New Roman" w:cs="Times New Roman"/>
                <w:b/>
                <w:sz w:val="24"/>
                <w:szCs w:val="24"/>
              </w:rPr>
              <w:t>PO3</w:t>
            </w:r>
          </w:p>
        </w:tc>
        <w:tc>
          <w:tcPr>
            <w:tcW w:w="1255" w:type="dxa"/>
          </w:tcPr>
          <w:p w:rsidR="00522D97" w:rsidRPr="00597515" w:rsidRDefault="00522D97" w:rsidP="00EB18E3">
            <w:pPr>
              <w:autoSpaceDE w:val="0"/>
              <w:autoSpaceDN w:val="0"/>
              <w:adjustRightInd w:val="0"/>
              <w:jc w:val="both"/>
              <w:rPr>
                <w:rFonts w:ascii="Times New Roman" w:hAnsi="Times New Roman" w:cs="Times New Roman"/>
                <w:b/>
                <w:sz w:val="24"/>
                <w:szCs w:val="24"/>
              </w:rPr>
            </w:pPr>
            <w:r w:rsidRPr="00597515">
              <w:rPr>
                <w:rFonts w:ascii="Times New Roman" w:hAnsi="Times New Roman" w:cs="Times New Roman"/>
                <w:b/>
                <w:sz w:val="24"/>
                <w:szCs w:val="24"/>
              </w:rPr>
              <w:t>PO4</w:t>
            </w:r>
          </w:p>
        </w:tc>
        <w:tc>
          <w:tcPr>
            <w:tcW w:w="1255" w:type="dxa"/>
          </w:tcPr>
          <w:p w:rsidR="00522D97" w:rsidRPr="00597515" w:rsidRDefault="00522D97" w:rsidP="00EB18E3">
            <w:pPr>
              <w:autoSpaceDE w:val="0"/>
              <w:autoSpaceDN w:val="0"/>
              <w:adjustRightInd w:val="0"/>
              <w:jc w:val="both"/>
              <w:rPr>
                <w:rFonts w:ascii="Times New Roman" w:hAnsi="Times New Roman" w:cs="Times New Roman"/>
                <w:b/>
                <w:sz w:val="24"/>
                <w:szCs w:val="24"/>
              </w:rPr>
            </w:pPr>
            <w:r w:rsidRPr="00597515">
              <w:rPr>
                <w:rFonts w:ascii="Times New Roman" w:hAnsi="Times New Roman" w:cs="Times New Roman"/>
                <w:b/>
                <w:sz w:val="24"/>
                <w:szCs w:val="24"/>
              </w:rPr>
              <w:t>PO5</w:t>
            </w:r>
          </w:p>
        </w:tc>
        <w:tc>
          <w:tcPr>
            <w:tcW w:w="1255" w:type="dxa"/>
          </w:tcPr>
          <w:p w:rsidR="00522D97" w:rsidRPr="00597515" w:rsidRDefault="00522D97" w:rsidP="00EB18E3">
            <w:pPr>
              <w:autoSpaceDE w:val="0"/>
              <w:autoSpaceDN w:val="0"/>
              <w:adjustRightInd w:val="0"/>
              <w:jc w:val="both"/>
              <w:rPr>
                <w:rFonts w:ascii="Times New Roman" w:hAnsi="Times New Roman" w:cs="Times New Roman"/>
                <w:b/>
                <w:sz w:val="24"/>
                <w:szCs w:val="24"/>
              </w:rPr>
            </w:pPr>
            <w:r w:rsidRPr="00597515">
              <w:rPr>
                <w:rFonts w:ascii="Times New Roman" w:hAnsi="Times New Roman" w:cs="Times New Roman"/>
                <w:b/>
                <w:sz w:val="24"/>
                <w:szCs w:val="24"/>
              </w:rPr>
              <w:t>PO6</w:t>
            </w:r>
          </w:p>
        </w:tc>
      </w:tr>
      <w:tr w:rsidR="00522D97" w:rsidRPr="00597515" w:rsidTr="00EB18E3">
        <w:trPr>
          <w:trHeight w:val="169"/>
        </w:trPr>
        <w:tc>
          <w:tcPr>
            <w:tcW w:w="1305" w:type="dxa"/>
          </w:tcPr>
          <w:p w:rsidR="00522D97" w:rsidRPr="00597515" w:rsidRDefault="00522D97" w:rsidP="00EB18E3">
            <w:pPr>
              <w:autoSpaceDE w:val="0"/>
              <w:autoSpaceDN w:val="0"/>
              <w:adjustRightInd w:val="0"/>
              <w:jc w:val="both"/>
              <w:rPr>
                <w:rFonts w:ascii="Times New Roman" w:hAnsi="Times New Roman" w:cs="Times New Roman"/>
                <w:b/>
                <w:sz w:val="24"/>
                <w:szCs w:val="24"/>
              </w:rPr>
            </w:pPr>
            <w:r w:rsidRPr="00597515">
              <w:rPr>
                <w:rFonts w:ascii="Times New Roman" w:hAnsi="Times New Roman" w:cs="Times New Roman"/>
                <w:b/>
                <w:sz w:val="24"/>
                <w:szCs w:val="24"/>
              </w:rPr>
              <w:t>CO1</w:t>
            </w:r>
          </w:p>
        </w:tc>
        <w:tc>
          <w:tcPr>
            <w:tcW w:w="1255" w:type="dxa"/>
            <w:vAlign w:val="bottom"/>
          </w:tcPr>
          <w:p w:rsidR="00522D97" w:rsidRPr="00597515" w:rsidRDefault="00522D97" w:rsidP="00EB18E3">
            <w:pPr>
              <w:jc w:val="center"/>
              <w:rPr>
                <w:rFonts w:ascii="Times New Roman" w:eastAsia="Times New Roman" w:hAnsi="Times New Roman" w:cs="Times New Roman"/>
                <w:sz w:val="24"/>
                <w:szCs w:val="24"/>
              </w:rPr>
            </w:pPr>
            <w:r w:rsidRPr="00597515">
              <w:rPr>
                <w:rFonts w:ascii="Times New Roman" w:eastAsia="Times New Roman" w:hAnsi="Times New Roman" w:cs="Times New Roman"/>
                <w:sz w:val="24"/>
                <w:szCs w:val="24"/>
              </w:rPr>
              <w:t>3</w:t>
            </w:r>
          </w:p>
        </w:tc>
        <w:tc>
          <w:tcPr>
            <w:tcW w:w="1255" w:type="dxa"/>
            <w:vAlign w:val="bottom"/>
          </w:tcPr>
          <w:p w:rsidR="00522D97" w:rsidRPr="00597515" w:rsidRDefault="00522D97" w:rsidP="00EB18E3">
            <w:pPr>
              <w:jc w:val="center"/>
              <w:rPr>
                <w:rFonts w:ascii="Times New Roman" w:eastAsia="Times New Roman" w:hAnsi="Times New Roman" w:cs="Times New Roman"/>
                <w:sz w:val="24"/>
                <w:szCs w:val="24"/>
              </w:rPr>
            </w:pPr>
            <w:r w:rsidRPr="00597515">
              <w:rPr>
                <w:rFonts w:ascii="Times New Roman" w:eastAsia="Times New Roman" w:hAnsi="Times New Roman" w:cs="Times New Roman"/>
                <w:sz w:val="24"/>
                <w:szCs w:val="24"/>
              </w:rPr>
              <w:t>3</w:t>
            </w:r>
          </w:p>
        </w:tc>
        <w:tc>
          <w:tcPr>
            <w:tcW w:w="1255" w:type="dxa"/>
            <w:vAlign w:val="bottom"/>
          </w:tcPr>
          <w:p w:rsidR="00522D97" w:rsidRPr="00597515" w:rsidRDefault="00522D97" w:rsidP="00EB18E3">
            <w:pPr>
              <w:jc w:val="center"/>
              <w:rPr>
                <w:rFonts w:ascii="Times New Roman" w:eastAsia="Times New Roman" w:hAnsi="Times New Roman" w:cs="Times New Roman"/>
                <w:sz w:val="24"/>
                <w:szCs w:val="24"/>
              </w:rPr>
            </w:pPr>
            <w:r w:rsidRPr="00597515">
              <w:rPr>
                <w:rFonts w:ascii="Times New Roman" w:eastAsia="Times New Roman" w:hAnsi="Times New Roman" w:cs="Times New Roman"/>
                <w:sz w:val="24"/>
                <w:szCs w:val="24"/>
              </w:rPr>
              <w:t>3</w:t>
            </w:r>
          </w:p>
        </w:tc>
        <w:tc>
          <w:tcPr>
            <w:tcW w:w="1255" w:type="dxa"/>
            <w:vAlign w:val="bottom"/>
          </w:tcPr>
          <w:p w:rsidR="00522D97" w:rsidRPr="00597515" w:rsidRDefault="00522D97" w:rsidP="00EB18E3">
            <w:pPr>
              <w:jc w:val="center"/>
              <w:rPr>
                <w:rFonts w:ascii="Times New Roman" w:eastAsia="Times New Roman" w:hAnsi="Times New Roman" w:cs="Times New Roman"/>
                <w:sz w:val="24"/>
                <w:szCs w:val="24"/>
              </w:rPr>
            </w:pPr>
            <w:r w:rsidRPr="00597515">
              <w:rPr>
                <w:rFonts w:ascii="Times New Roman" w:eastAsia="Times New Roman" w:hAnsi="Times New Roman" w:cs="Times New Roman"/>
                <w:sz w:val="24"/>
                <w:szCs w:val="24"/>
              </w:rPr>
              <w:t>2</w:t>
            </w:r>
          </w:p>
        </w:tc>
        <w:tc>
          <w:tcPr>
            <w:tcW w:w="1255" w:type="dxa"/>
            <w:vAlign w:val="bottom"/>
          </w:tcPr>
          <w:p w:rsidR="00522D97" w:rsidRPr="00597515" w:rsidRDefault="00522D97" w:rsidP="00EB18E3">
            <w:pPr>
              <w:jc w:val="center"/>
              <w:rPr>
                <w:rFonts w:ascii="Times New Roman" w:eastAsia="Times New Roman" w:hAnsi="Times New Roman" w:cs="Times New Roman"/>
                <w:sz w:val="24"/>
                <w:szCs w:val="24"/>
              </w:rPr>
            </w:pPr>
            <w:r w:rsidRPr="00597515">
              <w:rPr>
                <w:rFonts w:ascii="Times New Roman" w:eastAsia="Times New Roman" w:hAnsi="Times New Roman" w:cs="Times New Roman"/>
                <w:sz w:val="24"/>
                <w:szCs w:val="24"/>
              </w:rPr>
              <w:t>2</w:t>
            </w:r>
          </w:p>
        </w:tc>
        <w:tc>
          <w:tcPr>
            <w:tcW w:w="1255" w:type="dxa"/>
            <w:vAlign w:val="bottom"/>
          </w:tcPr>
          <w:p w:rsidR="00522D97" w:rsidRPr="00597515" w:rsidRDefault="00522D97" w:rsidP="00EB18E3">
            <w:pPr>
              <w:jc w:val="center"/>
              <w:rPr>
                <w:rFonts w:ascii="Times New Roman" w:eastAsia="Times New Roman" w:hAnsi="Times New Roman" w:cs="Times New Roman"/>
                <w:sz w:val="24"/>
                <w:szCs w:val="24"/>
              </w:rPr>
            </w:pPr>
            <w:r w:rsidRPr="00597515">
              <w:rPr>
                <w:rFonts w:ascii="Times New Roman" w:eastAsia="Times New Roman" w:hAnsi="Times New Roman" w:cs="Times New Roman"/>
                <w:sz w:val="24"/>
                <w:szCs w:val="24"/>
              </w:rPr>
              <w:t>1</w:t>
            </w:r>
          </w:p>
        </w:tc>
      </w:tr>
      <w:tr w:rsidR="00522D97" w:rsidRPr="00597515" w:rsidTr="00EB18E3">
        <w:trPr>
          <w:trHeight w:val="241"/>
        </w:trPr>
        <w:tc>
          <w:tcPr>
            <w:tcW w:w="1305" w:type="dxa"/>
          </w:tcPr>
          <w:p w:rsidR="00522D97" w:rsidRPr="00597515" w:rsidRDefault="00522D97" w:rsidP="00EB18E3">
            <w:pPr>
              <w:autoSpaceDE w:val="0"/>
              <w:autoSpaceDN w:val="0"/>
              <w:adjustRightInd w:val="0"/>
              <w:jc w:val="both"/>
              <w:rPr>
                <w:rFonts w:ascii="Times New Roman" w:hAnsi="Times New Roman" w:cs="Times New Roman"/>
                <w:b/>
                <w:sz w:val="24"/>
                <w:szCs w:val="24"/>
              </w:rPr>
            </w:pPr>
            <w:r w:rsidRPr="00597515">
              <w:rPr>
                <w:rFonts w:ascii="Times New Roman" w:hAnsi="Times New Roman" w:cs="Times New Roman"/>
                <w:b/>
                <w:sz w:val="24"/>
                <w:szCs w:val="24"/>
              </w:rPr>
              <w:t>CO2</w:t>
            </w:r>
          </w:p>
        </w:tc>
        <w:tc>
          <w:tcPr>
            <w:tcW w:w="1255" w:type="dxa"/>
            <w:vAlign w:val="bottom"/>
          </w:tcPr>
          <w:p w:rsidR="00522D97" w:rsidRPr="00597515" w:rsidRDefault="00522D97" w:rsidP="00EB18E3">
            <w:pPr>
              <w:jc w:val="center"/>
              <w:rPr>
                <w:rFonts w:ascii="Times New Roman" w:eastAsia="Times New Roman" w:hAnsi="Times New Roman" w:cs="Times New Roman"/>
                <w:sz w:val="24"/>
                <w:szCs w:val="24"/>
              </w:rPr>
            </w:pPr>
            <w:r w:rsidRPr="00597515">
              <w:rPr>
                <w:rFonts w:ascii="Times New Roman" w:eastAsia="Times New Roman" w:hAnsi="Times New Roman" w:cs="Times New Roman"/>
                <w:sz w:val="24"/>
                <w:szCs w:val="24"/>
              </w:rPr>
              <w:t>2</w:t>
            </w:r>
          </w:p>
        </w:tc>
        <w:tc>
          <w:tcPr>
            <w:tcW w:w="1255" w:type="dxa"/>
            <w:vAlign w:val="bottom"/>
          </w:tcPr>
          <w:p w:rsidR="00522D97" w:rsidRPr="00597515" w:rsidRDefault="00522D97" w:rsidP="00EB18E3">
            <w:pPr>
              <w:jc w:val="center"/>
              <w:rPr>
                <w:rFonts w:ascii="Times New Roman" w:eastAsia="Times New Roman" w:hAnsi="Times New Roman" w:cs="Times New Roman"/>
                <w:sz w:val="24"/>
                <w:szCs w:val="24"/>
              </w:rPr>
            </w:pPr>
            <w:r w:rsidRPr="00597515">
              <w:rPr>
                <w:rFonts w:ascii="Times New Roman" w:eastAsia="Times New Roman" w:hAnsi="Times New Roman" w:cs="Times New Roman"/>
                <w:sz w:val="24"/>
                <w:szCs w:val="24"/>
              </w:rPr>
              <w:t>3</w:t>
            </w:r>
          </w:p>
        </w:tc>
        <w:tc>
          <w:tcPr>
            <w:tcW w:w="1255" w:type="dxa"/>
            <w:vAlign w:val="bottom"/>
          </w:tcPr>
          <w:p w:rsidR="00522D97" w:rsidRPr="00597515" w:rsidRDefault="00522D97" w:rsidP="00EB18E3">
            <w:pPr>
              <w:jc w:val="center"/>
              <w:rPr>
                <w:rFonts w:ascii="Times New Roman" w:eastAsia="Times New Roman" w:hAnsi="Times New Roman" w:cs="Times New Roman"/>
                <w:sz w:val="24"/>
                <w:szCs w:val="24"/>
              </w:rPr>
            </w:pPr>
            <w:r w:rsidRPr="00597515">
              <w:rPr>
                <w:rFonts w:ascii="Times New Roman" w:eastAsia="Times New Roman" w:hAnsi="Times New Roman" w:cs="Times New Roman"/>
                <w:sz w:val="24"/>
                <w:szCs w:val="24"/>
              </w:rPr>
              <w:t>2</w:t>
            </w:r>
          </w:p>
        </w:tc>
        <w:tc>
          <w:tcPr>
            <w:tcW w:w="1255" w:type="dxa"/>
            <w:vAlign w:val="bottom"/>
          </w:tcPr>
          <w:p w:rsidR="00522D97" w:rsidRPr="00597515" w:rsidRDefault="00522D97" w:rsidP="00EB18E3">
            <w:pPr>
              <w:jc w:val="center"/>
              <w:rPr>
                <w:rFonts w:ascii="Times New Roman" w:eastAsia="Times New Roman" w:hAnsi="Times New Roman" w:cs="Times New Roman"/>
                <w:sz w:val="24"/>
                <w:szCs w:val="24"/>
              </w:rPr>
            </w:pPr>
            <w:r w:rsidRPr="00597515">
              <w:rPr>
                <w:rFonts w:ascii="Times New Roman" w:eastAsia="Times New Roman" w:hAnsi="Times New Roman" w:cs="Times New Roman"/>
                <w:sz w:val="24"/>
                <w:szCs w:val="24"/>
              </w:rPr>
              <w:t>3</w:t>
            </w:r>
          </w:p>
        </w:tc>
        <w:tc>
          <w:tcPr>
            <w:tcW w:w="1255" w:type="dxa"/>
            <w:vAlign w:val="bottom"/>
          </w:tcPr>
          <w:p w:rsidR="00522D97" w:rsidRPr="00597515" w:rsidRDefault="00522D97" w:rsidP="00EB18E3">
            <w:pPr>
              <w:jc w:val="center"/>
              <w:rPr>
                <w:rFonts w:ascii="Times New Roman" w:eastAsia="Times New Roman" w:hAnsi="Times New Roman" w:cs="Times New Roman"/>
                <w:sz w:val="24"/>
                <w:szCs w:val="24"/>
              </w:rPr>
            </w:pPr>
            <w:r w:rsidRPr="00597515">
              <w:rPr>
                <w:rFonts w:ascii="Times New Roman" w:eastAsia="Times New Roman" w:hAnsi="Times New Roman" w:cs="Times New Roman"/>
                <w:sz w:val="24"/>
                <w:szCs w:val="24"/>
              </w:rPr>
              <w:t>2</w:t>
            </w:r>
          </w:p>
        </w:tc>
        <w:tc>
          <w:tcPr>
            <w:tcW w:w="1255" w:type="dxa"/>
            <w:vAlign w:val="bottom"/>
          </w:tcPr>
          <w:p w:rsidR="00522D97" w:rsidRPr="00597515" w:rsidRDefault="00522D97" w:rsidP="00EB18E3">
            <w:pPr>
              <w:jc w:val="center"/>
              <w:rPr>
                <w:rFonts w:ascii="Times New Roman" w:eastAsia="Times New Roman" w:hAnsi="Times New Roman" w:cs="Times New Roman"/>
                <w:sz w:val="24"/>
                <w:szCs w:val="24"/>
              </w:rPr>
            </w:pPr>
            <w:r w:rsidRPr="00597515">
              <w:rPr>
                <w:rFonts w:ascii="Times New Roman" w:eastAsia="Times New Roman" w:hAnsi="Times New Roman" w:cs="Times New Roman"/>
                <w:sz w:val="24"/>
                <w:szCs w:val="24"/>
              </w:rPr>
              <w:t>1</w:t>
            </w:r>
          </w:p>
        </w:tc>
      </w:tr>
      <w:tr w:rsidR="00522D97" w:rsidRPr="00597515" w:rsidTr="00EB18E3">
        <w:trPr>
          <w:trHeight w:val="304"/>
        </w:trPr>
        <w:tc>
          <w:tcPr>
            <w:tcW w:w="1305" w:type="dxa"/>
          </w:tcPr>
          <w:p w:rsidR="00522D97" w:rsidRPr="00597515" w:rsidRDefault="00522D97" w:rsidP="00EB18E3">
            <w:pPr>
              <w:autoSpaceDE w:val="0"/>
              <w:autoSpaceDN w:val="0"/>
              <w:adjustRightInd w:val="0"/>
              <w:jc w:val="both"/>
              <w:rPr>
                <w:rFonts w:ascii="Times New Roman" w:hAnsi="Times New Roman" w:cs="Times New Roman"/>
                <w:b/>
                <w:sz w:val="24"/>
                <w:szCs w:val="24"/>
              </w:rPr>
            </w:pPr>
            <w:r w:rsidRPr="00597515">
              <w:rPr>
                <w:rFonts w:ascii="Times New Roman" w:hAnsi="Times New Roman" w:cs="Times New Roman"/>
                <w:b/>
                <w:sz w:val="24"/>
                <w:szCs w:val="24"/>
              </w:rPr>
              <w:t>CO3</w:t>
            </w:r>
          </w:p>
        </w:tc>
        <w:tc>
          <w:tcPr>
            <w:tcW w:w="1255" w:type="dxa"/>
            <w:vAlign w:val="bottom"/>
          </w:tcPr>
          <w:p w:rsidR="00522D97" w:rsidRPr="00597515" w:rsidRDefault="00522D97" w:rsidP="00EB18E3">
            <w:pPr>
              <w:jc w:val="center"/>
              <w:rPr>
                <w:rFonts w:ascii="Times New Roman" w:eastAsia="Times New Roman" w:hAnsi="Times New Roman" w:cs="Times New Roman"/>
                <w:sz w:val="24"/>
                <w:szCs w:val="24"/>
              </w:rPr>
            </w:pPr>
            <w:r w:rsidRPr="00597515">
              <w:rPr>
                <w:rFonts w:ascii="Times New Roman" w:eastAsia="Times New Roman" w:hAnsi="Times New Roman" w:cs="Times New Roman"/>
                <w:sz w:val="24"/>
                <w:szCs w:val="24"/>
              </w:rPr>
              <w:t>3</w:t>
            </w:r>
          </w:p>
        </w:tc>
        <w:tc>
          <w:tcPr>
            <w:tcW w:w="1255" w:type="dxa"/>
            <w:vAlign w:val="bottom"/>
          </w:tcPr>
          <w:p w:rsidR="00522D97" w:rsidRPr="00597515" w:rsidRDefault="00522D97" w:rsidP="00EB18E3">
            <w:pPr>
              <w:jc w:val="center"/>
              <w:rPr>
                <w:rFonts w:ascii="Times New Roman" w:eastAsia="Times New Roman" w:hAnsi="Times New Roman" w:cs="Times New Roman"/>
                <w:sz w:val="24"/>
                <w:szCs w:val="24"/>
              </w:rPr>
            </w:pPr>
            <w:r w:rsidRPr="00597515">
              <w:rPr>
                <w:rFonts w:ascii="Times New Roman" w:eastAsia="Times New Roman" w:hAnsi="Times New Roman" w:cs="Times New Roman"/>
                <w:sz w:val="24"/>
                <w:szCs w:val="24"/>
              </w:rPr>
              <w:t>3</w:t>
            </w:r>
          </w:p>
        </w:tc>
        <w:tc>
          <w:tcPr>
            <w:tcW w:w="1255" w:type="dxa"/>
            <w:vAlign w:val="bottom"/>
          </w:tcPr>
          <w:p w:rsidR="00522D97" w:rsidRPr="00597515" w:rsidRDefault="00522D97" w:rsidP="00EB18E3">
            <w:pPr>
              <w:jc w:val="center"/>
              <w:rPr>
                <w:rFonts w:ascii="Times New Roman" w:eastAsia="Times New Roman" w:hAnsi="Times New Roman" w:cs="Times New Roman"/>
                <w:sz w:val="24"/>
                <w:szCs w:val="24"/>
              </w:rPr>
            </w:pPr>
            <w:r w:rsidRPr="00597515">
              <w:rPr>
                <w:rFonts w:ascii="Times New Roman" w:eastAsia="Times New Roman" w:hAnsi="Times New Roman" w:cs="Times New Roman"/>
                <w:sz w:val="24"/>
                <w:szCs w:val="24"/>
              </w:rPr>
              <w:t>2</w:t>
            </w:r>
          </w:p>
        </w:tc>
        <w:tc>
          <w:tcPr>
            <w:tcW w:w="1255" w:type="dxa"/>
            <w:vAlign w:val="bottom"/>
          </w:tcPr>
          <w:p w:rsidR="00522D97" w:rsidRPr="00597515" w:rsidRDefault="00522D97" w:rsidP="00EB18E3">
            <w:pPr>
              <w:jc w:val="center"/>
              <w:rPr>
                <w:rFonts w:ascii="Times New Roman" w:eastAsia="Times New Roman" w:hAnsi="Times New Roman" w:cs="Times New Roman"/>
                <w:sz w:val="24"/>
                <w:szCs w:val="24"/>
              </w:rPr>
            </w:pPr>
            <w:r w:rsidRPr="00597515">
              <w:rPr>
                <w:rFonts w:ascii="Times New Roman" w:eastAsia="Times New Roman" w:hAnsi="Times New Roman" w:cs="Times New Roman"/>
                <w:sz w:val="24"/>
                <w:szCs w:val="24"/>
              </w:rPr>
              <w:t>2</w:t>
            </w:r>
          </w:p>
        </w:tc>
        <w:tc>
          <w:tcPr>
            <w:tcW w:w="1255" w:type="dxa"/>
            <w:vAlign w:val="bottom"/>
          </w:tcPr>
          <w:p w:rsidR="00522D97" w:rsidRPr="00597515" w:rsidRDefault="00522D97" w:rsidP="00EB18E3">
            <w:pPr>
              <w:jc w:val="center"/>
              <w:rPr>
                <w:rFonts w:ascii="Times New Roman" w:eastAsia="Times New Roman" w:hAnsi="Times New Roman" w:cs="Times New Roman"/>
                <w:sz w:val="24"/>
                <w:szCs w:val="24"/>
              </w:rPr>
            </w:pPr>
            <w:r w:rsidRPr="00597515">
              <w:rPr>
                <w:rFonts w:ascii="Times New Roman" w:eastAsia="Times New Roman" w:hAnsi="Times New Roman" w:cs="Times New Roman"/>
                <w:sz w:val="24"/>
                <w:szCs w:val="24"/>
              </w:rPr>
              <w:t>3</w:t>
            </w:r>
          </w:p>
        </w:tc>
        <w:tc>
          <w:tcPr>
            <w:tcW w:w="1255" w:type="dxa"/>
            <w:vAlign w:val="bottom"/>
          </w:tcPr>
          <w:p w:rsidR="00522D97" w:rsidRPr="00597515" w:rsidRDefault="00522D97" w:rsidP="00EB18E3">
            <w:pPr>
              <w:jc w:val="center"/>
              <w:rPr>
                <w:rFonts w:ascii="Times New Roman" w:eastAsia="Times New Roman" w:hAnsi="Times New Roman" w:cs="Times New Roman"/>
                <w:sz w:val="24"/>
                <w:szCs w:val="24"/>
              </w:rPr>
            </w:pPr>
            <w:r w:rsidRPr="00597515">
              <w:rPr>
                <w:rFonts w:ascii="Times New Roman" w:eastAsia="Times New Roman" w:hAnsi="Times New Roman" w:cs="Times New Roman"/>
                <w:sz w:val="24"/>
                <w:szCs w:val="24"/>
              </w:rPr>
              <w:t>2</w:t>
            </w:r>
          </w:p>
        </w:tc>
      </w:tr>
      <w:tr w:rsidR="00522D97" w:rsidRPr="00597515" w:rsidTr="00EB18E3">
        <w:trPr>
          <w:trHeight w:val="259"/>
        </w:trPr>
        <w:tc>
          <w:tcPr>
            <w:tcW w:w="1305" w:type="dxa"/>
          </w:tcPr>
          <w:p w:rsidR="00522D97" w:rsidRPr="00597515" w:rsidRDefault="00522D97" w:rsidP="00EB18E3">
            <w:pPr>
              <w:autoSpaceDE w:val="0"/>
              <w:autoSpaceDN w:val="0"/>
              <w:adjustRightInd w:val="0"/>
              <w:jc w:val="both"/>
              <w:rPr>
                <w:rFonts w:ascii="Times New Roman" w:hAnsi="Times New Roman" w:cs="Times New Roman"/>
                <w:b/>
                <w:sz w:val="24"/>
                <w:szCs w:val="24"/>
              </w:rPr>
            </w:pPr>
            <w:r w:rsidRPr="00597515">
              <w:rPr>
                <w:rFonts w:ascii="Times New Roman" w:hAnsi="Times New Roman" w:cs="Times New Roman"/>
                <w:b/>
                <w:sz w:val="24"/>
                <w:szCs w:val="24"/>
              </w:rPr>
              <w:t>CO4</w:t>
            </w:r>
          </w:p>
        </w:tc>
        <w:tc>
          <w:tcPr>
            <w:tcW w:w="1255" w:type="dxa"/>
            <w:vAlign w:val="bottom"/>
          </w:tcPr>
          <w:p w:rsidR="00522D97" w:rsidRPr="00597515" w:rsidRDefault="00522D97" w:rsidP="00EB18E3">
            <w:pPr>
              <w:jc w:val="center"/>
              <w:rPr>
                <w:rFonts w:ascii="Times New Roman" w:eastAsia="Times New Roman" w:hAnsi="Times New Roman" w:cs="Times New Roman"/>
                <w:sz w:val="24"/>
                <w:szCs w:val="24"/>
              </w:rPr>
            </w:pPr>
            <w:r w:rsidRPr="00597515">
              <w:rPr>
                <w:rFonts w:ascii="Times New Roman" w:eastAsia="Times New Roman" w:hAnsi="Times New Roman" w:cs="Times New Roman"/>
                <w:sz w:val="24"/>
                <w:szCs w:val="24"/>
              </w:rPr>
              <w:t>3</w:t>
            </w:r>
          </w:p>
        </w:tc>
        <w:tc>
          <w:tcPr>
            <w:tcW w:w="1255" w:type="dxa"/>
            <w:vAlign w:val="bottom"/>
          </w:tcPr>
          <w:p w:rsidR="00522D97" w:rsidRPr="00597515" w:rsidRDefault="00522D97" w:rsidP="00EB18E3">
            <w:pPr>
              <w:jc w:val="center"/>
              <w:rPr>
                <w:rFonts w:ascii="Times New Roman" w:eastAsia="Times New Roman" w:hAnsi="Times New Roman" w:cs="Times New Roman"/>
                <w:sz w:val="24"/>
                <w:szCs w:val="24"/>
              </w:rPr>
            </w:pPr>
            <w:r w:rsidRPr="00597515">
              <w:rPr>
                <w:rFonts w:ascii="Times New Roman" w:eastAsia="Times New Roman" w:hAnsi="Times New Roman" w:cs="Times New Roman"/>
                <w:sz w:val="24"/>
                <w:szCs w:val="24"/>
              </w:rPr>
              <w:t>3</w:t>
            </w:r>
          </w:p>
        </w:tc>
        <w:tc>
          <w:tcPr>
            <w:tcW w:w="1255" w:type="dxa"/>
            <w:vAlign w:val="bottom"/>
          </w:tcPr>
          <w:p w:rsidR="00522D97" w:rsidRPr="00597515" w:rsidRDefault="00522D97" w:rsidP="00EB18E3">
            <w:pPr>
              <w:jc w:val="center"/>
              <w:rPr>
                <w:rFonts w:ascii="Times New Roman" w:eastAsia="Times New Roman" w:hAnsi="Times New Roman" w:cs="Times New Roman"/>
                <w:sz w:val="24"/>
                <w:szCs w:val="24"/>
              </w:rPr>
            </w:pPr>
            <w:r w:rsidRPr="00597515">
              <w:rPr>
                <w:rFonts w:ascii="Times New Roman" w:eastAsia="Times New Roman" w:hAnsi="Times New Roman" w:cs="Times New Roman"/>
                <w:sz w:val="24"/>
                <w:szCs w:val="24"/>
              </w:rPr>
              <w:t>3</w:t>
            </w:r>
          </w:p>
        </w:tc>
        <w:tc>
          <w:tcPr>
            <w:tcW w:w="1255" w:type="dxa"/>
            <w:vAlign w:val="bottom"/>
          </w:tcPr>
          <w:p w:rsidR="00522D97" w:rsidRPr="00597515" w:rsidRDefault="00522D97" w:rsidP="00EB18E3">
            <w:pPr>
              <w:jc w:val="center"/>
              <w:rPr>
                <w:rFonts w:ascii="Times New Roman" w:eastAsia="Times New Roman" w:hAnsi="Times New Roman" w:cs="Times New Roman"/>
                <w:sz w:val="24"/>
                <w:szCs w:val="24"/>
              </w:rPr>
            </w:pPr>
            <w:r w:rsidRPr="00597515">
              <w:rPr>
                <w:rFonts w:ascii="Times New Roman" w:eastAsia="Times New Roman" w:hAnsi="Times New Roman" w:cs="Times New Roman"/>
                <w:sz w:val="24"/>
                <w:szCs w:val="24"/>
              </w:rPr>
              <w:t>3</w:t>
            </w:r>
          </w:p>
        </w:tc>
        <w:tc>
          <w:tcPr>
            <w:tcW w:w="1255" w:type="dxa"/>
            <w:vAlign w:val="bottom"/>
          </w:tcPr>
          <w:p w:rsidR="00522D97" w:rsidRPr="00597515" w:rsidRDefault="00522D97" w:rsidP="00EB18E3">
            <w:pPr>
              <w:jc w:val="center"/>
              <w:rPr>
                <w:rFonts w:ascii="Times New Roman" w:eastAsia="Times New Roman" w:hAnsi="Times New Roman" w:cs="Times New Roman"/>
                <w:sz w:val="24"/>
                <w:szCs w:val="24"/>
              </w:rPr>
            </w:pPr>
            <w:r w:rsidRPr="00597515">
              <w:rPr>
                <w:rFonts w:ascii="Times New Roman" w:eastAsia="Times New Roman" w:hAnsi="Times New Roman" w:cs="Times New Roman"/>
                <w:sz w:val="24"/>
                <w:szCs w:val="24"/>
              </w:rPr>
              <w:t>2</w:t>
            </w:r>
          </w:p>
        </w:tc>
        <w:tc>
          <w:tcPr>
            <w:tcW w:w="1255" w:type="dxa"/>
            <w:vAlign w:val="bottom"/>
          </w:tcPr>
          <w:p w:rsidR="00522D97" w:rsidRPr="00597515" w:rsidRDefault="00522D97" w:rsidP="00EB18E3">
            <w:pPr>
              <w:jc w:val="center"/>
              <w:rPr>
                <w:rFonts w:ascii="Times New Roman" w:eastAsia="Times New Roman" w:hAnsi="Times New Roman" w:cs="Times New Roman"/>
                <w:sz w:val="24"/>
                <w:szCs w:val="24"/>
              </w:rPr>
            </w:pPr>
            <w:r w:rsidRPr="00597515">
              <w:rPr>
                <w:rFonts w:ascii="Times New Roman" w:eastAsia="Times New Roman" w:hAnsi="Times New Roman" w:cs="Times New Roman"/>
                <w:sz w:val="24"/>
                <w:szCs w:val="24"/>
              </w:rPr>
              <w:t>2</w:t>
            </w:r>
          </w:p>
        </w:tc>
      </w:tr>
      <w:tr w:rsidR="00522D97" w:rsidRPr="00597515" w:rsidTr="00EB18E3">
        <w:trPr>
          <w:trHeight w:val="232"/>
        </w:trPr>
        <w:tc>
          <w:tcPr>
            <w:tcW w:w="1305" w:type="dxa"/>
          </w:tcPr>
          <w:p w:rsidR="00522D97" w:rsidRPr="00597515" w:rsidRDefault="00522D97" w:rsidP="00EB18E3">
            <w:pPr>
              <w:autoSpaceDE w:val="0"/>
              <w:autoSpaceDN w:val="0"/>
              <w:adjustRightInd w:val="0"/>
              <w:jc w:val="both"/>
              <w:rPr>
                <w:rFonts w:ascii="Times New Roman" w:hAnsi="Times New Roman" w:cs="Times New Roman"/>
                <w:b/>
                <w:sz w:val="24"/>
                <w:szCs w:val="24"/>
              </w:rPr>
            </w:pPr>
            <w:r w:rsidRPr="00597515">
              <w:rPr>
                <w:rFonts w:ascii="Times New Roman" w:hAnsi="Times New Roman" w:cs="Times New Roman"/>
                <w:b/>
                <w:sz w:val="24"/>
                <w:szCs w:val="24"/>
              </w:rPr>
              <w:t>Average</w:t>
            </w:r>
          </w:p>
        </w:tc>
        <w:tc>
          <w:tcPr>
            <w:tcW w:w="1255" w:type="dxa"/>
            <w:vAlign w:val="bottom"/>
          </w:tcPr>
          <w:p w:rsidR="00522D97" w:rsidRPr="00597515" w:rsidRDefault="00522D97" w:rsidP="00EB18E3">
            <w:pPr>
              <w:jc w:val="center"/>
              <w:rPr>
                <w:rFonts w:ascii="Times New Roman" w:eastAsia="Times New Roman" w:hAnsi="Times New Roman" w:cs="Times New Roman"/>
                <w:sz w:val="24"/>
                <w:szCs w:val="24"/>
              </w:rPr>
            </w:pPr>
            <w:r w:rsidRPr="00597515">
              <w:rPr>
                <w:rFonts w:ascii="Times New Roman" w:eastAsia="Times New Roman" w:hAnsi="Times New Roman" w:cs="Times New Roman"/>
                <w:sz w:val="24"/>
                <w:szCs w:val="24"/>
              </w:rPr>
              <w:t>2.75</w:t>
            </w:r>
          </w:p>
        </w:tc>
        <w:tc>
          <w:tcPr>
            <w:tcW w:w="1255" w:type="dxa"/>
            <w:vAlign w:val="bottom"/>
          </w:tcPr>
          <w:p w:rsidR="00522D97" w:rsidRPr="00597515" w:rsidRDefault="00522D97" w:rsidP="00EB18E3">
            <w:pPr>
              <w:jc w:val="center"/>
              <w:rPr>
                <w:rFonts w:ascii="Times New Roman" w:eastAsia="Times New Roman" w:hAnsi="Times New Roman" w:cs="Times New Roman"/>
                <w:sz w:val="24"/>
                <w:szCs w:val="24"/>
              </w:rPr>
            </w:pPr>
            <w:r w:rsidRPr="00597515">
              <w:rPr>
                <w:rFonts w:ascii="Times New Roman" w:eastAsia="Times New Roman" w:hAnsi="Times New Roman" w:cs="Times New Roman"/>
                <w:sz w:val="24"/>
                <w:szCs w:val="24"/>
              </w:rPr>
              <w:t>3</w:t>
            </w:r>
          </w:p>
        </w:tc>
        <w:tc>
          <w:tcPr>
            <w:tcW w:w="1255" w:type="dxa"/>
            <w:vAlign w:val="bottom"/>
          </w:tcPr>
          <w:p w:rsidR="00522D97" w:rsidRPr="00597515" w:rsidRDefault="00522D97" w:rsidP="00EB18E3">
            <w:pPr>
              <w:jc w:val="center"/>
              <w:rPr>
                <w:rFonts w:ascii="Times New Roman" w:eastAsia="Times New Roman" w:hAnsi="Times New Roman" w:cs="Times New Roman"/>
                <w:sz w:val="24"/>
                <w:szCs w:val="24"/>
              </w:rPr>
            </w:pPr>
            <w:r w:rsidRPr="00597515">
              <w:rPr>
                <w:rFonts w:ascii="Times New Roman" w:eastAsia="Times New Roman" w:hAnsi="Times New Roman" w:cs="Times New Roman"/>
                <w:sz w:val="24"/>
                <w:szCs w:val="24"/>
              </w:rPr>
              <w:t>2.5</w:t>
            </w:r>
          </w:p>
        </w:tc>
        <w:tc>
          <w:tcPr>
            <w:tcW w:w="1255" w:type="dxa"/>
            <w:vAlign w:val="bottom"/>
          </w:tcPr>
          <w:p w:rsidR="00522D97" w:rsidRPr="00597515" w:rsidRDefault="00522D97" w:rsidP="00EB18E3">
            <w:pPr>
              <w:jc w:val="center"/>
              <w:rPr>
                <w:rFonts w:ascii="Times New Roman" w:eastAsia="Times New Roman" w:hAnsi="Times New Roman" w:cs="Times New Roman"/>
                <w:sz w:val="24"/>
                <w:szCs w:val="24"/>
              </w:rPr>
            </w:pPr>
            <w:r w:rsidRPr="00597515">
              <w:rPr>
                <w:rFonts w:ascii="Times New Roman" w:eastAsia="Times New Roman" w:hAnsi="Times New Roman" w:cs="Times New Roman"/>
                <w:sz w:val="24"/>
                <w:szCs w:val="24"/>
              </w:rPr>
              <w:t>2.5</w:t>
            </w:r>
          </w:p>
        </w:tc>
        <w:tc>
          <w:tcPr>
            <w:tcW w:w="1255" w:type="dxa"/>
            <w:vAlign w:val="bottom"/>
          </w:tcPr>
          <w:p w:rsidR="00522D97" w:rsidRPr="00597515" w:rsidRDefault="00522D97" w:rsidP="00EB18E3">
            <w:pPr>
              <w:jc w:val="center"/>
              <w:rPr>
                <w:rFonts w:ascii="Times New Roman" w:eastAsia="Times New Roman" w:hAnsi="Times New Roman" w:cs="Times New Roman"/>
                <w:sz w:val="24"/>
                <w:szCs w:val="24"/>
              </w:rPr>
            </w:pPr>
            <w:r w:rsidRPr="00597515">
              <w:rPr>
                <w:rFonts w:ascii="Times New Roman" w:eastAsia="Times New Roman" w:hAnsi="Times New Roman" w:cs="Times New Roman"/>
                <w:sz w:val="24"/>
                <w:szCs w:val="24"/>
              </w:rPr>
              <w:t>2.25</w:t>
            </w:r>
          </w:p>
        </w:tc>
        <w:tc>
          <w:tcPr>
            <w:tcW w:w="1255" w:type="dxa"/>
            <w:vAlign w:val="bottom"/>
          </w:tcPr>
          <w:p w:rsidR="00522D97" w:rsidRPr="00597515" w:rsidRDefault="00522D97" w:rsidP="00EB18E3">
            <w:pPr>
              <w:jc w:val="center"/>
              <w:rPr>
                <w:rFonts w:ascii="Times New Roman" w:eastAsia="Times New Roman" w:hAnsi="Times New Roman" w:cs="Times New Roman"/>
                <w:sz w:val="24"/>
                <w:szCs w:val="24"/>
              </w:rPr>
            </w:pPr>
            <w:r w:rsidRPr="00597515">
              <w:rPr>
                <w:rFonts w:ascii="Times New Roman" w:eastAsia="Times New Roman" w:hAnsi="Times New Roman" w:cs="Times New Roman"/>
                <w:sz w:val="24"/>
                <w:szCs w:val="24"/>
              </w:rPr>
              <w:t>1.5</w:t>
            </w:r>
          </w:p>
        </w:tc>
      </w:tr>
    </w:tbl>
    <w:p w:rsidR="00522D97" w:rsidRPr="00597515" w:rsidRDefault="00522D97" w:rsidP="00522D97">
      <w:pPr>
        <w:rPr>
          <w:rFonts w:ascii="Times New Roman" w:hAnsi="Times New Roman" w:cs="Times New Roman"/>
          <w:b/>
          <w:sz w:val="32"/>
          <w:szCs w:val="32"/>
        </w:rPr>
      </w:pPr>
    </w:p>
    <w:p w:rsidR="00522D97" w:rsidRPr="00597515" w:rsidRDefault="00522D97" w:rsidP="00522D97">
      <w:pPr>
        <w:rPr>
          <w:rFonts w:ascii="Times New Roman" w:hAnsi="Times New Roman" w:cs="Times New Roman"/>
          <w:b/>
          <w:sz w:val="32"/>
          <w:szCs w:val="32"/>
        </w:rPr>
      </w:pPr>
    </w:p>
    <w:p w:rsidR="00522D97" w:rsidRPr="00597515" w:rsidRDefault="00522D97" w:rsidP="00522D97">
      <w:pPr>
        <w:pStyle w:val="ListParagraph"/>
        <w:autoSpaceDE w:val="0"/>
        <w:autoSpaceDN w:val="0"/>
        <w:adjustRightInd w:val="0"/>
        <w:ind w:left="360"/>
        <w:jc w:val="both"/>
        <w:rPr>
          <w:rFonts w:ascii="Times New Roman" w:hAnsi="Times New Roman" w:cs="Times New Roman"/>
          <w:b/>
          <w:sz w:val="24"/>
          <w:szCs w:val="24"/>
        </w:rPr>
      </w:pPr>
      <w:r w:rsidRPr="00597515">
        <w:rPr>
          <w:rFonts w:ascii="Times New Roman" w:hAnsi="Times New Roman" w:cs="Times New Roman"/>
          <w:b/>
          <w:sz w:val="24"/>
          <w:szCs w:val="24"/>
        </w:rPr>
        <w:t>CO-PSO MAPPING for M-Z 203</w:t>
      </w:r>
    </w:p>
    <w:tbl>
      <w:tblPr>
        <w:tblStyle w:val="TableGrid"/>
        <w:tblW w:w="9024" w:type="dxa"/>
        <w:tblLook w:val="04A0" w:firstRow="1" w:lastRow="0" w:firstColumn="1" w:lastColumn="0" w:noHBand="0" w:noVBand="1"/>
      </w:tblPr>
      <w:tblGrid>
        <w:gridCol w:w="1332"/>
        <w:gridCol w:w="1282"/>
        <w:gridCol w:w="1282"/>
        <w:gridCol w:w="1282"/>
        <w:gridCol w:w="1282"/>
        <w:gridCol w:w="1282"/>
        <w:gridCol w:w="1282"/>
      </w:tblGrid>
      <w:tr w:rsidR="00522D97" w:rsidRPr="00597515" w:rsidTr="00EB18E3">
        <w:trPr>
          <w:trHeight w:val="346"/>
        </w:trPr>
        <w:tc>
          <w:tcPr>
            <w:tcW w:w="1332" w:type="dxa"/>
          </w:tcPr>
          <w:p w:rsidR="00522D97" w:rsidRPr="00597515" w:rsidRDefault="00522D97" w:rsidP="00EB18E3">
            <w:pPr>
              <w:autoSpaceDE w:val="0"/>
              <w:autoSpaceDN w:val="0"/>
              <w:adjustRightInd w:val="0"/>
              <w:contextualSpacing/>
              <w:rPr>
                <w:rFonts w:ascii="Times New Roman" w:hAnsi="Times New Roman" w:cs="Times New Roman"/>
                <w:sz w:val="24"/>
                <w:szCs w:val="24"/>
              </w:rPr>
            </w:pPr>
          </w:p>
        </w:tc>
        <w:tc>
          <w:tcPr>
            <w:tcW w:w="1282" w:type="dxa"/>
          </w:tcPr>
          <w:p w:rsidR="00522D97" w:rsidRPr="00597515" w:rsidRDefault="00522D97" w:rsidP="00EB18E3">
            <w:pPr>
              <w:autoSpaceDE w:val="0"/>
              <w:autoSpaceDN w:val="0"/>
              <w:adjustRightInd w:val="0"/>
              <w:contextualSpacing/>
              <w:rPr>
                <w:rFonts w:ascii="Times New Roman" w:hAnsi="Times New Roman" w:cs="Times New Roman"/>
                <w:b/>
                <w:sz w:val="24"/>
                <w:szCs w:val="24"/>
              </w:rPr>
            </w:pPr>
            <w:r w:rsidRPr="00597515">
              <w:rPr>
                <w:rFonts w:ascii="Times New Roman" w:hAnsi="Times New Roman" w:cs="Times New Roman"/>
                <w:b/>
                <w:sz w:val="24"/>
                <w:szCs w:val="24"/>
              </w:rPr>
              <w:t>PSO1</w:t>
            </w:r>
          </w:p>
        </w:tc>
        <w:tc>
          <w:tcPr>
            <w:tcW w:w="1282" w:type="dxa"/>
          </w:tcPr>
          <w:p w:rsidR="00522D97" w:rsidRPr="00597515" w:rsidRDefault="00522D97" w:rsidP="00EB18E3">
            <w:pPr>
              <w:autoSpaceDE w:val="0"/>
              <w:autoSpaceDN w:val="0"/>
              <w:adjustRightInd w:val="0"/>
              <w:contextualSpacing/>
              <w:rPr>
                <w:rFonts w:ascii="Times New Roman" w:hAnsi="Times New Roman" w:cs="Times New Roman"/>
                <w:b/>
                <w:sz w:val="24"/>
                <w:szCs w:val="24"/>
              </w:rPr>
            </w:pPr>
            <w:r w:rsidRPr="00597515">
              <w:rPr>
                <w:rFonts w:ascii="Times New Roman" w:hAnsi="Times New Roman" w:cs="Times New Roman"/>
                <w:b/>
                <w:sz w:val="24"/>
                <w:szCs w:val="24"/>
              </w:rPr>
              <w:t>PSO2</w:t>
            </w:r>
          </w:p>
        </w:tc>
        <w:tc>
          <w:tcPr>
            <w:tcW w:w="1282" w:type="dxa"/>
          </w:tcPr>
          <w:p w:rsidR="00522D97" w:rsidRPr="00597515" w:rsidRDefault="00522D97" w:rsidP="00EB18E3">
            <w:pPr>
              <w:autoSpaceDE w:val="0"/>
              <w:autoSpaceDN w:val="0"/>
              <w:adjustRightInd w:val="0"/>
              <w:contextualSpacing/>
              <w:rPr>
                <w:rFonts w:ascii="Times New Roman" w:hAnsi="Times New Roman" w:cs="Times New Roman"/>
                <w:b/>
                <w:sz w:val="24"/>
                <w:szCs w:val="24"/>
              </w:rPr>
            </w:pPr>
            <w:r w:rsidRPr="00597515">
              <w:rPr>
                <w:rFonts w:ascii="Times New Roman" w:hAnsi="Times New Roman" w:cs="Times New Roman"/>
                <w:b/>
                <w:sz w:val="24"/>
                <w:szCs w:val="24"/>
              </w:rPr>
              <w:t>PSO3</w:t>
            </w:r>
          </w:p>
        </w:tc>
        <w:tc>
          <w:tcPr>
            <w:tcW w:w="1282" w:type="dxa"/>
          </w:tcPr>
          <w:p w:rsidR="00522D97" w:rsidRPr="00597515" w:rsidRDefault="00522D97" w:rsidP="00EB18E3">
            <w:pPr>
              <w:autoSpaceDE w:val="0"/>
              <w:autoSpaceDN w:val="0"/>
              <w:adjustRightInd w:val="0"/>
              <w:contextualSpacing/>
              <w:rPr>
                <w:rFonts w:ascii="Times New Roman" w:hAnsi="Times New Roman" w:cs="Times New Roman"/>
                <w:b/>
                <w:sz w:val="24"/>
                <w:szCs w:val="24"/>
              </w:rPr>
            </w:pPr>
            <w:r w:rsidRPr="00597515">
              <w:rPr>
                <w:rFonts w:ascii="Times New Roman" w:hAnsi="Times New Roman" w:cs="Times New Roman"/>
                <w:b/>
                <w:sz w:val="24"/>
                <w:szCs w:val="24"/>
              </w:rPr>
              <w:t>PSO4</w:t>
            </w:r>
          </w:p>
        </w:tc>
        <w:tc>
          <w:tcPr>
            <w:tcW w:w="1282" w:type="dxa"/>
          </w:tcPr>
          <w:p w:rsidR="00522D97" w:rsidRPr="00597515" w:rsidRDefault="00522D97" w:rsidP="00EB18E3">
            <w:pPr>
              <w:autoSpaceDE w:val="0"/>
              <w:autoSpaceDN w:val="0"/>
              <w:adjustRightInd w:val="0"/>
              <w:contextualSpacing/>
              <w:rPr>
                <w:rFonts w:ascii="Times New Roman" w:hAnsi="Times New Roman" w:cs="Times New Roman"/>
                <w:b/>
                <w:sz w:val="24"/>
                <w:szCs w:val="24"/>
              </w:rPr>
            </w:pPr>
            <w:r w:rsidRPr="00597515">
              <w:rPr>
                <w:rFonts w:ascii="Times New Roman" w:hAnsi="Times New Roman" w:cs="Times New Roman"/>
                <w:b/>
                <w:sz w:val="24"/>
                <w:szCs w:val="24"/>
              </w:rPr>
              <w:t>PSO5</w:t>
            </w:r>
          </w:p>
        </w:tc>
        <w:tc>
          <w:tcPr>
            <w:tcW w:w="1282" w:type="dxa"/>
          </w:tcPr>
          <w:p w:rsidR="00522D97" w:rsidRPr="00597515" w:rsidRDefault="00522D97" w:rsidP="00EB18E3">
            <w:pPr>
              <w:autoSpaceDE w:val="0"/>
              <w:autoSpaceDN w:val="0"/>
              <w:adjustRightInd w:val="0"/>
              <w:contextualSpacing/>
              <w:rPr>
                <w:rFonts w:ascii="Times New Roman" w:hAnsi="Times New Roman" w:cs="Times New Roman"/>
                <w:b/>
                <w:sz w:val="24"/>
                <w:szCs w:val="24"/>
              </w:rPr>
            </w:pPr>
            <w:r w:rsidRPr="00597515">
              <w:rPr>
                <w:rFonts w:ascii="Times New Roman" w:hAnsi="Times New Roman" w:cs="Times New Roman"/>
                <w:b/>
                <w:sz w:val="24"/>
                <w:szCs w:val="24"/>
              </w:rPr>
              <w:t>PSO6</w:t>
            </w:r>
          </w:p>
        </w:tc>
      </w:tr>
      <w:tr w:rsidR="00522D97" w:rsidRPr="00597515" w:rsidTr="00EB18E3">
        <w:trPr>
          <w:trHeight w:val="264"/>
        </w:trPr>
        <w:tc>
          <w:tcPr>
            <w:tcW w:w="1332" w:type="dxa"/>
          </w:tcPr>
          <w:p w:rsidR="00522D97" w:rsidRPr="00597515" w:rsidRDefault="00522D97" w:rsidP="00EB18E3">
            <w:pPr>
              <w:autoSpaceDE w:val="0"/>
              <w:autoSpaceDN w:val="0"/>
              <w:adjustRightInd w:val="0"/>
              <w:contextualSpacing/>
              <w:rPr>
                <w:rFonts w:ascii="Times New Roman" w:hAnsi="Times New Roman" w:cs="Times New Roman"/>
                <w:b/>
                <w:sz w:val="24"/>
                <w:szCs w:val="24"/>
              </w:rPr>
            </w:pPr>
            <w:r w:rsidRPr="00597515">
              <w:rPr>
                <w:rFonts w:ascii="Times New Roman" w:hAnsi="Times New Roman" w:cs="Times New Roman"/>
                <w:b/>
                <w:sz w:val="24"/>
                <w:szCs w:val="24"/>
              </w:rPr>
              <w:t>CO1</w:t>
            </w:r>
          </w:p>
        </w:tc>
        <w:tc>
          <w:tcPr>
            <w:tcW w:w="1282" w:type="dxa"/>
          </w:tcPr>
          <w:p w:rsidR="00522D97" w:rsidRPr="00597515" w:rsidRDefault="00522D97" w:rsidP="00EB18E3">
            <w:pPr>
              <w:contextualSpacing/>
              <w:jc w:val="center"/>
              <w:rPr>
                <w:rFonts w:ascii="Times New Roman" w:eastAsia="Times New Roman" w:hAnsi="Times New Roman" w:cs="Times New Roman"/>
                <w:b/>
                <w:bCs/>
                <w:sz w:val="24"/>
                <w:szCs w:val="24"/>
              </w:rPr>
            </w:pPr>
            <w:r w:rsidRPr="00597515">
              <w:rPr>
                <w:rFonts w:ascii="Times New Roman" w:eastAsia="Times New Roman" w:hAnsi="Times New Roman" w:cs="Times New Roman"/>
                <w:b/>
                <w:bCs/>
                <w:sz w:val="24"/>
                <w:szCs w:val="24"/>
              </w:rPr>
              <w:t>3</w:t>
            </w:r>
          </w:p>
        </w:tc>
        <w:tc>
          <w:tcPr>
            <w:tcW w:w="1282" w:type="dxa"/>
          </w:tcPr>
          <w:p w:rsidR="00522D97" w:rsidRPr="00597515" w:rsidRDefault="00522D97" w:rsidP="00EB18E3">
            <w:pPr>
              <w:contextualSpacing/>
              <w:jc w:val="center"/>
              <w:rPr>
                <w:rFonts w:ascii="Times New Roman" w:eastAsia="Times New Roman" w:hAnsi="Times New Roman" w:cs="Times New Roman"/>
                <w:b/>
                <w:bCs/>
                <w:sz w:val="24"/>
                <w:szCs w:val="24"/>
              </w:rPr>
            </w:pPr>
            <w:r w:rsidRPr="00597515">
              <w:rPr>
                <w:rFonts w:ascii="Times New Roman" w:eastAsia="Times New Roman" w:hAnsi="Times New Roman" w:cs="Times New Roman"/>
                <w:b/>
                <w:bCs/>
                <w:sz w:val="24"/>
                <w:szCs w:val="24"/>
              </w:rPr>
              <w:t>2</w:t>
            </w:r>
          </w:p>
        </w:tc>
        <w:tc>
          <w:tcPr>
            <w:tcW w:w="1282" w:type="dxa"/>
          </w:tcPr>
          <w:p w:rsidR="00522D97" w:rsidRPr="00597515" w:rsidRDefault="00522D97" w:rsidP="00EB18E3">
            <w:pPr>
              <w:contextualSpacing/>
              <w:jc w:val="center"/>
              <w:rPr>
                <w:rFonts w:ascii="Times New Roman" w:eastAsia="Times New Roman" w:hAnsi="Times New Roman" w:cs="Times New Roman"/>
                <w:b/>
                <w:bCs/>
                <w:sz w:val="24"/>
                <w:szCs w:val="24"/>
              </w:rPr>
            </w:pPr>
            <w:r w:rsidRPr="00597515">
              <w:rPr>
                <w:rFonts w:ascii="Times New Roman" w:eastAsia="Times New Roman" w:hAnsi="Times New Roman" w:cs="Times New Roman"/>
                <w:b/>
                <w:bCs/>
                <w:sz w:val="24"/>
                <w:szCs w:val="24"/>
              </w:rPr>
              <w:t>2</w:t>
            </w:r>
          </w:p>
        </w:tc>
        <w:tc>
          <w:tcPr>
            <w:tcW w:w="1282" w:type="dxa"/>
          </w:tcPr>
          <w:p w:rsidR="00522D97" w:rsidRPr="00597515" w:rsidRDefault="00522D97" w:rsidP="00EB18E3">
            <w:pPr>
              <w:contextualSpacing/>
              <w:jc w:val="center"/>
              <w:rPr>
                <w:rFonts w:ascii="Times New Roman" w:eastAsia="Times New Roman" w:hAnsi="Times New Roman" w:cs="Times New Roman"/>
                <w:b/>
                <w:bCs/>
                <w:sz w:val="24"/>
                <w:szCs w:val="24"/>
              </w:rPr>
            </w:pPr>
            <w:r w:rsidRPr="00597515">
              <w:rPr>
                <w:rFonts w:ascii="Times New Roman" w:eastAsia="Times New Roman" w:hAnsi="Times New Roman" w:cs="Times New Roman"/>
                <w:b/>
                <w:bCs/>
                <w:sz w:val="24"/>
                <w:szCs w:val="24"/>
              </w:rPr>
              <w:t>2</w:t>
            </w:r>
          </w:p>
        </w:tc>
        <w:tc>
          <w:tcPr>
            <w:tcW w:w="1282" w:type="dxa"/>
          </w:tcPr>
          <w:p w:rsidR="00522D97" w:rsidRPr="00597515" w:rsidRDefault="00522D97" w:rsidP="00EB18E3">
            <w:pPr>
              <w:contextualSpacing/>
              <w:jc w:val="center"/>
              <w:rPr>
                <w:rFonts w:ascii="Times New Roman" w:eastAsia="Times New Roman" w:hAnsi="Times New Roman" w:cs="Times New Roman"/>
                <w:b/>
                <w:bCs/>
                <w:sz w:val="24"/>
                <w:szCs w:val="24"/>
              </w:rPr>
            </w:pPr>
            <w:r w:rsidRPr="00597515">
              <w:rPr>
                <w:rFonts w:ascii="Times New Roman" w:eastAsia="Times New Roman" w:hAnsi="Times New Roman" w:cs="Times New Roman"/>
                <w:b/>
                <w:bCs/>
                <w:sz w:val="24"/>
                <w:szCs w:val="24"/>
              </w:rPr>
              <w:t>2</w:t>
            </w:r>
          </w:p>
        </w:tc>
        <w:tc>
          <w:tcPr>
            <w:tcW w:w="1282" w:type="dxa"/>
          </w:tcPr>
          <w:p w:rsidR="00522D97" w:rsidRPr="00597515" w:rsidRDefault="00522D97" w:rsidP="00EB18E3">
            <w:pPr>
              <w:contextualSpacing/>
              <w:jc w:val="center"/>
              <w:rPr>
                <w:rFonts w:ascii="Times New Roman" w:eastAsia="Times New Roman" w:hAnsi="Times New Roman" w:cs="Times New Roman"/>
                <w:b/>
                <w:bCs/>
                <w:sz w:val="24"/>
                <w:szCs w:val="24"/>
              </w:rPr>
            </w:pPr>
            <w:r w:rsidRPr="00597515">
              <w:rPr>
                <w:rFonts w:ascii="Times New Roman" w:eastAsia="Times New Roman" w:hAnsi="Times New Roman" w:cs="Times New Roman"/>
                <w:b/>
                <w:bCs/>
                <w:sz w:val="24"/>
                <w:szCs w:val="24"/>
              </w:rPr>
              <w:t>2</w:t>
            </w:r>
          </w:p>
        </w:tc>
      </w:tr>
      <w:tr w:rsidR="00522D97" w:rsidRPr="00597515" w:rsidTr="00EB18E3">
        <w:trPr>
          <w:trHeight w:val="328"/>
        </w:trPr>
        <w:tc>
          <w:tcPr>
            <w:tcW w:w="1332" w:type="dxa"/>
          </w:tcPr>
          <w:p w:rsidR="00522D97" w:rsidRPr="00597515" w:rsidRDefault="00522D97" w:rsidP="00EB18E3">
            <w:pPr>
              <w:autoSpaceDE w:val="0"/>
              <w:autoSpaceDN w:val="0"/>
              <w:adjustRightInd w:val="0"/>
              <w:contextualSpacing/>
              <w:rPr>
                <w:rFonts w:ascii="Times New Roman" w:hAnsi="Times New Roman" w:cs="Times New Roman"/>
                <w:b/>
                <w:sz w:val="24"/>
                <w:szCs w:val="24"/>
              </w:rPr>
            </w:pPr>
            <w:r w:rsidRPr="00597515">
              <w:rPr>
                <w:rFonts w:ascii="Times New Roman" w:hAnsi="Times New Roman" w:cs="Times New Roman"/>
                <w:b/>
                <w:sz w:val="24"/>
                <w:szCs w:val="24"/>
              </w:rPr>
              <w:t>CO2</w:t>
            </w:r>
          </w:p>
        </w:tc>
        <w:tc>
          <w:tcPr>
            <w:tcW w:w="1282" w:type="dxa"/>
          </w:tcPr>
          <w:p w:rsidR="00522D97" w:rsidRPr="00597515" w:rsidRDefault="00522D97" w:rsidP="00EB18E3">
            <w:pPr>
              <w:contextualSpacing/>
              <w:jc w:val="center"/>
              <w:rPr>
                <w:rFonts w:ascii="Times New Roman" w:eastAsia="Times New Roman" w:hAnsi="Times New Roman" w:cs="Times New Roman"/>
                <w:b/>
                <w:bCs/>
                <w:sz w:val="24"/>
                <w:szCs w:val="24"/>
              </w:rPr>
            </w:pPr>
            <w:r w:rsidRPr="00597515">
              <w:rPr>
                <w:rFonts w:ascii="Times New Roman" w:eastAsia="Times New Roman" w:hAnsi="Times New Roman" w:cs="Times New Roman"/>
                <w:b/>
                <w:bCs/>
                <w:sz w:val="24"/>
                <w:szCs w:val="24"/>
              </w:rPr>
              <w:t>3</w:t>
            </w:r>
          </w:p>
        </w:tc>
        <w:tc>
          <w:tcPr>
            <w:tcW w:w="1282" w:type="dxa"/>
          </w:tcPr>
          <w:p w:rsidR="00522D97" w:rsidRPr="00597515" w:rsidRDefault="00522D97" w:rsidP="00EB18E3">
            <w:pPr>
              <w:contextualSpacing/>
              <w:jc w:val="center"/>
              <w:rPr>
                <w:rFonts w:ascii="Times New Roman" w:eastAsia="Times New Roman" w:hAnsi="Times New Roman" w:cs="Times New Roman"/>
                <w:b/>
                <w:bCs/>
                <w:sz w:val="24"/>
                <w:szCs w:val="24"/>
              </w:rPr>
            </w:pPr>
            <w:r w:rsidRPr="00597515">
              <w:rPr>
                <w:rFonts w:ascii="Times New Roman" w:eastAsia="Times New Roman" w:hAnsi="Times New Roman" w:cs="Times New Roman"/>
                <w:b/>
                <w:bCs/>
                <w:sz w:val="24"/>
                <w:szCs w:val="24"/>
              </w:rPr>
              <w:t>3</w:t>
            </w:r>
          </w:p>
        </w:tc>
        <w:tc>
          <w:tcPr>
            <w:tcW w:w="1282" w:type="dxa"/>
          </w:tcPr>
          <w:p w:rsidR="00522D97" w:rsidRPr="00597515" w:rsidRDefault="00522D97" w:rsidP="00EB18E3">
            <w:pPr>
              <w:contextualSpacing/>
              <w:jc w:val="center"/>
              <w:rPr>
                <w:rFonts w:ascii="Times New Roman" w:eastAsia="Times New Roman" w:hAnsi="Times New Roman" w:cs="Times New Roman"/>
                <w:b/>
                <w:bCs/>
                <w:sz w:val="24"/>
                <w:szCs w:val="24"/>
              </w:rPr>
            </w:pPr>
            <w:r w:rsidRPr="00597515">
              <w:rPr>
                <w:rFonts w:ascii="Times New Roman" w:eastAsia="Times New Roman" w:hAnsi="Times New Roman" w:cs="Times New Roman"/>
                <w:b/>
                <w:bCs/>
                <w:sz w:val="24"/>
                <w:szCs w:val="24"/>
              </w:rPr>
              <w:t>3</w:t>
            </w:r>
          </w:p>
        </w:tc>
        <w:tc>
          <w:tcPr>
            <w:tcW w:w="1282" w:type="dxa"/>
          </w:tcPr>
          <w:p w:rsidR="00522D97" w:rsidRPr="00597515" w:rsidRDefault="00522D97" w:rsidP="00EB18E3">
            <w:pPr>
              <w:contextualSpacing/>
              <w:jc w:val="center"/>
              <w:rPr>
                <w:rFonts w:ascii="Times New Roman" w:eastAsia="Times New Roman" w:hAnsi="Times New Roman" w:cs="Times New Roman"/>
                <w:b/>
                <w:bCs/>
                <w:sz w:val="24"/>
                <w:szCs w:val="24"/>
              </w:rPr>
            </w:pPr>
            <w:r w:rsidRPr="00597515">
              <w:rPr>
                <w:rFonts w:ascii="Times New Roman" w:eastAsia="Times New Roman" w:hAnsi="Times New Roman" w:cs="Times New Roman"/>
                <w:b/>
                <w:bCs/>
                <w:sz w:val="24"/>
                <w:szCs w:val="24"/>
              </w:rPr>
              <w:t>2</w:t>
            </w:r>
          </w:p>
        </w:tc>
        <w:tc>
          <w:tcPr>
            <w:tcW w:w="1282" w:type="dxa"/>
          </w:tcPr>
          <w:p w:rsidR="00522D97" w:rsidRPr="00597515" w:rsidRDefault="00522D97" w:rsidP="00EB18E3">
            <w:pPr>
              <w:contextualSpacing/>
              <w:jc w:val="center"/>
              <w:rPr>
                <w:rFonts w:ascii="Times New Roman" w:eastAsia="Times New Roman" w:hAnsi="Times New Roman" w:cs="Times New Roman"/>
                <w:b/>
                <w:bCs/>
                <w:sz w:val="24"/>
                <w:szCs w:val="24"/>
              </w:rPr>
            </w:pPr>
            <w:r w:rsidRPr="00597515">
              <w:rPr>
                <w:rFonts w:ascii="Times New Roman" w:eastAsia="Times New Roman" w:hAnsi="Times New Roman" w:cs="Times New Roman"/>
                <w:b/>
                <w:bCs/>
                <w:sz w:val="24"/>
                <w:szCs w:val="24"/>
              </w:rPr>
              <w:t>2</w:t>
            </w:r>
          </w:p>
        </w:tc>
        <w:tc>
          <w:tcPr>
            <w:tcW w:w="1282" w:type="dxa"/>
          </w:tcPr>
          <w:p w:rsidR="00522D97" w:rsidRPr="00597515" w:rsidRDefault="00522D97" w:rsidP="00EB18E3">
            <w:pPr>
              <w:contextualSpacing/>
              <w:jc w:val="center"/>
              <w:rPr>
                <w:rFonts w:ascii="Times New Roman" w:eastAsia="Times New Roman" w:hAnsi="Times New Roman" w:cs="Times New Roman"/>
                <w:b/>
                <w:bCs/>
                <w:sz w:val="24"/>
                <w:szCs w:val="24"/>
              </w:rPr>
            </w:pPr>
            <w:r w:rsidRPr="00597515">
              <w:rPr>
                <w:rFonts w:ascii="Times New Roman" w:eastAsia="Times New Roman" w:hAnsi="Times New Roman" w:cs="Times New Roman"/>
                <w:b/>
                <w:bCs/>
                <w:sz w:val="24"/>
                <w:szCs w:val="24"/>
              </w:rPr>
              <w:t>2</w:t>
            </w:r>
          </w:p>
        </w:tc>
      </w:tr>
      <w:tr w:rsidR="00522D97" w:rsidRPr="00597515" w:rsidTr="00EB18E3">
        <w:trPr>
          <w:trHeight w:val="264"/>
        </w:trPr>
        <w:tc>
          <w:tcPr>
            <w:tcW w:w="1332" w:type="dxa"/>
          </w:tcPr>
          <w:p w:rsidR="00522D97" w:rsidRPr="00597515" w:rsidRDefault="00522D97" w:rsidP="00EB18E3">
            <w:pPr>
              <w:autoSpaceDE w:val="0"/>
              <w:autoSpaceDN w:val="0"/>
              <w:adjustRightInd w:val="0"/>
              <w:contextualSpacing/>
              <w:rPr>
                <w:rFonts w:ascii="Times New Roman" w:hAnsi="Times New Roman" w:cs="Times New Roman"/>
                <w:b/>
                <w:sz w:val="24"/>
                <w:szCs w:val="24"/>
              </w:rPr>
            </w:pPr>
            <w:r w:rsidRPr="00597515">
              <w:rPr>
                <w:rFonts w:ascii="Times New Roman" w:hAnsi="Times New Roman" w:cs="Times New Roman"/>
                <w:b/>
                <w:sz w:val="24"/>
                <w:szCs w:val="24"/>
              </w:rPr>
              <w:t>CO3</w:t>
            </w:r>
          </w:p>
        </w:tc>
        <w:tc>
          <w:tcPr>
            <w:tcW w:w="1282" w:type="dxa"/>
          </w:tcPr>
          <w:p w:rsidR="00522D97" w:rsidRPr="00597515" w:rsidRDefault="00522D97" w:rsidP="00EB18E3">
            <w:pPr>
              <w:contextualSpacing/>
              <w:jc w:val="center"/>
              <w:rPr>
                <w:rFonts w:ascii="Times New Roman" w:eastAsia="Times New Roman" w:hAnsi="Times New Roman" w:cs="Times New Roman"/>
                <w:b/>
                <w:bCs/>
                <w:sz w:val="24"/>
                <w:szCs w:val="24"/>
              </w:rPr>
            </w:pPr>
            <w:r w:rsidRPr="00597515">
              <w:rPr>
                <w:rFonts w:ascii="Times New Roman" w:eastAsia="Times New Roman" w:hAnsi="Times New Roman" w:cs="Times New Roman"/>
                <w:b/>
                <w:bCs/>
                <w:sz w:val="24"/>
                <w:szCs w:val="24"/>
              </w:rPr>
              <w:t>3</w:t>
            </w:r>
          </w:p>
        </w:tc>
        <w:tc>
          <w:tcPr>
            <w:tcW w:w="1282" w:type="dxa"/>
          </w:tcPr>
          <w:p w:rsidR="00522D97" w:rsidRPr="00597515" w:rsidRDefault="00522D97" w:rsidP="00EB18E3">
            <w:pPr>
              <w:contextualSpacing/>
              <w:jc w:val="center"/>
              <w:rPr>
                <w:rFonts w:ascii="Times New Roman" w:eastAsia="Times New Roman" w:hAnsi="Times New Roman" w:cs="Times New Roman"/>
                <w:b/>
                <w:bCs/>
                <w:sz w:val="24"/>
                <w:szCs w:val="24"/>
              </w:rPr>
            </w:pPr>
            <w:r w:rsidRPr="00597515">
              <w:rPr>
                <w:rFonts w:ascii="Times New Roman" w:eastAsia="Times New Roman" w:hAnsi="Times New Roman" w:cs="Times New Roman"/>
                <w:b/>
                <w:bCs/>
                <w:sz w:val="24"/>
                <w:szCs w:val="24"/>
              </w:rPr>
              <w:t>3</w:t>
            </w:r>
          </w:p>
        </w:tc>
        <w:tc>
          <w:tcPr>
            <w:tcW w:w="1282" w:type="dxa"/>
          </w:tcPr>
          <w:p w:rsidR="00522D97" w:rsidRPr="00597515" w:rsidRDefault="00522D97" w:rsidP="00EB18E3">
            <w:pPr>
              <w:contextualSpacing/>
              <w:jc w:val="center"/>
              <w:rPr>
                <w:rFonts w:ascii="Times New Roman" w:eastAsia="Times New Roman" w:hAnsi="Times New Roman" w:cs="Times New Roman"/>
                <w:b/>
                <w:bCs/>
                <w:sz w:val="24"/>
                <w:szCs w:val="24"/>
              </w:rPr>
            </w:pPr>
            <w:r w:rsidRPr="00597515">
              <w:rPr>
                <w:rFonts w:ascii="Times New Roman" w:eastAsia="Times New Roman" w:hAnsi="Times New Roman" w:cs="Times New Roman"/>
                <w:b/>
                <w:bCs/>
                <w:sz w:val="24"/>
                <w:szCs w:val="24"/>
              </w:rPr>
              <w:t>2</w:t>
            </w:r>
          </w:p>
        </w:tc>
        <w:tc>
          <w:tcPr>
            <w:tcW w:w="1282" w:type="dxa"/>
          </w:tcPr>
          <w:p w:rsidR="00522D97" w:rsidRPr="00597515" w:rsidRDefault="00522D97" w:rsidP="00EB18E3">
            <w:pPr>
              <w:contextualSpacing/>
              <w:jc w:val="center"/>
              <w:rPr>
                <w:rFonts w:ascii="Times New Roman" w:eastAsia="Times New Roman" w:hAnsi="Times New Roman" w:cs="Times New Roman"/>
                <w:b/>
                <w:bCs/>
                <w:sz w:val="24"/>
                <w:szCs w:val="24"/>
              </w:rPr>
            </w:pPr>
            <w:r w:rsidRPr="00597515">
              <w:rPr>
                <w:rFonts w:ascii="Times New Roman" w:eastAsia="Times New Roman" w:hAnsi="Times New Roman" w:cs="Times New Roman"/>
                <w:b/>
                <w:bCs/>
                <w:sz w:val="24"/>
                <w:szCs w:val="24"/>
              </w:rPr>
              <w:t>2</w:t>
            </w:r>
          </w:p>
        </w:tc>
        <w:tc>
          <w:tcPr>
            <w:tcW w:w="1282" w:type="dxa"/>
          </w:tcPr>
          <w:p w:rsidR="00522D97" w:rsidRPr="00597515" w:rsidRDefault="00522D97" w:rsidP="00EB18E3">
            <w:pPr>
              <w:contextualSpacing/>
              <w:jc w:val="center"/>
              <w:rPr>
                <w:rFonts w:ascii="Times New Roman" w:eastAsia="Times New Roman" w:hAnsi="Times New Roman" w:cs="Times New Roman"/>
                <w:b/>
                <w:bCs/>
                <w:sz w:val="24"/>
                <w:szCs w:val="24"/>
              </w:rPr>
            </w:pPr>
            <w:r w:rsidRPr="00597515">
              <w:rPr>
                <w:rFonts w:ascii="Times New Roman" w:eastAsia="Times New Roman" w:hAnsi="Times New Roman" w:cs="Times New Roman"/>
                <w:b/>
                <w:bCs/>
                <w:sz w:val="24"/>
                <w:szCs w:val="24"/>
              </w:rPr>
              <w:t>2</w:t>
            </w:r>
          </w:p>
        </w:tc>
        <w:tc>
          <w:tcPr>
            <w:tcW w:w="1282" w:type="dxa"/>
          </w:tcPr>
          <w:p w:rsidR="00522D97" w:rsidRPr="00597515" w:rsidRDefault="00522D97" w:rsidP="00EB18E3">
            <w:pPr>
              <w:contextualSpacing/>
              <w:jc w:val="center"/>
              <w:rPr>
                <w:rFonts w:ascii="Times New Roman" w:eastAsia="Times New Roman" w:hAnsi="Times New Roman" w:cs="Times New Roman"/>
                <w:b/>
                <w:bCs/>
                <w:sz w:val="24"/>
                <w:szCs w:val="24"/>
              </w:rPr>
            </w:pPr>
            <w:r w:rsidRPr="00597515">
              <w:rPr>
                <w:rFonts w:ascii="Times New Roman" w:eastAsia="Times New Roman" w:hAnsi="Times New Roman" w:cs="Times New Roman"/>
                <w:b/>
                <w:bCs/>
                <w:sz w:val="24"/>
                <w:szCs w:val="24"/>
              </w:rPr>
              <w:t>2</w:t>
            </w:r>
          </w:p>
        </w:tc>
      </w:tr>
      <w:tr w:rsidR="00522D97" w:rsidRPr="00597515" w:rsidTr="00EB18E3">
        <w:trPr>
          <w:trHeight w:val="245"/>
        </w:trPr>
        <w:tc>
          <w:tcPr>
            <w:tcW w:w="1332" w:type="dxa"/>
          </w:tcPr>
          <w:p w:rsidR="00522D97" w:rsidRPr="00597515" w:rsidRDefault="00522D97" w:rsidP="00EB18E3">
            <w:pPr>
              <w:autoSpaceDE w:val="0"/>
              <w:autoSpaceDN w:val="0"/>
              <w:adjustRightInd w:val="0"/>
              <w:contextualSpacing/>
              <w:rPr>
                <w:rFonts w:ascii="Times New Roman" w:hAnsi="Times New Roman" w:cs="Times New Roman"/>
                <w:b/>
                <w:sz w:val="24"/>
                <w:szCs w:val="24"/>
              </w:rPr>
            </w:pPr>
            <w:r w:rsidRPr="00597515">
              <w:rPr>
                <w:rFonts w:ascii="Times New Roman" w:hAnsi="Times New Roman" w:cs="Times New Roman"/>
                <w:b/>
                <w:sz w:val="24"/>
                <w:szCs w:val="24"/>
              </w:rPr>
              <w:t>CO4</w:t>
            </w:r>
          </w:p>
        </w:tc>
        <w:tc>
          <w:tcPr>
            <w:tcW w:w="1282" w:type="dxa"/>
          </w:tcPr>
          <w:p w:rsidR="00522D97" w:rsidRPr="00597515" w:rsidRDefault="00522D97" w:rsidP="00EB18E3">
            <w:pPr>
              <w:contextualSpacing/>
              <w:jc w:val="center"/>
              <w:rPr>
                <w:rFonts w:ascii="Times New Roman" w:eastAsia="Times New Roman" w:hAnsi="Times New Roman" w:cs="Times New Roman"/>
                <w:b/>
                <w:bCs/>
                <w:sz w:val="24"/>
                <w:szCs w:val="24"/>
              </w:rPr>
            </w:pPr>
            <w:r w:rsidRPr="00597515">
              <w:rPr>
                <w:rFonts w:ascii="Times New Roman" w:eastAsia="Times New Roman" w:hAnsi="Times New Roman" w:cs="Times New Roman"/>
                <w:b/>
                <w:bCs/>
                <w:sz w:val="24"/>
                <w:szCs w:val="24"/>
              </w:rPr>
              <w:t>3</w:t>
            </w:r>
          </w:p>
        </w:tc>
        <w:tc>
          <w:tcPr>
            <w:tcW w:w="1282" w:type="dxa"/>
          </w:tcPr>
          <w:p w:rsidR="00522D97" w:rsidRPr="00597515" w:rsidRDefault="00522D97" w:rsidP="00EB18E3">
            <w:pPr>
              <w:contextualSpacing/>
              <w:jc w:val="center"/>
              <w:rPr>
                <w:rFonts w:ascii="Times New Roman" w:eastAsia="Times New Roman" w:hAnsi="Times New Roman" w:cs="Times New Roman"/>
                <w:b/>
                <w:bCs/>
                <w:sz w:val="24"/>
                <w:szCs w:val="24"/>
              </w:rPr>
            </w:pPr>
            <w:r w:rsidRPr="00597515">
              <w:rPr>
                <w:rFonts w:ascii="Times New Roman" w:eastAsia="Times New Roman" w:hAnsi="Times New Roman" w:cs="Times New Roman"/>
                <w:b/>
                <w:bCs/>
                <w:sz w:val="24"/>
                <w:szCs w:val="24"/>
              </w:rPr>
              <w:t>3</w:t>
            </w:r>
          </w:p>
        </w:tc>
        <w:tc>
          <w:tcPr>
            <w:tcW w:w="1282" w:type="dxa"/>
          </w:tcPr>
          <w:p w:rsidR="00522D97" w:rsidRPr="00597515" w:rsidRDefault="00522D97" w:rsidP="00EB18E3">
            <w:pPr>
              <w:contextualSpacing/>
              <w:jc w:val="center"/>
              <w:rPr>
                <w:rFonts w:ascii="Times New Roman" w:eastAsia="Times New Roman" w:hAnsi="Times New Roman" w:cs="Times New Roman"/>
                <w:b/>
                <w:bCs/>
                <w:sz w:val="24"/>
                <w:szCs w:val="24"/>
              </w:rPr>
            </w:pPr>
            <w:r w:rsidRPr="00597515">
              <w:rPr>
                <w:rFonts w:ascii="Times New Roman" w:eastAsia="Times New Roman" w:hAnsi="Times New Roman" w:cs="Times New Roman"/>
                <w:b/>
                <w:bCs/>
                <w:sz w:val="24"/>
                <w:szCs w:val="24"/>
              </w:rPr>
              <w:t>3</w:t>
            </w:r>
          </w:p>
        </w:tc>
        <w:tc>
          <w:tcPr>
            <w:tcW w:w="1282" w:type="dxa"/>
          </w:tcPr>
          <w:p w:rsidR="00522D97" w:rsidRPr="00597515" w:rsidRDefault="00522D97" w:rsidP="00EB18E3">
            <w:pPr>
              <w:contextualSpacing/>
              <w:jc w:val="center"/>
              <w:rPr>
                <w:rFonts w:ascii="Times New Roman" w:eastAsia="Times New Roman" w:hAnsi="Times New Roman" w:cs="Times New Roman"/>
                <w:b/>
                <w:bCs/>
                <w:sz w:val="24"/>
                <w:szCs w:val="24"/>
              </w:rPr>
            </w:pPr>
            <w:r w:rsidRPr="00597515">
              <w:rPr>
                <w:rFonts w:ascii="Times New Roman" w:eastAsia="Times New Roman" w:hAnsi="Times New Roman" w:cs="Times New Roman"/>
                <w:b/>
                <w:bCs/>
                <w:sz w:val="24"/>
                <w:szCs w:val="24"/>
              </w:rPr>
              <w:t>3</w:t>
            </w:r>
          </w:p>
        </w:tc>
        <w:tc>
          <w:tcPr>
            <w:tcW w:w="1282" w:type="dxa"/>
          </w:tcPr>
          <w:p w:rsidR="00522D97" w:rsidRPr="00597515" w:rsidRDefault="00522D97" w:rsidP="00EB18E3">
            <w:pPr>
              <w:contextualSpacing/>
              <w:jc w:val="center"/>
              <w:rPr>
                <w:rFonts w:ascii="Times New Roman" w:eastAsia="Times New Roman" w:hAnsi="Times New Roman" w:cs="Times New Roman"/>
                <w:b/>
                <w:bCs/>
                <w:sz w:val="24"/>
                <w:szCs w:val="24"/>
              </w:rPr>
            </w:pPr>
            <w:r w:rsidRPr="00597515">
              <w:rPr>
                <w:rFonts w:ascii="Times New Roman" w:eastAsia="Times New Roman" w:hAnsi="Times New Roman" w:cs="Times New Roman"/>
                <w:b/>
                <w:bCs/>
                <w:sz w:val="24"/>
                <w:szCs w:val="24"/>
              </w:rPr>
              <w:t>2</w:t>
            </w:r>
          </w:p>
        </w:tc>
        <w:tc>
          <w:tcPr>
            <w:tcW w:w="1282" w:type="dxa"/>
          </w:tcPr>
          <w:p w:rsidR="00522D97" w:rsidRPr="00597515" w:rsidRDefault="00522D97" w:rsidP="00EB18E3">
            <w:pPr>
              <w:contextualSpacing/>
              <w:jc w:val="center"/>
              <w:rPr>
                <w:rFonts w:ascii="Times New Roman" w:eastAsia="Times New Roman" w:hAnsi="Times New Roman" w:cs="Times New Roman"/>
                <w:b/>
                <w:bCs/>
                <w:sz w:val="24"/>
                <w:szCs w:val="24"/>
              </w:rPr>
            </w:pPr>
            <w:r w:rsidRPr="00597515">
              <w:rPr>
                <w:rFonts w:ascii="Times New Roman" w:eastAsia="Times New Roman" w:hAnsi="Times New Roman" w:cs="Times New Roman"/>
                <w:b/>
                <w:bCs/>
                <w:sz w:val="24"/>
                <w:szCs w:val="24"/>
              </w:rPr>
              <w:t>2</w:t>
            </w:r>
          </w:p>
        </w:tc>
      </w:tr>
      <w:tr w:rsidR="00522D97" w:rsidRPr="00597515" w:rsidTr="00EB18E3">
        <w:trPr>
          <w:trHeight w:val="506"/>
        </w:trPr>
        <w:tc>
          <w:tcPr>
            <w:tcW w:w="1332" w:type="dxa"/>
          </w:tcPr>
          <w:p w:rsidR="00522D97" w:rsidRPr="00597515" w:rsidRDefault="00522D97" w:rsidP="00EB18E3">
            <w:pPr>
              <w:autoSpaceDE w:val="0"/>
              <w:autoSpaceDN w:val="0"/>
              <w:adjustRightInd w:val="0"/>
              <w:contextualSpacing/>
              <w:rPr>
                <w:rFonts w:ascii="Times New Roman" w:hAnsi="Times New Roman" w:cs="Times New Roman"/>
                <w:b/>
                <w:sz w:val="24"/>
                <w:szCs w:val="24"/>
              </w:rPr>
            </w:pPr>
            <w:r w:rsidRPr="00597515">
              <w:rPr>
                <w:rFonts w:ascii="Times New Roman" w:hAnsi="Times New Roman" w:cs="Times New Roman"/>
                <w:b/>
                <w:sz w:val="24"/>
                <w:szCs w:val="24"/>
              </w:rPr>
              <w:t>Average</w:t>
            </w:r>
          </w:p>
        </w:tc>
        <w:tc>
          <w:tcPr>
            <w:tcW w:w="1282" w:type="dxa"/>
          </w:tcPr>
          <w:p w:rsidR="00522D97" w:rsidRPr="00597515" w:rsidRDefault="00522D97" w:rsidP="00EB18E3">
            <w:pPr>
              <w:contextualSpacing/>
              <w:jc w:val="center"/>
              <w:rPr>
                <w:rFonts w:ascii="Times New Roman" w:eastAsia="Times New Roman" w:hAnsi="Times New Roman" w:cs="Times New Roman"/>
                <w:b/>
                <w:bCs/>
                <w:sz w:val="24"/>
                <w:szCs w:val="24"/>
              </w:rPr>
            </w:pPr>
            <w:r w:rsidRPr="00597515">
              <w:rPr>
                <w:rFonts w:ascii="Times New Roman" w:eastAsia="Times New Roman" w:hAnsi="Times New Roman" w:cs="Times New Roman"/>
                <w:b/>
                <w:bCs/>
                <w:sz w:val="24"/>
                <w:szCs w:val="24"/>
              </w:rPr>
              <w:t>3</w:t>
            </w:r>
          </w:p>
        </w:tc>
        <w:tc>
          <w:tcPr>
            <w:tcW w:w="1282" w:type="dxa"/>
          </w:tcPr>
          <w:p w:rsidR="00522D97" w:rsidRPr="00597515" w:rsidRDefault="00522D97" w:rsidP="00EB18E3">
            <w:pPr>
              <w:contextualSpacing/>
              <w:jc w:val="center"/>
              <w:rPr>
                <w:rFonts w:ascii="Times New Roman" w:eastAsia="Times New Roman" w:hAnsi="Times New Roman" w:cs="Times New Roman"/>
                <w:b/>
                <w:bCs/>
                <w:sz w:val="24"/>
                <w:szCs w:val="24"/>
              </w:rPr>
            </w:pPr>
            <w:r w:rsidRPr="00597515">
              <w:rPr>
                <w:rFonts w:ascii="Times New Roman" w:eastAsia="Times New Roman" w:hAnsi="Times New Roman" w:cs="Times New Roman"/>
                <w:b/>
                <w:bCs/>
                <w:sz w:val="24"/>
                <w:szCs w:val="24"/>
              </w:rPr>
              <w:t>2.75</w:t>
            </w:r>
          </w:p>
        </w:tc>
        <w:tc>
          <w:tcPr>
            <w:tcW w:w="1282" w:type="dxa"/>
          </w:tcPr>
          <w:p w:rsidR="00522D97" w:rsidRPr="00597515" w:rsidRDefault="00522D97" w:rsidP="00EB18E3">
            <w:pPr>
              <w:contextualSpacing/>
              <w:jc w:val="center"/>
              <w:rPr>
                <w:rFonts w:ascii="Times New Roman" w:eastAsia="Times New Roman" w:hAnsi="Times New Roman" w:cs="Times New Roman"/>
                <w:b/>
                <w:bCs/>
                <w:sz w:val="24"/>
                <w:szCs w:val="24"/>
              </w:rPr>
            </w:pPr>
            <w:r w:rsidRPr="00597515">
              <w:rPr>
                <w:rFonts w:ascii="Times New Roman" w:eastAsia="Times New Roman" w:hAnsi="Times New Roman" w:cs="Times New Roman"/>
                <w:b/>
                <w:bCs/>
                <w:sz w:val="24"/>
                <w:szCs w:val="24"/>
              </w:rPr>
              <w:t>2.5</w:t>
            </w:r>
          </w:p>
        </w:tc>
        <w:tc>
          <w:tcPr>
            <w:tcW w:w="1282" w:type="dxa"/>
          </w:tcPr>
          <w:p w:rsidR="00522D97" w:rsidRPr="00597515" w:rsidRDefault="00522D97" w:rsidP="00EB18E3">
            <w:pPr>
              <w:contextualSpacing/>
              <w:jc w:val="center"/>
              <w:rPr>
                <w:rFonts w:ascii="Times New Roman" w:eastAsia="Times New Roman" w:hAnsi="Times New Roman" w:cs="Times New Roman"/>
                <w:b/>
                <w:bCs/>
                <w:sz w:val="24"/>
                <w:szCs w:val="24"/>
              </w:rPr>
            </w:pPr>
            <w:r w:rsidRPr="00597515">
              <w:rPr>
                <w:rFonts w:ascii="Times New Roman" w:eastAsia="Times New Roman" w:hAnsi="Times New Roman" w:cs="Times New Roman"/>
                <w:b/>
                <w:bCs/>
                <w:sz w:val="24"/>
                <w:szCs w:val="24"/>
              </w:rPr>
              <w:t>2.25</w:t>
            </w:r>
          </w:p>
        </w:tc>
        <w:tc>
          <w:tcPr>
            <w:tcW w:w="1282" w:type="dxa"/>
          </w:tcPr>
          <w:p w:rsidR="00522D97" w:rsidRPr="00597515" w:rsidRDefault="00522D97" w:rsidP="00EB18E3">
            <w:pPr>
              <w:contextualSpacing/>
              <w:jc w:val="center"/>
              <w:rPr>
                <w:rFonts w:ascii="Times New Roman" w:eastAsia="Times New Roman" w:hAnsi="Times New Roman" w:cs="Times New Roman"/>
                <w:b/>
                <w:bCs/>
                <w:sz w:val="24"/>
                <w:szCs w:val="24"/>
              </w:rPr>
            </w:pPr>
            <w:r w:rsidRPr="00597515">
              <w:rPr>
                <w:rFonts w:ascii="Times New Roman" w:eastAsia="Times New Roman" w:hAnsi="Times New Roman" w:cs="Times New Roman"/>
                <w:b/>
                <w:bCs/>
                <w:sz w:val="24"/>
                <w:szCs w:val="24"/>
              </w:rPr>
              <w:t>2</w:t>
            </w:r>
          </w:p>
        </w:tc>
        <w:tc>
          <w:tcPr>
            <w:tcW w:w="1282" w:type="dxa"/>
          </w:tcPr>
          <w:p w:rsidR="00522D97" w:rsidRPr="00597515" w:rsidRDefault="00522D97" w:rsidP="00EB18E3">
            <w:pPr>
              <w:contextualSpacing/>
              <w:jc w:val="center"/>
              <w:rPr>
                <w:rFonts w:ascii="Times New Roman" w:eastAsia="Times New Roman" w:hAnsi="Times New Roman" w:cs="Times New Roman"/>
                <w:b/>
                <w:bCs/>
                <w:sz w:val="24"/>
                <w:szCs w:val="24"/>
              </w:rPr>
            </w:pPr>
            <w:r w:rsidRPr="00597515">
              <w:rPr>
                <w:rFonts w:ascii="Times New Roman" w:eastAsia="Times New Roman" w:hAnsi="Times New Roman" w:cs="Times New Roman"/>
                <w:b/>
                <w:bCs/>
                <w:sz w:val="24"/>
                <w:szCs w:val="24"/>
              </w:rPr>
              <w:t>2</w:t>
            </w:r>
          </w:p>
        </w:tc>
      </w:tr>
    </w:tbl>
    <w:p w:rsidR="00522D97" w:rsidRDefault="00522D97" w:rsidP="00522D97">
      <w:pPr>
        <w:rPr>
          <w:b/>
          <w:sz w:val="32"/>
          <w:szCs w:val="32"/>
        </w:rPr>
      </w:pPr>
    </w:p>
    <w:p w:rsidR="00522D97" w:rsidRDefault="00522D97" w:rsidP="00522D97">
      <w:pPr>
        <w:jc w:val="both"/>
        <w:rPr>
          <w:b/>
          <w:bCs/>
        </w:rPr>
      </w:pPr>
    </w:p>
    <w:p w:rsidR="00522D97" w:rsidRDefault="00522D97" w:rsidP="00522D97">
      <w:pPr>
        <w:rPr>
          <w:b/>
          <w:bCs/>
          <w:sz w:val="24"/>
          <w:szCs w:val="24"/>
        </w:rPr>
      </w:pPr>
      <w:r>
        <w:rPr>
          <w:b/>
          <w:bCs/>
          <w:sz w:val="24"/>
          <w:szCs w:val="24"/>
        </w:rPr>
        <w:br w:type="page"/>
      </w:r>
    </w:p>
    <w:p w:rsidR="00666D8D" w:rsidRPr="008160CC" w:rsidRDefault="00666D8D" w:rsidP="00666D8D">
      <w:pPr>
        <w:tabs>
          <w:tab w:val="left" w:pos="7740"/>
        </w:tabs>
        <w:rPr>
          <w:rFonts w:ascii="Times New Roman" w:hAnsi="Times New Roman" w:cs="Times New Roman"/>
          <w:b/>
          <w:bCs/>
          <w:sz w:val="24"/>
          <w:szCs w:val="24"/>
        </w:rPr>
      </w:pPr>
      <w:r w:rsidRPr="008160CC">
        <w:rPr>
          <w:rFonts w:ascii="Times New Roman" w:hAnsi="Times New Roman" w:cs="Times New Roman"/>
          <w:b/>
          <w:bCs/>
          <w:sz w:val="24"/>
          <w:szCs w:val="24"/>
        </w:rPr>
        <w:lastRenderedPageBreak/>
        <w:t>SEMESTER – II</w:t>
      </w:r>
    </w:p>
    <w:p w:rsidR="00666D8D" w:rsidRPr="008160CC" w:rsidRDefault="006E0BDE" w:rsidP="00666D8D">
      <w:pPr>
        <w:tabs>
          <w:tab w:val="left" w:pos="7740"/>
        </w:tabs>
        <w:rPr>
          <w:rFonts w:ascii="Times New Roman" w:hAnsi="Times New Roman" w:cs="Times New Roman"/>
          <w:b/>
          <w:bCs/>
          <w:sz w:val="24"/>
          <w:szCs w:val="24"/>
        </w:rPr>
      </w:pPr>
      <w:r>
        <w:rPr>
          <w:rFonts w:ascii="Times New Roman" w:hAnsi="Times New Roman" w:cs="Times New Roman"/>
          <w:b/>
          <w:bCs/>
          <w:noProof/>
          <w:sz w:val="24"/>
          <w:szCs w:val="24"/>
          <w:lang w:eastAsia="zh-TW"/>
        </w:rPr>
        <w:pict>
          <v:shape id=" 13" o:spid="_x0000_s1035" type="#_x0000_t202" style="position:absolute;margin-left:319.85pt;margin-top:7.5pt;width:157.15pt;height:62.4pt;z-index:251651584;visibility:visible;mso-height-percent:200;mso-height-percent:200;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" stroked="f">
            <v:path arrowok="t"/>
            <v:textbox style="mso-fit-shape-to-text:t">
              <w:txbxContent>
                <w:p w:rsidR="001977EF" w:rsidRPr="008160CC" w:rsidRDefault="001977EF" w:rsidP="00666D8D">
                  <w:pPr>
                    <w:tabs>
                      <w:tab w:val="left" w:pos="7740"/>
                    </w:tabs>
                    <w:rPr>
                      <w:rFonts w:ascii="Times New Roman" w:hAnsi="Times New Roman" w:cs="Times New Roman"/>
                      <w:b/>
                      <w:sz w:val="24"/>
                      <w:szCs w:val="24"/>
                    </w:rPr>
                  </w:pPr>
                  <w:r w:rsidRPr="008160CC">
                    <w:rPr>
                      <w:rFonts w:ascii="Times New Roman" w:hAnsi="Times New Roman" w:cs="Times New Roman"/>
                      <w:b/>
                      <w:sz w:val="24"/>
                      <w:szCs w:val="24"/>
                    </w:rPr>
                    <w:t>Total Marks: 100</w:t>
                  </w:r>
                </w:p>
                <w:p w:rsidR="001977EF" w:rsidRPr="008160CC" w:rsidRDefault="001977EF" w:rsidP="00666D8D">
                  <w:pPr>
                    <w:tabs>
                      <w:tab w:val="left" w:pos="7740"/>
                    </w:tabs>
                    <w:rPr>
                      <w:rFonts w:ascii="Times New Roman" w:hAnsi="Times New Roman" w:cs="Times New Roman"/>
                      <w:b/>
                      <w:sz w:val="24"/>
                      <w:szCs w:val="24"/>
                    </w:rPr>
                  </w:pPr>
                  <w:r w:rsidRPr="008160CC">
                    <w:rPr>
                      <w:rFonts w:ascii="Times New Roman" w:hAnsi="Times New Roman" w:cs="Times New Roman"/>
                      <w:b/>
                      <w:sz w:val="24"/>
                      <w:szCs w:val="24"/>
                    </w:rPr>
                    <w:t xml:space="preserve">Theory Examination: 80 </w:t>
                  </w:r>
                </w:p>
                <w:p w:rsidR="001977EF" w:rsidRPr="008160CC" w:rsidRDefault="001977EF" w:rsidP="00666D8D">
                  <w:pPr>
                    <w:tabs>
                      <w:tab w:val="left" w:pos="7740"/>
                    </w:tabs>
                    <w:rPr>
                      <w:rFonts w:ascii="Times New Roman" w:hAnsi="Times New Roman" w:cs="Times New Roman"/>
                      <w:b/>
                      <w:sz w:val="24"/>
                      <w:szCs w:val="24"/>
                    </w:rPr>
                  </w:pPr>
                  <w:r w:rsidRPr="008160CC">
                    <w:rPr>
                      <w:rFonts w:ascii="Times New Roman" w:hAnsi="Times New Roman" w:cs="Times New Roman"/>
                      <w:b/>
                      <w:sz w:val="24"/>
                      <w:szCs w:val="24"/>
                    </w:rPr>
                    <w:t>Internal Assessment: 20</w:t>
                  </w:r>
                </w:p>
                <w:p w:rsidR="001977EF" w:rsidRPr="008160CC" w:rsidRDefault="001977EF" w:rsidP="00666D8D">
                  <w:pPr>
                    <w:tabs>
                      <w:tab w:val="left" w:pos="7740"/>
                    </w:tabs>
                    <w:rPr>
                      <w:rFonts w:ascii="Times New Roman" w:hAnsi="Times New Roman" w:cs="Times New Roman"/>
                      <w:b/>
                      <w:sz w:val="24"/>
                      <w:szCs w:val="24"/>
                    </w:rPr>
                  </w:pPr>
                  <w:r w:rsidRPr="008160CC">
                    <w:rPr>
                      <w:rFonts w:ascii="Times New Roman" w:hAnsi="Times New Roman" w:cs="Times New Roman"/>
                      <w:b/>
                      <w:sz w:val="24"/>
                      <w:szCs w:val="24"/>
                    </w:rPr>
                    <w:t>Time: 3 Hours</w:t>
                  </w:r>
                </w:p>
              </w:txbxContent>
            </v:textbox>
          </v:shape>
        </w:pict>
      </w:r>
    </w:p>
    <w:p w:rsidR="00666D8D" w:rsidRPr="008160CC" w:rsidRDefault="00666D8D" w:rsidP="00666D8D">
      <w:pPr>
        <w:tabs>
          <w:tab w:val="left" w:pos="7740"/>
        </w:tabs>
        <w:rPr>
          <w:rFonts w:ascii="Times New Roman" w:hAnsi="Times New Roman" w:cs="Times New Roman"/>
          <w:b/>
          <w:bCs/>
          <w:sz w:val="24"/>
          <w:szCs w:val="24"/>
        </w:rPr>
      </w:pPr>
      <w:r w:rsidRPr="008160CC">
        <w:rPr>
          <w:rFonts w:ascii="Times New Roman" w:hAnsi="Times New Roman" w:cs="Times New Roman"/>
          <w:b/>
          <w:bCs/>
          <w:sz w:val="24"/>
          <w:szCs w:val="24"/>
        </w:rPr>
        <w:t>Paper: M-Z 204 (Core)</w:t>
      </w:r>
      <w:r w:rsidRPr="008160CC">
        <w:rPr>
          <w:rFonts w:ascii="Times New Roman" w:hAnsi="Times New Roman" w:cs="Times New Roman"/>
          <w:b/>
          <w:bCs/>
          <w:sz w:val="24"/>
          <w:szCs w:val="24"/>
        </w:rPr>
        <w:tab/>
      </w:r>
    </w:p>
    <w:p w:rsidR="00666D8D" w:rsidRPr="008160CC" w:rsidRDefault="00666D8D" w:rsidP="00666D8D">
      <w:pPr>
        <w:tabs>
          <w:tab w:val="left" w:pos="7740"/>
        </w:tabs>
        <w:rPr>
          <w:rFonts w:ascii="Times New Roman" w:hAnsi="Times New Roman" w:cs="Times New Roman"/>
          <w:b/>
          <w:bCs/>
          <w:sz w:val="24"/>
          <w:szCs w:val="24"/>
        </w:rPr>
      </w:pPr>
      <w:r w:rsidRPr="008160CC">
        <w:rPr>
          <w:rFonts w:ascii="Times New Roman" w:hAnsi="Times New Roman" w:cs="Times New Roman"/>
          <w:b/>
          <w:bCs/>
          <w:sz w:val="24"/>
          <w:szCs w:val="24"/>
        </w:rPr>
        <w:t xml:space="preserve">Biology of Vertebrates </w:t>
      </w:r>
    </w:p>
    <w:p w:rsidR="00666D8D" w:rsidRPr="008160CC" w:rsidRDefault="00666D8D" w:rsidP="00666D8D">
      <w:pPr>
        <w:tabs>
          <w:tab w:val="left" w:pos="7740"/>
        </w:tabs>
        <w:rPr>
          <w:rFonts w:ascii="Times New Roman" w:hAnsi="Times New Roman" w:cs="Times New Roman"/>
          <w:b/>
          <w:bCs/>
          <w:sz w:val="24"/>
          <w:szCs w:val="24"/>
        </w:rPr>
      </w:pPr>
      <w:r w:rsidRPr="008160CC">
        <w:rPr>
          <w:rFonts w:ascii="Times New Roman" w:hAnsi="Times New Roman" w:cs="Times New Roman"/>
          <w:b/>
          <w:bCs/>
          <w:sz w:val="24"/>
          <w:szCs w:val="24"/>
        </w:rPr>
        <w:t>Credits: 4</w:t>
      </w:r>
    </w:p>
    <w:p w:rsidR="00666D8D" w:rsidRPr="008160CC" w:rsidRDefault="00666D8D" w:rsidP="00666D8D">
      <w:pPr>
        <w:rPr>
          <w:rFonts w:ascii="Times New Roman" w:hAnsi="Times New Roman" w:cs="Times New Roman"/>
          <w:sz w:val="24"/>
          <w:szCs w:val="24"/>
        </w:rPr>
      </w:pPr>
    </w:p>
    <w:p w:rsidR="00666D8D" w:rsidRPr="008160CC" w:rsidRDefault="00666D8D" w:rsidP="00666D8D">
      <w:pPr>
        <w:ind w:left="1170" w:hanging="1170"/>
        <w:jc w:val="both"/>
        <w:rPr>
          <w:rFonts w:ascii="Times New Roman" w:hAnsi="Times New Roman" w:cs="Times New Roman"/>
          <w:b/>
          <w:sz w:val="24"/>
          <w:szCs w:val="24"/>
        </w:rPr>
      </w:pPr>
      <w:r w:rsidRPr="008160CC">
        <w:rPr>
          <w:rFonts w:ascii="Times New Roman" w:hAnsi="Times New Roman" w:cs="Times New Roman"/>
          <w:b/>
          <w:sz w:val="24"/>
          <w:szCs w:val="24"/>
        </w:rPr>
        <w:t>Objectives:</w:t>
      </w:r>
    </w:p>
    <w:p w:rsidR="00666D8D" w:rsidRPr="008160CC" w:rsidRDefault="00666D8D" w:rsidP="0004001D">
      <w:pPr>
        <w:pStyle w:val="ListParagraph"/>
        <w:numPr>
          <w:ilvl w:val="0"/>
          <w:numId w:val="18"/>
        </w:numPr>
        <w:jc w:val="both"/>
        <w:rPr>
          <w:rFonts w:ascii="Times New Roman" w:hAnsi="Times New Roman" w:cs="Times New Roman"/>
          <w:sz w:val="24"/>
          <w:szCs w:val="24"/>
        </w:rPr>
      </w:pPr>
      <w:r w:rsidRPr="008160CC">
        <w:rPr>
          <w:rFonts w:ascii="Times New Roman" w:hAnsi="Times New Roman" w:cs="Times New Roman"/>
          <w:sz w:val="24"/>
          <w:szCs w:val="24"/>
        </w:rPr>
        <w:t xml:space="preserve">This paper deals with the comparative and evolutionary trends in structure and function of the organ systems of the vertebrate series. </w:t>
      </w:r>
    </w:p>
    <w:p w:rsidR="00666D8D" w:rsidRPr="008160CC" w:rsidRDefault="00666D8D" w:rsidP="0004001D">
      <w:pPr>
        <w:pStyle w:val="ListParagraph"/>
        <w:numPr>
          <w:ilvl w:val="0"/>
          <w:numId w:val="18"/>
        </w:numPr>
        <w:jc w:val="both"/>
        <w:rPr>
          <w:rFonts w:ascii="Times New Roman" w:hAnsi="Times New Roman" w:cs="Times New Roman"/>
          <w:sz w:val="24"/>
          <w:szCs w:val="24"/>
        </w:rPr>
      </w:pPr>
      <w:r w:rsidRPr="008160CC">
        <w:rPr>
          <w:rFonts w:ascii="Times New Roman" w:hAnsi="Times New Roman" w:cs="Times New Roman"/>
          <w:sz w:val="24"/>
          <w:szCs w:val="24"/>
        </w:rPr>
        <w:t xml:space="preserve">To understand what are the general characters and different categories of chordates animal. </w:t>
      </w:r>
    </w:p>
    <w:p w:rsidR="00666D8D" w:rsidRPr="008160CC" w:rsidRDefault="00666D8D" w:rsidP="0004001D">
      <w:pPr>
        <w:pStyle w:val="ListParagraph"/>
        <w:numPr>
          <w:ilvl w:val="0"/>
          <w:numId w:val="18"/>
        </w:numPr>
        <w:jc w:val="both"/>
        <w:rPr>
          <w:rFonts w:ascii="Times New Roman" w:hAnsi="Times New Roman" w:cs="Times New Roman"/>
          <w:sz w:val="24"/>
          <w:szCs w:val="24"/>
        </w:rPr>
      </w:pPr>
      <w:r w:rsidRPr="008160CC">
        <w:rPr>
          <w:rFonts w:ascii="Times New Roman" w:hAnsi="Times New Roman" w:cs="Times New Roman"/>
          <w:sz w:val="24"/>
          <w:szCs w:val="24"/>
        </w:rPr>
        <w:t>To understands the level of organization in chordate subphylum.</w:t>
      </w:r>
    </w:p>
    <w:p w:rsidR="00666D8D" w:rsidRPr="008160CC" w:rsidRDefault="00666D8D" w:rsidP="0004001D">
      <w:pPr>
        <w:pStyle w:val="ListParagraph"/>
        <w:numPr>
          <w:ilvl w:val="0"/>
          <w:numId w:val="18"/>
        </w:numPr>
        <w:jc w:val="both"/>
        <w:rPr>
          <w:rFonts w:ascii="Times New Roman" w:hAnsi="Times New Roman" w:cs="Times New Roman"/>
          <w:sz w:val="24"/>
          <w:szCs w:val="24"/>
        </w:rPr>
      </w:pPr>
      <w:r w:rsidRPr="008160CC">
        <w:rPr>
          <w:rFonts w:ascii="Times New Roman" w:hAnsi="Times New Roman" w:cs="Times New Roman"/>
          <w:sz w:val="24"/>
          <w:szCs w:val="24"/>
        </w:rPr>
        <w:t>To understand the origin and evolutionary relationship in different subphylum of chordates.</w:t>
      </w:r>
    </w:p>
    <w:p w:rsidR="008160CC" w:rsidRDefault="00666D8D" w:rsidP="008160CC">
      <w:pPr>
        <w:ind w:left="1170" w:hanging="1170"/>
        <w:jc w:val="both"/>
        <w:rPr>
          <w:rFonts w:ascii="Times New Roman" w:hAnsi="Times New Roman" w:cs="Times New Roman"/>
          <w:sz w:val="24"/>
          <w:szCs w:val="24"/>
        </w:rPr>
      </w:pPr>
      <w:r w:rsidRPr="008160CC">
        <w:rPr>
          <w:rFonts w:ascii="Times New Roman" w:hAnsi="Times New Roman" w:cs="Times New Roman"/>
          <w:b/>
          <w:sz w:val="24"/>
          <w:szCs w:val="24"/>
        </w:rPr>
        <w:t>Outcomes</w:t>
      </w:r>
      <w:r w:rsidRPr="008160CC">
        <w:rPr>
          <w:rFonts w:ascii="Times New Roman" w:hAnsi="Times New Roman" w:cs="Times New Roman"/>
          <w:sz w:val="24"/>
          <w:szCs w:val="24"/>
        </w:rPr>
        <w:t>:</w:t>
      </w:r>
    </w:p>
    <w:p w:rsidR="00666D8D" w:rsidRPr="008160CC" w:rsidRDefault="008160CC" w:rsidP="00F9545F">
      <w:pPr>
        <w:ind w:left="720" w:hanging="720"/>
        <w:jc w:val="both"/>
        <w:rPr>
          <w:rFonts w:ascii="Times New Roman" w:hAnsi="Times New Roman" w:cs="Times New Roman"/>
          <w:sz w:val="24"/>
          <w:szCs w:val="24"/>
        </w:rPr>
      </w:pPr>
      <w:r w:rsidRPr="00332E67">
        <w:rPr>
          <w:rFonts w:ascii="Times New Roman" w:hAnsi="Times New Roman" w:cs="Times New Roman"/>
          <w:b/>
          <w:sz w:val="24"/>
          <w:szCs w:val="24"/>
        </w:rPr>
        <w:t>CO1</w:t>
      </w:r>
      <w:r w:rsidR="00F9545F">
        <w:rPr>
          <w:rFonts w:ascii="Times New Roman" w:hAnsi="Times New Roman" w:cs="Times New Roman"/>
          <w:b/>
          <w:sz w:val="24"/>
          <w:szCs w:val="24"/>
        </w:rPr>
        <w:tab/>
      </w:r>
      <w:r w:rsidR="00666D8D" w:rsidRPr="008160CC">
        <w:rPr>
          <w:rFonts w:ascii="Times New Roman" w:hAnsi="Times New Roman" w:cs="Times New Roman"/>
          <w:sz w:val="24"/>
          <w:szCs w:val="24"/>
        </w:rPr>
        <w:t>Students will be able to understand various biological functions, the evolution of life from most primitive to most advanced form with respect to their habit and habitat.</w:t>
      </w:r>
    </w:p>
    <w:p w:rsidR="00666D8D" w:rsidRPr="00F9545F" w:rsidRDefault="00F9545F" w:rsidP="00200F46">
      <w:pPr>
        <w:ind w:left="720" w:hanging="720"/>
        <w:jc w:val="both"/>
        <w:rPr>
          <w:rFonts w:ascii="Times New Roman" w:hAnsi="Times New Roman" w:cs="Times New Roman"/>
          <w:sz w:val="24"/>
          <w:szCs w:val="24"/>
        </w:rPr>
      </w:pPr>
      <w:r w:rsidRPr="00332E67">
        <w:rPr>
          <w:rFonts w:ascii="Times New Roman" w:hAnsi="Times New Roman" w:cs="Times New Roman"/>
          <w:b/>
          <w:sz w:val="24"/>
          <w:szCs w:val="24"/>
        </w:rPr>
        <w:t>CO2</w:t>
      </w:r>
      <w:r w:rsidR="00200F46">
        <w:rPr>
          <w:rFonts w:ascii="Times New Roman" w:hAnsi="Times New Roman" w:cs="Times New Roman"/>
          <w:sz w:val="24"/>
          <w:szCs w:val="24"/>
        </w:rPr>
        <w:tab/>
      </w:r>
      <w:r w:rsidR="00666D8D" w:rsidRPr="00F9545F">
        <w:rPr>
          <w:rFonts w:ascii="Times New Roman" w:hAnsi="Times New Roman" w:cs="Times New Roman"/>
          <w:sz w:val="24"/>
          <w:szCs w:val="24"/>
        </w:rPr>
        <w:t>Students will have acquaintance with the basic concepts, external morphology and sexual dimorphism in chordates and understand the various systems, adaptation and dentition in chordates.</w:t>
      </w:r>
    </w:p>
    <w:p w:rsidR="00666D8D" w:rsidRPr="00200F46" w:rsidRDefault="00200F46" w:rsidP="007F20BE">
      <w:pPr>
        <w:ind w:left="720" w:hanging="720"/>
        <w:jc w:val="both"/>
        <w:rPr>
          <w:rFonts w:ascii="Times New Roman" w:hAnsi="Times New Roman" w:cs="Times New Roman"/>
          <w:b/>
          <w:sz w:val="24"/>
          <w:szCs w:val="24"/>
        </w:rPr>
      </w:pPr>
      <w:r w:rsidRPr="00332E67">
        <w:rPr>
          <w:rFonts w:ascii="Times New Roman" w:hAnsi="Times New Roman" w:cs="Times New Roman"/>
          <w:b/>
          <w:sz w:val="24"/>
          <w:szCs w:val="24"/>
        </w:rPr>
        <w:t>CO3</w:t>
      </w:r>
      <w:r w:rsidR="007F20BE">
        <w:rPr>
          <w:rFonts w:ascii="Times New Roman" w:hAnsi="Times New Roman" w:cs="Times New Roman"/>
          <w:sz w:val="24"/>
          <w:szCs w:val="24"/>
        </w:rPr>
        <w:tab/>
      </w:r>
      <w:r w:rsidR="00666D8D" w:rsidRPr="00200F46">
        <w:rPr>
          <w:rFonts w:ascii="Times New Roman" w:hAnsi="Times New Roman" w:cs="Times New Roman"/>
          <w:sz w:val="24"/>
          <w:szCs w:val="24"/>
        </w:rPr>
        <w:t>Students will also Understand the Classification various classes of phylum Chordate i.e., Pisces, Reptiles, Aves and Mammals.</w:t>
      </w:r>
    </w:p>
    <w:p w:rsidR="00666D8D" w:rsidRPr="007F20BE" w:rsidRDefault="007F20BE" w:rsidP="007F20BE">
      <w:pPr>
        <w:jc w:val="both"/>
        <w:rPr>
          <w:rFonts w:ascii="Times New Roman" w:hAnsi="Times New Roman" w:cs="Times New Roman"/>
          <w:b/>
          <w:sz w:val="24"/>
          <w:szCs w:val="24"/>
        </w:rPr>
      </w:pPr>
      <w:r w:rsidRPr="00332E67">
        <w:rPr>
          <w:rFonts w:ascii="Times New Roman" w:hAnsi="Times New Roman" w:cs="Times New Roman"/>
          <w:b/>
          <w:sz w:val="24"/>
          <w:szCs w:val="24"/>
        </w:rPr>
        <w:t>CO4</w:t>
      </w:r>
      <w:r w:rsidR="00D154F9">
        <w:rPr>
          <w:rFonts w:ascii="Times New Roman" w:hAnsi="Times New Roman" w:cs="Times New Roman"/>
          <w:b/>
          <w:sz w:val="24"/>
          <w:szCs w:val="24"/>
        </w:rPr>
        <w:tab/>
      </w:r>
      <w:r w:rsidR="00666D8D" w:rsidRPr="007F20BE">
        <w:rPr>
          <w:rFonts w:ascii="Times New Roman" w:hAnsi="Times New Roman" w:cs="Times New Roman"/>
          <w:sz w:val="24"/>
          <w:szCs w:val="24"/>
        </w:rPr>
        <w:t>This core course will make students familarise with the vertebrate diversity around them</w:t>
      </w:r>
    </w:p>
    <w:p w:rsidR="00D154F9" w:rsidRDefault="00D154F9" w:rsidP="00666D8D">
      <w:pPr>
        <w:jc w:val="both"/>
        <w:rPr>
          <w:rFonts w:ascii="Times New Roman" w:hAnsi="Times New Roman" w:cs="Times New Roman"/>
          <w:b/>
          <w:bCs/>
          <w:sz w:val="24"/>
          <w:szCs w:val="24"/>
        </w:rPr>
      </w:pPr>
    </w:p>
    <w:p w:rsidR="00666D8D" w:rsidRPr="008160CC" w:rsidRDefault="00666D8D" w:rsidP="00666D8D">
      <w:pPr>
        <w:jc w:val="both"/>
        <w:rPr>
          <w:rFonts w:ascii="Times New Roman" w:hAnsi="Times New Roman" w:cs="Times New Roman"/>
          <w:b/>
          <w:bCs/>
          <w:sz w:val="24"/>
          <w:szCs w:val="24"/>
        </w:rPr>
      </w:pPr>
      <w:r w:rsidRPr="008160CC">
        <w:rPr>
          <w:rFonts w:ascii="Times New Roman" w:hAnsi="Times New Roman" w:cs="Times New Roman"/>
          <w:b/>
          <w:bCs/>
          <w:sz w:val="24"/>
          <w:szCs w:val="24"/>
        </w:rPr>
        <w:t>Note:</w:t>
      </w:r>
    </w:p>
    <w:p w:rsidR="00666D8D" w:rsidRPr="008160CC" w:rsidRDefault="00666D8D" w:rsidP="0004001D">
      <w:pPr>
        <w:numPr>
          <w:ilvl w:val="0"/>
          <w:numId w:val="19"/>
        </w:numPr>
        <w:tabs>
          <w:tab w:val="left" w:pos="7740"/>
        </w:tabs>
        <w:rPr>
          <w:rFonts w:ascii="Times New Roman" w:hAnsi="Times New Roman" w:cs="Times New Roman"/>
          <w:bCs/>
          <w:sz w:val="24"/>
          <w:szCs w:val="24"/>
        </w:rPr>
      </w:pPr>
      <w:r w:rsidRPr="008160CC">
        <w:rPr>
          <w:rFonts w:ascii="Times New Roman" w:hAnsi="Times New Roman" w:cs="Times New Roman"/>
          <w:bCs/>
          <w:sz w:val="24"/>
          <w:szCs w:val="24"/>
        </w:rPr>
        <w:t>Nine questions will be set in all.</w:t>
      </w:r>
    </w:p>
    <w:p w:rsidR="00666D8D" w:rsidRPr="008160CC" w:rsidRDefault="00666D8D" w:rsidP="0004001D">
      <w:pPr>
        <w:numPr>
          <w:ilvl w:val="0"/>
          <w:numId w:val="19"/>
        </w:numPr>
        <w:tabs>
          <w:tab w:val="left" w:pos="7740"/>
        </w:tabs>
        <w:rPr>
          <w:rFonts w:ascii="Times New Roman" w:hAnsi="Times New Roman" w:cs="Times New Roman"/>
          <w:bCs/>
          <w:sz w:val="24"/>
          <w:szCs w:val="24"/>
        </w:rPr>
      </w:pPr>
      <w:r w:rsidRPr="008160CC">
        <w:rPr>
          <w:rFonts w:ascii="Times New Roman" w:hAnsi="Times New Roman" w:cs="Times New Roman"/>
          <w:bCs/>
          <w:sz w:val="24"/>
          <w:szCs w:val="24"/>
        </w:rPr>
        <w:t>Question No. 1, which will be objective/short answer type covering the entire syllabus, will be compulsory. The remaining eight questions will be set unit wise selecting two questions from each Unit I to IV. The candidate will be required to attempt question No. 1 and four more selecting one questions from each unit.</w:t>
      </w:r>
    </w:p>
    <w:p w:rsidR="00666D8D" w:rsidRPr="008160CC" w:rsidRDefault="00666D8D" w:rsidP="0004001D">
      <w:pPr>
        <w:pStyle w:val="ListParagraph"/>
        <w:numPr>
          <w:ilvl w:val="0"/>
          <w:numId w:val="19"/>
        </w:numPr>
        <w:tabs>
          <w:tab w:val="left" w:pos="7740"/>
        </w:tabs>
        <w:rPr>
          <w:rFonts w:ascii="Times New Roman" w:hAnsi="Times New Roman" w:cs="Times New Roman"/>
          <w:sz w:val="24"/>
          <w:szCs w:val="24"/>
        </w:rPr>
      </w:pPr>
      <w:r w:rsidRPr="008160CC">
        <w:rPr>
          <w:rFonts w:ascii="Times New Roman" w:hAnsi="Times New Roman" w:cs="Times New Roman"/>
          <w:bCs/>
          <w:sz w:val="24"/>
          <w:szCs w:val="24"/>
        </w:rPr>
        <w:t>As far as possible the questions should be divided into sub-parts and marks indicated part wise</w:t>
      </w:r>
    </w:p>
    <w:p w:rsidR="00666D8D" w:rsidRPr="008160CC" w:rsidRDefault="00666D8D" w:rsidP="00666D8D">
      <w:pPr>
        <w:widowControl w:val="0"/>
        <w:tabs>
          <w:tab w:val="left" w:pos="700"/>
          <w:tab w:val="left" w:pos="1400"/>
        </w:tabs>
        <w:autoSpaceDE w:val="0"/>
        <w:autoSpaceDN w:val="0"/>
        <w:adjustRightInd w:val="0"/>
        <w:spacing w:before="129"/>
        <w:ind w:left="705"/>
        <w:jc w:val="center"/>
        <w:rPr>
          <w:rFonts w:ascii="Times New Roman" w:hAnsi="Times New Roman" w:cs="Times New Roman"/>
          <w:b/>
          <w:sz w:val="24"/>
          <w:szCs w:val="24"/>
        </w:rPr>
      </w:pPr>
      <w:r w:rsidRPr="00203685">
        <w:rPr>
          <w:rFonts w:ascii="Times New Roman" w:hAnsi="Times New Roman" w:cs="Times New Roman"/>
          <w:b/>
          <w:sz w:val="26"/>
          <w:szCs w:val="24"/>
        </w:rPr>
        <w:t>UNIT</w:t>
      </w:r>
      <w:r w:rsidR="00D154F9" w:rsidRPr="00203685">
        <w:rPr>
          <w:rFonts w:ascii="Times New Roman" w:hAnsi="Times New Roman" w:cs="Times New Roman"/>
          <w:b/>
          <w:sz w:val="26"/>
          <w:szCs w:val="24"/>
        </w:rPr>
        <w:t xml:space="preserve"> -</w:t>
      </w:r>
      <w:r w:rsidRPr="00203685">
        <w:rPr>
          <w:rFonts w:ascii="Times New Roman" w:hAnsi="Times New Roman" w:cs="Times New Roman"/>
          <w:b/>
          <w:sz w:val="26"/>
          <w:szCs w:val="24"/>
        </w:rPr>
        <w:t xml:space="preserve"> I</w:t>
      </w:r>
    </w:p>
    <w:p w:rsidR="00666D8D" w:rsidRPr="00E25BB0" w:rsidRDefault="00666D8D" w:rsidP="0004001D">
      <w:pPr>
        <w:widowControl w:val="0"/>
        <w:numPr>
          <w:ilvl w:val="0"/>
          <w:numId w:val="16"/>
        </w:numPr>
        <w:tabs>
          <w:tab w:val="left" w:pos="700"/>
          <w:tab w:val="left" w:pos="1400"/>
        </w:tabs>
        <w:autoSpaceDE w:val="0"/>
        <w:autoSpaceDN w:val="0"/>
        <w:adjustRightInd w:val="0"/>
        <w:rPr>
          <w:rFonts w:ascii="Times New Roman" w:hAnsi="Times New Roman" w:cs="Times New Roman"/>
          <w:b/>
          <w:sz w:val="24"/>
          <w:szCs w:val="24"/>
        </w:rPr>
      </w:pPr>
      <w:r w:rsidRPr="00E25BB0">
        <w:rPr>
          <w:rFonts w:ascii="Times New Roman" w:hAnsi="Times New Roman" w:cs="Times New Roman"/>
          <w:b/>
          <w:sz w:val="24"/>
          <w:szCs w:val="24"/>
        </w:rPr>
        <w:t>Introduction to Chordates with their general characters.</w:t>
      </w:r>
    </w:p>
    <w:p w:rsidR="00666D8D" w:rsidRPr="008160CC" w:rsidRDefault="00666D8D" w:rsidP="00B32EC2">
      <w:pPr>
        <w:widowControl w:val="0"/>
        <w:tabs>
          <w:tab w:val="left" w:pos="700"/>
          <w:tab w:val="left" w:pos="1400"/>
        </w:tabs>
        <w:autoSpaceDE w:val="0"/>
        <w:autoSpaceDN w:val="0"/>
        <w:adjustRightInd w:val="0"/>
        <w:ind w:left="705"/>
        <w:rPr>
          <w:rFonts w:ascii="Times New Roman" w:hAnsi="Times New Roman" w:cs="Times New Roman"/>
          <w:sz w:val="24"/>
          <w:szCs w:val="24"/>
        </w:rPr>
      </w:pPr>
      <w:r w:rsidRPr="008160CC">
        <w:rPr>
          <w:rFonts w:ascii="Times New Roman" w:hAnsi="Times New Roman" w:cs="Times New Roman"/>
          <w:sz w:val="24"/>
          <w:szCs w:val="24"/>
        </w:rPr>
        <w:t>1.1</w:t>
      </w:r>
      <w:r w:rsidRPr="008160CC">
        <w:rPr>
          <w:rFonts w:ascii="Times New Roman" w:hAnsi="Times New Roman" w:cs="Times New Roman"/>
          <w:sz w:val="24"/>
          <w:szCs w:val="24"/>
        </w:rPr>
        <w:tab/>
        <w:t>Origin of Chordates</w:t>
      </w:r>
    </w:p>
    <w:p w:rsidR="00666D8D" w:rsidRPr="008160CC" w:rsidRDefault="00666D8D" w:rsidP="00666D8D">
      <w:pPr>
        <w:widowControl w:val="0"/>
        <w:tabs>
          <w:tab w:val="left" w:pos="700"/>
          <w:tab w:val="left" w:pos="1400"/>
        </w:tabs>
        <w:autoSpaceDE w:val="0"/>
        <w:autoSpaceDN w:val="0"/>
        <w:adjustRightInd w:val="0"/>
        <w:jc w:val="both"/>
        <w:rPr>
          <w:rFonts w:ascii="Times New Roman" w:hAnsi="Times New Roman" w:cs="Times New Roman"/>
          <w:sz w:val="24"/>
          <w:szCs w:val="24"/>
        </w:rPr>
      </w:pPr>
      <w:r w:rsidRPr="008160CC">
        <w:rPr>
          <w:rFonts w:ascii="Times New Roman" w:hAnsi="Times New Roman" w:cs="Times New Roman"/>
          <w:sz w:val="24"/>
          <w:szCs w:val="24"/>
        </w:rPr>
        <w:tab/>
        <w:t>1.2</w:t>
      </w:r>
      <w:r w:rsidRPr="008160CC">
        <w:rPr>
          <w:rFonts w:ascii="Times New Roman" w:hAnsi="Times New Roman" w:cs="Times New Roman"/>
          <w:sz w:val="24"/>
          <w:szCs w:val="24"/>
        </w:rPr>
        <w:tab/>
        <w:t>Concept of Protochordata or pre-vertebrates</w:t>
      </w:r>
    </w:p>
    <w:p w:rsidR="00666D8D" w:rsidRPr="008160CC" w:rsidRDefault="00666D8D" w:rsidP="00666D8D">
      <w:pPr>
        <w:widowControl w:val="0"/>
        <w:tabs>
          <w:tab w:val="left" w:pos="700"/>
          <w:tab w:val="left" w:pos="1400"/>
        </w:tabs>
        <w:autoSpaceDE w:val="0"/>
        <w:autoSpaceDN w:val="0"/>
        <w:adjustRightInd w:val="0"/>
        <w:jc w:val="both"/>
        <w:rPr>
          <w:rFonts w:ascii="Times New Roman" w:hAnsi="Times New Roman" w:cs="Times New Roman"/>
          <w:sz w:val="24"/>
          <w:szCs w:val="24"/>
        </w:rPr>
      </w:pPr>
      <w:r w:rsidRPr="008160CC">
        <w:rPr>
          <w:rFonts w:ascii="Times New Roman" w:hAnsi="Times New Roman" w:cs="Times New Roman"/>
          <w:sz w:val="24"/>
          <w:szCs w:val="24"/>
        </w:rPr>
        <w:tab/>
        <w:t>1.3</w:t>
      </w:r>
      <w:r w:rsidRPr="008160CC">
        <w:rPr>
          <w:rFonts w:ascii="Times New Roman" w:hAnsi="Times New Roman" w:cs="Times New Roman"/>
          <w:sz w:val="24"/>
          <w:szCs w:val="24"/>
        </w:rPr>
        <w:tab/>
        <w:t>Classification of Vertebrates upto orders</w:t>
      </w:r>
    </w:p>
    <w:p w:rsidR="00666D8D" w:rsidRPr="00E25BB0" w:rsidRDefault="00666D8D" w:rsidP="00666D8D">
      <w:pPr>
        <w:widowControl w:val="0"/>
        <w:tabs>
          <w:tab w:val="left" w:pos="148"/>
          <w:tab w:val="left" w:pos="700"/>
          <w:tab w:val="left" w:pos="1400"/>
          <w:tab w:val="left" w:pos="6576"/>
        </w:tabs>
        <w:autoSpaceDE w:val="0"/>
        <w:autoSpaceDN w:val="0"/>
        <w:adjustRightInd w:val="0"/>
        <w:jc w:val="both"/>
        <w:rPr>
          <w:rFonts w:ascii="Times New Roman" w:hAnsi="Times New Roman" w:cs="Times New Roman"/>
          <w:b/>
          <w:sz w:val="24"/>
          <w:szCs w:val="24"/>
        </w:rPr>
      </w:pPr>
      <w:r w:rsidRPr="008160CC">
        <w:rPr>
          <w:rFonts w:ascii="Times New Roman" w:hAnsi="Times New Roman" w:cs="Times New Roman"/>
          <w:sz w:val="24"/>
          <w:szCs w:val="24"/>
        </w:rPr>
        <w:t>2.0</w:t>
      </w:r>
      <w:r w:rsidRPr="008160CC">
        <w:rPr>
          <w:rFonts w:ascii="Times New Roman" w:hAnsi="Times New Roman" w:cs="Times New Roman"/>
          <w:sz w:val="24"/>
          <w:szCs w:val="24"/>
        </w:rPr>
        <w:tab/>
      </w:r>
      <w:r w:rsidRPr="00E25BB0">
        <w:rPr>
          <w:rFonts w:ascii="Times New Roman" w:hAnsi="Times New Roman" w:cs="Times New Roman"/>
          <w:b/>
          <w:sz w:val="24"/>
          <w:szCs w:val="24"/>
        </w:rPr>
        <w:t>Integument and its derivatives</w:t>
      </w:r>
    </w:p>
    <w:p w:rsidR="00666D8D" w:rsidRPr="008160CC" w:rsidRDefault="00666D8D" w:rsidP="00666D8D">
      <w:pPr>
        <w:widowControl w:val="0"/>
        <w:tabs>
          <w:tab w:val="left" w:pos="700"/>
          <w:tab w:val="left" w:pos="1400"/>
        </w:tabs>
        <w:autoSpaceDE w:val="0"/>
        <w:autoSpaceDN w:val="0"/>
        <w:adjustRightInd w:val="0"/>
        <w:jc w:val="both"/>
        <w:rPr>
          <w:rFonts w:ascii="Times New Roman" w:hAnsi="Times New Roman" w:cs="Times New Roman"/>
          <w:sz w:val="24"/>
          <w:szCs w:val="24"/>
        </w:rPr>
      </w:pPr>
      <w:r w:rsidRPr="008160CC">
        <w:rPr>
          <w:rFonts w:ascii="Times New Roman" w:hAnsi="Times New Roman" w:cs="Times New Roman"/>
          <w:sz w:val="24"/>
          <w:szCs w:val="24"/>
        </w:rPr>
        <w:tab/>
        <w:t xml:space="preserve">2.1 </w:t>
      </w:r>
      <w:r w:rsidRPr="008160CC">
        <w:rPr>
          <w:rFonts w:ascii="Times New Roman" w:hAnsi="Times New Roman" w:cs="Times New Roman"/>
          <w:sz w:val="24"/>
          <w:szCs w:val="24"/>
        </w:rPr>
        <w:tab/>
        <w:t>Development, general structure and functions of skin and its derivatives</w:t>
      </w:r>
    </w:p>
    <w:p w:rsidR="00666D8D" w:rsidRPr="008160CC" w:rsidRDefault="00666D8D" w:rsidP="00666D8D">
      <w:pPr>
        <w:widowControl w:val="0"/>
        <w:tabs>
          <w:tab w:val="left" w:pos="700"/>
          <w:tab w:val="left" w:pos="1400"/>
        </w:tabs>
        <w:autoSpaceDE w:val="0"/>
        <w:autoSpaceDN w:val="0"/>
        <w:adjustRightInd w:val="0"/>
        <w:jc w:val="both"/>
        <w:rPr>
          <w:rFonts w:ascii="Times New Roman" w:hAnsi="Times New Roman" w:cs="Times New Roman"/>
          <w:sz w:val="24"/>
          <w:szCs w:val="24"/>
        </w:rPr>
      </w:pPr>
      <w:r w:rsidRPr="008160CC">
        <w:rPr>
          <w:rFonts w:ascii="Times New Roman" w:hAnsi="Times New Roman" w:cs="Times New Roman"/>
          <w:sz w:val="24"/>
          <w:szCs w:val="24"/>
        </w:rPr>
        <w:tab/>
        <w:t xml:space="preserve">2.2 </w:t>
      </w:r>
      <w:r w:rsidRPr="008160CC">
        <w:rPr>
          <w:rFonts w:ascii="Times New Roman" w:hAnsi="Times New Roman" w:cs="Times New Roman"/>
          <w:sz w:val="24"/>
          <w:szCs w:val="24"/>
        </w:rPr>
        <w:tab/>
        <w:t>Glands, scales, horns, claws, nails, hoofs, feathers and hair</w:t>
      </w:r>
    </w:p>
    <w:p w:rsidR="00E9175E" w:rsidRPr="008160CC" w:rsidRDefault="00E9175E" w:rsidP="00666D8D">
      <w:pPr>
        <w:widowControl w:val="0"/>
        <w:tabs>
          <w:tab w:val="left" w:pos="700"/>
          <w:tab w:val="left" w:pos="1400"/>
        </w:tabs>
        <w:autoSpaceDE w:val="0"/>
        <w:autoSpaceDN w:val="0"/>
        <w:adjustRightInd w:val="0"/>
        <w:jc w:val="both"/>
        <w:rPr>
          <w:rFonts w:ascii="Times New Roman" w:hAnsi="Times New Roman" w:cs="Times New Roman"/>
          <w:sz w:val="24"/>
          <w:szCs w:val="24"/>
        </w:rPr>
      </w:pPr>
    </w:p>
    <w:p w:rsidR="00D154F9" w:rsidRDefault="00D154F9">
      <w:pPr>
        <w:rPr>
          <w:rFonts w:ascii="Times New Roman" w:hAnsi="Times New Roman" w:cs="Times New Roman"/>
          <w:b/>
          <w:sz w:val="24"/>
          <w:szCs w:val="24"/>
        </w:rPr>
      </w:pPr>
      <w:r>
        <w:rPr>
          <w:rFonts w:ascii="Times New Roman" w:hAnsi="Times New Roman" w:cs="Times New Roman"/>
          <w:b/>
          <w:sz w:val="24"/>
          <w:szCs w:val="24"/>
        </w:rPr>
        <w:br w:type="page"/>
      </w:r>
    </w:p>
    <w:p w:rsidR="00E9175E" w:rsidRPr="00203685" w:rsidRDefault="00E9175E" w:rsidP="009B0B91">
      <w:pPr>
        <w:widowControl w:val="0"/>
        <w:tabs>
          <w:tab w:val="left" w:pos="700"/>
          <w:tab w:val="left" w:pos="1400"/>
        </w:tabs>
        <w:autoSpaceDE w:val="0"/>
        <w:autoSpaceDN w:val="0"/>
        <w:adjustRightInd w:val="0"/>
        <w:spacing w:before="129"/>
        <w:ind w:left="705"/>
        <w:jc w:val="center"/>
        <w:rPr>
          <w:rFonts w:ascii="Times New Roman" w:hAnsi="Times New Roman" w:cs="Times New Roman"/>
          <w:b/>
          <w:sz w:val="26"/>
          <w:szCs w:val="24"/>
        </w:rPr>
      </w:pPr>
      <w:r w:rsidRPr="00203685">
        <w:rPr>
          <w:rFonts w:ascii="Times New Roman" w:hAnsi="Times New Roman" w:cs="Times New Roman"/>
          <w:b/>
          <w:sz w:val="26"/>
          <w:szCs w:val="24"/>
        </w:rPr>
        <w:lastRenderedPageBreak/>
        <w:t xml:space="preserve">UNIT </w:t>
      </w:r>
      <w:r w:rsidR="007C18CE" w:rsidRPr="00203685">
        <w:rPr>
          <w:rFonts w:ascii="Times New Roman" w:hAnsi="Times New Roman" w:cs="Times New Roman"/>
          <w:b/>
          <w:sz w:val="26"/>
          <w:szCs w:val="24"/>
        </w:rPr>
        <w:t xml:space="preserve">- </w:t>
      </w:r>
      <w:r w:rsidRPr="00203685">
        <w:rPr>
          <w:rFonts w:ascii="Times New Roman" w:hAnsi="Times New Roman" w:cs="Times New Roman"/>
          <w:b/>
          <w:sz w:val="26"/>
          <w:szCs w:val="24"/>
        </w:rPr>
        <w:t>II</w:t>
      </w:r>
    </w:p>
    <w:p w:rsidR="00666D8D" w:rsidRPr="00E25BB0" w:rsidRDefault="00666D8D" w:rsidP="00666D8D">
      <w:pPr>
        <w:widowControl w:val="0"/>
        <w:tabs>
          <w:tab w:val="left" w:pos="700"/>
          <w:tab w:val="left" w:pos="1400"/>
        </w:tabs>
        <w:autoSpaceDE w:val="0"/>
        <w:autoSpaceDN w:val="0"/>
        <w:adjustRightInd w:val="0"/>
        <w:rPr>
          <w:rFonts w:ascii="Times New Roman" w:hAnsi="Times New Roman" w:cs="Times New Roman"/>
          <w:b/>
          <w:sz w:val="24"/>
          <w:szCs w:val="24"/>
        </w:rPr>
      </w:pPr>
      <w:r w:rsidRPr="008160CC">
        <w:rPr>
          <w:rFonts w:ascii="Times New Roman" w:hAnsi="Times New Roman" w:cs="Times New Roman"/>
          <w:sz w:val="24"/>
          <w:szCs w:val="24"/>
        </w:rPr>
        <w:t xml:space="preserve">3.0 </w:t>
      </w:r>
      <w:r w:rsidRPr="008160CC">
        <w:rPr>
          <w:rFonts w:ascii="Times New Roman" w:hAnsi="Times New Roman" w:cs="Times New Roman"/>
          <w:sz w:val="24"/>
          <w:szCs w:val="24"/>
        </w:rPr>
        <w:tab/>
      </w:r>
      <w:r w:rsidRPr="00E25BB0">
        <w:rPr>
          <w:rFonts w:ascii="Times New Roman" w:hAnsi="Times New Roman" w:cs="Times New Roman"/>
          <w:b/>
          <w:sz w:val="24"/>
          <w:szCs w:val="24"/>
        </w:rPr>
        <w:t>Skeletal system</w:t>
      </w:r>
    </w:p>
    <w:p w:rsidR="00666D8D" w:rsidRPr="008160CC" w:rsidRDefault="00666D8D" w:rsidP="00666D8D">
      <w:pPr>
        <w:widowControl w:val="0"/>
        <w:tabs>
          <w:tab w:val="left" w:pos="700"/>
          <w:tab w:val="left" w:pos="1400"/>
        </w:tabs>
        <w:autoSpaceDE w:val="0"/>
        <w:autoSpaceDN w:val="0"/>
        <w:adjustRightInd w:val="0"/>
        <w:rPr>
          <w:rFonts w:ascii="Times New Roman" w:hAnsi="Times New Roman" w:cs="Times New Roman"/>
          <w:sz w:val="24"/>
          <w:szCs w:val="24"/>
        </w:rPr>
      </w:pPr>
      <w:r w:rsidRPr="008160CC">
        <w:rPr>
          <w:rFonts w:ascii="Times New Roman" w:hAnsi="Times New Roman" w:cs="Times New Roman"/>
          <w:sz w:val="24"/>
          <w:szCs w:val="24"/>
        </w:rPr>
        <w:tab/>
        <w:t xml:space="preserve">3.1 </w:t>
      </w:r>
      <w:r w:rsidRPr="008160CC">
        <w:rPr>
          <w:rFonts w:ascii="Times New Roman" w:hAnsi="Times New Roman" w:cs="Times New Roman"/>
          <w:sz w:val="24"/>
          <w:szCs w:val="24"/>
        </w:rPr>
        <w:tab/>
        <w:t>Form, function, body size and skeletal elements of the body</w:t>
      </w:r>
    </w:p>
    <w:p w:rsidR="00666D8D" w:rsidRPr="008160CC" w:rsidRDefault="00666D8D" w:rsidP="00666D8D">
      <w:pPr>
        <w:widowControl w:val="0"/>
        <w:tabs>
          <w:tab w:val="left" w:pos="700"/>
          <w:tab w:val="left" w:pos="1400"/>
        </w:tabs>
        <w:autoSpaceDE w:val="0"/>
        <w:autoSpaceDN w:val="0"/>
        <w:adjustRightInd w:val="0"/>
        <w:rPr>
          <w:rFonts w:ascii="Times New Roman" w:hAnsi="Times New Roman" w:cs="Times New Roman"/>
          <w:sz w:val="24"/>
          <w:szCs w:val="24"/>
        </w:rPr>
      </w:pPr>
      <w:r w:rsidRPr="008160CC">
        <w:rPr>
          <w:rFonts w:ascii="Times New Roman" w:hAnsi="Times New Roman" w:cs="Times New Roman"/>
          <w:sz w:val="24"/>
          <w:szCs w:val="24"/>
        </w:rPr>
        <w:tab/>
        <w:t xml:space="preserve">3.2 </w:t>
      </w:r>
      <w:r w:rsidRPr="008160CC">
        <w:rPr>
          <w:rFonts w:ascii="Times New Roman" w:hAnsi="Times New Roman" w:cs="Times New Roman"/>
          <w:sz w:val="24"/>
          <w:szCs w:val="24"/>
        </w:rPr>
        <w:tab/>
        <w:t>Comparative account of jaw suspensorium, Vertebral column</w:t>
      </w:r>
    </w:p>
    <w:p w:rsidR="00666D8D" w:rsidRDefault="00666D8D" w:rsidP="00507081">
      <w:pPr>
        <w:widowControl w:val="0"/>
        <w:tabs>
          <w:tab w:val="left" w:pos="700"/>
          <w:tab w:val="left" w:pos="1400"/>
        </w:tabs>
        <w:autoSpaceDE w:val="0"/>
        <w:autoSpaceDN w:val="0"/>
        <w:adjustRightInd w:val="0"/>
        <w:jc w:val="both"/>
        <w:rPr>
          <w:rFonts w:ascii="Times New Roman" w:hAnsi="Times New Roman" w:cs="Times New Roman"/>
          <w:sz w:val="24"/>
          <w:szCs w:val="24"/>
        </w:rPr>
      </w:pPr>
      <w:r w:rsidRPr="008160CC">
        <w:rPr>
          <w:rFonts w:ascii="Times New Roman" w:hAnsi="Times New Roman" w:cs="Times New Roman"/>
          <w:sz w:val="24"/>
          <w:szCs w:val="24"/>
        </w:rPr>
        <w:tab/>
        <w:t xml:space="preserve">3.3 </w:t>
      </w:r>
      <w:r w:rsidRPr="008160CC">
        <w:rPr>
          <w:rFonts w:ascii="Times New Roman" w:hAnsi="Times New Roman" w:cs="Times New Roman"/>
          <w:sz w:val="24"/>
          <w:szCs w:val="24"/>
        </w:rPr>
        <w:tab/>
        <w:t>Limbs and girdles</w:t>
      </w:r>
    </w:p>
    <w:p w:rsidR="001B4E3A" w:rsidRPr="008160CC" w:rsidRDefault="001B4E3A" w:rsidP="00507081">
      <w:pPr>
        <w:widowControl w:val="0"/>
        <w:tabs>
          <w:tab w:val="left" w:pos="700"/>
          <w:tab w:val="left" w:pos="1400"/>
        </w:tabs>
        <w:autoSpaceDE w:val="0"/>
        <w:autoSpaceDN w:val="0"/>
        <w:adjustRightInd w:val="0"/>
        <w:jc w:val="both"/>
        <w:rPr>
          <w:rFonts w:ascii="Times New Roman" w:hAnsi="Times New Roman" w:cs="Times New Roman"/>
          <w:sz w:val="24"/>
          <w:szCs w:val="24"/>
        </w:rPr>
      </w:pPr>
    </w:p>
    <w:p w:rsidR="00666D8D" w:rsidRPr="00E25BB0" w:rsidRDefault="00666D8D" w:rsidP="0004001D">
      <w:pPr>
        <w:pStyle w:val="ListParagraph"/>
        <w:widowControl w:val="0"/>
        <w:numPr>
          <w:ilvl w:val="1"/>
          <w:numId w:val="17"/>
        </w:numPr>
        <w:tabs>
          <w:tab w:val="left" w:pos="700"/>
          <w:tab w:val="left" w:pos="1400"/>
        </w:tabs>
        <w:autoSpaceDE w:val="0"/>
        <w:autoSpaceDN w:val="0"/>
        <w:adjustRightInd w:val="0"/>
        <w:contextualSpacing w:val="0"/>
        <w:jc w:val="both"/>
        <w:rPr>
          <w:rFonts w:ascii="Times New Roman" w:hAnsi="Times New Roman" w:cs="Times New Roman"/>
          <w:b/>
          <w:sz w:val="24"/>
          <w:szCs w:val="24"/>
        </w:rPr>
      </w:pPr>
      <w:r w:rsidRPr="008160CC">
        <w:rPr>
          <w:rFonts w:ascii="Times New Roman" w:hAnsi="Times New Roman" w:cs="Times New Roman"/>
          <w:sz w:val="24"/>
          <w:szCs w:val="24"/>
        </w:rPr>
        <w:tab/>
      </w:r>
      <w:r w:rsidRPr="00E25BB0">
        <w:rPr>
          <w:rFonts w:ascii="Times New Roman" w:hAnsi="Times New Roman" w:cs="Times New Roman"/>
          <w:b/>
          <w:sz w:val="24"/>
          <w:szCs w:val="24"/>
        </w:rPr>
        <w:t xml:space="preserve">Digestive system </w:t>
      </w:r>
    </w:p>
    <w:p w:rsidR="00666D8D" w:rsidRPr="008160CC" w:rsidRDefault="00666D8D" w:rsidP="00507081">
      <w:pPr>
        <w:widowControl w:val="0"/>
        <w:tabs>
          <w:tab w:val="left" w:pos="700"/>
          <w:tab w:val="left" w:pos="1400"/>
        </w:tabs>
        <w:autoSpaceDE w:val="0"/>
        <w:autoSpaceDN w:val="0"/>
        <w:adjustRightInd w:val="0"/>
        <w:jc w:val="both"/>
        <w:rPr>
          <w:rFonts w:ascii="Times New Roman" w:hAnsi="Times New Roman" w:cs="Times New Roman"/>
          <w:sz w:val="24"/>
          <w:szCs w:val="24"/>
        </w:rPr>
      </w:pPr>
      <w:r w:rsidRPr="008160CC">
        <w:rPr>
          <w:rFonts w:ascii="Times New Roman" w:hAnsi="Times New Roman" w:cs="Times New Roman"/>
          <w:sz w:val="24"/>
          <w:szCs w:val="24"/>
        </w:rPr>
        <w:tab/>
        <w:t>4.1 Dentition, Stomach, Digestive Glands</w:t>
      </w:r>
    </w:p>
    <w:p w:rsidR="00666D8D" w:rsidRPr="00172BB9" w:rsidRDefault="00666D8D" w:rsidP="00666D8D">
      <w:pPr>
        <w:widowControl w:val="0"/>
        <w:tabs>
          <w:tab w:val="left" w:pos="700"/>
          <w:tab w:val="left" w:pos="1400"/>
        </w:tabs>
        <w:autoSpaceDE w:val="0"/>
        <w:autoSpaceDN w:val="0"/>
        <w:adjustRightInd w:val="0"/>
        <w:spacing w:line="360" w:lineRule="auto"/>
        <w:jc w:val="both"/>
        <w:rPr>
          <w:rFonts w:ascii="Times New Roman" w:hAnsi="Times New Roman" w:cs="Times New Roman"/>
          <w:color w:val="000000" w:themeColor="text1"/>
          <w:sz w:val="24"/>
          <w:szCs w:val="24"/>
        </w:rPr>
      </w:pPr>
      <w:r w:rsidRPr="008160CC">
        <w:rPr>
          <w:rFonts w:ascii="Times New Roman" w:hAnsi="Times New Roman" w:cs="Times New Roman"/>
          <w:sz w:val="24"/>
          <w:szCs w:val="24"/>
        </w:rPr>
        <w:tab/>
        <w:t xml:space="preserve">4.2 </w:t>
      </w:r>
      <w:r w:rsidRPr="00172BB9">
        <w:rPr>
          <w:rFonts w:ascii="Times New Roman" w:hAnsi="Times New Roman" w:cs="Times New Roman"/>
          <w:color w:val="000000" w:themeColor="text1"/>
          <w:sz w:val="24"/>
          <w:szCs w:val="24"/>
        </w:rPr>
        <w:t>Anatomy of gut in relation of to feeding habits- herbivores, carnivores and omnivores.</w:t>
      </w:r>
    </w:p>
    <w:p w:rsidR="00666D8D" w:rsidRPr="008160CC" w:rsidRDefault="00666D8D" w:rsidP="00666D8D">
      <w:pPr>
        <w:widowControl w:val="0"/>
        <w:tabs>
          <w:tab w:val="left" w:pos="700"/>
          <w:tab w:val="left" w:pos="1400"/>
        </w:tabs>
        <w:autoSpaceDE w:val="0"/>
        <w:autoSpaceDN w:val="0"/>
        <w:adjustRightInd w:val="0"/>
        <w:rPr>
          <w:rFonts w:ascii="Times New Roman" w:hAnsi="Times New Roman" w:cs="Times New Roman"/>
          <w:sz w:val="24"/>
          <w:szCs w:val="24"/>
        </w:rPr>
      </w:pPr>
      <w:r w:rsidRPr="008160CC">
        <w:rPr>
          <w:rFonts w:ascii="Times New Roman" w:hAnsi="Times New Roman" w:cs="Times New Roman"/>
          <w:sz w:val="24"/>
          <w:szCs w:val="24"/>
        </w:rPr>
        <w:t xml:space="preserve">5.0 </w:t>
      </w:r>
      <w:r w:rsidRPr="008160CC">
        <w:rPr>
          <w:rFonts w:ascii="Times New Roman" w:hAnsi="Times New Roman" w:cs="Times New Roman"/>
          <w:sz w:val="24"/>
          <w:szCs w:val="24"/>
        </w:rPr>
        <w:tab/>
      </w:r>
      <w:r w:rsidRPr="00E25BB0">
        <w:rPr>
          <w:rFonts w:ascii="Times New Roman" w:hAnsi="Times New Roman" w:cs="Times New Roman"/>
          <w:b/>
          <w:sz w:val="24"/>
          <w:szCs w:val="24"/>
        </w:rPr>
        <w:t>Respiratory system</w:t>
      </w:r>
    </w:p>
    <w:p w:rsidR="00666D8D" w:rsidRPr="008160CC" w:rsidRDefault="00666D8D" w:rsidP="00666D8D">
      <w:pPr>
        <w:widowControl w:val="0"/>
        <w:tabs>
          <w:tab w:val="left" w:pos="700"/>
          <w:tab w:val="left" w:pos="1400"/>
        </w:tabs>
        <w:autoSpaceDE w:val="0"/>
        <w:autoSpaceDN w:val="0"/>
        <w:adjustRightInd w:val="0"/>
        <w:rPr>
          <w:rFonts w:ascii="Times New Roman" w:hAnsi="Times New Roman" w:cs="Times New Roman"/>
          <w:sz w:val="24"/>
          <w:szCs w:val="24"/>
        </w:rPr>
      </w:pPr>
      <w:r w:rsidRPr="008160CC">
        <w:rPr>
          <w:rFonts w:ascii="Times New Roman" w:hAnsi="Times New Roman" w:cs="Times New Roman"/>
          <w:sz w:val="24"/>
          <w:szCs w:val="24"/>
        </w:rPr>
        <w:tab/>
        <w:t xml:space="preserve">5.1 </w:t>
      </w:r>
      <w:r w:rsidRPr="008160CC">
        <w:rPr>
          <w:rFonts w:ascii="Times New Roman" w:hAnsi="Times New Roman" w:cs="Times New Roman"/>
          <w:sz w:val="24"/>
          <w:szCs w:val="24"/>
        </w:rPr>
        <w:tab/>
        <w:t>Characters of respiratory tissue, Internal and External Respiration</w:t>
      </w:r>
    </w:p>
    <w:p w:rsidR="00666D8D" w:rsidRPr="008160CC" w:rsidRDefault="00666D8D" w:rsidP="00666D8D">
      <w:pPr>
        <w:widowControl w:val="0"/>
        <w:tabs>
          <w:tab w:val="left" w:pos="700"/>
          <w:tab w:val="left" w:pos="1400"/>
        </w:tabs>
        <w:autoSpaceDE w:val="0"/>
        <w:autoSpaceDN w:val="0"/>
        <w:adjustRightInd w:val="0"/>
        <w:rPr>
          <w:rFonts w:ascii="Times New Roman" w:hAnsi="Times New Roman" w:cs="Times New Roman"/>
          <w:sz w:val="24"/>
          <w:szCs w:val="24"/>
        </w:rPr>
      </w:pPr>
      <w:r w:rsidRPr="008160CC">
        <w:rPr>
          <w:rFonts w:ascii="Times New Roman" w:hAnsi="Times New Roman" w:cs="Times New Roman"/>
          <w:sz w:val="24"/>
          <w:szCs w:val="24"/>
        </w:rPr>
        <w:tab/>
        <w:t xml:space="preserve">5.2 </w:t>
      </w:r>
      <w:r w:rsidRPr="008160CC">
        <w:rPr>
          <w:rFonts w:ascii="Times New Roman" w:hAnsi="Times New Roman" w:cs="Times New Roman"/>
          <w:sz w:val="24"/>
          <w:szCs w:val="24"/>
        </w:rPr>
        <w:tab/>
        <w:t>Comparative account of respiratory organs</w:t>
      </w:r>
    </w:p>
    <w:p w:rsidR="001B4E3A" w:rsidRDefault="001B4E3A" w:rsidP="00A7711F">
      <w:pPr>
        <w:widowControl w:val="0"/>
        <w:tabs>
          <w:tab w:val="left" w:pos="700"/>
          <w:tab w:val="left" w:pos="1400"/>
        </w:tabs>
        <w:autoSpaceDE w:val="0"/>
        <w:autoSpaceDN w:val="0"/>
        <w:adjustRightInd w:val="0"/>
        <w:ind w:left="705"/>
        <w:jc w:val="center"/>
        <w:rPr>
          <w:rFonts w:ascii="Times New Roman" w:hAnsi="Times New Roman" w:cs="Times New Roman"/>
          <w:b/>
          <w:sz w:val="24"/>
          <w:szCs w:val="24"/>
        </w:rPr>
      </w:pPr>
    </w:p>
    <w:p w:rsidR="001B4E3A" w:rsidRPr="008160CC" w:rsidRDefault="00666D8D" w:rsidP="00A7711F">
      <w:pPr>
        <w:widowControl w:val="0"/>
        <w:tabs>
          <w:tab w:val="left" w:pos="700"/>
          <w:tab w:val="left" w:pos="1400"/>
        </w:tabs>
        <w:autoSpaceDE w:val="0"/>
        <w:autoSpaceDN w:val="0"/>
        <w:adjustRightInd w:val="0"/>
        <w:spacing w:line="360" w:lineRule="auto"/>
        <w:ind w:left="705"/>
        <w:jc w:val="center"/>
        <w:rPr>
          <w:rFonts w:ascii="Times New Roman" w:hAnsi="Times New Roman" w:cs="Times New Roman"/>
          <w:b/>
          <w:sz w:val="24"/>
          <w:szCs w:val="24"/>
        </w:rPr>
      </w:pPr>
      <w:r w:rsidRPr="00203685">
        <w:rPr>
          <w:rFonts w:ascii="Times New Roman" w:hAnsi="Times New Roman" w:cs="Times New Roman"/>
          <w:b/>
          <w:sz w:val="26"/>
          <w:szCs w:val="24"/>
        </w:rPr>
        <w:t xml:space="preserve">UNIT </w:t>
      </w:r>
      <w:r w:rsidR="001B4E3A" w:rsidRPr="00203685">
        <w:rPr>
          <w:rFonts w:ascii="Times New Roman" w:hAnsi="Times New Roman" w:cs="Times New Roman"/>
          <w:b/>
          <w:sz w:val="26"/>
          <w:szCs w:val="24"/>
        </w:rPr>
        <w:t>–</w:t>
      </w:r>
      <w:r w:rsidRPr="00203685">
        <w:rPr>
          <w:rFonts w:ascii="Times New Roman" w:hAnsi="Times New Roman" w:cs="Times New Roman"/>
          <w:b/>
          <w:sz w:val="26"/>
          <w:szCs w:val="24"/>
        </w:rPr>
        <w:t>III</w:t>
      </w:r>
    </w:p>
    <w:p w:rsidR="00666D8D" w:rsidRPr="00C76A6E" w:rsidRDefault="00666D8D" w:rsidP="00E7076E">
      <w:pPr>
        <w:widowControl w:val="0"/>
        <w:tabs>
          <w:tab w:val="left" w:pos="700"/>
          <w:tab w:val="left" w:pos="1400"/>
        </w:tabs>
        <w:autoSpaceDE w:val="0"/>
        <w:autoSpaceDN w:val="0"/>
        <w:adjustRightInd w:val="0"/>
        <w:rPr>
          <w:rFonts w:ascii="Times New Roman" w:hAnsi="Times New Roman" w:cs="Times New Roman"/>
          <w:b/>
          <w:sz w:val="24"/>
          <w:szCs w:val="24"/>
        </w:rPr>
      </w:pPr>
      <w:r w:rsidRPr="008160CC">
        <w:rPr>
          <w:rFonts w:ascii="Times New Roman" w:hAnsi="Times New Roman" w:cs="Times New Roman"/>
          <w:sz w:val="24"/>
          <w:szCs w:val="24"/>
        </w:rPr>
        <w:t xml:space="preserve">6.0 </w:t>
      </w:r>
      <w:r w:rsidRPr="008160CC">
        <w:rPr>
          <w:rFonts w:ascii="Times New Roman" w:hAnsi="Times New Roman" w:cs="Times New Roman"/>
          <w:sz w:val="24"/>
          <w:szCs w:val="24"/>
        </w:rPr>
        <w:tab/>
      </w:r>
      <w:r w:rsidRPr="00C76A6E">
        <w:rPr>
          <w:rFonts w:ascii="Times New Roman" w:hAnsi="Times New Roman" w:cs="Times New Roman"/>
          <w:b/>
          <w:sz w:val="24"/>
          <w:szCs w:val="24"/>
        </w:rPr>
        <w:t>General plan of circulation in various groups</w:t>
      </w:r>
    </w:p>
    <w:p w:rsidR="00666D8D" w:rsidRPr="008160CC" w:rsidRDefault="00666D8D" w:rsidP="00666D8D">
      <w:pPr>
        <w:widowControl w:val="0"/>
        <w:tabs>
          <w:tab w:val="left" w:pos="700"/>
          <w:tab w:val="left" w:pos="1400"/>
        </w:tabs>
        <w:autoSpaceDE w:val="0"/>
        <w:autoSpaceDN w:val="0"/>
        <w:adjustRightInd w:val="0"/>
        <w:rPr>
          <w:rFonts w:ascii="Times New Roman" w:hAnsi="Times New Roman" w:cs="Times New Roman"/>
          <w:sz w:val="24"/>
          <w:szCs w:val="24"/>
        </w:rPr>
      </w:pPr>
      <w:r w:rsidRPr="008160CC">
        <w:rPr>
          <w:rFonts w:ascii="Times New Roman" w:hAnsi="Times New Roman" w:cs="Times New Roman"/>
          <w:sz w:val="24"/>
          <w:szCs w:val="24"/>
        </w:rPr>
        <w:tab/>
        <w:t xml:space="preserve">6.1 </w:t>
      </w:r>
      <w:r w:rsidR="00172BB9">
        <w:rPr>
          <w:rFonts w:ascii="Times New Roman" w:hAnsi="Times New Roman" w:cs="Times New Roman"/>
          <w:sz w:val="24"/>
          <w:szCs w:val="24"/>
        </w:rPr>
        <w:tab/>
      </w:r>
      <w:r w:rsidR="001B27AA">
        <w:rPr>
          <w:rFonts w:ascii="Times New Roman" w:hAnsi="Times New Roman" w:cs="Times New Roman"/>
          <w:sz w:val="24"/>
          <w:szCs w:val="24"/>
        </w:rPr>
        <w:t>Components of Blood</w:t>
      </w:r>
    </w:p>
    <w:p w:rsidR="00666D8D" w:rsidRPr="00172BB9" w:rsidRDefault="00666D8D" w:rsidP="00666D8D">
      <w:pPr>
        <w:widowControl w:val="0"/>
        <w:tabs>
          <w:tab w:val="left" w:pos="700"/>
          <w:tab w:val="left" w:pos="1400"/>
        </w:tabs>
        <w:autoSpaceDE w:val="0"/>
        <w:autoSpaceDN w:val="0"/>
        <w:adjustRightInd w:val="0"/>
        <w:rPr>
          <w:rFonts w:ascii="Times New Roman" w:hAnsi="Times New Roman" w:cs="Times New Roman"/>
          <w:color w:val="000000" w:themeColor="text1"/>
          <w:sz w:val="24"/>
          <w:szCs w:val="24"/>
        </w:rPr>
      </w:pPr>
      <w:r w:rsidRPr="00172BB9">
        <w:rPr>
          <w:rFonts w:ascii="Times New Roman" w:hAnsi="Times New Roman" w:cs="Times New Roman"/>
          <w:color w:val="000000" w:themeColor="text1"/>
          <w:sz w:val="24"/>
          <w:szCs w:val="24"/>
        </w:rPr>
        <w:tab/>
        <w:t>6.2</w:t>
      </w:r>
      <w:r w:rsidR="00172BB9" w:rsidRPr="00172BB9">
        <w:rPr>
          <w:rFonts w:ascii="Times New Roman" w:hAnsi="Times New Roman" w:cs="Times New Roman"/>
          <w:color w:val="000000" w:themeColor="text1"/>
          <w:sz w:val="24"/>
          <w:szCs w:val="24"/>
        </w:rPr>
        <w:tab/>
      </w:r>
      <w:r w:rsidRPr="00172BB9">
        <w:rPr>
          <w:rFonts w:ascii="Times New Roman" w:hAnsi="Times New Roman" w:cs="Times New Roman"/>
          <w:color w:val="000000" w:themeColor="text1"/>
          <w:sz w:val="24"/>
          <w:szCs w:val="24"/>
        </w:rPr>
        <w:t>General plan of circulation in reptiles, birds and mammals</w:t>
      </w:r>
    </w:p>
    <w:p w:rsidR="00666D8D" w:rsidRDefault="00666D8D" w:rsidP="00666D8D">
      <w:pPr>
        <w:widowControl w:val="0"/>
        <w:tabs>
          <w:tab w:val="left" w:pos="700"/>
          <w:tab w:val="left" w:pos="1400"/>
        </w:tabs>
        <w:autoSpaceDE w:val="0"/>
        <w:autoSpaceDN w:val="0"/>
        <w:adjustRightInd w:val="0"/>
        <w:rPr>
          <w:rFonts w:ascii="Times New Roman" w:hAnsi="Times New Roman" w:cs="Times New Roman"/>
          <w:sz w:val="24"/>
          <w:szCs w:val="24"/>
        </w:rPr>
      </w:pPr>
      <w:r w:rsidRPr="008160CC">
        <w:rPr>
          <w:rFonts w:ascii="Times New Roman" w:hAnsi="Times New Roman" w:cs="Times New Roman"/>
          <w:sz w:val="24"/>
          <w:szCs w:val="24"/>
        </w:rPr>
        <w:tab/>
        <w:t>6.</w:t>
      </w:r>
      <w:r w:rsidR="00B32EC2">
        <w:rPr>
          <w:rFonts w:ascii="Times New Roman" w:hAnsi="Times New Roman" w:cs="Times New Roman"/>
          <w:sz w:val="24"/>
          <w:szCs w:val="24"/>
        </w:rPr>
        <w:t>3</w:t>
      </w:r>
      <w:r w:rsidRPr="008160CC">
        <w:rPr>
          <w:rFonts w:ascii="Times New Roman" w:hAnsi="Times New Roman" w:cs="Times New Roman"/>
          <w:sz w:val="24"/>
          <w:szCs w:val="24"/>
        </w:rPr>
        <w:tab/>
        <w:t>Evolution of heart, aortic arches and Portal systems</w:t>
      </w:r>
    </w:p>
    <w:p w:rsidR="001B4E3A" w:rsidRPr="008160CC" w:rsidRDefault="001B4E3A" w:rsidP="00666D8D">
      <w:pPr>
        <w:widowControl w:val="0"/>
        <w:tabs>
          <w:tab w:val="left" w:pos="700"/>
          <w:tab w:val="left" w:pos="1400"/>
        </w:tabs>
        <w:autoSpaceDE w:val="0"/>
        <w:autoSpaceDN w:val="0"/>
        <w:adjustRightInd w:val="0"/>
        <w:rPr>
          <w:rFonts w:ascii="Times New Roman" w:hAnsi="Times New Roman" w:cs="Times New Roman"/>
          <w:sz w:val="24"/>
          <w:szCs w:val="24"/>
        </w:rPr>
      </w:pPr>
    </w:p>
    <w:p w:rsidR="00666D8D" w:rsidRPr="008160CC" w:rsidRDefault="00666D8D" w:rsidP="00666D8D">
      <w:pPr>
        <w:widowControl w:val="0"/>
        <w:tabs>
          <w:tab w:val="left" w:pos="700"/>
          <w:tab w:val="left" w:pos="1400"/>
        </w:tabs>
        <w:autoSpaceDE w:val="0"/>
        <w:autoSpaceDN w:val="0"/>
        <w:adjustRightInd w:val="0"/>
        <w:rPr>
          <w:rFonts w:ascii="Times New Roman" w:hAnsi="Times New Roman" w:cs="Times New Roman"/>
          <w:sz w:val="24"/>
          <w:szCs w:val="24"/>
        </w:rPr>
      </w:pPr>
      <w:r w:rsidRPr="008160CC">
        <w:rPr>
          <w:rFonts w:ascii="Times New Roman" w:hAnsi="Times New Roman" w:cs="Times New Roman"/>
          <w:sz w:val="24"/>
          <w:szCs w:val="24"/>
        </w:rPr>
        <w:t xml:space="preserve">7.0 </w:t>
      </w:r>
      <w:r w:rsidRPr="008160CC">
        <w:rPr>
          <w:rFonts w:ascii="Times New Roman" w:hAnsi="Times New Roman" w:cs="Times New Roman"/>
          <w:sz w:val="24"/>
          <w:szCs w:val="24"/>
        </w:rPr>
        <w:tab/>
      </w:r>
      <w:r w:rsidRPr="002449F6">
        <w:rPr>
          <w:rFonts w:ascii="Times New Roman" w:hAnsi="Times New Roman" w:cs="Times New Roman"/>
          <w:b/>
          <w:sz w:val="24"/>
          <w:szCs w:val="24"/>
        </w:rPr>
        <w:t>Evolution of Urinogenital system in vertebrate series</w:t>
      </w:r>
    </w:p>
    <w:p w:rsidR="00666D8D" w:rsidRPr="008160CC" w:rsidRDefault="00666D8D" w:rsidP="00666D8D">
      <w:pPr>
        <w:widowControl w:val="0"/>
        <w:tabs>
          <w:tab w:val="left" w:pos="700"/>
          <w:tab w:val="left" w:pos="1400"/>
        </w:tabs>
        <w:autoSpaceDE w:val="0"/>
        <w:autoSpaceDN w:val="0"/>
        <w:adjustRightInd w:val="0"/>
        <w:rPr>
          <w:rFonts w:ascii="Times New Roman" w:hAnsi="Times New Roman" w:cs="Times New Roman"/>
          <w:sz w:val="24"/>
          <w:szCs w:val="24"/>
        </w:rPr>
      </w:pPr>
      <w:r w:rsidRPr="008160CC">
        <w:rPr>
          <w:rFonts w:ascii="Times New Roman" w:hAnsi="Times New Roman" w:cs="Times New Roman"/>
          <w:sz w:val="24"/>
          <w:szCs w:val="24"/>
        </w:rPr>
        <w:tab/>
        <w:t>7.1</w:t>
      </w:r>
      <w:r w:rsidRPr="008160CC">
        <w:rPr>
          <w:rFonts w:ascii="Times New Roman" w:hAnsi="Times New Roman" w:cs="Times New Roman"/>
          <w:sz w:val="24"/>
          <w:szCs w:val="24"/>
        </w:rPr>
        <w:tab/>
        <w:t>Structure and functions of different types of kidney</w:t>
      </w:r>
    </w:p>
    <w:p w:rsidR="00666D8D" w:rsidRPr="008160CC" w:rsidRDefault="00666D8D" w:rsidP="00DE6AA4">
      <w:pPr>
        <w:widowControl w:val="0"/>
        <w:tabs>
          <w:tab w:val="left" w:pos="700"/>
          <w:tab w:val="left" w:pos="1400"/>
        </w:tabs>
        <w:autoSpaceDE w:val="0"/>
        <w:autoSpaceDN w:val="0"/>
        <w:adjustRightInd w:val="0"/>
        <w:spacing w:line="360" w:lineRule="auto"/>
        <w:rPr>
          <w:rFonts w:ascii="Times New Roman" w:hAnsi="Times New Roman" w:cs="Times New Roman"/>
          <w:sz w:val="24"/>
          <w:szCs w:val="24"/>
        </w:rPr>
      </w:pPr>
      <w:r w:rsidRPr="008160CC">
        <w:rPr>
          <w:rFonts w:ascii="Times New Roman" w:hAnsi="Times New Roman" w:cs="Times New Roman"/>
          <w:sz w:val="24"/>
          <w:szCs w:val="24"/>
        </w:rPr>
        <w:tab/>
        <w:t>7.2</w:t>
      </w:r>
      <w:r w:rsidRPr="008160CC">
        <w:rPr>
          <w:rFonts w:ascii="Times New Roman" w:hAnsi="Times New Roman" w:cs="Times New Roman"/>
          <w:sz w:val="24"/>
          <w:szCs w:val="24"/>
        </w:rPr>
        <w:tab/>
        <w:t>Urino-genital ducts</w:t>
      </w:r>
    </w:p>
    <w:p w:rsidR="00E9175E" w:rsidRPr="008160CC" w:rsidRDefault="00172BB9" w:rsidP="00666D8D">
      <w:pPr>
        <w:widowControl w:val="0"/>
        <w:tabs>
          <w:tab w:val="left" w:pos="700"/>
          <w:tab w:val="left" w:pos="1400"/>
        </w:tabs>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ab/>
      </w:r>
      <w:r w:rsidR="00B32EC2">
        <w:rPr>
          <w:rFonts w:ascii="Times New Roman" w:eastAsia="Times New Roman" w:hAnsi="Times New Roman" w:cs="Times New Roman"/>
          <w:color w:val="000000" w:themeColor="text1"/>
          <w:sz w:val="24"/>
          <w:szCs w:val="24"/>
        </w:rPr>
        <w:tab/>
      </w:r>
      <w:r w:rsidR="00E9175E" w:rsidRPr="008160CC">
        <w:rPr>
          <w:rFonts w:ascii="Times New Roman" w:eastAsia="Times New Roman" w:hAnsi="Times New Roman" w:cs="Times New Roman"/>
          <w:color w:val="000000" w:themeColor="text1"/>
          <w:sz w:val="24"/>
          <w:szCs w:val="24"/>
        </w:rPr>
        <w:t>Flight adaptation in birds, Migration in fish and Birds</w:t>
      </w:r>
    </w:p>
    <w:p w:rsidR="001B4E3A" w:rsidRDefault="001B4E3A" w:rsidP="00E7076E">
      <w:pPr>
        <w:widowControl w:val="0"/>
        <w:tabs>
          <w:tab w:val="left" w:pos="700"/>
          <w:tab w:val="left" w:pos="1400"/>
        </w:tabs>
        <w:autoSpaceDE w:val="0"/>
        <w:autoSpaceDN w:val="0"/>
        <w:adjustRightInd w:val="0"/>
        <w:spacing w:before="100"/>
        <w:ind w:left="705"/>
        <w:jc w:val="center"/>
        <w:rPr>
          <w:rFonts w:ascii="Times New Roman" w:hAnsi="Times New Roman" w:cs="Times New Roman"/>
          <w:b/>
          <w:sz w:val="26"/>
          <w:szCs w:val="24"/>
        </w:rPr>
      </w:pPr>
    </w:p>
    <w:p w:rsidR="00666D8D" w:rsidRDefault="00666D8D" w:rsidP="00E7076E">
      <w:pPr>
        <w:widowControl w:val="0"/>
        <w:tabs>
          <w:tab w:val="left" w:pos="700"/>
          <w:tab w:val="left" w:pos="1400"/>
        </w:tabs>
        <w:autoSpaceDE w:val="0"/>
        <w:autoSpaceDN w:val="0"/>
        <w:adjustRightInd w:val="0"/>
        <w:spacing w:before="100"/>
        <w:ind w:left="705"/>
        <w:jc w:val="center"/>
        <w:rPr>
          <w:rFonts w:ascii="Times New Roman" w:hAnsi="Times New Roman" w:cs="Times New Roman"/>
          <w:b/>
          <w:sz w:val="26"/>
          <w:szCs w:val="24"/>
        </w:rPr>
      </w:pPr>
      <w:r w:rsidRPr="009D4B6B">
        <w:rPr>
          <w:rFonts w:ascii="Times New Roman" w:hAnsi="Times New Roman" w:cs="Times New Roman"/>
          <w:b/>
          <w:sz w:val="26"/>
          <w:szCs w:val="24"/>
        </w:rPr>
        <w:t>UNIT</w:t>
      </w:r>
      <w:r w:rsidR="001B4E3A">
        <w:rPr>
          <w:rFonts w:ascii="Times New Roman" w:hAnsi="Times New Roman" w:cs="Times New Roman"/>
          <w:b/>
          <w:sz w:val="26"/>
          <w:szCs w:val="24"/>
        </w:rPr>
        <w:t>–</w:t>
      </w:r>
      <w:r w:rsidRPr="009D4B6B">
        <w:rPr>
          <w:rFonts w:ascii="Times New Roman" w:hAnsi="Times New Roman" w:cs="Times New Roman"/>
          <w:b/>
          <w:sz w:val="26"/>
          <w:szCs w:val="24"/>
        </w:rPr>
        <w:t xml:space="preserve"> IV</w:t>
      </w:r>
    </w:p>
    <w:p w:rsidR="00666D8D" w:rsidRPr="001B4E3A" w:rsidRDefault="00666D8D" w:rsidP="00666D8D">
      <w:pPr>
        <w:widowControl w:val="0"/>
        <w:tabs>
          <w:tab w:val="left" w:pos="700"/>
          <w:tab w:val="left" w:pos="1400"/>
        </w:tabs>
        <w:autoSpaceDE w:val="0"/>
        <w:autoSpaceDN w:val="0"/>
        <w:adjustRightInd w:val="0"/>
        <w:rPr>
          <w:rFonts w:ascii="Times New Roman" w:hAnsi="Times New Roman" w:cs="Times New Roman"/>
          <w:b/>
          <w:sz w:val="24"/>
          <w:szCs w:val="24"/>
        </w:rPr>
      </w:pPr>
      <w:r w:rsidRPr="008160CC">
        <w:rPr>
          <w:rFonts w:ascii="Times New Roman" w:hAnsi="Times New Roman" w:cs="Times New Roman"/>
          <w:sz w:val="24"/>
          <w:szCs w:val="24"/>
        </w:rPr>
        <w:t xml:space="preserve">8.0 </w:t>
      </w:r>
      <w:r w:rsidRPr="008160CC">
        <w:rPr>
          <w:rFonts w:ascii="Times New Roman" w:hAnsi="Times New Roman" w:cs="Times New Roman"/>
          <w:sz w:val="24"/>
          <w:szCs w:val="24"/>
        </w:rPr>
        <w:tab/>
      </w:r>
      <w:r w:rsidRPr="001B4E3A">
        <w:rPr>
          <w:rFonts w:ascii="Times New Roman" w:hAnsi="Times New Roman" w:cs="Times New Roman"/>
          <w:b/>
          <w:sz w:val="24"/>
          <w:szCs w:val="24"/>
        </w:rPr>
        <w:t>Nervous system</w:t>
      </w:r>
    </w:p>
    <w:p w:rsidR="00666D8D" w:rsidRPr="008160CC" w:rsidRDefault="00666D8D" w:rsidP="00666D8D">
      <w:pPr>
        <w:widowControl w:val="0"/>
        <w:tabs>
          <w:tab w:val="left" w:pos="700"/>
          <w:tab w:val="left" w:pos="1400"/>
        </w:tabs>
        <w:autoSpaceDE w:val="0"/>
        <w:autoSpaceDN w:val="0"/>
        <w:adjustRightInd w:val="0"/>
        <w:rPr>
          <w:rFonts w:ascii="Times New Roman" w:hAnsi="Times New Roman" w:cs="Times New Roman"/>
          <w:sz w:val="24"/>
          <w:szCs w:val="24"/>
        </w:rPr>
      </w:pPr>
      <w:r w:rsidRPr="008160CC">
        <w:rPr>
          <w:rFonts w:ascii="Times New Roman" w:hAnsi="Times New Roman" w:cs="Times New Roman"/>
          <w:sz w:val="24"/>
          <w:szCs w:val="24"/>
        </w:rPr>
        <w:tab/>
        <w:t xml:space="preserve">8.1 </w:t>
      </w:r>
      <w:r w:rsidRPr="008160CC">
        <w:rPr>
          <w:rFonts w:ascii="Times New Roman" w:hAnsi="Times New Roman" w:cs="Times New Roman"/>
          <w:sz w:val="24"/>
          <w:szCs w:val="24"/>
        </w:rPr>
        <w:tab/>
        <w:t>Comparative anatomy of the brain in relation to its functions</w:t>
      </w:r>
    </w:p>
    <w:p w:rsidR="00666D8D" w:rsidRPr="008160CC" w:rsidRDefault="00666D8D" w:rsidP="00666D8D">
      <w:pPr>
        <w:widowControl w:val="0"/>
        <w:tabs>
          <w:tab w:val="left" w:pos="700"/>
          <w:tab w:val="left" w:pos="1400"/>
        </w:tabs>
        <w:autoSpaceDE w:val="0"/>
        <w:autoSpaceDN w:val="0"/>
        <w:adjustRightInd w:val="0"/>
        <w:rPr>
          <w:rFonts w:ascii="Times New Roman" w:hAnsi="Times New Roman" w:cs="Times New Roman"/>
          <w:sz w:val="24"/>
          <w:szCs w:val="24"/>
        </w:rPr>
      </w:pPr>
      <w:r w:rsidRPr="008160CC">
        <w:rPr>
          <w:rFonts w:ascii="Times New Roman" w:hAnsi="Times New Roman" w:cs="Times New Roman"/>
          <w:sz w:val="24"/>
          <w:szCs w:val="24"/>
        </w:rPr>
        <w:tab/>
        <w:t xml:space="preserve">8.2 </w:t>
      </w:r>
      <w:r w:rsidRPr="008160CC">
        <w:rPr>
          <w:rFonts w:ascii="Times New Roman" w:hAnsi="Times New Roman" w:cs="Times New Roman"/>
          <w:sz w:val="24"/>
          <w:szCs w:val="24"/>
        </w:rPr>
        <w:tab/>
        <w:t>Comparative anatomy of spinal cord</w:t>
      </w:r>
    </w:p>
    <w:p w:rsidR="00666D8D" w:rsidRDefault="00666D8D" w:rsidP="00666D8D">
      <w:pPr>
        <w:widowControl w:val="0"/>
        <w:tabs>
          <w:tab w:val="left" w:pos="700"/>
          <w:tab w:val="left" w:pos="1400"/>
        </w:tabs>
        <w:autoSpaceDE w:val="0"/>
        <w:autoSpaceDN w:val="0"/>
        <w:adjustRightInd w:val="0"/>
        <w:rPr>
          <w:rFonts w:ascii="Times New Roman" w:hAnsi="Times New Roman" w:cs="Times New Roman"/>
          <w:sz w:val="24"/>
          <w:szCs w:val="24"/>
        </w:rPr>
      </w:pPr>
      <w:r w:rsidRPr="008160CC">
        <w:rPr>
          <w:rFonts w:ascii="Times New Roman" w:hAnsi="Times New Roman" w:cs="Times New Roman"/>
          <w:sz w:val="24"/>
          <w:szCs w:val="24"/>
        </w:rPr>
        <w:tab/>
        <w:t xml:space="preserve">8.3 </w:t>
      </w:r>
      <w:r w:rsidRPr="008160CC">
        <w:rPr>
          <w:rFonts w:ascii="Times New Roman" w:hAnsi="Times New Roman" w:cs="Times New Roman"/>
          <w:sz w:val="24"/>
          <w:szCs w:val="24"/>
        </w:rPr>
        <w:tab/>
        <w:t>Nerves-Cranial, Peripheral and Autonomous nervous systems</w:t>
      </w:r>
    </w:p>
    <w:p w:rsidR="001B4E3A" w:rsidRPr="008160CC" w:rsidRDefault="001B4E3A" w:rsidP="00666D8D">
      <w:pPr>
        <w:widowControl w:val="0"/>
        <w:tabs>
          <w:tab w:val="left" w:pos="700"/>
          <w:tab w:val="left" w:pos="1400"/>
        </w:tabs>
        <w:autoSpaceDE w:val="0"/>
        <w:autoSpaceDN w:val="0"/>
        <w:adjustRightInd w:val="0"/>
        <w:rPr>
          <w:rFonts w:ascii="Times New Roman" w:hAnsi="Times New Roman" w:cs="Times New Roman"/>
          <w:sz w:val="24"/>
          <w:szCs w:val="24"/>
        </w:rPr>
      </w:pPr>
    </w:p>
    <w:p w:rsidR="00666D8D" w:rsidRPr="008160CC" w:rsidRDefault="00666D8D" w:rsidP="00666D8D">
      <w:pPr>
        <w:widowControl w:val="0"/>
        <w:tabs>
          <w:tab w:val="left" w:pos="700"/>
          <w:tab w:val="left" w:pos="1400"/>
        </w:tabs>
        <w:autoSpaceDE w:val="0"/>
        <w:autoSpaceDN w:val="0"/>
        <w:adjustRightInd w:val="0"/>
        <w:rPr>
          <w:rFonts w:ascii="Times New Roman" w:hAnsi="Times New Roman" w:cs="Times New Roman"/>
          <w:sz w:val="24"/>
          <w:szCs w:val="24"/>
        </w:rPr>
      </w:pPr>
      <w:r w:rsidRPr="008160CC">
        <w:rPr>
          <w:rFonts w:ascii="Times New Roman" w:hAnsi="Times New Roman" w:cs="Times New Roman"/>
          <w:sz w:val="24"/>
          <w:szCs w:val="24"/>
        </w:rPr>
        <w:t xml:space="preserve">9.0 </w:t>
      </w:r>
      <w:r w:rsidRPr="008160CC">
        <w:rPr>
          <w:rFonts w:ascii="Times New Roman" w:hAnsi="Times New Roman" w:cs="Times New Roman"/>
          <w:sz w:val="24"/>
          <w:szCs w:val="24"/>
        </w:rPr>
        <w:tab/>
      </w:r>
      <w:r w:rsidRPr="001B4E3A">
        <w:rPr>
          <w:rFonts w:ascii="Times New Roman" w:hAnsi="Times New Roman" w:cs="Times New Roman"/>
          <w:b/>
          <w:sz w:val="24"/>
          <w:szCs w:val="24"/>
        </w:rPr>
        <w:t>Sense organs</w:t>
      </w:r>
    </w:p>
    <w:p w:rsidR="00666D8D" w:rsidRPr="008160CC" w:rsidRDefault="00666D8D" w:rsidP="00666D8D">
      <w:pPr>
        <w:widowControl w:val="0"/>
        <w:tabs>
          <w:tab w:val="left" w:pos="700"/>
          <w:tab w:val="left" w:pos="1400"/>
        </w:tabs>
        <w:autoSpaceDE w:val="0"/>
        <w:autoSpaceDN w:val="0"/>
        <w:adjustRightInd w:val="0"/>
        <w:rPr>
          <w:rFonts w:ascii="Times New Roman" w:hAnsi="Times New Roman" w:cs="Times New Roman"/>
          <w:sz w:val="24"/>
          <w:szCs w:val="24"/>
        </w:rPr>
      </w:pPr>
      <w:r w:rsidRPr="008160CC">
        <w:rPr>
          <w:rFonts w:ascii="Times New Roman" w:hAnsi="Times New Roman" w:cs="Times New Roman"/>
          <w:sz w:val="24"/>
          <w:szCs w:val="24"/>
        </w:rPr>
        <w:tab/>
        <w:t xml:space="preserve">9.1 </w:t>
      </w:r>
      <w:r w:rsidRPr="008160CC">
        <w:rPr>
          <w:rFonts w:ascii="Times New Roman" w:hAnsi="Times New Roman" w:cs="Times New Roman"/>
          <w:sz w:val="24"/>
          <w:szCs w:val="24"/>
        </w:rPr>
        <w:tab/>
        <w:t>Simple receptors</w:t>
      </w:r>
    </w:p>
    <w:p w:rsidR="00666D8D" w:rsidRPr="008160CC" w:rsidRDefault="00666D8D" w:rsidP="00666D8D">
      <w:pPr>
        <w:widowControl w:val="0"/>
        <w:tabs>
          <w:tab w:val="left" w:pos="700"/>
          <w:tab w:val="left" w:pos="1400"/>
        </w:tabs>
        <w:autoSpaceDE w:val="0"/>
        <w:autoSpaceDN w:val="0"/>
        <w:adjustRightInd w:val="0"/>
        <w:rPr>
          <w:rFonts w:ascii="Times New Roman" w:hAnsi="Times New Roman" w:cs="Times New Roman"/>
          <w:sz w:val="24"/>
          <w:szCs w:val="24"/>
        </w:rPr>
      </w:pPr>
      <w:r w:rsidRPr="008160CC">
        <w:rPr>
          <w:rFonts w:ascii="Times New Roman" w:hAnsi="Times New Roman" w:cs="Times New Roman"/>
          <w:sz w:val="24"/>
          <w:szCs w:val="24"/>
        </w:rPr>
        <w:tab/>
        <w:t xml:space="preserve">9.2 </w:t>
      </w:r>
      <w:r w:rsidRPr="008160CC">
        <w:rPr>
          <w:rFonts w:ascii="Times New Roman" w:hAnsi="Times New Roman" w:cs="Times New Roman"/>
          <w:sz w:val="24"/>
          <w:szCs w:val="24"/>
        </w:rPr>
        <w:tab/>
        <w:t>Organs of Olfaction and taste</w:t>
      </w:r>
    </w:p>
    <w:p w:rsidR="00666D8D" w:rsidRPr="008160CC" w:rsidRDefault="00666D8D" w:rsidP="00666D8D">
      <w:pPr>
        <w:widowControl w:val="0"/>
        <w:tabs>
          <w:tab w:val="left" w:pos="700"/>
          <w:tab w:val="left" w:pos="1400"/>
        </w:tabs>
        <w:autoSpaceDE w:val="0"/>
        <w:autoSpaceDN w:val="0"/>
        <w:adjustRightInd w:val="0"/>
        <w:rPr>
          <w:rFonts w:ascii="Times New Roman" w:hAnsi="Times New Roman" w:cs="Times New Roman"/>
          <w:sz w:val="24"/>
          <w:szCs w:val="24"/>
        </w:rPr>
      </w:pPr>
      <w:r w:rsidRPr="008160CC">
        <w:rPr>
          <w:rFonts w:ascii="Times New Roman" w:hAnsi="Times New Roman" w:cs="Times New Roman"/>
          <w:sz w:val="24"/>
          <w:szCs w:val="24"/>
        </w:rPr>
        <w:tab/>
        <w:t xml:space="preserve">9.3 </w:t>
      </w:r>
      <w:r w:rsidRPr="008160CC">
        <w:rPr>
          <w:rFonts w:ascii="Times New Roman" w:hAnsi="Times New Roman" w:cs="Times New Roman"/>
          <w:sz w:val="24"/>
          <w:szCs w:val="24"/>
        </w:rPr>
        <w:tab/>
        <w:t>Lateral line system</w:t>
      </w:r>
    </w:p>
    <w:p w:rsidR="00666D8D" w:rsidRPr="008160CC" w:rsidRDefault="00666D8D" w:rsidP="00666D8D">
      <w:pPr>
        <w:widowControl w:val="0"/>
        <w:tabs>
          <w:tab w:val="left" w:pos="700"/>
          <w:tab w:val="left" w:pos="1400"/>
        </w:tabs>
        <w:autoSpaceDE w:val="0"/>
        <w:autoSpaceDN w:val="0"/>
        <w:adjustRightInd w:val="0"/>
        <w:rPr>
          <w:rFonts w:ascii="Times New Roman" w:hAnsi="Times New Roman" w:cs="Times New Roman"/>
          <w:sz w:val="24"/>
          <w:szCs w:val="24"/>
        </w:rPr>
      </w:pPr>
      <w:r w:rsidRPr="008160CC">
        <w:rPr>
          <w:rFonts w:ascii="Times New Roman" w:hAnsi="Times New Roman" w:cs="Times New Roman"/>
          <w:sz w:val="24"/>
          <w:szCs w:val="24"/>
        </w:rPr>
        <w:tab/>
        <w:t xml:space="preserve">9.4 </w:t>
      </w:r>
      <w:r w:rsidRPr="008160CC">
        <w:rPr>
          <w:rFonts w:ascii="Times New Roman" w:hAnsi="Times New Roman" w:cs="Times New Roman"/>
          <w:sz w:val="24"/>
          <w:szCs w:val="24"/>
        </w:rPr>
        <w:tab/>
        <w:t>Electroreception</w:t>
      </w:r>
    </w:p>
    <w:p w:rsidR="003602DC" w:rsidRDefault="003602DC">
      <w:pPr>
        <w:rPr>
          <w:rFonts w:ascii="Times New Roman" w:eastAsiaTheme="majorEastAsia" w:hAnsi="Times New Roman" w:cs="Times New Roman"/>
          <w:b/>
          <w:bCs/>
          <w:color w:val="365F91" w:themeColor="accent1" w:themeShade="BF"/>
          <w:sz w:val="28"/>
          <w:szCs w:val="28"/>
        </w:rPr>
      </w:pPr>
      <w:r>
        <w:rPr>
          <w:rFonts w:ascii="Times New Roman" w:hAnsi="Times New Roman" w:cs="Times New Roman"/>
        </w:rPr>
        <w:br w:type="page"/>
      </w:r>
    </w:p>
    <w:p w:rsidR="00666D8D" w:rsidRDefault="00666D8D" w:rsidP="00205C2B">
      <w:pPr>
        <w:pStyle w:val="Heading1"/>
        <w:tabs>
          <w:tab w:val="left" w:pos="1440"/>
          <w:tab w:val="left" w:pos="7740"/>
        </w:tabs>
        <w:spacing w:before="0"/>
        <w:rPr>
          <w:rFonts w:ascii="Times New Roman" w:hAnsi="Times New Roman" w:cs="Times New Roman"/>
        </w:rPr>
      </w:pPr>
      <w:r w:rsidRPr="00182F41">
        <w:rPr>
          <w:rFonts w:ascii="Times New Roman" w:hAnsi="Times New Roman" w:cs="Times New Roman"/>
        </w:rPr>
        <w:lastRenderedPageBreak/>
        <w:t>Suggested Reading Material</w:t>
      </w:r>
    </w:p>
    <w:p w:rsidR="001B4E3A" w:rsidRPr="001B4E3A" w:rsidRDefault="001B4E3A" w:rsidP="001B4E3A"/>
    <w:p w:rsidR="00666D8D" w:rsidRPr="008160CC" w:rsidRDefault="00666D8D" w:rsidP="009A45DE">
      <w:pPr>
        <w:widowControl w:val="0"/>
        <w:tabs>
          <w:tab w:val="left" w:pos="700"/>
          <w:tab w:val="left" w:pos="1400"/>
        </w:tabs>
        <w:autoSpaceDE w:val="0"/>
        <w:autoSpaceDN w:val="0"/>
        <w:adjustRightInd w:val="0"/>
        <w:ind w:left="700" w:hanging="700"/>
        <w:jc w:val="both"/>
        <w:rPr>
          <w:rFonts w:ascii="Times New Roman" w:hAnsi="Times New Roman" w:cs="Times New Roman"/>
          <w:sz w:val="24"/>
          <w:szCs w:val="24"/>
        </w:rPr>
      </w:pPr>
      <w:r w:rsidRPr="008160CC">
        <w:rPr>
          <w:rFonts w:ascii="Times New Roman" w:hAnsi="Times New Roman" w:cs="Times New Roman"/>
          <w:sz w:val="24"/>
          <w:szCs w:val="24"/>
        </w:rPr>
        <w:t>1.</w:t>
      </w:r>
      <w:r w:rsidRPr="008160CC">
        <w:rPr>
          <w:rFonts w:ascii="Times New Roman" w:hAnsi="Times New Roman" w:cs="Times New Roman"/>
          <w:sz w:val="24"/>
          <w:szCs w:val="24"/>
        </w:rPr>
        <w:tab/>
        <w:t>Barrington, E.J.W. The Biology of Hemichordata and Protochordata. Oliver and Boyd,</w:t>
      </w:r>
      <w:r w:rsidR="005C5315">
        <w:rPr>
          <w:rFonts w:ascii="Times New Roman" w:hAnsi="Times New Roman" w:cs="Times New Roman"/>
          <w:sz w:val="24"/>
          <w:szCs w:val="24"/>
        </w:rPr>
        <w:t xml:space="preserve"> </w:t>
      </w:r>
      <w:r w:rsidRPr="008160CC">
        <w:rPr>
          <w:rFonts w:ascii="Times New Roman" w:hAnsi="Times New Roman" w:cs="Times New Roman"/>
          <w:sz w:val="24"/>
          <w:szCs w:val="24"/>
        </w:rPr>
        <w:t>Edinbourgh.</w:t>
      </w:r>
    </w:p>
    <w:p w:rsidR="00666D8D" w:rsidRPr="008160CC" w:rsidRDefault="00666D8D" w:rsidP="00666D8D">
      <w:pPr>
        <w:widowControl w:val="0"/>
        <w:tabs>
          <w:tab w:val="left" w:pos="700"/>
          <w:tab w:val="left" w:pos="1400"/>
        </w:tabs>
        <w:autoSpaceDE w:val="0"/>
        <w:autoSpaceDN w:val="0"/>
        <w:adjustRightInd w:val="0"/>
        <w:ind w:left="700" w:hanging="700"/>
        <w:rPr>
          <w:rFonts w:ascii="Times New Roman" w:hAnsi="Times New Roman" w:cs="Times New Roman"/>
          <w:sz w:val="24"/>
          <w:szCs w:val="24"/>
        </w:rPr>
      </w:pPr>
      <w:r w:rsidRPr="008160CC">
        <w:rPr>
          <w:rFonts w:ascii="Times New Roman" w:hAnsi="Times New Roman" w:cs="Times New Roman"/>
          <w:sz w:val="24"/>
          <w:szCs w:val="24"/>
        </w:rPr>
        <w:t xml:space="preserve">2. </w:t>
      </w:r>
      <w:r w:rsidRPr="008160CC">
        <w:rPr>
          <w:rFonts w:ascii="Times New Roman" w:hAnsi="Times New Roman" w:cs="Times New Roman"/>
          <w:sz w:val="24"/>
          <w:szCs w:val="24"/>
        </w:rPr>
        <w:tab/>
        <w:t xml:space="preserve">Bourne, G.H. The structure and functions of nervous tissue. Academic Press, New York. </w:t>
      </w:r>
    </w:p>
    <w:p w:rsidR="00666D8D" w:rsidRPr="008160CC" w:rsidRDefault="00666D8D" w:rsidP="00666D8D">
      <w:pPr>
        <w:widowControl w:val="0"/>
        <w:tabs>
          <w:tab w:val="left" w:pos="700"/>
          <w:tab w:val="left" w:pos="1400"/>
        </w:tabs>
        <w:autoSpaceDE w:val="0"/>
        <w:autoSpaceDN w:val="0"/>
        <w:adjustRightInd w:val="0"/>
        <w:ind w:left="700" w:hanging="700"/>
        <w:rPr>
          <w:rFonts w:ascii="Times New Roman" w:hAnsi="Times New Roman" w:cs="Times New Roman"/>
          <w:sz w:val="24"/>
          <w:szCs w:val="24"/>
        </w:rPr>
      </w:pPr>
      <w:r w:rsidRPr="008160CC">
        <w:rPr>
          <w:rFonts w:ascii="Times New Roman" w:hAnsi="Times New Roman" w:cs="Times New Roman"/>
          <w:sz w:val="24"/>
          <w:szCs w:val="24"/>
        </w:rPr>
        <w:t xml:space="preserve">3. </w:t>
      </w:r>
      <w:r w:rsidRPr="008160CC">
        <w:rPr>
          <w:rFonts w:ascii="Times New Roman" w:hAnsi="Times New Roman" w:cs="Times New Roman"/>
          <w:sz w:val="24"/>
          <w:szCs w:val="24"/>
        </w:rPr>
        <w:tab/>
        <w:t xml:space="preserve">Carter, G.S. Structure and habit in vertebrate evolution - Sedgwick and Jackson, London. </w:t>
      </w:r>
    </w:p>
    <w:p w:rsidR="00666D8D" w:rsidRPr="008160CC" w:rsidRDefault="00666D8D" w:rsidP="009A45DE">
      <w:pPr>
        <w:widowControl w:val="0"/>
        <w:tabs>
          <w:tab w:val="left" w:pos="700"/>
          <w:tab w:val="left" w:pos="1400"/>
        </w:tabs>
        <w:autoSpaceDE w:val="0"/>
        <w:autoSpaceDN w:val="0"/>
        <w:adjustRightInd w:val="0"/>
        <w:ind w:left="700" w:hanging="700"/>
        <w:jc w:val="both"/>
        <w:rPr>
          <w:rFonts w:ascii="Times New Roman" w:hAnsi="Times New Roman" w:cs="Times New Roman"/>
          <w:sz w:val="24"/>
          <w:szCs w:val="24"/>
        </w:rPr>
      </w:pPr>
      <w:r w:rsidRPr="008160CC">
        <w:rPr>
          <w:rFonts w:ascii="Times New Roman" w:hAnsi="Times New Roman" w:cs="Times New Roman"/>
          <w:sz w:val="24"/>
          <w:szCs w:val="24"/>
        </w:rPr>
        <w:t xml:space="preserve">4. </w:t>
      </w:r>
      <w:r w:rsidRPr="008160CC">
        <w:rPr>
          <w:rFonts w:ascii="Times New Roman" w:hAnsi="Times New Roman" w:cs="Times New Roman"/>
          <w:sz w:val="24"/>
          <w:szCs w:val="24"/>
        </w:rPr>
        <w:tab/>
        <w:t>Kingsley, J.S. Outlines of Comparative Autonomy of Vertebrates. Central Book Depot,</w:t>
      </w:r>
      <w:r w:rsidR="005C5315">
        <w:rPr>
          <w:rFonts w:ascii="Times New Roman" w:hAnsi="Times New Roman" w:cs="Times New Roman"/>
          <w:sz w:val="24"/>
          <w:szCs w:val="24"/>
        </w:rPr>
        <w:t xml:space="preserve"> </w:t>
      </w:r>
      <w:r w:rsidRPr="008160CC">
        <w:rPr>
          <w:rFonts w:ascii="Times New Roman" w:hAnsi="Times New Roman" w:cs="Times New Roman"/>
          <w:sz w:val="24"/>
          <w:szCs w:val="24"/>
        </w:rPr>
        <w:t>Allahabad.</w:t>
      </w:r>
    </w:p>
    <w:p w:rsidR="00666D8D" w:rsidRPr="008160CC" w:rsidRDefault="00666D8D" w:rsidP="00666D8D">
      <w:pPr>
        <w:widowControl w:val="0"/>
        <w:tabs>
          <w:tab w:val="left" w:pos="700"/>
          <w:tab w:val="left" w:pos="1400"/>
        </w:tabs>
        <w:autoSpaceDE w:val="0"/>
        <w:autoSpaceDN w:val="0"/>
        <w:adjustRightInd w:val="0"/>
        <w:rPr>
          <w:rFonts w:ascii="Times New Roman" w:hAnsi="Times New Roman" w:cs="Times New Roman"/>
          <w:sz w:val="24"/>
          <w:szCs w:val="24"/>
        </w:rPr>
      </w:pPr>
      <w:r w:rsidRPr="008160CC">
        <w:rPr>
          <w:rFonts w:ascii="Times New Roman" w:hAnsi="Times New Roman" w:cs="Times New Roman"/>
          <w:sz w:val="24"/>
          <w:szCs w:val="24"/>
        </w:rPr>
        <w:t xml:space="preserve">5. </w:t>
      </w:r>
      <w:r w:rsidRPr="008160CC">
        <w:rPr>
          <w:rFonts w:ascii="Times New Roman" w:hAnsi="Times New Roman" w:cs="Times New Roman"/>
          <w:sz w:val="24"/>
          <w:szCs w:val="24"/>
        </w:rPr>
        <w:tab/>
        <w:t>Kent, C.G. Comparative anatomy of vertebrates.</w:t>
      </w:r>
    </w:p>
    <w:p w:rsidR="00666D8D" w:rsidRPr="008160CC" w:rsidRDefault="00666D8D" w:rsidP="009A45DE">
      <w:pPr>
        <w:widowControl w:val="0"/>
        <w:tabs>
          <w:tab w:val="left" w:pos="700"/>
          <w:tab w:val="left" w:pos="1400"/>
        </w:tabs>
        <w:autoSpaceDE w:val="0"/>
        <w:autoSpaceDN w:val="0"/>
        <w:adjustRightInd w:val="0"/>
        <w:ind w:left="700" w:hanging="700"/>
        <w:jc w:val="both"/>
        <w:rPr>
          <w:rFonts w:ascii="Times New Roman" w:hAnsi="Times New Roman" w:cs="Times New Roman"/>
          <w:sz w:val="24"/>
          <w:szCs w:val="24"/>
        </w:rPr>
      </w:pPr>
      <w:r w:rsidRPr="008160CC">
        <w:rPr>
          <w:rFonts w:ascii="Times New Roman" w:hAnsi="Times New Roman" w:cs="Times New Roman"/>
          <w:sz w:val="24"/>
          <w:szCs w:val="24"/>
        </w:rPr>
        <w:t xml:space="preserve">6. </w:t>
      </w:r>
      <w:r w:rsidRPr="008160CC">
        <w:rPr>
          <w:rFonts w:ascii="Times New Roman" w:hAnsi="Times New Roman" w:cs="Times New Roman"/>
          <w:sz w:val="24"/>
          <w:szCs w:val="24"/>
        </w:rPr>
        <w:tab/>
        <w:t>Milton Hilderbrand. Analysis of vertebrate structure. IV. Ed. John Wiley and Sons Inc.,</w:t>
      </w:r>
      <w:r w:rsidR="005C5315">
        <w:rPr>
          <w:rFonts w:ascii="Times New Roman" w:hAnsi="Times New Roman" w:cs="Times New Roman"/>
          <w:sz w:val="24"/>
          <w:szCs w:val="24"/>
        </w:rPr>
        <w:t xml:space="preserve"> </w:t>
      </w:r>
      <w:r w:rsidRPr="008160CC">
        <w:rPr>
          <w:rFonts w:ascii="Times New Roman" w:hAnsi="Times New Roman" w:cs="Times New Roman"/>
          <w:sz w:val="24"/>
          <w:szCs w:val="24"/>
        </w:rPr>
        <w:t>New York.</w:t>
      </w:r>
    </w:p>
    <w:p w:rsidR="00666D8D" w:rsidRPr="008160CC" w:rsidRDefault="00666D8D" w:rsidP="00666D8D">
      <w:pPr>
        <w:widowControl w:val="0"/>
        <w:tabs>
          <w:tab w:val="left" w:pos="700"/>
          <w:tab w:val="left" w:pos="1400"/>
        </w:tabs>
        <w:autoSpaceDE w:val="0"/>
        <w:autoSpaceDN w:val="0"/>
        <w:adjustRightInd w:val="0"/>
        <w:rPr>
          <w:rFonts w:ascii="Times New Roman" w:hAnsi="Times New Roman" w:cs="Times New Roman"/>
          <w:sz w:val="24"/>
          <w:szCs w:val="24"/>
        </w:rPr>
      </w:pPr>
      <w:r w:rsidRPr="008160CC">
        <w:rPr>
          <w:rFonts w:ascii="Times New Roman" w:hAnsi="Times New Roman" w:cs="Times New Roman"/>
          <w:sz w:val="24"/>
          <w:szCs w:val="24"/>
        </w:rPr>
        <w:t xml:space="preserve">7. </w:t>
      </w:r>
      <w:r w:rsidRPr="008160CC">
        <w:rPr>
          <w:rFonts w:ascii="Times New Roman" w:hAnsi="Times New Roman" w:cs="Times New Roman"/>
          <w:sz w:val="24"/>
          <w:szCs w:val="24"/>
        </w:rPr>
        <w:tab/>
        <w:t>Sedgwick, A. A Students Text Book of Zoology, Vol. II.</w:t>
      </w:r>
    </w:p>
    <w:p w:rsidR="00666D8D" w:rsidRPr="008160CC" w:rsidRDefault="00666D8D" w:rsidP="00666D8D">
      <w:pPr>
        <w:widowControl w:val="0"/>
        <w:tabs>
          <w:tab w:val="left" w:pos="700"/>
          <w:tab w:val="left" w:pos="1400"/>
        </w:tabs>
        <w:autoSpaceDE w:val="0"/>
        <w:autoSpaceDN w:val="0"/>
        <w:adjustRightInd w:val="0"/>
        <w:rPr>
          <w:rFonts w:ascii="Times New Roman" w:hAnsi="Times New Roman" w:cs="Times New Roman"/>
          <w:sz w:val="24"/>
          <w:szCs w:val="24"/>
        </w:rPr>
      </w:pPr>
      <w:r w:rsidRPr="008160CC">
        <w:rPr>
          <w:rFonts w:ascii="Times New Roman" w:hAnsi="Times New Roman" w:cs="Times New Roman"/>
          <w:sz w:val="24"/>
          <w:szCs w:val="24"/>
        </w:rPr>
        <w:t xml:space="preserve">8. </w:t>
      </w:r>
      <w:r w:rsidRPr="008160CC">
        <w:rPr>
          <w:rFonts w:ascii="Times New Roman" w:hAnsi="Times New Roman" w:cs="Times New Roman"/>
          <w:sz w:val="24"/>
          <w:szCs w:val="24"/>
        </w:rPr>
        <w:tab/>
        <w:t>Torrey, T.W. Morphogenesis of vertebrates. John Wiley and Sons Inc., New York and</w:t>
      </w:r>
    </w:p>
    <w:p w:rsidR="00666D8D" w:rsidRPr="008160CC" w:rsidRDefault="00666D8D" w:rsidP="00666D8D">
      <w:pPr>
        <w:widowControl w:val="0"/>
        <w:tabs>
          <w:tab w:val="left" w:pos="700"/>
          <w:tab w:val="left" w:pos="1400"/>
        </w:tabs>
        <w:autoSpaceDE w:val="0"/>
        <w:autoSpaceDN w:val="0"/>
        <w:adjustRightInd w:val="0"/>
        <w:rPr>
          <w:rFonts w:ascii="Times New Roman" w:hAnsi="Times New Roman" w:cs="Times New Roman"/>
          <w:sz w:val="24"/>
          <w:szCs w:val="24"/>
        </w:rPr>
      </w:pPr>
      <w:r w:rsidRPr="008160CC">
        <w:rPr>
          <w:rFonts w:ascii="Times New Roman" w:hAnsi="Times New Roman" w:cs="Times New Roman"/>
          <w:sz w:val="24"/>
          <w:szCs w:val="24"/>
        </w:rPr>
        <w:tab/>
        <w:t>London.</w:t>
      </w:r>
    </w:p>
    <w:p w:rsidR="00666D8D" w:rsidRDefault="00666D8D" w:rsidP="0004001D">
      <w:pPr>
        <w:pStyle w:val="ListParagraph"/>
        <w:widowControl w:val="0"/>
        <w:numPr>
          <w:ilvl w:val="0"/>
          <w:numId w:val="13"/>
        </w:numPr>
        <w:tabs>
          <w:tab w:val="clear" w:pos="720"/>
        </w:tabs>
        <w:autoSpaceDE w:val="0"/>
        <w:autoSpaceDN w:val="0"/>
        <w:adjustRightInd w:val="0"/>
        <w:ind w:hanging="720"/>
        <w:rPr>
          <w:rFonts w:ascii="Times New Roman" w:hAnsi="Times New Roman" w:cs="Times New Roman"/>
          <w:sz w:val="24"/>
          <w:szCs w:val="24"/>
        </w:rPr>
      </w:pPr>
      <w:r w:rsidRPr="008160CC">
        <w:rPr>
          <w:rFonts w:ascii="Times New Roman" w:hAnsi="Times New Roman" w:cs="Times New Roman"/>
          <w:sz w:val="24"/>
          <w:szCs w:val="24"/>
        </w:rPr>
        <w:t>Walters, H.E. and Sayles, L.D. Biology of vertebrates. MacMillan &amp; Co., New York.</w:t>
      </w:r>
    </w:p>
    <w:p w:rsidR="001B4E3A" w:rsidRDefault="001B4E3A" w:rsidP="001B4E3A">
      <w:pPr>
        <w:widowControl w:val="0"/>
        <w:autoSpaceDE w:val="0"/>
        <w:autoSpaceDN w:val="0"/>
        <w:adjustRightInd w:val="0"/>
        <w:rPr>
          <w:rFonts w:ascii="Times New Roman" w:hAnsi="Times New Roman" w:cs="Times New Roman"/>
          <w:sz w:val="24"/>
          <w:szCs w:val="24"/>
        </w:rPr>
      </w:pPr>
    </w:p>
    <w:p w:rsidR="001D155E" w:rsidRPr="0069692A" w:rsidRDefault="001D155E" w:rsidP="001D155E">
      <w:pPr>
        <w:pStyle w:val="Default"/>
        <w:jc w:val="both"/>
        <w:rPr>
          <w:b/>
          <w:color w:val="auto"/>
        </w:rPr>
      </w:pPr>
      <w:r w:rsidRPr="0069692A">
        <w:rPr>
          <w:b/>
          <w:color w:val="auto"/>
        </w:rPr>
        <w:t>Teaching-Learning Process</w:t>
      </w:r>
    </w:p>
    <w:p w:rsidR="001D155E" w:rsidRPr="0069692A" w:rsidRDefault="001D155E" w:rsidP="0004001D">
      <w:pPr>
        <w:pStyle w:val="Default"/>
        <w:numPr>
          <w:ilvl w:val="0"/>
          <w:numId w:val="53"/>
        </w:numPr>
        <w:jc w:val="both"/>
        <w:rPr>
          <w:color w:val="auto"/>
        </w:rPr>
      </w:pPr>
      <w:r w:rsidRPr="0069692A">
        <w:rPr>
          <w:b/>
          <w:color w:val="auto"/>
        </w:rPr>
        <w:t xml:space="preserve">Lectures : </w:t>
      </w:r>
      <w:r w:rsidRPr="0069692A">
        <w:rPr>
          <w:color w:val="auto"/>
        </w:rPr>
        <w:t>Supported by power point presentations and related videos</w:t>
      </w:r>
    </w:p>
    <w:p w:rsidR="001D155E" w:rsidRPr="0069692A" w:rsidRDefault="001D155E" w:rsidP="0004001D">
      <w:pPr>
        <w:pStyle w:val="Default"/>
        <w:numPr>
          <w:ilvl w:val="0"/>
          <w:numId w:val="53"/>
        </w:numPr>
        <w:jc w:val="both"/>
        <w:rPr>
          <w:b/>
          <w:color w:val="auto"/>
        </w:rPr>
      </w:pPr>
      <w:r>
        <w:rPr>
          <w:b/>
          <w:color w:val="auto"/>
        </w:rPr>
        <w:t xml:space="preserve">Assignments </w:t>
      </w:r>
      <w:r w:rsidRPr="0069692A">
        <w:rPr>
          <w:b/>
          <w:color w:val="auto"/>
        </w:rPr>
        <w:t xml:space="preserve"> </w:t>
      </w:r>
      <w:r>
        <w:rPr>
          <w:b/>
          <w:color w:val="auto"/>
        </w:rPr>
        <w:t>and</w:t>
      </w:r>
      <w:r w:rsidRPr="0069692A">
        <w:rPr>
          <w:b/>
          <w:color w:val="auto"/>
        </w:rPr>
        <w:t xml:space="preserve"> exercise</w:t>
      </w:r>
      <w:r>
        <w:rPr>
          <w:b/>
          <w:color w:val="auto"/>
        </w:rPr>
        <w:t>s</w:t>
      </w:r>
      <w:r w:rsidRPr="0069692A">
        <w:rPr>
          <w:b/>
          <w:color w:val="auto"/>
        </w:rPr>
        <w:t xml:space="preserve"> </w:t>
      </w:r>
    </w:p>
    <w:p w:rsidR="001D155E" w:rsidRPr="0069692A" w:rsidRDefault="001D155E" w:rsidP="0004001D">
      <w:pPr>
        <w:pStyle w:val="Default"/>
        <w:numPr>
          <w:ilvl w:val="0"/>
          <w:numId w:val="53"/>
        </w:numPr>
        <w:jc w:val="both"/>
        <w:rPr>
          <w:b/>
          <w:color w:val="auto"/>
        </w:rPr>
      </w:pPr>
      <w:r w:rsidRPr="0069692A">
        <w:rPr>
          <w:b/>
          <w:color w:val="auto"/>
        </w:rPr>
        <w:t xml:space="preserve">Test: </w:t>
      </w:r>
      <w:r w:rsidRPr="0069692A">
        <w:rPr>
          <w:color w:val="auto"/>
        </w:rPr>
        <w:t>Knowledge of the students is tested through surprise</w:t>
      </w:r>
      <w:r>
        <w:rPr>
          <w:color w:val="auto"/>
        </w:rPr>
        <w:t xml:space="preserve"> </w:t>
      </w:r>
      <w:r w:rsidRPr="0069692A">
        <w:rPr>
          <w:color w:val="auto"/>
        </w:rPr>
        <w:t>test</w:t>
      </w:r>
      <w:r>
        <w:rPr>
          <w:color w:val="auto"/>
        </w:rPr>
        <w:t>s</w:t>
      </w:r>
      <w:r w:rsidRPr="0069692A">
        <w:rPr>
          <w:color w:val="auto"/>
        </w:rPr>
        <w:t xml:space="preserve">, quiz &amp; </w:t>
      </w:r>
      <w:r>
        <w:rPr>
          <w:color w:val="auto"/>
        </w:rPr>
        <w:t>session tests</w:t>
      </w:r>
      <w:r w:rsidRPr="0069692A">
        <w:rPr>
          <w:color w:val="auto"/>
        </w:rPr>
        <w:t>.</w:t>
      </w:r>
    </w:p>
    <w:p w:rsidR="001B4E3A" w:rsidRPr="001B4E3A" w:rsidRDefault="001B4E3A" w:rsidP="001B4E3A">
      <w:pPr>
        <w:widowControl w:val="0"/>
        <w:autoSpaceDE w:val="0"/>
        <w:autoSpaceDN w:val="0"/>
        <w:adjustRightInd w:val="0"/>
        <w:rPr>
          <w:rFonts w:ascii="Times New Roman" w:hAnsi="Times New Roman" w:cs="Times New Roman"/>
          <w:sz w:val="24"/>
          <w:szCs w:val="24"/>
        </w:rPr>
      </w:pPr>
    </w:p>
    <w:p w:rsidR="000067B9" w:rsidRPr="00191D57" w:rsidRDefault="000067B9" w:rsidP="000067B9">
      <w:pPr>
        <w:pStyle w:val="ListParagraph"/>
        <w:autoSpaceDE w:val="0"/>
        <w:autoSpaceDN w:val="0"/>
        <w:adjustRightInd w:val="0"/>
        <w:ind w:left="360"/>
        <w:jc w:val="both"/>
        <w:rPr>
          <w:rFonts w:ascii="Times New Roman" w:hAnsi="Times New Roman" w:cs="Times New Roman"/>
          <w:b/>
          <w:sz w:val="24"/>
          <w:szCs w:val="24"/>
        </w:rPr>
      </w:pPr>
      <w:r w:rsidRPr="00191D57">
        <w:rPr>
          <w:rFonts w:ascii="Times New Roman" w:hAnsi="Times New Roman" w:cs="Times New Roman"/>
          <w:b/>
          <w:sz w:val="24"/>
          <w:szCs w:val="24"/>
        </w:rPr>
        <w:t>CO-PO MAPPING for M-Z 204</w:t>
      </w:r>
    </w:p>
    <w:tbl>
      <w:tblPr>
        <w:tblStyle w:val="TableGrid"/>
        <w:tblW w:w="8835" w:type="dxa"/>
        <w:tblLook w:val="04A0" w:firstRow="1" w:lastRow="0" w:firstColumn="1" w:lastColumn="0" w:noHBand="0" w:noVBand="1"/>
      </w:tblPr>
      <w:tblGrid>
        <w:gridCol w:w="1305"/>
        <w:gridCol w:w="1255"/>
        <w:gridCol w:w="1255"/>
        <w:gridCol w:w="1255"/>
        <w:gridCol w:w="1255"/>
        <w:gridCol w:w="1255"/>
        <w:gridCol w:w="1255"/>
      </w:tblGrid>
      <w:tr w:rsidR="000067B9" w:rsidRPr="00191D57" w:rsidTr="00EB18E3">
        <w:trPr>
          <w:trHeight w:val="286"/>
        </w:trPr>
        <w:tc>
          <w:tcPr>
            <w:tcW w:w="1305" w:type="dxa"/>
          </w:tcPr>
          <w:p w:rsidR="000067B9" w:rsidRPr="00191D57" w:rsidRDefault="000067B9" w:rsidP="00EB18E3">
            <w:pPr>
              <w:autoSpaceDE w:val="0"/>
              <w:autoSpaceDN w:val="0"/>
              <w:adjustRightInd w:val="0"/>
              <w:jc w:val="both"/>
              <w:rPr>
                <w:rFonts w:ascii="Times New Roman" w:hAnsi="Times New Roman" w:cs="Times New Roman"/>
                <w:sz w:val="24"/>
                <w:szCs w:val="24"/>
              </w:rPr>
            </w:pPr>
          </w:p>
        </w:tc>
        <w:tc>
          <w:tcPr>
            <w:tcW w:w="1255" w:type="dxa"/>
          </w:tcPr>
          <w:p w:rsidR="000067B9" w:rsidRPr="00191D57" w:rsidRDefault="000067B9" w:rsidP="00EB18E3">
            <w:pPr>
              <w:autoSpaceDE w:val="0"/>
              <w:autoSpaceDN w:val="0"/>
              <w:adjustRightInd w:val="0"/>
              <w:jc w:val="both"/>
              <w:rPr>
                <w:rFonts w:ascii="Times New Roman" w:hAnsi="Times New Roman" w:cs="Times New Roman"/>
                <w:b/>
                <w:sz w:val="24"/>
                <w:szCs w:val="24"/>
              </w:rPr>
            </w:pPr>
            <w:r w:rsidRPr="00191D57">
              <w:rPr>
                <w:rFonts w:ascii="Times New Roman" w:hAnsi="Times New Roman" w:cs="Times New Roman"/>
                <w:b/>
                <w:sz w:val="24"/>
                <w:szCs w:val="24"/>
              </w:rPr>
              <w:t>PO1</w:t>
            </w:r>
          </w:p>
        </w:tc>
        <w:tc>
          <w:tcPr>
            <w:tcW w:w="1255" w:type="dxa"/>
          </w:tcPr>
          <w:p w:rsidR="000067B9" w:rsidRPr="00191D57" w:rsidRDefault="000067B9" w:rsidP="00EB18E3">
            <w:pPr>
              <w:autoSpaceDE w:val="0"/>
              <w:autoSpaceDN w:val="0"/>
              <w:adjustRightInd w:val="0"/>
              <w:jc w:val="both"/>
              <w:rPr>
                <w:rFonts w:ascii="Times New Roman" w:hAnsi="Times New Roman" w:cs="Times New Roman"/>
                <w:b/>
                <w:sz w:val="24"/>
                <w:szCs w:val="24"/>
              </w:rPr>
            </w:pPr>
            <w:r w:rsidRPr="00191D57">
              <w:rPr>
                <w:rFonts w:ascii="Times New Roman" w:hAnsi="Times New Roman" w:cs="Times New Roman"/>
                <w:b/>
                <w:sz w:val="24"/>
                <w:szCs w:val="24"/>
              </w:rPr>
              <w:t>PO2</w:t>
            </w:r>
          </w:p>
        </w:tc>
        <w:tc>
          <w:tcPr>
            <w:tcW w:w="1255" w:type="dxa"/>
          </w:tcPr>
          <w:p w:rsidR="000067B9" w:rsidRPr="00191D57" w:rsidRDefault="000067B9" w:rsidP="00EB18E3">
            <w:pPr>
              <w:autoSpaceDE w:val="0"/>
              <w:autoSpaceDN w:val="0"/>
              <w:adjustRightInd w:val="0"/>
              <w:jc w:val="both"/>
              <w:rPr>
                <w:rFonts w:ascii="Times New Roman" w:hAnsi="Times New Roman" w:cs="Times New Roman"/>
                <w:b/>
                <w:sz w:val="24"/>
                <w:szCs w:val="24"/>
              </w:rPr>
            </w:pPr>
            <w:r w:rsidRPr="00191D57">
              <w:rPr>
                <w:rFonts w:ascii="Times New Roman" w:hAnsi="Times New Roman" w:cs="Times New Roman"/>
                <w:b/>
                <w:sz w:val="24"/>
                <w:szCs w:val="24"/>
              </w:rPr>
              <w:t>PO3</w:t>
            </w:r>
          </w:p>
        </w:tc>
        <w:tc>
          <w:tcPr>
            <w:tcW w:w="1255" w:type="dxa"/>
          </w:tcPr>
          <w:p w:rsidR="000067B9" w:rsidRPr="00191D57" w:rsidRDefault="000067B9" w:rsidP="00EB18E3">
            <w:pPr>
              <w:autoSpaceDE w:val="0"/>
              <w:autoSpaceDN w:val="0"/>
              <w:adjustRightInd w:val="0"/>
              <w:jc w:val="both"/>
              <w:rPr>
                <w:rFonts w:ascii="Times New Roman" w:hAnsi="Times New Roman" w:cs="Times New Roman"/>
                <w:b/>
                <w:sz w:val="24"/>
                <w:szCs w:val="24"/>
              </w:rPr>
            </w:pPr>
            <w:r w:rsidRPr="00191D57">
              <w:rPr>
                <w:rFonts w:ascii="Times New Roman" w:hAnsi="Times New Roman" w:cs="Times New Roman"/>
                <w:b/>
                <w:sz w:val="24"/>
                <w:szCs w:val="24"/>
              </w:rPr>
              <w:t>PO4</w:t>
            </w:r>
          </w:p>
        </w:tc>
        <w:tc>
          <w:tcPr>
            <w:tcW w:w="1255" w:type="dxa"/>
          </w:tcPr>
          <w:p w:rsidR="000067B9" w:rsidRPr="00191D57" w:rsidRDefault="000067B9" w:rsidP="00EB18E3">
            <w:pPr>
              <w:autoSpaceDE w:val="0"/>
              <w:autoSpaceDN w:val="0"/>
              <w:adjustRightInd w:val="0"/>
              <w:jc w:val="both"/>
              <w:rPr>
                <w:rFonts w:ascii="Times New Roman" w:hAnsi="Times New Roman" w:cs="Times New Roman"/>
                <w:b/>
                <w:sz w:val="24"/>
                <w:szCs w:val="24"/>
              </w:rPr>
            </w:pPr>
            <w:r w:rsidRPr="00191D57">
              <w:rPr>
                <w:rFonts w:ascii="Times New Roman" w:hAnsi="Times New Roman" w:cs="Times New Roman"/>
                <w:b/>
                <w:sz w:val="24"/>
                <w:szCs w:val="24"/>
              </w:rPr>
              <w:t>PO5</w:t>
            </w:r>
          </w:p>
        </w:tc>
        <w:tc>
          <w:tcPr>
            <w:tcW w:w="1255" w:type="dxa"/>
          </w:tcPr>
          <w:p w:rsidR="000067B9" w:rsidRPr="00191D57" w:rsidRDefault="000067B9" w:rsidP="00EB18E3">
            <w:pPr>
              <w:autoSpaceDE w:val="0"/>
              <w:autoSpaceDN w:val="0"/>
              <w:adjustRightInd w:val="0"/>
              <w:jc w:val="both"/>
              <w:rPr>
                <w:rFonts w:ascii="Times New Roman" w:hAnsi="Times New Roman" w:cs="Times New Roman"/>
                <w:b/>
                <w:sz w:val="24"/>
                <w:szCs w:val="24"/>
              </w:rPr>
            </w:pPr>
            <w:r w:rsidRPr="00191D57">
              <w:rPr>
                <w:rFonts w:ascii="Times New Roman" w:hAnsi="Times New Roman" w:cs="Times New Roman"/>
                <w:b/>
                <w:sz w:val="24"/>
                <w:szCs w:val="24"/>
              </w:rPr>
              <w:t>PO6</w:t>
            </w:r>
          </w:p>
        </w:tc>
      </w:tr>
      <w:tr w:rsidR="000067B9" w:rsidRPr="00191D57" w:rsidTr="00EB18E3">
        <w:trPr>
          <w:trHeight w:val="169"/>
        </w:trPr>
        <w:tc>
          <w:tcPr>
            <w:tcW w:w="1305" w:type="dxa"/>
          </w:tcPr>
          <w:p w:rsidR="000067B9" w:rsidRPr="00191D57" w:rsidRDefault="000067B9" w:rsidP="00EB18E3">
            <w:pPr>
              <w:autoSpaceDE w:val="0"/>
              <w:autoSpaceDN w:val="0"/>
              <w:adjustRightInd w:val="0"/>
              <w:jc w:val="both"/>
              <w:rPr>
                <w:rFonts w:ascii="Times New Roman" w:hAnsi="Times New Roman" w:cs="Times New Roman"/>
                <w:b/>
                <w:sz w:val="24"/>
                <w:szCs w:val="24"/>
              </w:rPr>
            </w:pPr>
            <w:r w:rsidRPr="00191D57">
              <w:rPr>
                <w:rFonts w:ascii="Times New Roman" w:hAnsi="Times New Roman" w:cs="Times New Roman"/>
                <w:b/>
                <w:sz w:val="24"/>
                <w:szCs w:val="24"/>
              </w:rPr>
              <w:t>CO1</w:t>
            </w:r>
          </w:p>
        </w:tc>
        <w:tc>
          <w:tcPr>
            <w:tcW w:w="1255" w:type="dxa"/>
            <w:vAlign w:val="bottom"/>
          </w:tcPr>
          <w:p w:rsidR="000067B9" w:rsidRPr="00191D57" w:rsidRDefault="009B2B36" w:rsidP="00EB18E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55" w:type="dxa"/>
            <w:vAlign w:val="bottom"/>
          </w:tcPr>
          <w:p w:rsidR="000067B9" w:rsidRPr="00191D57" w:rsidRDefault="009B2B36" w:rsidP="00EB18E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55" w:type="dxa"/>
            <w:vAlign w:val="bottom"/>
          </w:tcPr>
          <w:p w:rsidR="000067B9" w:rsidRPr="00191D57" w:rsidRDefault="009B2B36" w:rsidP="00EB18E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55" w:type="dxa"/>
            <w:vAlign w:val="bottom"/>
          </w:tcPr>
          <w:p w:rsidR="000067B9" w:rsidRPr="00191D57" w:rsidRDefault="009B2B36" w:rsidP="00EB18E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55" w:type="dxa"/>
            <w:vAlign w:val="bottom"/>
          </w:tcPr>
          <w:p w:rsidR="000067B9" w:rsidRPr="00191D57" w:rsidRDefault="009B2B36" w:rsidP="00EB18E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55" w:type="dxa"/>
            <w:vAlign w:val="bottom"/>
          </w:tcPr>
          <w:p w:rsidR="000067B9" w:rsidRPr="00191D57" w:rsidRDefault="009B2B36" w:rsidP="00EB18E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0067B9" w:rsidRPr="00191D57" w:rsidTr="00EB18E3">
        <w:trPr>
          <w:trHeight w:val="241"/>
        </w:trPr>
        <w:tc>
          <w:tcPr>
            <w:tcW w:w="1305" w:type="dxa"/>
          </w:tcPr>
          <w:p w:rsidR="000067B9" w:rsidRPr="00191D57" w:rsidRDefault="000067B9" w:rsidP="00EB18E3">
            <w:pPr>
              <w:autoSpaceDE w:val="0"/>
              <w:autoSpaceDN w:val="0"/>
              <w:adjustRightInd w:val="0"/>
              <w:jc w:val="both"/>
              <w:rPr>
                <w:rFonts w:ascii="Times New Roman" w:hAnsi="Times New Roman" w:cs="Times New Roman"/>
                <w:b/>
                <w:sz w:val="24"/>
                <w:szCs w:val="24"/>
              </w:rPr>
            </w:pPr>
            <w:r w:rsidRPr="00191D57">
              <w:rPr>
                <w:rFonts w:ascii="Times New Roman" w:hAnsi="Times New Roman" w:cs="Times New Roman"/>
                <w:b/>
                <w:sz w:val="24"/>
                <w:szCs w:val="24"/>
              </w:rPr>
              <w:t>CO2</w:t>
            </w:r>
          </w:p>
        </w:tc>
        <w:tc>
          <w:tcPr>
            <w:tcW w:w="1255" w:type="dxa"/>
            <w:vAlign w:val="bottom"/>
          </w:tcPr>
          <w:p w:rsidR="000067B9" w:rsidRPr="00191D57" w:rsidRDefault="009B2B36" w:rsidP="00EB18E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55" w:type="dxa"/>
            <w:vAlign w:val="bottom"/>
          </w:tcPr>
          <w:p w:rsidR="000067B9" w:rsidRPr="00191D57" w:rsidRDefault="006664E3" w:rsidP="00EB18E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55" w:type="dxa"/>
            <w:vAlign w:val="bottom"/>
          </w:tcPr>
          <w:p w:rsidR="000067B9" w:rsidRPr="00191D57" w:rsidRDefault="009B2B36" w:rsidP="00EB18E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55" w:type="dxa"/>
            <w:vAlign w:val="bottom"/>
          </w:tcPr>
          <w:p w:rsidR="000067B9" w:rsidRPr="00191D57" w:rsidRDefault="009B2B36" w:rsidP="00EB18E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55" w:type="dxa"/>
            <w:vAlign w:val="bottom"/>
          </w:tcPr>
          <w:p w:rsidR="000067B9" w:rsidRPr="00191D57" w:rsidRDefault="009B2B36" w:rsidP="00EB18E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55" w:type="dxa"/>
            <w:vAlign w:val="bottom"/>
          </w:tcPr>
          <w:p w:rsidR="000067B9" w:rsidRPr="00191D57" w:rsidRDefault="009B2B36" w:rsidP="00EB18E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0067B9" w:rsidRPr="00191D57" w:rsidTr="00EB18E3">
        <w:trPr>
          <w:trHeight w:val="304"/>
        </w:trPr>
        <w:tc>
          <w:tcPr>
            <w:tcW w:w="1305" w:type="dxa"/>
          </w:tcPr>
          <w:p w:rsidR="000067B9" w:rsidRPr="00191D57" w:rsidRDefault="000067B9" w:rsidP="00EB18E3">
            <w:pPr>
              <w:autoSpaceDE w:val="0"/>
              <w:autoSpaceDN w:val="0"/>
              <w:adjustRightInd w:val="0"/>
              <w:jc w:val="both"/>
              <w:rPr>
                <w:rFonts w:ascii="Times New Roman" w:hAnsi="Times New Roman" w:cs="Times New Roman"/>
                <w:b/>
                <w:sz w:val="24"/>
                <w:szCs w:val="24"/>
              </w:rPr>
            </w:pPr>
            <w:r w:rsidRPr="00191D57">
              <w:rPr>
                <w:rFonts w:ascii="Times New Roman" w:hAnsi="Times New Roman" w:cs="Times New Roman"/>
                <w:b/>
                <w:sz w:val="24"/>
                <w:szCs w:val="24"/>
              </w:rPr>
              <w:t>CO3</w:t>
            </w:r>
          </w:p>
        </w:tc>
        <w:tc>
          <w:tcPr>
            <w:tcW w:w="1255" w:type="dxa"/>
            <w:vAlign w:val="bottom"/>
          </w:tcPr>
          <w:p w:rsidR="000067B9" w:rsidRPr="00191D57" w:rsidRDefault="006664E3" w:rsidP="00EB18E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55" w:type="dxa"/>
            <w:vAlign w:val="bottom"/>
          </w:tcPr>
          <w:p w:rsidR="000067B9" w:rsidRPr="00191D57" w:rsidRDefault="006664E3" w:rsidP="00EB18E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55" w:type="dxa"/>
            <w:vAlign w:val="bottom"/>
          </w:tcPr>
          <w:p w:rsidR="000067B9" w:rsidRPr="00191D57" w:rsidRDefault="009B2B36" w:rsidP="00EB18E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55" w:type="dxa"/>
            <w:vAlign w:val="bottom"/>
          </w:tcPr>
          <w:p w:rsidR="000067B9" w:rsidRPr="00191D57" w:rsidRDefault="009B2B36" w:rsidP="00EB18E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55" w:type="dxa"/>
            <w:vAlign w:val="bottom"/>
          </w:tcPr>
          <w:p w:rsidR="000067B9" w:rsidRPr="00191D57" w:rsidRDefault="009B2B36" w:rsidP="00EB18E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55" w:type="dxa"/>
            <w:vAlign w:val="bottom"/>
          </w:tcPr>
          <w:p w:rsidR="000067B9" w:rsidRPr="00191D57" w:rsidRDefault="009B2B36" w:rsidP="00EB18E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0067B9" w:rsidRPr="00191D57" w:rsidTr="00EB18E3">
        <w:trPr>
          <w:trHeight w:val="259"/>
        </w:trPr>
        <w:tc>
          <w:tcPr>
            <w:tcW w:w="1305" w:type="dxa"/>
          </w:tcPr>
          <w:p w:rsidR="000067B9" w:rsidRPr="00191D57" w:rsidRDefault="000067B9" w:rsidP="00EB18E3">
            <w:pPr>
              <w:autoSpaceDE w:val="0"/>
              <w:autoSpaceDN w:val="0"/>
              <w:adjustRightInd w:val="0"/>
              <w:jc w:val="both"/>
              <w:rPr>
                <w:rFonts w:ascii="Times New Roman" w:hAnsi="Times New Roman" w:cs="Times New Roman"/>
                <w:b/>
                <w:sz w:val="24"/>
                <w:szCs w:val="24"/>
              </w:rPr>
            </w:pPr>
            <w:r w:rsidRPr="00191D57">
              <w:rPr>
                <w:rFonts w:ascii="Times New Roman" w:hAnsi="Times New Roman" w:cs="Times New Roman"/>
                <w:b/>
                <w:sz w:val="24"/>
                <w:szCs w:val="24"/>
              </w:rPr>
              <w:t>CO4</w:t>
            </w:r>
          </w:p>
        </w:tc>
        <w:tc>
          <w:tcPr>
            <w:tcW w:w="1255" w:type="dxa"/>
            <w:vAlign w:val="bottom"/>
          </w:tcPr>
          <w:p w:rsidR="000067B9" w:rsidRPr="00191D57" w:rsidRDefault="006664E3" w:rsidP="00EB18E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55" w:type="dxa"/>
            <w:vAlign w:val="bottom"/>
          </w:tcPr>
          <w:p w:rsidR="000067B9" w:rsidRPr="00191D57" w:rsidRDefault="009B2B36" w:rsidP="00EB18E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55" w:type="dxa"/>
            <w:vAlign w:val="bottom"/>
          </w:tcPr>
          <w:p w:rsidR="000067B9" w:rsidRPr="00191D57" w:rsidRDefault="009B2B36" w:rsidP="00EB18E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55" w:type="dxa"/>
            <w:vAlign w:val="bottom"/>
          </w:tcPr>
          <w:p w:rsidR="000067B9" w:rsidRPr="00191D57" w:rsidRDefault="009B2B36" w:rsidP="00EB18E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55" w:type="dxa"/>
            <w:vAlign w:val="bottom"/>
          </w:tcPr>
          <w:p w:rsidR="000067B9" w:rsidRPr="00191D57" w:rsidRDefault="009B2B36" w:rsidP="00EB18E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55" w:type="dxa"/>
            <w:vAlign w:val="bottom"/>
          </w:tcPr>
          <w:p w:rsidR="000067B9" w:rsidRPr="00191D57" w:rsidRDefault="009B2B36" w:rsidP="00EB18E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0067B9" w:rsidRPr="00191D57" w:rsidTr="00EB18E3">
        <w:trPr>
          <w:trHeight w:val="232"/>
        </w:trPr>
        <w:tc>
          <w:tcPr>
            <w:tcW w:w="1305" w:type="dxa"/>
          </w:tcPr>
          <w:p w:rsidR="000067B9" w:rsidRPr="00191D57" w:rsidRDefault="000067B9" w:rsidP="00EB18E3">
            <w:pPr>
              <w:autoSpaceDE w:val="0"/>
              <w:autoSpaceDN w:val="0"/>
              <w:adjustRightInd w:val="0"/>
              <w:jc w:val="both"/>
              <w:rPr>
                <w:rFonts w:ascii="Times New Roman" w:hAnsi="Times New Roman" w:cs="Times New Roman"/>
                <w:b/>
                <w:sz w:val="24"/>
                <w:szCs w:val="24"/>
              </w:rPr>
            </w:pPr>
            <w:r w:rsidRPr="00191D57">
              <w:rPr>
                <w:rFonts w:ascii="Times New Roman" w:hAnsi="Times New Roman" w:cs="Times New Roman"/>
                <w:b/>
                <w:sz w:val="24"/>
                <w:szCs w:val="24"/>
              </w:rPr>
              <w:t>Average</w:t>
            </w:r>
          </w:p>
        </w:tc>
        <w:tc>
          <w:tcPr>
            <w:tcW w:w="1255" w:type="dxa"/>
            <w:vAlign w:val="bottom"/>
          </w:tcPr>
          <w:p w:rsidR="000067B9" w:rsidRPr="00191D57" w:rsidRDefault="006664E3" w:rsidP="00EB18E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255" w:type="dxa"/>
            <w:vAlign w:val="bottom"/>
          </w:tcPr>
          <w:p w:rsidR="000067B9" w:rsidRPr="00191D57" w:rsidRDefault="006664E3" w:rsidP="00EB18E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255" w:type="dxa"/>
            <w:vAlign w:val="bottom"/>
          </w:tcPr>
          <w:p w:rsidR="000067B9" w:rsidRPr="00191D57" w:rsidRDefault="009B2B36" w:rsidP="00EB18E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2.25</w:t>
            </w:r>
          </w:p>
        </w:tc>
        <w:tc>
          <w:tcPr>
            <w:tcW w:w="1255" w:type="dxa"/>
            <w:vAlign w:val="bottom"/>
          </w:tcPr>
          <w:p w:rsidR="000067B9" w:rsidRPr="00191D57" w:rsidRDefault="009B2B36" w:rsidP="00EB18E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2.75</w:t>
            </w:r>
          </w:p>
        </w:tc>
        <w:tc>
          <w:tcPr>
            <w:tcW w:w="1255" w:type="dxa"/>
            <w:vAlign w:val="bottom"/>
          </w:tcPr>
          <w:p w:rsidR="000067B9" w:rsidRPr="00191D57" w:rsidRDefault="009B2B36" w:rsidP="00EB18E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55" w:type="dxa"/>
            <w:vAlign w:val="bottom"/>
          </w:tcPr>
          <w:p w:rsidR="000067B9" w:rsidRPr="00191D57" w:rsidRDefault="009B2B36" w:rsidP="00EB18E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bl>
    <w:p w:rsidR="000067B9" w:rsidRPr="00191D57" w:rsidRDefault="000067B9" w:rsidP="000067B9">
      <w:pPr>
        <w:rPr>
          <w:rFonts w:ascii="Times New Roman" w:hAnsi="Times New Roman" w:cs="Times New Roman"/>
          <w:b/>
          <w:sz w:val="32"/>
          <w:szCs w:val="32"/>
        </w:rPr>
      </w:pPr>
    </w:p>
    <w:p w:rsidR="000067B9" w:rsidRPr="00191D57" w:rsidRDefault="000067B9" w:rsidP="000067B9">
      <w:pPr>
        <w:pStyle w:val="ListParagraph"/>
        <w:autoSpaceDE w:val="0"/>
        <w:autoSpaceDN w:val="0"/>
        <w:adjustRightInd w:val="0"/>
        <w:ind w:left="360"/>
        <w:jc w:val="both"/>
        <w:rPr>
          <w:rFonts w:ascii="Times New Roman" w:hAnsi="Times New Roman" w:cs="Times New Roman"/>
          <w:b/>
          <w:sz w:val="24"/>
          <w:szCs w:val="24"/>
        </w:rPr>
      </w:pPr>
      <w:r w:rsidRPr="00191D57">
        <w:rPr>
          <w:rFonts w:ascii="Times New Roman" w:hAnsi="Times New Roman" w:cs="Times New Roman"/>
          <w:b/>
          <w:sz w:val="24"/>
          <w:szCs w:val="24"/>
        </w:rPr>
        <w:t>CO-PSO MAPPING for M-Z 204</w:t>
      </w:r>
    </w:p>
    <w:tbl>
      <w:tblPr>
        <w:tblStyle w:val="TableGrid"/>
        <w:tblW w:w="9024" w:type="dxa"/>
        <w:tblLook w:val="04A0" w:firstRow="1" w:lastRow="0" w:firstColumn="1" w:lastColumn="0" w:noHBand="0" w:noVBand="1"/>
      </w:tblPr>
      <w:tblGrid>
        <w:gridCol w:w="1332"/>
        <w:gridCol w:w="1282"/>
        <w:gridCol w:w="1282"/>
        <w:gridCol w:w="1282"/>
        <w:gridCol w:w="1282"/>
        <w:gridCol w:w="1282"/>
        <w:gridCol w:w="1282"/>
      </w:tblGrid>
      <w:tr w:rsidR="000067B9" w:rsidRPr="00191D57" w:rsidTr="00EB18E3">
        <w:trPr>
          <w:trHeight w:val="346"/>
        </w:trPr>
        <w:tc>
          <w:tcPr>
            <w:tcW w:w="1332" w:type="dxa"/>
          </w:tcPr>
          <w:p w:rsidR="000067B9" w:rsidRPr="00191D57" w:rsidRDefault="000067B9" w:rsidP="00EB18E3">
            <w:pPr>
              <w:autoSpaceDE w:val="0"/>
              <w:autoSpaceDN w:val="0"/>
              <w:adjustRightInd w:val="0"/>
              <w:contextualSpacing/>
              <w:rPr>
                <w:rFonts w:ascii="Times New Roman" w:hAnsi="Times New Roman" w:cs="Times New Roman"/>
                <w:sz w:val="24"/>
                <w:szCs w:val="24"/>
              </w:rPr>
            </w:pPr>
          </w:p>
        </w:tc>
        <w:tc>
          <w:tcPr>
            <w:tcW w:w="1282" w:type="dxa"/>
          </w:tcPr>
          <w:p w:rsidR="000067B9" w:rsidRPr="00191D57" w:rsidRDefault="000067B9" w:rsidP="00EB18E3">
            <w:pPr>
              <w:autoSpaceDE w:val="0"/>
              <w:autoSpaceDN w:val="0"/>
              <w:adjustRightInd w:val="0"/>
              <w:contextualSpacing/>
              <w:rPr>
                <w:rFonts w:ascii="Times New Roman" w:hAnsi="Times New Roman" w:cs="Times New Roman"/>
                <w:b/>
                <w:sz w:val="24"/>
                <w:szCs w:val="24"/>
              </w:rPr>
            </w:pPr>
            <w:r w:rsidRPr="00191D57">
              <w:rPr>
                <w:rFonts w:ascii="Times New Roman" w:hAnsi="Times New Roman" w:cs="Times New Roman"/>
                <w:b/>
                <w:sz w:val="24"/>
                <w:szCs w:val="24"/>
              </w:rPr>
              <w:t>PSO1</w:t>
            </w:r>
          </w:p>
        </w:tc>
        <w:tc>
          <w:tcPr>
            <w:tcW w:w="1282" w:type="dxa"/>
          </w:tcPr>
          <w:p w:rsidR="000067B9" w:rsidRPr="00191D57" w:rsidRDefault="000067B9" w:rsidP="00EB18E3">
            <w:pPr>
              <w:autoSpaceDE w:val="0"/>
              <w:autoSpaceDN w:val="0"/>
              <w:adjustRightInd w:val="0"/>
              <w:contextualSpacing/>
              <w:rPr>
                <w:rFonts w:ascii="Times New Roman" w:hAnsi="Times New Roman" w:cs="Times New Roman"/>
                <w:b/>
                <w:sz w:val="24"/>
                <w:szCs w:val="24"/>
              </w:rPr>
            </w:pPr>
            <w:r w:rsidRPr="00191D57">
              <w:rPr>
                <w:rFonts w:ascii="Times New Roman" w:hAnsi="Times New Roman" w:cs="Times New Roman"/>
                <w:b/>
                <w:sz w:val="24"/>
                <w:szCs w:val="24"/>
              </w:rPr>
              <w:t>PSO2</w:t>
            </w:r>
          </w:p>
        </w:tc>
        <w:tc>
          <w:tcPr>
            <w:tcW w:w="1282" w:type="dxa"/>
          </w:tcPr>
          <w:p w:rsidR="000067B9" w:rsidRPr="00191D57" w:rsidRDefault="000067B9" w:rsidP="00EB18E3">
            <w:pPr>
              <w:autoSpaceDE w:val="0"/>
              <w:autoSpaceDN w:val="0"/>
              <w:adjustRightInd w:val="0"/>
              <w:contextualSpacing/>
              <w:rPr>
                <w:rFonts w:ascii="Times New Roman" w:hAnsi="Times New Roman" w:cs="Times New Roman"/>
                <w:b/>
                <w:sz w:val="24"/>
                <w:szCs w:val="24"/>
              </w:rPr>
            </w:pPr>
            <w:r w:rsidRPr="00191D57">
              <w:rPr>
                <w:rFonts w:ascii="Times New Roman" w:hAnsi="Times New Roman" w:cs="Times New Roman"/>
                <w:b/>
                <w:sz w:val="24"/>
                <w:szCs w:val="24"/>
              </w:rPr>
              <w:t>PSO3</w:t>
            </w:r>
          </w:p>
        </w:tc>
        <w:tc>
          <w:tcPr>
            <w:tcW w:w="1282" w:type="dxa"/>
          </w:tcPr>
          <w:p w:rsidR="000067B9" w:rsidRPr="00191D57" w:rsidRDefault="000067B9" w:rsidP="00EB18E3">
            <w:pPr>
              <w:autoSpaceDE w:val="0"/>
              <w:autoSpaceDN w:val="0"/>
              <w:adjustRightInd w:val="0"/>
              <w:contextualSpacing/>
              <w:rPr>
                <w:rFonts w:ascii="Times New Roman" w:hAnsi="Times New Roman" w:cs="Times New Roman"/>
                <w:b/>
                <w:sz w:val="24"/>
                <w:szCs w:val="24"/>
              </w:rPr>
            </w:pPr>
            <w:r w:rsidRPr="00191D57">
              <w:rPr>
                <w:rFonts w:ascii="Times New Roman" w:hAnsi="Times New Roman" w:cs="Times New Roman"/>
                <w:b/>
                <w:sz w:val="24"/>
                <w:szCs w:val="24"/>
              </w:rPr>
              <w:t>PSO4</w:t>
            </w:r>
          </w:p>
        </w:tc>
        <w:tc>
          <w:tcPr>
            <w:tcW w:w="1282" w:type="dxa"/>
          </w:tcPr>
          <w:p w:rsidR="000067B9" w:rsidRPr="00191D57" w:rsidRDefault="000067B9" w:rsidP="00EB18E3">
            <w:pPr>
              <w:autoSpaceDE w:val="0"/>
              <w:autoSpaceDN w:val="0"/>
              <w:adjustRightInd w:val="0"/>
              <w:contextualSpacing/>
              <w:rPr>
                <w:rFonts w:ascii="Times New Roman" w:hAnsi="Times New Roman" w:cs="Times New Roman"/>
                <w:b/>
                <w:sz w:val="24"/>
                <w:szCs w:val="24"/>
              </w:rPr>
            </w:pPr>
            <w:r w:rsidRPr="00191D57">
              <w:rPr>
                <w:rFonts w:ascii="Times New Roman" w:hAnsi="Times New Roman" w:cs="Times New Roman"/>
                <w:b/>
                <w:sz w:val="24"/>
                <w:szCs w:val="24"/>
              </w:rPr>
              <w:t>PSO5</w:t>
            </w:r>
          </w:p>
        </w:tc>
        <w:tc>
          <w:tcPr>
            <w:tcW w:w="1282" w:type="dxa"/>
          </w:tcPr>
          <w:p w:rsidR="000067B9" w:rsidRPr="00191D57" w:rsidRDefault="000067B9" w:rsidP="00EB18E3">
            <w:pPr>
              <w:autoSpaceDE w:val="0"/>
              <w:autoSpaceDN w:val="0"/>
              <w:adjustRightInd w:val="0"/>
              <w:contextualSpacing/>
              <w:rPr>
                <w:rFonts w:ascii="Times New Roman" w:hAnsi="Times New Roman" w:cs="Times New Roman"/>
                <w:b/>
                <w:sz w:val="24"/>
                <w:szCs w:val="24"/>
              </w:rPr>
            </w:pPr>
            <w:r w:rsidRPr="00191D57">
              <w:rPr>
                <w:rFonts w:ascii="Times New Roman" w:hAnsi="Times New Roman" w:cs="Times New Roman"/>
                <w:b/>
                <w:sz w:val="24"/>
                <w:szCs w:val="24"/>
              </w:rPr>
              <w:t>PSO6</w:t>
            </w:r>
          </w:p>
        </w:tc>
      </w:tr>
      <w:tr w:rsidR="000067B9" w:rsidRPr="00191D57" w:rsidTr="00EB18E3">
        <w:trPr>
          <w:trHeight w:val="264"/>
        </w:trPr>
        <w:tc>
          <w:tcPr>
            <w:tcW w:w="1332" w:type="dxa"/>
          </w:tcPr>
          <w:p w:rsidR="000067B9" w:rsidRPr="00191D57" w:rsidRDefault="000067B9" w:rsidP="00EB18E3">
            <w:pPr>
              <w:autoSpaceDE w:val="0"/>
              <w:autoSpaceDN w:val="0"/>
              <w:adjustRightInd w:val="0"/>
              <w:contextualSpacing/>
              <w:rPr>
                <w:rFonts w:ascii="Times New Roman" w:hAnsi="Times New Roman" w:cs="Times New Roman"/>
                <w:b/>
                <w:sz w:val="24"/>
                <w:szCs w:val="24"/>
              </w:rPr>
            </w:pPr>
            <w:r w:rsidRPr="00191D57">
              <w:rPr>
                <w:rFonts w:ascii="Times New Roman" w:hAnsi="Times New Roman" w:cs="Times New Roman"/>
                <w:b/>
                <w:sz w:val="24"/>
                <w:szCs w:val="24"/>
              </w:rPr>
              <w:t>CO1</w:t>
            </w:r>
          </w:p>
        </w:tc>
        <w:tc>
          <w:tcPr>
            <w:tcW w:w="1282" w:type="dxa"/>
          </w:tcPr>
          <w:p w:rsidR="000067B9" w:rsidRPr="00191D57" w:rsidRDefault="009B2B36" w:rsidP="00EB18E3">
            <w:pPr>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1282" w:type="dxa"/>
          </w:tcPr>
          <w:p w:rsidR="000067B9" w:rsidRPr="00191D57" w:rsidRDefault="009B2B36" w:rsidP="00EB18E3">
            <w:pPr>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1282" w:type="dxa"/>
          </w:tcPr>
          <w:p w:rsidR="000067B9" w:rsidRPr="00191D57" w:rsidRDefault="009B2B36" w:rsidP="00EB18E3">
            <w:pPr>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1282" w:type="dxa"/>
          </w:tcPr>
          <w:p w:rsidR="000067B9" w:rsidRPr="00191D57" w:rsidRDefault="009B2B36" w:rsidP="00EB18E3">
            <w:pPr>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1282" w:type="dxa"/>
          </w:tcPr>
          <w:p w:rsidR="000067B9" w:rsidRPr="00191D57" w:rsidRDefault="009B2B36" w:rsidP="00EB18E3">
            <w:pPr>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1282" w:type="dxa"/>
          </w:tcPr>
          <w:p w:rsidR="000067B9" w:rsidRPr="00191D57" w:rsidRDefault="009B2B36" w:rsidP="00EB18E3">
            <w:pPr>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r>
      <w:tr w:rsidR="000067B9" w:rsidRPr="00191D57" w:rsidTr="00EB18E3">
        <w:trPr>
          <w:trHeight w:val="328"/>
        </w:trPr>
        <w:tc>
          <w:tcPr>
            <w:tcW w:w="1332" w:type="dxa"/>
          </w:tcPr>
          <w:p w:rsidR="000067B9" w:rsidRPr="00191D57" w:rsidRDefault="000067B9" w:rsidP="00EB18E3">
            <w:pPr>
              <w:autoSpaceDE w:val="0"/>
              <w:autoSpaceDN w:val="0"/>
              <w:adjustRightInd w:val="0"/>
              <w:contextualSpacing/>
              <w:rPr>
                <w:rFonts w:ascii="Times New Roman" w:hAnsi="Times New Roman" w:cs="Times New Roman"/>
                <w:b/>
                <w:sz w:val="24"/>
                <w:szCs w:val="24"/>
              </w:rPr>
            </w:pPr>
            <w:r w:rsidRPr="00191D57">
              <w:rPr>
                <w:rFonts w:ascii="Times New Roman" w:hAnsi="Times New Roman" w:cs="Times New Roman"/>
                <w:b/>
                <w:sz w:val="24"/>
                <w:szCs w:val="24"/>
              </w:rPr>
              <w:t>CO2</w:t>
            </w:r>
          </w:p>
        </w:tc>
        <w:tc>
          <w:tcPr>
            <w:tcW w:w="1282" w:type="dxa"/>
          </w:tcPr>
          <w:p w:rsidR="000067B9" w:rsidRPr="00191D57" w:rsidRDefault="009B2B36" w:rsidP="00EB18E3">
            <w:pPr>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1282" w:type="dxa"/>
          </w:tcPr>
          <w:p w:rsidR="000067B9" w:rsidRPr="00191D57" w:rsidRDefault="006664E3" w:rsidP="00EB18E3">
            <w:pPr>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1282" w:type="dxa"/>
          </w:tcPr>
          <w:p w:rsidR="000067B9" w:rsidRPr="00191D57" w:rsidRDefault="009B2B36" w:rsidP="00EB18E3">
            <w:pPr>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1282" w:type="dxa"/>
          </w:tcPr>
          <w:p w:rsidR="000067B9" w:rsidRPr="00191D57" w:rsidRDefault="009B2B36" w:rsidP="00EB18E3">
            <w:pPr>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1282" w:type="dxa"/>
          </w:tcPr>
          <w:p w:rsidR="000067B9" w:rsidRPr="00191D57" w:rsidRDefault="009B2B36" w:rsidP="00EB18E3">
            <w:pPr>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1282" w:type="dxa"/>
          </w:tcPr>
          <w:p w:rsidR="000067B9" w:rsidRPr="00191D57" w:rsidRDefault="009B2B36" w:rsidP="00EB18E3">
            <w:pPr>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r>
      <w:tr w:rsidR="000067B9" w:rsidRPr="00191D57" w:rsidTr="00EB18E3">
        <w:trPr>
          <w:trHeight w:val="264"/>
        </w:trPr>
        <w:tc>
          <w:tcPr>
            <w:tcW w:w="1332" w:type="dxa"/>
          </w:tcPr>
          <w:p w:rsidR="000067B9" w:rsidRPr="00191D57" w:rsidRDefault="000067B9" w:rsidP="00EB18E3">
            <w:pPr>
              <w:autoSpaceDE w:val="0"/>
              <w:autoSpaceDN w:val="0"/>
              <w:adjustRightInd w:val="0"/>
              <w:contextualSpacing/>
              <w:rPr>
                <w:rFonts w:ascii="Times New Roman" w:hAnsi="Times New Roman" w:cs="Times New Roman"/>
                <w:b/>
                <w:sz w:val="24"/>
                <w:szCs w:val="24"/>
              </w:rPr>
            </w:pPr>
            <w:r w:rsidRPr="00191D57">
              <w:rPr>
                <w:rFonts w:ascii="Times New Roman" w:hAnsi="Times New Roman" w:cs="Times New Roman"/>
                <w:b/>
                <w:sz w:val="24"/>
                <w:szCs w:val="24"/>
              </w:rPr>
              <w:t>CO3</w:t>
            </w:r>
          </w:p>
        </w:tc>
        <w:tc>
          <w:tcPr>
            <w:tcW w:w="1282" w:type="dxa"/>
          </w:tcPr>
          <w:p w:rsidR="000067B9" w:rsidRPr="00191D57" w:rsidRDefault="006664E3" w:rsidP="00EB18E3">
            <w:pPr>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1282" w:type="dxa"/>
          </w:tcPr>
          <w:p w:rsidR="000067B9" w:rsidRPr="00191D57" w:rsidRDefault="006664E3" w:rsidP="00EB18E3">
            <w:pPr>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1282" w:type="dxa"/>
          </w:tcPr>
          <w:p w:rsidR="000067B9" w:rsidRPr="00191D57" w:rsidRDefault="009B2B36" w:rsidP="00EB18E3">
            <w:pPr>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1282" w:type="dxa"/>
          </w:tcPr>
          <w:p w:rsidR="000067B9" w:rsidRPr="00191D57" w:rsidRDefault="009B2B36" w:rsidP="00EB18E3">
            <w:pPr>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1282" w:type="dxa"/>
          </w:tcPr>
          <w:p w:rsidR="000067B9" w:rsidRPr="00191D57" w:rsidRDefault="009B2B36" w:rsidP="00EB18E3">
            <w:pPr>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1282" w:type="dxa"/>
          </w:tcPr>
          <w:p w:rsidR="000067B9" w:rsidRPr="00191D57" w:rsidRDefault="009B2B36" w:rsidP="00EB18E3">
            <w:pPr>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r>
      <w:tr w:rsidR="000067B9" w:rsidRPr="00191D57" w:rsidTr="00EB18E3">
        <w:trPr>
          <w:trHeight w:val="245"/>
        </w:trPr>
        <w:tc>
          <w:tcPr>
            <w:tcW w:w="1332" w:type="dxa"/>
          </w:tcPr>
          <w:p w:rsidR="000067B9" w:rsidRPr="00191D57" w:rsidRDefault="000067B9" w:rsidP="00EB18E3">
            <w:pPr>
              <w:autoSpaceDE w:val="0"/>
              <w:autoSpaceDN w:val="0"/>
              <w:adjustRightInd w:val="0"/>
              <w:contextualSpacing/>
              <w:rPr>
                <w:rFonts w:ascii="Times New Roman" w:hAnsi="Times New Roman" w:cs="Times New Roman"/>
                <w:b/>
                <w:sz w:val="24"/>
                <w:szCs w:val="24"/>
              </w:rPr>
            </w:pPr>
            <w:r w:rsidRPr="00191D57">
              <w:rPr>
                <w:rFonts w:ascii="Times New Roman" w:hAnsi="Times New Roman" w:cs="Times New Roman"/>
                <w:b/>
                <w:sz w:val="24"/>
                <w:szCs w:val="24"/>
              </w:rPr>
              <w:t>CO4</w:t>
            </w:r>
          </w:p>
        </w:tc>
        <w:tc>
          <w:tcPr>
            <w:tcW w:w="1282" w:type="dxa"/>
          </w:tcPr>
          <w:p w:rsidR="000067B9" w:rsidRPr="00191D57" w:rsidRDefault="006664E3" w:rsidP="00EB18E3">
            <w:pPr>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1282" w:type="dxa"/>
          </w:tcPr>
          <w:p w:rsidR="000067B9" w:rsidRPr="00191D57" w:rsidRDefault="009B2B36" w:rsidP="00EB18E3">
            <w:pPr>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1282" w:type="dxa"/>
          </w:tcPr>
          <w:p w:rsidR="000067B9" w:rsidRPr="00191D57" w:rsidRDefault="009B2B36" w:rsidP="00EB18E3">
            <w:pPr>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1282" w:type="dxa"/>
          </w:tcPr>
          <w:p w:rsidR="000067B9" w:rsidRPr="00191D57" w:rsidRDefault="009B2B36" w:rsidP="00EB18E3">
            <w:pPr>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1282" w:type="dxa"/>
          </w:tcPr>
          <w:p w:rsidR="000067B9" w:rsidRPr="00191D57" w:rsidRDefault="009B2B36" w:rsidP="00EB18E3">
            <w:pPr>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1282" w:type="dxa"/>
          </w:tcPr>
          <w:p w:rsidR="000067B9" w:rsidRPr="00191D57" w:rsidRDefault="009B2B36" w:rsidP="00EB18E3">
            <w:pPr>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r>
      <w:tr w:rsidR="000067B9" w:rsidRPr="00191D57" w:rsidTr="00EB18E3">
        <w:trPr>
          <w:trHeight w:val="506"/>
        </w:trPr>
        <w:tc>
          <w:tcPr>
            <w:tcW w:w="1332" w:type="dxa"/>
          </w:tcPr>
          <w:p w:rsidR="000067B9" w:rsidRPr="00191D57" w:rsidRDefault="000067B9" w:rsidP="00EB18E3">
            <w:pPr>
              <w:autoSpaceDE w:val="0"/>
              <w:autoSpaceDN w:val="0"/>
              <w:adjustRightInd w:val="0"/>
              <w:contextualSpacing/>
              <w:rPr>
                <w:rFonts w:ascii="Times New Roman" w:hAnsi="Times New Roman" w:cs="Times New Roman"/>
                <w:b/>
                <w:sz w:val="24"/>
                <w:szCs w:val="24"/>
              </w:rPr>
            </w:pPr>
            <w:r w:rsidRPr="00191D57">
              <w:rPr>
                <w:rFonts w:ascii="Times New Roman" w:hAnsi="Times New Roman" w:cs="Times New Roman"/>
                <w:b/>
                <w:sz w:val="24"/>
                <w:szCs w:val="24"/>
              </w:rPr>
              <w:t>Average</w:t>
            </w:r>
          </w:p>
        </w:tc>
        <w:tc>
          <w:tcPr>
            <w:tcW w:w="1282" w:type="dxa"/>
          </w:tcPr>
          <w:p w:rsidR="000067B9" w:rsidRPr="00191D57" w:rsidRDefault="006664E3" w:rsidP="00EB18E3">
            <w:pPr>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2.5</w:t>
            </w:r>
          </w:p>
        </w:tc>
        <w:tc>
          <w:tcPr>
            <w:tcW w:w="1282" w:type="dxa"/>
          </w:tcPr>
          <w:p w:rsidR="000067B9" w:rsidRPr="00191D57" w:rsidRDefault="006664E3" w:rsidP="00EB18E3">
            <w:pPr>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2.5</w:t>
            </w:r>
          </w:p>
        </w:tc>
        <w:tc>
          <w:tcPr>
            <w:tcW w:w="1282" w:type="dxa"/>
          </w:tcPr>
          <w:p w:rsidR="000067B9" w:rsidRPr="00191D57" w:rsidRDefault="009B2B36" w:rsidP="00EB18E3">
            <w:pPr>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1282" w:type="dxa"/>
          </w:tcPr>
          <w:p w:rsidR="000067B9" w:rsidRPr="00191D57" w:rsidRDefault="009B2B36" w:rsidP="00EB18E3">
            <w:pPr>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1.75</w:t>
            </w:r>
          </w:p>
        </w:tc>
        <w:tc>
          <w:tcPr>
            <w:tcW w:w="1282" w:type="dxa"/>
          </w:tcPr>
          <w:p w:rsidR="000067B9" w:rsidRPr="00191D57" w:rsidRDefault="009B2B36" w:rsidP="00EB18E3">
            <w:pPr>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1.75</w:t>
            </w:r>
          </w:p>
        </w:tc>
        <w:tc>
          <w:tcPr>
            <w:tcW w:w="1282" w:type="dxa"/>
          </w:tcPr>
          <w:p w:rsidR="000067B9" w:rsidRPr="00191D57" w:rsidRDefault="009B2B36" w:rsidP="00EB18E3">
            <w:pPr>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1.7</w:t>
            </w:r>
            <w:r w:rsidR="00232E05">
              <w:rPr>
                <w:rFonts w:ascii="Times New Roman" w:eastAsia="Times New Roman" w:hAnsi="Times New Roman" w:cs="Times New Roman"/>
                <w:b/>
                <w:bCs/>
                <w:sz w:val="24"/>
                <w:szCs w:val="24"/>
              </w:rPr>
              <w:t>5</w:t>
            </w:r>
          </w:p>
        </w:tc>
      </w:tr>
    </w:tbl>
    <w:p w:rsidR="000067B9" w:rsidRPr="00191D57" w:rsidRDefault="000067B9" w:rsidP="000067B9">
      <w:pPr>
        <w:jc w:val="both"/>
        <w:rPr>
          <w:rFonts w:ascii="Times New Roman" w:hAnsi="Times New Roman" w:cs="Times New Roman"/>
          <w:b/>
          <w:bCs/>
        </w:rPr>
      </w:pPr>
    </w:p>
    <w:p w:rsidR="000067B9" w:rsidRDefault="000067B9" w:rsidP="000067B9">
      <w:pPr>
        <w:jc w:val="both"/>
        <w:rPr>
          <w:b/>
          <w:bCs/>
        </w:rPr>
      </w:pPr>
    </w:p>
    <w:p w:rsidR="000067B9" w:rsidRDefault="000067B9" w:rsidP="000067B9">
      <w:pPr>
        <w:jc w:val="both"/>
        <w:rPr>
          <w:b/>
          <w:bCs/>
        </w:rPr>
      </w:pPr>
    </w:p>
    <w:p w:rsidR="000067B9" w:rsidRDefault="000067B9" w:rsidP="000067B9">
      <w:pPr>
        <w:jc w:val="both"/>
        <w:rPr>
          <w:b/>
          <w:bCs/>
        </w:rPr>
      </w:pPr>
    </w:p>
    <w:p w:rsidR="000067B9" w:rsidRDefault="000067B9" w:rsidP="000067B9">
      <w:pPr>
        <w:jc w:val="both"/>
        <w:rPr>
          <w:b/>
          <w:bCs/>
        </w:rPr>
      </w:pPr>
    </w:p>
    <w:p w:rsidR="00707F20" w:rsidRDefault="00707F20" w:rsidP="00707F20">
      <w:pPr>
        <w:pStyle w:val="ListParagraph"/>
        <w:widowControl w:val="0"/>
        <w:tabs>
          <w:tab w:val="left" w:pos="700"/>
          <w:tab w:val="left" w:pos="1400"/>
        </w:tabs>
        <w:autoSpaceDE w:val="0"/>
        <w:autoSpaceDN w:val="0"/>
        <w:adjustRightInd w:val="0"/>
        <w:rPr>
          <w:sz w:val="24"/>
          <w:szCs w:val="24"/>
        </w:rPr>
      </w:pPr>
    </w:p>
    <w:p w:rsidR="006664E3" w:rsidRDefault="006664E3" w:rsidP="00707F20">
      <w:pPr>
        <w:pStyle w:val="ListParagraph"/>
        <w:widowControl w:val="0"/>
        <w:tabs>
          <w:tab w:val="left" w:pos="700"/>
          <w:tab w:val="left" w:pos="1400"/>
        </w:tabs>
        <w:autoSpaceDE w:val="0"/>
        <w:autoSpaceDN w:val="0"/>
        <w:adjustRightInd w:val="0"/>
        <w:rPr>
          <w:sz w:val="24"/>
          <w:szCs w:val="24"/>
        </w:rPr>
      </w:pPr>
    </w:p>
    <w:p w:rsidR="00703C70" w:rsidRDefault="00703C70" w:rsidP="00703C70">
      <w:pPr>
        <w:tabs>
          <w:tab w:val="left" w:pos="7740"/>
        </w:tabs>
        <w:rPr>
          <w:rFonts w:ascii="Times New Roman" w:hAnsi="Times New Roman" w:cs="Times New Roman"/>
          <w:b/>
          <w:bCs/>
          <w:sz w:val="24"/>
          <w:szCs w:val="24"/>
        </w:rPr>
      </w:pPr>
      <w:r w:rsidRPr="008673CD">
        <w:rPr>
          <w:rFonts w:ascii="Times New Roman" w:hAnsi="Times New Roman" w:cs="Times New Roman"/>
          <w:b/>
          <w:bCs/>
          <w:sz w:val="24"/>
          <w:szCs w:val="24"/>
        </w:rPr>
        <w:lastRenderedPageBreak/>
        <w:t>SEMESTER – II</w:t>
      </w:r>
    </w:p>
    <w:p w:rsidR="00703C70" w:rsidRPr="008673CD" w:rsidRDefault="00703C70" w:rsidP="00703C70">
      <w:pPr>
        <w:tabs>
          <w:tab w:val="left" w:pos="7740"/>
        </w:tabs>
        <w:rPr>
          <w:rFonts w:ascii="Times New Roman" w:hAnsi="Times New Roman" w:cs="Times New Roman"/>
          <w:b/>
          <w:bCs/>
          <w:sz w:val="24"/>
          <w:szCs w:val="24"/>
        </w:rPr>
      </w:pPr>
      <w:r w:rsidRPr="008673CD">
        <w:rPr>
          <w:rFonts w:ascii="Times New Roman" w:hAnsi="Times New Roman" w:cs="Times New Roman"/>
          <w:b/>
          <w:bCs/>
          <w:sz w:val="24"/>
          <w:szCs w:val="24"/>
        </w:rPr>
        <w:t>Paper: M-Z 20</w:t>
      </w:r>
      <w:r>
        <w:rPr>
          <w:rFonts w:ascii="Times New Roman" w:hAnsi="Times New Roman" w:cs="Times New Roman"/>
          <w:b/>
          <w:bCs/>
          <w:sz w:val="24"/>
          <w:szCs w:val="24"/>
        </w:rPr>
        <w:t>5</w:t>
      </w:r>
      <w:r w:rsidRPr="008673CD">
        <w:rPr>
          <w:rFonts w:ascii="Times New Roman" w:hAnsi="Times New Roman" w:cs="Times New Roman"/>
          <w:b/>
          <w:bCs/>
          <w:sz w:val="24"/>
          <w:szCs w:val="24"/>
        </w:rPr>
        <w:tab/>
      </w:r>
    </w:p>
    <w:p w:rsidR="00703C70" w:rsidRPr="008673CD" w:rsidRDefault="00703C70" w:rsidP="00703C70">
      <w:pPr>
        <w:tabs>
          <w:tab w:val="left" w:pos="7740"/>
        </w:tabs>
        <w:rPr>
          <w:rFonts w:ascii="Times New Roman" w:hAnsi="Times New Roman" w:cs="Times New Roman"/>
          <w:b/>
          <w:sz w:val="24"/>
          <w:szCs w:val="24"/>
        </w:rPr>
      </w:pPr>
      <w:r w:rsidRPr="008673CD">
        <w:rPr>
          <w:rFonts w:ascii="Times New Roman" w:hAnsi="Times New Roman" w:cs="Times New Roman"/>
          <w:b/>
          <w:sz w:val="24"/>
          <w:szCs w:val="24"/>
        </w:rPr>
        <w:t>Seminar</w:t>
      </w:r>
    </w:p>
    <w:p w:rsidR="00703C70" w:rsidRPr="008673CD" w:rsidRDefault="006E0BDE" w:rsidP="00703C70">
      <w:pPr>
        <w:tabs>
          <w:tab w:val="left" w:pos="7740"/>
        </w:tabs>
        <w:rPr>
          <w:rFonts w:ascii="Times New Roman" w:hAnsi="Times New Roman" w:cs="Times New Roman"/>
          <w:b/>
          <w:bCs/>
          <w:sz w:val="24"/>
          <w:szCs w:val="24"/>
        </w:rPr>
      </w:pPr>
      <w:r>
        <w:rPr>
          <w:rFonts w:ascii="Times New Roman" w:hAnsi="Times New Roman" w:cs="Times New Roman"/>
          <w:b/>
          <w:bCs/>
          <w:noProof/>
          <w:sz w:val="24"/>
          <w:szCs w:val="24"/>
        </w:rPr>
        <w:pict>
          <v:shape id=" 45" o:spid="_x0000_s1036" type="#_x0000_t202" style="position:absolute;margin-left:335.1pt;margin-top:-6.95pt;width:142.85pt;height:21pt;z-index:251677184;visibility:visible;mso-height-percent:200;mso-height-percent:200;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" stroked="f">
            <v:path arrowok="t"/>
            <v:textbox style="mso-fit-shape-to-text:t">
              <w:txbxContent>
                <w:p w:rsidR="001977EF" w:rsidRPr="008673CD" w:rsidRDefault="001977EF" w:rsidP="00703C70">
                  <w:pPr>
                    <w:tabs>
                      <w:tab w:val="left" w:pos="7740"/>
                    </w:tabs>
                    <w:rPr>
                      <w:rFonts w:ascii="Times New Roman" w:hAnsi="Times New Roman" w:cs="Times New Roman"/>
                      <w:b/>
                      <w:sz w:val="24"/>
                      <w:szCs w:val="24"/>
                    </w:rPr>
                  </w:pPr>
                  <w:r w:rsidRPr="008673CD">
                    <w:rPr>
                      <w:rFonts w:ascii="Times New Roman" w:hAnsi="Times New Roman" w:cs="Times New Roman"/>
                      <w:b/>
                      <w:sz w:val="24"/>
                      <w:szCs w:val="24"/>
                    </w:rPr>
                    <w:t>Total Marks: 25</w:t>
                  </w:r>
                </w:p>
              </w:txbxContent>
            </v:textbox>
          </v:shape>
        </w:pict>
      </w:r>
      <w:r w:rsidR="00703C70" w:rsidRPr="008673CD">
        <w:rPr>
          <w:rFonts w:ascii="Times New Roman" w:hAnsi="Times New Roman" w:cs="Times New Roman"/>
          <w:b/>
          <w:bCs/>
          <w:sz w:val="24"/>
          <w:szCs w:val="24"/>
        </w:rPr>
        <w:t>Credits: 01</w:t>
      </w:r>
    </w:p>
    <w:p w:rsidR="00703C70" w:rsidRDefault="00703C70" w:rsidP="00703C70">
      <w:pPr>
        <w:tabs>
          <w:tab w:val="left" w:pos="7740"/>
        </w:tabs>
        <w:rPr>
          <w:b/>
          <w:sz w:val="24"/>
          <w:szCs w:val="24"/>
        </w:rPr>
      </w:pPr>
    </w:p>
    <w:p w:rsidR="00703C70" w:rsidRDefault="00703C70" w:rsidP="00703C70">
      <w:pPr>
        <w:jc w:val="both"/>
        <w:rPr>
          <w:b/>
          <w:bCs/>
        </w:rPr>
      </w:pPr>
    </w:p>
    <w:p w:rsidR="00703C70" w:rsidRDefault="00703C70" w:rsidP="00703C70">
      <w:pPr>
        <w:jc w:val="both"/>
        <w:rPr>
          <w:b/>
          <w:bCs/>
        </w:rPr>
      </w:pPr>
    </w:p>
    <w:p w:rsidR="00AD5529" w:rsidRPr="00DC36A7" w:rsidRDefault="00AD5529" w:rsidP="00C57640">
      <w:pPr>
        <w:spacing w:line="360" w:lineRule="auto"/>
        <w:jc w:val="both"/>
        <w:rPr>
          <w:rFonts w:ascii="Times New Roman" w:hAnsi="Times New Roman" w:cs="Times New Roman"/>
          <w:b/>
          <w:bCs/>
          <w:sz w:val="24"/>
        </w:rPr>
      </w:pPr>
      <w:r w:rsidRPr="00DC36A7">
        <w:rPr>
          <w:rFonts w:ascii="Times New Roman" w:hAnsi="Times New Roman" w:cs="Times New Roman"/>
          <w:b/>
          <w:bCs/>
          <w:sz w:val="24"/>
        </w:rPr>
        <w:t xml:space="preserve">Objective: </w:t>
      </w:r>
    </w:p>
    <w:p w:rsidR="00703C70" w:rsidRPr="00DC36A7" w:rsidRDefault="00AD5529" w:rsidP="00AD5529">
      <w:pPr>
        <w:pStyle w:val="ListParagraph"/>
        <w:numPr>
          <w:ilvl w:val="6"/>
          <w:numId w:val="14"/>
        </w:numPr>
        <w:jc w:val="both"/>
        <w:rPr>
          <w:rFonts w:ascii="Times New Roman" w:hAnsi="Times New Roman" w:cs="Times New Roman"/>
          <w:b/>
          <w:bCs/>
          <w:sz w:val="24"/>
        </w:rPr>
      </w:pPr>
      <w:r w:rsidRPr="00DC36A7">
        <w:rPr>
          <w:rFonts w:ascii="Times New Roman" w:hAnsi="Times New Roman" w:cs="Times New Roman"/>
          <w:b/>
          <w:bCs/>
          <w:sz w:val="24"/>
        </w:rPr>
        <w:t>To develop speaking skills in the students</w:t>
      </w:r>
    </w:p>
    <w:p w:rsidR="00AD5529" w:rsidRPr="00DC36A7" w:rsidRDefault="00AD5529" w:rsidP="00AD5529">
      <w:pPr>
        <w:pStyle w:val="ListParagraph"/>
        <w:numPr>
          <w:ilvl w:val="6"/>
          <w:numId w:val="14"/>
        </w:numPr>
        <w:jc w:val="both"/>
        <w:rPr>
          <w:rFonts w:ascii="Times New Roman" w:hAnsi="Times New Roman" w:cs="Times New Roman"/>
          <w:b/>
          <w:bCs/>
          <w:sz w:val="24"/>
        </w:rPr>
      </w:pPr>
      <w:r w:rsidRPr="00DC36A7">
        <w:rPr>
          <w:rFonts w:ascii="Times New Roman" w:hAnsi="Times New Roman" w:cs="Times New Roman"/>
          <w:b/>
          <w:bCs/>
          <w:sz w:val="24"/>
        </w:rPr>
        <w:t>To have ability to prepare and present on any topic assigned to them</w:t>
      </w:r>
    </w:p>
    <w:p w:rsidR="00AD5529" w:rsidRPr="00DC36A7" w:rsidRDefault="00AD5529" w:rsidP="00AD5529">
      <w:pPr>
        <w:pStyle w:val="ListParagraph"/>
        <w:ind w:left="4320"/>
        <w:jc w:val="both"/>
        <w:rPr>
          <w:rFonts w:ascii="Times New Roman" w:hAnsi="Times New Roman" w:cs="Times New Roman"/>
          <w:b/>
          <w:bCs/>
          <w:sz w:val="24"/>
        </w:rPr>
      </w:pPr>
    </w:p>
    <w:p w:rsidR="00AD5529" w:rsidRPr="00C57640" w:rsidRDefault="00AD5529" w:rsidP="00C57640">
      <w:pPr>
        <w:jc w:val="both"/>
        <w:rPr>
          <w:rFonts w:ascii="Times New Roman" w:hAnsi="Times New Roman" w:cs="Times New Roman"/>
          <w:b/>
          <w:bCs/>
          <w:sz w:val="24"/>
        </w:rPr>
      </w:pPr>
      <w:r w:rsidRPr="00C57640">
        <w:rPr>
          <w:rFonts w:ascii="Times New Roman" w:hAnsi="Times New Roman" w:cs="Times New Roman"/>
          <w:b/>
          <w:bCs/>
          <w:sz w:val="24"/>
        </w:rPr>
        <w:t>Course Outcomes:</w:t>
      </w:r>
    </w:p>
    <w:p w:rsidR="00AD5529" w:rsidRPr="00DC36A7" w:rsidRDefault="00AD5529" w:rsidP="00AD5529">
      <w:pPr>
        <w:pStyle w:val="ListParagraph"/>
        <w:ind w:left="270"/>
        <w:jc w:val="both"/>
        <w:rPr>
          <w:rFonts w:ascii="Times New Roman" w:hAnsi="Times New Roman" w:cs="Times New Roman"/>
          <w:b/>
          <w:bCs/>
          <w:sz w:val="24"/>
        </w:rPr>
      </w:pPr>
    </w:p>
    <w:p w:rsidR="00284632" w:rsidRPr="00DC36A7" w:rsidRDefault="00AD5529" w:rsidP="00AD5529">
      <w:pPr>
        <w:pStyle w:val="ListParagraph"/>
        <w:ind w:left="270"/>
        <w:jc w:val="both"/>
        <w:rPr>
          <w:rFonts w:ascii="Times New Roman" w:hAnsi="Times New Roman" w:cs="Times New Roman"/>
          <w:bCs/>
          <w:sz w:val="24"/>
        </w:rPr>
      </w:pPr>
      <w:r w:rsidRPr="00DC36A7">
        <w:rPr>
          <w:rFonts w:ascii="Times New Roman" w:hAnsi="Times New Roman" w:cs="Times New Roman"/>
          <w:b/>
          <w:bCs/>
          <w:sz w:val="24"/>
        </w:rPr>
        <w:t>CO1.</w:t>
      </w:r>
      <w:r w:rsidRPr="00DC36A7">
        <w:rPr>
          <w:rFonts w:ascii="Times New Roman" w:hAnsi="Times New Roman" w:cs="Times New Roman"/>
          <w:bCs/>
          <w:sz w:val="24"/>
        </w:rPr>
        <w:t xml:space="preserve">  Students will be able to speak on the topic assigned to them after </w:t>
      </w:r>
      <w:r w:rsidR="00284632" w:rsidRPr="00DC36A7">
        <w:rPr>
          <w:rFonts w:ascii="Times New Roman" w:hAnsi="Times New Roman" w:cs="Times New Roman"/>
          <w:bCs/>
          <w:sz w:val="24"/>
        </w:rPr>
        <w:t xml:space="preserve">going through related </w:t>
      </w:r>
    </w:p>
    <w:p w:rsidR="00AD5529" w:rsidRPr="00DC36A7" w:rsidRDefault="00284632" w:rsidP="00AD5529">
      <w:pPr>
        <w:pStyle w:val="ListParagraph"/>
        <w:ind w:left="270"/>
        <w:jc w:val="both"/>
        <w:rPr>
          <w:rFonts w:ascii="Times New Roman" w:hAnsi="Times New Roman" w:cs="Times New Roman"/>
          <w:bCs/>
          <w:sz w:val="24"/>
        </w:rPr>
      </w:pPr>
      <w:r w:rsidRPr="00DC36A7">
        <w:rPr>
          <w:rFonts w:ascii="Times New Roman" w:hAnsi="Times New Roman" w:cs="Times New Roman"/>
          <w:bCs/>
          <w:sz w:val="24"/>
        </w:rPr>
        <w:t xml:space="preserve">           Literature</w:t>
      </w:r>
    </w:p>
    <w:p w:rsidR="00284632" w:rsidRPr="00DC36A7" w:rsidRDefault="00284632" w:rsidP="00AD5529">
      <w:pPr>
        <w:pStyle w:val="ListParagraph"/>
        <w:ind w:left="270"/>
        <w:jc w:val="both"/>
        <w:rPr>
          <w:rFonts w:ascii="Times New Roman" w:hAnsi="Times New Roman" w:cs="Times New Roman"/>
          <w:bCs/>
          <w:sz w:val="24"/>
        </w:rPr>
      </w:pPr>
      <w:r w:rsidRPr="00DC36A7">
        <w:rPr>
          <w:rFonts w:ascii="Times New Roman" w:hAnsi="Times New Roman" w:cs="Times New Roman"/>
          <w:b/>
          <w:bCs/>
          <w:sz w:val="24"/>
        </w:rPr>
        <w:t>CO2.</w:t>
      </w:r>
      <w:r w:rsidRPr="00DC36A7">
        <w:rPr>
          <w:rFonts w:ascii="Times New Roman" w:hAnsi="Times New Roman" w:cs="Times New Roman"/>
          <w:bCs/>
          <w:sz w:val="24"/>
        </w:rPr>
        <w:t xml:space="preserve"> Students will be able to prepare power point presentations</w:t>
      </w:r>
    </w:p>
    <w:p w:rsidR="00284632" w:rsidRPr="00DC36A7" w:rsidRDefault="00284632" w:rsidP="00AD5529">
      <w:pPr>
        <w:pStyle w:val="ListParagraph"/>
        <w:ind w:left="270"/>
        <w:jc w:val="both"/>
        <w:rPr>
          <w:rFonts w:ascii="Times New Roman" w:hAnsi="Times New Roman" w:cs="Times New Roman"/>
          <w:bCs/>
          <w:sz w:val="24"/>
        </w:rPr>
      </w:pPr>
      <w:r w:rsidRPr="00DC36A7">
        <w:rPr>
          <w:rFonts w:ascii="Times New Roman" w:hAnsi="Times New Roman" w:cs="Times New Roman"/>
          <w:b/>
          <w:bCs/>
          <w:sz w:val="24"/>
        </w:rPr>
        <w:t>CO3.</w:t>
      </w:r>
      <w:r w:rsidRPr="00DC36A7">
        <w:rPr>
          <w:rFonts w:ascii="Times New Roman" w:hAnsi="Times New Roman" w:cs="Times New Roman"/>
          <w:bCs/>
          <w:sz w:val="24"/>
        </w:rPr>
        <w:t xml:space="preserve"> Students will have knowledge of different topics of Zoology especially current topics</w:t>
      </w:r>
    </w:p>
    <w:p w:rsidR="00284632" w:rsidRPr="00DC36A7" w:rsidRDefault="00284632" w:rsidP="00AD5529">
      <w:pPr>
        <w:pStyle w:val="ListParagraph"/>
        <w:ind w:left="270"/>
        <w:jc w:val="both"/>
        <w:rPr>
          <w:rFonts w:ascii="Times New Roman" w:hAnsi="Times New Roman" w:cs="Times New Roman"/>
          <w:bCs/>
          <w:sz w:val="24"/>
        </w:rPr>
      </w:pPr>
      <w:r w:rsidRPr="00DC36A7">
        <w:rPr>
          <w:rFonts w:ascii="Times New Roman" w:hAnsi="Times New Roman" w:cs="Times New Roman"/>
          <w:b/>
          <w:bCs/>
          <w:sz w:val="24"/>
        </w:rPr>
        <w:t>CO4.</w:t>
      </w:r>
      <w:r w:rsidRPr="00DC36A7">
        <w:rPr>
          <w:rFonts w:ascii="Times New Roman" w:hAnsi="Times New Roman" w:cs="Times New Roman"/>
          <w:bCs/>
          <w:sz w:val="24"/>
        </w:rPr>
        <w:t xml:space="preserve"> Students will be able to comprehend vast topic in limited sphere</w:t>
      </w:r>
    </w:p>
    <w:p w:rsidR="00703C70" w:rsidRPr="00DC36A7" w:rsidRDefault="00703C70" w:rsidP="00E9175E">
      <w:pPr>
        <w:tabs>
          <w:tab w:val="left" w:pos="7740"/>
        </w:tabs>
        <w:rPr>
          <w:rFonts w:ascii="Times New Roman" w:hAnsi="Times New Roman" w:cs="Times New Roman"/>
          <w:b/>
          <w:bCs/>
          <w:sz w:val="24"/>
          <w:szCs w:val="24"/>
        </w:rPr>
      </w:pPr>
    </w:p>
    <w:p w:rsidR="00CA1D79" w:rsidRPr="00DC36A7" w:rsidRDefault="00CA1D79" w:rsidP="00CA1D79">
      <w:pPr>
        <w:tabs>
          <w:tab w:val="left" w:pos="7740"/>
        </w:tabs>
        <w:spacing w:line="360" w:lineRule="auto"/>
        <w:rPr>
          <w:rFonts w:ascii="Times New Roman" w:hAnsi="Times New Roman" w:cs="Times New Roman"/>
          <w:sz w:val="24"/>
          <w:szCs w:val="24"/>
        </w:rPr>
      </w:pPr>
    </w:p>
    <w:p w:rsidR="00CA1D79" w:rsidRPr="00DC36A7" w:rsidRDefault="00CA1D79" w:rsidP="00CA1D79">
      <w:pPr>
        <w:pStyle w:val="ListParagraph"/>
        <w:autoSpaceDE w:val="0"/>
        <w:autoSpaceDN w:val="0"/>
        <w:adjustRightInd w:val="0"/>
        <w:ind w:left="360"/>
        <w:jc w:val="both"/>
        <w:rPr>
          <w:rFonts w:ascii="Times New Roman" w:hAnsi="Times New Roman" w:cs="Times New Roman"/>
          <w:b/>
          <w:sz w:val="24"/>
          <w:szCs w:val="24"/>
        </w:rPr>
      </w:pPr>
      <w:r w:rsidRPr="00DC36A7">
        <w:rPr>
          <w:rFonts w:ascii="Times New Roman" w:hAnsi="Times New Roman" w:cs="Times New Roman"/>
          <w:b/>
          <w:sz w:val="24"/>
          <w:szCs w:val="24"/>
        </w:rPr>
        <w:t>CO-PO MAPPING for M-Z 205</w:t>
      </w:r>
    </w:p>
    <w:tbl>
      <w:tblPr>
        <w:tblStyle w:val="TableGrid"/>
        <w:tblW w:w="8835" w:type="dxa"/>
        <w:tblLook w:val="04A0" w:firstRow="1" w:lastRow="0" w:firstColumn="1" w:lastColumn="0" w:noHBand="0" w:noVBand="1"/>
      </w:tblPr>
      <w:tblGrid>
        <w:gridCol w:w="1305"/>
        <w:gridCol w:w="1255"/>
        <w:gridCol w:w="1255"/>
        <w:gridCol w:w="1255"/>
        <w:gridCol w:w="1255"/>
        <w:gridCol w:w="1255"/>
        <w:gridCol w:w="1255"/>
      </w:tblGrid>
      <w:tr w:rsidR="00CA1D79" w:rsidRPr="00DC36A7" w:rsidTr="002D50D3">
        <w:trPr>
          <w:trHeight w:val="286"/>
        </w:trPr>
        <w:tc>
          <w:tcPr>
            <w:tcW w:w="1305" w:type="dxa"/>
          </w:tcPr>
          <w:p w:rsidR="00CA1D79" w:rsidRPr="00DC36A7" w:rsidRDefault="00CA1D79" w:rsidP="002D50D3">
            <w:pPr>
              <w:autoSpaceDE w:val="0"/>
              <w:autoSpaceDN w:val="0"/>
              <w:adjustRightInd w:val="0"/>
              <w:rPr>
                <w:rFonts w:ascii="Times New Roman" w:hAnsi="Times New Roman" w:cs="Times New Roman"/>
                <w:sz w:val="24"/>
                <w:szCs w:val="24"/>
              </w:rPr>
            </w:pPr>
          </w:p>
        </w:tc>
        <w:tc>
          <w:tcPr>
            <w:tcW w:w="1255" w:type="dxa"/>
          </w:tcPr>
          <w:p w:rsidR="00CA1D79" w:rsidRPr="00DC36A7" w:rsidRDefault="00CA1D79" w:rsidP="002D50D3">
            <w:pPr>
              <w:autoSpaceDE w:val="0"/>
              <w:autoSpaceDN w:val="0"/>
              <w:adjustRightInd w:val="0"/>
              <w:rPr>
                <w:rFonts w:ascii="Times New Roman" w:hAnsi="Times New Roman" w:cs="Times New Roman"/>
                <w:b/>
                <w:sz w:val="24"/>
                <w:szCs w:val="24"/>
              </w:rPr>
            </w:pPr>
            <w:r w:rsidRPr="00DC36A7">
              <w:rPr>
                <w:rFonts w:ascii="Times New Roman" w:hAnsi="Times New Roman" w:cs="Times New Roman"/>
                <w:b/>
                <w:sz w:val="24"/>
                <w:szCs w:val="24"/>
              </w:rPr>
              <w:t>PO1</w:t>
            </w:r>
          </w:p>
        </w:tc>
        <w:tc>
          <w:tcPr>
            <w:tcW w:w="1255" w:type="dxa"/>
          </w:tcPr>
          <w:p w:rsidR="00CA1D79" w:rsidRPr="00DC36A7" w:rsidRDefault="00CA1D79" w:rsidP="002D50D3">
            <w:pPr>
              <w:autoSpaceDE w:val="0"/>
              <w:autoSpaceDN w:val="0"/>
              <w:adjustRightInd w:val="0"/>
              <w:rPr>
                <w:rFonts w:ascii="Times New Roman" w:hAnsi="Times New Roman" w:cs="Times New Roman"/>
                <w:b/>
                <w:sz w:val="24"/>
                <w:szCs w:val="24"/>
              </w:rPr>
            </w:pPr>
            <w:r w:rsidRPr="00DC36A7">
              <w:rPr>
                <w:rFonts w:ascii="Times New Roman" w:hAnsi="Times New Roman" w:cs="Times New Roman"/>
                <w:b/>
                <w:sz w:val="24"/>
                <w:szCs w:val="24"/>
              </w:rPr>
              <w:t>PO2</w:t>
            </w:r>
          </w:p>
        </w:tc>
        <w:tc>
          <w:tcPr>
            <w:tcW w:w="1255" w:type="dxa"/>
          </w:tcPr>
          <w:p w:rsidR="00CA1D79" w:rsidRPr="00DC36A7" w:rsidRDefault="00CA1D79" w:rsidP="002D50D3">
            <w:pPr>
              <w:autoSpaceDE w:val="0"/>
              <w:autoSpaceDN w:val="0"/>
              <w:adjustRightInd w:val="0"/>
              <w:rPr>
                <w:rFonts w:ascii="Times New Roman" w:hAnsi="Times New Roman" w:cs="Times New Roman"/>
                <w:b/>
                <w:sz w:val="24"/>
                <w:szCs w:val="24"/>
              </w:rPr>
            </w:pPr>
            <w:r w:rsidRPr="00DC36A7">
              <w:rPr>
                <w:rFonts w:ascii="Times New Roman" w:hAnsi="Times New Roman" w:cs="Times New Roman"/>
                <w:b/>
                <w:sz w:val="24"/>
                <w:szCs w:val="24"/>
              </w:rPr>
              <w:t>PO3</w:t>
            </w:r>
          </w:p>
        </w:tc>
        <w:tc>
          <w:tcPr>
            <w:tcW w:w="1255" w:type="dxa"/>
          </w:tcPr>
          <w:p w:rsidR="00CA1D79" w:rsidRPr="00DC36A7" w:rsidRDefault="00CA1D79" w:rsidP="002D50D3">
            <w:pPr>
              <w:autoSpaceDE w:val="0"/>
              <w:autoSpaceDN w:val="0"/>
              <w:adjustRightInd w:val="0"/>
              <w:rPr>
                <w:rFonts w:ascii="Times New Roman" w:hAnsi="Times New Roman" w:cs="Times New Roman"/>
                <w:b/>
                <w:sz w:val="24"/>
                <w:szCs w:val="24"/>
              </w:rPr>
            </w:pPr>
            <w:r w:rsidRPr="00DC36A7">
              <w:rPr>
                <w:rFonts w:ascii="Times New Roman" w:hAnsi="Times New Roman" w:cs="Times New Roman"/>
                <w:b/>
                <w:sz w:val="24"/>
                <w:szCs w:val="24"/>
              </w:rPr>
              <w:t>PO4</w:t>
            </w:r>
          </w:p>
        </w:tc>
        <w:tc>
          <w:tcPr>
            <w:tcW w:w="1255" w:type="dxa"/>
          </w:tcPr>
          <w:p w:rsidR="00CA1D79" w:rsidRPr="00DC36A7" w:rsidRDefault="00CA1D79" w:rsidP="002D50D3">
            <w:pPr>
              <w:autoSpaceDE w:val="0"/>
              <w:autoSpaceDN w:val="0"/>
              <w:adjustRightInd w:val="0"/>
              <w:rPr>
                <w:rFonts w:ascii="Times New Roman" w:hAnsi="Times New Roman" w:cs="Times New Roman"/>
                <w:b/>
                <w:sz w:val="24"/>
                <w:szCs w:val="24"/>
              </w:rPr>
            </w:pPr>
            <w:r w:rsidRPr="00DC36A7">
              <w:rPr>
                <w:rFonts w:ascii="Times New Roman" w:hAnsi="Times New Roman" w:cs="Times New Roman"/>
                <w:b/>
                <w:sz w:val="24"/>
                <w:szCs w:val="24"/>
              </w:rPr>
              <w:t>PO5</w:t>
            </w:r>
          </w:p>
        </w:tc>
        <w:tc>
          <w:tcPr>
            <w:tcW w:w="1255" w:type="dxa"/>
          </w:tcPr>
          <w:p w:rsidR="00CA1D79" w:rsidRPr="00DC36A7" w:rsidRDefault="00CA1D79" w:rsidP="002D50D3">
            <w:pPr>
              <w:autoSpaceDE w:val="0"/>
              <w:autoSpaceDN w:val="0"/>
              <w:adjustRightInd w:val="0"/>
              <w:rPr>
                <w:rFonts w:ascii="Times New Roman" w:hAnsi="Times New Roman" w:cs="Times New Roman"/>
                <w:b/>
                <w:sz w:val="24"/>
                <w:szCs w:val="24"/>
              </w:rPr>
            </w:pPr>
            <w:r w:rsidRPr="00DC36A7">
              <w:rPr>
                <w:rFonts w:ascii="Times New Roman" w:hAnsi="Times New Roman" w:cs="Times New Roman"/>
                <w:b/>
                <w:sz w:val="24"/>
                <w:szCs w:val="24"/>
              </w:rPr>
              <w:t>PO6</w:t>
            </w:r>
          </w:p>
        </w:tc>
      </w:tr>
      <w:tr w:rsidR="00CA1D79" w:rsidRPr="00DC36A7" w:rsidTr="002D50D3">
        <w:trPr>
          <w:trHeight w:val="250"/>
        </w:trPr>
        <w:tc>
          <w:tcPr>
            <w:tcW w:w="1305" w:type="dxa"/>
          </w:tcPr>
          <w:p w:rsidR="00CA1D79" w:rsidRPr="00DC36A7" w:rsidRDefault="00CA1D79" w:rsidP="002D50D3">
            <w:pPr>
              <w:autoSpaceDE w:val="0"/>
              <w:autoSpaceDN w:val="0"/>
              <w:adjustRightInd w:val="0"/>
              <w:rPr>
                <w:rFonts w:ascii="Times New Roman" w:hAnsi="Times New Roman" w:cs="Times New Roman"/>
                <w:b/>
                <w:sz w:val="24"/>
                <w:szCs w:val="24"/>
              </w:rPr>
            </w:pPr>
            <w:r w:rsidRPr="00DC36A7">
              <w:rPr>
                <w:rFonts w:ascii="Times New Roman" w:hAnsi="Times New Roman" w:cs="Times New Roman"/>
                <w:b/>
                <w:sz w:val="24"/>
                <w:szCs w:val="24"/>
              </w:rPr>
              <w:t>CO1</w:t>
            </w:r>
          </w:p>
        </w:tc>
        <w:tc>
          <w:tcPr>
            <w:tcW w:w="1255" w:type="dxa"/>
          </w:tcPr>
          <w:p w:rsidR="00CA1D79" w:rsidRPr="00DC36A7" w:rsidRDefault="0086435E" w:rsidP="002D50D3">
            <w:pPr>
              <w:rPr>
                <w:rFonts w:ascii="Times New Roman" w:eastAsia="Times New Roman" w:hAnsi="Times New Roman" w:cs="Times New Roman"/>
                <w:sz w:val="24"/>
                <w:szCs w:val="24"/>
              </w:rPr>
            </w:pPr>
            <w:r w:rsidRPr="00DC36A7">
              <w:rPr>
                <w:rFonts w:ascii="Times New Roman" w:eastAsia="Times New Roman" w:hAnsi="Times New Roman" w:cs="Times New Roman"/>
                <w:sz w:val="24"/>
                <w:szCs w:val="24"/>
              </w:rPr>
              <w:t>2</w:t>
            </w:r>
          </w:p>
        </w:tc>
        <w:tc>
          <w:tcPr>
            <w:tcW w:w="1255" w:type="dxa"/>
          </w:tcPr>
          <w:p w:rsidR="00CA1D79" w:rsidRPr="00DC36A7" w:rsidRDefault="000E573D" w:rsidP="002D50D3">
            <w:pPr>
              <w:rPr>
                <w:rFonts w:ascii="Times New Roman" w:eastAsia="Times New Roman" w:hAnsi="Times New Roman" w:cs="Times New Roman"/>
                <w:sz w:val="24"/>
                <w:szCs w:val="24"/>
              </w:rPr>
            </w:pPr>
            <w:r w:rsidRPr="00DC36A7">
              <w:rPr>
                <w:rFonts w:ascii="Times New Roman" w:eastAsia="Times New Roman" w:hAnsi="Times New Roman" w:cs="Times New Roman"/>
                <w:sz w:val="24"/>
                <w:szCs w:val="24"/>
              </w:rPr>
              <w:t>1</w:t>
            </w:r>
          </w:p>
        </w:tc>
        <w:tc>
          <w:tcPr>
            <w:tcW w:w="1255" w:type="dxa"/>
          </w:tcPr>
          <w:p w:rsidR="00CA1D79" w:rsidRPr="00DC36A7" w:rsidRDefault="000E573D" w:rsidP="002D50D3">
            <w:pPr>
              <w:rPr>
                <w:rFonts w:ascii="Times New Roman" w:eastAsia="Times New Roman" w:hAnsi="Times New Roman" w:cs="Times New Roman"/>
                <w:sz w:val="24"/>
                <w:szCs w:val="24"/>
              </w:rPr>
            </w:pPr>
            <w:r w:rsidRPr="00DC36A7">
              <w:rPr>
                <w:rFonts w:ascii="Times New Roman" w:eastAsia="Times New Roman" w:hAnsi="Times New Roman" w:cs="Times New Roman"/>
                <w:sz w:val="24"/>
                <w:szCs w:val="24"/>
              </w:rPr>
              <w:t>1</w:t>
            </w:r>
          </w:p>
        </w:tc>
        <w:tc>
          <w:tcPr>
            <w:tcW w:w="1255" w:type="dxa"/>
          </w:tcPr>
          <w:p w:rsidR="00CA1D79" w:rsidRPr="00DC36A7" w:rsidRDefault="000E573D" w:rsidP="002D50D3">
            <w:pPr>
              <w:rPr>
                <w:rFonts w:ascii="Times New Roman" w:eastAsia="Times New Roman" w:hAnsi="Times New Roman" w:cs="Times New Roman"/>
                <w:sz w:val="24"/>
                <w:szCs w:val="24"/>
              </w:rPr>
            </w:pPr>
            <w:r w:rsidRPr="00DC36A7">
              <w:rPr>
                <w:rFonts w:ascii="Times New Roman" w:eastAsia="Times New Roman" w:hAnsi="Times New Roman" w:cs="Times New Roman"/>
                <w:sz w:val="24"/>
                <w:szCs w:val="24"/>
              </w:rPr>
              <w:t>3</w:t>
            </w:r>
          </w:p>
        </w:tc>
        <w:tc>
          <w:tcPr>
            <w:tcW w:w="1255" w:type="dxa"/>
          </w:tcPr>
          <w:p w:rsidR="00CA1D79" w:rsidRPr="00DC36A7" w:rsidRDefault="000E573D" w:rsidP="002D50D3">
            <w:pPr>
              <w:rPr>
                <w:rFonts w:ascii="Times New Roman" w:eastAsia="Times New Roman" w:hAnsi="Times New Roman" w:cs="Times New Roman"/>
                <w:sz w:val="24"/>
                <w:szCs w:val="24"/>
              </w:rPr>
            </w:pPr>
            <w:r w:rsidRPr="00DC36A7">
              <w:rPr>
                <w:rFonts w:ascii="Times New Roman" w:eastAsia="Times New Roman" w:hAnsi="Times New Roman" w:cs="Times New Roman"/>
                <w:sz w:val="24"/>
                <w:szCs w:val="24"/>
              </w:rPr>
              <w:t>1</w:t>
            </w:r>
          </w:p>
        </w:tc>
        <w:tc>
          <w:tcPr>
            <w:tcW w:w="1255" w:type="dxa"/>
          </w:tcPr>
          <w:p w:rsidR="00CA1D79" w:rsidRPr="00DC36A7" w:rsidRDefault="0086435E" w:rsidP="002D50D3">
            <w:pPr>
              <w:rPr>
                <w:rFonts w:ascii="Times New Roman" w:eastAsia="Times New Roman" w:hAnsi="Times New Roman" w:cs="Times New Roman"/>
                <w:sz w:val="24"/>
                <w:szCs w:val="24"/>
              </w:rPr>
            </w:pPr>
            <w:r w:rsidRPr="00DC36A7">
              <w:rPr>
                <w:rFonts w:ascii="Times New Roman" w:eastAsia="Times New Roman" w:hAnsi="Times New Roman" w:cs="Times New Roman"/>
                <w:sz w:val="24"/>
                <w:szCs w:val="24"/>
              </w:rPr>
              <w:t>2.5</w:t>
            </w:r>
          </w:p>
        </w:tc>
      </w:tr>
      <w:tr w:rsidR="00CA1D79" w:rsidRPr="00DC36A7" w:rsidTr="002D50D3">
        <w:trPr>
          <w:trHeight w:val="313"/>
        </w:trPr>
        <w:tc>
          <w:tcPr>
            <w:tcW w:w="1305" w:type="dxa"/>
          </w:tcPr>
          <w:p w:rsidR="00CA1D79" w:rsidRPr="00DC36A7" w:rsidRDefault="00CA1D79" w:rsidP="002D50D3">
            <w:pPr>
              <w:autoSpaceDE w:val="0"/>
              <w:autoSpaceDN w:val="0"/>
              <w:adjustRightInd w:val="0"/>
              <w:rPr>
                <w:rFonts w:ascii="Times New Roman" w:hAnsi="Times New Roman" w:cs="Times New Roman"/>
                <w:b/>
                <w:sz w:val="24"/>
                <w:szCs w:val="24"/>
              </w:rPr>
            </w:pPr>
            <w:r w:rsidRPr="00DC36A7">
              <w:rPr>
                <w:rFonts w:ascii="Times New Roman" w:hAnsi="Times New Roman" w:cs="Times New Roman"/>
                <w:b/>
                <w:sz w:val="24"/>
                <w:szCs w:val="24"/>
              </w:rPr>
              <w:t>CO2</w:t>
            </w:r>
          </w:p>
        </w:tc>
        <w:tc>
          <w:tcPr>
            <w:tcW w:w="1255" w:type="dxa"/>
          </w:tcPr>
          <w:p w:rsidR="00CA1D79" w:rsidRPr="00DC36A7" w:rsidRDefault="000E573D" w:rsidP="002D50D3">
            <w:pPr>
              <w:rPr>
                <w:rFonts w:ascii="Times New Roman" w:eastAsia="Times New Roman" w:hAnsi="Times New Roman" w:cs="Times New Roman"/>
                <w:sz w:val="24"/>
                <w:szCs w:val="24"/>
              </w:rPr>
            </w:pPr>
            <w:r w:rsidRPr="00DC36A7">
              <w:rPr>
                <w:rFonts w:ascii="Times New Roman" w:eastAsia="Times New Roman" w:hAnsi="Times New Roman" w:cs="Times New Roman"/>
                <w:sz w:val="24"/>
                <w:szCs w:val="24"/>
              </w:rPr>
              <w:t>2</w:t>
            </w:r>
          </w:p>
        </w:tc>
        <w:tc>
          <w:tcPr>
            <w:tcW w:w="1255" w:type="dxa"/>
          </w:tcPr>
          <w:p w:rsidR="00CA1D79" w:rsidRPr="00DC36A7" w:rsidRDefault="0086435E" w:rsidP="002D50D3">
            <w:pPr>
              <w:rPr>
                <w:rFonts w:ascii="Times New Roman" w:eastAsia="Times New Roman" w:hAnsi="Times New Roman" w:cs="Times New Roman"/>
                <w:sz w:val="24"/>
                <w:szCs w:val="24"/>
              </w:rPr>
            </w:pPr>
            <w:r w:rsidRPr="00DC36A7">
              <w:rPr>
                <w:rFonts w:ascii="Times New Roman" w:eastAsia="Times New Roman" w:hAnsi="Times New Roman" w:cs="Times New Roman"/>
                <w:sz w:val="24"/>
                <w:szCs w:val="24"/>
              </w:rPr>
              <w:t>2</w:t>
            </w:r>
          </w:p>
        </w:tc>
        <w:tc>
          <w:tcPr>
            <w:tcW w:w="1255" w:type="dxa"/>
          </w:tcPr>
          <w:p w:rsidR="00CA1D79" w:rsidRPr="00DC36A7" w:rsidRDefault="0086435E" w:rsidP="002D50D3">
            <w:pPr>
              <w:rPr>
                <w:rFonts w:ascii="Times New Roman" w:eastAsia="Times New Roman" w:hAnsi="Times New Roman" w:cs="Times New Roman"/>
                <w:sz w:val="24"/>
                <w:szCs w:val="24"/>
              </w:rPr>
            </w:pPr>
            <w:r w:rsidRPr="00DC36A7">
              <w:rPr>
                <w:rFonts w:ascii="Times New Roman" w:eastAsia="Times New Roman" w:hAnsi="Times New Roman" w:cs="Times New Roman"/>
                <w:sz w:val="24"/>
                <w:szCs w:val="24"/>
              </w:rPr>
              <w:t>2</w:t>
            </w:r>
          </w:p>
        </w:tc>
        <w:tc>
          <w:tcPr>
            <w:tcW w:w="1255" w:type="dxa"/>
          </w:tcPr>
          <w:p w:rsidR="00CA1D79" w:rsidRPr="00DC36A7" w:rsidRDefault="000E573D" w:rsidP="002D50D3">
            <w:pPr>
              <w:rPr>
                <w:rFonts w:ascii="Times New Roman" w:eastAsia="Times New Roman" w:hAnsi="Times New Roman" w:cs="Times New Roman"/>
                <w:sz w:val="24"/>
                <w:szCs w:val="24"/>
              </w:rPr>
            </w:pPr>
            <w:r w:rsidRPr="00DC36A7">
              <w:rPr>
                <w:rFonts w:ascii="Times New Roman" w:eastAsia="Times New Roman" w:hAnsi="Times New Roman" w:cs="Times New Roman"/>
                <w:sz w:val="24"/>
                <w:szCs w:val="24"/>
              </w:rPr>
              <w:t>2</w:t>
            </w:r>
          </w:p>
        </w:tc>
        <w:tc>
          <w:tcPr>
            <w:tcW w:w="1255" w:type="dxa"/>
          </w:tcPr>
          <w:p w:rsidR="00CA1D79" w:rsidRPr="00DC36A7" w:rsidRDefault="0086435E" w:rsidP="002D50D3">
            <w:pPr>
              <w:rPr>
                <w:rFonts w:ascii="Times New Roman" w:eastAsia="Times New Roman" w:hAnsi="Times New Roman" w:cs="Times New Roman"/>
                <w:sz w:val="24"/>
                <w:szCs w:val="24"/>
              </w:rPr>
            </w:pPr>
            <w:r w:rsidRPr="00DC36A7">
              <w:rPr>
                <w:rFonts w:ascii="Times New Roman" w:eastAsia="Times New Roman" w:hAnsi="Times New Roman" w:cs="Times New Roman"/>
                <w:sz w:val="24"/>
                <w:szCs w:val="24"/>
              </w:rPr>
              <w:t>2</w:t>
            </w:r>
          </w:p>
        </w:tc>
        <w:tc>
          <w:tcPr>
            <w:tcW w:w="1255" w:type="dxa"/>
          </w:tcPr>
          <w:p w:rsidR="00CA1D79" w:rsidRPr="00DC36A7" w:rsidRDefault="000E573D" w:rsidP="002D50D3">
            <w:pPr>
              <w:rPr>
                <w:rFonts w:ascii="Times New Roman" w:eastAsia="Times New Roman" w:hAnsi="Times New Roman" w:cs="Times New Roman"/>
                <w:sz w:val="24"/>
                <w:szCs w:val="24"/>
              </w:rPr>
            </w:pPr>
            <w:r w:rsidRPr="00DC36A7">
              <w:rPr>
                <w:rFonts w:ascii="Times New Roman" w:eastAsia="Times New Roman" w:hAnsi="Times New Roman" w:cs="Times New Roman"/>
                <w:sz w:val="24"/>
                <w:szCs w:val="24"/>
              </w:rPr>
              <w:t>2</w:t>
            </w:r>
          </w:p>
        </w:tc>
      </w:tr>
      <w:tr w:rsidR="00CA1D79" w:rsidRPr="00DC36A7" w:rsidTr="002D50D3">
        <w:trPr>
          <w:trHeight w:val="358"/>
        </w:trPr>
        <w:tc>
          <w:tcPr>
            <w:tcW w:w="1305" w:type="dxa"/>
          </w:tcPr>
          <w:p w:rsidR="00CA1D79" w:rsidRPr="00DC36A7" w:rsidRDefault="00CA1D79" w:rsidP="002D50D3">
            <w:pPr>
              <w:autoSpaceDE w:val="0"/>
              <w:autoSpaceDN w:val="0"/>
              <w:adjustRightInd w:val="0"/>
              <w:rPr>
                <w:rFonts w:ascii="Times New Roman" w:hAnsi="Times New Roman" w:cs="Times New Roman"/>
                <w:b/>
                <w:sz w:val="24"/>
                <w:szCs w:val="24"/>
              </w:rPr>
            </w:pPr>
            <w:r w:rsidRPr="00DC36A7">
              <w:rPr>
                <w:rFonts w:ascii="Times New Roman" w:hAnsi="Times New Roman" w:cs="Times New Roman"/>
                <w:b/>
                <w:sz w:val="24"/>
                <w:szCs w:val="24"/>
              </w:rPr>
              <w:t>CO3</w:t>
            </w:r>
          </w:p>
        </w:tc>
        <w:tc>
          <w:tcPr>
            <w:tcW w:w="1255" w:type="dxa"/>
          </w:tcPr>
          <w:p w:rsidR="00CA1D79" w:rsidRPr="00DC36A7" w:rsidRDefault="000E573D" w:rsidP="002D50D3">
            <w:pPr>
              <w:rPr>
                <w:rFonts w:ascii="Times New Roman" w:eastAsia="Times New Roman" w:hAnsi="Times New Roman" w:cs="Times New Roman"/>
                <w:sz w:val="24"/>
                <w:szCs w:val="24"/>
              </w:rPr>
            </w:pPr>
            <w:r w:rsidRPr="00DC36A7">
              <w:rPr>
                <w:rFonts w:ascii="Times New Roman" w:eastAsia="Times New Roman" w:hAnsi="Times New Roman" w:cs="Times New Roman"/>
                <w:sz w:val="24"/>
                <w:szCs w:val="24"/>
              </w:rPr>
              <w:t>2.5</w:t>
            </w:r>
          </w:p>
        </w:tc>
        <w:tc>
          <w:tcPr>
            <w:tcW w:w="1255" w:type="dxa"/>
          </w:tcPr>
          <w:p w:rsidR="00CA1D79" w:rsidRPr="00DC36A7" w:rsidRDefault="000E573D" w:rsidP="002D50D3">
            <w:pPr>
              <w:rPr>
                <w:rFonts w:ascii="Times New Roman" w:eastAsia="Times New Roman" w:hAnsi="Times New Roman" w:cs="Times New Roman"/>
                <w:sz w:val="24"/>
                <w:szCs w:val="24"/>
              </w:rPr>
            </w:pPr>
            <w:r w:rsidRPr="00DC36A7">
              <w:rPr>
                <w:rFonts w:ascii="Times New Roman" w:eastAsia="Times New Roman" w:hAnsi="Times New Roman" w:cs="Times New Roman"/>
                <w:sz w:val="24"/>
                <w:szCs w:val="24"/>
              </w:rPr>
              <w:t>2.5</w:t>
            </w:r>
          </w:p>
        </w:tc>
        <w:tc>
          <w:tcPr>
            <w:tcW w:w="1255" w:type="dxa"/>
          </w:tcPr>
          <w:p w:rsidR="00CA1D79" w:rsidRPr="00DC36A7" w:rsidRDefault="000E573D" w:rsidP="002D50D3">
            <w:pPr>
              <w:rPr>
                <w:rFonts w:ascii="Times New Roman" w:eastAsia="Times New Roman" w:hAnsi="Times New Roman" w:cs="Times New Roman"/>
                <w:sz w:val="24"/>
                <w:szCs w:val="24"/>
              </w:rPr>
            </w:pPr>
            <w:r w:rsidRPr="00DC36A7">
              <w:rPr>
                <w:rFonts w:ascii="Times New Roman" w:eastAsia="Times New Roman" w:hAnsi="Times New Roman" w:cs="Times New Roman"/>
                <w:sz w:val="24"/>
                <w:szCs w:val="24"/>
              </w:rPr>
              <w:t>2.5</w:t>
            </w:r>
          </w:p>
        </w:tc>
        <w:tc>
          <w:tcPr>
            <w:tcW w:w="1255" w:type="dxa"/>
          </w:tcPr>
          <w:p w:rsidR="00CA1D79" w:rsidRPr="00DC36A7" w:rsidRDefault="000E573D" w:rsidP="002D50D3">
            <w:pPr>
              <w:rPr>
                <w:rFonts w:ascii="Times New Roman" w:eastAsia="Times New Roman" w:hAnsi="Times New Roman" w:cs="Times New Roman"/>
                <w:sz w:val="24"/>
                <w:szCs w:val="24"/>
              </w:rPr>
            </w:pPr>
            <w:r w:rsidRPr="00DC36A7">
              <w:rPr>
                <w:rFonts w:ascii="Times New Roman" w:eastAsia="Times New Roman" w:hAnsi="Times New Roman" w:cs="Times New Roman"/>
                <w:sz w:val="24"/>
                <w:szCs w:val="24"/>
              </w:rPr>
              <w:t>2.5</w:t>
            </w:r>
          </w:p>
        </w:tc>
        <w:tc>
          <w:tcPr>
            <w:tcW w:w="1255" w:type="dxa"/>
          </w:tcPr>
          <w:p w:rsidR="00CA1D79" w:rsidRPr="00DC36A7" w:rsidRDefault="000E573D" w:rsidP="002D50D3">
            <w:pPr>
              <w:rPr>
                <w:rFonts w:ascii="Times New Roman" w:eastAsia="Times New Roman" w:hAnsi="Times New Roman" w:cs="Times New Roman"/>
                <w:sz w:val="24"/>
                <w:szCs w:val="24"/>
              </w:rPr>
            </w:pPr>
            <w:r w:rsidRPr="00DC36A7">
              <w:rPr>
                <w:rFonts w:ascii="Times New Roman" w:eastAsia="Times New Roman" w:hAnsi="Times New Roman" w:cs="Times New Roman"/>
                <w:sz w:val="24"/>
                <w:szCs w:val="24"/>
              </w:rPr>
              <w:t>2.5</w:t>
            </w:r>
          </w:p>
        </w:tc>
        <w:tc>
          <w:tcPr>
            <w:tcW w:w="1255" w:type="dxa"/>
          </w:tcPr>
          <w:p w:rsidR="00CA1D79" w:rsidRPr="00DC36A7" w:rsidRDefault="000E573D" w:rsidP="002D50D3">
            <w:pPr>
              <w:rPr>
                <w:rFonts w:ascii="Times New Roman" w:eastAsia="Times New Roman" w:hAnsi="Times New Roman" w:cs="Times New Roman"/>
                <w:sz w:val="24"/>
                <w:szCs w:val="24"/>
              </w:rPr>
            </w:pPr>
            <w:r w:rsidRPr="00DC36A7">
              <w:rPr>
                <w:rFonts w:ascii="Times New Roman" w:eastAsia="Times New Roman" w:hAnsi="Times New Roman" w:cs="Times New Roman"/>
                <w:sz w:val="24"/>
                <w:szCs w:val="24"/>
              </w:rPr>
              <w:t>2.5</w:t>
            </w:r>
          </w:p>
        </w:tc>
      </w:tr>
      <w:tr w:rsidR="00CA1D79" w:rsidRPr="00DC36A7" w:rsidTr="002D50D3">
        <w:trPr>
          <w:trHeight w:val="349"/>
        </w:trPr>
        <w:tc>
          <w:tcPr>
            <w:tcW w:w="1305" w:type="dxa"/>
          </w:tcPr>
          <w:p w:rsidR="00CA1D79" w:rsidRPr="00DC36A7" w:rsidRDefault="00CA1D79" w:rsidP="002D50D3">
            <w:pPr>
              <w:autoSpaceDE w:val="0"/>
              <w:autoSpaceDN w:val="0"/>
              <w:adjustRightInd w:val="0"/>
              <w:rPr>
                <w:rFonts w:ascii="Times New Roman" w:hAnsi="Times New Roman" w:cs="Times New Roman"/>
                <w:b/>
                <w:sz w:val="24"/>
                <w:szCs w:val="24"/>
              </w:rPr>
            </w:pPr>
            <w:r w:rsidRPr="00DC36A7">
              <w:rPr>
                <w:rFonts w:ascii="Times New Roman" w:hAnsi="Times New Roman" w:cs="Times New Roman"/>
                <w:b/>
                <w:sz w:val="24"/>
                <w:szCs w:val="24"/>
              </w:rPr>
              <w:t>CO4</w:t>
            </w:r>
          </w:p>
        </w:tc>
        <w:tc>
          <w:tcPr>
            <w:tcW w:w="1255" w:type="dxa"/>
          </w:tcPr>
          <w:p w:rsidR="00CA1D79" w:rsidRPr="00DC36A7" w:rsidRDefault="0086435E" w:rsidP="002D50D3">
            <w:pPr>
              <w:rPr>
                <w:rFonts w:ascii="Times New Roman" w:eastAsia="Times New Roman" w:hAnsi="Times New Roman" w:cs="Times New Roman"/>
                <w:sz w:val="24"/>
                <w:szCs w:val="24"/>
              </w:rPr>
            </w:pPr>
            <w:r w:rsidRPr="00DC36A7">
              <w:rPr>
                <w:rFonts w:ascii="Times New Roman" w:eastAsia="Times New Roman" w:hAnsi="Times New Roman" w:cs="Times New Roman"/>
                <w:sz w:val="24"/>
                <w:szCs w:val="24"/>
              </w:rPr>
              <w:t>2</w:t>
            </w:r>
          </w:p>
        </w:tc>
        <w:tc>
          <w:tcPr>
            <w:tcW w:w="1255" w:type="dxa"/>
          </w:tcPr>
          <w:p w:rsidR="00CA1D79" w:rsidRPr="00DC36A7" w:rsidRDefault="000E573D" w:rsidP="002D50D3">
            <w:pPr>
              <w:rPr>
                <w:rFonts w:ascii="Times New Roman" w:eastAsia="Times New Roman" w:hAnsi="Times New Roman" w:cs="Times New Roman"/>
                <w:sz w:val="24"/>
                <w:szCs w:val="24"/>
              </w:rPr>
            </w:pPr>
            <w:r w:rsidRPr="00DC36A7">
              <w:rPr>
                <w:rFonts w:ascii="Times New Roman" w:eastAsia="Times New Roman" w:hAnsi="Times New Roman" w:cs="Times New Roman"/>
                <w:sz w:val="24"/>
                <w:szCs w:val="24"/>
              </w:rPr>
              <w:t>2</w:t>
            </w:r>
          </w:p>
        </w:tc>
        <w:tc>
          <w:tcPr>
            <w:tcW w:w="1255" w:type="dxa"/>
          </w:tcPr>
          <w:p w:rsidR="00CA1D79" w:rsidRPr="00DC36A7" w:rsidRDefault="000E573D" w:rsidP="002D50D3">
            <w:pPr>
              <w:rPr>
                <w:rFonts w:ascii="Times New Roman" w:eastAsia="Times New Roman" w:hAnsi="Times New Roman" w:cs="Times New Roman"/>
                <w:sz w:val="24"/>
                <w:szCs w:val="24"/>
              </w:rPr>
            </w:pPr>
            <w:r w:rsidRPr="00DC36A7">
              <w:rPr>
                <w:rFonts w:ascii="Times New Roman" w:eastAsia="Times New Roman" w:hAnsi="Times New Roman" w:cs="Times New Roman"/>
                <w:sz w:val="24"/>
                <w:szCs w:val="24"/>
              </w:rPr>
              <w:t>2</w:t>
            </w:r>
          </w:p>
        </w:tc>
        <w:tc>
          <w:tcPr>
            <w:tcW w:w="1255" w:type="dxa"/>
          </w:tcPr>
          <w:p w:rsidR="00CA1D79" w:rsidRPr="00DC36A7" w:rsidRDefault="000E573D" w:rsidP="002D50D3">
            <w:pPr>
              <w:rPr>
                <w:rFonts w:ascii="Times New Roman" w:eastAsia="Times New Roman" w:hAnsi="Times New Roman" w:cs="Times New Roman"/>
                <w:sz w:val="24"/>
                <w:szCs w:val="24"/>
              </w:rPr>
            </w:pPr>
            <w:r w:rsidRPr="00DC36A7">
              <w:rPr>
                <w:rFonts w:ascii="Times New Roman" w:eastAsia="Times New Roman" w:hAnsi="Times New Roman" w:cs="Times New Roman"/>
                <w:sz w:val="24"/>
                <w:szCs w:val="24"/>
              </w:rPr>
              <w:t>2</w:t>
            </w:r>
          </w:p>
        </w:tc>
        <w:tc>
          <w:tcPr>
            <w:tcW w:w="1255" w:type="dxa"/>
          </w:tcPr>
          <w:p w:rsidR="00CA1D79" w:rsidRPr="00DC36A7" w:rsidRDefault="000E573D" w:rsidP="002D50D3">
            <w:pPr>
              <w:rPr>
                <w:rFonts w:ascii="Times New Roman" w:eastAsia="Times New Roman" w:hAnsi="Times New Roman" w:cs="Times New Roman"/>
                <w:sz w:val="24"/>
                <w:szCs w:val="24"/>
              </w:rPr>
            </w:pPr>
            <w:r w:rsidRPr="00DC36A7">
              <w:rPr>
                <w:rFonts w:ascii="Times New Roman" w:eastAsia="Times New Roman" w:hAnsi="Times New Roman" w:cs="Times New Roman"/>
                <w:sz w:val="24"/>
                <w:szCs w:val="24"/>
              </w:rPr>
              <w:t>2</w:t>
            </w:r>
          </w:p>
        </w:tc>
        <w:tc>
          <w:tcPr>
            <w:tcW w:w="1255" w:type="dxa"/>
          </w:tcPr>
          <w:p w:rsidR="00CA1D79" w:rsidRPr="00DC36A7" w:rsidRDefault="000E573D" w:rsidP="002D50D3">
            <w:pPr>
              <w:rPr>
                <w:rFonts w:ascii="Times New Roman" w:eastAsia="Times New Roman" w:hAnsi="Times New Roman" w:cs="Times New Roman"/>
                <w:sz w:val="24"/>
                <w:szCs w:val="24"/>
              </w:rPr>
            </w:pPr>
            <w:r w:rsidRPr="00DC36A7">
              <w:rPr>
                <w:rFonts w:ascii="Times New Roman" w:eastAsia="Times New Roman" w:hAnsi="Times New Roman" w:cs="Times New Roman"/>
                <w:sz w:val="24"/>
                <w:szCs w:val="24"/>
              </w:rPr>
              <w:t>2</w:t>
            </w:r>
          </w:p>
        </w:tc>
      </w:tr>
      <w:tr w:rsidR="00CA1D79" w:rsidRPr="00DC36A7" w:rsidTr="002D50D3">
        <w:trPr>
          <w:trHeight w:val="349"/>
        </w:trPr>
        <w:tc>
          <w:tcPr>
            <w:tcW w:w="1305" w:type="dxa"/>
          </w:tcPr>
          <w:p w:rsidR="00CA1D79" w:rsidRPr="00DC36A7" w:rsidRDefault="00CA1D79" w:rsidP="002D50D3">
            <w:pPr>
              <w:autoSpaceDE w:val="0"/>
              <w:autoSpaceDN w:val="0"/>
              <w:adjustRightInd w:val="0"/>
              <w:rPr>
                <w:rFonts w:ascii="Times New Roman" w:hAnsi="Times New Roman" w:cs="Times New Roman"/>
                <w:b/>
                <w:sz w:val="24"/>
                <w:szCs w:val="24"/>
              </w:rPr>
            </w:pPr>
            <w:r w:rsidRPr="00DC36A7">
              <w:rPr>
                <w:rFonts w:ascii="Times New Roman" w:hAnsi="Times New Roman" w:cs="Times New Roman"/>
                <w:b/>
                <w:sz w:val="24"/>
                <w:szCs w:val="24"/>
              </w:rPr>
              <w:t>Average</w:t>
            </w:r>
          </w:p>
        </w:tc>
        <w:tc>
          <w:tcPr>
            <w:tcW w:w="1255" w:type="dxa"/>
          </w:tcPr>
          <w:p w:rsidR="00CA1D79" w:rsidRPr="00DC36A7" w:rsidRDefault="0086435E" w:rsidP="002D50D3">
            <w:pPr>
              <w:rPr>
                <w:rFonts w:ascii="Times New Roman" w:eastAsia="Times New Roman" w:hAnsi="Times New Roman" w:cs="Times New Roman"/>
                <w:sz w:val="24"/>
                <w:szCs w:val="24"/>
              </w:rPr>
            </w:pPr>
            <w:r w:rsidRPr="00DC36A7">
              <w:rPr>
                <w:rFonts w:ascii="Times New Roman" w:eastAsia="Times New Roman" w:hAnsi="Times New Roman" w:cs="Times New Roman"/>
                <w:sz w:val="24"/>
                <w:szCs w:val="24"/>
              </w:rPr>
              <w:t>2.13</w:t>
            </w:r>
          </w:p>
        </w:tc>
        <w:tc>
          <w:tcPr>
            <w:tcW w:w="1255" w:type="dxa"/>
          </w:tcPr>
          <w:p w:rsidR="00CA1D79" w:rsidRPr="00DC36A7" w:rsidRDefault="0086435E" w:rsidP="002D50D3">
            <w:pPr>
              <w:rPr>
                <w:rFonts w:ascii="Times New Roman" w:eastAsia="Times New Roman" w:hAnsi="Times New Roman" w:cs="Times New Roman"/>
                <w:sz w:val="24"/>
                <w:szCs w:val="24"/>
              </w:rPr>
            </w:pPr>
            <w:r w:rsidRPr="00DC36A7">
              <w:rPr>
                <w:rFonts w:ascii="Times New Roman" w:eastAsia="Times New Roman" w:hAnsi="Times New Roman" w:cs="Times New Roman"/>
                <w:sz w:val="24"/>
                <w:szCs w:val="24"/>
              </w:rPr>
              <w:t>1.87</w:t>
            </w:r>
          </w:p>
        </w:tc>
        <w:tc>
          <w:tcPr>
            <w:tcW w:w="1255" w:type="dxa"/>
          </w:tcPr>
          <w:p w:rsidR="00CA1D79" w:rsidRPr="00DC36A7" w:rsidRDefault="0086435E" w:rsidP="002D50D3">
            <w:pPr>
              <w:rPr>
                <w:rFonts w:ascii="Times New Roman" w:eastAsia="Times New Roman" w:hAnsi="Times New Roman" w:cs="Times New Roman"/>
                <w:sz w:val="24"/>
                <w:szCs w:val="24"/>
              </w:rPr>
            </w:pPr>
            <w:r w:rsidRPr="00DC36A7">
              <w:rPr>
                <w:rFonts w:ascii="Times New Roman" w:eastAsia="Times New Roman" w:hAnsi="Times New Roman" w:cs="Times New Roman"/>
                <w:sz w:val="24"/>
                <w:szCs w:val="24"/>
              </w:rPr>
              <w:t>1.87</w:t>
            </w:r>
          </w:p>
        </w:tc>
        <w:tc>
          <w:tcPr>
            <w:tcW w:w="1255" w:type="dxa"/>
          </w:tcPr>
          <w:p w:rsidR="00CA1D79" w:rsidRPr="00DC36A7" w:rsidRDefault="0086435E" w:rsidP="002D50D3">
            <w:pPr>
              <w:rPr>
                <w:rFonts w:ascii="Times New Roman" w:eastAsia="Times New Roman" w:hAnsi="Times New Roman" w:cs="Times New Roman"/>
                <w:sz w:val="24"/>
                <w:szCs w:val="24"/>
              </w:rPr>
            </w:pPr>
            <w:r w:rsidRPr="00DC36A7">
              <w:rPr>
                <w:rFonts w:ascii="Times New Roman" w:eastAsia="Times New Roman" w:hAnsi="Times New Roman" w:cs="Times New Roman"/>
                <w:sz w:val="24"/>
                <w:szCs w:val="24"/>
              </w:rPr>
              <w:t>2.38</w:t>
            </w:r>
          </w:p>
        </w:tc>
        <w:tc>
          <w:tcPr>
            <w:tcW w:w="1255" w:type="dxa"/>
          </w:tcPr>
          <w:p w:rsidR="00CA1D79" w:rsidRPr="00DC36A7" w:rsidRDefault="0086435E" w:rsidP="002D50D3">
            <w:pPr>
              <w:rPr>
                <w:rFonts w:ascii="Times New Roman" w:eastAsia="Times New Roman" w:hAnsi="Times New Roman" w:cs="Times New Roman"/>
                <w:sz w:val="24"/>
                <w:szCs w:val="24"/>
              </w:rPr>
            </w:pPr>
            <w:r w:rsidRPr="00DC36A7">
              <w:rPr>
                <w:rFonts w:ascii="Times New Roman" w:eastAsia="Times New Roman" w:hAnsi="Times New Roman" w:cs="Times New Roman"/>
                <w:sz w:val="24"/>
                <w:szCs w:val="24"/>
              </w:rPr>
              <w:t>1.87</w:t>
            </w:r>
          </w:p>
        </w:tc>
        <w:tc>
          <w:tcPr>
            <w:tcW w:w="1255" w:type="dxa"/>
          </w:tcPr>
          <w:p w:rsidR="00CA1D79" w:rsidRPr="00DC36A7" w:rsidRDefault="0086435E" w:rsidP="002D50D3">
            <w:pPr>
              <w:rPr>
                <w:rFonts w:ascii="Times New Roman" w:eastAsia="Times New Roman" w:hAnsi="Times New Roman" w:cs="Times New Roman"/>
                <w:sz w:val="24"/>
                <w:szCs w:val="24"/>
              </w:rPr>
            </w:pPr>
            <w:r w:rsidRPr="00DC36A7">
              <w:rPr>
                <w:rFonts w:ascii="Times New Roman" w:eastAsia="Times New Roman" w:hAnsi="Times New Roman" w:cs="Times New Roman"/>
                <w:sz w:val="24"/>
                <w:szCs w:val="24"/>
              </w:rPr>
              <w:t>2.25</w:t>
            </w:r>
          </w:p>
        </w:tc>
      </w:tr>
    </w:tbl>
    <w:p w:rsidR="00CA1D79" w:rsidRPr="00DC36A7" w:rsidRDefault="00CA1D79" w:rsidP="00CA1D79">
      <w:pPr>
        <w:rPr>
          <w:rFonts w:ascii="Times New Roman" w:hAnsi="Times New Roman" w:cs="Times New Roman"/>
        </w:rPr>
      </w:pPr>
    </w:p>
    <w:p w:rsidR="00CA1D79" w:rsidRPr="00DC36A7" w:rsidRDefault="00CA1D79" w:rsidP="00CA1D79">
      <w:pPr>
        <w:pStyle w:val="ListParagraph"/>
        <w:autoSpaceDE w:val="0"/>
        <w:autoSpaceDN w:val="0"/>
        <w:adjustRightInd w:val="0"/>
        <w:ind w:left="360"/>
        <w:jc w:val="both"/>
        <w:rPr>
          <w:rFonts w:ascii="Times New Roman" w:hAnsi="Times New Roman" w:cs="Times New Roman"/>
          <w:b/>
          <w:sz w:val="24"/>
          <w:szCs w:val="24"/>
        </w:rPr>
      </w:pPr>
      <w:r w:rsidRPr="00DC36A7">
        <w:rPr>
          <w:rFonts w:ascii="Times New Roman" w:hAnsi="Times New Roman" w:cs="Times New Roman"/>
          <w:b/>
          <w:sz w:val="24"/>
          <w:szCs w:val="24"/>
        </w:rPr>
        <w:t>CO-PSO MAPPING for M-Z 205</w:t>
      </w:r>
    </w:p>
    <w:tbl>
      <w:tblPr>
        <w:tblStyle w:val="TableGrid"/>
        <w:tblW w:w="9024" w:type="dxa"/>
        <w:tblLook w:val="04A0" w:firstRow="1" w:lastRow="0" w:firstColumn="1" w:lastColumn="0" w:noHBand="0" w:noVBand="1"/>
      </w:tblPr>
      <w:tblGrid>
        <w:gridCol w:w="1332"/>
        <w:gridCol w:w="1282"/>
        <w:gridCol w:w="1282"/>
        <w:gridCol w:w="1282"/>
        <w:gridCol w:w="1282"/>
        <w:gridCol w:w="1282"/>
        <w:gridCol w:w="1282"/>
      </w:tblGrid>
      <w:tr w:rsidR="00CA1D79" w:rsidRPr="00DC36A7" w:rsidTr="002D50D3">
        <w:trPr>
          <w:trHeight w:val="346"/>
        </w:trPr>
        <w:tc>
          <w:tcPr>
            <w:tcW w:w="1332" w:type="dxa"/>
          </w:tcPr>
          <w:p w:rsidR="00CA1D79" w:rsidRPr="00DC36A7" w:rsidRDefault="00CA1D79" w:rsidP="002D50D3">
            <w:pPr>
              <w:autoSpaceDE w:val="0"/>
              <w:autoSpaceDN w:val="0"/>
              <w:adjustRightInd w:val="0"/>
              <w:contextualSpacing/>
              <w:rPr>
                <w:rFonts w:ascii="Times New Roman" w:hAnsi="Times New Roman" w:cs="Times New Roman"/>
                <w:sz w:val="24"/>
                <w:szCs w:val="24"/>
              </w:rPr>
            </w:pPr>
          </w:p>
        </w:tc>
        <w:tc>
          <w:tcPr>
            <w:tcW w:w="1282" w:type="dxa"/>
          </w:tcPr>
          <w:p w:rsidR="00CA1D79" w:rsidRPr="00DC36A7" w:rsidRDefault="00CA1D79" w:rsidP="002D50D3">
            <w:pPr>
              <w:autoSpaceDE w:val="0"/>
              <w:autoSpaceDN w:val="0"/>
              <w:adjustRightInd w:val="0"/>
              <w:contextualSpacing/>
              <w:rPr>
                <w:rFonts w:ascii="Times New Roman" w:hAnsi="Times New Roman" w:cs="Times New Roman"/>
                <w:b/>
                <w:sz w:val="24"/>
                <w:szCs w:val="24"/>
              </w:rPr>
            </w:pPr>
            <w:r w:rsidRPr="00DC36A7">
              <w:rPr>
                <w:rFonts w:ascii="Times New Roman" w:hAnsi="Times New Roman" w:cs="Times New Roman"/>
                <w:b/>
                <w:sz w:val="24"/>
                <w:szCs w:val="24"/>
              </w:rPr>
              <w:t>PSO1</w:t>
            </w:r>
          </w:p>
        </w:tc>
        <w:tc>
          <w:tcPr>
            <w:tcW w:w="1282" w:type="dxa"/>
          </w:tcPr>
          <w:p w:rsidR="00CA1D79" w:rsidRPr="00DC36A7" w:rsidRDefault="00CA1D79" w:rsidP="002D50D3">
            <w:pPr>
              <w:autoSpaceDE w:val="0"/>
              <w:autoSpaceDN w:val="0"/>
              <w:adjustRightInd w:val="0"/>
              <w:contextualSpacing/>
              <w:rPr>
                <w:rFonts w:ascii="Times New Roman" w:hAnsi="Times New Roman" w:cs="Times New Roman"/>
                <w:b/>
                <w:sz w:val="24"/>
                <w:szCs w:val="24"/>
              </w:rPr>
            </w:pPr>
            <w:r w:rsidRPr="00DC36A7">
              <w:rPr>
                <w:rFonts w:ascii="Times New Roman" w:hAnsi="Times New Roman" w:cs="Times New Roman"/>
                <w:b/>
                <w:sz w:val="24"/>
                <w:szCs w:val="24"/>
              </w:rPr>
              <w:t>PSO2</w:t>
            </w:r>
          </w:p>
        </w:tc>
        <w:tc>
          <w:tcPr>
            <w:tcW w:w="1282" w:type="dxa"/>
          </w:tcPr>
          <w:p w:rsidR="00CA1D79" w:rsidRPr="00DC36A7" w:rsidRDefault="00CA1D79" w:rsidP="002D50D3">
            <w:pPr>
              <w:autoSpaceDE w:val="0"/>
              <w:autoSpaceDN w:val="0"/>
              <w:adjustRightInd w:val="0"/>
              <w:contextualSpacing/>
              <w:rPr>
                <w:rFonts w:ascii="Times New Roman" w:hAnsi="Times New Roman" w:cs="Times New Roman"/>
                <w:b/>
                <w:sz w:val="24"/>
                <w:szCs w:val="24"/>
              </w:rPr>
            </w:pPr>
            <w:r w:rsidRPr="00DC36A7">
              <w:rPr>
                <w:rFonts w:ascii="Times New Roman" w:hAnsi="Times New Roman" w:cs="Times New Roman"/>
                <w:b/>
                <w:sz w:val="24"/>
                <w:szCs w:val="24"/>
              </w:rPr>
              <w:t>PSO3</w:t>
            </w:r>
          </w:p>
        </w:tc>
        <w:tc>
          <w:tcPr>
            <w:tcW w:w="1282" w:type="dxa"/>
          </w:tcPr>
          <w:p w:rsidR="00CA1D79" w:rsidRPr="00DC36A7" w:rsidRDefault="00CA1D79" w:rsidP="002D50D3">
            <w:pPr>
              <w:autoSpaceDE w:val="0"/>
              <w:autoSpaceDN w:val="0"/>
              <w:adjustRightInd w:val="0"/>
              <w:contextualSpacing/>
              <w:rPr>
                <w:rFonts w:ascii="Times New Roman" w:hAnsi="Times New Roman" w:cs="Times New Roman"/>
                <w:b/>
                <w:sz w:val="24"/>
                <w:szCs w:val="24"/>
              </w:rPr>
            </w:pPr>
            <w:r w:rsidRPr="00DC36A7">
              <w:rPr>
                <w:rFonts w:ascii="Times New Roman" w:hAnsi="Times New Roman" w:cs="Times New Roman"/>
                <w:b/>
                <w:sz w:val="24"/>
                <w:szCs w:val="24"/>
              </w:rPr>
              <w:t>PSO4</w:t>
            </w:r>
          </w:p>
        </w:tc>
        <w:tc>
          <w:tcPr>
            <w:tcW w:w="1282" w:type="dxa"/>
          </w:tcPr>
          <w:p w:rsidR="00CA1D79" w:rsidRPr="00DC36A7" w:rsidRDefault="00CA1D79" w:rsidP="002D50D3">
            <w:pPr>
              <w:autoSpaceDE w:val="0"/>
              <w:autoSpaceDN w:val="0"/>
              <w:adjustRightInd w:val="0"/>
              <w:contextualSpacing/>
              <w:rPr>
                <w:rFonts w:ascii="Times New Roman" w:hAnsi="Times New Roman" w:cs="Times New Roman"/>
                <w:b/>
                <w:sz w:val="24"/>
                <w:szCs w:val="24"/>
              </w:rPr>
            </w:pPr>
            <w:r w:rsidRPr="00DC36A7">
              <w:rPr>
                <w:rFonts w:ascii="Times New Roman" w:hAnsi="Times New Roman" w:cs="Times New Roman"/>
                <w:b/>
                <w:sz w:val="24"/>
                <w:szCs w:val="24"/>
              </w:rPr>
              <w:t>PSO5</w:t>
            </w:r>
          </w:p>
        </w:tc>
        <w:tc>
          <w:tcPr>
            <w:tcW w:w="1282" w:type="dxa"/>
          </w:tcPr>
          <w:p w:rsidR="00CA1D79" w:rsidRPr="00DC36A7" w:rsidRDefault="00CA1D79" w:rsidP="002D50D3">
            <w:pPr>
              <w:autoSpaceDE w:val="0"/>
              <w:autoSpaceDN w:val="0"/>
              <w:adjustRightInd w:val="0"/>
              <w:contextualSpacing/>
              <w:rPr>
                <w:rFonts w:ascii="Times New Roman" w:hAnsi="Times New Roman" w:cs="Times New Roman"/>
                <w:b/>
                <w:sz w:val="24"/>
                <w:szCs w:val="24"/>
              </w:rPr>
            </w:pPr>
            <w:r w:rsidRPr="00DC36A7">
              <w:rPr>
                <w:rFonts w:ascii="Times New Roman" w:hAnsi="Times New Roman" w:cs="Times New Roman"/>
                <w:b/>
                <w:sz w:val="24"/>
                <w:szCs w:val="24"/>
              </w:rPr>
              <w:t>PSO6</w:t>
            </w:r>
          </w:p>
        </w:tc>
      </w:tr>
      <w:tr w:rsidR="00CA1D79" w:rsidRPr="00DC36A7" w:rsidTr="002D50D3">
        <w:trPr>
          <w:trHeight w:val="264"/>
        </w:trPr>
        <w:tc>
          <w:tcPr>
            <w:tcW w:w="1332" w:type="dxa"/>
          </w:tcPr>
          <w:p w:rsidR="00CA1D79" w:rsidRPr="00DC36A7" w:rsidRDefault="00CA1D79" w:rsidP="002D50D3">
            <w:pPr>
              <w:autoSpaceDE w:val="0"/>
              <w:autoSpaceDN w:val="0"/>
              <w:adjustRightInd w:val="0"/>
              <w:contextualSpacing/>
              <w:rPr>
                <w:rFonts w:ascii="Times New Roman" w:hAnsi="Times New Roman" w:cs="Times New Roman"/>
                <w:b/>
                <w:sz w:val="24"/>
                <w:szCs w:val="24"/>
              </w:rPr>
            </w:pPr>
            <w:r w:rsidRPr="00DC36A7">
              <w:rPr>
                <w:rFonts w:ascii="Times New Roman" w:hAnsi="Times New Roman" w:cs="Times New Roman"/>
                <w:b/>
                <w:sz w:val="24"/>
                <w:szCs w:val="24"/>
              </w:rPr>
              <w:t>CO1</w:t>
            </w:r>
          </w:p>
        </w:tc>
        <w:tc>
          <w:tcPr>
            <w:tcW w:w="1282" w:type="dxa"/>
          </w:tcPr>
          <w:p w:rsidR="00CA1D79" w:rsidRPr="00DC36A7" w:rsidRDefault="0086435E" w:rsidP="002D50D3">
            <w:pPr>
              <w:contextualSpacing/>
              <w:rPr>
                <w:rFonts w:ascii="Times New Roman" w:eastAsia="Times New Roman" w:hAnsi="Times New Roman" w:cs="Times New Roman"/>
                <w:sz w:val="24"/>
                <w:szCs w:val="24"/>
              </w:rPr>
            </w:pPr>
            <w:r w:rsidRPr="00DC36A7">
              <w:rPr>
                <w:rFonts w:ascii="Times New Roman" w:eastAsia="Times New Roman" w:hAnsi="Times New Roman" w:cs="Times New Roman"/>
                <w:sz w:val="24"/>
                <w:szCs w:val="24"/>
              </w:rPr>
              <w:t>2</w:t>
            </w:r>
          </w:p>
        </w:tc>
        <w:tc>
          <w:tcPr>
            <w:tcW w:w="1282" w:type="dxa"/>
          </w:tcPr>
          <w:p w:rsidR="00CA1D79" w:rsidRPr="00DC36A7" w:rsidRDefault="0086435E" w:rsidP="002D50D3">
            <w:pPr>
              <w:contextualSpacing/>
              <w:rPr>
                <w:rFonts w:ascii="Times New Roman" w:eastAsia="Times New Roman" w:hAnsi="Times New Roman" w:cs="Times New Roman"/>
                <w:sz w:val="24"/>
                <w:szCs w:val="24"/>
              </w:rPr>
            </w:pPr>
            <w:r w:rsidRPr="00DC36A7">
              <w:rPr>
                <w:rFonts w:ascii="Times New Roman" w:eastAsia="Times New Roman" w:hAnsi="Times New Roman" w:cs="Times New Roman"/>
                <w:sz w:val="24"/>
                <w:szCs w:val="24"/>
              </w:rPr>
              <w:t>2</w:t>
            </w:r>
          </w:p>
        </w:tc>
        <w:tc>
          <w:tcPr>
            <w:tcW w:w="1282" w:type="dxa"/>
          </w:tcPr>
          <w:p w:rsidR="00CA1D79" w:rsidRPr="00DC36A7" w:rsidRDefault="0086435E" w:rsidP="002D50D3">
            <w:pPr>
              <w:contextualSpacing/>
              <w:rPr>
                <w:rFonts w:ascii="Times New Roman" w:eastAsia="Times New Roman" w:hAnsi="Times New Roman" w:cs="Times New Roman"/>
                <w:sz w:val="24"/>
                <w:szCs w:val="24"/>
              </w:rPr>
            </w:pPr>
            <w:r w:rsidRPr="00DC36A7">
              <w:rPr>
                <w:rFonts w:ascii="Times New Roman" w:eastAsia="Times New Roman" w:hAnsi="Times New Roman" w:cs="Times New Roman"/>
                <w:sz w:val="24"/>
                <w:szCs w:val="24"/>
              </w:rPr>
              <w:t>2</w:t>
            </w:r>
          </w:p>
        </w:tc>
        <w:tc>
          <w:tcPr>
            <w:tcW w:w="1282" w:type="dxa"/>
          </w:tcPr>
          <w:p w:rsidR="00CA1D79" w:rsidRPr="00DC36A7" w:rsidRDefault="0086435E" w:rsidP="002D50D3">
            <w:pPr>
              <w:contextualSpacing/>
              <w:rPr>
                <w:rFonts w:ascii="Times New Roman" w:eastAsia="Times New Roman" w:hAnsi="Times New Roman" w:cs="Times New Roman"/>
                <w:sz w:val="24"/>
                <w:szCs w:val="24"/>
              </w:rPr>
            </w:pPr>
            <w:r w:rsidRPr="00DC36A7">
              <w:rPr>
                <w:rFonts w:ascii="Times New Roman" w:eastAsia="Times New Roman" w:hAnsi="Times New Roman" w:cs="Times New Roman"/>
                <w:sz w:val="24"/>
                <w:szCs w:val="24"/>
              </w:rPr>
              <w:t>3</w:t>
            </w:r>
          </w:p>
        </w:tc>
        <w:tc>
          <w:tcPr>
            <w:tcW w:w="1282" w:type="dxa"/>
          </w:tcPr>
          <w:p w:rsidR="00CA1D79" w:rsidRPr="00DC36A7" w:rsidRDefault="0086435E" w:rsidP="002D50D3">
            <w:pPr>
              <w:contextualSpacing/>
              <w:rPr>
                <w:rFonts w:ascii="Times New Roman" w:eastAsia="Times New Roman" w:hAnsi="Times New Roman" w:cs="Times New Roman"/>
                <w:sz w:val="24"/>
                <w:szCs w:val="24"/>
              </w:rPr>
            </w:pPr>
            <w:r w:rsidRPr="00DC36A7">
              <w:rPr>
                <w:rFonts w:ascii="Times New Roman" w:eastAsia="Times New Roman" w:hAnsi="Times New Roman" w:cs="Times New Roman"/>
                <w:sz w:val="24"/>
                <w:szCs w:val="24"/>
              </w:rPr>
              <w:t>2.5</w:t>
            </w:r>
          </w:p>
        </w:tc>
        <w:tc>
          <w:tcPr>
            <w:tcW w:w="1282" w:type="dxa"/>
          </w:tcPr>
          <w:p w:rsidR="00CA1D79" w:rsidRPr="00DC36A7" w:rsidRDefault="0086435E" w:rsidP="002D50D3">
            <w:pPr>
              <w:contextualSpacing/>
              <w:rPr>
                <w:rFonts w:ascii="Times New Roman" w:eastAsia="Times New Roman" w:hAnsi="Times New Roman" w:cs="Times New Roman"/>
                <w:sz w:val="24"/>
                <w:szCs w:val="24"/>
              </w:rPr>
            </w:pPr>
            <w:r w:rsidRPr="00DC36A7">
              <w:rPr>
                <w:rFonts w:ascii="Times New Roman" w:eastAsia="Times New Roman" w:hAnsi="Times New Roman" w:cs="Times New Roman"/>
                <w:sz w:val="24"/>
                <w:szCs w:val="24"/>
              </w:rPr>
              <w:t>2.5</w:t>
            </w:r>
          </w:p>
        </w:tc>
      </w:tr>
      <w:tr w:rsidR="00CA1D79" w:rsidRPr="00DC36A7" w:rsidTr="002D50D3">
        <w:trPr>
          <w:trHeight w:val="328"/>
        </w:trPr>
        <w:tc>
          <w:tcPr>
            <w:tcW w:w="1332" w:type="dxa"/>
          </w:tcPr>
          <w:p w:rsidR="00CA1D79" w:rsidRPr="00DC36A7" w:rsidRDefault="00CA1D79" w:rsidP="002D50D3">
            <w:pPr>
              <w:autoSpaceDE w:val="0"/>
              <w:autoSpaceDN w:val="0"/>
              <w:adjustRightInd w:val="0"/>
              <w:contextualSpacing/>
              <w:rPr>
                <w:rFonts w:ascii="Times New Roman" w:hAnsi="Times New Roman" w:cs="Times New Roman"/>
                <w:b/>
                <w:sz w:val="24"/>
                <w:szCs w:val="24"/>
              </w:rPr>
            </w:pPr>
            <w:r w:rsidRPr="00DC36A7">
              <w:rPr>
                <w:rFonts w:ascii="Times New Roman" w:hAnsi="Times New Roman" w:cs="Times New Roman"/>
                <w:b/>
                <w:sz w:val="24"/>
                <w:szCs w:val="24"/>
              </w:rPr>
              <w:t>CO2</w:t>
            </w:r>
          </w:p>
        </w:tc>
        <w:tc>
          <w:tcPr>
            <w:tcW w:w="1282" w:type="dxa"/>
          </w:tcPr>
          <w:p w:rsidR="00CA1D79" w:rsidRPr="00DC36A7" w:rsidRDefault="0086435E" w:rsidP="002D50D3">
            <w:pPr>
              <w:contextualSpacing/>
              <w:rPr>
                <w:rFonts w:ascii="Times New Roman" w:eastAsia="Times New Roman" w:hAnsi="Times New Roman" w:cs="Times New Roman"/>
                <w:sz w:val="24"/>
                <w:szCs w:val="24"/>
              </w:rPr>
            </w:pPr>
            <w:r w:rsidRPr="00DC36A7">
              <w:rPr>
                <w:rFonts w:ascii="Times New Roman" w:eastAsia="Times New Roman" w:hAnsi="Times New Roman" w:cs="Times New Roman"/>
                <w:sz w:val="24"/>
                <w:szCs w:val="24"/>
              </w:rPr>
              <w:t>2</w:t>
            </w:r>
          </w:p>
        </w:tc>
        <w:tc>
          <w:tcPr>
            <w:tcW w:w="1282" w:type="dxa"/>
          </w:tcPr>
          <w:p w:rsidR="00CA1D79" w:rsidRPr="00DC36A7" w:rsidRDefault="0086435E" w:rsidP="002D50D3">
            <w:pPr>
              <w:contextualSpacing/>
              <w:rPr>
                <w:rFonts w:ascii="Times New Roman" w:eastAsia="Times New Roman" w:hAnsi="Times New Roman" w:cs="Times New Roman"/>
                <w:sz w:val="24"/>
                <w:szCs w:val="24"/>
              </w:rPr>
            </w:pPr>
            <w:r w:rsidRPr="00DC36A7">
              <w:rPr>
                <w:rFonts w:ascii="Times New Roman" w:eastAsia="Times New Roman" w:hAnsi="Times New Roman" w:cs="Times New Roman"/>
                <w:sz w:val="24"/>
                <w:szCs w:val="24"/>
              </w:rPr>
              <w:t>2</w:t>
            </w:r>
          </w:p>
        </w:tc>
        <w:tc>
          <w:tcPr>
            <w:tcW w:w="1282" w:type="dxa"/>
          </w:tcPr>
          <w:p w:rsidR="00CA1D79" w:rsidRPr="00DC36A7" w:rsidRDefault="0086435E" w:rsidP="002D50D3">
            <w:pPr>
              <w:contextualSpacing/>
              <w:rPr>
                <w:rFonts w:ascii="Times New Roman" w:eastAsia="Times New Roman" w:hAnsi="Times New Roman" w:cs="Times New Roman"/>
                <w:sz w:val="24"/>
                <w:szCs w:val="24"/>
              </w:rPr>
            </w:pPr>
            <w:r w:rsidRPr="00DC36A7">
              <w:rPr>
                <w:rFonts w:ascii="Times New Roman" w:eastAsia="Times New Roman" w:hAnsi="Times New Roman" w:cs="Times New Roman"/>
                <w:sz w:val="24"/>
                <w:szCs w:val="24"/>
              </w:rPr>
              <w:t>2.5</w:t>
            </w:r>
          </w:p>
        </w:tc>
        <w:tc>
          <w:tcPr>
            <w:tcW w:w="1282" w:type="dxa"/>
          </w:tcPr>
          <w:p w:rsidR="00CA1D79" w:rsidRPr="00DC36A7" w:rsidRDefault="0086435E" w:rsidP="002D50D3">
            <w:pPr>
              <w:contextualSpacing/>
              <w:rPr>
                <w:rFonts w:ascii="Times New Roman" w:eastAsia="Times New Roman" w:hAnsi="Times New Roman" w:cs="Times New Roman"/>
                <w:sz w:val="24"/>
                <w:szCs w:val="24"/>
              </w:rPr>
            </w:pPr>
            <w:r w:rsidRPr="00DC36A7">
              <w:rPr>
                <w:rFonts w:ascii="Times New Roman" w:eastAsia="Times New Roman" w:hAnsi="Times New Roman" w:cs="Times New Roman"/>
                <w:sz w:val="24"/>
                <w:szCs w:val="24"/>
              </w:rPr>
              <w:t>2.5</w:t>
            </w:r>
          </w:p>
        </w:tc>
        <w:tc>
          <w:tcPr>
            <w:tcW w:w="1282" w:type="dxa"/>
          </w:tcPr>
          <w:p w:rsidR="00CA1D79" w:rsidRPr="00DC36A7" w:rsidRDefault="0086435E" w:rsidP="002D50D3">
            <w:pPr>
              <w:contextualSpacing/>
              <w:rPr>
                <w:rFonts w:ascii="Times New Roman" w:eastAsia="Times New Roman" w:hAnsi="Times New Roman" w:cs="Times New Roman"/>
                <w:sz w:val="24"/>
                <w:szCs w:val="24"/>
              </w:rPr>
            </w:pPr>
            <w:r w:rsidRPr="00DC36A7">
              <w:rPr>
                <w:rFonts w:ascii="Times New Roman" w:eastAsia="Times New Roman" w:hAnsi="Times New Roman" w:cs="Times New Roman"/>
                <w:sz w:val="24"/>
                <w:szCs w:val="24"/>
              </w:rPr>
              <w:t>2.5</w:t>
            </w:r>
          </w:p>
        </w:tc>
        <w:tc>
          <w:tcPr>
            <w:tcW w:w="1282" w:type="dxa"/>
          </w:tcPr>
          <w:p w:rsidR="00CA1D79" w:rsidRPr="00DC36A7" w:rsidRDefault="0086435E" w:rsidP="002D50D3">
            <w:pPr>
              <w:contextualSpacing/>
              <w:rPr>
                <w:rFonts w:ascii="Times New Roman" w:eastAsia="Times New Roman" w:hAnsi="Times New Roman" w:cs="Times New Roman"/>
                <w:sz w:val="24"/>
                <w:szCs w:val="24"/>
              </w:rPr>
            </w:pPr>
            <w:r w:rsidRPr="00DC36A7">
              <w:rPr>
                <w:rFonts w:ascii="Times New Roman" w:eastAsia="Times New Roman" w:hAnsi="Times New Roman" w:cs="Times New Roman"/>
                <w:sz w:val="24"/>
                <w:szCs w:val="24"/>
              </w:rPr>
              <w:t>2.5</w:t>
            </w:r>
          </w:p>
        </w:tc>
      </w:tr>
      <w:tr w:rsidR="00CA1D79" w:rsidRPr="00DC36A7" w:rsidTr="002D50D3">
        <w:trPr>
          <w:trHeight w:val="264"/>
        </w:trPr>
        <w:tc>
          <w:tcPr>
            <w:tcW w:w="1332" w:type="dxa"/>
          </w:tcPr>
          <w:p w:rsidR="00CA1D79" w:rsidRPr="00DC36A7" w:rsidRDefault="00CA1D79" w:rsidP="002D50D3">
            <w:pPr>
              <w:autoSpaceDE w:val="0"/>
              <w:autoSpaceDN w:val="0"/>
              <w:adjustRightInd w:val="0"/>
              <w:contextualSpacing/>
              <w:rPr>
                <w:rFonts w:ascii="Times New Roman" w:hAnsi="Times New Roman" w:cs="Times New Roman"/>
                <w:b/>
                <w:sz w:val="24"/>
                <w:szCs w:val="24"/>
              </w:rPr>
            </w:pPr>
            <w:r w:rsidRPr="00DC36A7">
              <w:rPr>
                <w:rFonts w:ascii="Times New Roman" w:hAnsi="Times New Roman" w:cs="Times New Roman"/>
                <w:b/>
                <w:sz w:val="24"/>
                <w:szCs w:val="24"/>
              </w:rPr>
              <w:t>CO3</w:t>
            </w:r>
          </w:p>
        </w:tc>
        <w:tc>
          <w:tcPr>
            <w:tcW w:w="1282" w:type="dxa"/>
          </w:tcPr>
          <w:p w:rsidR="00CA1D79" w:rsidRPr="00DC36A7" w:rsidRDefault="0086435E" w:rsidP="002D50D3">
            <w:pPr>
              <w:contextualSpacing/>
              <w:rPr>
                <w:rFonts w:ascii="Times New Roman" w:eastAsia="Times New Roman" w:hAnsi="Times New Roman" w:cs="Times New Roman"/>
                <w:sz w:val="24"/>
                <w:szCs w:val="24"/>
              </w:rPr>
            </w:pPr>
            <w:r w:rsidRPr="00DC36A7">
              <w:rPr>
                <w:rFonts w:ascii="Times New Roman" w:eastAsia="Times New Roman" w:hAnsi="Times New Roman" w:cs="Times New Roman"/>
                <w:sz w:val="24"/>
                <w:szCs w:val="24"/>
              </w:rPr>
              <w:t>3</w:t>
            </w:r>
          </w:p>
        </w:tc>
        <w:tc>
          <w:tcPr>
            <w:tcW w:w="1282" w:type="dxa"/>
          </w:tcPr>
          <w:p w:rsidR="00CA1D79" w:rsidRPr="00DC36A7" w:rsidRDefault="0086435E" w:rsidP="002D50D3">
            <w:pPr>
              <w:contextualSpacing/>
              <w:rPr>
                <w:rFonts w:ascii="Times New Roman" w:eastAsia="Times New Roman" w:hAnsi="Times New Roman" w:cs="Times New Roman"/>
                <w:sz w:val="24"/>
                <w:szCs w:val="24"/>
              </w:rPr>
            </w:pPr>
            <w:r w:rsidRPr="00DC36A7">
              <w:rPr>
                <w:rFonts w:ascii="Times New Roman" w:eastAsia="Times New Roman" w:hAnsi="Times New Roman" w:cs="Times New Roman"/>
                <w:sz w:val="24"/>
                <w:szCs w:val="24"/>
              </w:rPr>
              <w:t>3</w:t>
            </w:r>
          </w:p>
        </w:tc>
        <w:tc>
          <w:tcPr>
            <w:tcW w:w="1282" w:type="dxa"/>
          </w:tcPr>
          <w:p w:rsidR="00CA1D79" w:rsidRPr="00DC36A7" w:rsidRDefault="0086435E" w:rsidP="002D50D3">
            <w:pPr>
              <w:contextualSpacing/>
              <w:rPr>
                <w:rFonts w:ascii="Times New Roman" w:eastAsia="Times New Roman" w:hAnsi="Times New Roman" w:cs="Times New Roman"/>
                <w:sz w:val="24"/>
                <w:szCs w:val="24"/>
              </w:rPr>
            </w:pPr>
            <w:r w:rsidRPr="00DC36A7">
              <w:rPr>
                <w:rFonts w:ascii="Times New Roman" w:eastAsia="Times New Roman" w:hAnsi="Times New Roman" w:cs="Times New Roman"/>
                <w:sz w:val="24"/>
                <w:szCs w:val="24"/>
              </w:rPr>
              <w:t>3</w:t>
            </w:r>
          </w:p>
        </w:tc>
        <w:tc>
          <w:tcPr>
            <w:tcW w:w="1282" w:type="dxa"/>
          </w:tcPr>
          <w:p w:rsidR="00CA1D79" w:rsidRPr="00DC36A7" w:rsidRDefault="0086435E" w:rsidP="002D50D3">
            <w:pPr>
              <w:contextualSpacing/>
              <w:rPr>
                <w:rFonts w:ascii="Times New Roman" w:eastAsia="Times New Roman" w:hAnsi="Times New Roman" w:cs="Times New Roman"/>
                <w:sz w:val="24"/>
                <w:szCs w:val="24"/>
              </w:rPr>
            </w:pPr>
            <w:r w:rsidRPr="00DC36A7">
              <w:rPr>
                <w:rFonts w:ascii="Times New Roman" w:eastAsia="Times New Roman" w:hAnsi="Times New Roman" w:cs="Times New Roman"/>
                <w:sz w:val="24"/>
                <w:szCs w:val="24"/>
              </w:rPr>
              <w:t>2.5</w:t>
            </w:r>
          </w:p>
        </w:tc>
        <w:tc>
          <w:tcPr>
            <w:tcW w:w="1282" w:type="dxa"/>
          </w:tcPr>
          <w:p w:rsidR="00CA1D79" w:rsidRPr="00DC36A7" w:rsidRDefault="0086435E" w:rsidP="002D50D3">
            <w:pPr>
              <w:contextualSpacing/>
              <w:rPr>
                <w:rFonts w:ascii="Times New Roman" w:eastAsia="Times New Roman" w:hAnsi="Times New Roman" w:cs="Times New Roman"/>
                <w:sz w:val="24"/>
                <w:szCs w:val="24"/>
              </w:rPr>
            </w:pPr>
            <w:r w:rsidRPr="00DC36A7">
              <w:rPr>
                <w:rFonts w:ascii="Times New Roman" w:eastAsia="Times New Roman" w:hAnsi="Times New Roman" w:cs="Times New Roman"/>
                <w:sz w:val="24"/>
                <w:szCs w:val="24"/>
              </w:rPr>
              <w:t>3</w:t>
            </w:r>
          </w:p>
        </w:tc>
        <w:tc>
          <w:tcPr>
            <w:tcW w:w="1282" w:type="dxa"/>
          </w:tcPr>
          <w:p w:rsidR="00CA1D79" w:rsidRPr="00DC36A7" w:rsidRDefault="0086435E" w:rsidP="002D50D3">
            <w:pPr>
              <w:contextualSpacing/>
              <w:rPr>
                <w:rFonts w:ascii="Times New Roman" w:eastAsia="Times New Roman" w:hAnsi="Times New Roman" w:cs="Times New Roman"/>
                <w:sz w:val="24"/>
                <w:szCs w:val="24"/>
              </w:rPr>
            </w:pPr>
            <w:r w:rsidRPr="00DC36A7">
              <w:rPr>
                <w:rFonts w:ascii="Times New Roman" w:eastAsia="Times New Roman" w:hAnsi="Times New Roman" w:cs="Times New Roman"/>
                <w:sz w:val="24"/>
                <w:szCs w:val="24"/>
              </w:rPr>
              <w:t>2.5</w:t>
            </w:r>
          </w:p>
        </w:tc>
      </w:tr>
      <w:tr w:rsidR="00CA1D79" w:rsidRPr="00DC36A7" w:rsidTr="002D50D3">
        <w:trPr>
          <w:trHeight w:val="245"/>
        </w:trPr>
        <w:tc>
          <w:tcPr>
            <w:tcW w:w="1332" w:type="dxa"/>
          </w:tcPr>
          <w:p w:rsidR="00CA1D79" w:rsidRPr="00DC36A7" w:rsidRDefault="00CA1D79" w:rsidP="002D50D3">
            <w:pPr>
              <w:autoSpaceDE w:val="0"/>
              <w:autoSpaceDN w:val="0"/>
              <w:adjustRightInd w:val="0"/>
              <w:contextualSpacing/>
              <w:rPr>
                <w:rFonts w:ascii="Times New Roman" w:hAnsi="Times New Roman" w:cs="Times New Roman"/>
                <w:b/>
                <w:sz w:val="24"/>
                <w:szCs w:val="24"/>
              </w:rPr>
            </w:pPr>
            <w:r w:rsidRPr="00DC36A7">
              <w:rPr>
                <w:rFonts w:ascii="Times New Roman" w:hAnsi="Times New Roman" w:cs="Times New Roman"/>
                <w:b/>
                <w:sz w:val="24"/>
                <w:szCs w:val="24"/>
              </w:rPr>
              <w:t>CO4</w:t>
            </w:r>
          </w:p>
        </w:tc>
        <w:tc>
          <w:tcPr>
            <w:tcW w:w="1282" w:type="dxa"/>
          </w:tcPr>
          <w:p w:rsidR="00CA1D79" w:rsidRPr="00DC36A7" w:rsidRDefault="0086435E" w:rsidP="002D50D3">
            <w:pPr>
              <w:contextualSpacing/>
              <w:rPr>
                <w:rFonts w:ascii="Times New Roman" w:eastAsia="Times New Roman" w:hAnsi="Times New Roman" w:cs="Times New Roman"/>
                <w:sz w:val="24"/>
                <w:szCs w:val="24"/>
              </w:rPr>
            </w:pPr>
            <w:r w:rsidRPr="00DC36A7">
              <w:rPr>
                <w:rFonts w:ascii="Times New Roman" w:eastAsia="Times New Roman" w:hAnsi="Times New Roman" w:cs="Times New Roman"/>
                <w:sz w:val="24"/>
                <w:szCs w:val="24"/>
              </w:rPr>
              <w:t>3</w:t>
            </w:r>
          </w:p>
        </w:tc>
        <w:tc>
          <w:tcPr>
            <w:tcW w:w="1282" w:type="dxa"/>
          </w:tcPr>
          <w:p w:rsidR="00CA1D79" w:rsidRPr="00DC36A7" w:rsidRDefault="0086435E" w:rsidP="002D50D3">
            <w:pPr>
              <w:contextualSpacing/>
              <w:rPr>
                <w:rFonts w:ascii="Times New Roman" w:eastAsia="Times New Roman" w:hAnsi="Times New Roman" w:cs="Times New Roman"/>
                <w:sz w:val="24"/>
                <w:szCs w:val="24"/>
              </w:rPr>
            </w:pPr>
            <w:r w:rsidRPr="00DC36A7">
              <w:rPr>
                <w:rFonts w:ascii="Times New Roman" w:eastAsia="Times New Roman" w:hAnsi="Times New Roman" w:cs="Times New Roman"/>
                <w:sz w:val="24"/>
                <w:szCs w:val="24"/>
              </w:rPr>
              <w:t>3</w:t>
            </w:r>
          </w:p>
        </w:tc>
        <w:tc>
          <w:tcPr>
            <w:tcW w:w="1282" w:type="dxa"/>
          </w:tcPr>
          <w:p w:rsidR="00CA1D79" w:rsidRPr="00DC36A7" w:rsidRDefault="0086435E" w:rsidP="002D50D3">
            <w:pPr>
              <w:contextualSpacing/>
              <w:rPr>
                <w:rFonts w:ascii="Times New Roman" w:eastAsia="Times New Roman" w:hAnsi="Times New Roman" w:cs="Times New Roman"/>
                <w:sz w:val="24"/>
                <w:szCs w:val="24"/>
              </w:rPr>
            </w:pPr>
            <w:r w:rsidRPr="00DC36A7">
              <w:rPr>
                <w:rFonts w:ascii="Times New Roman" w:eastAsia="Times New Roman" w:hAnsi="Times New Roman" w:cs="Times New Roman"/>
                <w:sz w:val="24"/>
                <w:szCs w:val="24"/>
              </w:rPr>
              <w:t>2.5</w:t>
            </w:r>
          </w:p>
        </w:tc>
        <w:tc>
          <w:tcPr>
            <w:tcW w:w="1282" w:type="dxa"/>
          </w:tcPr>
          <w:p w:rsidR="00CA1D79" w:rsidRPr="00DC36A7" w:rsidRDefault="0086435E" w:rsidP="002D50D3">
            <w:pPr>
              <w:contextualSpacing/>
              <w:rPr>
                <w:rFonts w:ascii="Times New Roman" w:eastAsia="Times New Roman" w:hAnsi="Times New Roman" w:cs="Times New Roman"/>
                <w:sz w:val="24"/>
                <w:szCs w:val="24"/>
              </w:rPr>
            </w:pPr>
            <w:r w:rsidRPr="00DC36A7">
              <w:rPr>
                <w:rFonts w:ascii="Times New Roman" w:eastAsia="Times New Roman" w:hAnsi="Times New Roman" w:cs="Times New Roman"/>
                <w:sz w:val="24"/>
                <w:szCs w:val="24"/>
              </w:rPr>
              <w:t>2.5</w:t>
            </w:r>
          </w:p>
        </w:tc>
        <w:tc>
          <w:tcPr>
            <w:tcW w:w="1282" w:type="dxa"/>
          </w:tcPr>
          <w:p w:rsidR="00CA1D79" w:rsidRPr="00DC36A7" w:rsidRDefault="0086435E" w:rsidP="002D50D3">
            <w:pPr>
              <w:contextualSpacing/>
              <w:rPr>
                <w:rFonts w:ascii="Times New Roman" w:eastAsia="Times New Roman" w:hAnsi="Times New Roman" w:cs="Times New Roman"/>
                <w:sz w:val="24"/>
                <w:szCs w:val="24"/>
              </w:rPr>
            </w:pPr>
            <w:r w:rsidRPr="00DC36A7">
              <w:rPr>
                <w:rFonts w:ascii="Times New Roman" w:eastAsia="Times New Roman" w:hAnsi="Times New Roman" w:cs="Times New Roman"/>
                <w:sz w:val="24"/>
                <w:szCs w:val="24"/>
              </w:rPr>
              <w:t>2.5</w:t>
            </w:r>
          </w:p>
        </w:tc>
        <w:tc>
          <w:tcPr>
            <w:tcW w:w="1282" w:type="dxa"/>
          </w:tcPr>
          <w:p w:rsidR="00CA1D79" w:rsidRPr="00DC36A7" w:rsidRDefault="0086435E" w:rsidP="002D50D3">
            <w:pPr>
              <w:contextualSpacing/>
              <w:rPr>
                <w:rFonts w:ascii="Times New Roman" w:eastAsia="Times New Roman" w:hAnsi="Times New Roman" w:cs="Times New Roman"/>
                <w:sz w:val="24"/>
                <w:szCs w:val="24"/>
              </w:rPr>
            </w:pPr>
            <w:r w:rsidRPr="00DC36A7">
              <w:rPr>
                <w:rFonts w:ascii="Times New Roman" w:eastAsia="Times New Roman" w:hAnsi="Times New Roman" w:cs="Times New Roman"/>
                <w:sz w:val="24"/>
                <w:szCs w:val="24"/>
              </w:rPr>
              <w:t>2.5</w:t>
            </w:r>
          </w:p>
        </w:tc>
      </w:tr>
      <w:tr w:rsidR="00CA1D79" w:rsidRPr="00DC36A7" w:rsidTr="002D50D3">
        <w:trPr>
          <w:trHeight w:val="506"/>
        </w:trPr>
        <w:tc>
          <w:tcPr>
            <w:tcW w:w="1332" w:type="dxa"/>
          </w:tcPr>
          <w:p w:rsidR="00CA1D79" w:rsidRPr="00DC36A7" w:rsidRDefault="00CA1D79" w:rsidP="002D50D3">
            <w:pPr>
              <w:autoSpaceDE w:val="0"/>
              <w:autoSpaceDN w:val="0"/>
              <w:adjustRightInd w:val="0"/>
              <w:contextualSpacing/>
              <w:rPr>
                <w:rFonts w:ascii="Times New Roman" w:hAnsi="Times New Roman" w:cs="Times New Roman"/>
                <w:b/>
                <w:sz w:val="24"/>
                <w:szCs w:val="24"/>
              </w:rPr>
            </w:pPr>
            <w:r w:rsidRPr="00DC36A7">
              <w:rPr>
                <w:rFonts w:ascii="Times New Roman" w:hAnsi="Times New Roman" w:cs="Times New Roman"/>
                <w:b/>
                <w:sz w:val="24"/>
                <w:szCs w:val="24"/>
              </w:rPr>
              <w:t>Average</w:t>
            </w:r>
          </w:p>
        </w:tc>
        <w:tc>
          <w:tcPr>
            <w:tcW w:w="1282" w:type="dxa"/>
          </w:tcPr>
          <w:p w:rsidR="00CA1D79" w:rsidRPr="00DC36A7" w:rsidRDefault="0086435E" w:rsidP="002D50D3">
            <w:pPr>
              <w:contextualSpacing/>
              <w:rPr>
                <w:rFonts w:ascii="Times New Roman" w:eastAsia="Times New Roman" w:hAnsi="Times New Roman" w:cs="Times New Roman"/>
                <w:sz w:val="24"/>
                <w:szCs w:val="24"/>
              </w:rPr>
            </w:pPr>
            <w:r w:rsidRPr="00DC36A7">
              <w:rPr>
                <w:rFonts w:ascii="Times New Roman" w:eastAsia="Times New Roman" w:hAnsi="Times New Roman" w:cs="Times New Roman"/>
                <w:sz w:val="24"/>
                <w:szCs w:val="24"/>
              </w:rPr>
              <w:t>2.5</w:t>
            </w:r>
          </w:p>
        </w:tc>
        <w:tc>
          <w:tcPr>
            <w:tcW w:w="1282" w:type="dxa"/>
          </w:tcPr>
          <w:p w:rsidR="00CA1D79" w:rsidRPr="00DC36A7" w:rsidRDefault="0086435E" w:rsidP="002D50D3">
            <w:pPr>
              <w:contextualSpacing/>
              <w:rPr>
                <w:rFonts w:ascii="Times New Roman" w:eastAsia="Times New Roman" w:hAnsi="Times New Roman" w:cs="Times New Roman"/>
                <w:sz w:val="24"/>
                <w:szCs w:val="24"/>
              </w:rPr>
            </w:pPr>
            <w:r w:rsidRPr="00DC36A7">
              <w:rPr>
                <w:rFonts w:ascii="Times New Roman" w:eastAsia="Times New Roman" w:hAnsi="Times New Roman" w:cs="Times New Roman"/>
                <w:sz w:val="24"/>
                <w:szCs w:val="24"/>
              </w:rPr>
              <w:t>2.5</w:t>
            </w:r>
          </w:p>
        </w:tc>
        <w:tc>
          <w:tcPr>
            <w:tcW w:w="1282" w:type="dxa"/>
          </w:tcPr>
          <w:p w:rsidR="00CA1D79" w:rsidRPr="00DC36A7" w:rsidRDefault="0086435E" w:rsidP="002D50D3">
            <w:pPr>
              <w:contextualSpacing/>
              <w:rPr>
                <w:rFonts w:ascii="Times New Roman" w:eastAsia="Times New Roman" w:hAnsi="Times New Roman" w:cs="Times New Roman"/>
                <w:sz w:val="24"/>
                <w:szCs w:val="24"/>
              </w:rPr>
            </w:pPr>
            <w:r w:rsidRPr="00DC36A7">
              <w:rPr>
                <w:rFonts w:ascii="Times New Roman" w:eastAsia="Times New Roman" w:hAnsi="Times New Roman" w:cs="Times New Roman"/>
                <w:sz w:val="24"/>
                <w:szCs w:val="24"/>
              </w:rPr>
              <w:t>2.5</w:t>
            </w:r>
          </w:p>
        </w:tc>
        <w:tc>
          <w:tcPr>
            <w:tcW w:w="1282" w:type="dxa"/>
          </w:tcPr>
          <w:p w:rsidR="00CA1D79" w:rsidRPr="00DC36A7" w:rsidRDefault="0086435E" w:rsidP="002D50D3">
            <w:pPr>
              <w:contextualSpacing/>
              <w:rPr>
                <w:rFonts w:ascii="Times New Roman" w:eastAsia="Times New Roman" w:hAnsi="Times New Roman" w:cs="Times New Roman"/>
                <w:sz w:val="24"/>
                <w:szCs w:val="24"/>
              </w:rPr>
            </w:pPr>
            <w:r w:rsidRPr="00DC36A7">
              <w:rPr>
                <w:rFonts w:ascii="Times New Roman" w:eastAsia="Times New Roman" w:hAnsi="Times New Roman" w:cs="Times New Roman"/>
                <w:sz w:val="24"/>
                <w:szCs w:val="24"/>
              </w:rPr>
              <w:t>2.63</w:t>
            </w:r>
          </w:p>
        </w:tc>
        <w:tc>
          <w:tcPr>
            <w:tcW w:w="1282" w:type="dxa"/>
          </w:tcPr>
          <w:p w:rsidR="00CA1D79" w:rsidRPr="00DC36A7" w:rsidRDefault="0086435E" w:rsidP="002D50D3">
            <w:pPr>
              <w:contextualSpacing/>
              <w:rPr>
                <w:rFonts w:ascii="Times New Roman" w:eastAsia="Times New Roman" w:hAnsi="Times New Roman" w:cs="Times New Roman"/>
                <w:sz w:val="24"/>
                <w:szCs w:val="24"/>
              </w:rPr>
            </w:pPr>
            <w:r w:rsidRPr="00DC36A7">
              <w:rPr>
                <w:rFonts w:ascii="Times New Roman" w:eastAsia="Times New Roman" w:hAnsi="Times New Roman" w:cs="Times New Roman"/>
                <w:sz w:val="24"/>
                <w:szCs w:val="24"/>
              </w:rPr>
              <w:t>2.63</w:t>
            </w:r>
          </w:p>
        </w:tc>
        <w:tc>
          <w:tcPr>
            <w:tcW w:w="1282" w:type="dxa"/>
          </w:tcPr>
          <w:p w:rsidR="00CA1D79" w:rsidRPr="00DC36A7" w:rsidRDefault="0086435E" w:rsidP="002D50D3">
            <w:pPr>
              <w:contextualSpacing/>
              <w:rPr>
                <w:rFonts w:ascii="Times New Roman" w:eastAsia="Times New Roman" w:hAnsi="Times New Roman" w:cs="Times New Roman"/>
                <w:sz w:val="24"/>
                <w:szCs w:val="24"/>
              </w:rPr>
            </w:pPr>
            <w:r w:rsidRPr="00DC36A7">
              <w:rPr>
                <w:rFonts w:ascii="Times New Roman" w:eastAsia="Times New Roman" w:hAnsi="Times New Roman" w:cs="Times New Roman"/>
                <w:sz w:val="24"/>
                <w:szCs w:val="24"/>
              </w:rPr>
              <w:t>2.5</w:t>
            </w:r>
          </w:p>
        </w:tc>
      </w:tr>
    </w:tbl>
    <w:p w:rsidR="00CA1D79" w:rsidRPr="005A1C5F" w:rsidRDefault="00CA1D79" w:rsidP="00CA1D79">
      <w:pPr>
        <w:pStyle w:val="BodyText"/>
        <w:tabs>
          <w:tab w:val="clear" w:pos="2160"/>
          <w:tab w:val="left" w:pos="1440"/>
        </w:tabs>
        <w:ind w:left="720"/>
        <w:jc w:val="both"/>
        <w:rPr>
          <w:b/>
          <w:bCs/>
          <w:color w:val="FF0000"/>
          <w:u w:val="single"/>
        </w:rPr>
      </w:pPr>
    </w:p>
    <w:p w:rsidR="00284632" w:rsidRDefault="00284632" w:rsidP="00284632">
      <w:pPr>
        <w:tabs>
          <w:tab w:val="left" w:pos="7740"/>
        </w:tabs>
        <w:spacing w:line="360" w:lineRule="auto"/>
        <w:rPr>
          <w:rFonts w:ascii="Times New Roman" w:hAnsi="Times New Roman" w:cs="Times New Roman"/>
          <w:sz w:val="24"/>
          <w:szCs w:val="24"/>
        </w:rPr>
      </w:pPr>
    </w:p>
    <w:p w:rsidR="00703C70" w:rsidRDefault="00703C70" w:rsidP="00E9175E">
      <w:pPr>
        <w:tabs>
          <w:tab w:val="left" w:pos="7740"/>
        </w:tabs>
        <w:rPr>
          <w:rFonts w:ascii="Times New Roman" w:hAnsi="Times New Roman" w:cs="Times New Roman"/>
          <w:b/>
          <w:bCs/>
          <w:sz w:val="24"/>
          <w:szCs w:val="24"/>
        </w:rPr>
      </w:pPr>
    </w:p>
    <w:p w:rsidR="005063C5" w:rsidRDefault="005063C5" w:rsidP="00E9175E">
      <w:pPr>
        <w:tabs>
          <w:tab w:val="left" w:pos="7740"/>
        </w:tabs>
        <w:rPr>
          <w:rFonts w:ascii="Times New Roman" w:hAnsi="Times New Roman" w:cs="Times New Roman"/>
          <w:b/>
          <w:bCs/>
          <w:sz w:val="24"/>
          <w:szCs w:val="24"/>
        </w:rPr>
      </w:pPr>
    </w:p>
    <w:p w:rsidR="00CA1D79" w:rsidRDefault="00CA1D79" w:rsidP="00E9175E">
      <w:pPr>
        <w:tabs>
          <w:tab w:val="left" w:pos="7740"/>
        </w:tabs>
        <w:rPr>
          <w:rFonts w:ascii="Times New Roman" w:hAnsi="Times New Roman" w:cs="Times New Roman"/>
          <w:b/>
          <w:bCs/>
          <w:sz w:val="24"/>
          <w:szCs w:val="24"/>
        </w:rPr>
      </w:pPr>
    </w:p>
    <w:p w:rsidR="00CA1D79" w:rsidRDefault="00CA1D79" w:rsidP="00E9175E">
      <w:pPr>
        <w:tabs>
          <w:tab w:val="left" w:pos="7740"/>
        </w:tabs>
        <w:rPr>
          <w:rFonts w:ascii="Times New Roman" w:hAnsi="Times New Roman" w:cs="Times New Roman"/>
          <w:b/>
          <w:bCs/>
          <w:sz w:val="24"/>
          <w:szCs w:val="24"/>
        </w:rPr>
      </w:pPr>
    </w:p>
    <w:p w:rsidR="00CA1D79" w:rsidRDefault="00CA1D79" w:rsidP="00E9175E">
      <w:pPr>
        <w:tabs>
          <w:tab w:val="left" w:pos="7740"/>
        </w:tabs>
        <w:rPr>
          <w:rFonts w:ascii="Times New Roman" w:hAnsi="Times New Roman" w:cs="Times New Roman"/>
          <w:b/>
          <w:bCs/>
          <w:sz w:val="24"/>
          <w:szCs w:val="24"/>
        </w:rPr>
      </w:pPr>
    </w:p>
    <w:p w:rsidR="00E9175E" w:rsidRPr="00286259" w:rsidRDefault="00CA1D79" w:rsidP="00E9175E">
      <w:pPr>
        <w:tabs>
          <w:tab w:val="left" w:pos="7740"/>
        </w:tabs>
        <w:rPr>
          <w:rFonts w:ascii="Times New Roman" w:hAnsi="Times New Roman" w:cs="Times New Roman"/>
          <w:b/>
          <w:bCs/>
          <w:sz w:val="24"/>
          <w:szCs w:val="24"/>
        </w:rPr>
      </w:pPr>
      <w:r>
        <w:rPr>
          <w:rFonts w:ascii="Times New Roman" w:hAnsi="Times New Roman" w:cs="Times New Roman"/>
          <w:b/>
          <w:bCs/>
          <w:sz w:val="24"/>
          <w:szCs w:val="24"/>
        </w:rPr>
        <w:lastRenderedPageBreak/>
        <w:t>S</w:t>
      </w:r>
      <w:r w:rsidR="00E9175E" w:rsidRPr="00286259">
        <w:rPr>
          <w:rFonts w:ascii="Times New Roman" w:hAnsi="Times New Roman" w:cs="Times New Roman"/>
          <w:b/>
          <w:bCs/>
          <w:sz w:val="24"/>
          <w:szCs w:val="24"/>
        </w:rPr>
        <w:t>EMESTER – II</w:t>
      </w:r>
    </w:p>
    <w:p w:rsidR="00E9175E" w:rsidRPr="00286259" w:rsidRDefault="006E0BDE" w:rsidP="00E9175E">
      <w:pPr>
        <w:tabs>
          <w:tab w:val="left" w:pos="7740"/>
        </w:tabs>
        <w:rPr>
          <w:rFonts w:ascii="Times New Roman" w:hAnsi="Times New Roman" w:cs="Times New Roman"/>
          <w:b/>
          <w:bCs/>
          <w:sz w:val="24"/>
          <w:szCs w:val="24"/>
        </w:rPr>
      </w:pPr>
      <w:r>
        <w:rPr>
          <w:rFonts w:ascii="Times New Roman" w:hAnsi="Times New Roman" w:cs="Times New Roman"/>
          <w:b/>
          <w:bCs/>
          <w:noProof/>
          <w:sz w:val="24"/>
          <w:szCs w:val="24"/>
          <w:lang w:eastAsia="zh-TW"/>
        </w:rPr>
        <w:pict>
          <v:shape id=" 14" o:spid="_x0000_s1037" type="#_x0000_t202" style="position:absolute;margin-left:334.8pt;margin-top:6.8pt;width:142.85pt;height:62.4pt;z-index:251652608;visibility:visible;mso-height-percent:200;mso-height-percent:200;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" stroked="f">
            <v:path arrowok="t"/>
            <v:textbox style="mso-fit-shape-to-text:t">
              <w:txbxContent>
                <w:p w:rsidR="001977EF" w:rsidRPr="00286259" w:rsidRDefault="001977EF" w:rsidP="00E9175E">
                  <w:pPr>
                    <w:tabs>
                      <w:tab w:val="left" w:pos="7740"/>
                    </w:tabs>
                    <w:rPr>
                      <w:rFonts w:ascii="Times New Roman" w:hAnsi="Times New Roman" w:cs="Times New Roman"/>
                      <w:b/>
                      <w:sz w:val="24"/>
                      <w:szCs w:val="24"/>
                    </w:rPr>
                  </w:pPr>
                  <w:r w:rsidRPr="00286259">
                    <w:rPr>
                      <w:rFonts w:ascii="Times New Roman" w:hAnsi="Times New Roman" w:cs="Times New Roman"/>
                      <w:b/>
                      <w:sz w:val="24"/>
                      <w:szCs w:val="24"/>
                    </w:rPr>
                    <w:t>Total Marks: 50</w:t>
                  </w:r>
                </w:p>
                <w:p w:rsidR="001977EF" w:rsidRPr="00286259" w:rsidRDefault="001977EF" w:rsidP="00E9175E">
                  <w:pPr>
                    <w:tabs>
                      <w:tab w:val="left" w:pos="7740"/>
                    </w:tabs>
                    <w:rPr>
                      <w:rFonts w:ascii="Times New Roman" w:hAnsi="Times New Roman" w:cs="Times New Roman"/>
                      <w:b/>
                      <w:sz w:val="24"/>
                      <w:szCs w:val="24"/>
                    </w:rPr>
                  </w:pPr>
                  <w:r w:rsidRPr="00286259">
                    <w:rPr>
                      <w:rFonts w:ascii="Times New Roman" w:hAnsi="Times New Roman" w:cs="Times New Roman"/>
                      <w:b/>
                      <w:sz w:val="24"/>
                      <w:szCs w:val="24"/>
                    </w:rPr>
                    <w:t xml:space="preserve">Theory Examination: 40 </w:t>
                  </w:r>
                </w:p>
                <w:p w:rsidR="001977EF" w:rsidRPr="00286259" w:rsidRDefault="001977EF" w:rsidP="00E9175E">
                  <w:pPr>
                    <w:tabs>
                      <w:tab w:val="left" w:pos="7740"/>
                    </w:tabs>
                    <w:rPr>
                      <w:rFonts w:ascii="Times New Roman" w:hAnsi="Times New Roman" w:cs="Times New Roman"/>
                      <w:b/>
                      <w:sz w:val="24"/>
                      <w:szCs w:val="24"/>
                    </w:rPr>
                  </w:pPr>
                  <w:r w:rsidRPr="00286259">
                    <w:rPr>
                      <w:rFonts w:ascii="Times New Roman" w:hAnsi="Times New Roman" w:cs="Times New Roman"/>
                      <w:b/>
                      <w:sz w:val="24"/>
                      <w:szCs w:val="24"/>
                    </w:rPr>
                    <w:t>Internal Assessment: 10</w:t>
                  </w:r>
                </w:p>
                <w:p w:rsidR="001977EF" w:rsidRPr="00286259" w:rsidRDefault="001977EF" w:rsidP="00E9175E">
                  <w:pPr>
                    <w:tabs>
                      <w:tab w:val="left" w:pos="7740"/>
                    </w:tabs>
                    <w:rPr>
                      <w:rFonts w:ascii="Times New Roman" w:hAnsi="Times New Roman" w:cs="Times New Roman"/>
                      <w:b/>
                      <w:sz w:val="24"/>
                      <w:szCs w:val="24"/>
                    </w:rPr>
                  </w:pPr>
                  <w:r w:rsidRPr="00286259">
                    <w:rPr>
                      <w:rFonts w:ascii="Times New Roman" w:hAnsi="Times New Roman" w:cs="Times New Roman"/>
                      <w:b/>
                      <w:sz w:val="24"/>
                      <w:szCs w:val="24"/>
                    </w:rPr>
                    <w:t>Time: 3 Hours</w:t>
                  </w:r>
                </w:p>
              </w:txbxContent>
            </v:textbox>
          </v:shape>
        </w:pict>
      </w:r>
    </w:p>
    <w:p w:rsidR="00E9175E" w:rsidRPr="00286259" w:rsidRDefault="00E9175E" w:rsidP="00E9175E">
      <w:pPr>
        <w:tabs>
          <w:tab w:val="left" w:pos="7740"/>
        </w:tabs>
        <w:rPr>
          <w:rFonts w:ascii="Times New Roman" w:hAnsi="Times New Roman" w:cs="Times New Roman"/>
          <w:b/>
          <w:bCs/>
          <w:sz w:val="24"/>
          <w:szCs w:val="24"/>
        </w:rPr>
      </w:pPr>
      <w:r w:rsidRPr="00286259">
        <w:rPr>
          <w:rFonts w:ascii="Times New Roman" w:hAnsi="Times New Roman" w:cs="Times New Roman"/>
          <w:b/>
          <w:bCs/>
          <w:sz w:val="24"/>
          <w:szCs w:val="24"/>
        </w:rPr>
        <w:t>Paper: M-Z 20</w:t>
      </w:r>
      <w:r w:rsidR="00703C70">
        <w:rPr>
          <w:rFonts w:ascii="Times New Roman" w:hAnsi="Times New Roman" w:cs="Times New Roman"/>
          <w:b/>
          <w:bCs/>
          <w:sz w:val="24"/>
          <w:szCs w:val="24"/>
        </w:rPr>
        <w:t>6</w:t>
      </w:r>
      <w:r w:rsidRPr="00286259">
        <w:rPr>
          <w:rFonts w:ascii="Times New Roman" w:hAnsi="Times New Roman" w:cs="Times New Roman"/>
          <w:b/>
          <w:bCs/>
          <w:sz w:val="24"/>
          <w:szCs w:val="24"/>
        </w:rPr>
        <w:t xml:space="preserve"> (Open Elective)</w:t>
      </w:r>
      <w:r w:rsidRPr="00286259">
        <w:rPr>
          <w:rFonts w:ascii="Times New Roman" w:hAnsi="Times New Roman" w:cs="Times New Roman"/>
          <w:b/>
          <w:bCs/>
          <w:sz w:val="24"/>
          <w:szCs w:val="24"/>
        </w:rPr>
        <w:tab/>
      </w:r>
    </w:p>
    <w:p w:rsidR="00E9175E" w:rsidRPr="00286259" w:rsidRDefault="00E9175E" w:rsidP="00E9175E">
      <w:pPr>
        <w:tabs>
          <w:tab w:val="left" w:pos="7740"/>
        </w:tabs>
        <w:rPr>
          <w:rFonts w:ascii="Times New Roman" w:hAnsi="Times New Roman" w:cs="Times New Roman"/>
          <w:b/>
          <w:sz w:val="24"/>
          <w:szCs w:val="24"/>
        </w:rPr>
      </w:pPr>
      <w:r w:rsidRPr="00286259">
        <w:rPr>
          <w:rFonts w:ascii="Times New Roman" w:hAnsi="Times New Roman" w:cs="Times New Roman"/>
          <w:b/>
          <w:sz w:val="24"/>
          <w:szCs w:val="24"/>
        </w:rPr>
        <w:t>Economic Zoology</w:t>
      </w:r>
    </w:p>
    <w:p w:rsidR="00E9175E" w:rsidRPr="00286259" w:rsidRDefault="00E9175E" w:rsidP="00E9175E">
      <w:pPr>
        <w:tabs>
          <w:tab w:val="left" w:pos="7740"/>
        </w:tabs>
        <w:rPr>
          <w:rFonts w:ascii="Times New Roman" w:hAnsi="Times New Roman" w:cs="Times New Roman"/>
          <w:b/>
          <w:bCs/>
          <w:sz w:val="24"/>
          <w:szCs w:val="24"/>
        </w:rPr>
      </w:pPr>
      <w:r w:rsidRPr="00286259">
        <w:rPr>
          <w:rFonts w:ascii="Times New Roman" w:hAnsi="Times New Roman" w:cs="Times New Roman"/>
          <w:b/>
          <w:bCs/>
          <w:sz w:val="24"/>
          <w:szCs w:val="24"/>
        </w:rPr>
        <w:t>Credits: 2</w:t>
      </w:r>
    </w:p>
    <w:p w:rsidR="00E9175E" w:rsidRPr="00286259" w:rsidRDefault="00E9175E" w:rsidP="00E9175E">
      <w:pPr>
        <w:tabs>
          <w:tab w:val="left" w:pos="7740"/>
        </w:tabs>
        <w:rPr>
          <w:rFonts w:ascii="Times New Roman" w:hAnsi="Times New Roman" w:cs="Times New Roman"/>
          <w:b/>
          <w:sz w:val="24"/>
          <w:szCs w:val="24"/>
        </w:rPr>
      </w:pPr>
    </w:p>
    <w:p w:rsidR="00E9175E" w:rsidRPr="00286259" w:rsidRDefault="00E9175E" w:rsidP="00E9175E">
      <w:pPr>
        <w:tabs>
          <w:tab w:val="left" w:pos="7740"/>
        </w:tabs>
        <w:rPr>
          <w:rFonts w:ascii="Times New Roman" w:hAnsi="Times New Roman" w:cs="Times New Roman"/>
          <w:sz w:val="24"/>
          <w:szCs w:val="24"/>
        </w:rPr>
      </w:pPr>
    </w:p>
    <w:p w:rsidR="00E940D5" w:rsidRDefault="00E9175E" w:rsidP="00E9175E">
      <w:pPr>
        <w:ind w:left="1170" w:hanging="1170"/>
        <w:jc w:val="both"/>
        <w:rPr>
          <w:rFonts w:ascii="Times New Roman" w:hAnsi="Times New Roman" w:cs="Times New Roman"/>
          <w:sz w:val="24"/>
          <w:szCs w:val="24"/>
        </w:rPr>
      </w:pPr>
      <w:r w:rsidRPr="00286259">
        <w:rPr>
          <w:rFonts w:ascii="Times New Roman" w:hAnsi="Times New Roman" w:cs="Times New Roman"/>
          <w:b/>
          <w:sz w:val="24"/>
          <w:szCs w:val="24"/>
        </w:rPr>
        <w:t>Objective</w:t>
      </w:r>
      <w:r w:rsidR="000C5805">
        <w:rPr>
          <w:rFonts w:ascii="Times New Roman" w:hAnsi="Times New Roman" w:cs="Times New Roman"/>
          <w:b/>
          <w:sz w:val="24"/>
          <w:szCs w:val="24"/>
        </w:rPr>
        <w:t>s</w:t>
      </w:r>
      <w:r w:rsidRPr="00286259">
        <w:rPr>
          <w:rFonts w:ascii="Times New Roman" w:hAnsi="Times New Roman" w:cs="Times New Roman"/>
          <w:b/>
          <w:sz w:val="24"/>
          <w:szCs w:val="24"/>
        </w:rPr>
        <w:t>:</w:t>
      </w:r>
    </w:p>
    <w:p w:rsidR="00E940D5" w:rsidRDefault="00E9175E" w:rsidP="0004001D">
      <w:pPr>
        <w:pStyle w:val="ListParagraph"/>
        <w:numPr>
          <w:ilvl w:val="3"/>
          <w:numId w:val="19"/>
        </w:numPr>
        <w:jc w:val="both"/>
        <w:rPr>
          <w:rFonts w:ascii="Times New Roman" w:hAnsi="Times New Roman" w:cs="Times New Roman"/>
          <w:sz w:val="24"/>
          <w:szCs w:val="24"/>
        </w:rPr>
      </w:pPr>
      <w:r w:rsidRPr="00E940D5">
        <w:rPr>
          <w:rFonts w:ascii="Times New Roman" w:hAnsi="Times New Roman" w:cs="Times New Roman"/>
          <w:sz w:val="24"/>
          <w:szCs w:val="24"/>
        </w:rPr>
        <w:t>It is an open elective paper. It provide zoological knowledge for the benefit of mankind</w:t>
      </w:r>
    </w:p>
    <w:p w:rsidR="00E9175E" w:rsidRPr="00E940D5" w:rsidRDefault="00E9175E" w:rsidP="0004001D">
      <w:pPr>
        <w:pStyle w:val="ListParagraph"/>
        <w:numPr>
          <w:ilvl w:val="3"/>
          <w:numId w:val="19"/>
        </w:numPr>
        <w:jc w:val="both"/>
        <w:rPr>
          <w:rFonts w:ascii="Times New Roman" w:hAnsi="Times New Roman" w:cs="Times New Roman"/>
          <w:sz w:val="24"/>
          <w:szCs w:val="24"/>
        </w:rPr>
      </w:pPr>
      <w:r w:rsidRPr="00E940D5">
        <w:rPr>
          <w:rFonts w:ascii="Times New Roman" w:hAnsi="Times New Roman" w:cs="Times New Roman"/>
          <w:bCs/>
          <w:color w:val="000000" w:themeColor="text1"/>
          <w:sz w:val="24"/>
          <w:szCs w:val="24"/>
        </w:rPr>
        <w:t>I</w:t>
      </w:r>
      <w:r w:rsidRPr="00E940D5">
        <w:rPr>
          <w:rFonts w:ascii="Times New Roman" w:hAnsi="Times New Roman" w:cs="Times New Roman"/>
          <w:color w:val="000000" w:themeColor="text1"/>
          <w:sz w:val="24"/>
          <w:szCs w:val="24"/>
        </w:rPr>
        <w:t>t includes culturing of animals for human use and their economic values and control animals that are injurious to man directly or indirectly.</w:t>
      </w:r>
    </w:p>
    <w:p w:rsidR="00E9175E" w:rsidRPr="00286259" w:rsidRDefault="00E9175E" w:rsidP="00DE6AA4">
      <w:pPr>
        <w:jc w:val="both"/>
        <w:rPr>
          <w:rFonts w:ascii="Times New Roman" w:hAnsi="Times New Roman" w:cs="Times New Roman"/>
          <w:sz w:val="24"/>
          <w:szCs w:val="24"/>
        </w:rPr>
      </w:pPr>
    </w:p>
    <w:p w:rsidR="003518AF" w:rsidRDefault="00E9175E" w:rsidP="00E9175E">
      <w:pPr>
        <w:tabs>
          <w:tab w:val="left" w:pos="7740"/>
        </w:tabs>
        <w:ind w:left="1170" w:hanging="1170"/>
        <w:jc w:val="both"/>
        <w:rPr>
          <w:rFonts w:ascii="Times New Roman" w:hAnsi="Times New Roman" w:cs="Times New Roman"/>
          <w:sz w:val="24"/>
          <w:szCs w:val="24"/>
        </w:rPr>
      </w:pPr>
      <w:r w:rsidRPr="00286259">
        <w:rPr>
          <w:rFonts w:ascii="Times New Roman" w:hAnsi="Times New Roman" w:cs="Times New Roman"/>
          <w:b/>
          <w:sz w:val="24"/>
          <w:szCs w:val="24"/>
        </w:rPr>
        <w:t>Outcomes:</w:t>
      </w:r>
      <w:r w:rsidRPr="00286259">
        <w:rPr>
          <w:rFonts w:ascii="Times New Roman" w:hAnsi="Times New Roman" w:cs="Times New Roman"/>
          <w:sz w:val="24"/>
          <w:szCs w:val="24"/>
        </w:rPr>
        <w:tab/>
      </w:r>
    </w:p>
    <w:p w:rsidR="00E9175E" w:rsidRPr="0023477A" w:rsidRDefault="003518AF" w:rsidP="003518AF">
      <w:pPr>
        <w:ind w:left="720" w:hanging="720"/>
        <w:jc w:val="both"/>
        <w:rPr>
          <w:rFonts w:ascii="Times New Roman" w:hAnsi="Times New Roman" w:cs="Times New Roman"/>
          <w:color w:val="000000" w:themeColor="text1"/>
          <w:sz w:val="24"/>
          <w:szCs w:val="24"/>
        </w:rPr>
      </w:pPr>
      <w:r w:rsidRPr="0023477A">
        <w:rPr>
          <w:rFonts w:ascii="Times New Roman" w:hAnsi="Times New Roman" w:cs="Times New Roman"/>
          <w:b/>
          <w:color w:val="000000" w:themeColor="text1"/>
          <w:sz w:val="24"/>
          <w:szCs w:val="24"/>
        </w:rPr>
        <w:t>CO1</w:t>
      </w:r>
      <w:r w:rsidRPr="0023477A">
        <w:rPr>
          <w:rFonts w:ascii="Times New Roman" w:hAnsi="Times New Roman" w:cs="Times New Roman"/>
          <w:color w:val="000000" w:themeColor="text1"/>
          <w:sz w:val="24"/>
          <w:szCs w:val="24"/>
        </w:rPr>
        <w:tab/>
      </w:r>
      <w:r w:rsidR="000E4F01">
        <w:rPr>
          <w:rFonts w:ascii="Times New Roman" w:hAnsi="Times New Roman" w:cs="Times New Roman"/>
          <w:color w:val="000000" w:themeColor="text1"/>
          <w:sz w:val="24"/>
          <w:szCs w:val="24"/>
        </w:rPr>
        <w:t>Students will be aware of a</w:t>
      </w:r>
      <w:r w:rsidR="00E9175E" w:rsidRPr="0023477A">
        <w:rPr>
          <w:rFonts w:ascii="Times New Roman" w:hAnsi="Times New Roman" w:cs="Times New Roman"/>
          <w:color w:val="000000" w:themeColor="text1"/>
          <w:sz w:val="24"/>
          <w:szCs w:val="24"/>
        </w:rPr>
        <w:t>pplication</w:t>
      </w:r>
      <w:r w:rsidR="000E4F01">
        <w:rPr>
          <w:rFonts w:ascii="Times New Roman" w:hAnsi="Times New Roman" w:cs="Times New Roman"/>
          <w:color w:val="000000" w:themeColor="text1"/>
          <w:sz w:val="24"/>
          <w:szCs w:val="24"/>
        </w:rPr>
        <w:t>s</w:t>
      </w:r>
      <w:r w:rsidR="00E9175E" w:rsidRPr="0023477A">
        <w:rPr>
          <w:rFonts w:ascii="Times New Roman" w:hAnsi="Times New Roman" w:cs="Times New Roman"/>
          <w:color w:val="000000" w:themeColor="text1"/>
          <w:sz w:val="24"/>
          <w:szCs w:val="24"/>
        </w:rPr>
        <w:t xml:space="preserve"> of applied biology to meet the ch</w:t>
      </w:r>
      <w:r w:rsidRPr="0023477A">
        <w:rPr>
          <w:rFonts w:ascii="Times New Roman" w:hAnsi="Times New Roman" w:cs="Times New Roman"/>
          <w:color w:val="000000" w:themeColor="text1"/>
          <w:sz w:val="24"/>
          <w:szCs w:val="24"/>
        </w:rPr>
        <w:t xml:space="preserve">allenge of food storage during </w:t>
      </w:r>
      <w:r w:rsidR="00E9175E" w:rsidRPr="0023477A">
        <w:rPr>
          <w:rFonts w:ascii="Times New Roman" w:hAnsi="Times New Roman" w:cs="Times New Roman"/>
          <w:color w:val="000000" w:themeColor="text1"/>
          <w:sz w:val="24"/>
          <w:szCs w:val="24"/>
        </w:rPr>
        <w:t>recent times.</w:t>
      </w:r>
    </w:p>
    <w:p w:rsidR="00E9175E" w:rsidRPr="0023477A" w:rsidRDefault="003518AF" w:rsidP="003518AF">
      <w:pPr>
        <w:ind w:left="720" w:hanging="720"/>
        <w:jc w:val="both"/>
        <w:rPr>
          <w:rFonts w:ascii="Times New Roman" w:hAnsi="Times New Roman" w:cs="Times New Roman"/>
          <w:color w:val="000000" w:themeColor="text1"/>
          <w:sz w:val="24"/>
          <w:szCs w:val="24"/>
        </w:rPr>
      </w:pPr>
      <w:r w:rsidRPr="0023477A">
        <w:rPr>
          <w:rFonts w:ascii="Times New Roman" w:hAnsi="Times New Roman" w:cs="Times New Roman"/>
          <w:b/>
          <w:color w:val="000000" w:themeColor="text1"/>
          <w:sz w:val="24"/>
          <w:szCs w:val="24"/>
        </w:rPr>
        <w:t>CO2</w:t>
      </w:r>
      <w:r w:rsidRPr="0023477A">
        <w:rPr>
          <w:rFonts w:ascii="Times New Roman" w:hAnsi="Times New Roman" w:cs="Times New Roman"/>
          <w:color w:val="000000" w:themeColor="text1"/>
          <w:sz w:val="24"/>
          <w:szCs w:val="24"/>
        </w:rPr>
        <w:tab/>
      </w:r>
      <w:r w:rsidR="00E9175E" w:rsidRPr="0023477A">
        <w:rPr>
          <w:rFonts w:ascii="Times New Roman" w:hAnsi="Times New Roman" w:cs="Times New Roman"/>
          <w:color w:val="000000" w:themeColor="text1"/>
          <w:sz w:val="24"/>
          <w:szCs w:val="24"/>
        </w:rPr>
        <w:t xml:space="preserve">It increases socio-economic status </w:t>
      </w:r>
      <w:r w:rsidRPr="0023477A">
        <w:rPr>
          <w:rFonts w:ascii="Times New Roman" w:hAnsi="Times New Roman" w:cs="Times New Roman"/>
          <w:color w:val="000000" w:themeColor="text1"/>
          <w:sz w:val="24"/>
          <w:szCs w:val="24"/>
        </w:rPr>
        <w:t xml:space="preserve">and self employment with rural </w:t>
      </w:r>
      <w:r w:rsidR="00E9175E" w:rsidRPr="0023477A">
        <w:rPr>
          <w:rFonts w:ascii="Times New Roman" w:hAnsi="Times New Roman" w:cs="Times New Roman"/>
          <w:color w:val="000000" w:themeColor="text1"/>
          <w:sz w:val="24"/>
          <w:szCs w:val="24"/>
        </w:rPr>
        <w:t>development.</w:t>
      </w:r>
    </w:p>
    <w:p w:rsidR="00E9175E" w:rsidRPr="0023477A" w:rsidRDefault="003518AF" w:rsidP="003E5E24">
      <w:pPr>
        <w:ind w:left="720" w:hanging="720"/>
        <w:jc w:val="both"/>
        <w:rPr>
          <w:rFonts w:ascii="Times New Roman" w:hAnsi="Times New Roman" w:cs="Times New Roman"/>
          <w:color w:val="000000" w:themeColor="text1"/>
          <w:sz w:val="24"/>
          <w:szCs w:val="24"/>
        </w:rPr>
      </w:pPr>
      <w:r w:rsidRPr="0023477A">
        <w:rPr>
          <w:rFonts w:ascii="Times New Roman" w:hAnsi="Times New Roman" w:cs="Times New Roman"/>
          <w:b/>
          <w:color w:val="000000" w:themeColor="text1"/>
          <w:sz w:val="24"/>
          <w:szCs w:val="24"/>
        </w:rPr>
        <w:t>CO3</w:t>
      </w:r>
      <w:r w:rsidR="003E5E24" w:rsidRPr="0023477A">
        <w:rPr>
          <w:rFonts w:ascii="Times New Roman" w:hAnsi="Times New Roman" w:cs="Times New Roman"/>
          <w:color w:val="000000" w:themeColor="text1"/>
          <w:sz w:val="24"/>
          <w:szCs w:val="24"/>
        </w:rPr>
        <w:tab/>
      </w:r>
      <w:r w:rsidR="000E4F01">
        <w:rPr>
          <w:rFonts w:ascii="Times New Roman" w:hAnsi="Times New Roman" w:cs="Times New Roman"/>
          <w:color w:val="000000" w:themeColor="text1"/>
          <w:sz w:val="24"/>
          <w:szCs w:val="24"/>
        </w:rPr>
        <w:t xml:space="preserve">Will </w:t>
      </w:r>
      <w:r w:rsidR="00E9175E" w:rsidRPr="0023477A">
        <w:rPr>
          <w:rFonts w:ascii="Times New Roman" w:hAnsi="Times New Roman" w:cs="Times New Roman"/>
          <w:color w:val="000000" w:themeColor="text1"/>
          <w:sz w:val="24"/>
          <w:szCs w:val="24"/>
        </w:rPr>
        <w:t>provide awareness about the strategies used fo</w:t>
      </w:r>
      <w:r w:rsidR="003E5E24" w:rsidRPr="0023477A">
        <w:rPr>
          <w:rFonts w:ascii="Times New Roman" w:hAnsi="Times New Roman" w:cs="Times New Roman"/>
          <w:color w:val="000000" w:themeColor="text1"/>
          <w:sz w:val="24"/>
          <w:szCs w:val="24"/>
        </w:rPr>
        <w:t xml:space="preserve">r the culture of economically </w:t>
      </w:r>
      <w:r w:rsidR="00E9175E" w:rsidRPr="0023477A">
        <w:rPr>
          <w:rFonts w:ascii="Times New Roman" w:hAnsi="Times New Roman" w:cs="Times New Roman"/>
          <w:color w:val="000000" w:themeColor="text1"/>
          <w:sz w:val="24"/>
          <w:szCs w:val="24"/>
        </w:rPr>
        <w:t>important animals and their applications for human as well as animal welfare.</w:t>
      </w:r>
    </w:p>
    <w:p w:rsidR="00E9175E" w:rsidRPr="0023477A" w:rsidRDefault="00E66CC2" w:rsidP="00204CF4">
      <w:pPr>
        <w:ind w:left="720" w:hanging="720"/>
        <w:jc w:val="both"/>
        <w:rPr>
          <w:rFonts w:ascii="Times New Roman" w:hAnsi="Times New Roman" w:cs="Times New Roman"/>
          <w:color w:val="000000" w:themeColor="text1"/>
          <w:sz w:val="24"/>
          <w:szCs w:val="24"/>
        </w:rPr>
      </w:pPr>
      <w:r w:rsidRPr="0023477A">
        <w:rPr>
          <w:rFonts w:ascii="Times New Roman" w:hAnsi="Times New Roman" w:cs="Times New Roman"/>
          <w:b/>
          <w:color w:val="000000" w:themeColor="text1"/>
          <w:sz w:val="24"/>
          <w:szCs w:val="24"/>
        </w:rPr>
        <w:t>CO4</w:t>
      </w:r>
      <w:r w:rsidR="00A87881" w:rsidRPr="0023477A">
        <w:rPr>
          <w:rFonts w:ascii="Times New Roman" w:hAnsi="Times New Roman" w:cs="Times New Roman"/>
          <w:color w:val="000000" w:themeColor="text1"/>
          <w:sz w:val="24"/>
          <w:szCs w:val="24"/>
        </w:rPr>
        <w:tab/>
      </w:r>
      <w:r w:rsidR="00E9175E" w:rsidRPr="0023477A">
        <w:rPr>
          <w:rFonts w:ascii="Times New Roman" w:hAnsi="Times New Roman" w:cs="Times New Roman"/>
          <w:color w:val="000000" w:themeColor="text1"/>
          <w:sz w:val="24"/>
          <w:szCs w:val="24"/>
        </w:rPr>
        <w:t>Further studies will help in improving produ</w:t>
      </w:r>
      <w:r w:rsidR="00A87881" w:rsidRPr="0023477A">
        <w:rPr>
          <w:rFonts w:ascii="Times New Roman" w:hAnsi="Times New Roman" w:cs="Times New Roman"/>
          <w:color w:val="000000" w:themeColor="text1"/>
          <w:sz w:val="24"/>
          <w:szCs w:val="24"/>
        </w:rPr>
        <w:t xml:space="preserve">ct and by-products of cultured </w:t>
      </w:r>
      <w:r w:rsidR="00E9175E" w:rsidRPr="0023477A">
        <w:rPr>
          <w:rFonts w:ascii="Times New Roman" w:hAnsi="Times New Roman" w:cs="Times New Roman"/>
          <w:color w:val="000000" w:themeColor="text1"/>
          <w:sz w:val="24"/>
          <w:szCs w:val="24"/>
        </w:rPr>
        <w:t xml:space="preserve">animals both quantitative and qualitatively. </w:t>
      </w:r>
    </w:p>
    <w:p w:rsidR="00E9175E" w:rsidRPr="00286259" w:rsidRDefault="00E9175E" w:rsidP="00E9175E">
      <w:pPr>
        <w:jc w:val="both"/>
        <w:rPr>
          <w:rFonts w:ascii="Times New Roman" w:hAnsi="Times New Roman" w:cs="Times New Roman"/>
          <w:b/>
          <w:bCs/>
          <w:sz w:val="24"/>
          <w:szCs w:val="24"/>
        </w:rPr>
      </w:pPr>
    </w:p>
    <w:p w:rsidR="00E9175E" w:rsidRPr="00286259" w:rsidRDefault="00E9175E" w:rsidP="00E9175E">
      <w:pPr>
        <w:jc w:val="both"/>
        <w:rPr>
          <w:rFonts w:ascii="Times New Roman" w:hAnsi="Times New Roman" w:cs="Times New Roman"/>
          <w:b/>
          <w:bCs/>
          <w:sz w:val="24"/>
          <w:szCs w:val="24"/>
        </w:rPr>
      </w:pPr>
      <w:r w:rsidRPr="00286259">
        <w:rPr>
          <w:rFonts w:ascii="Times New Roman" w:hAnsi="Times New Roman" w:cs="Times New Roman"/>
          <w:b/>
          <w:bCs/>
          <w:sz w:val="24"/>
          <w:szCs w:val="24"/>
        </w:rPr>
        <w:t>Note:</w:t>
      </w:r>
    </w:p>
    <w:p w:rsidR="00E9175E" w:rsidRPr="00286259" w:rsidRDefault="00E9175E" w:rsidP="0004001D">
      <w:pPr>
        <w:numPr>
          <w:ilvl w:val="0"/>
          <w:numId w:val="20"/>
        </w:numPr>
        <w:jc w:val="both"/>
        <w:rPr>
          <w:rFonts w:ascii="Times New Roman" w:hAnsi="Times New Roman" w:cs="Times New Roman"/>
          <w:sz w:val="24"/>
          <w:szCs w:val="24"/>
        </w:rPr>
      </w:pPr>
      <w:r w:rsidRPr="00286259">
        <w:rPr>
          <w:rFonts w:ascii="Times New Roman" w:hAnsi="Times New Roman" w:cs="Times New Roman"/>
          <w:sz w:val="24"/>
          <w:szCs w:val="24"/>
        </w:rPr>
        <w:t>Nine questions will be set in all.</w:t>
      </w:r>
    </w:p>
    <w:p w:rsidR="00E9175E" w:rsidRPr="00286259" w:rsidRDefault="00E9175E" w:rsidP="0004001D">
      <w:pPr>
        <w:numPr>
          <w:ilvl w:val="0"/>
          <w:numId w:val="20"/>
        </w:numPr>
        <w:jc w:val="both"/>
        <w:rPr>
          <w:rFonts w:ascii="Times New Roman" w:hAnsi="Times New Roman" w:cs="Times New Roman"/>
          <w:sz w:val="24"/>
          <w:szCs w:val="24"/>
        </w:rPr>
      </w:pPr>
      <w:r w:rsidRPr="00286259">
        <w:rPr>
          <w:rFonts w:ascii="Times New Roman" w:hAnsi="Times New Roman" w:cs="Times New Roman"/>
          <w:sz w:val="24"/>
          <w:szCs w:val="24"/>
        </w:rPr>
        <w:t>Question No. 1, which will be objective/short answer type covering the entire syllabus, will be compulsory. The remaining eight questions will be set unit wise  two questions from each unit (I- IV). The candidate will be required to attempt question No. 1 and four more selecting two questions from each unit.</w:t>
      </w:r>
    </w:p>
    <w:p w:rsidR="00E9175E" w:rsidRPr="00B34AF7" w:rsidRDefault="00E9175E" w:rsidP="0004001D">
      <w:pPr>
        <w:numPr>
          <w:ilvl w:val="0"/>
          <w:numId w:val="20"/>
        </w:numPr>
        <w:jc w:val="both"/>
        <w:rPr>
          <w:rFonts w:ascii="Times New Roman" w:hAnsi="Times New Roman" w:cs="Times New Roman"/>
          <w:sz w:val="24"/>
          <w:szCs w:val="24"/>
        </w:rPr>
      </w:pPr>
      <w:r w:rsidRPr="00286259">
        <w:rPr>
          <w:rFonts w:ascii="Times New Roman" w:hAnsi="Times New Roman" w:cs="Times New Roman"/>
          <w:sz w:val="24"/>
          <w:szCs w:val="24"/>
        </w:rPr>
        <w:t>As far as possible the questions should be divided into sub-parts and marks indicated part wise.</w:t>
      </w:r>
    </w:p>
    <w:p w:rsidR="00E9175E" w:rsidRPr="00204CF4" w:rsidRDefault="00204CF4" w:rsidP="00234625">
      <w:pPr>
        <w:spacing w:line="360" w:lineRule="auto"/>
        <w:jc w:val="center"/>
        <w:rPr>
          <w:rFonts w:ascii="Times New Roman" w:hAnsi="Times New Roman" w:cs="Times New Roman"/>
          <w:b/>
          <w:bCs/>
          <w:sz w:val="24"/>
          <w:szCs w:val="24"/>
        </w:rPr>
      </w:pPr>
      <w:r w:rsidRPr="00204CF4">
        <w:rPr>
          <w:rFonts w:ascii="Times New Roman" w:hAnsi="Times New Roman" w:cs="Times New Roman"/>
          <w:b/>
          <w:bCs/>
          <w:sz w:val="26"/>
          <w:szCs w:val="24"/>
        </w:rPr>
        <w:t>UNI</w:t>
      </w:r>
      <w:r>
        <w:rPr>
          <w:rFonts w:ascii="Times New Roman" w:hAnsi="Times New Roman" w:cs="Times New Roman"/>
          <w:b/>
          <w:bCs/>
          <w:sz w:val="26"/>
          <w:szCs w:val="24"/>
        </w:rPr>
        <w:t xml:space="preserve">T </w:t>
      </w:r>
      <w:r w:rsidRPr="00204CF4">
        <w:rPr>
          <w:rFonts w:ascii="Times New Roman" w:hAnsi="Times New Roman" w:cs="Times New Roman"/>
          <w:b/>
          <w:bCs/>
          <w:sz w:val="26"/>
          <w:szCs w:val="24"/>
        </w:rPr>
        <w:t>-I</w:t>
      </w:r>
    </w:p>
    <w:p w:rsidR="00E9175E" w:rsidRPr="00204CF4" w:rsidRDefault="00916900" w:rsidP="00204CF4">
      <w:pPr>
        <w:spacing w:after="200"/>
        <w:jc w:val="both"/>
        <w:rPr>
          <w:rFonts w:ascii="Times New Roman" w:hAnsi="Times New Roman" w:cs="Times New Roman"/>
          <w:color w:val="FF0000"/>
          <w:sz w:val="24"/>
          <w:szCs w:val="24"/>
        </w:rPr>
      </w:pPr>
      <w:r>
        <w:rPr>
          <w:rFonts w:ascii="Times New Roman" w:hAnsi="Times New Roman" w:cs="Times New Roman"/>
          <w:sz w:val="24"/>
          <w:szCs w:val="24"/>
        </w:rPr>
        <w:t xml:space="preserve">1.0  </w:t>
      </w:r>
      <w:r w:rsidR="00ED1F47">
        <w:rPr>
          <w:rFonts w:ascii="Times New Roman" w:hAnsi="Times New Roman" w:cs="Times New Roman"/>
          <w:sz w:val="24"/>
          <w:szCs w:val="24"/>
        </w:rPr>
        <w:t>Integrated pest management</w:t>
      </w:r>
      <w:r w:rsidR="00E9175E" w:rsidRPr="00204CF4">
        <w:rPr>
          <w:rFonts w:ascii="Times New Roman" w:hAnsi="Times New Roman" w:cs="Times New Roman"/>
          <w:sz w:val="24"/>
          <w:szCs w:val="24"/>
        </w:rPr>
        <w:t xml:space="preserve">: </w:t>
      </w:r>
      <w:r w:rsidR="00E9175E" w:rsidRPr="0023477A">
        <w:rPr>
          <w:rFonts w:ascii="Times New Roman" w:hAnsi="Times New Roman" w:cs="Times New Roman"/>
          <w:color w:val="000000" w:themeColor="text1"/>
          <w:sz w:val="24"/>
          <w:szCs w:val="24"/>
        </w:rPr>
        <w:t>cultural-control, chemical control, biological control, herbal control, legal control.</w:t>
      </w:r>
    </w:p>
    <w:p w:rsidR="00E9175E" w:rsidRPr="00ED1F47" w:rsidRDefault="00ED1F47" w:rsidP="00234625">
      <w:pPr>
        <w:spacing w:after="200" w:line="360" w:lineRule="auto"/>
        <w:contextualSpacing/>
        <w:jc w:val="center"/>
        <w:rPr>
          <w:rFonts w:ascii="Times New Roman" w:hAnsi="Times New Roman" w:cs="Times New Roman"/>
          <w:b/>
          <w:bCs/>
          <w:sz w:val="24"/>
          <w:szCs w:val="24"/>
        </w:rPr>
      </w:pPr>
      <w:r w:rsidRPr="00ED1F47">
        <w:rPr>
          <w:rFonts w:ascii="Times New Roman" w:hAnsi="Times New Roman" w:cs="Times New Roman"/>
          <w:b/>
          <w:bCs/>
          <w:sz w:val="26"/>
          <w:szCs w:val="24"/>
        </w:rPr>
        <w:t>UNIT-II</w:t>
      </w:r>
    </w:p>
    <w:p w:rsidR="00E9175E" w:rsidRPr="00ED1F47" w:rsidRDefault="00916900" w:rsidP="00ED1F47">
      <w:pPr>
        <w:spacing w:after="200"/>
        <w:jc w:val="both"/>
        <w:rPr>
          <w:rFonts w:ascii="Times New Roman" w:hAnsi="Times New Roman" w:cs="Times New Roman"/>
          <w:sz w:val="24"/>
          <w:szCs w:val="24"/>
        </w:rPr>
      </w:pPr>
      <w:r>
        <w:rPr>
          <w:rFonts w:ascii="Times New Roman" w:hAnsi="Times New Roman" w:cs="Times New Roman"/>
          <w:sz w:val="24"/>
          <w:szCs w:val="24"/>
        </w:rPr>
        <w:t xml:space="preserve">2.0   </w:t>
      </w:r>
      <w:r w:rsidR="00E9175E" w:rsidRPr="00ED1F47">
        <w:rPr>
          <w:rFonts w:ascii="Times New Roman" w:hAnsi="Times New Roman" w:cs="Times New Roman"/>
          <w:sz w:val="24"/>
          <w:szCs w:val="24"/>
        </w:rPr>
        <w:t>Sericulture : Types of silk, species of silk moth (scientific names), Silkworms and their host plants, mulberry silk worm culture, natural enemies and diseases of silkworm and their control</w:t>
      </w:r>
    </w:p>
    <w:p w:rsidR="00E9175E" w:rsidRDefault="00916900" w:rsidP="00ED1F47">
      <w:pPr>
        <w:spacing w:after="200"/>
        <w:contextualSpacing/>
        <w:jc w:val="both"/>
        <w:rPr>
          <w:rFonts w:ascii="Times New Roman" w:hAnsi="Times New Roman" w:cs="Times New Roman"/>
          <w:sz w:val="24"/>
          <w:szCs w:val="24"/>
        </w:rPr>
      </w:pPr>
      <w:r>
        <w:rPr>
          <w:rFonts w:ascii="Times New Roman" w:hAnsi="Times New Roman" w:cs="Times New Roman"/>
          <w:sz w:val="24"/>
          <w:szCs w:val="24"/>
        </w:rPr>
        <w:t xml:space="preserve">3.0  </w:t>
      </w:r>
      <w:r w:rsidR="00E9175E" w:rsidRPr="00286259">
        <w:rPr>
          <w:rFonts w:ascii="Times New Roman" w:hAnsi="Times New Roman" w:cs="Times New Roman"/>
          <w:sz w:val="24"/>
          <w:szCs w:val="24"/>
        </w:rPr>
        <w:t xml:space="preserve">Apiculture : Species of honey bees in India, life history of </w:t>
      </w:r>
      <w:r w:rsidR="00E9175E" w:rsidRPr="00286259">
        <w:rPr>
          <w:rFonts w:ascii="Times New Roman" w:hAnsi="Times New Roman" w:cs="Times New Roman"/>
          <w:i/>
          <w:sz w:val="24"/>
          <w:szCs w:val="24"/>
        </w:rPr>
        <w:t>Apis ceranaindica</w:t>
      </w:r>
      <w:r w:rsidR="00E9175E" w:rsidRPr="00286259">
        <w:rPr>
          <w:rFonts w:ascii="Times New Roman" w:hAnsi="Times New Roman" w:cs="Times New Roman"/>
          <w:sz w:val="24"/>
          <w:szCs w:val="24"/>
        </w:rPr>
        <w:t>, agriculture techniques, bee products and their uses, natural enemies and diseases of honey bee and their control.</w:t>
      </w:r>
    </w:p>
    <w:p w:rsidR="00B34AF7" w:rsidRPr="00286259" w:rsidRDefault="00B34AF7" w:rsidP="00ED1F47">
      <w:pPr>
        <w:spacing w:after="200"/>
        <w:contextualSpacing/>
        <w:jc w:val="both"/>
        <w:rPr>
          <w:rFonts w:ascii="Times New Roman" w:hAnsi="Times New Roman" w:cs="Times New Roman"/>
          <w:sz w:val="24"/>
          <w:szCs w:val="24"/>
        </w:rPr>
      </w:pPr>
    </w:p>
    <w:p w:rsidR="00E9175E" w:rsidRPr="00ED1F47" w:rsidRDefault="00916900" w:rsidP="00ED1F47">
      <w:pPr>
        <w:spacing w:after="200"/>
        <w:jc w:val="both"/>
        <w:rPr>
          <w:rFonts w:ascii="Times New Roman" w:hAnsi="Times New Roman" w:cs="Times New Roman"/>
          <w:sz w:val="24"/>
          <w:szCs w:val="24"/>
        </w:rPr>
      </w:pPr>
      <w:r>
        <w:rPr>
          <w:rFonts w:ascii="Times New Roman" w:hAnsi="Times New Roman" w:cs="Times New Roman"/>
          <w:sz w:val="24"/>
          <w:szCs w:val="24"/>
        </w:rPr>
        <w:t xml:space="preserve">4.0 </w:t>
      </w:r>
      <w:r w:rsidR="00E9175E" w:rsidRPr="00ED1F47">
        <w:rPr>
          <w:rFonts w:ascii="Times New Roman" w:hAnsi="Times New Roman" w:cs="Times New Roman"/>
          <w:sz w:val="24"/>
          <w:szCs w:val="24"/>
        </w:rPr>
        <w:t xml:space="preserve">Lac culture: lac insect (Scientific name), composition of lac, strains of lac insect, cultivation of lac host plants (in brief) processing of lac and uses of lac. </w:t>
      </w:r>
    </w:p>
    <w:p w:rsidR="00E9175E" w:rsidRPr="00286259" w:rsidRDefault="00E9175E" w:rsidP="00E9175E">
      <w:pPr>
        <w:spacing w:after="200"/>
        <w:contextualSpacing/>
        <w:jc w:val="both"/>
        <w:rPr>
          <w:rFonts w:ascii="Times New Roman" w:hAnsi="Times New Roman" w:cs="Times New Roman"/>
          <w:sz w:val="24"/>
          <w:szCs w:val="24"/>
        </w:rPr>
      </w:pPr>
    </w:p>
    <w:p w:rsidR="00E9175E" w:rsidRPr="00DD009C" w:rsidRDefault="00DD009C" w:rsidP="00DD009C">
      <w:pPr>
        <w:spacing w:after="200"/>
        <w:jc w:val="center"/>
        <w:rPr>
          <w:rFonts w:ascii="Times New Roman" w:hAnsi="Times New Roman" w:cs="Times New Roman"/>
          <w:b/>
          <w:bCs/>
          <w:sz w:val="26"/>
          <w:szCs w:val="24"/>
        </w:rPr>
      </w:pPr>
      <w:r w:rsidRPr="00DD009C">
        <w:rPr>
          <w:rFonts w:ascii="Times New Roman" w:hAnsi="Times New Roman" w:cs="Times New Roman"/>
          <w:b/>
          <w:bCs/>
          <w:sz w:val="26"/>
          <w:szCs w:val="24"/>
        </w:rPr>
        <w:lastRenderedPageBreak/>
        <w:t>UNIT- III</w:t>
      </w:r>
    </w:p>
    <w:p w:rsidR="00E9175E" w:rsidRPr="00DD009C" w:rsidRDefault="00916900" w:rsidP="00DD009C">
      <w:pPr>
        <w:contextualSpacing/>
        <w:jc w:val="both"/>
        <w:rPr>
          <w:rFonts w:ascii="Times New Roman" w:hAnsi="Times New Roman" w:cs="Times New Roman"/>
          <w:color w:val="FF0000"/>
          <w:sz w:val="24"/>
          <w:szCs w:val="24"/>
        </w:rPr>
      </w:pPr>
      <w:r w:rsidRPr="00914760">
        <w:rPr>
          <w:rFonts w:ascii="Times New Roman" w:hAnsi="Times New Roman" w:cs="Times New Roman"/>
          <w:color w:val="000000" w:themeColor="text1"/>
          <w:sz w:val="24"/>
          <w:szCs w:val="24"/>
        </w:rPr>
        <w:t xml:space="preserve">5.0 </w:t>
      </w:r>
      <w:r w:rsidR="00E9175E" w:rsidRPr="00914760">
        <w:rPr>
          <w:rFonts w:ascii="Times New Roman" w:hAnsi="Times New Roman" w:cs="Times New Roman"/>
          <w:color w:val="000000" w:themeColor="text1"/>
          <w:sz w:val="24"/>
          <w:szCs w:val="24"/>
        </w:rPr>
        <w:t xml:space="preserve">Vermiculture: species of vermiculture, culture methods, significance of vermicomposting </w:t>
      </w:r>
      <w:r w:rsidR="00E9175E" w:rsidRPr="00DD009C">
        <w:rPr>
          <w:rFonts w:ascii="Times New Roman" w:hAnsi="Times New Roman" w:cs="Times New Roman"/>
          <w:sz w:val="24"/>
          <w:szCs w:val="24"/>
        </w:rPr>
        <w:t>Economic status of Vermiculture.</w:t>
      </w:r>
    </w:p>
    <w:p w:rsidR="00DD009C" w:rsidRDefault="00DD009C" w:rsidP="00DD009C">
      <w:pPr>
        <w:jc w:val="both"/>
        <w:rPr>
          <w:rFonts w:ascii="Times New Roman" w:hAnsi="Times New Roman" w:cs="Times New Roman"/>
          <w:color w:val="FF0000"/>
          <w:sz w:val="24"/>
          <w:szCs w:val="24"/>
        </w:rPr>
      </w:pPr>
    </w:p>
    <w:p w:rsidR="00E9175E" w:rsidRPr="00DD009C" w:rsidRDefault="00916900" w:rsidP="00DD009C">
      <w:pPr>
        <w:jc w:val="both"/>
        <w:rPr>
          <w:rFonts w:ascii="Times New Roman" w:hAnsi="Times New Roman" w:cs="Times New Roman"/>
          <w:sz w:val="24"/>
          <w:szCs w:val="24"/>
        </w:rPr>
      </w:pPr>
      <w:r w:rsidRPr="00914760">
        <w:rPr>
          <w:rFonts w:ascii="Times New Roman" w:hAnsi="Times New Roman" w:cs="Times New Roman"/>
          <w:color w:val="000000" w:themeColor="text1"/>
          <w:sz w:val="24"/>
          <w:szCs w:val="24"/>
        </w:rPr>
        <w:t xml:space="preserve">6.0 </w:t>
      </w:r>
      <w:r w:rsidR="00E9175E" w:rsidRPr="00914760">
        <w:rPr>
          <w:rFonts w:ascii="Times New Roman" w:hAnsi="Times New Roman" w:cs="Times New Roman"/>
          <w:color w:val="000000" w:themeColor="text1"/>
          <w:sz w:val="24"/>
          <w:szCs w:val="24"/>
        </w:rPr>
        <w:t>Economic status and products of</w:t>
      </w:r>
      <w:r w:rsidR="00E9175E" w:rsidRPr="00DD009C">
        <w:rPr>
          <w:rFonts w:ascii="Times New Roman" w:hAnsi="Times New Roman" w:cs="Times New Roman"/>
          <w:sz w:val="24"/>
          <w:szCs w:val="24"/>
        </w:rPr>
        <w:t xml:space="preserve"> Poultry keeping and Dairy industry in Haryana. </w:t>
      </w:r>
    </w:p>
    <w:p w:rsidR="00DD009C" w:rsidRDefault="00DD009C" w:rsidP="00DD009C">
      <w:pPr>
        <w:jc w:val="both"/>
        <w:rPr>
          <w:rFonts w:ascii="Times New Roman" w:hAnsi="Times New Roman" w:cs="Times New Roman"/>
          <w:b/>
          <w:bCs/>
          <w:color w:val="000000" w:themeColor="text1"/>
          <w:sz w:val="24"/>
          <w:szCs w:val="24"/>
        </w:rPr>
      </w:pPr>
    </w:p>
    <w:p w:rsidR="00E9175E" w:rsidRDefault="00DD009C" w:rsidP="00DD009C">
      <w:pPr>
        <w:jc w:val="center"/>
        <w:rPr>
          <w:rFonts w:ascii="Times New Roman" w:hAnsi="Times New Roman" w:cs="Times New Roman"/>
          <w:b/>
          <w:bCs/>
          <w:color w:val="000000" w:themeColor="text1"/>
          <w:sz w:val="26"/>
          <w:szCs w:val="24"/>
        </w:rPr>
      </w:pPr>
      <w:r w:rsidRPr="00DD009C">
        <w:rPr>
          <w:rFonts w:ascii="Times New Roman" w:hAnsi="Times New Roman" w:cs="Times New Roman"/>
          <w:b/>
          <w:bCs/>
          <w:color w:val="000000" w:themeColor="text1"/>
          <w:sz w:val="26"/>
          <w:szCs w:val="24"/>
        </w:rPr>
        <w:t>UNIT</w:t>
      </w:r>
      <w:r w:rsidR="00F815E1">
        <w:rPr>
          <w:rFonts w:ascii="Times New Roman" w:hAnsi="Times New Roman" w:cs="Times New Roman"/>
          <w:b/>
          <w:bCs/>
          <w:color w:val="000000" w:themeColor="text1"/>
          <w:sz w:val="26"/>
          <w:szCs w:val="24"/>
        </w:rPr>
        <w:t>–</w:t>
      </w:r>
      <w:r w:rsidRPr="00DD009C">
        <w:rPr>
          <w:rFonts w:ascii="Times New Roman" w:hAnsi="Times New Roman" w:cs="Times New Roman"/>
          <w:b/>
          <w:bCs/>
          <w:color w:val="000000" w:themeColor="text1"/>
          <w:sz w:val="26"/>
          <w:szCs w:val="24"/>
        </w:rPr>
        <w:t xml:space="preserve"> IV</w:t>
      </w:r>
    </w:p>
    <w:p w:rsidR="00F815E1" w:rsidRPr="00DD009C" w:rsidRDefault="00F815E1" w:rsidP="00F815E1">
      <w:pPr>
        <w:jc w:val="center"/>
        <w:rPr>
          <w:rFonts w:ascii="Times New Roman" w:hAnsi="Times New Roman" w:cs="Times New Roman"/>
          <w:b/>
          <w:bCs/>
          <w:color w:val="000000" w:themeColor="text1"/>
          <w:sz w:val="24"/>
          <w:szCs w:val="24"/>
        </w:rPr>
      </w:pPr>
    </w:p>
    <w:p w:rsidR="00E9175E" w:rsidRPr="00DD009C" w:rsidRDefault="00916900" w:rsidP="00DD009C">
      <w:pPr>
        <w:contextualSpacing/>
        <w:jc w:val="both"/>
        <w:rPr>
          <w:rFonts w:ascii="Times New Roman" w:hAnsi="Times New Roman" w:cs="Times New Roman"/>
          <w:color w:val="FF0000"/>
          <w:sz w:val="24"/>
          <w:szCs w:val="24"/>
        </w:rPr>
      </w:pPr>
      <w:r>
        <w:rPr>
          <w:rFonts w:ascii="Times New Roman" w:hAnsi="Times New Roman" w:cs="Times New Roman"/>
          <w:sz w:val="24"/>
          <w:szCs w:val="24"/>
        </w:rPr>
        <w:t xml:space="preserve">7.0 </w:t>
      </w:r>
      <w:r w:rsidR="00E9175E" w:rsidRPr="00914760">
        <w:rPr>
          <w:rFonts w:ascii="Times New Roman" w:hAnsi="Times New Roman" w:cs="Times New Roman"/>
          <w:color w:val="000000" w:themeColor="text1"/>
          <w:sz w:val="24"/>
          <w:szCs w:val="24"/>
        </w:rPr>
        <w:t>Aquaculture (Fresh water fishes and Prawn culture).</w:t>
      </w:r>
    </w:p>
    <w:p w:rsidR="00E9175E" w:rsidRPr="00286259" w:rsidRDefault="009D7486" w:rsidP="00DD009C">
      <w:pPr>
        <w:contextualSpacing/>
        <w:jc w:val="both"/>
        <w:rPr>
          <w:rFonts w:ascii="Times New Roman" w:hAnsi="Times New Roman" w:cs="Times New Roman"/>
          <w:sz w:val="24"/>
          <w:szCs w:val="24"/>
        </w:rPr>
      </w:pPr>
      <w:r>
        <w:rPr>
          <w:rFonts w:ascii="Times New Roman" w:hAnsi="Times New Roman" w:cs="Times New Roman"/>
          <w:sz w:val="24"/>
          <w:szCs w:val="24"/>
        </w:rPr>
        <w:t xml:space="preserve">8.0 </w:t>
      </w:r>
      <w:r w:rsidR="00E9175E" w:rsidRPr="00286259">
        <w:rPr>
          <w:rFonts w:ascii="Times New Roman" w:hAnsi="Times New Roman" w:cs="Times New Roman"/>
          <w:sz w:val="24"/>
          <w:szCs w:val="24"/>
        </w:rPr>
        <w:t xml:space="preserve">leather industry: </w:t>
      </w:r>
      <w:r w:rsidR="00E9175E" w:rsidRPr="00914760">
        <w:rPr>
          <w:rFonts w:ascii="Times New Roman" w:hAnsi="Times New Roman" w:cs="Times New Roman"/>
          <w:color w:val="000000" w:themeColor="text1"/>
          <w:sz w:val="24"/>
          <w:szCs w:val="24"/>
        </w:rPr>
        <w:t xml:space="preserve">processing and enemies of skin. </w:t>
      </w:r>
    </w:p>
    <w:p w:rsidR="00E9175E" w:rsidRPr="00286259" w:rsidRDefault="009D7486" w:rsidP="00DD009C">
      <w:pPr>
        <w:contextualSpacing/>
        <w:jc w:val="both"/>
        <w:rPr>
          <w:rFonts w:ascii="Times New Roman" w:hAnsi="Times New Roman" w:cs="Times New Roman"/>
          <w:color w:val="FF0000"/>
          <w:sz w:val="24"/>
          <w:szCs w:val="24"/>
        </w:rPr>
      </w:pPr>
      <w:r>
        <w:rPr>
          <w:rFonts w:ascii="Times New Roman" w:hAnsi="Times New Roman" w:cs="Times New Roman"/>
          <w:sz w:val="24"/>
          <w:szCs w:val="24"/>
        </w:rPr>
        <w:t xml:space="preserve">9.0 </w:t>
      </w:r>
      <w:r w:rsidR="00E9175E" w:rsidRPr="00914760">
        <w:rPr>
          <w:rFonts w:ascii="Times New Roman" w:hAnsi="Times New Roman" w:cs="Times New Roman"/>
          <w:color w:val="000000" w:themeColor="text1"/>
          <w:sz w:val="24"/>
          <w:szCs w:val="24"/>
        </w:rPr>
        <w:t xml:space="preserve">Economic importance of mammals </w:t>
      </w:r>
    </w:p>
    <w:p w:rsidR="00DD009C" w:rsidRDefault="00DD009C" w:rsidP="00E9175E">
      <w:pPr>
        <w:rPr>
          <w:rFonts w:ascii="Times New Roman" w:hAnsi="Times New Roman" w:cs="Times New Roman"/>
          <w:sz w:val="24"/>
          <w:szCs w:val="24"/>
        </w:rPr>
      </w:pPr>
    </w:p>
    <w:p w:rsidR="005B1751" w:rsidRPr="009B2A39" w:rsidRDefault="00E9175E" w:rsidP="009B2A39">
      <w:pPr>
        <w:pStyle w:val="Heading1"/>
        <w:tabs>
          <w:tab w:val="left" w:pos="1440"/>
          <w:tab w:val="left" w:pos="7740"/>
        </w:tabs>
        <w:spacing w:before="0" w:line="360" w:lineRule="auto"/>
        <w:rPr>
          <w:rFonts w:ascii="Times New Roman" w:hAnsi="Times New Roman" w:cs="Times New Roman"/>
        </w:rPr>
      </w:pPr>
      <w:r w:rsidRPr="005B1751">
        <w:rPr>
          <w:rFonts w:ascii="Times New Roman" w:hAnsi="Times New Roman" w:cs="Times New Roman"/>
        </w:rPr>
        <w:t>Suggested Reading Material:</w:t>
      </w:r>
    </w:p>
    <w:p w:rsidR="00E9175E" w:rsidRPr="00286259" w:rsidRDefault="00E9175E" w:rsidP="0004001D">
      <w:pPr>
        <w:pStyle w:val="ListParagraph"/>
        <w:numPr>
          <w:ilvl w:val="0"/>
          <w:numId w:val="21"/>
        </w:numPr>
        <w:rPr>
          <w:rFonts w:ascii="Times New Roman" w:hAnsi="Times New Roman" w:cs="Times New Roman"/>
          <w:sz w:val="24"/>
          <w:szCs w:val="24"/>
        </w:rPr>
      </w:pPr>
      <w:r w:rsidRPr="00286259">
        <w:rPr>
          <w:rFonts w:ascii="Times New Roman" w:hAnsi="Times New Roman" w:cs="Times New Roman"/>
          <w:sz w:val="24"/>
          <w:szCs w:val="24"/>
        </w:rPr>
        <w:t>Insect Pest Management by Dent, D.</w:t>
      </w:r>
    </w:p>
    <w:p w:rsidR="00E9175E" w:rsidRPr="00286259" w:rsidRDefault="00E9175E" w:rsidP="0004001D">
      <w:pPr>
        <w:pStyle w:val="ListParagraph"/>
        <w:numPr>
          <w:ilvl w:val="0"/>
          <w:numId w:val="21"/>
        </w:numPr>
        <w:rPr>
          <w:rFonts w:ascii="Times New Roman" w:hAnsi="Times New Roman" w:cs="Times New Roman"/>
          <w:sz w:val="24"/>
          <w:szCs w:val="24"/>
        </w:rPr>
      </w:pPr>
      <w:r w:rsidRPr="00286259">
        <w:rPr>
          <w:rFonts w:ascii="Times New Roman" w:hAnsi="Times New Roman" w:cs="Times New Roman"/>
          <w:sz w:val="24"/>
          <w:szCs w:val="24"/>
        </w:rPr>
        <w:t xml:space="preserve">Agricultural Entomology by Hill, D.S., Timber Press. </w:t>
      </w:r>
    </w:p>
    <w:p w:rsidR="00E9175E" w:rsidRPr="00286259" w:rsidRDefault="00E9175E" w:rsidP="0004001D">
      <w:pPr>
        <w:pStyle w:val="ListParagraph"/>
        <w:numPr>
          <w:ilvl w:val="0"/>
          <w:numId w:val="21"/>
        </w:numPr>
        <w:rPr>
          <w:rFonts w:ascii="Times New Roman" w:hAnsi="Times New Roman" w:cs="Times New Roman"/>
          <w:sz w:val="24"/>
          <w:szCs w:val="24"/>
        </w:rPr>
      </w:pPr>
      <w:r w:rsidRPr="00286259">
        <w:rPr>
          <w:rFonts w:ascii="Times New Roman" w:hAnsi="Times New Roman" w:cs="Times New Roman"/>
          <w:sz w:val="24"/>
          <w:szCs w:val="24"/>
        </w:rPr>
        <w:t>Entomology and Pest Management by Pedigo L. P. Prentice Hall, India</w:t>
      </w:r>
    </w:p>
    <w:p w:rsidR="00E9175E" w:rsidRPr="00A53DE3" w:rsidRDefault="00E9175E" w:rsidP="0004001D">
      <w:pPr>
        <w:pStyle w:val="ListParagraph"/>
        <w:numPr>
          <w:ilvl w:val="0"/>
          <w:numId w:val="21"/>
        </w:numPr>
        <w:jc w:val="both"/>
        <w:rPr>
          <w:rFonts w:ascii="Times New Roman" w:hAnsi="Times New Roman" w:cs="Times New Roman"/>
          <w:sz w:val="24"/>
          <w:szCs w:val="24"/>
        </w:rPr>
      </w:pPr>
      <w:r w:rsidRPr="00286259">
        <w:rPr>
          <w:rFonts w:ascii="Times New Roman" w:hAnsi="Times New Roman" w:cs="Times New Roman"/>
          <w:sz w:val="24"/>
          <w:szCs w:val="24"/>
        </w:rPr>
        <w:t>Agricultural Pests: Biology and Control Measures by B. M. Deoray and T. B.</w:t>
      </w:r>
      <w:r w:rsidRPr="00A53DE3">
        <w:rPr>
          <w:rFonts w:ascii="Times New Roman" w:hAnsi="Times New Roman" w:cs="Times New Roman"/>
          <w:sz w:val="24"/>
          <w:szCs w:val="24"/>
        </w:rPr>
        <w:t>Nikam, Nirali Publication, Pune.</w:t>
      </w:r>
    </w:p>
    <w:p w:rsidR="00E9175E" w:rsidRPr="00286259" w:rsidRDefault="00E9175E" w:rsidP="0004001D">
      <w:pPr>
        <w:pStyle w:val="ListParagraph"/>
        <w:numPr>
          <w:ilvl w:val="0"/>
          <w:numId w:val="21"/>
        </w:numPr>
        <w:rPr>
          <w:rFonts w:ascii="Times New Roman" w:hAnsi="Times New Roman" w:cs="Times New Roman"/>
          <w:sz w:val="24"/>
          <w:szCs w:val="24"/>
        </w:rPr>
      </w:pPr>
      <w:r w:rsidRPr="00286259">
        <w:rPr>
          <w:rFonts w:ascii="Times New Roman" w:hAnsi="Times New Roman" w:cs="Times New Roman"/>
          <w:sz w:val="24"/>
          <w:szCs w:val="24"/>
        </w:rPr>
        <w:t>Concepts of Insect Control by Ghosh M. R. Wiley Eastern Ltd. New Delhi.</w:t>
      </w:r>
    </w:p>
    <w:p w:rsidR="001D155E" w:rsidRPr="0069692A" w:rsidRDefault="001D155E" w:rsidP="001D155E">
      <w:pPr>
        <w:pStyle w:val="Default"/>
        <w:jc w:val="both"/>
        <w:rPr>
          <w:b/>
          <w:color w:val="auto"/>
        </w:rPr>
      </w:pPr>
      <w:r w:rsidRPr="0069692A">
        <w:rPr>
          <w:b/>
          <w:color w:val="auto"/>
        </w:rPr>
        <w:t>Teaching-Learning Process</w:t>
      </w:r>
    </w:p>
    <w:p w:rsidR="001D155E" w:rsidRPr="0069692A" w:rsidRDefault="001D155E" w:rsidP="0004001D">
      <w:pPr>
        <w:pStyle w:val="Default"/>
        <w:numPr>
          <w:ilvl w:val="0"/>
          <w:numId w:val="53"/>
        </w:numPr>
        <w:jc w:val="both"/>
        <w:rPr>
          <w:color w:val="auto"/>
        </w:rPr>
      </w:pPr>
      <w:r w:rsidRPr="0069692A">
        <w:rPr>
          <w:b/>
          <w:color w:val="auto"/>
        </w:rPr>
        <w:t xml:space="preserve">Lectures : </w:t>
      </w:r>
      <w:r w:rsidRPr="0069692A">
        <w:rPr>
          <w:color w:val="auto"/>
        </w:rPr>
        <w:t>Supported by power point presentations and related videos</w:t>
      </w:r>
    </w:p>
    <w:p w:rsidR="001D155E" w:rsidRPr="0069692A" w:rsidRDefault="001D155E" w:rsidP="0004001D">
      <w:pPr>
        <w:pStyle w:val="Default"/>
        <w:numPr>
          <w:ilvl w:val="0"/>
          <w:numId w:val="53"/>
        </w:numPr>
        <w:jc w:val="both"/>
        <w:rPr>
          <w:b/>
          <w:color w:val="auto"/>
        </w:rPr>
      </w:pPr>
      <w:r>
        <w:rPr>
          <w:b/>
          <w:color w:val="auto"/>
        </w:rPr>
        <w:t xml:space="preserve">Assignments </w:t>
      </w:r>
      <w:r w:rsidRPr="0069692A">
        <w:rPr>
          <w:b/>
          <w:color w:val="auto"/>
        </w:rPr>
        <w:t xml:space="preserve"> </w:t>
      </w:r>
      <w:r>
        <w:rPr>
          <w:b/>
          <w:color w:val="auto"/>
        </w:rPr>
        <w:t>and</w:t>
      </w:r>
      <w:r w:rsidRPr="0069692A">
        <w:rPr>
          <w:b/>
          <w:color w:val="auto"/>
        </w:rPr>
        <w:t xml:space="preserve"> exercise</w:t>
      </w:r>
      <w:r>
        <w:rPr>
          <w:b/>
          <w:color w:val="auto"/>
        </w:rPr>
        <w:t>s</w:t>
      </w:r>
      <w:r w:rsidRPr="0069692A">
        <w:rPr>
          <w:b/>
          <w:color w:val="auto"/>
        </w:rPr>
        <w:t xml:space="preserve"> </w:t>
      </w:r>
    </w:p>
    <w:p w:rsidR="001D155E" w:rsidRPr="0069692A" w:rsidRDefault="001D155E" w:rsidP="0004001D">
      <w:pPr>
        <w:pStyle w:val="Default"/>
        <w:numPr>
          <w:ilvl w:val="0"/>
          <w:numId w:val="53"/>
        </w:numPr>
        <w:jc w:val="both"/>
        <w:rPr>
          <w:b/>
          <w:color w:val="auto"/>
        </w:rPr>
      </w:pPr>
      <w:r w:rsidRPr="0069692A">
        <w:rPr>
          <w:b/>
          <w:color w:val="auto"/>
        </w:rPr>
        <w:t xml:space="preserve">Test: </w:t>
      </w:r>
      <w:r w:rsidRPr="0069692A">
        <w:rPr>
          <w:color w:val="auto"/>
        </w:rPr>
        <w:t>Knowledge of the students is tested through surprise</w:t>
      </w:r>
      <w:r>
        <w:rPr>
          <w:color w:val="auto"/>
        </w:rPr>
        <w:t xml:space="preserve"> </w:t>
      </w:r>
      <w:r w:rsidRPr="0069692A">
        <w:rPr>
          <w:color w:val="auto"/>
        </w:rPr>
        <w:t>test</w:t>
      </w:r>
      <w:r>
        <w:rPr>
          <w:color w:val="auto"/>
        </w:rPr>
        <w:t>s</w:t>
      </w:r>
      <w:r w:rsidRPr="0069692A">
        <w:rPr>
          <w:color w:val="auto"/>
        </w:rPr>
        <w:t xml:space="preserve">, quiz &amp; </w:t>
      </w:r>
      <w:r>
        <w:rPr>
          <w:color w:val="auto"/>
        </w:rPr>
        <w:t>session tests</w:t>
      </w:r>
      <w:r w:rsidRPr="0069692A">
        <w:rPr>
          <w:color w:val="auto"/>
        </w:rPr>
        <w:t>.</w:t>
      </w:r>
    </w:p>
    <w:p w:rsidR="00707F20" w:rsidRDefault="00707F20" w:rsidP="00707F20">
      <w:pPr>
        <w:pStyle w:val="ListParagraph"/>
        <w:autoSpaceDE w:val="0"/>
        <w:autoSpaceDN w:val="0"/>
        <w:adjustRightInd w:val="0"/>
        <w:ind w:left="360"/>
        <w:jc w:val="both"/>
        <w:rPr>
          <w:rFonts w:asciiTheme="majorHAnsi" w:hAnsiTheme="majorHAnsi" w:cs="Times New Roman"/>
          <w:b/>
          <w:sz w:val="24"/>
          <w:szCs w:val="24"/>
        </w:rPr>
      </w:pPr>
    </w:p>
    <w:p w:rsidR="0028399F" w:rsidRPr="00914760" w:rsidRDefault="0028399F" w:rsidP="0028399F">
      <w:pPr>
        <w:pStyle w:val="ListParagraph"/>
        <w:autoSpaceDE w:val="0"/>
        <w:autoSpaceDN w:val="0"/>
        <w:adjustRightInd w:val="0"/>
        <w:ind w:left="360"/>
        <w:jc w:val="both"/>
        <w:rPr>
          <w:rFonts w:ascii="Times New Roman" w:hAnsi="Times New Roman" w:cs="Times New Roman"/>
          <w:b/>
          <w:sz w:val="24"/>
          <w:szCs w:val="24"/>
        </w:rPr>
      </w:pPr>
      <w:r w:rsidRPr="00914760">
        <w:rPr>
          <w:rFonts w:ascii="Times New Roman" w:hAnsi="Times New Roman" w:cs="Times New Roman"/>
          <w:b/>
          <w:sz w:val="24"/>
          <w:szCs w:val="24"/>
        </w:rPr>
        <w:t>CO-PO MAPPING for M-Z 20</w:t>
      </w:r>
      <w:r w:rsidR="00C91D92">
        <w:rPr>
          <w:rFonts w:ascii="Times New Roman" w:hAnsi="Times New Roman" w:cs="Times New Roman"/>
          <w:b/>
          <w:sz w:val="24"/>
          <w:szCs w:val="24"/>
        </w:rPr>
        <w:t>6</w:t>
      </w:r>
    </w:p>
    <w:tbl>
      <w:tblPr>
        <w:tblStyle w:val="TableGrid"/>
        <w:tblW w:w="8835" w:type="dxa"/>
        <w:tblLook w:val="04A0" w:firstRow="1" w:lastRow="0" w:firstColumn="1" w:lastColumn="0" w:noHBand="0" w:noVBand="1"/>
      </w:tblPr>
      <w:tblGrid>
        <w:gridCol w:w="1305"/>
        <w:gridCol w:w="1255"/>
        <w:gridCol w:w="1255"/>
        <w:gridCol w:w="1255"/>
        <w:gridCol w:w="1255"/>
        <w:gridCol w:w="1255"/>
        <w:gridCol w:w="1255"/>
      </w:tblGrid>
      <w:tr w:rsidR="0028399F" w:rsidRPr="00914760" w:rsidTr="0028399F">
        <w:trPr>
          <w:trHeight w:val="259"/>
        </w:trPr>
        <w:tc>
          <w:tcPr>
            <w:tcW w:w="1305" w:type="dxa"/>
          </w:tcPr>
          <w:p w:rsidR="0028399F" w:rsidRPr="00914760" w:rsidRDefault="0028399F" w:rsidP="0028399F">
            <w:pPr>
              <w:autoSpaceDE w:val="0"/>
              <w:autoSpaceDN w:val="0"/>
              <w:adjustRightInd w:val="0"/>
              <w:contextualSpacing/>
              <w:rPr>
                <w:rFonts w:ascii="Times New Roman" w:hAnsi="Times New Roman" w:cs="Times New Roman"/>
                <w:sz w:val="24"/>
                <w:szCs w:val="24"/>
              </w:rPr>
            </w:pPr>
          </w:p>
        </w:tc>
        <w:tc>
          <w:tcPr>
            <w:tcW w:w="1255" w:type="dxa"/>
          </w:tcPr>
          <w:p w:rsidR="0028399F" w:rsidRPr="00914760" w:rsidRDefault="0028399F" w:rsidP="0028399F">
            <w:pPr>
              <w:autoSpaceDE w:val="0"/>
              <w:autoSpaceDN w:val="0"/>
              <w:adjustRightInd w:val="0"/>
              <w:contextualSpacing/>
              <w:rPr>
                <w:rFonts w:ascii="Times New Roman" w:hAnsi="Times New Roman" w:cs="Times New Roman"/>
                <w:b/>
                <w:sz w:val="24"/>
                <w:szCs w:val="24"/>
              </w:rPr>
            </w:pPr>
            <w:r w:rsidRPr="00914760">
              <w:rPr>
                <w:rFonts w:ascii="Times New Roman" w:hAnsi="Times New Roman" w:cs="Times New Roman"/>
                <w:b/>
                <w:sz w:val="24"/>
                <w:szCs w:val="24"/>
              </w:rPr>
              <w:t>PO1</w:t>
            </w:r>
          </w:p>
        </w:tc>
        <w:tc>
          <w:tcPr>
            <w:tcW w:w="1255" w:type="dxa"/>
          </w:tcPr>
          <w:p w:rsidR="0028399F" w:rsidRPr="00914760" w:rsidRDefault="0028399F" w:rsidP="0028399F">
            <w:pPr>
              <w:autoSpaceDE w:val="0"/>
              <w:autoSpaceDN w:val="0"/>
              <w:adjustRightInd w:val="0"/>
              <w:contextualSpacing/>
              <w:rPr>
                <w:rFonts w:ascii="Times New Roman" w:hAnsi="Times New Roman" w:cs="Times New Roman"/>
                <w:b/>
                <w:sz w:val="24"/>
                <w:szCs w:val="24"/>
              </w:rPr>
            </w:pPr>
            <w:r w:rsidRPr="00914760">
              <w:rPr>
                <w:rFonts w:ascii="Times New Roman" w:hAnsi="Times New Roman" w:cs="Times New Roman"/>
                <w:b/>
                <w:sz w:val="24"/>
                <w:szCs w:val="24"/>
              </w:rPr>
              <w:t>PO2</w:t>
            </w:r>
          </w:p>
        </w:tc>
        <w:tc>
          <w:tcPr>
            <w:tcW w:w="1255" w:type="dxa"/>
          </w:tcPr>
          <w:p w:rsidR="0028399F" w:rsidRPr="00914760" w:rsidRDefault="0028399F" w:rsidP="0028399F">
            <w:pPr>
              <w:autoSpaceDE w:val="0"/>
              <w:autoSpaceDN w:val="0"/>
              <w:adjustRightInd w:val="0"/>
              <w:contextualSpacing/>
              <w:rPr>
                <w:rFonts w:ascii="Times New Roman" w:hAnsi="Times New Roman" w:cs="Times New Roman"/>
                <w:b/>
                <w:sz w:val="24"/>
                <w:szCs w:val="24"/>
              </w:rPr>
            </w:pPr>
            <w:r w:rsidRPr="00914760">
              <w:rPr>
                <w:rFonts w:ascii="Times New Roman" w:hAnsi="Times New Roman" w:cs="Times New Roman"/>
                <w:b/>
                <w:sz w:val="24"/>
                <w:szCs w:val="24"/>
              </w:rPr>
              <w:t>PO3</w:t>
            </w:r>
          </w:p>
        </w:tc>
        <w:tc>
          <w:tcPr>
            <w:tcW w:w="1255" w:type="dxa"/>
          </w:tcPr>
          <w:p w:rsidR="0028399F" w:rsidRPr="00914760" w:rsidRDefault="0028399F" w:rsidP="0028399F">
            <w:pPr>
              <w:autoSpaceDE w:val="0"/>
              <w:autoSpaceDN w:val="0"/>
              <w:adjustRightInd w:val="0"/>
              <w:contextualSpacing/>
              <w:rPr>
                <w:rFonts w:ascii="Times New Roman" w:hAnsi="Times New Roman" w:cs="Times New Roman"/>
                <w:b/>
                <w:sz w:val="24"/>
                <w:szCs w:val="24"/>
              </w:rPr>
            </w:pPr>
            <w:r w:rsidRPr="00914760">
              <w:rPr>
                <w:rFonts w:ascii="Times New Roman" w:hAnsi="Times New Roman" w:cs="Times New Roman"/>
                <w:b/>
                <w:sz w:val="24"/>
                <w:szCs w:val="24"/>
              </w:rPr>
              <w:t>PO4</w:t>
            </w:r>
          </w:p>
        </w:tc>
        <w:tc>
          <w:tcPr>
            <w:tcW w:w="1255" w:type="dxa"/>
          </w:tcPr>
          <w:p w:rsidR="0028399F" w:rsidRPr="00914760" w:rsidRDefault="0028399F" w:rsidP="0028399F">
            <w:pPr>
              <w:autoSpaceDE w:val="0"/>
              <w:autoSpaceDN w:val="0"/>
              <w:adjustRightInd w:val="0"/>
              <w:contextualSpacing/>
              <w:rPr>
                <w:rFonts w:ascii="Times New Roman" w:hAnsi="Times New Roman" w:cs="Times New Roman"/>
                <w:b/>
                <w:sz w:val="24"/>
                <w:szCs w:val="24"/>
              </w:rPr>
            </w:pPr>
            <w:r w:rsidRPr="00914760">
              <w:rPr>
                <w:rFonts w:ascii="Times New Roman" w:hAnsi="Times New Roman" w:cs="Times New Roman"/>
                <w:b/>
                <w:sz w:val="24"/>
                <w:szCs w:val="24"/>
              </w:rPr>
              <w:t>PO5</w:t>
            </w:r>
          </w:p>
        </w:tc>
        <w:tc>
          <w:tcPr>
            <w:tcW w:w="1255" w:type="dxa"/>
          </w:tcPr>
          <w:p w:rsidR="0028399F" w:rsidRPr="00914760" w:rsidRDefault="0028399F" w:rsidP="0028399F">
            <w:pPr>
              <w:autoSpaceDE w:val="0"/>
              <w:autoSpaceDN w:val="0"/>
              <w:adjustRightInd w:val="0"/>
              <w:contextualSpacing/>
              <w:rPr>
                <w:rFonts w:ascii="Times New Roman" w:hAnsi="Times New Roman" w:cs="Times New Roman"/>
                <w:b/>
                <w:sz w:val="24"/>
                <w:szCs w:val="24"/>
              </w:rPr>
            </w:pPr>
            <w:r w:rsidRPr="00914760">
              <w:rPr>
                <w:rFonts w:ascii="Times New Roman" w:hAnsi="Times New Roman" w:cs="Times New Roman"/>
                <w:b/>
                <w:sz w:val="24"/>
                <w:szCs w:val="24"/>
              </w:rPr>
              <w:t>PO6</w:t>
            </w:r>
          </w:p>
        </w:tc>
      </w:tr>
      <w:tr w:rsidR="0028399F" w:rsidRPr="00914760" w:rsidTr="0028399F">
        <w:trPr>
          <w:trHeight w:val="286"/>
        </w:trPr>
        <w:tc>
          <w:tcPr>
            <w:tcW w:w="1305" w:type="dxa"/>
          </w:tcPr>
          <w:p w:rsidR="0028399F" w:rsidRPr="00914760" w:rsidRDefault="0028399F" w:rsidP="0028399F">
            <w:pPr>
              <w:autoSpaceDE w:val="0"/>
              <w:autoSpaceDN w:val="0"/>
              <w:adjustRightInd w:val="0"/>
              <w:contextualSpacing/>
              <w:rPr>
                <w:rFonts w:ascii="Times New Roman" w:hAnsi="Times New Roman" w:cs="Times New Roman"/>
                <w:b/>
                <w:sz w:val="24"/>
                <w:szCs w:val="24"/>
              </w:rPr>
            </w:pPr>
            <w:r w:rsidRPr="00914760">
              <w:rPr>
                <w:rFonts w:ascii="Times New Roman" w:hAnsi="Times New Roman" w:cs="Times New Roman"/>
                <w:b/>
                <w:sz w:val="24"/>
                <w:szCs w:val="24"/>
              </w:rPr>
              <w:t>CO1</w:t>
            </w:r>
          </w:p>
        </w:tc>
        <w:tc>
          <w:tcPr>
            <w:tcW w:w="1255" w:type="dxa"/>
          </w:tcPr>
          <w:p w:rsidR="0028399F" w:rsidRPr="00914760" w:rsidRDefault="0028399F" w:rsidP="0028399F">
            <w:pPr>
              <w:contextualSpacing/>
              <w:rPr>
                <w:rFonts w:ascii="Times New Roman" w:eastAsia="Times New Roman" w:hAnsi="Times New Roman" w:cs="Times New Roman"/>
                <w:sz w:val="24"/>
                <w:szCs w:val="24"/>
              </w:rPr>
            </w:pPr>
            <w:r w:rsidRPr="00914760">
              <w:rPr>
                <w:rFonts w:ascii="Times New Roman" w:eastAsia="Times New Roman" w:hAnsi="Times New Roman" w:cs="Times New Roman"/>
                <w:sz w:val="24"/>
                <w:szCs w:val="24"/>
              </w:rPr>
              <w:t>1</w:t>
            </w:r>
          </w:p>
        </w:tc>
        <w:tc>
          <w:tcPr>
            <w:tcW w:w="1255" w:type="dxa"/>
          </w:tcPr>
          <w:p w:rsidR="0028399F" w:rsidRPr="00914760" w:rsidRDefault="0028399F" w:rsidP="0028399F">
            <w:pPr>
              <w:contextualSpacing/>
              <w:rPr>
                <w:rFonts w:ascii="Times New Roman" w:eastAsia="Times New Roman" w:hAnsi="Times New Roman" w:cs="Times New Roman"/>
                <w:sz w:val="24"/>
                <w:szCs w:val="24"/>
              </w:rPr>
            </w:pPr>
            <w:r w:rsidRPr="00914760">
              <w:rPr>
                <w:rFonts w:ascii="Times New Roman" w:eastAsia="Times New Roman" w:hAnsi="Times New Roman" w:cs="Times New Roman"/>
                <w:sz w:val="24"/>
                <w:szCs w:val="24"/>
              </w:rPr>
              <w:t>1</w:t>
            </w:r>
          </w:p>
        </w:tc>
        <w:tc>
          <w:tcPr>
            <w:tcW w:w="1255" w:type="dxa"/>
          </w:tcPr>
          <w:p w:rsidR="0028399F" w:rsidRPr="00914760" w:rsidRDefault="0028399F" w:rsidP="0028399F">
            <w:pPr>
              <w:contextualSpacing/>
              <w:rPr>
                <w:rFonts w:ascii="Times New Roman" w:eastAsia="Times New Roman" w:hAnsi="Times New Roman" w:cs="Times New Roman"/>
                <w:sz w:val="24"/>
                <w:szCs w:val="24"/>
              </w:rPr>
            </w:pPr>
            <w:r w:rsidRPr="00914760">
              <w:rPr>
                <w:rFonts w:ascii="Times New Roman" w:eastAsia="Times New Roman" w:hAnsi="Times New Roman" w:cs="Times New Roman"/>
                <w:sz w:val="24"/>
                <w:szCs w:val="24"/>
              </w:rPr>
              <w:t>1</w:t>
            </w:r>
          </w:p>
        </w:tc>
        <w:tc>
          <w:tcPr>
            <w:tcW w:w="1255" w:type="dxa"/>
          </w:tcPr>
          <w:p w:rsidR="0028399F" w:rsidRPr="00914760" w:rsidRDefault="0028399F" w:rsidP="0028399F">
            <w:pPr>
              <w:contextualSpacing/>
              <w:rPr>
                <w:rFonts w:ascii="Times New Roman" w:eastAsia="Times New Roman" w:hAnsi="Times New Roman" w:cs="Times New Roman"/>
                <w:sz w:val="24"/>
                <w:szCs w:val="24"/>
              </w:rPr>
            </w:pPr>
            <w:r w:rsidRPr="00914760">
              <w:rPr>
                <w:rFonts w:ascii="Times New Roman" w:eastAsia="Times New Roman" w:hAnsi="Times New Roman" w:cs="Times New Roman"/>
                <w:sz w:val="24"/>
                <w:szCs w:val="24"/>
              </w:rPr>
              <w:t>2</w:t>
            </w:r>
          </w:p>
        </w:tc>
        <w:tc>
          <w:tcPr>
            <w:tcW w:w="1255" w:type="dxa"/>
          </w:tcPr>
          <w:p w:rsidR="0028399F" w:rsidRPr="00914760" w:rsidRDefault="0028399F" w:rsidP="0028399F">
            <w:pPr>
              <w:contextualSpacing/>
              <w:rPr>
                <w:rFonts w:ascii="Times New Roman" w:eastAsia="Times New Roman" w:hAnsi="Times New Roman" w:cs="Times New Roman"/>
                <w:sz w:val="24"/>
                <w:szCs w:val="24"/>
              </w:rPr>
            </w:pPr>
            <w:r w:rsidRPr="00914760">
              <w:rPr>
                <w:rFonts w:ascii="Times New Roman" w:eastAsia="Times New Roman" w:hAnsi="Times New Roman" w:cs="Times New Roman"/>
                <w:sz w:val="24"/>
                <w:szCs w:val="24"/>
              </w:rPr>
              <w:t>3</w:t>
            </w:r>
          </w:p>
        </w:tc>
        <w:tc>
          <w:tcPr>
            <w:tcW w:w="1255" w:type="dxa"/>
          </w:tcPr>
          <w:p w:rsidR="0028399F" w:rsidRPr="00914760" w:rsidRDefault="0028399F" w:rsidP="0028399F">
            <w:pPr>
              <w:contextualSpacing/>
              <w:rPr>
                <w:rFonts w:ascii="Times New Roman" w:eastAsia="Times New Roman" w:hAnsi="Times New Roman" w:cs="Times New Roman"/>
                <w:sz w:val="24"/>
                <w:szCs w:val="24"/>
              </w:rPr>
            </w:pPr>
            <w:r w:rsidRPr="00914760">
              <w:rPr>
                <w:rFonts w:ascii="Times New Roman" w:eastAsia="Times New Roman" w:hAnsi="Times New Roman" w:cs="Times New Roman"/>
                <w:sz w:val="24"/>
                <w:szCs w:val="24"/>
              </w:rPr>
              <w:t>2</w:t>
            </w:r>
          </w:p>
        </w:tc>
      </w:tr>
      <w:tr w:rsidR="0028399F" w:rsidRPr="00914760" w:rsidTr="0028399F">
        <w:trPr>
          <w:trHeight w:val="304"/>
        </w:trPr>
        <w:tc>
          <w:tcPr>
            <w:tcW w:w="1305" w:type="dxa"/>
          </w:tcPr>
          <w:p w:rsidR="0028399F" w:rsidRPr="00914760" w:rsidRDefault="0028399F" w:rsidP="0028399F">
            <w:pPr>
              <w:autoSpaceDE w:val="0"/>
              <w:autoSpaceDN w:val="0"/>
              <w:adjustRightInd w:val="0"/>
              <w:contextualSpacing/>
              <w:rPr>
                <w:rFonts w:ascii="Times New Roman" w:hAnsi="Times New Roman" w:cs="Times New Roman"/>
                <w:b/>
                <w:sz w:val="24"/>
                <w:szCs w:val="24"/>
              </w:rPr>
            </w:pPr>
            <w:r w:rsidRPr="00914760">
              <w:rPr>
                <w:rFonts w:ascii="Times New Roman" w:hAnsi="Times New Roman" w:cs="Times New Roman"/>
                <w:b/>
                <w:sz w:val="24"/>
                <w:szCs w:val="24"/>
              </w:rPr>
              <w:t>CO2</w:t>
            </w:r>
          </w:p>
        </w:tc>
        <w:tc>
          <w:tcPr>
            <w:tcW w:w="1255" w:type="dxa"/>
          </w:tcPr>
          <w:p w:rsidR="0028399F" w:rsidRPr="00914760" w:rsidRDefault="0028399F" w:rsidP="0028399F">
            <w:pPr>
              <w:contextualSpacing/>
              <w:rPr>
                <w:rFonts w:ascii="Times New Roman" w:eastAsia="Times New Roman" w:hAnsi="Times New Roman" w:cs="Times New Roman"/>
                <w:sz w:val="24"/>
                <w:szCs w:val="24"/>
              </w:rPr>
            </w:pPr>
            <w:r w:rsidRPr="00914760">
              <w:rPr>
                <w:rFonts w:ascii="Times New Roman" w:eastAsia="Times New Roman" w:hAnsi="Times New Roman" w:cs="Times New Roman"/>
                <w:sz w:val="24"/>
                <w:szCs w:val="24"/>
              </w:rPr>
              <w:t>1</w:t>
            </w:r>
          </w:p>
        </w:tc>
        <w:tc>
          <w:tcPr>
            <w:tcW w:w="1255" w:type="dxa"/>
          </w:tcPr>
          <w:p w:rsidR="0028399F" w:rsidRPr="00914760" w:rsidRDefault="0028399F" w:rsidP="0028399F">
            <w:pPr>
              <w:contextualSpacing/>
              <w:rPr>
                <w:rFonts w:ascii="Times New Roman" w:eastAsia="Times New Roman" w:hAnsi="Times New Roman" w:cs="Times New Roman"/>
                <w:sz w:val="24"/>
                <w:szCs w:val="24"/>
              </w:rPr>
            </w:pPr>
            <w:r w:rsidRPr="00914760">
              <w:rPr>
                <w:rFonts w:ascii="Times New Roman" w:eastAsia="Times New Roman" w:hAnsi="Times New Roman" w:cs="Times New Roman"/>
                <w:sz w:val="24"/>
                <w:szCs w:val="24"/>
              </w:rPr>
              <w:t>-</w:t>
            </w:r>
          </w:p>
        </w:tc>
        <w:tc>
          <w:tcPr>
            <w:tcW w:w="1255" w:type="dxa"/>
          </w:tcPr>
          <w:p w:rsidR="0028399F" w:rsidRPr="00914760" w:rsidRDefault="0028399F" w:rsidP="0028399F">
            <w:pPr>
              <w:contextualSpacing/>
              <w:rPr>
                <w:rFonts w:ascii="Times New Roman" w:eastAsia="Times New Roman" w:hAnsi="Times New Roman" w:cs="Times New Roman"/>
                <w:sz w:val="24"/>
                <w:szCs w:val="24"/>
              </w:rPr>
            </w:pPr>
            <w:r w:rsidRPr="00914760">
              <w:rPr>
                <w:rFonts w:ascii="Times New Roman" w:eastAsia="Times New Roman" w:hAnsi="Times New Roman" w:cs="Times New Roman"/>
                <w:sz w:val="24"/>
                <w:szCs w:val="24"/>
              </w:rPr>
              <w:t>-</w:t>
            </w:r>
          </w:p>
        </w:tc>
        <w:tc>
          <w:tcPr>
            <w:tcW w:w="1255" w:type="dxa"/>
          </w:tcPr>
          <w:p w:rsidR="0028399F" w:rsidRPr="00914760" w:rsidRDefault="0028399F" w:rsidP="0028399F">
            <w:pPr>
              <w:contextualSpacing/>
              <w:rPr>
                <w:rFonts w:ascii="Times New Roman" w:eastAsia="Times New Roman" w:hAnsi="Times New Roman" w:cs="Times New Roman"/>
                <w:sz w:val="24"/>
                <w:szCs w:val="24"/>
              </w:rPr>
            </w:pPr>
            <w:r w:rsidRPr="00914760">
              <w:rPr>
                <w:rFonts w:ascii="Times New Roman" w:eastAsia="Times New Roman" w:hAnsi="Times New Roman" w:cs="Times New Roman"/>
                <w:sz w:val="24"/>
                <w:szCs w:val="24"/>
              </w:rPr>
              <w:t>2</w:t>
            </w:r>
          </w:p>
        </w:tc>
        <w:tc>
          <w:tcPr>
            <w:tcW w:w="1255" w:type="dxa"/>
          </w:tcPr>
          <w:p w:rsidR="0028399F" w:rsidRPr="00914760" w:rsidRDefault="0028399F" w:rsidP="0028399F">
            <w:pPr>
              <w:contextualSpacing/>
              <w:rPr>
                <w:rFonts w:ascii="Times New Roman" w:eastAsia="Times New Roman" w:hAnsi="Times New Roman" w:cs="Times New Roman"/>
                <w:sz w:val="24"/>
                <w:szCs w:val="24"/>
              </w:rPr>
            </w:pPr>
            <w:r w:rsidRPr="00914760">
              <w:rPr>
                <w:rFonts w:ascii="Times New Roman" w:eastAsia="Times New Roman" w:hAnsi="Times New Roman" w:cs="Times New Roman"/>
                <w:sz w:val="24"/>
                <w:szCs w:val="24"/>
              </w:rPr>
              <w:t>3</w:t>
            </w:r>
          </w:p>
        </w:tc>
        <w:tc>
          <w:tcPr>
            <w:tcW w:w="1255" w:type="dxa"/>
          </w:tcPr>
          <w:p w:rsidR="0028399F" w:rsidRPr="00914760" w:rsidRDefault="0028399F" w:rsidP="0028399F">
            <w:pPr>
              <w:contextualSpacing/>
              <w:rPr>
                <w:rFonts w:ascii="Times New Roman" w:eastAsia="Times New Roman" w:hAnsi="Times New Roman" w:cs="Times New Roman"/>
                <w:sz w:val="24"/>
                <w:szCs w:val="24"/>
              </w:rPr>
            </w:pPr>
            <w:r w:rsidRPr="00914760">
              <w:rPr>
                <w:rFonts w:ascii="Times New Roman" w:eastAsia="Times New Roman" w:hAnsi="Times New Roman" w:cs="Times New Roman"/>
                <w:sz w:val="24"/>
                <w:szCs w:val="24"/>
              </w:rPr>
              <w:t>3</w:t>
            </w:r>
          </w:p>
        </w:tc>
      </w:tr>
      <w:tr w:rsidR="0028399F" w:rsidRPr="00914760" w:rsidTr="0028399F">
        <w:trPr>
          <w:trHeight w:val="250"/>
        </w:trPr>
        <w:tc>
          <w:tcPr>
            <w:tcW w:w="1305" w:type="dxa"/>
          </w:tcPr>
          <w:p w:rsidR="0028399F" w:rsidRPr="00914760" w:rsidRDefault="0028399F" w:rsidP="0028399F">
            <w:pPr>
              <w:autoSpaceDE w:val="0"/>
              <w:autoSpaceDN w:val="0"/>
              <w:adjustRightInd w:val="0"/>
              <w:contextualSpacing/>
              <w:rPr>
                <w:rFonts w:ascii="Times New Roman" w:hAnsi="Times New Roman" w:cs="Times New Roman"/>
                <w:b/>
                <w:sz w:val="24"/>
                <w:szCs w:val="24"/>
              </w:rPr>
            </w:pPr>
            <w:r w:rsidRPr="00914760">
              <w:rPr>
                <w:rFonts w:ascii="Times New Roman" w:hAnsi="Times New Roman" w:cs="Times New Roman"/>
                <w:b/>
                <w:sz w:val="24"/>
                <w:szCs w:val="24"/>
              </w:rPr>
              <w:t>CO3</w:t>
            </w:r>
          </w:p>
        </w:tc>
        <w:tc>
          <w:tcPr>
            <w:tcW w:w="1255" w:type="dxa"/>
          </w:tcPr>
          <w:p w:rsidR="0028399F" w:rsidRPr="00914760" w:rsidRDefault="0028399F" w:rsidP="0028399F">
            <w:pPr>
              <w:contextualSpacing/>
              <w:rPr>
                <w:rFonts w:ascii="Times New Roman" w:eastAsia="Times New Roman" w:hAnsi="Times New Roman" w:cs="Times New Roman"/>
                <w:sz w:val="24"/>
                <w:szCs w:val="24"/>
              </w:rPr>
            </w:pPr>
            <w:r w:rsidRPr="00914760">
              <w:rPr>
                <w:rFonts w:ascii="Times New Roman" w:eastAsia="Times New Roman" w:hAnsi="Times New Roman" w:cs="Times New Roman"/>
                <w:sz w:val="24"/>
                <w:szCs w:val="24"/>
              </w:rPr>
              <w:t>3</w:t>
            </w:r>
          </w:p>
        </w:tc>
        <w:tc>
          <w:tcPr>
            <w:tcW w:w="1255" w:type="dxa"/>
          </w:tcPr>
          <w:p w:rsidR="0028399F" w:rsidRPr="00914760" w:rsidRDefault="0028399F" w:rsidP="0028399F">
            <w:pPr>
              <w:contextualSpacing/>
              <w:rPr>
                <w:rFonts w:ascii="Times New Roman" w:eastAsia="Times New Roman" w:hAnsi="Times New Roman" w:cs="Times New Roman"/>
                <w:sz w:val="24"/>
                <w:szCs w:val="24"/>
              </w:rPr>
            </w:pPr>
            <w:r w:rsidRPr="00914760">
              <w:rPr>
                <w:rFonts w:ascii="Times New Roman" w:eastAsia="Times New Roman" w:hAnsi="Times New Roman" w:cs="Times New Roman"/>
                <w:sz w:val="24"/>
                <w:szCs w:val="24"/>
              </w:rPr>
              <w:t>3</w:t>
            </w:r>
          </w:p>
        </w:tc>
        <w:tc>
          <w:tcPr>
            <w:tcW w:w="1255" w:type="dxa"/>
          </w:tcPr>
          <w:p w:rsidR="0028399F" w:rsidRPr="00914760" w:rsidRDefault="0028399F" w:rsidP="0028399F">
            <w:pPr>
              <w:contextualSpacing/>
              <w:rPr>
                <w:rFonts w:ascii="Times New Roman" w:eastAsia="Times New Roman" w:hAnsi="Times New Roman" w:cs="Times New Roman"/>
                <w:sz w:val="24"/>
                <w:szCs w:val="24"/>
              </w:rPr>
            </w:pPr>
            <w:r w:rsidRPr="00914760">
              <w:rPr>
                <w:rFonts w:ascii="Times New Roman" w:eastAsia="Times New Roman" w:hAnsi="Times New Roman" w:cs="Times New Roman"/>
                <w:sz w:val="24"/>
                <w:szCs w:val="24"/>
              </w:rPr>
              <w:t>3</w:t>
            </w:r>
          </w:p>
        </w:tc>
        <w:tc>
          <w:tcPr>
            <w:tcW w:w="1255" w:type="dxa"/>
          </w:tcPr>
          <w:p w:rsidR="0028399F" w:rsidRPr="00914760" w:rsidRDefault="0028399F" w:rsidP="0028399F">
            <w:pPr>
              <w:contextualSpacing/>
              <w:rPr>
                <w:rFonts w:ascii="Times New Roman" w:eastAsia="Times New Roman" w:hAnsi="Times New Roman" w:cs="Times New Roman"/>
                <w:sz w:val="24"/>
                <w:szCs w:val="24"/>
              </w:rPr>
            </w:pPr>
            <w:r w:rsidRPr="00914760">
              <w:rPr>
                <w:rFonts w:ascii="Times New Roman" w:eastAsia="Times New Roman" w:hAnsi="Times New Roman" w:cs="Times New Roman"/>
                <w:sz w:val="24"/>
                <w:szCs w:val="24"/>
              </w:rPr>
              <w:t>3</w:t>
            </w:r>
          </w:p>
        </w:tc>
        <w:tc>
          <w:tcPr>
            <w:tcW w:w="1255" w:type="dxa"/>
          </w:tcPr>
          <w:p w:rsidR="0028399F" w:rsidRPr="00914760" w:rsidRDefault="0028399F" w:rsidP="0028399F">
            <w:pPr>
              <w:contextualSpacing/>
              <w:rPr>
                <w:rFonts w:ascii="Times New Roman" w:eastAsia="Times New Roman" w:hAnsi="Times New Roman" w:cs="Times New Roman"/>
                <w:sz w:val="24"/>
                <w:szCs w:val="24"/>
              </w:rPr>
            </w:pPr>
            <w:r w:rsidRPr="00914760">
              <w:rPr>
                <w:rFonts w:ascii="Times New Roman" w:eastAsia="Times New Roman" w:hAnsi="Times New Roman" w:cs="Times New Roman"/>
                <w:sz w:val="24"/>
                <w:szCs w:val="24"/>
              </w:rPr>
              <w:t>3</w:t>
            </w:r>
          </w:p>
        </w:tc>
        <w:tc>
          <w:tcPr>
            <w:tcW w:w="1255" w:type="dxa"/>
          </w:tcPr>
          <w:p w:rsidR="0028399F" w:rsidRPr="00914760" w:rsidRDefault="0028399F" w:rsidP="0028399F">
            <w:pPr>
              <w:contextualSpacing/>
              <w:rPr>
                <w:rFonts w:ascii="Times New Roman" w:eastAsia="Times New Roman" w:hAnsi="Times New Roman" w:cs="Times New Roman"/>
                <w:sz w:val="24"/>
                <w:szCs w:val="24"/>
              </w:rPr>
            </w:pPr>
            <w:r w:rsidRPr="00914760">
              <w:rPr>
                <w:rFonts w:ascii="Times New Roman" w:eastAsia="Times New Roman" w:hAnsi="Times New Roman" w:cs="Times New Roman"/>
                <w:sz w:val="24"/>
                <w:szCs w:val="24"/>
              </w:rPr>
              <w:t>3</w:t>
            </w:r>
          </w:p>
        </w:tc>
      </w:tr>
      <w:tr w:rsidR="0028399F" w:rsidRPr="00914760" w:rsidTr="0028399F">
        <w:trPr>
          <w:trHeight w:val="322"/>
        </w:trPr>
        <w:tc>
          <w:tcPr>
            <w:tcW w:w="1305" w:type="dxa"/>
          </w:tcPr>
          <w:p w:rsidR="0028399F" w:rsidRPr="00914760" w:rsidRDefault="0028399F" w:rsidP="0028399F">
            <w:pPr>
              <w:autoSpaceDE w:val="0"/>
              <w:autoSpaceDN w:val="0"/>
              <w:adjustRightInd w:val="0"/>
              <w:contextualSpacing/>
              <w:rPr>
                <w:rFonts w:ascii="Times New Roman" w:hAnsi="Times New Roman" w:cs="Times New Roman"/>
                <w:b/>
                <w:sz w:val="24"/>
                <w:szCs w:val="24"/>
              </w:rPr>
            </w:pPr>
            <w:r w:rsidRPr="00914760">
              <w:rPr>
                <w:rFonts w:ascii="Times New Roman" w:hAnsi="Times New Roman" w:cs="Times New Roman"/>
                <w:b/>
                <w:sz w:val="24"/>
                <w:szCs w:val="24"/>
              </w:rPr>
              <w:t>CO4</w:t>
            </w:r>
          </w:p>
        </w:tc>
        <w:tc>
          <w:tcPr>
            <w:tcW w:w="1255" w:type="dxa"/>
          </w:tcPr>
          <w:p w:rsidR="0028399F" w:rsidRPr="00914760" w:rsidRDefault="0028399F" w:rsidP="0028399F">
            <w:pPr>
              <w:contextualSpacing/>
              <w:rPr>
                <w:rFonts w:ascii="Times New Roman" w:eastAsia="Times New Roman" w:hAnsi="Times New Roman" w:cs="Times New Roman"/>
                <w:sz w:val="24"/>
                <w:szCs w:val="24"/>
              </w:rPr>
            </w:pPr>
            <w:r w:rsidRPr="00914760">
              <w:rPr>
                <w:rFonts w:ascii="Times New Roman" w:eastAsia="Times New Roman" w:hAnsi="Times New Roman" w:cs="Times New Roman"/>
                <w:sz w:val="24"/>
                <w:szCs w:val="24"/>
              </w:rPr>
              <w:t>2</w:t>
            </w:r>
          </w:p>
        </w:tc>
        <w:tc>
          <w:tcPr>
            <w:tcW w:w="1255" w:type="dxa"/>
          </w:tcPr>
          <w:p w:rsidR="0028399F" w:rsidRPr="00914760" w:rsidRDefault="0028399F" w:rsidP="0028399F">
            <w:pPr>
              <w:contextualSpacing/>
              <w:rPr>
                <w:rFonts w:ascii="Times New Roman" w:eastAsia="Times New Roman" w:hAnsi="Times New Roman" w:cs="Times New Roman"/>
                <w:sz w:val="24"/>
                <w:szCs w:val="24"/>
              </w:rPr>
            </w:pPr>
            <w:r w:rsidRPr="00914760">
              <w:rPr>
                <w:rFonts w:ascii="Times New Roman" w:eastAsia="Times New Roman" w:hAnsi="Times New Roman" w:cs="Times New Roman"/>
                <w:sz w:val="24"/>
                <w:szCs w:val="24"/>
              </w:rPr>
              <w:t>2</w:t>
            </w:r>
          </w:p>
        </w:tc>
        <w:tc>
          <w:tcPr>
            <w:tcW w:w="1255" w:type="dxa"/>
          </w:tcPr>
          <w:p w:rsidR="0028399F" w:rsidRPr="00914760" w:rsidRDefault="0028399F" w:rsidP="0028399F">
            <w:pPr>
              <w:contextualSpacing/>
              <w:rPr>
                <w:rFonts w:ascii="Times New Roman" w:eastAsia="Times New Roman" w:hAnsi="Times New Roman" w:cs="Times New Roman"/>
                <w:sz w:val="24"/>
                <w:szCs w:val="24"/>
              </w:rPr>
            </w:pPr>
            <w:r w:rsidRPr="00914760">
              <w:rPr>
                <w:rFonts w:ascii="Times New Roman" w:eastAsia="Times New Roman" w:hAnsi="Times New Roman" w:cs="Times New Roman"/>
                <w:sz w:val="24"/>
                <w:szCs w:val="24"/>
              </w:rPr>
              <w:t>3</w:t>
            </w:r>
          </w:p>
        </w:tc>
        <w:tc>
          <w:tcPr>
            <w:tcW w:w="1255" w:type="dxa"/>
          </w:tcPr>
          <w:p w:rsidR="0028399F" w:rsidRPr="00914760" w:rsidRDefault="0028399F" w:rsidP="0028399F">
            <w:pPr>
              <w:contextualSpacing/>
              <w:rPr>
                <w:rFonts w:ascii="Times New Roman" w:eastAsia="Times New Roman" w:hAnsi="Times New Roman" w:cs="Times New Roman"/>
                <w:sz w:val="24"/>
                <w:szCs w:val="24"/>
              </w:rPr>
            </w:pPr>
            <w:r w:rsidRPr="00914760">
              <w:rPr>
                <w:rFonts w:ascii="Times New Roman" w:eastAsia="Times New Roman" w:hAnsi="Times New Roman" w:cs="Times New Roman"/>
                <w:sz w:val="24"/>
                <w:szCs w:val="24"/>
              </w:rPr>
              <w:t>3</w:t>
            </w:r>
          </w:p>
        </w:tc>
        <w:tc>
          <w:tcPr>
            <w:tcW w:w="1255" w:type="dxa"/>
          </w:tcPr>
          <w:p w:rsidR="0028399F" w:rsidRPr="00914760" w:rsidRDefault="0028399F" w:rsidP="0028399F">
            <w:pPr>
              <w:contextualSpacing/>
              <w:rPr>
                <w:rFonts w:ascii="Times New Roman" w:eastAsia="Times New Roman" w:hAnsi="Times New Roman" w:cs="Times New Roman"/>
                <w:sz w:val="24"/>
                <w:szCs w:val="24"/>
              </w:rPr>
            </w:pPr>
            <w:r w:rsidRPr="00914760">
              <w:rPr>
                <w:rFonts w:ascii="Times New Roman" w:eastAsia="Times New Roman" w:hAnsi="Times New Roman" w:cs="Times New Roman"/>
                <w:sz w:val="24"/>
                <w:szCs w:val="24"/>
              </w:rPr>
              <w:t>3</w:t>
            </w:r>
          </w:p>
        </w:tc>
        <w:tc>
          <w:tcPr>
            <w:tcW w:w="1255" w:type="dxa"/>
          </w:tcPr>
          <w:p w:rsidR="0028399F" w:rsidRPr="00914760" w:rsidRDefault="0028399F" w:rsidP="0028399F">
            <w:pPr>
              <w:contextualSpacing/>
              <w:rPr>
                <w:rFonts w:ascii="Times New Roman" w:eastAsia="Times New Roman" w:hAnsi="Times New Roman" w:cs="Times New Roman"/>
                <w:sz w:val="24"/>
                <w:szCs w:val="24"/>
              </w:rPr>
            </w:pPr>
            <w:r w:rsidRPr="00914760">
              <w:rPr>
                <w:rFonts w:ascii="Times New Roman" w:eastAsia="Times New Roman" w:hAnsi="Times New Roman" w:cs="Times New Roman"/>
                <w:sz w:val="24"/>
                <w:szCs w:val="24"/>
              </w:rPr>
              <w:t>3</w:t>
            </w:r>
          </w:p>
        </w:tc>
      </w:tr>
      <w:tr w:rsidR="0028399F" w:rsidRPr="00914760" w:rsidTr="0028399F">
        <w:trPr>
          <w:trHeight w:val="268"/>
        </w:trPr>
        <w:tc>
          <w:tcPr>
            <w:tcW w:w="1305" w:type="dxa"/>
          </w:tcPr>
          <w:p w:rsidR="0028399F" w:rsidRPr="00914760" w:rsidRDefault="0028399F" w:rsidP="0028399F">
            <w:pPr>
              <w:autoSpaceDE w:val="0"/>
              <w:autoSpaceDN w:val="0"/>
              <w:adjustRightInd w:val="0"/>
              <w:contextualSpacing/>
              <w:rPr>
                <w:rFonts w:ascii="Times New Roman" w:hAnsi="Times New Roman" w:cs="Times New Roman"/>
                <w:b/>
                <w:sz w:val="24"/>
                <w:szCs w:val="24"/>
              </w:rPr>
            </w:pPr>
            <w:r w:rsidRPr="00914760">
              <w:rPr>
                <w:rFonts w:ascii="Times New Roman" w:hAnsi="Times New Roman" w:cs="Times New Roman"/>
                <w:b/>
                <w:sz w:val="24"/>
                <w:szCs w:val="24"/>
              </w:rPr>
              <w:t>Average</w:t>
            </w:r>
          </w:p>
        </w:tc>
        <w:tc>
          <w:tcPr>
            <w:tcW w:w="1255" w:type="dxa"/>
          </w:tcPr>
          <w:p w:rsidR="0028399F" w:rsidRPr="00914760" w:rsidRDefault="0028399F" w:rsidP="0028399F">
            <w:pPr>
              <w:contextualSpacing/>
              <w:rPr>
                <w:rFonts w:ascii="Times New Roman" w:eastAsia="Times New Roman" w:hAnsi="Times New Roman" w:cs="Times New Roman"/>
                <w:sz w:val="24"/>
                <w:szCs w:val="24"/>
              </w:rPr>
            </w:pPr>
            <w:r w:rsidRPr="00914760">
              <w:rPr>
                <w:rFonts w:ascii="Times New Roman" w:eastAsia="Times New Roman" w:hAnsi="Times New Roman" w:cs="Times New Roman"/>
                <w:sz w:val="24"/>
                <w:szCs w:val="24"/>
              </w:rPr>
              <w:t>1.75</w:t>
            </w:r>
          </w:p>
        </w:tc>
        <w:tc>
          <w:tcPr>
            <w:tcW w:w="1255" w:type="dxa"/>
          </w:tcPr>
          <w:p w:rsidR="0028399F" w:rsidRPr="00914760" w:rsidRDefault="0028399F" w:rsidP="0028399F">
            <w:pPr>
              <w:contextualSpacing/>
              <w:rPr>
                <w:rFonts w:ascii="Times New Roman" w:eastAsia="Times New Roman" w:hAnsi="Times New Roman" w:cs="Times New Roman"/>
                <w:sz w:val="24"/>
                <w:szCs w:val="24"/>
              </w:rPr>
            </w:pPr>
            <w:r w:rsidRPr="00914760">
              <w:rPr>
                <w:rFonts w:ascii="Times New Roman" w:eastAsia="Times New Roman" w:hAnsi="Times New Roman" w:cs="Times New Roman"/>
                <w:sz w:val="24"/>
                <w:szCs w:val="24"/>
              </w:rPr>
              <w:t>1.5</w:t>
            </w:r>
          </w:p>
        </w:tc>
        <w:tc>
          <w:tcPr>
            <w:tcW w:w="1255" w:type="dxa"/>
          </w:tcPr>
          <w:p w:rsidR="0028399F" w:rsidRPr="00914760" w:rsidRDefault="0028399F" w:rsidP="0028399F">
            <w:pPr>
              <w:contextualSpacing/>
              <w:rPr>
                <w:rFonts w:ascii="Times New Roman" w:eastAsia="Times New Roman" w:hAnsi="Times New Roman" w:cs="Times New Roman"/>
                <w:sz w:val="24"/>
                <w:szCs w:val="24"/>
              </w:rPr>
            </w:pPr>
            <w:r w:rsidRPr="00914760">
              <w:rPr>
                <w:rFonts w:ascii="Times New Roman" w:eastAsia="Times New Roman" w:hAnsi="Times New Roman" w:cs="Times New Roman"/>
                <w:sz w:val="24"/>
                <w:szCs w:val="24"/>
              </w:rPr>
              <w:t>1.75</w:t>
            </w:r>
          </w:p>
        </w:tc>
        <w:tc>
          <w:tcPr>
            <w:tcW w:w="1255" w:type="dxa"/>
          </w:tcPr>
          <w:p w:rsidR="0028399F" w:rsidRPr="00914760" w:rsidRDefault="0028399F" w:rsidP="0028399F">
            <w:pPr>
              <w:contextualSpacing/>
              <w:rPr>
                <w:rFonts w:ascii="Times New Roman" w:eastAsia="Times New Roman" w:hAnsi="Times New Roman" w:cs="Times New Roman"/>
                <w:sz w:val="24"/>
                <w:szCs w:val="24"/>
              </w:rPr>
            </w:pPr>
            <w:r w:rsidRPr="00914760">
              <w:rPr>
                <w:rFonts w:ascii="Times New Roman" w:eastAsia="Times New Roman" w:hAnsi="Times New Roman" w:cs="Times New Roman"/>
                <w:sz w:val="24"/>
                <w:szCs w:val="24"/>
              </w:rPr>
              <w:t>2.5</w:t>
            </w:r>
          </w:p>
        </w:tc>
        <w:tc>
          <w:tcPr>
            <w:tcW w:w="1255" w:type="dxa"/>
          </w:tcPr>
          <w:p w:rsidR="0028399F" w:rsidRPr="00914760" w:rsidRDefault="0028399F" w:rsidP="0028399F">
            <w:pPr>
              <w:contextualSpacing/>
              <w:rPr>
                <w:rFonts w:ascii="Times New Roman" w:eastAsia="Times New Roman" w:hAnsi="Times New Roman" w:cs="Times New Roman"/>
                <w:sz w:val="24"/>
                <w:szCs w:val="24"/>
              </w:rPr>
            </w:pPr>
            <w:r w:rsidRPr="00914760">
              <w:rPr>
                <w:rFonts w:ascii="Times New Roman" w:eastAsia="Times New Roman" w:hAnsi="Times New Roman" w:cs="Times New Roman"/>
                <w:sz w:val="24"/>
                <w:szCs w:val="24"/>
              </w:rPr>
              <w:t>3</w:t>
            </w:r>
          </w:p>
        </w:tc>
        <w:tc>
          <w:tcPr>
            <w:tcW w:w="1255" w:type="dxa"/>
          </w:tcPr>
          <w:p w:rsidR="0028399F" w:rsidRPr="00914760" w:rsidRDefault="0028399F" w:rsidP="0028399F">
            <w:pPr>
              <w:contextualSpacing/>
              <w:rPr>
                <w:rFonts w:ascii="Times New Roman" w:eastAsia="Times New Roman" w:hAnsi="Times New Roman" w:cs="Times New Roman"/>
                <w:sz w:val="24"/>
                <w:szCs w:val="24"/>
              </w:rPr>
            </w:pPr>
            <w:r w:rsidRPr="00914760">
              <w:rPr>
                <w:rFonts w:ascii="Times New Roman" w:eastAsia="Times New Roman" w:hAnsi="Times New Roman" w:cs="Times New Roman"/>
                <w:sz w:val="24"/>
                <w:szCs w:val="24"/>
              </w:rPr>
              <w:t>2.75</w:t>
            </w:r>
          </w:p>
        </w:tc>
      </w:tr>
    </w:tbl>
    <w:p w:rsidR="00707F20" w:rsidRPr="00914760" w:rsidRDefault="00707F20" w:rsidP="00707F20">
      <w:pPr>
        <w:rPr>
          <w:rFonts w:ascii="Times New Roman" w:hAnsi="Times New Roman" w:cs="Times New Roman"/>
          <w:b/>
          <w:sz w:val="32"/>
          <w:szCs w:val="32"/>
        </w:rPr>
      </w:pPr>
    </w:p>
    <w:p w:rsidR="0028399F" w:rsidRPr="00914760" w:rsidRDefault="0028399F" w:rsidP="001504F6">
      <w:pPr>
        <w:jc w:val="both"/>
        <w:rPr>
          <w:rFonts w:ascii="Times New Roman" w:hAnsi="Times New Roman" w:cs="Times New Roman"/>
          <w:b/>
          <w:bCs/>
        </w:rPr>
      </w:pPr>
    </w:p>
    <w:p w:rsidR="0028399F" w:rsidRPr="00914760" w:rsidRDefault="0028399F" w:rsidP="0028399F">
      <w:pPr>
        <w:pStyle w:val="ListParagraph"/>
        <w:autoSpaceDE w:val="0"/>
        <w:autoSpaceDN w:val="0"/>
        <w:adjustRightInd w:val="0"/>
        <w:ind w:left="360"/>
        <w:jc w:val="both"/>
        <w:rPr>
          <w:rFonts w:ascii="Times New Roman" w:hAnsi="Times New Roman" w:cs="Times New Roman"/>
          <w:b/>
          <w:sz w:val="24"/>
          <w:szCs w:val="24"/>
        </w:rPr>
      </w:pPr>
      <w:r w:rsidRPr="00914760">
        <w:rPr>
          <w:rFonts w:ascii="Times New Roman" w:hAnsi="Times New Roman" w:cs="Times New Roman"/>
          <w:b/>
          <w:sz w:val="24"/>
          <w:szCs w:val="24"/>
        </w:rPr>
        <w:t>CO-PSO MAPPING for M-Z 20</w:t>
      </w:r>
      <w:r w:rsidR="00C91D92">
        <w:rPr>
          <w:rFonts w:ascii="Times New Roman" w:hAnsi="Times New Roman" w:cs="Times New Roman"/>
          <w:b/>
          <w:sz w:val="24"/>
          <w:szCs w:val="24"/>
        </w:rPr>
        <w:t>6</w:t>
      </w:r>
    </w:p>
    <w:tbl>
      <w:tblPr>
        <w:tblStyle w:val="TableGrid"/>
        <w:tblW w:w="9024" w:type="dxa"/>
        <w:tblLook w:val="04A0" w:firstRow="1" w:lastRow="0" w:firstColumn="1" w:lastColumn="0" w:noHBand="0" w:noVBand="1"/>
      </w:tblPr>
      <w:tblGrid>
        <w:gridCol w:w="1332"/>
        <w:gridCol w:w="1282"/>
        <w:gridCol w:w="1282"/>
        <w:gridCol w:w="1282"/>
        <w:gridCol w:w="1282"/>
        <w:gridCol w:w="1282"/>
        <w:gridCol w:w="1282"/>
      </w:tblGrid>
      <w:tr w:rsidR="0028399F" w:rsidRPr="00914760" w:rsidTr="0038737D">
        <w:trPr>
          <w:trHeight w:val="346"/>
        </w:trPr>
        <w:tc>
          <w:tcPr>
            <w:tcW w:w="1332" w:type="dxa"/>
          </w:tcPr>
          <w:p w:rsidR="0028399F" w:rsidRPr="00914760" w:rsidRDefault="0028399F" w:rsidP="0038737D">
            <w:pPr>
              <w:autoSpaceDE w:val="0"/>
              <w:autoSpaceDN w:val="0"/>
              <w:adjustRightInd w:val="0"/>
              <w:contextualSpacing/>
              <w:rPr>
                <w:rFonts w:ascii="Times New Roman" w:hAnsi="Times New Roman" w:cs="Times New Roman"/>
                <w:sz w:val="24"/>
                <w:szCs w:val="24"/>
              </w:rPr>
            </w:pPr>
          </w:p>
        </w:tc>
        <w:tc>
          <w:tcPr>
            <w:tcW w:w="1282" w:type="dxa"/>
          </w:tcPr>
          <w:p w:rsidR="0028399F" w:rsidRPr="00914760" w:rsidRDefault="0028399F" w:rsidP="0038737D">
            <w:pPr>
              <w:autoSpaceDE w:val="0"/>
              <w:autoSpaceDN w:val="0"/>
              <w:adjustRightInd w:val="0"/>
              <w:contextualSpacing/>
              <w:rPr>
                <w:rFonts w:ascii="Times New Roman" w:hAnsi="Times New Roman" w:cs="Times New Roman"/>
                <w:b/>
                <w:sz w:val="24"/>
                <w:szCs w:val="24"/>
              </w:rPr>
            </w:pPr>
            <w:r w:rsidRPr="00914760">
              <w:rPr>
                <w:rFonts w:ascii="Times New Roman" w:hAnsi="Times New Roman" w:cs="Times New Roman"/>
                <w:b/>
                <w:sz w:val="24"/>
                <w:szCs w:val="24"/>
              </w:rPr>
              <w:t>PSO1</w:t>
            </w:r>
          </w:p>
        </w:tc>
        <w:tc>
          <w:tcPr>
            <w:tcW w:w="1282" w:type="dxa"/>
          </w:tcPr>
          <w:p w:rsidR="0028399F" w:rsidRPr="00914760" w:rsidRDefault="0028399F" w:rsidP="0038737D">
            <w:pPr>
              <w:autoSpaceDE w:val="0"/>
              <w:autoSpaceDN w:val="0"/>
              <w:adjustRightInd w:val="0"/>
              <w:contextualSpacing/>
              <w:rPr>
                <w:rFonts w:ascii="Times New Roman" w:hAnsi="Times New Roman" w:cs="Times New Roman"/>
                <w:b/>
                <w:sz w:val="24"/>
                <w:szCs w:val="24"/>
              </w:rPr>
            </w:pPr>
            <w:r w:rsidRPr="00914760">
              <w:rPr>
                <w:rFonts w:ascii="Times New Roman" w:hAnsi="Times New Roman" w:cs="Times New Roman"/>
                <w:b/>
                <w:sz w:val="24"/>
                <w:szCs w:val="24"/>
              </w:rPr>
              <w:t>PSO2</w:t>
            </w:r>
          </w:p>
        </w:tc>
        <w:tc>
          <w:tcPr>
            <w:tcW w:w="1282" w:type="dxa"/>
          </w:tcPr>
          <w:p w:rsidR="0028399F" w:rsidRPr="00914760" w:rsidRDefault="0028399F" w:rsidP="0038737D">
            <w:pPr>
              <w:autoSpaceDE w:val="0"/>
              <w:autoSpaceDN w:val="0"/>
              <w:adjustRightInd w:val="0"/>
              <w:contextualSpacing/>
              <w:rPr>
                <w:rFonts w:ascii="Times New Roman" w:hAnsi="Times New Roman" w:cs="Times New Roman"/>
                <w:b/>
                <w:sz w:val="24"/>
                <w:szCs w:val="24"/>
              </w:rPr>
            </w:pPr>
            <w:r w:rsidRPr="00914760">
              <w:rPr>
                <w:rFonts w:ascii="Times New Roman" w:hAnsi="Times New Roman" w:cs="Times New Roman"/>
                <w:b/>
                <w:sz w:val="24"/>
                <w:szCs w:val="24"/>
              </w:rPr>
              <w:t>PSO3</w:t>
            </w:r>
          </w:p>
        </w:tc>
        <w:tc>
          <w:tcPr>
            <w:tcW w:w="1282" w:type="dxa"/>
          </w:tcPr>
          <w:p w:rsidR="0028399F" w:rsidRPr="00914760" w:rsidRDefault="0028399F" w:rsidP="0038737D">
            <w:pPr>
              <w:autoSpaceDE w:val="0"/>
              <w:autoSpaceDN w:val="0"/>
              <w:adjustRightInd w:val="0"/>
              <w:contextualSpacing/>
              <w:rPr>
                <w:rFonts w:ascii="Times New Roman" w:hAnsi="Times New Roman" w:cs="Times New Roman"/>
                <w:b/>
                <w:sz w:val="24"/>
                <w:szCs w:val="24"/>
              </w:rPr>
            </w:pPr>
            <w:r w:rsidRPr="00914760">
              <w:rPr>
                <w:rFonts w:ascii="Times New Roman" w:hAnsi="Times New Roman" w:cs="Times New Roman"/>
                <w:b/>
                <w:sz w:val="24"/>
                <w:szCs w:val="24"/>
              </w:rPr>
              <w:t>PSO4</w:t>
            </w:r>
          </w:p>
        </w:tc>
        <w:tc>
          <w:tcPr>
            <w:tcW w:w="1282" w:type="dxa"/>
          </w:tcPr>
          <w:p w:rsidR="0028399F" w:rsidRPr="00914760" w:rsidRDefault="0028399F" w:rsidP="0038737D">
            <w:pPr>
              <w:autoSpaceDE w:val="0"/>
              <w:autoSpaceDN w:val="0"/>
              <w:adjustRightInd w:val="0"/>
              <w:contextualSpacing/>
              <w:rPr>
                <w:rFonts w:ascii="Times New Roman" w:hAnsi="Times New Roman" w:cs="Times New Roman"/>
                <w:b/>
                <w:sz w:val="24"/>
                <w:szCs w:val="24"/>
              </w:rPr>
            </w:pPr>
            <w:r w:rsidRPr="00914760">
              <w:rPr>
                <w:rFonts w:ascii="Times New Roman" w:hAnsi="Times New Roman" w:cs="Times New Roman"/>
                <w:b/>
                <w:sz w:val="24"/>
                <w:szCs w:val="24"/>
              </w:rPr>
              <w:t>PSO5</w:t>
            </w:r>
          </w:p>
        </w:tc>
        <w:tc>
          <w:tcPr>
            <w:tcW w:w="1282" w:type="dxa"/>
          </w:tcPr>
          <w:p w:rsidR="0028399F" w:rsidRPr="00914760" w:rsidRDefault="0028399F" w:rsidP="0038737D">
            <w:pPr>
              <w:autoSpaceDE w:val="0"/>
              <w:autoSpaceDN w:val="0"/>
              <w:adjustRightInd w:val="0"/>
              <w:contextualSpacing/>
              <w:rPr>
                <w:rFonts w:ascii="Times New Roman" w:hAnsi="Times New Roman" w:cs="Times New Roman"/>
                <w:b/>
                <w:sz w:val="24"/>
                <w:szCs w:val="24"/>
              </w:rPr>
            </w:pPr>
            <w:r w:rsidRPr="00914760">
              <w:rPr>
                <w:rFonts w:ascii="Times New Roman" w:hAnsi="Times New Roman" w:cs="Times New Roman"/>
                <w:b/>
                <w:sz w:val="24"/>
                <w:szCs w:val="24"/>
              </w:rPr>
              <w:t>PSO6</w:t>
            </w:r>
          </w:p>
        </w:tc>
      </w:tr>
      <w:tr w:rsidR="0028399F" w:rsidRPr="00914760" w:rsidTr="0038737D">
        <w:trPr>
          <w:trHeight w:val="264"/>
        </w:trPr>
        <w:tc>
          <w:tcPr>
            <w:tcW w:w="1332" w:type="dxa"/>
          </w:tcPr>
          <w:p w:rsidR="0028399F" w:rsidRPr="00914760" w:rsidRDefault="0028399F" w:rsidP="0038737D">
            <w:pPr>
              <w:autoSpaceDE w:val="0"/>
              <w:autoSpaceDN w:val="0"/>
              <w:adjustRightInd w:val="0"/>
              <w:contextualSpacing/>
              <w:rPr>
                <w:rFonts w:ascii="Times New Roman" w:hAnsi="Times New Roman" w:cs="Times New Roman"/>
                <w:b/>
                <w:sz w:val="24"/>
                <w:szCs w:val="24"/>
              </w:rPr>
            </w:pPr>
            <w:r w:rsidRPr="00914760">
              <w:rPr>
                <w:rFonts w:ascii="Times New Roman" w:hAnsi="Times New Roman" w:cs="Times New Roman"/>
                <w:b/>
                <w:sz w:val="24"/>
                <w:szCs w:val="24"/>
              </w:rPr>
              <w:t>CO1</w:t>
            </w:r>
          </w:p>
        </w:tc>
        <w:tc>
          <w:tcPr>
            <w:tcW w:w="1282" w:type="dxa"/>
          </w:tcPr>
          <w:p w:rsidR="0028399F" w:rsidRPr="00914760" w:rsidRDefault="0028399F" w:rsidP="0038737D">
            <w:pPr>
              <w:contextualSpacing/>
              <w:jc w:val="center"/>
              <w:rPr>
                <w:rFonts w:ascii="Times New Roman" w:eastAsia="Times New Roman" w:hAnsi="Times New Roman" w:cs="Times New Roman"/>
                <w:b/>
                <w:bCs/>
                <w:sz w:val="24"/>
                <w:szCs w:val="24"/>
              </w:rPr>
            </w:pPr>
            <w:r w:rsidRPr="00914760">
              <w:rPr>
                <w:rFonts w:ascii="Times New Roman" w:eastAsia="Times New Roman" w:hAnsi="Times New Roman" w:cs="Times New Roman"/>
                <w:b/>
                <w:bCs/>
                <w:sz w:val="24"/>
                <w:szCs w:val="24"/>
              </w:rPr>
              <w:t>2</w:t>
            </w:r>
          </w:p>
        </w:tc>
        <w:tc>
          <w:tcPr>
            <w:tcW w:w="1282" w:type="dxa"/>
          </w:tcPr>
          <w:p w:rsidR="0028399F" w:rsidRPr="00914760" w:rsidRDefault="0028399F" w:rsidP="0038737D">
            <w:pPr>
              <w:contextualSpacing/>
              <w:jc w:val="center"/>
              <w:rPr>
                <w:rFonts w:ascii="Times New Roman" w:eastAsia="Times New Roman" w:hAnsi="Times New Roman" w:cs="Times New Roman"/>
                <w:b/>
                <w:bCs/>
                <w:sz w:val="24"/>
                <w:szCs w:val="24"/>
              </w:rPr>
            </w:pPr>
            <w:r w:rsidRPr="00914760">
              <w:rPr>
                <w:rFonts w:ascii="Times New Roman" w:eastAsia="Times New Roman" w:hAnsi="Times New Roman" w:cs="Times New Roman"/>
                <w:b/>
                <w:bCs/>
                <w:sz w:val="24"/>
                <w:szCs w:val="24"/>
              </w:rPr>
              <w:t>2</w:t>
            </w:r>
          </w:p>
        </w:tc>
        <w:tc>
          <w:tcPr>
            <w:tcW w:w="1282" w:type="dxa"/>
          </w:tcPr>
          <w:p w:rsidR="0028399F" w:rsidRPr="00914760" w:rsidRDefault="0028399F" w:rsidP="0038737D">
            <w:pPr>
              <w:contextualSpacing/>
              <w:jc w:val="center"/>
              <w:rPr>
                <w:rFonts w:ascii="Times New Roman" w:eastAsia="Times New Roman" w:hAnsi="Times New Roman" w:cs="Times New Roman"/>
                <w:b/>
                <w:bCs/>
                <w:sz w:val="24"/>
                <w:szCs w:val="24"/>
              </w:rPr>
            </w:pPr>
            <w:r w:rsidRPr="00914760">
              <w:rPr>
                <w:rFonts w:ascii="Times New Roman" w:eastAsia="Times New Roman" w:hAnsi="Times New Roman" w:cs="Times New Roman"/>
                <w:b/>
                <w:bCs/>
                <w:sz w:val="24"/>
                <w:szCs w:val="24"/>
              </w:rPr>
              <w:t>2</w:t>
            </w:r>
          </w:p>
        </w:tc>
        <w:tc>
          <w:tcPr>
            <w:tcW w:w="1282" w:type="dxa"/>
          </w:tcPr>
          <w:p w:rsidR="0028399F" w:rsidRPr="00914760" w:rsidRDefault="0028399F" w:rsidP="0038737D">
            <w:pPr>
              <w:contextualSpacing/>
              <w:jc w:val="center"/>
              <w:rPr>
                <w:rFonts w:ascii="Times New Roman" w:eastAsia="Times New Roman" w:hAnsi="Times New Roman" w:cs="Times New Roman"/>
                <w:b/>
                <w:bCs/>
                <w:sz w:val="24"/>
                <w:szCs w:val="24"/>
              </w:rPr>
            </w:pPr>
            <w:r w:rsidRPr="00914760">
              <w:rPr>
                <w:rFonts w:ascii="Times New Roman" w:eastAsia="Times New Roman" w:hAnsi="Times New Roman" w:cs="Times New Roman"/>
                <w:b/>
                <w:bCs/>
                <w:sz w:val="24"/>
                <w:szCs w:val="24"/>
              </w:rPr>
              <w:t>3</w:t>
            </w:r>
          </w:p>
        </w:tc>
        <w:tc>
          <w:tcPr>
            <w:tcW w:w="1282" w:type="dxa"/>
          </w:tcPr>
          <w:p w:rsidR="0028399F" w:rsidRPr="00914760" w:rsidRDefault="0028399F" w:rsidP="0038737D">
            <w:pPr>
              <w:contextualSpacing/>
              <w:jc w:val="center"/>
              <w:rPr>
                <w:rFonts w:ascii="Times New Roman" w:eastAsia="Times New Roman" w:hAnsi="Times New Roman" w:cs="Times New Roman"/>
                <w:b/>
                <w:bCs/>
                <w:sz w:val="24"/>
                <w:szCs w:val="24"/>
              </w:rPr>
            </w:pPr>
            <w:r w:rsidRPr="00914760">
              <w:rPr>
                <w:rFonts w:ascii="Times New Roman" w:eastAsia="Times New Roman" w:hAnsi="Times New Roman" w:cs="Times New Roman"/>
                <w:b/>
                <w:bCs/>
                <w:sz w:val="24"/>
                <w:szCs w:val="24"/>
              </w:rPr>
              <w:t>3</w:t>
            </w:r>
          </w:p>
        </w:tc>
        <w:tc>
          <w:tcPr>
            <w:tcW w:w="1282" w:type="dxa"/>
          </w:tcPr>
          <w:p w:rsidR="0028399F" w:rsidRPr="00914760" w:rsidRDefault="0028399F" w:rsidP="0038737D">
            <w:pPr>
              <w:contextualSpacing/>
              <w:jc w:val="center"/>
              <w:rPr>
                <w:rFonts w:ascii="Times New Roman" w:eastAsia="Times New Roman" w:hAnsi="Times New Roman" w:cs="Times New Roman"/>
                <w:b/>
                <w:bCs/>
                <w:sz w:val="24"/>
                <w:szCs w:val="24"/>
              </w:rPr>
            </w:pPr>
            <w:r w:rsidRPr="00914760">
              <w:rPr>
                <w:rFonts w:ascii="Times New Roman" w:eastAsia="Times New Roman" w:hAnsi="Times New Roman" w:cs="Times New Roman"/>
                <w:b/>
                <w:bCs/>
                <w:sz w:val="24"/>
                <w:szCs w:val="24"/>
              </w:rPr>
              <w:t>1</w:t>
            </w:r>
          </w:p>
        </w:tc>
      </w:tr>
      <w:tr w:rsidR="0028399F" w:rsidRPr="00914760" w:rsidTr="0038737D">
        <w:trPr>
          <w:trHeight w:val="328"/>
        </w:trPr>
        <w:tc>
          <w:tcPr>
            <w:tcW w:w="1332" w:type="dxa"/>
          </w:tcPr>
          <w:p w:rsidR="0028399F" w:rsidRPr="00914760" w:rsidRDefault="0028399F" w:rsidP="0038737D">
            <w:pPr>
              <w:autoSpaceDE w:val="0"/>
              <w:autoSpaceDN w:val="0"/>
              <w:adjustRightInd w:val="0"/>
              <w:contextualSpacing/>
              <w:rPr>
                <w:rFonts w:ascii="Times New Roman" w:hAnsi="Times New Roman" w:cs="Times New Roman"/>
                <w:b/>
                <w:sz w:val="24"/>
                <w:szCs w:val="24"/>
              </w:rPr>
            </w:pPr>
            <w:r w:rsidRPr="00914760">
              <w:rPr>
                <w:rFonts w:ascii="Times New Roman" w:hAnsi="Times New Roman" w:cs="Times New Roman"/>
                <w:b/>
                <w:sz w:val="24"/>
                <w:szCs w:val="24"/>
              </w:rPr>
              <w:t>CO2</w:t>
            </w:r>
          </w:p>
        </w:tc>
        <w:tc>
          <w:tcPr>
            <w:tcW w:w="1282" w:type="dxa"/>
          </w:tcPr>
          <w:p w:rsidR="0028399F" w:rsidRPr="00914760" w:rsidRDefault="0028399F" w:rsidP="0038737D">
            <w:pPr>
              <w:contextualSpacing/>
              <w:jc w:val="center"/>
              <w:rPr>
                <w:rFonts w:ascii="Times New Roman" w:eastAsia="Times New Roman" w:hAnsi="Times New Roman" w:cs="Times New Roman"/>
                <w:b/>
                <w:bCs/>
                <w:sz w:val="24"/>
                <w:szCs w:val="24"/>
              </w:rPr>
            </w:pPr>
            <w:r w:rsidRPr="00914760">
              <w:rPr>
                <w:rFonts w:ascii="Times New Roman" w:eastAsia="Times New Roman" w:hAnsi="Times New Roman" w:cs="Times New Roman"/>
                <w:b/>
                <w:bCs/>
                <w:sz w:val="24"/>
                <w:szCs w:val="24"/>
              </w:rPr>
              <w:t>2</w:t>
            </w:r>
          </w:p>
        </w:tc>
        <w:tc>
          <w:tcPr>
            <w:tcW w:w="1282" w:type="dxa"/>
          </w:tcPr>
          <w:p w:rsidR="0028399F" w:rsidRPr="00914760" w:rsidRDefault="0028399F" w:rsidP="0038737D">
            <w:pPr>
              <w:contextualSpacing/>
              <w:jc w:val="center"/>
              <w:rPr>
                <w:rFonts w:ascii="Times New Roman" w:eastAsia="Times New Roman" w:hAnsi="Times New Roman" w:cs="Times New Roman"/>
                <w:b/>
                <w:bCs/>
                <w:sz w:val="24"/>
                <w:szCs w:val="24"/>
              </w:rPr>
            </w:pPr>
            <w:r w:rsidRPr="00914760">
              <w:rPr>
                <w:rFonts w:ascii="Times New Roman" w:eastAsia="Times New Roman" w:hAnsi="Times New Roman" w:cs="Times New Roman"/>
                <w:b/>
                <w:bCs/>
                <w:sz w:val="24"/>
                <w:szCs w:val="24"/>
              </w:rPr>
              <w:t>1</w:t>
            </w:r>
          </w:p>
        </w:tc>
        <w:tc>
          <w:tcPr>
            <w:tcW w:w="1282" w:type="dxa"/>
          </w:tcPr>
          <w:p w:rsidR="0028399F" w:rsidRPr="00914760" w:rsidRDefault="0028399F" w:rsidP="0038737D">
            <w:pPr>
              <w:contextualSpacing/>
              <w:jc w:val="center"/>
              <w:rPr>
                <w:rFonts w:ascii="Times New Roman" w:eastAsia="Times New Roman" w:hAnsi="Times New Roman" w:cs="Times New Roman"/>
                <w:b/>
                <w:bCs/>
                <w:sz w:val="24"/>
                <w:szCs w:val="24"/>
              </w:rPr>
            </w:pPr>
            <w:r w:rsidRPr="00914760">
              <w:rPr>
                <w:rFonts w:ascii="Times New Roman" w:eastAsia="Times New Roman" w:hAnsi="Times New Roman" w:cs="Times New Roman"/>
                <w:b/>
                <w:bCs/>
                <w:sz w:val="24"/>
                <w:szCs w:val="24"/>
              </w:rPr>
              <w:t>3</w:t>
            </w:r>
          </w:p>
        </w:tc>
        <w:tc>
          <w:tcPr>
            <w:tcW w:w="1282" w:type="dxa"/>
          </w:tcPr>
          <w:p w:rsidR="0028399F" w:rsidRPr="00914760" w:rsidRDefault="0028399F" w:rsidP="0038737D">
            <w:pPr>
              <w:contextualSpacing/>
              <w:jc w:val="center"/>
              <w:rPr>
                <w:rFonts w:ascii="Times New Roman" w:eastAsia="Times New Roman" w:hAnsi="Times New Roman" w:cs="Times New Roman"/>
                <w:b/>
                <w:bCs/>
                <w:sz w:val="24"/>
                <w:szCs w:val="24"/>
              </w:rPr>
            </w:pPr>
            <w:r w:rsidRPr="00914760">
              <w:rPr>
                <w:rFonts w:ascii="Times New Roman" w:eastAsia="Times New Roman" w:hAnsi="Times New Roman" w:cs="Times New Roman"/>
                <w:b/>
                <w:bCs/>
                <w:sz w:val="24"/>
                <w:szCs w:val="24"/>
              </w:rPr>
              <w:t>3</w:t>
            </w:r>
          </w:p>
        </w:tc>
        <w:tc>
          <w:tcPr>
            <w:tcW w:w="1282" w:type="dxa"/>
          </w:tcPr>
          <w:p w:rsidR="0028399F" w:rsidRPr="00914760" w:rsidRDefault="0028399F" w:rsidP="0038737D">
            <w:pPr>
              <w:contextualSpacing/>
              <w:jc w:val="center"/>
              <w:rPr>
                <w:rFonts w:ascii="Times New Roman" w:eastAsia="Times New Roman" w:hAnsi="Times New Roman" w:cs="Times New Roman"/>
                <w:b/>
                <w:bCs/>
                <w:sz w:val="24"/>
                <w:szCs w:val="24"/>
              </w:rPr>
            </w:pPr>
            <w:r w:rsidRPr="00914760">
              <w:rPr>
                <w:rFonts w:ascii="Times New Roman" w:eastAsia="Times New Roman" w:hAnsi="Times New Roman" w:cs="Times New Roman"/>
                <w:b/>
                <w:bCs/>
                <w:sz w:val="24"/>
                <w:szCs w:val="24"/>
              </w:rPr>
              <w:t>3</w:t>
            </w:r>
          </w:p>
        </w:tc>
        <w:tc>
          <w:tcPr>
            <w:tcW w:w="1282" w:type="dxa"/>
          </w:tcPr>
          <w:p w:rsidR="0028399F" w:rsidRPr="00914760" w:rsidRDefault="0028399F" w:rsidP="0038737D">
            <w:pPr>
              <w:contextualSpacing/>
              <w:jc w:val="center"/>
              <w:rPr>
                <w:rFonts w:ascii="Times New Roman" w:eastAsia="Times New Roman" w:hAnsi="Times New Roman" w:cs="Times New Roman"/>
                <w:b/>
                <w:bCs/>
                <w:sz w:val="24"/>
                <w:szCs w:val="24"/>
              </w:rPr>
            </w:pPr>
            <w:r w:rsidRPr="00914760">
              <w:rPr>
                <w:rFonts w:ascii="Times New Roman" w:eastAsia="Times New Roman" w:hAnsi="Times New Roman" w:cs="Times New Roman"/>
                <w:b/>
                <w:bCs/>
                <w:sz w:val="24"/>
                <w:szCs w:val="24"/>
              </w:rPr>
              <w:t>3</w:t>
            </w:r>
          </w:p>
        </w:tc>
      </w:tr>
      <w:tr w:rsidR="0028399F" w:rsidRPr="00914760" w:rsidTr="0038737D">
        <w:trPr>
          <w:trHeight w:val="264"/>
        </w:trPr>
        <w:tc>
          <w:tcPr>
            <w:tcW w:w="1332" w:type="dxa"/>
          </w:tcPr>
          <w:p w:rsidR="0028399F" w:rsidRPr="00914760" w:rsidRDefault="0028399F" w:rsidP="0038737D">
            <w:pPr>
              <w:autoSpaceDE w:val="0"/>
              <w:autoSpaceDN w:val="0"/>
              <w:adjustRightInd w:val="0"/>
              <w:contextualSpacing/>
              <w:rPr>
                <w:rFonts w:ascii="Times New Roman" w:hAnsi="Times New Roman" w:cs="Times New Roman"/>
                <w:b/>
                <w:sz w:val="24"/>
                <w:szCs w:val="24"/>
              </w:rPr>
            </w:pPr>
            <w:r w:rsidRPr="00914760">
              <w:rPr>
                <w:rFonts w:ascii="Times New Roman" w:hAnsi="Times New Roman" w:cs="Times New Roman"/>
                <w:b/>
                <w:sz w:val="24"/>
                <w:szCs w:val="24"/>
              </w:rPr>
              <w:t>CO3</w:t>
            </w:r>
          </w:p>
        </w:tc>
        <w:tc>
          <w:tcPr>
            <w:tcW w:w="1282" w:type="dxa"/>
          </w:tcPr>
          <w:p w:rsidR="0028399F" w:rsidRPr="00914760" w:rsidRDefault="0028399F" w:rsidP="0038737D">
            <w:pPr>
              <w:contextualSpacing/>
              <w:jc w:val="center"/>
              <w:rPr>
                <w:rFonts w:ascii="Times New Roman" w:eastAsia="Times New Roman" w:hAnsi="Times New Roman" w:cs="Times New Roman"/>
                <w:b/>
                <w:bCs/>
                <w:sz w:val="24"/>
                <w:szCs w:val="24"/>
              </w:rPr>
            </w:pPr>
            <w:r w:rsidRPr="00914760">
              <w:rPr>
                <w:rFonts w:ascii="Times New Roman" w:eastAsia="Times New Roman" w:hAnsi="Times New Roman" w:cs="Times New Roman"/>
                <w:b/>
                <w:bCs/>
                <w:sz w:val="24"/>
                <w:szCs w:val="24"/>
              </w:rPr>
              <w:t>3</w:t>
            </w:r>
          </w:p>
        </w:tc>
        <w:tc>
          <w:tcPr>
            <w:tcW w:w="1282" w:type="dxa"/>
          </w:tcPr>
          <w:p w:rsidR="0028399F" w:rsidRPr="00914760" w:rsidRDefault="0028399F" w:rsidP="0038737D">
            <w:pPr>
              <w:contextualSpacing/>
              <w:jc w:val="center"/>
              <w:rPr>
                <w:rFonts w:ascii="Times New Roman" w:eastAsia="Times New Roman" w:hAnsi="Times New Roman" w:cs="Times New Roman"/>
                <w:b/>
                <w:bCs/>
                <w:sz w:val="24"/>
                <w:szCs w:val="24"/>
              </w:rPr>
            </w:pPr>
            <w:r w:rsidRPr="00914760">
              <w:rPr>
                <w:rFonts w:ascii="Times New Roman" w:eastAsia="Times New Roman" w:hAnsi="Times New Roman" w:cs="Times New Roman"/>
                <w:b/>
                <w:bCs/>
                <w:sz w:val="24"/>
                <w:szCs w:val="24"/>
              </w:rPr>
              <w:t>3</w:t>
            </w:r>
          </w:p>
        </w:tc>
        <w:tc>
          <w:tcPr>
            <w:tcW w:w="1282" w:type="dxa"/>
          </w:tcPr>
          <w:p w:rsidR="0028399F" w:rsidRPr="00914760" w:rsidRDefault="0028399F" w:rsidP="0038737D">
            <w:pPr>
              <w:contextualSpacing/>
              <w:jc w:val="center"/>
              <w:rPr>
                <w:rFonts w:ascii="Times New Roman" w:eastAsia="Times New Roman" w:hAnsi="Times New Roman" w:cs="Times New Roman"/>
                <w:b/>
                <w:bCs/>
                <w:sz w:val="24"/>
                <w:szCs w:val="24"/>
              </w:rPr>
            </w:pPr>
            <w:r w:rsidRPr="00914760">
              <w:rPr>
                <w:rFonts w:ascii="Times New Roman" w:eastAsia="Times New Roman" w:hAnsi="Times New Roman" w:cs="Times New Roman"/>
                <w:b/>
                <w:bCs/>
                <w:sz w:val="24"/>
                <w:szCs w:val="24"/>
              </w:rPr>
              <w:t>3</w:t>
            </w:r>
          </w:p>
        </w:tc>
        <w:tc>
          <w:tcPr>
            <w:tcW w:w="1282" w:type="dxa"/>
          </w:tcPr>
          <w:p w:rsidR="0028399F" w:rsidRPr="00914760" w:rsidRDefault="0028399F" w:rsidP="0038737D">
            <w:pPr>
              <w:contextualSpacing/>
              <w:jc w:val="center"/>
              <w:rPr>
                <w:rFonts w:ascii="Times New Roman" w:eastAsia="Times New Roman" w:hAnsi="Times New Roman" w:cs="Times New Roman"/>
                <w:b/>
                <w:bCs/>
                <w:sz w:val="24"/>
                <w:szCs w:val="24"/>
              </w:rPr>
            </w:pPr>
            <w:r w:rsidRPr="00914760">
              <w:rPr>
                <w:rFonts w:ascii="Times New Roman" w:eastAsia="Times New Roman" w:hAnsi="Times New Roman" w:cs="Times New Roman"/>
                <w:b/>
                <w:bCs/>
                <w:sz w:val="24"/>
                <w:szCs w:val="24"/>
              </w:rPr>
              <w:t>3</w:t>
            </w:r>
          </w:p>
        </w:tc>
        <w:tc>
          <w:tcPr>
            <w:tcW w:w="1282" w:type="dxa"/>
          </w:tcPr>
          <w:p w:rsidR="0028399F" w:rsidRPr="00914760" w:rsidRDefault="0028399F" w:rsidP="0038737D">
            <w:pPr>
              <w:contextualSpacing/>
              <w:jc w:val="center"/>
              <w:rPr>
                <w:rFonts w:ascii="Times New Roman" w:eastAsia="Times New Roman" w:hAnsi="Times New Roman" w:cs="Times New Roman"/>
                <w:b/>
                <w:bCs/>
                <w:sz w:val="24"/>
                <w:szCs w:val="24"/>
              </w:rPr>
            </w:pPr>
            <w:r w:rsidRPr="00914760">
              <w:rPr>
                <w:rFonts w:ascii="Times New Roman" w:eastAsia="Times New Roman" w:hAnsi="Times New Roman" w:cs="Times New Roman"/>
                <w:b/>
                <w:bCs/>
                <w:sz w:val="24"/>
                <w:szCs w:val="24"/>
              </w:rPr>
              <w:t>3</w:t>
            </w:r>
          </w:p>
        </w:tc>
        <w:tc>
          <w:tcPr>
            <w:tcW w:w="1282" w:type="dxa"/>
          </w:tcPr>
          <w:p w:rsidR="0028399F" w:rsidRPr="00914760" w:rsidRDefault="0028399F" w:rsidP="0038737D">
            <w:pPr>
              <w:contextualSpacing/>
              <w:jc w:val="center"/>
              <w:rPr>
                <w:rFonts w:ascii="Times New Roman" w:eastAsia="Times New Roman" w:hAnsi="Times New Roman" w:cs="Times New Roman"/>
                <w:b/>
                <w:bCs/>
                <w:sz w:val="24"/>
                <w:szCs w:val="24"/>
              </w:rPr>
            </w:pPr>
            <w:r w:rsidRPr="00914760">
              <w:rPr>
                <w:rFonts w:ascii="Times New Roman" w:eastAsia="Times New Roman" w:hAnsi="Times New Roman" w:cs="Times New Roman"/>
                <w:b/>
                <w:bCs/>
                <w:sz w:val="24"/>
                <w:szCs w:val="24"/>
              </w:rPr>
              <w:t>3</w:t>
            </w:r>
          </w:p>
        </w:tc>
      </w:tr>
      <w:tr w:rsidR="0028399F" w:rsidRPr="00914760" w:rsidTr="0038737D">
        <w:trPr>
          <w:trHeight w:val="245"/>
        </w:trPr>
        <w:tc>
          <w:tcPr>
            <w:tcW w:w="1332" w:type="dxa"/>
          </w:tcPr>
          <w:p w:rsidR="0028399F" w:rsidRPr="00914760" w:rsidRDefault="0028399F" w:rsidP="0038737D">
            <w:pPr>
              <w:autoSpaceDE w:val="0"/>
              <w:autoSpaceDN w:val="0"/>
              <w:adjustRightInd w:val="0"/>
              <w:contextualSpacing/>
              <w:rPr>
                <w:rFonts w:ascii="Times New Roman" w:hAnsi="Times New Roman" w:cs="Times New Roman"/>
                <w:b/>
                <w:sz w:val="24"/>
                <w:szCs w:val="24"/>
              </w:rPr>
            </w:pPr>
            <w:r w:rsidRPr="00914760">
              <w:rPr>
                <w:rFonts w:ascii="Times New Roman" w:hAnsi="Times New Roman" w:cs="Times New Roman"/>
                <w:b/>
                <w:sz w:val="24"/>
                <w:szCs w:val="24"/>
              </w:rPr>
              <w:t>CO4</w:t>
            </w:r>
          </w:p>
        </w:tc>
        <w:tc>
          <w:tcPr>
            <w:tcW w:w="1282" w:type="dxa"/>
          </w:tcPr>
          <w:p w:rsidR="0028399F" w:rsidRPr="00914760" w:rsidRDefault="0028399F" w:rsidP="0038737D">
            <w:pPr>
              <w:contextualSpacing/>
              <w:jc w:val="center"/>
              <w:rPr>
                <w:rFonts w:ascii="Times New Roman" w:eastAsia="Times New Roman" w:hAnsi="Times New Roman" w:cs="Times New Roman"/>
                <w:b/>
                <w:bCs/>
                <w:sz w:val="24"/>
                <w:szCs w:val="24"/>
              </w:rPr>
            </w:pPr>
            <w:r w:rsidRPr="00914760">
              <w:rPr>
                <w:rFonts w:ascii="Times New Roman" w:eastAsia="Times New Roman" w:hAnsi="Times New Roman" w:cs="Times New Roman"/>
                <w:b/>
                <w:bCs/>
                <w:sz w:val="24"/>
                <w:szCs w:val="24"/>
              </w:rPr>
              <w:t>3</w:t>
            </w:r>
          </w:p>
        </w:tc>
        <w:tc>
          <w:tcPr>
            <w:tcW w:w="1282" w:type="dxa"/>
          </w:tcPr>
          <w:p w:rsidR="0028399F" w:rsidRPr="00914760" w:rsidRDefault="0028399F" w:rsidP="0038737D">
            <w:pPr>
              <w:contextualSpacing/>
              <w:jc w:val="center"/>
              <w:rPr>
                <w:rFonts w:ascii="Times New Roman" w:eastAsia="Times New Roman" w:hAnsi="Times New Roman" w:cs="Times New Roman"/>
                <w:b/>
                <w:bCs/>
                <w:sz w:val="24"/>
                <w:szCs w:val="24"/>
              </w:rPr>
            </w:pPr>
            <w:r w:rsidRPr="00914760">
              <w:rPr>
                <w:rFonts w:ascii="Times New Roman" w:eastAsia="Times New Roman" w:hAnsi="Times New Roman" w:cs="Times New Roman"/>
                <w:b/>
                <w:bCs/>
                <w:sz w:val="24"/>
                <w:szCs w:val="24"/>
              </w:rPr>
              <w:t>2</w:t>
            </w:r>
          </w:p>
        </w:tc>
        <w:tc>
          <w:tcPr>
            <w:tcW w:w="1282" w:type="dxa"/>
          </w:tcPr>
          <w:p w:rsidR="0028399F" w:rsidRPr="00914760" w:rsidRDefault="0028399F" w:rsidP="0038737D">
            <w:pPr>
              <w:contextualSpacing/>
              <w:jc w:val="center"/>
              <w:rPr>
                <w:rFonts w:ascii="Times New Roman" w:eastAsia="Times New Roman" w:hAnsi="Times New Roman" w:cs="Times New Roman"/>
                <w:b/>
                <w:bCs/>
                <w:sz w:val="24"/>
                <w:szCs w:val="24"/>
              </w:rPr>
            </w:pPr>
            <w:r w:rsidRPr="00914760">
              <w:rPr>
                <w:rFonts w:ascii="Times New Roman" w:eastAsia="Times New Roman" w:hAnsi="Times New Roman" w:cs="Times New Roman"/>
                <w:b/>
                <w:bCs/>
                <w:sz w:val="24"/>
                <w:szCs w:val="24"/>
              </w:rPr>
              <w:t>3</w:t>
            </w:r>
          </w:p>
        </w:tc>
        <w:tc>
          <w:tcPr>
            <w:tcW w:w="1282" w:type="dxa"/>
          </w:tcPr>
          <w:p w:rsidR="0028399F" w:rsidRPr="00914760" w:rsidRDefault="0028399F" w:rsidP="0038737D">
            <w:pPr>
              <w:contextualSpacing/>
              <w:jc w:val="center"/>
              <w:rPr>
                <w:rFonts w:ascii="Times New Roman" w:eastAsia="Times New Roman" w:hAnsi="Times New Roman" w:cs="Times New Roman"/>
                <w:b/>
                <w:bCs/>
                <w:sz w:val="24"/>
                <w:szCs w:val="24"/>
              </w:rPr>
            </w:pPr>
            <w:r w:rsidRPr="00914760">
              <w:rPr>
                <w:rFonts w:ascii="Times New Roman" w:eastAsia="Times New Roman" w:hAnsi="Times New Roman" w:cs="Times New Roman"/>
                <w:b/>
                <w:bCs/>
                <w:sz w:val="24"/>
                <w:szCs w:val="24"/>
              </w:rPr>
              <w:t>3</w:t>
            </w:r>
          </w:p>
        </w:tc>
        <w:tc>
          <w:tcPr>
            <w:tcW w:w="1282" w:type="dxa"/>
          </w:tcPr>
          <w:p w:rsidR="0028399F" w:rsidRPr="00914760" w:rsidRDefault="0028399F" w:rsidP="0038737D">
            <w:pPr>
              <w:contextualSpacing/>
              <w:jc w:val="center"/>
              <w:rPr>
                <w:rFonts w:ascii="Times New Roman" w:eastAsia="Times New Roman" w:hAnsi="Times New Roman" w:cs="Times New Roman"/>
                <w:b/>
                <w:bCs/>
                <w:sz w:val="24"/>
                <w:szCs w:val="24"/>
              </w:rPr>
            </w:pPr>
            <w:r w:rsidRPr="00914760">
              <w:rPr>
                <w:rFonts w:ascii="Times New Roman" w:eastAsia="Times New Roman" w:hAnsi="Times New Roman" w:cs="Times New Roman"/>
                <w:b/>
                <w:bCs/>
                <w:sz w:val="24"/>
                <w:szCs w:val="24"/>
              </w:rPr>
              <w:t>3</w:t>
            </w:r>
          </w:p>
        </w:tc>
        <w:tc>
          <w:tcPr>
            <w:tcW w:w="1282" w:type="dxa"/>
          </w:tcPr>
          <w:p w:rsidR="0028399F" w:rsidRPr="00914760" w:rsidRDefault="0028399F" w:rsidP="0038737D">
            <w:pPr>
              <w:contextualSpacing/>
              <w:jc w:val="center"/>
              <w:rPr>
                <w:rFonts w:ascii="Times New Roman" w:eastAsia="Times New Roman" w:hAnsi="Times New Roman" w:cs="Times New Roman"/>
                <w:b/>
                <w:bCs/>
                <w:sz w:val="24"/>
                <w:szCs w:val="24"/>
              </w:rPr>
            </w:pPr>
            <w:r w:rsidRPr="00914760">
              <w:rPr>
                <w:rFonts w:ascii="Times New Roman" w:eastAsia="Times New Roman" w:hAnsi="Times New Roman" w:cs="Times New Roman"/>
                <w:b/>
                <w:bCs/>
                <w:sz w:val="24"/>
                <w:szCs w:val="24"/>
              </w:rPr>
              <w:t>3</w:t>
            </w:r>
          </w:p>
        </w:tc>
      </w:tr>
      <w:tr w:rsidR="0028399F" w:rsidRPr="00914760" w:rsidTr="0038737D">
        <w:trPr>
          <w:trHeight w:val="506"/>
        </w:trPr>
        <w:tc>
          <w:tcPr>
            <w:tcW w:w="1332" w:type="dxa"/>
          </w:tcPr>
          <w:p w:rsidR="0028399F" w:rsidRPr="00914760" w:rsidRDefault="0028399F" w:rsidP="0038737D">
            <w:pPr>
              <w:autoSpaceDE w:val="0"/>
              <w:autoSpaceDN w:val="0"/>
              <w:adjustRightInd w:val="0"/>
              <w:contextualSpacing/>
              <w:rPr>
                <w:rFonts w:ascii="Times New Roman" w:hAnsi="Times New Roman" w:cs="Times New Roman"/>
                <w:b/>
                <w:sz w:val="24"/>
                <w:szCs w:val="24"/>
              </w:rPr>
            </w:pPr>
            <w:r w:rsidRPr="00914760">
              <w:rPr>
                <w:rFonts w:ascii="Times New Roman" w:hAnsi="Times New Roman" w:cs="Times New Roman"/>
                <w:b/>
                <w:sz w:val="24"/>
                <w:szCs w:val="24"/>
              </w:rPr>
              <w:t>Average</w:t>
            </w:r>
          </w:p>
        </w:tc>
        <w:tc>
          <w:tcPr>
            <w:tcW w:w="1282" w:type="dxa"/>
          </w:tcPr>
          <w:p w:rsidR="0028399F" w:rsidRPr="00914760" w:rsidRDefault="0028399F" w:rsidP="0038737D">
            <w:pPr>
              <w:contextualSpacing/>
              <w:jc w:val="center"/>
              <w:rPr>
                <w:rFonts w:ascii="Times New Roman" w:eastAsia="Times New Roman" w:hAnsi="Times New Roman" w:cs="Times New Roman"/>
                <w:b/>
                <w:bCs/>
                <w:sz w:val="24"/>
                <w:szCs w:val="24"/>
              </w:rPr>
            </w:pPr>
            <w:r w:rsidRPr="00914760">
              <w:rPr>
                <w:rFonts w:ascii="Times New Roman" w:eastAsia="Times New Roman" w:hAnsi="Times New Roman" w:cs="Times New Roman"/>
                <w:b/>
                <w:bCs/>
                <w:sz w:val="24"/>
                <w:szCs w:val="24"/>
              </w:rPr>
              <w:t>2.5</w:t>
            </w:r>
          </w:p>
        </w:tc>
        <w:tc>
          <w:tcPr>
            <w:tcW w:w="1282" w:type="dxa"/>
          </w:tcPr>
          <w:p w:rsidR="0028399F" w:rsidRPr="00914760" w:rsidRDefault="0028399F" w:rsidP="0038737D">
            <w:pPr>
              <w:contextualSpacing/>
              <w:jc w:val="center"/>
              <w:rPr>
                <w:rFonts w:ascii="Times New Roman" w:eastAsia="Times New Roman" w:hAnsi="Times New Roman" w:cs="Times New Roman"/>
                <w:b/>
                <w:bCs/>
                <w:sz w:val="24"/>
                <w:szCs w:val="24"/>
              </w:rPr>
            </w:pPr>
            <w:r w:rsidRPr="00914760">
              <w:rPr>
                <w:rFonts w:ascii="Times New Roman" w:eastAsia="Times New Roman" w:hAnsi="Times New Roman" w:cs="Times New Roman"/>
                <w:b/>
                <w:bCs/>
                <w:sz w:val="24"/>
                <w:szCs w:val="24"/>
              </w:rPr>
              <w:t>2.0</w:t>
            </w:r>
          </w:p>
        </w:tc>
        <w:tc>
          <w:tcPr>
            <w:tcW w:w="1282" w:type="dxa"/>
          </w:tcPr>
          <w:p w:rsidR="0028399F" w:rsidRPr="00914760" w:rsidRDefault="0028399F" w:rsidP="0038737D">
            <w:pPr>
              <w:contextualSpacing/>
              <w:jc w:val="center"/>
              <w:rPr>
                <w:rFonts w:ascii="Times New Roman" w:eastAsia="Times New Roman" w:hAnsi="Times New Roman" w:cs="Times New Roman"/>
                <w:b/>
                <w:bCs/>
                <w:sz w:val="24"/>
                <w:szCs w:val="24"/>
              </w:rPr>
            </w:pPr>
            <w:r w:rsidRPr="00914760">
              <w:rPr>
                <w:rFonts w:ascii="Times New Roman" w:eastAsia="Times New Roman" w:hAnsi="Times New Roman" w:cs="Times New Roman"/>
                <w:b/>
                <w:bCs/>
                <w:sz w:val="24"/>
                <w:szCs w:val="24"/>
              </w:rPr>
              <w:t>2.75</w:t>
            </w:r>
          </w:p>
        </w:tc>
        <w:tc>
          <w:tcPr>
            <w:tcW w:w="1282" w:type="dxa"/>
          </w:tcPr>
          <w:p w:rsidR="0028399F" w:rsidRPr="00914760" w:rsidRDefault="0028399F" w:rsidP="0038737D">
            <w:pPr>
              <w:contextualSpacing/>
              <w:jc w:val="center"/>
              <w:rPr>
                <w:rFonts w:ascii="Times New Roman" w:eastAsia="Times New Roman" w:hAnsi="Times New Roman" w:cs="Times New Roman"/>
                <w:b/>
                <w:bCs/>
                <w:sz w:val="24"/>
                <w:szCs w:val="24"/>
              </w:rPr>
            </w:pPr>
            <w:r w:rsidRPr="00914760">
              <w:rPr>
                <w:rFonts w:ascii="Times New Roman" w:eastAsia="Times New Roman" w:hAnsi="Times New Roman" w:cs="Times New Roman"/>
                <w:b/>
                <w:bCs/>
                <w:sz w:val="24"/>
                <w:szCs w:val="24"/>
              </w:rPr>
              <w:t>3</w:t>
            </w:r>
          </w:p>
        </w:tc>
        <w:tc>
          <w:tcPr>
            <w:tcW w:w="1282" w:type="dxa"/>
          </w:tcPr>
          <w:p w:rsidR="0028399F" w:rsidRPr="00914760" w:rsidRDefault="0028399F" w:rsidP="0038737D">
            <w:pPr>
              <w:contextualSpacing/>
              <w:jc w:val="center"/>
              <w:rPr>
                <w:rFonts w:ascii="Times New Roman" w:eastAsia="Times New Roman" w:hAnsi="Times New Roman" w:cs="Times New Roman"/>
                <w:b/>
                <w:bCs/>
                <w:sz w:val="24"/>
                <w:szCs w:val="24"/>
              </w:rPr>
            </w:pPr>
            <w:r w:rsidRPr="00914760">
              <w:rPr>
                <w:rFonts w:ascii="Times New Roman" w:eastAsia="Times New Roman" w:hAnsi="Times New Roman" w:cs="Times New Roman"/>
                <w:b/>
                <w:bCs/>
                <w:sz w:val="24"/>
                <w:szCs w:val="24"/>
              </w:rPr>
              <w:t>3</w:t>
            </w:r>
          </w:p>
        </w:tc>
        <w:tc>
          <w:tcPr>
            <w:tcW w:w="1282" w:type="dxa"/>
          </w:tcPr>
          <w:p w:rsidR="0028399F" w:rsidRPr="00914760" w:rsidRDefault="0028399F" w:rsidP="0038737D">
            <w:pPr>
              <w:contextualSpacing/>
              <w:jc w:val="center"/>
              <w:rPr>
                <w:rFonts w:ascii="Times New Roman" w:eastAsia="Times New Roman" w:hAnsi="Times New Roman" w:cs="Times New Roman"/>
                <w:b/>
                <w:bCs/>
                <w:sz w:val="24"/>
                <w:szCs w:val="24"/>
              </w:rPr>
            </w:pPr>
            <w:r w:rsidRPr="00914760">
              <w:rPr>
                <w:rFonts w:ascii="Times New Roman" w:eastAsia="Times New Roman" w:hAnsi="Times New Roman" w:cs="Times New Roman"/>
                <w:b/>
                <w:bCs/>
                <w:sz w:val="24"/>
                <w:szCs w:val="24"/>
              </w:rPr>
              <w:t>2.5</w:t>
            </w:r>
          </w:p>
        </w:tc>
      </w:tr>
    </w:tbl>
    <w:p w:rsidR="00662327" w:rsidRDefault="00662327" w:rsidP="000B101E">
      <w:pPr>
        <w:tabs>
          <w:tab w:val="left" w:pos="7740"/>
        </w:tabs>
        <w:rPr>
          <w:rFonts w:ascii="Times New Roman" w:hAnsi="Times New Roman" w:cs="Times New Roman"/>
          <w:b/>
          <w:bCs/>
          <w:sz w:val="24"/>
          <w:szCs w:val="24"/>
        </w:rPr>
      </w:pPr>
    </w:p>
    <w:p w:rsidR="00662327" w:rsidRDefault="00662327">
      <w:pPr>
        <w:rPr>
          <w:rFonts w:ascii="Times New Roman" w:hAnsi="Times New Roman" w:cs="Times New Roman"/>
          <w:b/>
          <w:bCs/>
          <w:sz w:val="24"/>
          <w:szCs w:val="24"/>
        </w:rPr>
      </w:pPr>
      <w:r>
        <w:rPr>
          <w:rFonts w:ascii="Times New Roman" w:hAnsi="Times New Roman" w:cs="Times New Roman"/>
          <w:b/>
          <w:bCs/>
          <w:sz w:val="24"/>
          <w:szCs w:val="24"/>
        </w:rPr>
        <w:br w:type="page"/>
      </w:r>
    </w:p>
    <w:p w:rsidR="000B101E" w:rsidRPr="008673CD" w:rsidRDefault="000B101E" w:rsidP="000B101E">
      <w:pPr>
        <w:tabs>
          <w:tab w:val="left" w:pos="7740"/>
        </w:tabs>
        <w:rPr>
          <w:rFonts w:ascii="Times New Roman" w:hAnsi="Times New Roman" w:cs="Times New Roman"/>
          <w:b/>
          <w:bCs/>
          <w:sz w:val="24"/>
          <w:szCs w:val="24"/>
        </w:rPr>
      </w:pPr>
      <w:r w:rsidRPr="008673CD">
        <w:rPr>
          <w:rFonts w:ascii="Times New Roman" w:hAnsi="Times New Roman" w:cs="Times New Roman"/>
          <w:b/>
          <w:bCs/>
          <w:sz w:val="24"/>
          <w:szCs w:val="24"/>
        </w:rPr>
        <w:lastRenderedPageBreak/>
        <w:t>SEMESTER – II</w:t>
      </w:r>
    </w:p>
    <w:p w:rsidR="000B101E" w:rsidRPr="008673CD" w:rsidRDefault="006E0BDE" w:rsidP="000B101E">
      <w:pPr>
        <w:tabs>
          <w:tab w:val="left" w:pos="7740"/>
        </w:tabs>
        <w:rPr>
          <w:rFonts w:ascii="Times New Roman" w:hAnsi="Times New Roman" w:cs="Times New Roman"/>
          <w:b/>
          <w:bCs/>
          <w:sz w:val="24"/>
          <w:szCs w:val="24"/>
        </w:rPr>
      </w:pPr>
      <w:r>
        <w:rPr>
          <w:rFonts w:ascii="Times New Roman" w:hAnsi="Times New Roman" w:cs="Times New Roman"/>
          <w:b/>
          <w:noProof/>
          <w:sz w:val="24"/>
          <w:szCs w:val="24"/>
          <w:lang w:eastAsia="zh-TW"/>
        </w:rPr>
        <w:pict>
          <v:shape id=" 16" o:spid="_x0000_s1038" type="#_x0000_t202" style="position:absolute;margin-left:333.7pt;margin-top:6.15pt;width:163.55pt;height:76.2pt;z-index:251654656;visibility:visible;mso-height-percent:200;mso-height-percent:200;mso-width-relative:margin;mso-height-relative:margin" stroked="f">
            <v:path arrowok="t"/>
            <v:textbox style="mso-fit-shape-to-text:t">
              <w:txbxContent>
                <w:p w:rsidR="001977EF" w:rsidRPr="008673CD" w:rsidRDefault="001977EF" w:rsidP="000B101E">
                  <w:pPr>
                    <w:tabs>
                      <w:tab w:val="left" w:pos="7740"/>
                    </w:tabs>
                    <w:rPr>
                      <w:rFonts w:ascii="Times New Roman" w:hAnsi="Times New Roman" w:cs="Times New Roman"/>
                      <w:b/>
                      <w:sz w:val="24"/>
                      <w:szCs w:val="24"/>
                    </w:rPr>
                  </w:pPr>
                  <w:r w:rsidRPr="008673CD">
                    <w:rPr>
                      <w:rFonts w:ascii="Times New Roman" w:hAnsi="Times New Roman" w:cs="Times New Roman"/>
                      <w:b/>
                      <w:sz w:val="24"/>
                      <w:szCs w:val="24"/>
                    </w:rPr>
                    <w:t>Total Marks: 100</w:t>
                  </w:r>
                </w:p>
                <w:p w:rsidR="001977EF" w:rsidRPr="008673CD" w:rsidRDefault="00EE7C39" w:rsidP="000B101E">
                  <w:pPr>
                    <w:tabs>
                      <w:tab w:val="left" w:pos="7740"/>
                    </w:tabs>
                    <w:rPr>
                      <w:rFonts w:ascii="Times New Roman" w:hAnsi="Times New Roman" w:cs="Times New Roman"/>
                      <w:b/>
                      <w:sz w:val="24"/>
                      <w:szCs w:val="24"/>
                    </w:rPr>
                  </w:pPr>
                  <w:r>
                    <w:rPr>
                      <w:rFonts w:ascii="Times New Roman" w:hAnsi="Times New Roman" w:cs="Times New Roman"/>
                      <w:b/>
                      <w:sz w:val="24"/>
                      <w:szCs w:val="24"/>
                    </w:rPr>
                    <w:t xml:space="preserve">External </w:t>
                  </w:r>
                  <w:r w:rsidR="001977EF" w:rsidRPr="008673CD">
                    <w:rPr>
                      <w:rFonts w:ascii="Times New Roman" w:hAnsi="Times New Roman" w:cs="Times New Roman"/>
                      <w:b/>
                      <w:sz w:val="24"/>
                      <w:szCs w:val="24"/>
                    </w:rPr>
                    <w:t xml:space="preserve">Examination: 80 </w:t>
                  </w:r>
                </w:p>
                <w:p w:rsidR="001977EF" w:rsidRPr="008673CD" w:rsidRDefault="001977EF" w:rsidP="000B101E">
                  <w:pPr>
                    <w:tabs>
                      <w:tab w:val="left" w:pos="7740"/>
                    </w:tabs>
                    <w:rPr>
                      <w:rFonts w:ascii="Times New Roman" w:hAnsi="Times New Roman" w:cs="Times New Roman"/>
                      <w:b/>
                      <w:sz w:val="24"/>
                      <w:szCs w:val="24"/>
                    </w:rPr>
                  </w:pPr>
                  <w:r w:rsidRPr="008673CD">
                    <w:rPr>
                      <w:rFonts w:ascii="Times New Roman" w:hAnsi="Times New Roman" w:cs="Times New Roman"/>
                      <w:b/>
                      <w:sz w:val="24"/>
                      <w:szCs w:val="24"/>
                    </w:rPr>
                    <w:t>Internal Assessment: 20</w:t>
                  </w:r>
                </w:p>
                <w:p w:rsidR="001977EF" w:rsidRPr="008673CD" w:rsidRDefault="001977EF" w:rsidP="000B101E">
                  <w:pPr>
                    <w:rPr>
                      <w:rFonts w:ascii="Times New Roman" w:hAnsi="Times New Roman" w:cs="Times New Roman"/>
                    </w:rPr>
                  </w:pPr>
                  <w:r w:rsidRPr="008673CD">
                    <w:rPr>
                      <w:rFonts w:ascii="Times New Roman" w:hAnsi="Times New Roman" w:cs="Times New Roman"/>
                      <w:b/>
                      <w:sz w:val="24"/>
                      <w:szCs w:val="24"/>
                    </w:rPr>
                    <w:t>Time: 4 Hours</w:t>
                  </w:r>
                </w:p>
              </w:txbxContent>
            </v:textbox>
          </v:shape>
        </w:pict>
      </w:r>
    </w:p>
    <w:p w:rsidR="000B101E" w:rsidRPr="008673CD" w:rsidRDefault="000B101E" w:rsidP="000B101E">
      <w:pPr>
        <w:tabs>
          <w:tab w:val="left" w:pos="7740"/>
        </w:tabs>
        <w:rPr>
          <w:rFonts w:ascii="Times New Roman" w:hAnsi="Times New Roman" w:cs="Times New Roman"/>
          <w:b/>
          <w:bCs/>
          <w:sz w:val="24"/>
          <w:szCs w:val="24"/>
        </w:rPr>
      </w:pPr>
      <w:r w:rsidRPr="008673CD">
        <w:rPr>
          <w:rFonts w:ascii="Times New Roman" w:hAnsi="Times New Roman" w:cs="Times New Roman"/>
          <w:b/>
          <w:bCs/>
          <w:sz w:val="24"/>
          <w:szCs w:val="24"/>
        </w:rPr>
        <w:t>Paper: M-Z 207 (Core)</w:t>
      </w:r>
      <w:r w:rsidRPr="008673CD">
        <w:rPr>
          <w:rFonts w:ascii="Times New Roman" w:hAnsi="Times New Roman" w:cs="Times New Roman"/>
          <w:b/>
          <w:bCs/>
          <w:sz w:val="24"/>
          <w:szCs w:val="24"/>
        </w:rPr>
        <w:tab/>
      </w:r>
    </w:p>
    <w:p w:rsidR="000B101E" w:rsidRPr="008673CD" w:rsidRDefault="000B101E" w:rsidP="000B101E">
      <w:pPr>
        <w:tabs>
          <w:tab w:val="left" w:pos="7740"/>
        </w:tabs>
        <w:rPr>
          <w:rFonts w:ascii="Times New Roman" w:hAnsi="Times New Roman" w:cs="Times New Roman"/>
          <w:b/>
          <w:bCs/>
          <w:sz w:val="24"/>
          <w:szCs w:val="24"/>
        </w:rPr>
      </w:pPr>
      <w:r w:rsidRPr="008673CD">
        <w:rPr>
          <w:rFonts w:ascii="Times New Roman" w:hAnsi="Times New Roman" w:cs="Times New Roman"/>
          <w:b/>
          <w:bCs/>
          <w:sz w:val="24"/>
          <w:szCs w:val="24"/>
        </w:rPr>
        <w:t xml:space="preserve">Practical </w:t>
      </w:r>
      <w:r w:rsidRPr="008673CD">
        <w:rPr>
          <w:rFonts w:ascii="Times New Roman" w:hAnsi="Times New Roman" w:cs="Times New Roman"/>
          <w:b/>
          <w:sz w:val="24"/>
          <w:szCs w:val="24"/>
        </w:rPr>
        <w:t>(Based on Papers M-Z 201 &amp; M-Z 202)</w:t>
      </w:r>
    </w:p>
    <w:p w:rsidR="000B101E" w:rsidRPr="008673CD" w:rsidRDefault="000B101E" w:rsidP="000B101E">
      <w:pPr>
        <w:tabs>
          <w:tab w:val="left" w:pos="7740"/>
        </w:tabs>
        <w:rPr>
          <w:rFonts w:ascii="Times New Roman" w:hAnsi="Times New Roman" w:cs="Times New Roman"/>
          <w:b/>
          <w:sz w:val="24"/>
          <w:szCs w:val="24"/>
        </w:rPr>
      </w:pPr>
      <w:r w:rsidRPr="008673CD">
        <w:rPr>
          <w:rFonts w:ascii="Times New Roman" w:hAnsi="Times New Roman" w:cs="Times New Roman"/>
          <w:b/>
          <w:sz w:val="24"/>
          <w:szCs w:val="24"/>
        </w:rPr>
        <w:t>Credits: 4</w:t>
      </w:r>
    </w:p>
    <w:p w:rsidR="00CA62EB" w:rsidRPr="006B190B" w:rsidRDefault="00CA62EB" w:rsidP="00CA62EB">
      <w:pPr>
        <w:rPr>
          <w:rFonts w:ascii="Times New Roman" w:hAnsi="Times New Roman" w:cs="Times New Roman"/>
          <w:b/>
          <w:bCs/>
          <w:sz w:val="24"/>
          <w:szCs w:val="24"/>
        </w:rPr>
      </w:pPr>
      <w:r w:rsidRPr="006B190B">
        <w:rPr>
          <w:rFonts w:ascii="Times New Roman" w:hAnsi="Times New Roman" w:cs="Times New Roman"/>
          <w:b/>
          <w:bCs/>
          <w:sz w:val="24"/>
          <w:szCs w:val="24"/>
        </w:rPr>
        <w:t xml:space="preserve">Objective: </w:t>
      </w:r>
    </w:p>
    <w:p w:rsidR="00CA62EB" w:rsidRPr="006B190B" w:rsidRDefault="00CA62EB" w:rsidP="00053546">
      <w:pPr>
        <w:pStyle w:val="ListParagraph"/>
        <w:numPr>
          <w:ilvl w:val="0"/>
          <w:numId w:val="72"/>
        </w:numPr>
        <w:spacing w:line="360" w:lineRule="auto"/>
        <w:jc w:val="both"/>
        <w:rPr>
          <w:rFonts w:ascii="Times New Roman" w:hAnsi="Times New Roman" w:cs="Times New Roman"/>
          <w:sz w:val="24"/>
          <w:szCs w:val="24"/>
        </w:rPr>
      </w:pPr>
      <w:r w:rsidRPr="006B190B">
        <w:rPr>
          <w:rFonts w:ascii="Times New Roman" w:hAnsi="Times New Roman" w:cs="Times New Roman"/>
          <w:sz w:val="24"/>
          <w:szCs w:val="24"/>
        </w:rPr>
        <w:t>To acquire practical knowledge of histological studies and wate</w:t>
      </w:r>
      <w:r>
        <w:rPr>
          <w:rFonts w:ascii="Times New Roman" w:hAnsi="Times New Roman" w:cs="Times New Roman"/>
          <w:sz w:val="24"/>
          <w:szCs w:val="24"/>
        </w:rPr>
        <w:t xml:space="preserve">r analysis which will </w:t>
      </w:r>
      <w:r w:rsidRPr="006B190B">
        <w:rPr>
          <w:rFonts w:ascii="Times New Roman" w:hAnsi="Times New Roman" w:cs="Times New Roman"/>
          <w:sz w:val="24"/>
          <w:szCs w:val="24"/>
        </w:rPr>
        <w:t>help further in research studies.</w:t>
      </w:r>
    </w:p>
    <w:p w:rsidR="00CA62EB" w:rsidRPr="006B190B" w:rsidRDefault="005B4D1A" w:rsidP="005B4D1A">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Course </w:t>
      </w:r>
      <w:r w:rsidR="00CA62EB" w:rsidRPr="006B190B">
        <w:rPr>
          <w:rFonts w:ascii="Times New Roman" w:hAnsi="Times New Roman" w:cs="Times New Roman"/>
          <w:b/>
          <w:bCs/>
          <w:sz w:val="24"/>
          <w:szCs w:val="24"/>
        </w:rPr>
        <w:t>Outcomes:</w:t>
      </w:r>
    </w:p>
    <w:p w:rsidR="00CA62EB" w:rsidRPr="006B190B" w:rsidRDefault="00CA62EB" w:rsidP="005B4D1A">
      <w:pPr>
        <w:rPr>
          <w:rFonts w:ascii="Times New Roman" w:hAnsi="Times New Roman" w:cs="Times New Roman"/>
          <w:sz w:val="24"/>
          <w:szCs w:val="24"/>
        </w:rPr>
      </w:pPr>
      <w:r w:rsidRPr="00EC068B">
        <w:rPr>
          <w:rFonts w:ascii="Times New Roman" w:hAnsi="Times New Roman" w:cs="Times New Roman"/>
          <w:b/>
          <w:bCs/>
          <w:sz w:val="24"/>
          <w:szCs w:val="24"/>
        </w:rPr>
        <w:t>CO1</w:t>
      </w:r>
      <w:r w:rsidR="000E077C">
        <w:rPr>
          <w:rFonts w:ascii="Times New Roman" w:hAnsi="Times New Roman" w:cs="Times New Roman"/>
          <w:b/>
          <w:bCs/>
          <w:sz w:val="24"/>
          <w:szCs w:val="24"/>
        </w:rPr>
        <w:tab/>
      </w:r>
      <w:r w:rsidRPr="006B190B">
        <w:rPr>
          <w:rFonts w:ascii="Times New Roman" w:hAnsi="Times New Roman" w:cs="Times New Roman"/>
          <w:sz w:val="24"/>
          <w:szCs w:val="24"/>
        </w:rPr>
        <w:t xml:space="preserve">Provide significant knowledge of biological research with </w:t>
      </w:r>
      <w:r w:rsidR="005B4D1A">
        <w:rPr>
          <w:rFonts w:ascii="Times New Roman" w:hAnsi="Times New Roman" w:cs="Times New Roman"/>
          <w:sz w:val="24"/>
          <w:szCs w:val="24"/>
        </w:rPr>
        <w:t>safe</w:t>
      </w:r>
      <w:r w:rsidRPr="006B190B">
        <w:rPr>
          <w:rFonts w:ascii="Times New Roman" w:hAnsi="Times New Roman" w:cs="Times New Roman"/>
          <w:sz w:val="24"/>
          <w:szCs w:val="24"/>
        </w:rPr>
        <w:t xml:space="preserve"> lab practices.</w:t>
      </w:r>
    </w:p>
    <w:p w:rsidR="005B4D1A" w:rsidRDefault="00CA62EB" w:rsidP="000E077C">
      <w:pPr>
        <w:ind w:left="720" w:hanging="720"/>
        <w:jc w:val="both"/>
        <w:rPr>
          <w:rFonts w:ascii="Times New Roman" w:hAnsi="Times New Roman" w:cs="Times New Roman"/>
          <w:sz w:val="24"/>
          <w:szCs w:val="24"/>
        </w:rPr>
      </w:pPr>
      <w:r w:rsidRPr="00EC068B">
        <w:rPr>
          <w:rFonts w:ascii="Times New Roman" w:hAnsi="Times New Roman" w:cs="Times New Roman"/>
          <w:b/>
          <w:bCs/>
          <w:sz w:val="24"/>
          <w:szCs w:val="24"/>
        </w:rPr>
        <w:t>CO2</w:t>
      </w:r>
      <w:r w:rsidR="000E077C">
        <w:rPr>
          <w:rFonts w:ascii="Times New Roman" w:hAnsi="Times New Roman" w:cs="Times New Roman"/>
          <w:b/>
          <w:bCs/>
          <w:sz w:val="24"/>
          <w:szCs w:val="24"/>
        </w:rPr>
        <w:tab/>
      </w:r>
      <w:r w:rsidR="005B4D1A">
        <w:rPr>
          <w:rFonts w:ascii="Times New Roman" w:hAnsi="Times New Roman" w:cs="Times New Roman"/>
          <w:sz w:val="24"/>
          <w:szCs w:val="24"/>
        </w:rPr>
        <w:t>Students will</w:t>
      </w:r>
      <w:r w:rsidRPr="006B190B">
        <w:rPr>
          <w:rFonts w:ascii="Times New Roman" w:hAnsi="Times New Roman" w:cs="Times New Roman"/>
          <w:sz w:val="24"/>
          <w:szCs w:val="24"/>
        </w:rPr>
        <w:t xml:space="preserve"> understand application of histological studies in clinical and medical</w:t>
      </w:r>
      <w:r w:rsidR="000E077C">
        <w:rPr>
          <w:rFonts w:ascii="Times New Roman" w:hAnsi="Times New Roman" w:cs="Times New Roman"/>
          <w:sz w:val="24"/>
          <w:szCs w:val="24"/>
        </w:rPr>
        <w:t xml:space="preserve"> </w:t>
      </w:r>
      <w:r w:rsidRPr="006B190B">
        <w:rPr>
          <w:rFonts w:ascii="Times New Roman" w:hAnsi="Times New Roman" w:cs="Times New Roman"/>
          <w:sz w:val="24"/>
          <w:szCs w:val="24"/>
        </w:rPr>
        <w:t>sciences</w:t>
      </w:r>
      <w:r w:rsidR="005B4D1A">
        <w:rPr>
          <w:rFonts w:ascii="Times New Roman" w:hAnsi="Times New Roman" w:cs="Times New Roman"/>
          <w:sz w:val="24"/>
          <w:szCs w:val="24"/>
        </w:rPr>
        <w:t xml:space="preserve"> and will be able to prepare these slides</w:t>
      </w:r>
    </w:p>
    <w:p w:rsidR="00CA62EB" w:rsidRPr="006B190B" w:rsidRDefault="00CA62EB" w:rsidP="000E077C">
      <w:pPr>
        <w:ind w:left="720" w:hanging="720"/>
        <w:rPr>
          <w:rFonts w:ascii="Times New Roman" w:hAnsi="Times New Roman" w:cs="Times New Roman"/>
          <w:sz w:val="24"/>
          <w:szCs w:val="24"/>
        </w:rPr>
      </w:pPr>
      <w:r w:rsidRPr="00EC068B">
        <w:rPr>
          <w:rFonts w:ascii="Times New Roman" w:hAnsi="Times New Roman" w:cs="Times New Roman"/>
          <w:b/>
          <w:bCs/>
          <w:sz w:val="24"/>
          <w:szCs w:val="24"/>
        </w:rPr>
        <w:t>CO3</w:t>
      </w:r>
      <w:r w:rsidR="000E077C">
        <w:rPr>
          <w:rFonts w:ascii="Times New Roman" w:hAnsi="Times New Roman" w:cs="Times New Roman"/>
          <w:b/>
          <w:bCs/>
          <w:sz w:val="24"/>
          <w:szCs w:val="24"/>
        </w:rPr>
        <w:tab/>
      </w:r>
      <w:r w:rsidR="005B4D1A">
        <w:rPr>
          <w:rFonts w:ascii="Times New Roman" w:hAnsi="Times New Roman" w:cs="Times New Roman"/>
          <w:sz w:val="24"/>
          <w:szCs w:val="24"/>
        </w:rPr>
        <w:t>Students will be able to identify biodiversity around them and spread awareness about</w:t>
      </w:r>
      <w:r w:rsidR="000E077C">
        <w:rPr>
          <w:rFonts w:ascii="Times New Roman" w:hAnsi="Times New Roman" w:cs="Times New Roman"/>
          <w:sz w:val="24"/>
          <w:szCs w:val="24"/>
        </w:rPr>
        <w:t xml:space="preserve"> </w:t>
      </w:r>
      <w:r w:rsidR="005B4D1A">
        <w:rPr>
          <w:rFonts w:ascii="Times New Roman" w:hAnsi="Times New Roman" w:cs="Times New Roman"/>
          <w:sz w:val="24"/>
          <w:szCs w:val="24"/>
        </w:rPr>
        <w:t>biodiversity conservation</w:t>
      </w:r>
    </w:p>
    <w:p w:rsidR="00CA62EB" w:rsidRDefault="00CA62EB" w:rsidP="000E077C">
      <w:pPr>
        <w:ind w:left="720" w:hanging="720"/>
        <w:rPr>
          <w:rFonts w:ascii="Times New Roman" w:hAnsi="Times New Roman" w:cs="Times New Roman"/>
          <w:sz w:val="24"/>
          <w:szCs w:val="24"/>
        </w:rPr>
      </w:pPr>
      <w:r w:rsidRPr="00EC068B">
        <w:rPr>
          <w:rFonts w:ascii="Times New Roman" w:hAnsi="Times New Roman" w:cs="Times New Roman"/>
          <w:b/>
          <w:bCs/>
          <w:sz w:val="24"/>
          <w:szCs w:val="24"/>
        </w:rPr>
        <w:t>CO4</w:t>
      </w:r>
      <w:r w:rsidR="000E077C">
        <w:rPr>
          <w:rFonts w:ascii="Times New Roman" w:hAnsi="Times New Roman" w:cs="Times New Roman"/>
          <w:b/>
          <w:bCs/>
          <w:sz w:val="24"/>
          <w:szCs w:val="24"/>
        </w:rPr>
        <w:tab/>
      </w:r>
      <w:r w:rsidRPr="006B190B">
        <w:rPr>
          <w:rFonts w:ascii="Times New Roman" w:hAnsi="Times New Roman" w:cs="Times New Roman"/>
          <w:sz w:val="24"/>
          <w:szCs w:val="24"/>
        </w:rPr>
        <w:t>This course will help the students to understand research based knowledge</w:t>
      </w:r>
      <w:r>
        <w:rPr>
          <w:rFonts w:ascii="Times New Roman" w:hAnsi="Times New Roman" w:cs="Times New Roman"/>
          <w:sz w:val="24"/>
          <w:szCs w:val="24"/>
        </w:rPr>
        <w:t xml:space="preserve"> </w:t>
      </w:r>
      <w:r w:rsidRPr="006B190B">
        <w:rPr>
          <w:rFonts w:ascii="Times New Roman" w:hAnsi="Times New Roman" w:cs="Times New Roman"/>
          <w:sz w:val="24"/>
          <w:szCs w:val="24"/>
        </w:rPr>
        <w:t>methods for the</w:t>
      </w:r>
      <w:r w:rsidR="000E077C">
        <w:rPr>
          <w:rFonts w:ascii="Times New Roman" w:hAnsi="Times New Roman" w:cs="Times New Roman"/>
          <w:sz w:val="24"/>
          <w:szCs w:val="24"/>
        </w:rPr>
        <w:t xml:space="preserve"> </w:t>
      </w:r>
      <w:r w:rsidRPr="006B190B">
        <w:rPr>
          <w:rFonts w:ascii="Times New Roman" w:hAnsi="Times New Roman" w:cs="Times New Roman"/>
          <w:sz w:val="24"/>
          <w:szCs w:val="24"/>
        </w:rPr>
        <w:t>welfare of human.</w:t>
      </w:r>
    </w:p>
    <w:p w:rsidR="000B101E" w:rsidRPr="008673CD" w:rsidRDefault="000B101E" w:rsidP="001504F6">
      <w:pPr>
        <w:jc w:val="both"/>
        <w:rPr>
          <w:rFonts w:ascii="Times New Roman" w:hAnsi="Times New Roman" w:cs="Times New Roman"/>
          <w:b/>
          <w:bCs/>
          <w:sz w:val="24"/>
          <w:szCs w:val="24"/>
        </w:rPr>
      </w:pPr>
    </w:p>
    <w:p w:rsidR="00C47F7A" w:rsidRPr="008673CD" w:rsidRDefault="00C47F7A" w:rsidP="005B4D1A">
      <w:pPr>
        <w:pStyle w:val="BodyText"/>
        <w:tabs>
          <w:tab w:val="clear" w:pos="2160"/>
          <w:tab w:val="left" w:pos="360"/>
          <w:tab w:val="left" w:pos="720"/>
        </w:tabs>
        <w:rPr>
          <w:b/>
        </w:rPr>
      </w:pPr>
      <w:r w:rsidRPr="008673CD">
        <w:rPr>
          <w:b/>
        </w:rPr>
        <w:t>Course Contents:</w:t>
      </w:r>
    </w:p>
    <w:p w:rsidR="00C47F7A" w:rsidRPr="008673CD" w:rsidRDefault="00C47F7A" w:rsidP="005B4D1A">
      <w:pPr>
        <w:pStyle w:val="BodyText"/>
        <w:numPr>
          <w:ilvl w:val="0"/>
          <w:numId w:val="52"/>
        </w:numPr>
        <w:tabs>
          <w:tab w:val="clear" w:pos="360"/>
          <w:tab w:val="clear" w:pos="2160"/>
          <w:tab w:val="num" w:pos="720"/>
        </w:tabs>
        <w:ind w:left="720" w:hanging="720"/>
      </w:pPr>
      <w:r w:rsidRPr="008673CD">
        <w:t>Study of various components of pond and grassland ecosystem.</w:t>
      </w:r>
    </w:p>
    <w:p w:rsidR="00C47F7A" w:rsidRDefault="00C47F7A" w:rsidP="005B4D1A">
      <w:pPr>
        <w:pStyle w:val="BodyText2"/>
        <w:numPr>
          <w:ilvl w:val="0"/>
          <w:numId w:val="52"/>
        </w:numPr>
        <w:tabs>
          <w:tab w:val="clear" w:pos="360"/>
          <w:tab w:val="num" w:pos="720"/>
        </w:tabs>
        <w:spacing w:after="0" w:line="240" w:lineRule="auto"/>
        <w:ind w:left="720" w:hanging="720"/>
        <w:jc w:val="both"/>
        <w:rPr>
          <w:rFonts w:ascii="Times New Roman" w:hAnsi="Times New Roman" w:cs="Times New Roman"/>
          <w:sz w:val="24"/>
          <w:szCs w:val="24"/>
        </w:rPr>
      </w:pPr>
      <w:r w:rsidRPr="008673CD">
        <w:rPr>
          <w:rFonts w:ascii="Times New Roman" w:hAnsi="Times New Roman" w:cs="Times New Roman"/>
          <w:sz w:val="24"/>
          <w:szCs w:val="24"/>
        </w:rPr>
        <w:t>Determination of Water quality characteristics viz: Dissolved oxygen, pH, free carbon dioxide, salinity, transparency, alkalinity and hardness.</w:t>
      </w:r>
    </w:p>
    <w:p w:rsidR="003D6F46" w:rsidRPr="008673CD" w:rsidRDefault="003D6F46" w:rsidP="005B4D1A">
      <w:pPr>
        <w:pStyle w:val="BodyText2"/>
        <w:spacing w:after="0" w:line="240" w:lineRule="auto"/>
        <w:jc w:val="both"/>
        <w:rPr>
          <w:rFonts w:ascii="Times New Roman" w:hAnsi="Times New Roman" w:cs="Times New Roman"/>
          <w:sz w:val="24"/>
          <w:szCs w:val="24"/>
        </w:rPr>
      </w:pPr>
    </w:p>
    <w:p w:rsidR="00C47F7A" w:rsidRPr="008673CD" w:rsidRDefault="00C47F7A" w:rsidP="005B4D1A">
      <w:pPr>
        <w:pStyle w:val="BodyText"/>
        <w:numPr>
          <w:ilvl w:val="0"/>
          <w:numId w:val="52"/>
        </w:numPr>
        <w:tabs>
          <w:tab w:val="clear" w:pos="360"/>
          <w:tab w:val="clear" w:pos="2160"/>
          <w:tab w:val="num" w:pos="720"/>
        </w:tabs>
        <w:ind w:left="720" w:hanging="720"/>
      </w:pPr>
      <w:r w:rsidRPr="008673CD">
        <w:t>Methods of population density measurements.</w:t>
      </w:r>
    </w:p>
    <w:p w:rsidR="00C47F7A" w:rsidRPr="008673CD" w:rsidRDefault="00C47F7A" w:rsidP="005B4D1A">
      <w:pPr>
        <w:pStyle w:val="BodyText"/>
        <w:numPr>
          <w:ilvl w:val="0"/>
          <w:numId w:val="52"/>
        </w:numPr>
        <w:tabs>
          <w:tab w:val="clear" w:pos="360"/>
          <w:tab w:val="clear" w:pos="2160"/>
          <w:tab w:val="num" w:pos="720"/>
        </w:tabs>
        <w:ind w:left="720" w:hanging="720"/>
      </w:pPr>
      <w:r w:rsidRPr="008673CD">
        <w:t>Estimation of biodiversity indices.</w:t>
      </w:r>
    </w:p>
    <w:p w:rsidR="00C47F7A" w:rsidRPr="0069480B" w:rsidRDefault="00C47F7A" w:rsidP="005B4D1A">
      <w:pPr>
        <w:pStyle w:val="BodyText"/>
        <w:numPr>
          <w:ilvl w:val="0"/>
          <w:numId w:val="52"/>
        </w:numPr>
        <w:tabs>
          <w:tab w:val="clear" w:pos="360"/>
          <w:tab w:val="clear" w:pos="2160"/>
          <w:tab w:val="num" w:pos="720"/>
        </w:tabs>
        <w:ind w:left="720" w:hanging="720"/>
        <w:rPr>
          <w:color w:val="000000" w:themeColor="text1"/>
        </w:rPr>
      </w:pPr>
      <w:r w:rsidRPr="0069480B">
        <w:rPr>
          <w:color w:val="000000" w:themeColor="text1"/>
        </w:rPr>
        <w:t>Field Visit to Aquatic, Forest and other ecosystems for identification of biota.</w:t>
      </w:r>
    </w:p>
    <w:p w:rsidR="00C47F7A" w:rsidRPr="008673CD" w:rsidRDefault="00C47F7A" w:rsidP="005B4D1A">
      <w:pPr>
        <w:pStyle w:val="BodyText"/>
        <w:numPr>
          <w:ilvl w:val="0"/>
          <w:numId w:val="52"/>
        </w:numPr>
        <w:tabs>
          <w:tab w:val="clear" w:pos="360"/>
          <w:tab w:val="clear" w:pos="2160"/>
          <w:tab w:val="num" w:pos="720"/>
        </w:tabs>
        <w:ind w:left="720" w:hanging="720"/>
        <w:rPr>
          <w:color w:val="FF0000"/>
        </w:rPr>
      </w:pPr>
      <w:r w:rsidRPr="008673CD">
        <w:t xml:space="preserve">Preparation of tissues for microtomy and </w:t>
      </w:r>
      <w:r w:rsidRPr="0069480B">
        <w:rPr>
          <w:color w:val="000000" w:themeColor="text1"/>
        </w:rPr>
        <w:t>demonstration of</w:t>
      </w:r>
      <w:r w:rsidR="001B27AA">
        <w:rPr>
          <w:color w:val="000000" w:themeColor="text1"/>
        </w:rPr>
        <w:t xml:space="preserve"> </w:t>
      </w:r>
      <w:r w:rsidRPr="0069480B">
        <w:rPr>
          <w:color w:val="000000" w:themeColor="text1"/>
        </w:rPr>
        <w:t>cryo techniques</w:t>
      </w:r>
    </w:p>
    <w:p w:rsidR="00C47F7A" w:rsidRPr="008673CD" w:rsidRDefault="00C47F7A" w:rsidP="005B4D1A">
      <w:pPr>
        <w:pStyle w:val="BodyText"/>
        <w:numPr>
          <w:ilvl w:val="0"/>
          <w:numId w:val="52"/>
        </w:numPr>
        <w:tabs>
          <w:tab w:val="clear" w:pos="360"/>
          <w:tab w:val="clear" w:pos="2160"/>
          <w:tab w:val="num" w:pos="720"/>
        </w:tabs>
        <w:ind w:left="720" w:hanging="720"/>
      </w:pPr>
      <w:r w:rsidRPr="008673CD">
        <w:t>Histochemistry:  Methods of fixation of different tissues.</w:t>
      </w:r>
    </w:p>
    <w:p w:rsidR="00C47F7A" w:rsidRPr="003D6F46" w:rsidRDefault="00C47F7A" w:rsidP="005B4D1A">
      <w:pPr>
        <w:pStyle w:val="BodyText"/>
        <w:numPr>
          <w:ilvl w:val="0"/>
          <w:numId w:val="52"/>
        </w:numPr>
        <w:tabs>
          <w:tab w:val="clear" w:pos="360"/>
          <w:tab w:val="clear" w:pos="2160"/>
          <w:tab w:val="num" w:pos="720"/>
        </w:tabs>
        <w:ind w:left="720" w:hanging="720"/>
        <w:rPr>
          <w:b/>
        </w:rPr>
      </w:pPr>
      <w:r w:rsidRPr="003D6F46">
        <w:rPr>
          <w:b/>
        </w:rPr>
        <w:t>Histochemical test:</w:t>
      </w:r>
    </w:p>
    <w:p w:rsidR="00C47F7A" w:rsidRPr="008673CD" w:rsidRDefault="00C47F7A" w:rsidP="005B4D1A">
      <w:pPr>
        <w:pStyle w:val="BodyText"/>
        <w:tabs>
          <w:tab w:val="clear" w:pos="2160"/>
          <w:tab w:val="left" w:pos="720"/>
        </w:tabs>
        <w:ind w:left="720"/>
      </w:pPr>
      <w:r w:rsidRPr="008673CD">
        <w:t>(a)</w:t>
      </w:r>
      <w:r w:rsidRPr="008673CD">
        <w:tab/>
        <w:t>Haemotoxylin-eosin</w:t>
      </w:r>
    </w:p>
    <w:p w:rsidR="00C47F7A" w:rsidRPr="008673CD" w:rsidRDefault="00C47F7A" w:rsidP="005B4D1A">
      <w:pPr>
        <w:pStyle w:val="BodyText"/>
        <w:tabs>
          <w:tab w:val="clear" w:pos="2160"/>
          <w:tab w:val="left" w:pos="720"/>
        </w:tabs>
        <w:ind w:left="720"/>
      </w:pPr>
      <w:r w:rsidRPr="008673CD">
        <w:t>(b)</w:t>
      </w:r>
      <w:r w:rsidRPr="008673CD">
        <w:tab/>
        <w:t>Toluidine Blue</w:t>
      </w:r>
    </w:p>
    <w:p w:rsidR="00C47F7A" w:rsidRPr="008673CD" w:rsidRDefault="00C47F7A" w:rsidP="005B4D1A">
      <w:pPr>
        <w:pStyle w:val="BodyText"/>
        <w:tabs>
          <w:tab w:val="clear" w:pos="2160"/>
          <w:tab w:val="left" w:pos="720"/>
        </w:tabs>
        <w:ind w:left="720"/>
      </w:pPr>
      <w:r w:rsidRPr="008673CD">
        <w:t>(c)</w:t>
      </w:r>
      <w:r w:rsidRPr="008673CD">
        <w:tab/>
        <w:t>Sudan Block-B</w:t>
      </w:r>
    </w:p>
    <w:p w:rsidR="00C47F7A" w:rsidRPr="008673CD" w:rsidRDefault="00C47F7A" w:rsidP="005B4D1A">
      <w:pPr>
        <w:pStyle w:val="BodyText"/>
        <w:tabs>
          <w:tab w:val="clear" w:pos="2160"/>
          <w:tab w:val="left" w:pos="720"/>
        </w:tabs>
        <w:ind w:left="720"/>
      </w:pPr>
      <w:r w:rsidRPr="008673CD">
        <w:t>(d)</w:t>
      </w:r>
      <w:r w:rsidRPr="008673CD">
        <w:tab/>
        <w:t>Mercury bromophenol blue</w:t>
      </w:r>
    </w:p>
    <w:p w:rsidR="00C47F7A" w:rsidRPr="008673CD" w:rsidRDefault="00C47F7A" w:rsidP="005B4D1A">
      <w:pPr>
        <w:pStyle w:val="BodyText"/>
        <w:tabs>
          <w:tab w:val="clear" w:pos="2160"/>
          <w:tab w:val="left" w:pos="720"/>
        </w:tabs>
        <w:ind w:left="720"/>
      </w:pPr>
      <w:r w:rsidRPr="008673CD">
        <w:t>(e)</w:t>
      </w:r>
      <w:r w:rsidRPr="008673CD">
        <w:tab/>
        <w:t>Methyl green-pyronin-Y</w:t>
      </w:r>
    </w:p>
    <w:p w:rsidR="00C47F7A" w:rsidRPr="008673CD" w:rsidRDefault="00C47F7A" w:rsidP="005B4D1A">
      <w:pPr>
        <w:pStyle w:val="BodyText"/>
        <w:tabs>
          <w:tab w:val="clear" w:pos="2160"/>
          <w:tab w:val="left" w:pos="720"/>
        </w:tabs>
        <w:ind w:left="720"/>
      </w:pPr>
      <w:r w:rsidRPr="008673CD">
        <w:t>(f)</w:t>
      </w:r>
      <w:r w:rsidRPr="008673CD">
        <w:tab/>
        <w:t>Periodic acid Schiff’s</w:t>
      </w:r>
    </w:p>
    <w:p w:rsidR="00C47F7A" w:rsidRPr="008673CD" w:rsidRDefault="00C47F7A" w:rsidP="005B4D1A">
      <w:pPr>
        <w:pStyle w:val="BodyText"/>
        <w:tabs>
          <w:tab w:val="clear" w:pos="2160"/>
          <w:tab w:val="left" w:pos="720"/>
        </w:tabs>
        <w:ind w:left="720"/>
      </w:pPr>
      <w:r w:rsidRPr="008673CD">
        <w:t>(g)</w:t>
      </w:r>
      <w:r w:rsidRPr="008673CD">
        <w:tab/>
        <w:t>Acid phosphatase</w:t>
      </w:r>
    </w:p>
    <w:p w:rsidR="00C47F7A" w:rsidRPr="008673CD" w:rsidRDefault="00C47F7A" w:rsidP="005B4D1A">
      <w:pPr>
        <w:pStyle w:val="BodyText"/>
        <w:tabs>
          <w:tab w:val="clear" w:pos="2160"/>
          <w:tab w:val="left" w:pos="720"/>
        </w:tabs>
        <w:ind w:left="720"/>
      </w:pPr>
      <w:r w:rsidRPr="008673CD">
        <w:t>(h)</w:t>
      </w:r>
      <w:r w:rsidRPr="008673CD">
        <w:tab/>
        <w:t xml:space="preserve">Alkaline phosphatase </w:t>
      </w:r>
    </w:p>
    <w:p w:rsidR="00C47F7A" w:rsidRPr="008673CD" w:rsidRDefault="00C47F7A" w:rsidP="005B4D1A">
      <w:pPr>
        <w:pStyle w:val="BodyText"/>
        <w:numPr>
          <w:ilvl w:val="0"/>
          <w:numId w:val="52"/>
        </w:numPr>
        <w:tabs>
          <w:tab w:val="clear" w:pos="360"/>
          <w:tab w:val="clear" w:pos="2160"/>
          <w:tab w:val="num" w:pos="720"/>
        </w:tabs>
        <w:ind w:left="720" w:hanging="720"/>
      </w:pPr>
      <w:r w:rsidRPr="008673CD">
        <w:t>Demonstration of live gametes and their staining procedure.</w:t>
      </w:r>
    </w:p>
    <w:p w:rsidR="00C47F7A" w:rsidRDefault="00C47F7A" w:rsidP="005B4D1A">
      <w:pPr>
        <w:pStyle w:val="BodyText"/>
        <w:numPr>
          <w:ilvl w:val="0"/>
          <w:numId w:val="52"/>
        </w:numPr>
        <w:tabs>
          <w:tab w:val="clear" w:pos="360"/>
          <w:tab w:val="clear" w:pos="2160"/>
          <w:tab w:val="num" w:pos="720"/>
        </w:tabs>
        <w:ind w:left="720" w:hanging="720"/>
        <w:jc w:val="both"/>
      </w:pPr>
      <w:r w:rsidRPr="008673CD">
        <w:t xml:space="preserve">Determination of optimum pH, temperature and concentration </w:t>
      </w:r>
      <w:r w:rsidR="00BA2AB7" w:rsidRPr="0069480B">
        <w:rPr>
          <w:color w:val="000000" w:themeColor="text1"/>
        </w:rPr>
        <w:t>for optimum activity</w:t>
      </w:r>
      <w:r w:rsidR="003D6F46">
        <w:t>of salivary amylase,</w:t>
      </w:r>
    </w:p>
    <w:p w:rsidR="003D6F46" w:rsidRPr="008673CD" w:rsidRDefault="003D6F46" w:rsidP="005B4D1A">
      <w:pPr>
        <w:pStyle w:val="BodyText"/>
        <w:tabs>
          <w:tab w:val="clear" w:pos="2160"/>
        </w:tabs>
        <w:ind w:left="720"/>
        <w:jc w:val="both"/>
      </w:pPr>
    </w:p>
    <w:p w:rsidR="00BA2AB7" w:rsidRPr="0069480B" w:rsidRDefault="005B4D1A" w:rsidP="005B4D1A">
      <w:pPr>
        <w:numPr>
          <w:ilvl w:val="0"/>
          <w:numId w:val="52"/>
        </w:numPr>
        <w:tabs>
          <w:tab w:val="left" w:pos="720"/>
        </w:tabs>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BA2AB7" w:rsidRPr="0069480B">
        <w:rPr>
          <w:rFonts w:ascii="Times New Roman" w:eastAsia="Times New Roman" w:hAnsi="Times New Roman" w:cs="Times New Roman"/>
          <w:color w:val="000000" w:themeColor="text1"/>
          <w:sz w:val="24"/>
          <w:szCs w:val="24"/>
        </w:rPr>
        <w:t>To demonstrate that the optimum activity of trypsin enzyme is pH temperaturedependent</w:t>
      </w:r>
      <w:r w:rsidR="00BA2AB7" w:rsidRPr="0069480B">
        <w:rPr>
          <w:rFonts w:ascii="Times New Roman" w:eastAsia="Times New Roman" w:hAnsi="Times New Roman" w:cs="Times New Roman"/>
          <w:color w:val="000000" w:themeColor="text1"/>
          <w:sz w:val="24"/>
          <w:szCs w:val="24"/>
          <w:cs/>
          <w:lang w:bidi="hi-IN"/>
        </w:rPr>
        <w:t>.</w:t>
      </w:r>
    </w:p>
    <w:p w:rsidR="00C47F7A" w:rsidRPr="008673CD" w:rsidRDefault="00C47F7A" w:rsidP="005B4D1A">
      <w:pPr>
        <w:pStyle w:val="BodyText"/>
        <w:numPr>
          <w:ilvl w:val="0"/>
          <w:numId w:val="52"/>
        </w:numPr>
        <w:tabs>
          <w:tab w:val="clear" w:pos="360"/>
          <w:tab w:val="clear" w:pos="2160"/>
          <w:tab w:val="num" w:pos="720"/>
        </w:tabs>
        <w:ind w:left="720" w:hanging="720"/>
      </w:pPr>
      <w:r w:rsidRPr="008673CD">
        <w:t>Qualitative test of vitamins and Quantification of vitamin A and C.</w:t>
      </w:r>
    </w:p>
    <w:p w:rsidR="000B101E" w:rsidRPr="001B27AA" w:rsidRDefault="00C47F7A" w:rsidP="005B4D1A">
      <w:pPr>
        <w:pStyle w:val="BodyText"/>
        <w:numPr>
          <w:ilvl w:val="0"/>
          <w:numId w:val="52"/>
        </w:numPr>
        <w:tabs>
          <w:tab w:val="clear" w:pos="360"/>
          <w:tab w:val="clear" w:pos="2160"/>
          <w:tab w:val="num" w:pos="720"/>
        </w:tabs>
        <w:ind w:left="720" w:hanging="720"/>
        <w:jc w:val="both"/>
        <w:rPr>
          <w:b/>
          <w:bCs/>
          <w:color w:val="000000" w:themeColor="text1"/>
        </w:rPr>
      </w:pPr>
      <w:r w:rsidRPr="0069480B">
        <w:rPr>
          <w:color w:val="000000" w:themeColor="text1"/>
        </w:rPr>
        <w:t>Total RBC, WBC and Different WBC count</w:t>
      </w:r>
    </w:p>
    <w:p w:rsidR="001B27AA" w:rsidRPr="0069480B" w:rsidRDefault="001B27AA" w:rsidP="005B4D1A">
      <w:pPr>
        <w:pStyle w:val="BodyText"/>
        <w:numPr>
          <w:ilvl w:val="0"/>
          <w:numId w:val="52"/>
        </w:numPr>
        <w:tabs>
          <w:tab w:val="clear" w:pos="360"/>
          <w:tab w:val="clear" w:pos="2160"/>
          <w:tab w:val="num" w:pos="720"/>
        </w:tabs>
        <w:ind w:left="720" w:hanging="720"/>
        <w:jc w:val="both"/>
        <w:rPr>
          <w:b/>
          <w:bCs/>
          <w:color w:val="000000" w:themeColor="text1"/>
        </w:rPr>
      </w:pPr>
      <w:r>
        <w:rPr>
          <w:color w:val="000000" w:themeColor="text1"/>
        </w:rPr>
        <w:t>Estimation of Blood plasma</w:t>
      </w:r>
    </w:p>
    <w:p w:rsidR="000B101E" w:rsidRPr="008673CD" w:rsidRDefault="000B101E" w:rsidP="005B4D1A">
      <w:pPr>
        <w:jc w:val="both"/>
        <w:rPr>
          <w:rFonts w:ascii="Times New Roman" w:hAnsi="Times New Roman" w:cs="Times New Roman"/>
          <w:b/>
          <w:bCs/>
          <w:sz w:val="24"/>
          <w:szCs w:val="24"/>
        </w:rPr>
      </w:pPr>
    </w:p>
    <w:p w:rsidR="000B101E" w:rsidRPr="008673CD" w:rsidRDefault="000B101E" w:rsidP="001504F6">
      <w:pPr>
        <w:jc w:val="both"/>
        <w:rPr>
          <w:rFonts w:ascii="Times New Roman" w:hAnsi="Times New Roman" w:cs="Times New Roman"/>
          <w:b/>
          <w:bCs/>
          <w:sz w:val="24"/>
          <w:szCs w:val="24"/>
        </w:rPr>
      </w:pPr>
    </w:p>
    <w:p w:rsidR="005B4D1A" w:rsidRPr="007957D7" w:rsidRDefault="005B4D1A" w:rsidP="005B4D1A">
      <w:pPr>
        <w:pStyle w:val="ListParagraph"/>
        <w:autoSpaceDE w:val="0"/>
        <w:autoSpaceDN w:val="0"/>
        <w:adjustRightInd w:val="0"/>
        <w:ind w:left="360"/>
        <w:rPr>
          <w:rFonts w:asciiTheme="majorHAnsi" w:hAnsiTheme="majorHAnsi" w:cs="Times New Roman"/>
          <w:b/>
          <w:sz w:val="24"/>
          <w:szCs w:val="24"/>
        </w:rPr>
      </w:pPr>
      <w:r w:rsidRPr="007957D7">
        <w:rPr>
          <w:rFonts w:asciiTheme="majorHAnsi" w:hAnsiTheme="majorHAnsi" w:cs="Times New Roman"/>
          <w:b/>
          <w:sz w:val="24"/>
          <w:szCs w:val="24"/>
        </w:rPr>
        <w:t>CO-PO MAPPING</w:t>
      </w:r>
      <w:r>
        <w:rPr>
          <w:rFonts w:asciiTheme="majorHAnsi" w:hAnsiTheme="majorHAnsi" w:cs="Times New Roman"/>
          <w:b/>
          <w:sz w:val="24"/>
          <w:szCs w:val="24"/>
        </w:rPr>
        <w:t xml:space="preserve"> for M-Z 207</w:t>
      </w:r>
    </w:p>
    <w:tbl>
      <w:tblPr>
        <w:tblStyle w:val="TableGrid"/>
        <w:tblW w:w="8835" w:type="dxa"/>
        <w:tblLook w:val="04A0" w:firstRow="1" w:lastRow="0" w:firstColumn="1" w:lastColumn="0" w:noHBand="0" w:noVBand="1"/>
      </w:tblPr>
      <w:tblGrid>
        <w:gridCol w:w="1305"/>
        <w:gridCol w:w="1255"/>
        <w:gridCol w:w="1255"/>
        <w:gridCol w:w="1255"/>
        <w:gridCol w:w="1255"/>
        <w:gridCol w:w="1255"/>
        <w:gridCol w:w="1255"/>
      </w:tblGrid>
      <w:tr w:rsidR="005B4D1A" w:rsidRPr="00AE3C04" w:rsidTr="005B4D1A">
        <w:trPr>
          <w:trHeight w:val="323"/>
        </w:trPr>
        <w:tc>
          <w:tcPr>
            <w:tcW w:w="1305" w:type="dxa"/>
          </w:tcPr>
          <w:p w:rsidR="005B4D1A" w:rsidRPr="00AE3C04" w:rsidRDefault="005B4D1A" w:rsidP="005B4D1A">
            <w:pPr>
              <w:autoSpaceDE w:val="0"/>
              <w:autoSpaceDN w:val="0"/>
              <w:adjustRightInd w:val="0"/>
              <w:jc w:val="both"/>
              <w:rPr>
                <w:rFonts w:asciiTheme="majorHAnsi" w:hAnsiTheme="majorHAnsi" w:cs="Times New Roman"/>
                <w:sz w:val="24"/>
                <w:szCs w:val="24"/>
              </w:rPr>
            </w:pPr>
          </w:p>
        </w:tc>
        <w:tc>
          <w:tcPr>
            <w:tcW w:w="1255" w:type="dxa"/>
          </w:tcPr>
          <w:p w:rsidR="005B4D1A" w:rsidRPr="00AE3C04" w:rsidRDefault="005B4D1A" w:rsidP="005B4D1A">
            <w:pPr>
              <w:autoSpaceDE w:val="0"/>
              <w:autoSpaceDN w:val="0"/>
              <w:adjustRightInd w:val="0"/>
              <w:jc w:val="both"/>
              <w:rPr>
                <w:rFonts w:asciiTheme="majorHAnsi" w:hAnsiTheme="majorHAnsi" w:cs="Times New Roman"/>
                <w:b/>
                <w:sz w:val="24"/>
                <w:szCs w:val="24"/>
              </w:rPr>
            </w:pPr>
            <w:r w:rsidRPr="00AE3C04">
              <w:rPr>
                <w:rFonts w:asciiTheme="majorHAnsi" w:hAnsiTheme="majorHAnsi" w:cs="Times New Roman"/>
                <w:b/>
                <w:sz w:val="24"/>
                <w:szCs w:val="24"/>
              </w:rPr>
              <w:t>PO1</w:t>
            </w:r>
          </w:p>
        </w:tc>
        <w:tc>
          <w:tcPr>
            <w:tcW w:w="1255" w:type="dxa"/>
          </w:tcPr>
          <w:p w:rsidR="005B4D1A" w:rsidRPr="00AE3C04" w:rsidRDefault="005B4D1A" w:rsidP="005B4D1A">
            <w:pPr>
              <w:autoSpaceDE w:val="0"/>
              <w:autoSpaceDN w:val="0"/>
              <w:adjustRightInd w:val="0"/>
              <w:jc w:val="both"/>
              <w:rPr>
                <w:rFonts w:asciiTheme="majorHAnsi" w:hAnsiTheme="majorHAnsi" w:cs="Times New Roman"/>
                <w:b/>
                <w:sz w:val="24"/>
                <w:szCs w:val="24"/>
              </w:rPr>
            </w:pPr>
            <w:r w:rsidRPr="00AE3C04">
              <w:rPr>
                <w:rFonts w:asciiTheme="majorHAnsi" w:hAnsiTheme="majorHAnsi" w:cs="Times New Roman"/>
                <w:b/>
                <w:sz w:val="24"/>
                <w:szCs w:val="24"/>
              </w:rPr>
              <w:t>PO2</w:t>
            </w:r>
          </w:p>
        </w:tc>
        <w:tc>
          <w:tcPr>
            <w:tcW w:w="1255" w:type="dxa"/>
          </w:tcPr>
          <w:p w:rsidR="005B4D1A" w:rsidRPr="00AE3C04" w:rsidRDefault="005B4D1A" w:rsidP="005B4D1A">
            <w:pPr>
              <w:autoSpaceDE w:val="0"/>
              <w:autoSpaceDN w:val="0"/>
              <w:adjustRightInd w:val="0"/>
              <w:jc w:val="both"/>
              <w:rPr>
                <w:rFonts w:asciiTheme="majorHAnsi" w:hAnsiTheme="majorHAnsi" w:cs="Times New Roman"/>
                <w:b/>
                <w:sz w:val="24"/>
                <w:szCs w:val="24"/>
              </w:rPr>
            </w:pPr>
            <w:r w:rsidRPr="00AE3C04">
              <w:rPr>
                <w:rFonts w:asciiTheme="majorHAnsi" w:hAnsiTheme="majorHAnsi" w:cs="Times New Roman"/>
                <w:b/>
                <w:sz w:val="24"/>
                <w:szCs w:val="24"/>
              </w:rPr>
              <w:t>PO3</w:t>
            </w:r>
          </w:p>
        </w:tc>
        <w:tc>
          <w:tcPr>
            <w:tcW w:w="1255" w:type="dxa"/>
          </w:tcPr>
          <w:p w:rsidR="005B4D1A" w:rsidRPr="00AE3C04" w:rsidRDefault="005B4D1A" w:rsidP="005B4D1A">
            <w:pPr>
              <w:autoSpaceDE w:val="0"/>
              <w:autoSpaceDN w:val="0"/>
              <w:adjustRightInd w:val="0"/>
              <w:jc w:val="both"/>
              <w:rPr>
                <w:rFonts w:asciiTheme="majorHAnsi" w:hAnsiTheme="majorHAnsi" w:cs="Times New Roman"/>
                <w:b/>
                <w:sz w:val="24"/>
                <w:szCs w:val="24"/>
              </w:rPr>
            </w:pPr>
            <w:r w:rsidRPr="00AE3C04">
              <w:rPr>
                <w:rFonts w:asciiTheme="majorHAnsi" w:hAnsiTheme="majorHAnsi" w:cs="Times New Roman"/>
                <w:b/>
                <w:sz w:val="24"/>
                <w:szCs w:val="24"/>
              </w:rPr>
              <w:t>PO4</w:t>
            </w:r>
          </w:p>
        </w:tc>
        <w:tc>
          <w:tcPr>
            <w:tcW w:w="1255" w:type="dxa"/>
          </w:tcPr>
          <w:p w:rsidR="005B4D1A" w:rsidRPr="00AE3C04" w:rsidRDefault="005B4D1A" w:rsidP="005B4D1A">
            <w:pPr>
              <w:autoSpaceDE w:val="0"/>
              <w:autoSpaceDN w:val="0"/>
              <w:adjustRightInd w:val="0"/>
              <w:jc w:val="both"/>
              <w:rPr>
                <w:rFonts w:asciiTheme="majorHAnsi" w:hAnsiTheme="majorHAnsi" w:cs="Times New Roman"/>
                <w:b/>
                <w:sz w:val="24"/>
                <w:szCs w:val="24"/>
              </w:rPr>
            </w:pPr>
            <w:r w:rsidRPr="00AE3C04">
              <w:rPr>
                <w:rFonts w:asciiTheme="majorHAnsi" w:hAnsiTheme="majorHAnsi" w:cs="Times New Roman"/>
                <w:b/>
                <w:sz w:val="24"/>
                <w:szCs w:val="24"/>
              </w:rPr>
              <w:t>PO5</w:t>
            </w:r>
          </w:p>
        </w:tc>
        <w:tc>
          <w:tcPr>
            <w:tcW w:w="1255" w:type="dxa"/>
          </w:tcPr>
          <w:p w:rsidR="005B4D1A" w:rsidRPr="00AE3C04" w:rsidRDefault="005B4D1A" w:rsidP="005B4D1A">
            <w:pPr>
              <w:autoSpaceDE w:val="0"/>
              <w:autoSpaceDN w:val="0"/>
              <w:adjustRightInd w:val="0"/>
              <w:jc w:val="both"/>
              <w:rPr>
                <w:rFonts w:asciiTheme="majorHAnsi" w:hAnsiTheme="majorHAnsi" w:cs="Times New Roman"/>
                <w:b/>
                <w:sz w:val="24"/>
                <w:szCs w:val="24"/>
              </w:rPr>
            </w:pPr>
            <w:r w:rsidRPr="00AE3C04">
              <w:rPr>
                <w:rFonts w:asciiTheme="majorHAnsi" w:hAnsiTheme="majorHAnsi" w:cs="Times New Roman"/>
                <w:b/>
                <w:sz w:val="24"/>
                <w:szCs w:val="24"/>
              </w:rPr>
              <w:t>PO6</w:t>
            </w:r>
          </w:p>
        </w:tc>
      </w:tr>
      <w:tr w:rsidR="005B4D1A" w:rsidRPr="00AE3C04" w:rsidTr="005B4D1A">
        <w:trPr>
          <w:trHeight w:val="260"/>
        </w:trPr>
        <w:tc>
          <w:tcPr>
            <w:tcW w:w="1305" w:type="dxa"/>
          </w:tcPr>
          <w:p w:rsidR="005B4D1A" w:rsidRPr="00AE3C04" w:rsidRDefault="005B4D1A" w:rsidP="005B4D1A">
            <w:pPr>
              <w:autoSpaceDE w:val="0"/>
              <w:autoSpaceDN w:val="0"/>
              <w:adjustRightInd w:val="0"/>
              <w:jc w:val="both"/>
              <w:rPr>
                <w:rFonts w:asciiTheme="majorHAnsi" w:hAnsiTheme="majorHAnsi" w:cs="Times New Roman"/>
                <w:b/>
                <w:sz w:val="24"/>
                <w:szCs w:val="24"/>
              </w:rPr>
            </w:pPr>
            <w:r w:rsidRPr="00AE3C04">
              <w:rPr>
                <w:rFonts w:asciiTheme="majorHAnsi" w:hAnsiTheme="majorHAnsi" w:cs="Times New Roman"/>
                <w:b/>
                <w:sz w:val="24"/>
                <w:szCs w:val="24"/>
              </w:rPr>
              <w:t>CO1</w:t>
            </w:r>
          </w:p>
        </w:tc>
        <w:tc>
          <w:tcPr>
            <w:tcW w:w="1255" w:type="dxa"/>
            <w:vAlign w:val="bottom"/>
          </w:tcPr>
          <w:p w:rsidR="005B4D1A" w:rsidRPr="004238EF" w:rsidRDefault="005B4D1A" w:rsidP="005B4D1A">
            <w:pPr>
              <w:jc w:val="center"/>
              <w:rPr>
                <w:rFonts w:asciiTheme="majorHAnsi" w:eastAsia="Times New Roman" w:hAnsiTheme="majorHAnsi" w:cs="Times New Roman"/>
                <w:b/>
                <w:bCs/>
                <w:sz w:val="24"/>
                <w:szCs w:val="24"/>
              </w:rPr>
            </w:pPr>
            <w:r w:rsidRPr="004238EF">
              <w:rPr>
                <w:rFonts w:asciiTheme="majorHAnsi" w:eastAsia="Times New Roman" w:hAnsiTheme="majorHAnsi" w:cs="Times New Roman"/>
                <w:b/>
                <w:bCs/>
                <w:sz w:val="24"/>
                <w:szCs w:val="24"/>
              </w:rPr>
              <w:t>3</w:t>
            </w:r>
          </w:p>
        </w:tc>
        <w:tc>
          <w:tcPr>
            <w:tcW w:w="1255" w:type="dxa"/>
            <w:vAlign w:val="bottom"/>
          </w:tcPr>
          <w:p w:rsidR="005B4D1A" w:rsidRPr="004238EF" w:rsidRDefault="005B4D1A" w:rsidP="005B4D1A">
            <w:pPr>
              <w:jc w:val="center"/>
              <w:rPr>
                <w:rFonts w:asciiTheme="majorHAnsi" w:eastAsia="Times New Roman" w:hAnsiTheme="majorHAnsi" w:cs="Times New Roman"/>
                <w:b/>
                <w:bCs/>
                <w:sz w:val="24"/>
                <w:szCs w:val="24"/>
              </w:rPr>
            </w:pPr>
            <w:r w:rsidRPr="004238EF">
              <w:rPr>
                <w:rFonts w:asciiTheme="majorHAnsi" w:eastAsia="Times New Roman" w:hAnsiTheme="majorHAnsi" w:cs="Times New Roman"/>
                <w:b/>
                <w:bCs/>
                <w:sz w:val="24"/>
                <w:szCs w:val="24"/>
              </w:rPr>
              <w:t>1</w:t>
            </w:r>
          </w:p>
        </w:tc>
        <w:tc>
          <w:tcPr>
            <w:tcW w:w="1255" w:type="dxa"/>
            <w:vAlign w:val="bottom"/>
          </w:tcPr>
          <w:p w:rsidR="005B4D1A" w:rsidRPr="004238EF" w:rsidRDefault="005B4D1A" w:rsidP="005B4D1A">
            <w:pPr>
              <w:jc w:val="center"/>
              <w:rPr>
                <w:rFonts w:asciiTheme="majorHAnsi" w:eastAsia="Times New Roman" w:hAnsiTheme="majorHAnsi" w:cs="Times New Roman"/>
                <w:b/>
                <w:bCs/>
                <w:sz w:val="24"/>
                <w:szCs w:val="24"/>
              </w:rPr>
            </w:pPr>
            <w:r w:rsidRPr="004238EF">
              <w:rPr>
                <w:rFonts w:asciiTheme="majorHAnsi" w:eastAsia="Times New Roman" w:hAnsiTheme="majorHAnsi" w:cs="Times New Roman"/>
                <w:b/>
                <w:bCs/>
                <w:sz w:val="24"/>
                <w:szCs w:val="24"/>
              </w:rPr>
              <w:t>3</w:t>
            </w:r>
          </w:p>
        </w:tc>
        <w:tc>
          <w:tcPr>
            <w:tcW w:w="1255" w:type="dxa"/>
            <w:vAlign w:val="bottom"/>
          </w:tcPr>
          <w:p w:rsidR="005B4D1A" w:rsidRPr="004238EF" w:rsidRDefault="005B4D1A" w:rsidP="005B4D1A">
            <w:pPr>
              <w:jc w:val="center"/>
              <w:rPr>
                <w:rFonts w:asciiTheme="majorHAnsi" w:eastAsia="Times New Roman" w:hAnsiTheme="majorHAnsi" w:cs="Times New Roman"/>
                <w:b/>
                <w:bCs/>
                <w:sz w:val="24"/>
                <w:szCs w:val="24"/>
              </w:rPr>
            </w:pPr>
            <w:r>
              <w:rPr>
                <w:rFonts w:asciiTheme="majorHAnsi" w:eastAsia="Times New Roman" w:hAnsiTheme="majorHAnsi" w:cs="Times New Roman"/>
                <w:b/>
                <w:bCs/>
                <w:sz w:val="24"/>
                <w:szCs w:val="24"/>
              </w:rPr>
              <w:t>1</w:t>
            </w:r>
          </w:p>
        </w:tc>
        <w:tc>
          <w:tcPr>
            <w:tcW w:w="1255" w:type="dxa"/>
            <w:vAlign w:val="bottom"/>
          </w:tcPr>
          <w:p w:rsidR="005B4D1A" w:rsidRPr="004238EF" w:rsidRDefault="005B4D1A" w:rsidP="005B4D1A">
            <w:pPr>
              <w:jc w:val="center"/>
              <w:rPr>
                <w:rFonts w:asciiTheme="majorHAnsi" w:eastAsia="Times New Roman" w:hAnsiTheme="majorHAnsi" w:cs="Times New Roman"/>
                <w:b/>
                <w:bCs/>
                <w:sz w:val="24"/>
                <w:szCs w:val="24"/>
              </w:rPr>
            </w:pPr>
            <w:r>
              <w:rPr>
                <w:rFonts w:asciiTheme="majorHAnsi" w:eastAsia="Times New Roman" w:hAnsiTheme="majorHAnsi" w:cs="Times New Roman"/>
                <w:b/>
                <w:bCs/>
                <w:sz w:val="24"/>
                <w:szCs w:val="24"/>
              </w:rPr>
              <w:t>-</w:t>
            </w:r>
          </w:p>
        </w:tc>
        <w:tc>
          <w:tcPr>
            <w:tcW w:w="1255" w:type="dxa"/>
            <w:vAlign w:val="bottom"/>
          </w:tcPr>
          <w:p w:rsidR="005B4D1A" w:rsidRPr="004238EF" w:rsidRDefault="005B4D1A" w:rsidP="005B4D1A">
            <w:pPr>
              <w:jc w:val="center"/>
              <w:rPr>
                <w:rFonts w:asciiTheme="majorHAnsi" w:eastAsia="Times New Roman" w:hAnsiTheme="majorHAnsi" w:cs="Times New Roman"/>
                <w:b/>
                <w:bCs/>
                <w:sz w:val="24"/>
                <w:szCs w:val="24"/>
              </w:rPr>
            </w:pPr>
            <w:r>
              <w:rPr>
                <w:rFonts w:asciiTheme="majorHAnsi" w:eastAsia="Times New Roman" w:hAnsiTheme="majorHAnsi" w:cs="Times New Roman"/>
                <w:b/>
                <w:bCs/>
                <w:sz w:val="24"/>
                <w:szCs w:val="24"/>
              </w:rPr>
              <w:t>3</w:t>
            </w:r>
          </w:p>
        </w:tc>
      </w:tr>
      <w:tr w:rsidR="005B4D1A" w:rsidRPr="00AE3C04" w:rsidTr="005B4D1A">
        <w:trPr>
          <w:trHeight w:val="332"/>
        </w:trPr>
        <w:tc>
          <w:tcPr>
            <w:tcW w:w="1305" w:type="dxa"/>
          </w:tcPr>
          <w:p w:rsidR="005B4D1A" w:rsidRPr="00AE3C04" w:rsidRDefault="005B4D1A" w:rsidP="005B4D1A">
            <w:pPr>
              <w:autoSpaceDE w:val="0"/>
              <w:autoSpaceDN w:val="0"/>
              <w:adjustRightInd w:val="0"/>
              <w:jc w:val="both"/>
              <w:rPr>
                <w:rFonts w:asciiTheme="majorHAnsi" w:hAnsiTheme="majorHAnsi" w:cs="Times New Roman"/>
                <w:b/>
                <w:sz w:val="24"/>
                <w:szCs w:val="24"/>
              </w:rPr>
            </w:pPr>
            <w:r w:rsidRPr="00AE3C04">
              <w:rPr>
                <w:rFonts w:asciiTheme="majorHAnsi" w:hAnsiTheme="majorHAnsi" w:cs="Times New Roman"/>
                <w:b/>
                <w:sz w:val="24"/>
                <w:szCs w:val="24"/>
              </w:rPr>
              <w:t>CO2</w:t>
            </w:r>
          </w:p>
        </w:tc>
        <w:tc>
          <w:tcPr>
            <w:tcW w:w="1255" w:type="dxa"/>
            <w:vAlign w:val="bottom"/>
          </w:tcPr>
          <w:p w:rsidR="005B4D1A" w:rsidRPr="004238EF" w:rsidRDefault="005B4D1A" w:rsidP="005B4D1A">
            <w:pPr>
              <w:jc w:val="center"/>
              <w:rPr>
                <w:rFonts w:asciiTheme="majorHAnsi" w:eastAsia="Times New Roman" w:hAnsiTheme="majorHAnsi" w:cs="Times New Roman"/>
                <w:b/>
                <w:bCs/>
                <w:sz w:val="24"/>
                <w:szCs w:val="24"/>
              </w:rPr>
            </w:pPr>
            <w:r w:rsidRPr="004238EF">
              <w:rPr>
                <w:rFonts w:asciiTheme="majorHAnsi" w:eastAsia="Times New Roman" w:hAnsiTheme="majorHAnsi" w:cs="Times New Roman"/>
                <w:b/>
                <w:bCs/>
                <w:sz w:val="24"/>
                <w:szCs w:val="24"/>
              </w:rPr>
              <w:t>3</w:t>
            </w:r>
          </w:p>
        </w:tc>
        <w:tc>
          <w:tcPr>
            <w:tcW w:w="1255" w:type="dxa"/>
            <w:vAlign w:val="bottom"/>
          </w:tcPr>
          <w:p w:rsidR="005B4D1A" w:rsidRPr="004238EF" w:rsidRDefault="005B4D1A" w:rsidP="005B4D1A">
            <w:pPr>
              <w:jc w:val="center"/>
              <w:rPr>
                <w:rFonts w:asciiTheme="majorHAnsi" w:eastAsia="Times New Roman" w:hAnsiTheme="majorHAnsi" w:cs="Times New Roman"/>
                <w:b/>
                <w:bCs/>
                <w:sz w:val="24"/>
                <w:szCs w:val="24"/>
              </w:rPr>
            </w:pPr>
            <w:r w:rsidRPr="004238EF">
              <w:rPr>
                <w:rFonts w:asciiTheme="majorHAnsi" w:eastAsia="Times New Roman" w:hAnsiTheme="majorHAnsi" w:cs="Times New Roman"/>
                <w:b/>
                <w:bCs/>
                <w:sz w:val="24"/>
                <w:szCs w:val="24"/>
              </w:rPr>
              <w:t>3</w:t>
            </w:r>
          </w:p>
        </w:tc>
        <w:tc>
          <w:tcPr>
            <w:tcW w:w="1255" w:type="dxa"/>
            <w:vAlign w:val="bottom"/>
          </w:tcPr>
          <w:p w:rsidR="005B4D1A" w:rsidRPr="004238EF" w:rsidRDefault="005B4D1A" w:rsidP="005B4D1A">
            <w:pPr>
              <w:jc w:val="center"/>
              <w:rPr>
                <w:rFonts w:asciiTheme="majorHAnsi" w:eastAsia="Times New Roman" w:hAnsiTheme="majorHAnsi" w:cs="Times New Roman"/>
                <w:b/>
                <w:bCs/>
                <w:sz w:val="24"/>
                <w:szCs w:val="24"/>
              </w:rPr>
            </w:pPr>
            <w:r>
              <w:rPr>
                <w:rFonts w:asciiTheme="majorHAnsi" w:eastAsia="Times New Roman" w:hAnsiTheme="majorHAnsi" w:cs="Times New Roman"/>
                <w:b/>
                <w:bCs/>
                <w:sz w:val="24"/>
                <w:szCs w:val="24"/>
              </w:rPr>
              <w:t>2</w:t>
            </w:r>
          </w:p>
        </w:tc>
        <w:tc>
          <w:tcPr>
            <w:tcW w:w="1255" w:type="dxa"/>
            <w:vAlign w:val="bottom"/>
          </w:tcPr>
          <w:p w:rsidR="005B4D1A" w:rsidRPr="004238EF" w:rsidRDefault="005B4D1A" w:rsidP="005B4D1A">
            <w:pPr>
              <w:jc w:val="center"/>
              <w:rPr>
                <w:rFonts w:asciiTheme="majorHAnsi" w:eastAsia="Times New Roman" w:hAnsiTheme="majorHAnsi" w:cs="Times New Roman"/>
                <w:b/>
                <w:bCs/>
                <w:sz w:val="24"/>
                <w:szCs w:val="24"/>
              </w:rPr>
            </w:pPr>
            <w:r>
              <w:rPr>
                <w:rFonts w:asciiTheme="majorHAnsi" w:eastAsia="Times New Roman" w:hAnsiTheme="majorHAnsi" w:cs="Times New Roman"/>
                <w:b/>
                <w:bCs/>
                <w:sz w:val="24"/>
                <w:szCs w:val="24"/>
              </w:rPr>
              <w:t>-</w:t>
            </w:r>
          </w:p>
        </w:tc>
        <w:tc>
          <w:tcPr>
            <w:tcW w:w="1255" w:type="dxa"/>
            <w:vAlign w:val="bottom"/>
          </w:tcPr>
          <w:p w:rsidR="005B4D1A" w:rsidRPr="004238EF" w:rsidRDefault="005B4D1A" w:rsidP="005B4D1A">
            <w:pPr>
              <w:jc w:val="center"/>
              <w:rPr>
                <w:rFonts w:asciiTheme="majorHAnsi" w:eastAsia="Times New Roman" w:hAnsiTheme="majorHAnsi" w:cs="Times New Roman"/>
                <w:b/>
                <w:bCs/>
                <w:sz w:val="24"/>
                <w:szCs w:val="24"/>
              </w:rPr>
            </w:pPr>
            <w:r>
              <w:rPr>
                <w:rFonts w:asciiTheme="majorHAnsi" w:eastAsia="Times New Roman" w:hAnsiTheme="majorHAnsi" w:cs="Times New Roman"/>
                <w:b/>
                <w:bCs/>
                <w:sz w:val="24"/>
                <w:szCs w:val="24"/>
              </w:rPr>
              <w:t>3</w:t>
            </w:r>
          </w:p>
        </w:tc>
        <w:tc>
          <w:tcPr>
            <w:tcW w:w="1255" w:type="dxa"/>
            <w:vAlign w:val="bottom"/>
          </w:tcPr>
          <w:p w:rsidR="005B4D1A" w:rsidRPr="004238EF" w:rsidRDefault="005B4D1A" w:rsidP="005B4D1A">
            <w:pPr>
              <w:jc w:val="center"/>
              <w:rPr>
                <w:rFonts w:asciiTheme="majorHAnsi" w:eastAsia="Times New Roman" w:hAnsiTheme="majorHAnsi" w:cs="Times New Roman"/>
                <w:b/>
                <w:bCs/>
                <w:sz w:val="24"/>
                <w:szCs w:val="24"/>
              </w:rPr>
            </w:pPr>
            <w:r>
              <w:rPr>
                <w:rFonts w:asciiTheme="majorHAnsi" w:eastAsia="Times New Roman" w:hAnsiTheme="majorHAnsi" w:cs="Times New Roman"/>
                <w:b/>
                <w:bCs/>
                <w:sz w:val="24"/>
                <w:szCs w:val="24"/>
              </w:rPr>
              <w:t>3</w:t>
            </w:r>
          </w:p>
        </w:tc>
      </w:tr>
      <w:tr w:rsidR="005B4D1A" w:rsidRPr="00AE3C04" w:rsidTr="005B4D1A">
        <w:trPr>
          <w:trHeight w:val="269"/>
        </w:trPr>
        <w:tc>
          <w:tcPr>
            <w:tcW w:w="1305" w:type="dxa"/>
          </w:tcPr>
          <w:p w:rsidR="005B4D1A" w:rsidRPr="00AE3C04" w:rsidRDefault="005B4D1A" w:rsidP="005B4D1A">
            <w:pPr>
              <w:autoSpaceDE w:val="0"/>
              <w:autoSpaceDN w:val="0"/>
              <w:adjustRightInd w:val="0"/>
              <w:jc w:val="both"/>
              <w:rPr>
                <w:rFonts w:asciiTheme="majorHAnsi" w:hAnsiTheme="majorHAnsi" w:cs="Times New Roman"/>
                <w:b/>
                <w:sz w:val="24"/>
                <w:szCs w:val="24"/>
              </w:rPr>
            </w:pPr>
            <w:r w:rsidRPr="00AE3C04">
              <w:rPr>
                <w:rFonts w:asciiTheme="majorHAnsi" w:hAnsiTheme="majorHAnsi" w:cs="Times New Roman"/>
                <w:b/>
                <w:sz w:val="24"/>
                <w:szCs w:val="24"/>
              </w:rPr>
              <w:t>CO3</w:t>
            </w:r>
          </w:p>
        </w:tc>
        <w:tc>
          <w:tcPr>
            <w:tcW w:w="1255" w:type="dxa"/>
            <w:vAlign w:val="bottom"/>
          </w:tcPr>
          <w:p w:rsidR="005B4D1A" w:rsidRPr="004238EF" w:rsidRDefault="005B4D1A" w:rsidP="005B4D1A">
            <w:pPr>
              <w:jc w:val="center"/>
              <w:rPr>
                <w:rFonts w:asciiTheme="majorHAnsi" w:eastAsia="Times New Roman" w:hAnsiTheme="majorHAnsi" w:cs="Times New Roman"/>
                <w:b/>
                <w:bCs/>
                <w:sz w:val="24"/>
                <w:szCs w:val="24"/>
              </w:rPr>
            </w:pPr>
            <w:r>
              <w:rPr>
                <w:rFonts w:asciiTheme="majorHAnsi" w:eastAsia="Times New Roman" w:hAnsiTheme="majorHAnsi" w:cs="Times New Roman"/>
                <w:b/>
                <w:bCs/>
                <w:sz w:val="24"/>
                <w:szCs w:val="24"/>
              </w:rPr>
              <w:t>2</w:t>
            </w:r>
          </w:p>
        </w:tc>
        <w:tc>
          <w:tcPr>
            <w:tcW w:w="1255" w:type="dxa"/>
            <w:vAlign w:val="bottom"/>
          </w:tcPr>
          <w:p w:rsidR="005B4D1A" w:rsidRPr="004238EF" w:rsidRDefault="005B4D1A" w:rsidP="005B4D1A">
            <w:pPr>
              <w:jc w:val="center"/>
              <w:rPr>
                <w:rFonts w:asciiTheme="majorHAnsi" w:eastAsia="Times New Roman" w:hAnsiTheme="majorHAnsi" w:cs="Times New Roman"/>
                <w:b/>
                <w:bCs/>
                <w:sz w:val="24"/>
                <w:szCs w:val="24"/>
              </w:rPr>
            </w:pPr>
            <w:r>
              <w:rPr>
                <w:rFonts w:asciiTheme="majorHAnsi" w:eastAsia="Times New Roman" w:hAnsiTheme="majorHAnsi" w:cs="Times New Roman"/>
                <w:b/>
                <w:bCs/>
                <w:sz w:val="24"/>
                <w:szCs w:val="24"/>
              </w:rPr>
              <w:t>3</w:t>
            </w:r>
          </w:p>
        </w:tc>
        <w:tc>
          <w:tcPr>
            <w:tcW w:w="1255" w:type="dxa"/>
            <w:vAlign w:val="bottom"/>
          </w:tcPr>
          <w:p w:rsidR="005B4D1A" w:rsidRPr="004238EF" w:rsidRDefault="005B4D1A" w:rsidP="005B4D1A">
            <w:pPr>
              <w:jc w:val="center"/>
              <w:rPr>
                <w:rFonts w:asciiTheme="majorHAnsi" w:eastAsia="Times New Roman" w:hAnsiTheme="majorHAnsi" w:cs="Times New Roman"/>
                <w:b/>
                <w:bCs/>
                <w:sz w:val="24"/>
                <w:szCs w:val="24"/>
              </w:rPr>
            </w:pPr>
            <w:r w:rsidRPr="004238EF">
              <w:rPr>
                <w:rFonts w:asciiTheme="majorHAnsi" w:eastAsia="Times New Roman" w:hAnsiTheme="majorHAnsi" w:cs="Times New Roman"/>
                <w:b/>
                <w:bCs/>
                <w:sz w:val="24"/>
                <w:szCs w:val="24"/>
              </w:rPr>
              <w:t>2</w:t>
            </w:r>
          </w:p>
        </w:tc>
        <w:tc>
          <w:tcPr>
            <w:tcW w:w="1255" w:type="dxa"/>
            <w:vAlign w:val="bottom"/>
          </w:tcPr>
          <w:p w:rsidR="005B4D1A" w:rsidRPr="004238EF" w:rsidRDefault="005B4D1A" w:rsidP="005B4D1A">
            <w:pPr>
              <w:jc w:val="center"/>
              <w:rPr>
                <w:rFonts w:asciiTheme="majorHAnsi" w:eastAsia="Times New Roman" w:hAnsiTheme="majorHAnsi" w:cs="Times New Roman"/>
                <w:b/>
                <w:bCs/>
                <w:sz w:val="24"/>
                <w:szCs w:val="24"/>
              </w:rPr>
            </w:pPr>
            <w:r w:rsidRPr="004238EF">
              <w:rPr>
                <w:rFonts w:asciiTheme="majorHAnsi" w:eastAsia="Times New Roman" w:hAnsiTheme="majorHAnsi" w:cs="Times New Roman"/>
                <w:b/>
                <w:bCs/>
                <w:sz w:val="24"/>
                <w:szCs w:val="24"/>
              </w:rPr>
              <w:t>2</w:t>
            </w:r>
          </w:p>
        </w:tc>
        <w:tc>
          <w:tcPr>
            <w:tcW w:w="1255" w:type="dxa"/>
            <w:vAlign w:val="bottom"/>
          </w:tcPr>
          <w:p w:rsidR="005B4D1A" w:rsidRPr="004238EF" w:rsidRDefault="005B4D1A" w:rsidP="005B4D1A">
            <w:pPr>
              <w:jc w:val="center"/>
              <w:rPr>
                <w:rFonts w:asciiTheme="majorHAnsi" w:eastAsia="Times New Roman" w:hAnsiTheme="majorHAnsi" w:cs="Times New Roman"/>
                <w:b/>
                <w:bCs/>
                <w:sz w:val="24"/>
                <w:szCs w:val="24"/>
              </w:rPr>
            </w:pPr>
            <w:r>
              <w:rPr>
                <w:rFonts w:asciiTheme="majorHAnsi" w:eastAsia="Times New Roman" w:hAnsiTheme="majorHAnsi" w:cs="Times New Roman"/>
                <w:b/>
                <w:bCs/>
                <w:sz w:val="24"/>
                <w:szCs w:val="24"/>
              </w:rPr>
              <w:t>3</w:t>
            </w:r>
          </w:p>
        </w:tc>
        <w:tc>
          <w:tcPr>
            <w:tcW w:w="1255" w:type="dxa"/>
            <w:vAlign w:val="bottom"/>
          </w:tcPr>
          <w:p w:rsidR="005B4D1A" w:rsidRPr="004238EF" w:rsidRDefault="005B4D1A" w:rsidP="005B4D1A">
            <w:pPr>
              <w:jc w:val="center"/>
              <w:rPr>
                <w:rFonts w:asciiTheme="majorHAnsi" w:eastAsia="Times New Roman" w:hAnsiTheme="majorHAnsi" w:cs="Times New Roman"/>
                <w:b/>
                <w:bCs/>
                <w:sz w:val="24"/>
                <w:szCs w:val="24"/>
              </w:rPr>
            </w:pPr>
            <w:r>
              <w:rPr>
                <w:rFonts w:asciiTheme="majorHAnsi" w:eastAsia="Times New Roman" w:hAnsiTheme="majorHAnsi" w:cs="Times New Roman"/>
                <w:b/>
                <w:bCs/>
                <w:sz w:val="24"/>
                <w:szCs w:val="24"/>
              </w:rPr>
              <w:t>2</w:t>
            </w:r>
          </w:p>
        </w:tc>
      </w:tr>
      <w:tr w:rsidR="005B4D1A" w:rsidRPr="00AE3C04" w:rsidTr="005B4D1A">
        <w:trPr>
          <w:trHeight w:val="233"/>
        </w:trPr>
        <w:tc>
          <w:tcPr>
            <w:tcW w:w="1305" w:type="dxa"/>
          </w:tcPr>
          <w:p w:rsidR="005B4D1A" w:rsidRPr="00AE3C04" w:rsidRDefault="005B4D1A" w:rsidP="005B4D1A">
            <w:pPr>
              <w:autoSpaceDE w:val="0"/>
              <w:autoSpaceDN w:val="0"/>
              <w:adjustRightInd w:val="0"/>
              <w:jc w:val="both"/>
              <w:rPr>
                <w:rFonts w:asciiTheme="majorHAnsi" w:hAnsiTheme="majorHAnsi" w:cs="Times New Roman"/>
                <w:b/>
                <w:sz w:val="24"/>
                <w:szCs w:val="24"/>
              </w:rPr>
            </w:pPr>
            <w:r w:rsidRPr="00AE3C04">
              <w:rPr>
                <w:rFonts w:asciiTheme="majorHAnsi" w:hAnsiTheme="majorHAnsi" w:cs="Times New Roman"/>
                <w:b/>
                <w:sz w:val="24"/>
                <w:szCs w:val="24"/>
              </w:rPr>
              <w:t>CO4</w:t>
            </w:r>
          </w:p>
        </w:tc>
        <w:tc>
          <w:tcPr>
            <w:tcW w:w="1255" w:type="dxa"/>
            <w:vAlign w:val="bottom"/>
          </w:tcPr>
          <w:p w:rsidR="005B4D1A" w:rsidRPr="004238EF" w:rsidRDefault="005B4D1A" w:rsidP="005B4D1A">
            <w:pPr>
              <w:jc w:val="center"/>
              <w:rPr>
                <w:rFonts w:asciiTheme="majorHAnsi" w:eastAsia="Times New Roman" w:hAnsiTheme="majorHAnsi" w:cs="Times New Roman"/>
                <w:b/>
                <w:bCs/>
                <w:sz w:val="24"/>
                <w:szCs w:val="24"/>
              </w:rPr>
            </w:pPr>
            <w:r w:rsidRPr="004238EF">
              <w:rPr>
                <w:rFonts w:asciiTheme="majorHAnsi" w:eastAsia="Times New Roman" w:hAnsiTheme="majorHAnsi" w:cs="Times New Roman"/>
                <w:b/>
                <w:bCs/>
                <w:sz w:val="24"/>
                <w:szCs w:val="24"/>
              </w:rPr>
              <w:t>3</w:t>
            </w:r>
          </w:p>
        </w:tc>
        <w:tc>
          <w:tcPr>
            <w:tcW w:w="1255" w:type="dxa"/>
            <w:vAlign w:val="bottom"/>
          </w:tcPr>
          <w:p w:rsidR="005B4D1A" w:rsidRPr="004238EF" w:rsidRDefault="005B4D1A" w:rsidP="005B4D1A">
            <w:pPr>
              <w:jc w:val="center"/>
              <w:rPr>
                <w:rFonts w:asciiTheme="majorHAnsi" w:eastAsia="Times New Roman" w:hAnsiTheme="majorHAnsi" w:cs="Times New Roman"/>
                <w:b/>
                <w:bCs/>
                <w:sz w:val="24"/>
                <w:szCs w:val="24"/>
              </w:rPr>
            </w:pPr>
            <w:r>
              <w:rPr>
                <w:rFonts w:asciiTheme="majorHAnsi" w:eastAsia="Times New Roman" w:hAnsiTheme="majorHAnsi" w:cs="Times New Roman"/>
                <w:b/>
                <w:bCs/>
                <w:sz w:val="24"/>
                <w:szCs w:val="24"/>
              </w:rPr>
              <w:t>2</w:t>
            </w:r>
          </w:p>
        </w:tc>
        <w:tc>
          <w:tcPr>
            <w:tcW w:w="1255" w:type="dxa"/>
            <w:vAlign w:val="bottom"/>
          </w:tcPr>
          <w:p w:rsidR="005B4D1A" w:rsidRPr="004238EF" w:rsidRDefault="005B4D1A" w:rsidP="005B4D1A">
            <w:pPr>
              <w:jc w:val="center"/>
              <w:rPr>
                <w:rFonts w:asciiTheme="majorHAnsi" w:eastAsia="Times New Roman" w:hAnsiTheme="majorHAnsi" w:cs="Times New Roman"/>
                <w:b/>
                <w:bCs/>
                <w:sz w:val="24"/>
                <w:szCs w:val="24"/>
              </w:rPr>
            </w:pPr>
            <w:r>
              <w:rPr>
                <w:rFonts w:asciiTheme="majorHAnsi" w:eastAsia="Times New Roman" w:hAnsiTheme="majorHAnsi" w:cs="Times New Roman"/>
                <w:b/>
                <w:bCs/>
                <w:sz w:val="24"/>
                <w:szCs w:val="24"/>
              </w:rPr>
              <w:t>2</w:t>
            </w:r>
          </w:p>
        </w:tc>
        <w:tc>
          <w:tcPr>
            <w:tcW w:w="1255" w:type="dxa"/>
            <w:vAlign w:val="bottom"/>
          </w:tcPr>
          <w:p w:rsidR="005B4D1A" w:rsidRPr="004238EF" w:rsidRDefault="005B4D1A" w:rsidP="005B4D1A">
            <w:pPr>
              <w:jc w:val="center"/>
              <w:rPr>
                <w:rFonts w:asciiTheme="majorHAnsi" w:eastAsia="Times New Roman" w:hAnsiTheme="majorHAnsi" w:cs="Times New Roman"/>
                <w:b/>
                <w:bCs/>
                <w:sz w:val="24"/>
                <w:szCs w:val="24"/>
              </w:rPr>
            </w:pPr>
            <w:r>
              <w:rPr>
                <w:rFonts w:asciiTheme="majorHAnsi" w:eastAsia="Times New Roman" w:hAnsiTheme="majorHAnsi" w:cs="Times New Roman"/>
                <w:b/>
                <w:bCs/>
                <w:sz w:val="24"/>
                <w:szCs w:val="24"/>
              </w:rPr>
              <w:t>2</w:t>
            </w:r>
          </w:p>
        </w:tc>
        <w:tc>
          <w:tcPr>
            <w:tcW w:w="1255" w:type="dxa"/>
            <w:vAlign w:val="bottom"/>
          </w:tcPr>
          <w:p w:rsidR="005B4D1A" w:rsidRPr="004238EF" w:rsidRDefault="005B4D1A" w:rsidP="005B4D1A">
            <w:pPr>
              <w:jc w:val="center"/>
              <w:rPr>
                <w:rFonts w:asciiTheme="majorHAnsi" w:eastAsia="Times New Roman" w:hAnsiTheme="majorHAnsi" w:cs="Times New Roman"/>
                <w:b/>
                <w:bCs/>
                <w:sz w:val="24"/>
                <w:szCs w:val="24"/>
              </w:rPr>
            </w:pPr>
            <w:r w:rsidRPr="004238EF">
              <w:rPr>
                <w:rFonts w:asciiTheme="majorHAnsi" w:eastAsia="Times New Roman" w:hAnsiTheme="majorHAnsi" w:cs="Times New Roman"/>
                <w:b/>
                <w:bCs/>
                <w:sz w:val="24"/>
                <w:szCs w:val="24"/>
              </w:rPr>
              <w:t>3</w:t>
            </w:r>
          </w:p>
        </w:tc>
        <w:tc>
          <w:tcPr>
            <w:tcW w:w="1255" w:type="dxa"/>
            <w:vAlign w:val="bottom"/>
          </w:tcPr>
          <w:p w:rsidR="005B4D1A" w:rsidRPr="004238EF" w:rsidRDefault="005B4D1A" w:rsidP="005B4D1A">
            <w:pPr>
              <w:jc w:val="center"/>
              <w:rPr>
                <w:rFonts w:asciiTheme="majorHAnsi" w:eastAsia="Times New Roman" w:hAnsiTheme="majorHAnsi" w:cs="Times New Roman"/>
                <w:b/>
                <w:bCs/>
                <w:sz w:val="24"/>
                <w:szCs w:val="24"/>
              </w:rPr>
            </w:pPr>
            <w:r w:rsidRPr="004238EF">
              <w:rPr>
                <w:rFonts w:asciiTheme="majorHAnsi" w:eastAsia="Times New Roman" w:hAnsiTheme="majorHAnsi" w:cs="Times New Roman"/>
                <w:b/>
                <w:bCs/>
                <w:sz w:val="24"/>
                <w:szCs w:val="24"/>
              </w:rPr>
              <w:t>3</w:t>
            </w:r>
          </w:p>
        </w:tc>
      </w:tr>
      <w:tr w:rsidR="005B4D1A" w:rsidRPr="00AE3C04" w:rsidTr="005B4D1A">
        <w:trPr>
          <w:trHeight w:val="233"/>
        </w:trPr>
        <w:tc>
          <w:tcPr>
            <w:tcW w:w="1305" w:type="dxa"/>
          </w:tcPr>
          <w:p w:rsidR="005B4D1A" w:rsidRPr="00AE3C04" w:rsidRDefault="005B4D1A" w:rsidP="005B4D1A">
            <w:pPr>
              <w:autoSpaceDE w:val="0"/>
              <w:autoSpaceDN w:val="0"/>
              <w:adjustRightInd w:val="0"/>
              <w:rPr>
                <w:rFonts w:asciiTheme="majorHAnsi" w:hAnsiTheme="majorHAnsi" w:cs="Times New Roman"/>
                <w:b/>
                <w:sz w:val="24"/>
                <w:szCs w:val="24"/>
              </w:rPr>
            </w:pPr>
            <w:r>
              <w:rPr>
                <w:rFonts w:asciiTheme="majorHAnsi" w:hAnsiTheme="majorHAnsi" w:cs="Times New Roman"/>
                <w:b/>
                <w:sz w:val="24"/>
                <w:szCs w:val="24"/>
              </w:rPr>
              <w:t>Average</w:t>
            </w:r>
          </w:p>
        </w:tc>
        <w:tc>
          <w:tcPr>
            <w:tcW w:w="1255" w:type="dxa"/>
            <w:vAlign w:val="bottom"/>
          </w:tcPr>
          <w:p w:rsidR="005B4D1A" w:rsidRPr="004238EF" w:rsidRDefault="005B4D1A" w:rsidP="005B4D1A">
            <w:pPr>
              <w:jc w:val="center"/>
              <w:rPr>
                <w:rFonts w:asciiTheme="majorHAnsi" w:eastAsia="Times New Roman" w:hAnsiTheme="majorHAnsi" w:cs="Times New Roman"/>
                <w:b/>
                <w:bCs/>
                <w:sz w:val="24"/>
                <w:szCs w:val="24"/>
              </w:rPr>
            </w:pPr>
            <w:r>
              <w:rPr>
                <w:rFonts w:asciiTheme="majorHAnsi" w:eastAsia="Times New Roman" w:hAnsiTheme="majorHAnsi" w:cs="Times New Roman"/>
                <w:b/>
                <w:bCs/>
                <w:sz w:val="24"/>
                <w:szCs w:val="24"/>
              </w:rPr>
              <w:t>2.75</w:t>
            </w:r>
          </w:p>
        </w:tc>
        <w:tc>
          <w:tcPr>
            <w:tcW w:w="1255" w:type="dxa"/>
            <w:vAlign w:val="bottom"/>
          </w:tcPr>
          <w:p w:rsidR="005B4D1A" w:rsidRDefault="005B4D1A" w:rsidP="005B4D1A">
            <w:pPr>
              <w:jc w:val="center"/>
              <w:rPr>
                <w:rFonts w:asciiTheme="majorHAnsi" w:eastAsia="Times New Roman" w:hAnsiTheme="majorHAnsi" w:cs="Times New Roman"/>
                <w:b/>
                <w:bCs/>
                <w:sz w:val="24"/>
                <w:szCs w:val="24"/>
              </w:rPr>
            </w:pPr>
            <w:r>
              <w:rPr>
                <w:rFonts w:asciiTheme="majorHAnsi" w:eastAsia="Times New Roman" w:hAnsiTheme="majorHAnsi" w:cs="Times New Roman"/>
                <w:b/>
                <w:bCs/>
                <w:sz w:val="24"/>
                <w:szCs w:val="24"/>
              </w:rPr>
              <w:t>2.25</w:t>
            </w:r>
          </w:p>
        </w:tc>
        <w:tc>
          <w:tcPr>
            <w:tcW w:w="1255" w:type="dxa"/>
            <w:vAlign w:val="bottom"/>
          </w:tcPr>
          <w:p w:rsidR="005B4D1A" w:rsidRDefault="005B4D1A" w:rsidP="005B4D1A">
            <w:pPr>
              <w:jc w:val="center"/>
              <w:rPr>
                <w:rFonts w:asciiTheme="majorHAnsi" w:eastAsia="Times New Roman" w:hAnsiTheme="majorHAnsi" w:cs="Times New Roman"/>
                <w:b/>
                <w:bCs/>
                <w:sz w:val="24"/>
                <w:szCs w:val="24"/>
              </w:rPr>
            </w:pPr>
            <w:r>
              <w:rPr>
                <w:rFonts w:asciiTheme="majorHAnsi" w:eastAsia="Times New Roman" w:hAnsiTheme="majorHAnsi" w:cs="Times New Roman"/>
                <w:b/>
                <w:bCs/>
                <w:sz w:val="24"/>
                <w:szCs w:val="24"/>
              </w:rPr>
              <w:t>2.25</w:t>
            </w:r>
          </w:p>
        </w:tc>
        <w:tc>
          <w:tcPr>
            <w:tcW w:w="1255" w:type="dxa"/>
            <w:vAlign w:val="bottom"/>
          </w:tcPr>
          <w:p w:rsidR="005B4D1A" w:rsidRDefault="005B4D1A" w:rsidP="005B4D1A">
            <w:pPr>
              <w:jc w:val="center"/>
              <w:rPr>
                <w:rFonts w:asciiTheme="majorHAnsi" w:eastAsia="Times New Roman" w:hAnsiTheme="majorHAnsi" w:cs="Times New Roman"/>
                <w:b/>
                <w:bCs/>
                <w:sz w:val="24"/>
                <w:szCs w:val="24"/>
              </w:rPr>
            </w:pPr>
            <w:r>
              <w:rPr>
                <w:rFonts w:asciiTheme="majorHAnsi" w:eastAsia="Times New Roman" w:hAnsiTheme="majorHAnsi" w:cs="Times New Roman"/>
                <w:b/>
                <w:bCs/>
                <w:sz w:val="24"/>
                <w:szCs w:val="24"/>
              </w:rPr>
              <w:t>1.25</w:t>
            </w:r>
          </w:p>
        </w:tc>
        <w:tc>
          <w:tcPr>
            <w:tcW w:w="1255" w:type="dxa"/>
            <w:vAlign w:val="bottom"/>
          </w:tcPr>
          <w:p w:rsidR="005B4D1A" w:rsidRPr="004238EF" w:rsidRDefault="005B4D1A" w:rsidP="005B4D1A">
            <w:pPr>
              <w:jc w:val="center"/>
              <w:rPr>
                <w:rFonts w:asciiTheme="majorHAnsi" w:eastAsia="Times New Roman" w:hAnsiTheme="majorHAnsi" w:cs="Times New Roman"/>
                <w:b/>
                <w:bCs/>
                <w:sz w:val="24"/>
                <w:szCs w:val="24"/>
              </w:rPr>
            </w:pPr>
            <w:r>
              <w:rPr>
                <w:rFonts w:asciiTheme="majorHAnsi" w:eastAsia="Times New Roman" w:hAnsiTheme="majorHAnsi" w:cs="Times New Roman"/>
                <w:b/>
                <w:bCs/>
                <w:sz w:val="24"/>
                <w:szCs w:val="24"/>
              </w:rPr>
              <w:t>2.25</w:t>
            </w:r>
          </w:p>
        </w:tc>
        <w:tc>
          <w:tcPr>
            <w:tcW w:w="1255" w:type="dxa"/>
            <w:vAlign w:val="bottom"/>
          </w:tcPr>
          <w:p w:rsidR="005B4D1A" w:rsidRPr="004238EF" w:rsidRDefault="005B4D1A" w:rsidP="005B4D1A">
            <w:pPr>
              <w:jc w:val="center"/>
              <w:rPr>
                <w:rFonts w:asciiTheme="majorHAnsi" w:eastAsia="Times New Roman" w:hAnsiTheme="majorHAnsi" w:cs="Times New Roman"/>
                <w:b/>
                <w:bCs/>
                <w:sz w:val="24"/>
                <w:szCs w:val="24"/>
              </w:rPr>
            </w:pPr>
            <w:r>
              <w:rPr>
                <w:rFonts w:asciiTheme="majorHAnsi" w:eastAsia="Times New Roman" w:hAnsiTheme="majorHAnsi" w:cs="Times New Roman"/>
                <w:b/>
                <w:bCs/>
                <w:sz w:val="24"/>
                <w:szCs w:val="24"/>
              </w:rPr>
              <w:t>2.25</w:t>
            </w:r>
          </w:p>
        </w:tc>
      </w:tr>
    </w:tbl>
    <w:p w:rsidR="005B4D1A" w:rsidRDefault="005B4D1A" w:rsidP="005B4D1A">
      <w:pPr>
        <w:pStyle w:val="ListParagraph"/>
        <w:autoSpaceDE w:val="0"/>
        <w:autoSpaceDN w:val="0"/>
        <w:adjustRightInd w:val="0"/>
        <w:ind w:left="360"/>
        <w:rPr>
          <w:rFonts w:asciiTheme="majorHAnsi" w:hAnsiTheme="majorHAnsi" w:cs="Times New Roman"/>
          <w:b/>
          <w:sz w:val="24"/>
          <w:szCs w:val="24"/>
        </w:rPr>
      </w:pPr>
    </w:p>
    <w:p w:rsidR="005B4D1A" w:rsidRPr="007957D7" w:rsidRDefault="005B4D1A" w:rsidP="005B4D1A">
      <w:pPr>
        <w:pStyle w:val="ListParagraph"/>
        <w:autoSpaceDE w:val="0"/>
        <w:autoSpaceDN w:val="0"/>
        <w:adjustRightInd w:val="0"/>
        <w:ind w:left="360"/>
        <w:rPr>
          <w:rFonts w:asciiTheme="majorHAnsi" w:hAnsiTheme="majorHAnsi" w:cs="Times New Roman"/>
          <w:b/>
          <w:sz w:val="24"/>
          <w:szCs w:val="24"/>
        </w:rPr>
      </w:pPr>
      <w:r>
        <w:rPr>
          <w:rFonts w:asciiTheme="majorHAnsi" w:hAnsiTheme="majorHAnsi" w:cs="Times New Roman"/>
          <w:b/>
          <w:sz w:val="24"/>
          <w:szCs w:val="24"/>
        </w:rPr>
        <w:t>CO- PSO</w:t>
      </w:r>
      <w:r w:rsidRPr="007957D7">
        <w:rPr>
          <w:rFonts w:asciiTheme="majorHAnsi" w:hAnsiTheme="majorHAnsi" w:cs="Times New Roman"/>
          <w:b/>
          <w:sz w:val="24"/>
          <w:szCs w:val="24"/>
        </w:rPr>
        <w:t xml:space="preserve"> MAPPING</w:t>
      </w:r>
      <w:r>
        <w:rPr>
          <w:rFonts w:asciiTheme="majorHAnsi" w:hAnsiTheme="majorHAnsi" w:cs="Times New Roman"/>
          <w:b/>
          <w:sz w:val="24"/>
          <w:szCs w:val="24"/>
        </w:rPr>
        <w:t xml:space="preserve"> for M-Z 207</w:t>
      </w:r>
    </w:p>
    <w:tbl>
      <w:tblPr>
        <w:tblStyle w:val="TableGrid"/>
        <w:tblW w:w="8835" w:type="dxa"/>
        <w:tblLook w:val="04A0" w:firstRow="1" w:lastRow="0" w:firstColumn="1" w:lastColumn="0" w:noHBand="0" w:noVBand="1"/>
      </w:tblPr>
      <w:tblGrid>
        <w:gridCol w:w="1305"/>
        <w:gridCol w:w="1255"/>
        <w:gridCol w:w="1255"/>
        <w:gridCol w:w="1255"/>
        <w:gridCol w:w="1255"/>
        <w:gridCol w:w="1255"/>
        <w:gridCol w:w="1255"/>
      </w:tblGrid>
      <w:tr w:rsidR="005B4D1A" w:rsidRPr="00AE3C04" w:rsidTr="005B4D1A">
        <w:trPr>
          <w:trHeight w:val="233"/>
        </w:trPr>
        <w:tc>
          <w:tcPr>
            <w:tcW w:w="1305" w:type="dxa"/>
          </w:tcPr>
          <w:p w:rsidR="005B4D1A" w:rsidRPr="00AE3C04" w:rsidRDefault="005B4D1A" w:rsidP="005B4D1A">
            <w:pPr>
              <w:autoSpaceDE w:val="0"/>
              <w:autoSpaceDN w:val="0"/>
              <w:adjustRightInd w:val="0"/>
              <w:rPr>
                <w:rFonts w:asciiTheme="majorHAnsi" w:hAnsiTheme="majorHAnsi" w:cs="Times New Roman"/>
                <w:sz w:val="24"/>
                <w:szCs w:val="24"/>
              </w:rPr>
            </w:pPr>
          </w:p>
        </w:tc>
        <w:tc>
          <w:tcPr>
            <w:tcW w:w="1255" w:type="dxa"/>
          </w:tcPr>
          <w:p w:rsidR="005B4D1A" w:rsidRPr="00AE3C04" w:rsidRDefault="005B4D1A" w:rsidP="005B4D1A">
            <w:pPr>
              <w:autoSpaceDE w:val="0"/>
              <w:autoSpaceDN w:val="0"/>
              <w:adjustRightInd w:val="0"/>
              <w:rPr>
                <w:rFonts w:asciiTheme="majorHAnsi" w:hAnsiTheme="majorHAnsi" w:cs="Times New Roman"/>
                <w:b/>
                <w:sz w:val="24"/>
                <w:szCs w:val="24"/>
              </w:rPr>
            </w:pPr>
            <w:r>
              <w:rPr>
                <w:rFonts w:asciiTheme="majorHAnsi" w:hAnsiTheme="majorHAnsi" w:cs="Times New Roman"/>
                <w:b/>
                <w:sz w:val="24"/>
                <w:szCs w:val="24"/>
              </w:rPr>
              <w:t>PS</w:t>
            </w:r>
            <w:r w:rsidRPr="00AE3C04">
              <w:rPr>
                <w:rFonts w:asciiTheme="majorHAnsi" w:hAnsiTheme="majorHAnsi" w:cs="Times New Roman"/>
                <w:b/>
                <w:sz w:val="24"/>
                <w:szCs w:val="24"/>
              </w:rPr>
              <w:t>O1</w:t>
            </w:r>
          </w:p>
        </w:tc>
        <w:tc>
          <w:tcPr>
            <w:tcW w:w="1255" w:type="dxa"/>
          </w:tcPr>
          <w:p w:rsidR="005B4D1A" w:rsidRPr="00AE3C04" w:rsidRDefault="005B4D1A" w:rsidP="005B4D1A">
            <w:pPr>
              <w:autoSpaceDE w:val="0"/>
              <w:autoSpaceDN w:val="0"/>
              <w:adjustRightInd w:val="0"/>
              <w:rPr>
                <w:rFonts w:asciiTheme="majorHAnsi" w:hAnsiTheme="majorHAnsi" w:cs="Times New Roman"/>
                <w:b/>
                <w:sz w:val="24"/>
                <w:szCs w:val="24"/>
              </w:rPr>
            </w:pPr>
            <w:r>
              <w:rPr>
                <w:rFonts w:asciiTheme="majorHAnsi" w:hAnsiTheme="majorHAnsi" w:cs="Times New Roman"/>
                <w:b/>
                <w:sz w:val="24"/>
                <w:szCs w:val="24"/>
              </w:rPr>
              <w:t>PS</w:t>
            </w:r>
            <w:r w:rsidRPr="00AE3C04">
              <w:rPr>
                <w:rFonts w:asciiTheme="majorHAnsi" w:hAnsiTheme="majorHAnsi" w:cs="Times New Roman"/>
                <w:b/>
                <w:sz w:val="24"/>
                <w:szCs w:val="24"/>
              </w:rPr>
              <w:t>O2</w:t>
            </w:r>
          </w:p>
        </w:tc>
        <w:tc>
          <w:tcPr>
            <w:tcW w:w="1255" w:type="dxa"/>
          </w:tcPr>
          <w:p w:rsidR="005B4D1A" w:rsidRPr="00AE3C04" w:rsidRDefault="005B4D1A" w:rsidP="005B4D1A">
            <w:pPr>
              <w:autoSpaceDE w:val="0"/>
              <w:autoSpaceDN w:val="0"/>
              <w:adjustRightInd w:val="0"/>
              <w:rPr>
                <w:rFonts w:asciiTheme="majorHAnsi" w:hAnsiTheme="majorHAnsi" w:cs="Times New Roman"/>
                <w:b/>
                <w:sz w:val="24"/>
                <w:szCs w:val="24"/>
              </w:rPr>
            </w:pPr>
            <w:r>
              <w:rPr>
                <w:rFonts w:asciiTheme="majorHAnsi" w:hAnsiTheme="majorHAnsi" w:cs="Times New Roman"/>
                <w:b/>
                <w:sz w:val="24"/>
                <w:szCs w:val="24"/>
              </w:rPr>
              <w:t>PS</w:t>
            </w:r>
            <w:r w:rsidRPr="00AE3C04">
              <w:rPr>
                <w:rFonts w:asciiTheme="majorHAnsi" w:hAnsiTheme="majorHAnsi" w:cs="Times New Roman"/>
                <w:b/>
                <w:sz w:val="24"/>
                <w:szCs w:val="24"/>
              </w:rPr>
              <w:t>O3</w:t>
            </w:r>
          </w:p>
        </w:tc>
        <w:tc>
          <w:tcPr>
            <w:tcW w:w="1255" w:type="dxa"/>
          </w:tcPr>
          <w:p w:rsidR="005B4D1A" w:rsidRPr="00AE3C04" w:rsidRDefault="005B4D1A" w:rsidP="005B4D1A">
            <w:pPr>
              <w:autoSpaceDE w:val="0"/>
              <w:autoSpaceDN w:val="0"/>
              <w:adjustRightInd w:val="0"/>
              <w:rPr>
                <w:rFonts w:asciiTheme="majorHAnsi" w:hAnsiTheme="majorHAnsi" w:cs="Times New Roman"/>
                <w:b/>
                <w:sz w:val="24"/>
                <w:szCs w:val="24"/>
              </w:rPr>
            </w:pPr>
            <w:r>
              <w:rPr>
                <w:rFonts w:asciiTheme="majorHAnsi" w:hAnsiTheme="majorHAnsi" w:cs="Times New Roman"/>
                <w:b/>
                <w:sz w:val="24"/>
                <w:szCs w:val="24"/>
              </w:rPr>
              <w:t>PS</w:t>
            </w:r>
            <w:r w:rsidRPr="00AE3C04">
              <w:rPr>
                <w:rFonts w:asciiTheme="majorHAnsi" w:hAnsiTheme="majorHAnsi" w:cs="Times New Roman"/>
                <w:b/>
                <w:sz w:val="24"/>
                <w:szCs w:val="24"/>
              </w:rPr>
              <w:t>O4</w:t>
            </w:r>
          </w:p>
        </w:tc>
        <w:tc>
          <w:tcPr>
            <w:tcW w:w="1255" w:type="dxa"/>
          </w:tcPr>
          <w:p w:rsidR="005B4D1A" w:rsidRPr="00AE3C04" w:rsidRDefault="005B4D1A" w:rsidP="005B4D1A">
            <w:pPr>
              <w:autoSpaceDE w:val="0"/>
              <w:autoSpaceDN w:val="0"/>
              <w:adjustRightInd w:val="0"/>
              <w:rPr>
                <w:rFonts w:asciiTheme="majorHAnsi" w:hAnsiTheme="majorHAnsi" w:cs="Times New Roman"/>
                <w:b/>
                <w:sz w:val="24"/>
                <w:szCs w:val="24"/>
              </w:rPr>
            </w:pPr>
            <w:r>
              <w:rPr>
                <w:rFonts w:asciiTheme="majorHAnsi" w:hAnsiTheme="majorHAnsi" w:cs="Times New Roman"/>
                <w:b/>
                <w:sz w:val="24"/>
                <w:szCs w:val="24"/>
              </w:rPr>
              <w:t>PS</w:t>
            </w:r>
            <w:r w:rsidRPr="00AE3C04">
              <w:rPr>
                <w:rFonts w:asciiTheme="majorHAnsi" w:hAnsiTheme="majorHAnsi" w:cs="Times New Roman"/>
                <w:b/>
                <w:sz w:val="24"/>
                <w:szCs w:val="24"/>
              </w:rPr>
              <w:t>O5</w:t>
            </w:r>
          </w:p>
        </w:tc>
        <w:tc>
          <w:tcPr>
            <w:tcW w:w="1255" w:type="dxa"/>
          </w:tcPr>
          <w:p w:rsidR="005B4D1A" w:rsidRPr="00AE3C04" w:rsidRDefault="005B4D1A" w:rsidP="005B4D1A">
            <w:pPr>
              <w:autoSpaceDE w:val="0"/>
              <w:autoSpaceDN w:val="0"/>
              <w:adjustRightInd w:val="0"/>
              <w:rPr>
                <w:rFonts w:asciiTheme="majorHAnsi" w:hAnsiTheme="majorHAnsi" w:cs="Times New Roman"/>
                <w:b/>
                <w:sz w:val="24"/>
                <w:szCs w:val="24"/>
              </w:rPr>
            </w:pPr>
            <w:r>
              <w:rPr>
                <w:rFonts w:asciiTheme="majorHAnsi" w:hAnsiTheme="majorHAnsi" w:cs="Times New Roman"/>
                <w:b/>
                <w:sz w:val="24"/>
                <w:szCs w:val="24"/>
              </w:rPr>
              <w:t>PS</w:t>
            </w:r>
            <w:r w:rsidRPr="00AE3C04">
              <w:rPr>
                <w:rFonts w:asciiTheme="majorHAnsi" w:hAnsiTheme="majorHAnsi" w:cs="Times New Roman"/>
                <w:b/>
                <w:sz w:val="24"/>
                <w:szCs w:val="24"/>
              </w:rPr>
              <w:t>O6</w:t>
            </w:r>
          </w:p>
        </w:tc>
      </w:tr>
      <w:tr w:rsidR="005B4D1A" w:rsidRPr="00AE3C04" w:rsidTr="005B4D1A">
        <w:trPr>
          <w:trHeight w:val="305"/>
        </w:trPr>
        <w:tc>
          <w:tcPr>
            <w:tcW w:w="1305" w:type="dxa"/>
          </w:tcPr>
          <w:p w:rsidR="005B4D1A" w:rsidRPr="00AE3C04" w:rsidRDefault="005B4D1A" w:rsidP="005B4D1A">
            <w:pPr>
              <w:autoSpaceDE w:val="0"/>
              <w:autoSpaceDN w:val="0"/>
              <w:adjustRightInd w:val="0"/>
              <w:rPr>
                <w:rFonts w:asciiTheme="majorHAnsi" w:hAnsiTheme="majorHAnsi" w:cs="Times New Roman"/>
                <w:b/>
                <w:sz w:val="24"/>
                <w:szCs w:val="24"/>
              </w:rPr>
            </w:pPr>
            <w:r w:rsidRPr="00AE3C04">
              <w:rPr>
                <w:rFonts w:asciiTheme="majorHAnsi" w:hAnsiTheme="majorHAnsi" w:cs="Times New Roman"/>
                <w:b/>
                <w:sz w:val="24"/>
                <w:szCs w:val="24"/>
              </w:rPr>
              <w:t>CO1</w:t>
            </w:r>
          </w:p>
        </w:tc>
        <w:tc>
          <w:tcPr>
            <w:tcW w:w="1255" w:type="dxa"/>
          </w:tcPr>
          <w:p w:rsidR="005B4D1A" w:rsidRPr="006B190B" w:rsidRDefault="005B4D1A" w:rsidP="005B4D1A">
            <w:pPr>
              <w:rPr>
                <w:rFonts w:asciiTheme="majorHAnsi" w:eastAsia="Times New Roman" w:hAnsiTheme="majorHAnsi" w:cs="Times New Roman"/>
                <w:b/>
                <w:bCs/>
                <w:sz w:val="24"/>
                <w:szCs w:val="24"/>
              </w:rPr>
            </w:pPr>
            <w:r>
              <w:rPr>
                <w:rFonts w:asciiTheme="majorHAnsi" w:eastAsia="Times New Roman" w:hAnsiTheme="majorHAnsi" w:cs="Times New Roman"/>
                <w:b/>
                <w:bCs/>
                <w:sz w:val="24"/>
                <w:szCs w:val="24"/>
              </w:rPr>
              <w:t>3</w:t>
            </w:r>
          </w:p>
        </w:tc>
        <w:tc>
          <w:tcPr>
            <w:tcW w:w="1255" w:type="dxa"/>
          </w:tcPr>
          <w:p w:rsidR="005B4D1A" w:rsidRPr="006B190B" w:rsidRDefault="005B4D1A" w:rsidP="005B4D1A">
            <w:pPr>
              <w:rPr>
                <w:rFonts w:asciiTheme="majorHAnsi" w:eastAsia="Times New Roman" w:hAnsiTheme="majorHAnsi" w:cs="Times New Roman"/>
                <w:b/>
                <w:bCs/>
                <w:sz w:val="24"/>
                <w:szCs w:val="24"/>
              </w:rPr>
            </w:pPr>
            <w:r w:rsidRPr="006B190B">
              <w:rPr>
                <w:rFonts w:asciiTheme="majorHAnsi" w:eastAsia="Times New Roman" w:hAnsiTheme="majorHAnsi" w:cs="Times New Roman"/>
                <w:b/>
                <w:bCs/>
                <w:sz w:val="24"/>
                <w:szCs w:val="24"/>
              </w:rPr>
              <w:t>1</w:t>
            </w:r>
          </w:p>
        </w:tc>
        <w:tc>
          <w:tcPr>
            <w:tcW w:w="1255" w:type="dxa"/>
          </w:tcPr>
          <w:p w:rsidR="005B4D1A" w:rsidRPr="006B190B" w:rsidRDefault="005B4D1A" w:rsidP="005B4D1A">
            <w:pPr>
              <w:rPr>
                <w:rFonts w:asciiTheme="majorHAnsi" w:eastAsia="Times New Roman" w:hAnsiTheme="majorHAnsi" w:cs="Times New Roman"/>
                <w:b/>
                <w:bCs/>
                <w:sz w:val="24"/>
                <w:szCs w:val="24"/>
              </w:rPr>
            </w:pPr>
            <w:r>
              <w:rPr>
                <w:rFonts w:asciiTheme="majorHAnsi" w:eastAsia="Times New Roman" w:hAnsiTheme="majorHAnsi" w:cs="Times New Roman"/>
                <w:b/>
                <w:bCs/>
                <w:sz w:val="24"/>
                <w:szCs w:val="24"/>
              </w:rPr>
              <w:t>3</w:t>
            </w:r>
          </w:p>
        </w:tc>
        <w:tc>
          <w:tcPr>
            <w:tcW w:w="1255" w:type="dxa"/>
          </w:tcPr>
          <w:p w:rsidR="005B4D1A" w:rsidRPr="006B190B" w:rsidRDefault="005B4D1A" w:rsidP="005B4D1A">
            <w:pPr>
              <w:rPr>
                <w:rFonts w:asciiTheme="majorHAnsi" w:eastAsia="Times New Roman" w:hAnsiTheme="majorHAnsi" w:cs="Times New Roman"/>
                <w:b/>
                <w:bCs/>
                <w:sz w:val="24"/>
                <w:szCs w:val="24"/>
              </w:rPr>
            </w:pPr>
            <w:r w:rsidRPr="006B190B">
              <w:rPr>
                <w:rFonts w:asciiTheme="majorHAnsi" w:eastAsia="Times New Roman" w:hAnsiTheme="majorHAnsi" w:cs="Times New Roman"/>
                <w:b/>
                <w:bCs/>
                <w:sz w:val="24"/>
                <w:szCs w:val="24"/>
              </w:rPr>
              <w:t>3</w:t>
            </w:r>
          </w:p>
        </w:tc>
        <w:tc>
          <w:tcPr>
            <w:tcW w:w="1255" w:type="dxa"/>
          </w:tcPr>
          <w:p w:rsidR="005B4D1A" w:rsidRPr="006B190B" w:rsidRDefault="005B4D1A" w:rsidP="005B4D1A">
            <w:pPr>
              <w:rPr>
                <w:rFonts w:asciiTheme="majorHAnsi" w:eastAsia="Times New Roman" w:hAnsiTheme="majorHAnsi" w:cs="Times New Roman"/>
                <w:b/>
                <w:bCs/>
                <w:sz w:val="24"/>
                <w:szCs w:val="24"/>
              </w:rPr>
            </w:pPr>
            <w:r w:rsidRPr="006B190B">
              <w:rPr>
                <w:rFonts w:asciiTheme="majorHAnsi" w:eastAsia="Times New Roman" w:hAnsiTheme="majorHAnsi" w:cs="Times New Roman"/>
                <w:b/>
                <w:bCs/>
                <w:sz w:val="24"/>
                <w:szCs w:val="24"/>
              </w:rPr>
              <w:t>3</w:t>
            </w:r>
          </w:p>
        </w:tc>
        <w:tc>
          <w:tcPr>
            <w:tcW w:w="1255" w:type="dxa"/>
          </w:tcPr>
          <w:p w:rsidR="005B4D1A" w:rsidRPr="006B190B" w:rsidRDefault="005B4D1A" w:rsidP="005B4D1A">
            <w:pPr>
              <w:rPr>
                <w:rFonts w:asciiTheme="majorHAnsi" w:eastAsia="Times New Roman" w:hAnsiTheme="majorHAnsi" w:cs="Times New Roman"/>
                <w:b/>
                <w:bCs/>
                <w:sz w:val="24"/>
                <w:szCs w:val="24"/>
              </w:rPr>
            </w:pPr>
            <w:r>
              <w:rPr>
                <w:rFonts w:asciiTheme="majorHAnsi" w:eastAsia="Times New Roman" w:hAnsiTheme="majorHAnsi" w:cs="Times New Roman"/>
                <w:b/>
                <w:bCs/>
                <w:sz w:val="24"/>
                <w:szCs w:val="24"/>
              </w:rPr>
              <w:t>3</w:t>
            </w:r>
          </w:p>
        </w:tc>
      </w:tr>
      <w:tr w:rsidR="005B4D1A" w:rsidRPr="00AE3C04" w:rsidTr="005B4D1A">
        <w:trPr>
          <w:trHeight w:val="350"/>
        </w:trPr>
        <w:tc>
          <w:tcPr>
            <w:tcW w:w="1305" w:type="dxa"/>
          </w:tcPr>
          <w:p w:rsidR="005B4D1A" w:rsidRPr="00AE3C04" w:rsidRDefault="005B4D1A" w:rsidP="005B4D1A">
            <w:pPr>
              <w:autoSpaceDE w:val="0"/>
              <w:autoSpaceDN w:val="0"/>
              <w:adjustRightInd w:val="0"/>
              <w:rPr>
                <w:rFonts w:asciiTheme="majorHAnsi" w:hAnsiTheme="majorHAnsi" w:cs="Times New Roman"/>
                <w:b/>
                <w:sz w:val="24"/>
                <w:szCs w:val="24"/>
              </w:rPr>
            </w:pPr>
            <w:r w:rsidRPr="00AE3C04">
              <w:rPr>
                <w:rFonts w:asciiTheme="majorHAnsi" w:hAnsiTheme="majorHAnsi" w:cs="Times New Roman"/>
                <w:b/>
                <w:sz w:val="24"/>
                <w:szCs w:val="24"/>
              </w:rPr>
              <w:t>CO2</w:t>
            </w:r>
          </w:p>
        </w:tc>
        <w:tc>
          <w:tcPr>
            <w:tcW w:w="1255" w:type="dxa"/>
          </w:tcPr>
          <w:p w:rsidR="005B4D1A" w:rsidRPr="006B190B" w:rsidRDefault="005B4D1A" w:rsidP="005B4D1A">
            <w:pPr>
              <w:rPr>
                <w:rFonts w:asciiTheme="majorHAnsi" w:eastAsia="Times New Roman" w:hAnsiTheme="majorHAnsi" w:cs="Times New Roman"/>
                <w:b/>
                <w:bCs/>
                <w:sz w:val="24"/>
                <w:szCs w:val="24"/>
              </w:rPr>
            </w:pPr>
            <w:r>
              <w:rPr>
                <w:rFonts w:asciiTheme="majorHAnsi" w:eastAsia="Times New Roman" w:hAnsiTheme="majorHAnsi" w:cs="Times New Roman"/>
                <w:b/>
                <w:bCs/>
                <w:sz w:val="24"/>
                <w:szCs w:val="24"/>
              </w:rPr>
              <w:t>2</w:t>
            </w:r>
          </w:p>
        </w:tc>
        <w:tc>
          <w:tcPr>
            <w:tcW w:w="1255" w:type="dxa"/>
          </w:tcPr>
          <w:p w:rsidR="005B4D1A" w:rsidRPr="006B190B" w:rsidRDefault="005B4D1A" w:rsidP="005B4D1A">
            <w:pPr>
              <w:rPr>
                <w:rFonts w:asciiTheme="majorHAnsi" w:eastAsia="Times New Roman" w:hAnsiTheme="majorHAnsi" w:cs="Times New Roman"/>
                <w:b/>
                <w:bCs/>
                <w:sz w:val="24"/>
                <w:szCs w:val="24"/>
              </w:rPr>
            </w:pPr>
            <w:r w:rsidRPr="006B190B">
              <w:rPr>
                <w:rFonts w:asciiTheme="majorHAnsi" w:eastAsia="Times New Roman" w:hAnsiTheme="majorHAnsi" w:cs="Times New Roman"/>
                <w:b/>
                <w:bCs/>
                <w:sz w:val="24"/>
                <w:szCs w:val="24"/>
              </w:rPr>
              <w:t>1</w:t>
            </w:r>
          </w:p>
        </w:tc>
        <w:tc>
          <w:tcPr>
            <w:tcW w:w="1255" w:type="dxa"/>
          </w:tcPr>
          <w:p w:rsidR="005B4D1A" w:rsidRPr="006B190B" w:rsidRDefault="005B4D1A" w:rsidP="005B4D1A">
            <w:pPr>
              <w:rPr>
                <w:rFonts w:asciiTheme="majorHAnsi" w:eastAsia="Times New Roman" w:hAnsiTheme="majorHAnsi" w:cs="Times New Roman"/>
                <w:b/>
                <w:bCs/>
                <w:sz w:val="24"/>
                <w:szCs w:val="24"/>
              </w:rPr>
            </w:pPr>
            <w:r>
              <w:rPr>
                <w:rFonts w:asciiTheme="majorHAnsi" w:eastAsia="Times New Roman" w:hAnsiTheme="majorHAnsi" w:cs="Times New Roman"/>
                <w:b/>
                <w:bCs/>
                <w:sz w:val="24"/>
                <w:szCs w:val="24"/>
              </w:rPr>
              <w:t>3</w:t>
            </w:r>
          </w:p>
        </w:tc>
        <w:tc>
          <w:tcPr>
            <w:tcW w:w="1255" w:type="dxa"/>
          </w:tcPr>
          <w:p w:rsidR="005B4D1A" w:rsidRPr="006B190B" w:rsidRDefault="005B4D1A" w:rsidP="005B4D1A">
            <w:pPr>
              <w:rPr>
                <w:rFonts w:asciiTheme="majorHAnsi" w:eastAsia="Times New Roman" w:hAnsiTheme="majorHAnsi" w:cs="Times New Roman"/>
                <w:b/>
                <w:bCs/>
                <w:sz w:val="24"/>
                <w:szCs w:val="24"/>
              </w:rPr>
            </w:pPr>
            <w:r w:rsidRPr="006B190B">
              <w:rPr>
                <w:rFonts w:asciiTheme="majorHAnsi" w:eastAsia="Times New Roman" w:hAnsiTheme="majorHAnsi" w:cs="Times New Roman"/>
                <w:b/>
                <w:bCs/>
                <w:sz w:val="24"/>
                <w:szCs w:val="24"/>
              </w:rPr>
              <w:t>3</w:t>
            </w:r>
          </w:p>
        </w:tc>
        <w:tc>
          <w:tcPr>
            <w:tcW w:w="1255" w:type="dxa"/>
          </w:tcPr>
          <w:p w:rsidR="005B4D1A" w:rsidRPr="006B190B" w:rsidRDefault="005B4D1A" w:rsidP="005B4D1A">
            <w:pPr>
              <w:rPr>
                <w:rFonts w:asciiTheme="majorHAnsi" w:eastAsia="Times New Roman" w:hAnsiTheme="majorHAnsi" w:cs="Times New Roman"/>
                <w:b/>
                <w:bCs/>
                <w:sz w:val="24"/>
                <w:szCs w:val="24"/>
              </w:rPr>
            </w:pPr>
            <w:r>
              <w:rPr>
                <w:rFonts w:asciiTheme="majorHAnsi" w:eastAsia="Times New Roman" w:hAnsiTheme="majorHAnsi" w:cs="Times New Roman"/>
                <w:b/>
                <w:bCs/>
                <w:sz w:val="24"/>
                <w:szCs w:val="24"/>
              </w:rPr>
              <w:t>1</w:t>
            </w:r>
          </w:p>
        </w:tc>
        <w:tc>
          <w:tcPr>
            <w:tcW w:w="1255" w:type="dxa"/>
          </w:tcPr>
          <w:p w:rsidR="005B4D1A" w:rsidRPr="006B190B" w:rsidRDefault="005B4D1A" w:rsidP="005B4D1A">
            <w:pPr>
              <w:rPr>
                <w:rFonts w:asciiTheme="majorHAnsi" w:eastAsia="Times New Roman" w:hAnsiTheme="majorHAnsi" w:cs="Times New Roman"/>
                <w:b/>
                <w:bCs/>
                <w:sz w:val="24"/>
                <w:szCs w:val="24"/>
              </w:rPr>
            </w:pPr>
            <w:r>
              <w:rPr>
                <w:rFonts w:asciiTheme="majorHAnsi" w:eastAsia="Times New Roman" w:hAnsiTheme="majorHAnsi" w:cs="Times New Roman"/>
                <w:b/>
                <w:bCs/>
                <w:sz w:val="24"/>
                <w:szCs w:val="24"/>
              </w:rPr>
              <w:t>2</w:t>
            </w:r>
          </w:p>
        </w:tc>
      </w:tr>
      <w:tr w:rsidR="005B4D1A" w:rsidRPr="00AE3C04" w:rsidTr="005B4D1A">
        <w:trPr>
          <w:trHeight w:val="350"/>
        </w:trPr>
        <w:tc>
          <w:tcPr>
            <w:tcW w:w="1305" w:type="dxa"/>
          </w:tcPr>
          <w:p w:rsidR="005B4D1A" w:rsidRPr="00AE3C04" w:rsidRDefault="005B4D1A" w:rsidP="005B4D1A">
            <w:pPr>
              <w:autoSpaceDE w:val="0"/>
              <w:autoSpaceDN w:val="0"/>
              <w:adjustRightInd w:val="0"/>
              <w:rPr>
                <w:rFonts w:asciiTheme="majorHAnsi" w:hAnsiTheme="majorHAnsi" w:cs="Times New Roman"/>
                <w:b/>
                <w:sz w:val="24"/>
                <w:szCs w:val="24"/>
              </w:rPr>
            </w:pPr>
            <w:r w:rsidRPr="00AE3C04">
              <w:rPr>
                <w:rFonts w:asciiTheme="majorHAnsi" w:hAnsiTheme="majorHAnsi" w:cs="Times New Roman"/>
                <w:b/>
                <w:sz w:val="24"/>
                <w:szCs w:val="24"/>
              </w:rPr>
              <w:t>CO3</w:t>
            </w:r>
          </w:p>
        </w:tc>
        <w:tc>
          <w:tcPr>
            <w:tcW w:w="1255" w:type="dxa"/>
          </w:tcPr>
          <w:p w:rsidR="005B4D1A" w:rsidRPr="006B190B" w:rsidRDefault="005B4D1A" w:rsidP="005B4D1A">
            <w:pPr>
              <w:rPr>
                <w:rFonts w:asciiTheme="majorHAnsi" w:eastAsia="Times New Roman" w:hAnsiTheme="majorHAnsi" w:cs="Times New Roman"/>
                <w:b/>
                <w:bCs/>
                <w:sz w:val="24"/>
                <w:szCs w:val="24"/>
              </w:rPr>
            </w:pPr>
            <w:r>
              <w:rPr>
                <w:rFonts w:asciiTheme="majorHAnsi" w:eastAsia="Times New Roman" w:hAnsiTheme="majorHAnsi" w:cs="Times New Roman"/>
                <w:b/>
                <w:bCs/>
                <w:sz w:val="24"/>
                <w:szCs w:val="24"/>
              </w:rPr>
              <w:t>2</w:t>
            </w:r>
          </w:p>
        </w:tc>
        <w:tc>
          <w:tcPr>
            <w:tcW w:w="1255" w:type="dxa"/>
          </w:tcPr>
          <w:p w:rsidR="005B4D1A" w:rsidRPr="006B190B" w:rsidRDefault="005B4D1A" w:rsidP="005B4D1A">
            <w:pPr>
              <w:rPr>
                <w:rFonts w:asciiTheme="majorHAnsi" w:eastAsia="Times New Roman" w:hAnsiTheme="majorHAnsi" w:cs="Times New Roman"/>
                <w:b/>
                <w:bCs/>
                <w:sz w:val="24"/>
                <w:szCs w:val="24"/>
              </w:rPr>
            </w:pPr>
            <w:r>
              <w:rPr>
                <w:rFonts w:asciiTheme="majorHAnsi" w:eastAsia="Times New Roman" w:hAnsiTheme="majorHAnsi" w:cs="Times New Roman"/>
                <w:b/>
                <w:bCs/>
                <w:sz w:val="24"/>
                <w:szCs w:val="24"/>
              </w:rPr>
              <w:t>3</w:t>
            </w:r>
          </w:p>
        </w:tc>
        <w:tc>
          <w:tcPr>
            <w:tcW w:w="1255" w:type="dxa"/>
          </w:tcPr>
          <w:p w:rsidR="005B4D1A" w:rsidRPr="006B190B" w:rsidRDefault="005B4D1A" w:rsidP="005B4D1A">
            <w:pPr>
              <w:rPr>
                <w:rFonts w:asciiTheme="majorHAnsi" w:eastAsia="Times New Roman" w:hAnsiTheme="majorHAnsi" w:cs="Times New Roman"/>
                <w:b/>
                <w:bCs/>
                <w:sz w:val="24"/>
                <w:szCs w:val="24"/>
              </w:rPr>
            </w:pPr>
            <w:r>
              <w:rPr>
                <w:rFonts w:asciiTheme="majorHAnsi" w:eastAsia="Times New Roman" w:hAnsiTheme="majorHAnsi" w:cs="Times New Roman"/>
                <w:b/>
                <w:bCs/>
                <w:sz w:val="24"/>
                <w:szCs w:val="24"/>
              </w:rPr>
              <w:t>2</w:t>
            </w:r>
          </w:p>
        </w:tc>
        <w:tc>
          <w:tcPr>
            <w:tcW w:w="1255" w:type="dxa"/>
          </w:tcPr>
          <w:p w:rsidR="005B4D1A" w:rsidRPr="006B190B" w:rsidRDefault="005B4D1A" w:rsidP="005B4D1A">
            <w:pPr>
              <w:rPr>
                <w:rFonts w:asciiTheme="majorHAnsi" w:eastAsia="Times New Roman" w:hAnsiTheme="majorHAnsi" w:cs="Times New Roman"/>
                <w:b/>
                <w:bCs/>
                <w:sz w:val="24"/>
                <w:szCs w:val="24"/>
              </w:rPr>
            </w:pPr>
            <w:r>
              <w:rPr>
                <w:rFonts w:asciiTheme="majorHAnsi" w:eastAsia="Times New Roman" w:hAnsiTheme="majorHAnsi" w:cs="Times New Roman"/>
                <w:b/>
                <w:bCs/>
                <w:sz w:val="24"/>
                <w:szCs w:val="24"/>
              </w:rPr>
              <w:t>2</w:t>
            </w:r>
          </w:p>
        </w:tc>
        <w:tc>
          <w:tcPr>
            <w:tcW w:w="1255" w:type="dxa"/>
          </w:tcPr>
          <w:p w:rsidR="005B4D1A" w:rsidRPr="006B190B" w:rsidRDefault="005B4D1A" w:rsidP="005B4D1A">
            <w:pPr>
              <w:rPr>
                <w:rFonts w:asciiTheme="majorHAnsi" w:eastAsia="Times New Roman" w:hAnsiTheme="majorHAnsi" w:cs="Times New Roman"/>
                <w:b/>
                <w:bCs/>
                <w:sz w:val="24"/>
                <w:szCs w:val="24"/>
              </w:rPr>
            </w:pPr>
            <w:r>
              <w:rPr>
                <w:rFonts w:asciiTheme="majorHAnsi" w:eastAsia="Times New Roman" w:hAnsiTheme="majorHAnsi" w:cs="Times New Roman"/>
                <w:b/>
                <w:bCs/>
                <w:sz w:val="24"/>
                <w:szCs w:val="24"/>
              </w:rPr>
              <w:t>1</w:t>
            </w:r>
          </w:p>
        </w:tc>
        <w:tc>
          <w:tcPr>
            <w:tcW w:w="1255" w:type="dxa"/>
          </w:tcPr>
          <w:p w:rsidR="005B4D1A" w:rsidRPr="006B190B" w:rsidRDefault="005B4D1A" w:rsidP="005B4D1A">
            <w:pPr>
              <w:rPr>
                <w:rFonts w:asciiTheme="majorHAnsi" w:eastAsia="Times New Roman" w:hAnsiTheme="majorHAnsi" w:cs="Times New Roman"/>
                <w:b/>
                <w:bCs/>
                <w:sz w:val="24"/>
                <w:szCs w:val="24"/>
              </w:rPr>
            </w:pPr>
            <w:r>
              <w:rPr>
                <w:rFonts w:asciiTheme="majorHAnsi" w:eastAsia="Times New Roman" w:hAnsiTheme="majorHAnsi" w:cs="Times New Roman"/>
                <w:b/>
                <w:bCs/>
                <w:sz w:val="24"/>
                <w:szCs w:val="24"/>
              </w:rPr>
              <w:t>2</w:t>
            </w:r>
          </w:p>
        </w:tc>
      </w:tr>
      <w:tr w:rsidR="005B4D1A" w:rsidRPr="00AE3C04" w:rsidTr="005B4D1A">
        <w:trPr>
          <w:trHeight w:val="260"/>
        </w:trPr>
        <w:tc>
          <w:tcPr>
            <w:tcW w:w="1305" w:type="dxa"/>
          </w:tcPr>
          <w:p w:rsidR="005B4D1A" w:rsidRPr="00AE3C04" w:rsidRDefault="005B4D1A" w:rsidP="005B4D1A">
            <w:pPr>
              <w:autoSpaceDE w:val="0"/>
              <w:autoSpaceDN w:val="0"/>
              <w:adjustRightInd w:val="0"/>
              <w:rPr>
                <w:rFonts w:asciiTheme="majorHAnsi" w:hAnsiTheme="majorHAnsi" w:cs="Times New Roman"/>
                <w:b/>
                <w:sz w:val="24"/>
                <w:szCs w:val="24"/>
              </w:rPr>
            </w:pPr>
            <w:r w:rsidRPr="00AE3C04">
              <w:rPr>
                <w:rFonts w:asciiTheme="majorHAnsi" w:hAnsiTheme="majorHAnsi" w:cs="Times New Roman"/>
                <w:b/>
                <w:sz w:val="24"/>
                <w:szCs w:val="24"/>
              </w:rPr>
              <w:t>CO4</w:t>
            </w:r>
          </w:p>
        </w:tc>
        <w:tc>
          <w:tcPr>
            <w:tcW w:w="1255" w:type="dxa"/>
          </w:tcPr>
          <w:p w:rsidR="005B4D1A" w:rsidRPr="006B190B" w:rsidRDefault="005B4D1A" w:rsidP="005B4D1A">
            <w:pPr>
              <w:rPr>
                <w:rFonts w:asciiTheme="majorHAnsi" w:eastAsia="Times New Roman" w:hAnsiTheme="majorHAnsi" w:cs="Times New Roman"/>
                <w:b/>
                <w:bCs/>
                <w:sz w:val="24"/>
                <w:szCs w:val="24"/>
              </w:rPr>
            </w:pPr>
            <w:r>
              <w:rPr>
                <w:rFonts w:asciiTheme="majorHAnsi" w:eastAsia="Times New Roman" w:hAnsiTheme="majorHAnsi" w:cs="Times New Roman"/>
                <w:b/>
                <w:bCs/>
                <w:sz w:val="24"/>
                <w:szCs w:val="24"/>
              </w:rPr>
              <w:t>3</w:t>
            </w:r>
          </w:p>
        </w:tc>
        <w:tc>
          <w:tcPr>
            <w:tcW w:w="1255" w:type="dxa"/>
          </w:tcPr>
          <w:p w:rsidR="005B4D1A" w:rsidRPr="006B190B" w:rsidRDefault="005B4D1A" w:rsidP="005B4D1A">
            <w:pPr>
              <w:rPr>
                <w:rFonts w:asciiTheme="majorHAnsi" w:eastAsia="Times New Roman" w:hAnsiTheme="majorHAnsi" w:cs="Times New Roman"/>
                <w:b/>
                <w:bCs/>
                <w:sz w:val="24"/>
                <w:szCs w:val="24"/>
              </w:rPr>
            </w:pPr>
            <w:r>
              <w:rPr>
                <w:rFonts w:asciiTheme="majorHAnsi" w:eastAsia="Times New Roman" w:hAnsiTheme="majorHAnsi" w:cs="Times New Roman"/>
                <w:b/>
                <w:bCs/>
                <w:sz w:val="24"/>
                <w:szCs w:val="24"/>
              </w:rPr>
              <w:t>1</w:t>
            </w:r>
          </w:p>
        </w:tc>
        <w:tc>
          <w:tcPr>
            <w:tcW w:w="1255" w:type="dxa"/>
          </w:tcPr>
          <w:p w:rsidR="005B4D1A" w:rsidRPr="006B190B" w:rsidRDefault="005B4D1A" w:rsidP="005B4D1A">
            <w:pPr>
              <w:rPr>
                <w:rFonts w:asciiTheme="majorHAnsi" w:eastAsia="Times New Roman" w:hAnsiTheme="majorHAnsi" w:cs="Times New Roman"/>
                <w:b/>
                <w:bCs/>
                <w:sz w:val="24"/>
                <w:szCs w:val="24"/>
              </w:rPr>
            </w:pPr>
            <w:r>
              <w:rPr>
                <w:rFonts w:asciiTheme="majorHAnsi" w:eastAsia="Times New Roman" w:hAnsiTheme="majorHAnsi" w:cs="Times New Roman"/>
                <w:b/>
                <w:bCs/>
                <w:sz w:val="24"/>
                <w:szCs w:val="24"/>
              </w:rPr>
              <w:t>3</w:t>
            </w:r>
          </w:p>
        </w:tc>
        <w:tc>
          <w:tcPr>
            <w:tcW w:w="1255" w:type="dxa"/>
          </w:tcPr>
          <w:p w:rsidR="005B4D1A" w:rsidRPr="006B190B" w:rsidRDefault="005B4D1A" w:rsidP="005B4D1A">
            <w:pPr>
              <w:rPr>
                <w:rFonts w:asciiTheme="majorHAnsi" w:eastAsia="Times New Roman" w:hAnsiTheme="majorHAnsi" w:cs="Times New Roman"/>
                <w:b/>
                <w:bCs/>
                <w:sz w:val="24"/>
                <w:szCs w:val="24"/>
              </w:rPr>
            </w:pPr>
            <w:r w:rsidRPr="006B190B">
              <w:rPr>
                <w:rFonts w:asciiTheme="majorHAnsi" w:eastAsia="Times New Roman" w:hAnsiTheme="majorHAnsi" w:cs="Times New Roman"/>
                <w:b/>
                <w:bCs/>
                <w:sz w:val="24"/>
                <w:szCs w:val="24"/>
              </w:rPr>
              <w:t>3</w:t>
            </w:r>
          </w:p>
        </w:tc>
        <w:tc>
          <w:tcPr>
            <w:tcW w:w="1255" w:type="dxa"/>
          </w:tcPr>
          <w:p w:rsidR="005B4D1A" w:rsidRPr="006B190B" w:rsidRDefault="005B4D1A" w:rsidP="005B4D1A">
            <w:pPr>
              <w:rPr>
                <w:rFonts w:asciiTheme="majorHAnsi" w:eastAsia="Times New Roman" w:hAnsiTheme="majorHAnsi" w:cs="Times New Roman"/>
                <w:b/>
                <w:bCs/>
                <w:sz w:val="24"/>
                <w:szCs w:val="24"/>
              </w:rPr>
            </w:pPr>
            <w:r>
              <w:rPr>
                <w:rFonts w:asciiTheme="majorHAnsi" w:eastAsia="Times New Roman" w:hAnsiTheme="majorHAnsi" w:cs="Times New Roman"/>
                <w:b/>
                <w:bCs/>
                <w:sz w:val="24"/>
                <w:szCs w:val="24"/>
              </w:rPr>
              <w:t>3</w:t>
            </w:r>
          </w:p>
        </w:tc>
        <w:tc>
          <w:tcPr>
            <w:tcW w:w="1255" w:type="dxa"/>
          </w:tcPr>
          <w:p w:rsidR="005B4D1A" w:rsidRPr="006B190B" w:rsidRDefault="005B4D1A" w:rsidP="005B4D1A">
            <w:pPr>
              <w:rPr>
                <w:rFonts w:asciiTheme="majorHAnsi" w:eastAsia="Times New Roman" w:hAnsiTheme="majorHAnsi" w:cs="Times New Roman"/>
                <w:b/>
                <w:bCs/>
                <w:sz w:val="24"/>
                <w:szCs w:val="24"/>
              </w:rPr>
            </w:pPr>
            <w:r>
              <w:rPr>
                <w:rFonts w:asciiTheme="majorHAnsi" w:eastAsia="Times New Roman" w:hAnsiTheme="majorHAnsi" w:cs="Times New Roman"/>
                <w:b/>
                <w:bCs/>
                <w:sz w:val="24"/>
                <w:szCs w:val="24"/>
              </w:rPr>
              <w:t>3</w:t>
            </w:r>
          </w:p>
        </w:tc>
      </w:tr>
      <w:tr w:rsidR="005B4D1A" w:rsidRPr="00AE3C04" w:rsidTr="005B4D1A">
        <w:trPr>
          <w:trHeight w:val="323"/>
        </w:trPr>
        <w:tc>
          <w:tcPr>
            <w:tcW w:w="1305" w:type="dxa"/>
          </w:tcPr>
          <w:p w:rsidR="005B4D1A" w:rsidRPr="00AE3C04" w:rsidRDefault="005B4D1A" w:rsidP="005B4D1A">
            <w:pPr>
              <w:autoSpaceDE w:val="0"/>
              <w:autoSpaceDN w:val="0"/>
              <w:adjustRightInd w:val="0"/>
              <w:rPr>
                <w:rFonts w:asciiTheme="majorHAnsi" w:hAnsiTheme="majorHAnsi" w:cs="Times New Roman"/>
                <w:b/>
                <w:sz w:val="24"/>
                <w:szCs w:val="24"/>
              </w:rPr>
            </w:pPr>
            <w:r>
              <w:rPr>
                <w:rFonts w:asciiTheme="majorHAnsi" w:hAnsiTheme="majorHAnsi" w:cs="Times New Roman"/>
                <w:b/>
                <w:sz w:val="24"/>
                <w:szCs w:val="24"/>
              </w:rPr>
              <w:t>Average</w:t>
            </w:r>
          </w:p>
        </w:tc>
        <w:tc>
          <w:tcPr>
            <w:tcW w:w="1255" w:type="dxa"/>
          </w:tcPr>
          <w:p w:rsidR="005B4D1A" w:rsidRPr="006B190B" w:rsidRDefault="005B4D1A" w:rsidP="005B4D1A">
            <w:pPr>
              <w:rPr>
                <w:rFonts w:asciiTheme="majorHAnsi" w:eastAsia="Times New Roman" w:hAnsiTheme="majorHAnsi" w:cs="Times New Roman"/>
                <w:b/>
                <w:bCs/>
                <w:sz w:val="24"/>
                <w:szCs w:val="24"/>
              </w:rPr>
            </w:pPr>
            <w:r>
              <w:rPr>
                <w:rFonts w:asciiTheme="majorHAnsi" w:eastAsia="Times New Roman" w:hAnsiTheme="majorHAnsi" w:cs="Times New Roman"/>
                <w:b/>
                <w:bCs/>
                <w:sz w:val="24"/>
                <w:szCs w:val="24"/>
              </w:rPr>
              <w:t>2.</w:t>
            </w:r>
            <w:r w:rsidRPr="006B190B">
              <w:rPr>
                <w:rFonts w:asciiTheme="majorHAnsi" w:eastAsia="Times New Roman" w:hAnsiTheme="majorHAnsi" w:cs="Times New Roman"/>
                <w:b/>
                <w:bCs/>
                <w:sz w:val="24"/>
                <w:szCs w:val="24"/>
              </w:rPr>
              <w:t>5</w:t>
            </w:r>
          </w:p>
        </w:tc>
        <w:tc>
          <w:tcPr>
            <w:tcW w:w="1255" w:type="dxa"/>
          </w:tcPr>
          <w:p w:rsidR="005B4D1A" w:rsidRPr="006B190B" w:rsidRDefault="005B4D1A" w:rsidP="005B4D1A">
            <w:pPr>
              <w:rPr>
                <w:rFonts w:asciiTheme="majorHAnsi" w:eastAsia="Times New Roman" w:hAnsiTheme="majorHAnsi" w:cs="Times New Roman"/>
                <w:b/>
                <w:bCs/>
                <w:sz w:val="24"/>
                <w:szCs w:val="24"/>
              </w:rPr>
            </w:pPr>
            <w:r>
              <w:rPr>
                <w:rFonts w:asciiTheme="majorHAnsi" w:eastAsia="Times New Roman" w:hAnsiTheme="majorHAnsi" w:cs="Times New Roman"/>
                <w:b/>
                <w:bCs/>
                <w:sz w:val="24"/>
                <w:szCs w:val="24"/>
              </w:rPr>
              <w:t>1.</w:t>
            </w:r>
            <w:r w:rsidRPr="006B190B">
              <w:rPr>
                <w:rFonts w:asciiTheme="majorHAnsi" w:eastAsia="Times New Roman" w:hAnsiTheme="majorHAnsi" w:cs="Times New Roman"/>
                <w:b/>
                <w:bCs/>
                <w:sz w:val="24"/>
                <w:szCs w:val="24"/>
              </w:rPr>
              <w:t>5</w:t>
            </w:r>
          </w:p>
        </w:tc>
        <w:tc>
          <w:tcPr>
            <w:tcW w:w="1255" w:type="dxa"/>
          </w:tcPr>
          <w:p w:rsidR="005B4D1A" w:rsidRPr="006B190B" w:rsidRDefault="005B4D1A" w:rsidP="005B4D1A">
            <w:pPr>
              <w:rPr>
                <w:rFonts w:asciiTheme="majorHAnsi" w:eastAsia="Times New Roman" w:hAnsiTheme="majorHAnsi" w:cs="Times New Roman"/>
                <w:b/>
                <w:bCs/>
                <w:sz w:val="24"/>
                <w:szCs w:val="24"/>
              </w:rPr>
            </w:pPr>
            <w:r>
              <w:rPr>
                <w:rFonts w:asciiTheme="majorHAnsi" w:eastAsia="Times New Roman" w:hAnsiTheme="majorHAnsi" w:cs="Times New Roman"/>
                <w:b/>
                <w:bCs/>
                <w:sz w:val="24"/>
                <w:szCs w:val="24"/>
              </w:rPr>
              <w:t>2.75</w:t>
            </w:r>
          </w:p>
        </w:tc>
        <w:tc>
          <w:tcPr>
            <w:tcW w:w="1255" w:type="dxa"/>
          </w:tcPr>
          <w:p w:rsidR="005B4D1A" w:rsidRPr="006B190B" w:rsidRDefault="005B4D1A" w:rsidP="005B4D1A">
            <w:pPr>
              <w:rPr>
                <w:rFonts w:asciiTheme="majorHAnsi" w:eastAsia="Times New Roman" w:hAnsiTheme="majorHAnsi" w:cs="Times New Roman"/>
                <w:b/>
                <w:bCs/>
                <w:sz w:val="24"/>
                <w:szCs w:val="24"/>
              </w:rPr>
            </w:pPr>
            <w:r>
              <w:rPr>
                <w:rFonts w:asciiTheme="majorHAnsi" w:eastAsia="Times New Roman" w:hAnsiTheme="majorHAnsi" w:cs="Times New Roman"/>
                <w:b/>
                <w:bCs/>
                <w:sz w:val="24"/>
                <w:szCs w:val="24"/>
              </w:rPr>
              <w:t>2.75</w:t>
            </w:r>
          </w:p>
        </w:tc>
        <w:tc>
          <w:tcPr>
            <w:tcW w:w="1255" w:type="dxa"/>
          </w:tcPr>
          <w:p w:rsidR="005B4D1A" w:rsidRPr="006B190B" w:rsidRDefault="005B4D1A" w:rsidP="005B4D1A">
            <w:pPr>
              <w:rPr>
                <w:rFonts w:asciiTheme="majorHAnsi" w:eastAsia="Times New Roman" w:hAnsiTheme="majorHAnsi" w:cs="Times New Roman"/>
                <w:b/>
                <w:bCs/>
                <w:sz w:val="24"/>
                <w:szCs w:val="24"/>
              </w:rPr>
            </w:pPr>
            <w:r w:rsidRPr="006B190B">
              <w:rPr>
                <w:rFonts w:asciiTheme="majorHAnsi" w:eastAsia="Times New Roman" w:hAnsiTheme="majorHAnsi" w:cs="Times New Roman"/>
                <w:b/>
                <w:bCs/>
                <w:sz w:val="24"/>
                <w:szCs w:val="24"/>
              </w:rPr>
              <w:t>2</w:t>
            </w:r>
          </w:p>
        </w:tc>
        <w:tc>
          <w:tcPr>
            <w:tcW w:w="1255" w:type="dxa"/>
          </w:tcPr>
          <w:p w:rsidR="005B4D1A" w:rsidRPr="006B190B" w:rsidRDefault="005B4D1A" w:rsidP="005B4D1A">
            <w:pPr>
              <w:rPr>
                <w:rFonts w:asciiTheme="majorHAnsi" w:eastAsia="Times New Roman" w:hAnsiTheme="majorHAnsi" w:cs="Times New Roman"/>
                <w:b/>
                <w:bCs/>
                <w:sz w:val="24"/>
                <w:szCs w:val="24"/>
              </w:rPr>
            </w:pPr>
            <w:r>
              <w:rPr>
                <w:rFonts w:asciiTheme="majorHAnsi" w:eastAsia="Times New Roman" w:hAnsiTheme="majorHAnsi" w:cs="Times New Roman"/>
                <w:b/>
                <w:bCs/>
                <w:sz w:val="24"/>
                <w:szCs w:val="24"/>
              </w:rPr>
              <w:t>2</w:t>
            </w:r>
            <w:r w:rsidRPr="006B190B">
              <w:rPr>
                <w:rFonts w:asciiTheme="majorHAnsi" w:eastAsia="Times New Roman" w:hAnsiTheme="majorHAnsi" w:cs="Times New Roman"/>
                <w:b/>
                <w:bCs/>
                <w:sz w:val="24"/>
                <w:szCs w:val="24"/>
              </w:rPr>
              <w:t>.5</w:t>
            </w:r>
          </w:p>
        </w:tc>
      </w:tr>
    </w:tbl>
    <w:p w:rsidR="005B4D1A" w:rsidRDefault="005B4D1A" w:rsidP="005B4D1A">
      <w:pPr>
        <w:spacing w:line="360" w:lineRule="auto"/>
        <w:ind w:left="1410"/>
        <w:rPr>
          <w:rFonts w:ascii="Times New Roman" w:hAnsi="Times New Roman" w:cs="Times New Roman"/>
          <w:sz w:val="24"/>
          <w:szCs w:val="24"/>
        </w:rPr>
      </w:pPr>
    </w:p>
    <w:p w:rsidR="005B4D1A" w:rsidRPr="006B190B" w:rsidRDefault="005B4D1A" w:rsidP="005B4D1A">
      <w:pPr>
        <w:spacing w:line="360" w:lineRule="auto"/>
        <w:ind w:left="1080"/>
        <w:rPr>
          <w:rFonts w:ascii="Times New Roman" w:hAnsi="Times New Roman" w:cs="Times New Roman"/>
          <w:sz w:val="24"/>
          <w:szCs w:val="24"/>
        </w:rPr>
      </w:pPr>
    </w:p>
    <w:p w:rsidR="000B101E" w:rsidRDefault="000B101E" w:rsidP="001504F6">
      <w:pPr>
        <w:jc w:val="both"/>
        <w:rPr>
          <w:rFonts w:ascii="Times New Roman" w:hAnsi="Times New Roman" w:cs="Times New Roman"/>
          <w:b/>
          <w:bCs/>
          <w:sz w:val="24"/>
          <w:szCs w:val="24"/>
        </w:rPr>
      </w:pPr>
    </w:p>
    <w:p w:rsidR="005B4D1A" w:rsidRDefault="005B4D1A" w:rsidP="001504F6">
      <w:pPr>
        <w:jc w:val="both"/>
        <w:rPr>
          <w:rFonts w:ascii="Times New Roman" w:hAnsi="Times New Roman" w:cs="Times New Roman"/>
          <w:b/>
          <w:bCs/>
          <w:sz w:val="24"/>
          <w:szCs w:val="24"/>
        </w:rPr>
      </w:pPr>
    </w:p>
    <w:p w:rsidR="005B4D1A" w:rsidRDefault="005B4D1A" w:rsidP="001504F6">
      <w:pPr>
        <w:jc w:val="both"/>
        <w:rPr>
          <w:rFonts w:ascii="Times New Roman" w:hAnsi="Times New Roman" w:cs="Times New Roman"/>
          <w:b/>
          <w:bCs/>
          <w:sz w:val="24"/>
          <w:szCs w:val="24"/>
        </w:rPr>
      </w:pPr>
    </w:p>
    <w:p w:rsidR="005B4D1A" w:rsidRDefault="005B4D1A" w:rsidP="001504F6">
      <w:pPr>
        <w:jc w:val="both"/>
        <w:rPr>
          <w:rFonts w:ascii="Times New Roman" w:hAnsi="Times New Roman" w:cs="Times New Roman"/>
          <w:b/>
          <w:bCs/>
          <w:sz w:val="24"/>
          <w:szCs w:val="24"/>
        </w:rPr>
      </w:pPr>
    </w:p>
    <w:p w:rsidR="005B4D1A" w:rsidRDefault="005B4D1A" w:rsidP="001504F6">
      <w:pPr>
        <w:jc w:val="both"/>
        <w:rPr>
          <w:rFonts w:ascii="Times New Roman" w:hAnsi="Times New Roman" w:cs="Times New Roman"/>
          <w:b/>
          <w:bCs/>
          <w:sz w:val="24"/>
          <w:szCs w:val="24"/>
        </w:rPr>
      </w:pPr>
    </w:p>
    <w:p w:rsidR="005B4D1A" w:rsidRDefault="005B4D1A" w:rsidP="001504F6">
      <w:pPr>
        <w:jc w:val="both"/>
        <w:rPr>
          <w:rFonts w:ascii="Times New Roman" w:hAnsi="Times New Roman" w:cs="Times New Roman"/>
          <w:b/>
          <w:bCs/>
          <w:sz w:val="24"/>
          <w:szCs w:val="24"/>
        </w:rPr>
      </w:pPr>
    </w:p>
    <w:p w:rsidR="005B4D1A" w:rsidRDefault="005B4D1A" w:rsidP="001504F6">
      <w:pPr>
        <w:jc w:val="both"/>
        <w:rPr>
          <w:rFonts w:ascii="Times New Roman" w:hAnsi="Times New Roman" w:cs="Times New Roman"/>
          <w:b/>
          <w:bCs/>
          <w:sz w:val="24"/>
          <w:szCs w:val="24"/>
        </w:rPr>
      </w:pPr>
    </w:p>
    <w:p w:rsidR="005B4D1A" w:rsidRDefault="005B4D1A" w:rsidP="001504F6">
      <w:pPr>
        <w:jc w:val="both"/>
        <w:rPr>
          <w:rFonts w:ascii="Times New Roman" w:hAnsi="Times New Roman" w:cs="Times New Roman"/>
          <w:b/>
          <w:bCs/>
          <w:sz w:val="24"/>
          <w:szCs w:val="24"/>
        </w:rPr>
      </w:pPr>
    </w:p>
    <w:p w:rsidR="005B4D1A" w:rsidRDefault="005B4D1A" w:rsidP="001504F6">
      <w:pPr>
        <w:jc w:val="both"/>
        <w:rPr>
          <w:rFonts w:ascii="Times New Roman" w:hAnsi="Times New Roman" w:cs="Times New Roman"/>
          <w:b/>
          <w:bCs/>
          <w:sz w:val="24"/>
          <w:szCs w:val="24"/>
        </w:rPr>
      </w:pPr>
    </w:p>
    <w:p w:rsidR="005B4D1A" w:rsidRDefault="005B4D1A" w:rsidP="001504F6">
      <w:pPr>
        <w:jc w:val="both"/>
        <w:rPr>
          <w:rFonts w:ascii="Times New Roman" w:hAnsi="Times New Roman" w:cs="Times New Roman"/>
          <w:b/>
          <w:bCs/>
          <w:sz w:val="24"/>
          <w:szCs w:val="24"/>
        </w:rPr>
      </w:pPr>
    </w:p>
    <w:p w:rsidR="005B4D1A" w:rsidRDefault="005B4D1A" w:rsidP="001504F6">
      <w:pPr>
        <w:jc w:val="both"/>
        <w:rPr>
          <w:rFonts w:ascii="Times New Roman" w:hAnsi="Times New Roman" w:cs="Times New Roman"/>
          <w:b/>
          <w:bCs/>
          <w:sz w:val="24"/>
          <w:szCs w:val="24"/>
        </w:rPr>
      </w:pPr>
    </w:p>
    <w:p w:rsidR="005B4D1A" w:rsidRDefault="005B4D1A" w:rsidP="001504F6">
      <w:pPr>
        <w:jc w:val="both"/>
        <w:rPr>
          <w:rFonts w:ascii="Times New Roman" w:hAnsi="Times New Roman" w:cs="Times New Roman"/>
          <w:b/>
          <w:bCs/>
          <w:sz w:val="24"/>
          <w:szCs w:val="24"/>
        </w:rPr>
      </w:pPr>
    </w:p>
    <w:p w:rsidR="006831B1" w:rsidRDefault="006831B1" w:rsidP="001504F6">
      <w:pPr>
        <w:jc w:val="both"/>
        <w:rPr>
          <w:rFonts w:ascii="Times New Roman" w:hAnsi="Times New Roman" w:cs="Times New Roman"/>
          <w:b/>
          <w:bCs/>
          <w:sz w:val="24"/>
          <w:szCs w:val="24"/>
        </w:rPr>
      </w:pPr>
    </w:p>
    <w:p w:rsidR="005B4D1A" w:rsidRDefault="005B4D1A" w:rsidP="001504F6">
      <w:pPr>
        <w:jc w:val="both"/>
        <w:rPr>
          <w:rFonts w:ascii="Times New Roman" w:hAnsi="Times New Roman" w:cs="Times New Roman"/>
          <w:b/>
          <w:bCs/>
          <w:sz w:val="24"/>
          <w:szCs w:val="24"/>
        </w:rPr>
      </w:pPr>
    </w:p>
    <w:p w:rsidR="005B4D1A" w:rsidRDefault="005B4D1A" w:rsidP="001504F6">
      <w:pPr>
        <w:jc w:val="both"/>
        <w:rPr>
          <w:rFonts w:ascii="Times New Roman" w:hAnsi="Times New Roman" w:cs="Times New Roman"/>
          <w:b/>
          <w:bCs/>
          <w:sz w:val="24"/>
          <w:szCs w:val="24"/>
        </w:rPr>
      </w:pPr>
    </w:p>
    <w:p w:rsidR="005B4D1A" w:rsidRDefault="005B4D1A" w:rsidP="001504F6">
      <w:pPr>
        <w:jc w:val="both"/>
        <w:rPr>
          <w:rFonts w:ascii="Times New Roman" w:hAnsi="Times New Roman" w:cs="Times New Roman"/>
          <w:b/>
          <w:bCs/>
          <w:sz w:val="24"/>
          <w:szCs w:val="24"/>
        </w:rPr>
      </w:pPr>
    </w:p>
    <w:p w:rsidR="005B4D1A" w:rsidRDefault="005B4D1A" w:rsidP="001504F6">
      <w:pPr>
        <w:jc w:val="both"/>
        <w:rPr>
          <w:rFonts w:ascii="Times New Roman" w:hAnsi="Times New Roman" w:cs="Times New Roman"/>
          <w:b/>
          <w:bCs/>
          <w:sz w:val="24"/>
          <w:szCs w:val="24"/>
        </w:rPr>
      </w:pPr>
    </w:p>
    <w:p w:rsidR="005B4D1A" w:rsidRDefault="005B4D1A" w:rsidP="001504F6">
      <w:pPr>
        <w:jc w:val="both"/>
        <w:rPr>
          <w:rFonts w:ascii="Times New Roman" w:hAnsi="Times New Roman" w:cs="Times New Roman"/>
          <w:b/>
          <w:bCs/>
          <w:sz w:val="24"/>
          <w:szCs w:val="24"/>
        </w:rPr>
      </w:pPr>
    </w:p>
    <w:p w:rsidR="005B4D1A" w:rsidRPr="008673CD" w:rsidRDefault="005B4D1A" w:rsidP="001504F6">
      <w:pPr>
        <w:jc w:val="both"/>
        <w:rPr>
          <w:rFonts w:ascii="Times New Roman" w:hAnsi="Times New Roman" w:cs="Times New Roman"/>
          <w:b/>
          <w:bCs/>
          <w:sz w:val="24"/>
          <w:szCs w:val="24"/>
        </w:rPr>
      </w:pPr>
    </w:p>
    <w:p w:rsidR="000B101E" w:rsidRDefault="000B101E" w:rsidP="001504F6">
      <w:pPr>
        <w:jc w:val="both"/>
        <w:rPr>
          <w:rFonts w:ascii="Times New Roman" w:hAnsi="Times New Roman" w:cs="Times New Roman"/>
          <w:b/>
          <w:bCs/>
          <w:sz w:val="24"/>
          <w:szCs w:val="24"/>
        </w:rPr>
      </w:pPr>
    </w:p>
    <w:p w:rsidR="006664E3" w:rsidRDefault="006664E3" w:rsidP="001504F6">
      <w:pPr>
        <w:jc w:val="both"/>
        <w:rPr>
          <w:rFonts w:ascii="Times New Roman" w:hAnsi="Times New Roman" w:cs="Times New Roman"/>
          <w:b/>
          <w:bCs/>
          <w:sz w:val="24"/>
          <w:szCs w:val="24"/>
        </w:rPr>
      </w:pPr>
    </w:p>
    <w:p w:rsidR="00966CB6" w:rsidRDefault="00966CB6" w:rsidP="001504F6">
      <w:pPr>
        <w:jc w:val="both"/>
        <w:rPr>
          <w:rFonts w:ascii="Times New Roman" w:hAnsi="Times New Roman" w:cs="Times New Roman"/>
          <w:b/>
          <w:bCs/>
          <w:sz w:val="24"/>
          <w:szCs w:val="24"/>
        </w:rPr>
      </w:pPr>
    </w:p>
    <w:p w:rsidR="00966CB6" w:rsidRPr="008673CD" w:rsidRDefault="00966CB6" w:rsidP="001504F6">
      <w:pPr>
        <w:jc w:val="both"/>
        <w:rPr>
          <w:rFonts w:ascii="Times New Roman" w:hAnsi="Times New Roman" w:cs="Times New Roman"/>
          <w:b/>
          <w:bCs/>
          <w:sz w:val="24"/>
          <w:szCs w:val="24"/>
        </w:rPr>
      </w:pPr>
    </w:p>
    <w:p w:rsidR="000B101E" w:rsidRPr="008673CD" w:rsidRDefault="000B101E" w:rsidP="001504F6">
      <w:pPr>
        <w:jc w:val="both"/>
        <w:rPr>
          <w:rFonts w:ascii="Times New Roman" w:hAnsi="Times New Roman" w:cs="Times New Roman"/>
          <w:b/>
          <w:bCs/>
          <w:sz w:val="24"/>
          <w:szCs w:val="24"/>
        </w:rPr>
      </w:pPr>
    </w:p>
    <w:p w:rsidR="000B101E" w:rsidRPr="008673CD" w:rsidRDefault="000B101E" w:rsidP="000B101E">
      <w:pPr>
        <w:tabs>
          <w:tab w:val="left" w:pos="7740"/>
        </w:tabs>
        <w:rPr>
          <w:rFonts w:ascii="Times New Roman" w:hAnsi="Times New Roman" w:cs="Times New Roman"/>
          <w:b/>
          <w:bCs/>
          <w:sz w:val="24"/>
          <w:szCs w:val="24"/>
        </w:rPr>
      </w:pPr>
      <w:r w:rsidRPr="008673CD">
        <w:rPr>
          <w:rFonts w:ascii="Times New Roman" w:hAnsi="Times New Roman" w:cs="Times New Roman"/>
          <w:b/>
          <w:bCs/>
          <w:sz w:val="24"/>
          <w:szCs w:val="24"/>
        </w:rPr>
        <w:lastRenderedPageBreak/>
        <w:t>SEMESTER – II</w:t>
      </w:r>
    </w:p>
    <w:p w:rsidR="000B101E" w:rsidRPr="008673CD" w:rsidRDefault="006E0BDE" w:rsidP="000B101E">
      <w:pPr>
        <w:tabs>
          <w:tab w:val="left" w:pos="7740"/>
        </w:tabs>
        <w:rPr>
          <w:rFonts w:ascii="Times New Roman" w:hAnsi="Times New Roman" w:cs="Times New Roman"/>
          <w:b/>
          <w:bCs/>
          <w:sz w:val="24"/>
          <w:szCs w:val="24"/>
        </w:rPr>
      </w:pPr>
      <w:r>
        <w:rPr>
          <w:rFonts w:ascii="Times New Roman" w:hAnsi="Times New Roman" w:cs="Times New Roman"/>
          <w:b/>
          <w:noProof/>
          <w:sz w:val="24"/>
          <w:szCs w:val="24"/>
          <w:lang w:eastAsia="zh-TW"/>
        </w:rPr>
        <w:pict>
          <v:shape id=" 17" o:spid="_x0000_s1039" type="#_x0000_t202" style="position:absolute;margin-left:351pt;margin-top:-.1pt;width:149.25pt;height:76.2pt;z-index:251655680;visibility:visible;mso-height-percent:200;mso-height-percent:200;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" stroked="f">
            <v:path arrowok="t"/>
            <v:textbox style="mso-fit-shape-to-text:t">
              <w:txbxContent>
                <w:p w:rsidR="001977EF" w:rsidRPr="00D917E7" w:rsidRDefault="001977EF" w:rsidP="000B101E">
                  <w:pPr>
                    <w:tabs>
                      <w:tab w:val="left" w:pos="7740"/>
                    </w:tabs>
                    <w:rPr>
                      <w:rFonts w:ascii="Times New Roman" w:hAnsi="Times New Roman" w:cs="Times New Roman"/>
                      <w:b/>
                      <w:sz w:val="24"/>
                      <w:szCs w:val="24"/>
                    </w:rPr>
                  </w:pPr>
                  <w:r w:rsidRPr="00D917E7">
                    <w:rPr>
                      <w:rFonts w:ascii="Times New Roman" w:hAnsi="Times New Roman" w:cs="Times New Roman"/>
                      <w:b/>
                      <w:sz w:val="24"/>
                      <w:szCs w:val="24"/>
                    </w:rPr>
                    <w:t>Total Marks: 100</w:t>
                  </w:r>
                </w:p>
                <w:p w:rsidR="001977EF" w:rsidRPr="00D917E7" w:rsidRDefault="00874CB7" w:rsidP="000B101E">
                  <w:pPr>
                    <w:tabs>
                      <w:tab w:val="left" w:pos="7740"/>
                    </w:tabs>
                    <w:rPr>
                      <w:rFonts w:ascii="Times New Roman" w:hAnsi="Times New Roman" w:cs="Times New Roman"/>
                      <w:b/>
                      <w:sz w:val="24"/>
                      <w:szCs w:val="24"/>
                    </w:rPr>
                  </w:pPr>
                  <w:r>
                    <w:rPr>
                      <w:rFonts w:ascii="Times New Roman" w:hAnsi="Times New Roman" w:cs="Times New Roman"/>
                      <w:b/>
                      <w:sz w:val="24"/>
                      <w:szCs w:val="24"/>
                    </w:rPr>
                    <w:t xml:space="preserve">External </w:t>
                  </w:r>
                  <w:r w:rsidR="001977EF" w:rsidRPr="00D917E7">
                    <w:rPr>
                      <w:rFonts w:ascii="Times New Roman" w:hAnsi="Times New Roman" w:cs="Times New Roman"/>
                      <w:b/>
                      <w:sz w:val="24"/>
                      <w:szCs w:val="24"/>
                    </w:rPr>
                    <w:t xml:space="preserve">Examination: 80 </w:t>
                  </w:r>
                </w:p>
                <w:p w:rsidR="001977EF" w:rsidRPr="00D917E7" w:rsidRDefault="001977EF" w:rsidP="000B101E">
                  <w:pPr>
                    <w:tabs>
                      <w:tab w:val="left" w:pos="7740"/>
                    </w:tabs>
                    <w:rPr>
                      <w:rFonts w:ascii="Times New Roman" w:hAnsi="Times New Roman" w:cs="Times New Roman"/>
                      <w:b/>
                      <w:sz w:val="24"/>
                      <w:szCs w:val="24"/>
                    </w:rPr>
                  </w:pPr>
                  <w:r w:rsidRPr="00D917E7">
                    <w:rPr>
                      <w:rFonts w:ascii="Times New Roman" w:hAnsi="Times New Roman" w:cs="Times New Roman"/>
                      <w:b/>
                      <w:sz w:val="24"/>
                      <w:szCs w:val="24"/>
                    </w:rPr>
                    <w:t>Internal Assessment: 20</w:t>
                  </w:r>
                </w:p>
                <w:p w:rsidR="001977EF" w:rsidRPr="00D917E7" w:rsidRDefault="001977EF" w:rsidP="000B101E">
                  <w:pPr>
                    <w:tabs>
                      <w:tab w:val="left" w:pos="7740"/>
                    </w:tabs>
                    <w:rPr>
                      <w:rFonts w:ascii="Times New Roman" w:hAnsi="Times New Roman" w:cs="Times New Roman"/>
                      <w:b/>
                      <w:sz w:val="24"/>
                      <w:szCs w:val="24"/>
                    </w:rPr>
                  </w:pPr>
                  <w:r w:rsidRPr="00D917E7">
                    <w:rPr>
                      <w:rFonts w:ascii="Times New Roman" w:hAnsi="Times New Roman" w:cs="Times New Roman"/>
                      <w:b/>
                      <w:sz w:val="24"/>
                      <w:szCs w:val="24"/>
                    </w:rPr>
                    <w:t>Time: 4 Hours</w:t>
                  </w:r>
                </w:p>
              </w:txbxContent>
            </v:textbox>
          </v:shape>
        </w:pict>
      </w:r>
    </w:p>
    <w:p w:rsidR="000B101E" w:rsidRPr="008673CD" w:rsidRDefault="000B101E" w:rsidP="000B101E">
      <w:pPr>
        <w:tabs>
          <w:tab w:val="left" w:pos="7740"/>
        </w:tabs>
        <w:rPr>
          <w:rFonts w:ascii="Times New Roman" w:hAnsi="Times New Roman" w:cs="Times New Roman"/>
          <w:b/>
          <w:bCs/>
          <w:sz w:val="24"/>
          <w:szCs w:val="24"/>
        </w:rPr>
      </w:pPr>
      <w:r w:rsidRPr="008673CD">
        <w:rPr>
          <w:rFonts w:ascii="Times New Roman" w:hAnsi="Times New Roman" w:cs="Times New Roman"/>
          <w:b/>
          <w:bCs/>
          <w:sz w:val="24"/>
          <w:szCs w:val="24"/>
        </w:rPr>
        <w:t>Paper:</w:t>
      </w:r>
      <w:r w:rsidR="005D63CF">
        <w:rPr>
          <w:rFonts w:ascii="Times New Roman" w:hAnsi="Times New Roman" w:cs="Times New Roman"/>
          <w:b/>
          <w:bCs/>
          <w:sz w:val="24"/>
          <w:szCs w:val="24"/>
        </w:rPr>
        <w:t xml:space="preserve"> </w:t>
      </w:r>
      <w:r w:rsidRPr="008673CD">
        <w:rPr>
          <w:rFonts w:ascii="Times New Roman" w:hAnsi="Times New Roman" w:cs="Times New Roman"/>
          <w:b/>
          <w:bCs/>
          <w:sz w:val="24"/>
          <w:szCs w:val="24"/>
        </w:rPr>
        <w:t>M-Z 208 (Core)</w:t>
      </w:r>
      <w:r w:rsidRPr="008673CD">
        <w:rPr>
          <w:rFonts w:ascii="Times New Roman" w:hAnsi="Times New Roman" w:cs="Times New Roman"/>
          <w:b/>
          <w:bCs/>
          <w:sz w:val="24"/>
          <w:szCs w:val="24"/>
        </w:rPr>
        <w:tab/>
      </w:r>
    </w:p>
    <w:p w:rsidR="000B101E" w:rsidRPr="008673CD" w:rsidRDefault="000B101E" w:rsidP="000B101E">
      <w:pPr>
        <w:tabs>
          <w:tab w:val="left" w:pos="7740"/>
        </w:tabs>
        <w:rPr>
          <w:rFonts w:ascii="Times New Roman" w:hAnsi="Times New Roman" w:cs="Times New Roman"/>
          <w:b/>
          <w:bCs/>
          <w:sz w:val="24"/>
          <w:szCs w:val="24"/>
        </w:rPr>
      </w:pPr>
      <w:r w:rsidRPr="008673CD">
        <w:rPr>
          <w:rFonts w:ascii="Times New Roman" w:hAnsi="Times New Roman" w:cs="Times New Roman"/>
          <w:b/>
          <w:bCs/>
          <w:sz w:val="24"/>
          <w:szCs w:val="24"/>
        </w:rPr>
        <w:t xml:space="preserve">Practical </w:t>
      </w:r>
      <w:r w:rsidRPr="008673CD">
        <w:rPr>
          <w:rFonts w:ascii="Times New Roman" w:hAnsi="Times New Roman" w:cs="Times New Roman"/>
          <w:b/>
          <w:sz w:val="24"/>
          <w:szCs w:val="24"/>
        </w:rPr>
        <w:t>(Based on Papers M-Z 203 &amp; M-Z 204)</w:t>
      </w:r>
    </w:p>
    <w:p w:rsidR="000B101E" w:rsidRPr="008673CD" w:rsidRDefault="000B101E" w:rsidP="000B101E">
      <w:pPr>
        <w:tabs>
          <w:tab w:val="left" w:pos="7740"/>
        </w:tabs>
        <w:rPr>
          <w:rFonts w:ascii="Times New Roman" w:hAnsi="Times New Roman" w:cs="Times New Roman"/>
          <w:b/>
          <w:bCs/>
          <w:sz w:val="24"/>
          <w:szCs w:val="24"/>
        </w:rPr>
      </w:pPr>
      <w:r w:rsidRPr="008673CD">
        <w:rPr>
          <w:rFonts w:ascii="Times New Roman" w:hAnsi="Times New Roman" w:cs="Times New Roman"/>
          <w:b/>
          <w:bCs/>
          <w:sz w:val="24"/>
          <w:szCs w:val="24"/>
        </w:rPr>
        <w:t>Credits: 4</w:t>
      </w:r>
    </w:p>
    <w:p w:rsidR="005D63CF" w:rsidRDefault="005D63CF" w:rsidP="00A60E95">
      <w:pPr>
        <w:spacing w:line="480" w:lineRule="auto"/>
        <w:jc w:val="both"/>
        <w:rPr>
          <w:rFonts w:ascii="Times New Roman" w:hAnsi="Times New Roman" w:cs="Times New Roman"/>
          <w:b/>
        </w:rPr>
      </w:pPr>
    </w:p>
    <w:p w:rsidR="00110FD7" w:rsidRDefault="00110FD7" w:rsidP="00110FD7">
      <w:pPr>
        <w:jc w:val="both"/>
        <w:rPr>
          <w:rFonts w:ascii="Times New Roman" w:hAnsi="Times New Roman" w:cs="Times New Roman"/>
        </w:rPr>
      </w:pPr>
      <w:r w:rsidRPr="00110FD7">
        <w:rPr>
          <w:rFonts w:ascii="Times New Roman" w:hAnsi="Times New Roman" w:cs="Times New Roman"/>
          <w:b/>
        </w:rPr>
        <w:t>Objective:</w:t>
      </w:r>
      <w:r>
        <w:rPr>
          <w:rFonts w:ascii="Times New Roman" w:hAnsi="Times New Roman" w:cs="Times New Roman"/>
        </w:rPr>
        <w:t xml:space="preserve"> Providing the students with the ability to recognize the major groups of vertebrates and to identify the specimens of different classes.</w:t>
      </w:r>
    </w:p>
    <w:p w:rsidR="00A60E95" w:rsidRDefault="00A60E95" w:rsidP="00A60E95">
      <w:pPr>
        <w:spacing w:line="360" w:lineRule="auto"/>
        <w:jc w:val="both"/>
        <w:rPr>
          <w:rFonts w:ascii="Times New Roman" w:hAnsi="Times New Roman" w:cs="Times New Roman"/>
        </w:rPr>
      </w:pPr>
    </w:p>
    <w:p w:rsidR="00110FD7" w:rsidRPr="00110FD7" w:rsidRDefault="00110FD7" w:rsidP="00110FD7">
      <w:pPr>
        <w:jc w:val="both"/>
        <w:rPr>
          <w:rFonts w:ascii="Times New Roman" w:hAnsi="Times New Roman" w:cs="Times New Roman"/>
          <w:b/>
        </w:rPr>
      </w:pPr>
      <w:r w:rsidRPr="00110FD7">
        <w:rPr>
          <w:rFonts w:ascii="Times New Roman" w:hAnsi="Times New Roman" w:cs="Times New Roman"/>
          <w:b/>
        </w:rPr>
        <w:t>Course outcomes:</w:t>
      </w:r>
    </w:p>
    <w:p w:rsidR="00110FD7" w:rsidRDefault="00110FD7" w:rsidP="00110FD7">
      <w:pPr>
        <w:jc w:val="both"/>
        <w:rPr>
          <w:rFonts w:ascii="Times New Roman" w:hAnsi="Times New Roman" w:cs="Times New Roman"/>
        </w:rPr>
      </w:pPr>
      <w:r w:rsidRPr="00647A2E">
        <w:rPr>
          <w:rFonts w:ascii="Times New Roman" w:hAnsi="Times New Roman" w:cs="Times New Roman"/>
          <w:b/>
        </w:rPr>
        <w:t>CO1</w:t>
      </w:r>
      <w:r>
        <w:rPr>
          <w:rFonts w:ascii="Times New Roman" w:hAnsi="Times New Roman" w:cs="Times New Roman"/>
        </w:rPr>
        <w:t xml:space="preserve">: Students will able to understand the processes involved in the recognition of key groups of </w:t>
      </w:r>
    </w:p>
    <w:p w:rsidR="00110FD7" w:rsidRDefault="00110FD7" w:rsidP="00110FD7">
      <w:pPr>
        <w:jc w:val="both"/>
        <w:rPr>
          <w:rFonts w:ascii="Times New Roman" w:hAnsi="Times New Roman" w:cs="Times New Roman"/>
        </w:rPr>
      </w:pPr>
      <w:r>
        <w:rPr>
          <w:rFonts w:ascii="Times New Roman" w:hAnsi="Times New Roman" w:cs="Times New Roman"/>
        </w:rPr>
        <w:t xml:space="preserve">          vertebrates</w:t>
      </w:r>
    </w:p>
    <w:p w:rsidR="00110FD7" w:rsidRDefault="00110FD7" w:rsidP="00110FD7">
      <w:pPr>
        <w:jc w:val="both"/>
        <w:rPr>
          <w:rFonts w:ascii="Times New Roman" w:hAnsi="Times New Roman" w:cs="Times New Roman"/>
        </w:rPr>
      </w:pPr>
      <w:r w:rsidRPr="00647A2E">
        <w:rPr>
          <w:rFonts w:ascii="Times New Roman" w:hAnsi="Times New Roman" w:cs="Times New Roman"/>
          <w:b/>
        </w:rPr>
        <w:t>CO2</w:t>
      </w:r>
      <w:r>
        <w:rPr>
          <w:rFonts w:ascii="Times New Roman" w:hAnsi="Times New Roman" w:cs="Times New Roman"/>
        </w:rPr>
        <w:t>:  Students will be able to identify and classify the available specimens of vertebrate classes.</w:t>
      </w:r>
    </w:p>
    <w:p w:rsidR="00110FD7" w:rsidRDefault="00110FD7" w:rsidP="00110FD7">
      <w:pPr>
        <w:jc w:val="both"/>
        <w:rPr>
          <w:rFonts w:ascii="Times New Roman" w:hAnsi="Times New Roman" w:cs="Times New Roman"/>
        </w:rPr>
      </w:pPr>
      <w:r w:rsidRPr="00647A2E">
        <w:rPr>
          <w:rFonts w:ascii="Times New Roman" w:hAnsi="Times New Roman" w:cs="Times New Roman"/>
          <w:b/>
        </w:rPr>
        <w:t>CO3</w:t>
      </w:r>
      <w:r>
        <w:rPr>
          <w:rFonts w:ascii="Times New Roman" w:hAnsi="Times New Roman" w:cs="Times New Roman"/>
        </w:rPr>
        <w:t>: Students will have ability to prepare permanent mounts of different types of scales and hair to study</w:t>
      </w:r>
    </w:p>
    <w:p w:rsidR="00110FD7" w:rsidRDefault="00110FD7" w:rsidP="00110FD7">
      <w:pPr>
        <w:jc w:val="both"/>
        <w:rPr>
          <w:rFonts w:ascii="Times New Roman" w:hAnsi="Times New Roman" w:cs="Times New Roman"/>
        </w:rPr>
      </w:pPr>
      <w:r>
        <w:rPr>
          <w:rFonts w:ascii="Times New Roman" w:hAnsi="Times New Roman" w:cs="Times New Roman"/>
        </w:rPr>
        <w:t xml:space="preserve">          the details of their structure and their role in the identification of specimens.</w:t>
      </w:r>
    </w:p>
    <w:p w:rsidR="00110FD7" w:rsidRDefault="00110FD7" w:rsidP="00110FD7">
      <w:pPr>
        <w:jc w:val="both"/>
        <w:rPr>
          <w:rFonts w:ascii="Times New Roman" w:hAnsi="Times New Roman" w:cs="Times New Roman"/>
        </w:rPr>
      </w:pPr>
      <w:r w:rsidRPr="00647A2E">
        <w:rPr>
          <w:rFonts w:ascii="Times New Roman" w:hAnsi="Times New Roman" w:cs="Times New Roman"/>
          <w:b/>
        </w:rPr>
        <w:t>CO4</w:t>
      </w:r>
      <w:r>
        <w:rPr>
          <w:rFonts w:ascii="Times New Roman" w:hAnsi="Times New Roman" w:cs="Times New Roman"/>
        </w:rPr>
        <w:t>: Will be able to elaborate the different systems of vertebrates such as fish, frog rat and pigeon.</w:t>
      </w:r>
    </w:p>
    <w:p w:rsidR="000B101E" w:rsidRPr="008673CD" w:rsidRDefault="000B101E" w:rsidP="00A60E95">
      <w:pPr>
        <w:tabs>
          <w:tab w:val="left" w:pos="7740"/>
        </w:tabs>
        <w:spacing w:line="360" w:lineRule="auto"/>
        <w:rPr>
          <w:rFonts w:ascii="Times New Roman" w:hAnsi="Times New Roman" w:cs="Times New Roman"/>
          <w:b/>
          <w:bCs/>
          <w:sz w:val="24"/>
          <w:szCs w:val="24"/>
        </w:rPr>
      </w:pPr>
    </w:p>
    <w:p w:rsidR="000B101E" w:rsidRPr="008673CD" w:rsidRDefault="000B101E" w:rsidP="000B101E">
      <w:pPr>
        <w:pStyle w:val="BodyText"/>
        <w:tabs>
          <w:tab w:val="clear" w:pos="2160"/>
          <w:tab w:val="left" w:pos="360"/>
          <w:tab w:val="left" w:pos="720"/>
        </w:tabs>
        <w:rPr>
          <w:b/>
        </w:rPr>
      </w:pPr>
      <w:r w:rsidRPr="008673CD">
        <w:rPr>
          <w:b/>
        </w:rPr>
        <w:t>Course Contents:</w:t>
      </w:r>
    </w:p>
    <w:p w:rsidR="000B101E" w:rsidRPr="0069480B" w:rsidRDefault="000B101E" w:rsidP="0004001D">
      <w:pPr>
        <w:pStyle w:val="BodyText"/>
        <w:numPr>
          <w:ilvl w:val="0"/>
          <w:numId w:val="22"/>
        </w:numPr>
        <w:tabs>
          <w:tab w:val="clear" w:pos="360"/>
          <w:tab w:val="clear" w:pos="2160"/>
          <w:tab w:val="num" w:pos="720"/>
        </w:tabs>
        <w:ind w:left="720" w:hanging="720"/>
        <w:jc w:val="both"/>
        <w:rPr>
          <w:strike/>
          <w:color w:val="000000" w:themeColor="text1"/>
        </w:rPr>
      </w:pPr>
      <w:r w:rsidRPr="0069480B">
        <w:rPr>
          <w:color w:val="000000" w:themeColor="text1"/>
        </w:rPr>
        <w:t xml:space="preserve">Demonstration of cranial nerves and aortic arches of </w:t>
      </w:r>
      <w:r w:rsidRPr="0069480B">
        <w:rPr>
          <w:i/>
          <w:color w:val="000000" w:themeColor="text1"/>
        </w:rPr>
        <w:t>Scoliodon</w:t>
      </w:r>
      <w:r w:rsidRPr="0069480B">
        <w:rPr>
          <w:color w:val="000000" w:themeColor="text1"/>
        </w:rPr>
        <w:t>, Deg</w:t>
      </w:r>
      <w:r w:rsidR="009602D6">
        <w:rPr>
          <w:color w:val="000000" w:themeColor="text1"/>
        </w:rPr>
        <w:t xml:space="preserve">estive system, Nervous system, </w:t>
      </w:r>
      <w:r w:rsidRPr="0069480B">
        <w:rPr>
          <w:color w:val="000000" w:themeColor="text1"/>
        </w:rPr>
        <w:t xml:space="preserve">Arterial and venous system of frog, Lizard, Pigeon and rabbit. </w:t>
      </w:r>
    </w:p>
    <w:p w:rsidR="000B101E" w:rsidRPr="008673CD" w:rsidRDefault="000B101E" w:rsidP="0004001D">
      <w:pPr>
        <w:pStyle w:val="BodyText"/>
        <w:numPr>
          <w:ilvl w:val="0"/>
          <w:numId w:val="22"/>
        </w:numPr>
        <w:tabs>
          <w:tab w:val="clear" w:pos="360"/>
          <w:tab w:val="clear" w:pos="2160"/>
          <w:tab w:val="num" w:pos="720"/>
        </w:tabs>
        <w:spacing w:line="360" w:lineRule="auto"/>
        <w:ind w:left="720" w:hanging="720"/>
      </w:pPr>
      <w:r w:rsidRPr="008673CD">
        <w:t xml:space="preserve">Museum specimens and slides : </w:t>
      </w:r>
    </w:p>
    <w:p w:rsidR="000B101E" w:rsidRPr="008673CD" w:rsidRDefault="000B101E" w:rsidP="00D917E7">
      <w:pPr>
        <w:pStyle w:val="BodyText"/>
        <w:tabs>
          <w:tab w:val="clear" w:pos="2160"/>
        </w:tabs>
        <w:ind w:left="1620" w:hanging="450"/>
        <w:rPr>
          <w:lang w:val="es-CO"/>
        </w:rPr>
      </w:pPr>
      <w:r w:rsidRPr="008673CD">
        <w:rPr>
          <w:bCs/>
          <w:lang w:val="es-CO"/>
        </w:rPr>
        <w:t>(i) Protochordates</w:t>
      </w:r>
    </w:p>
    <w:p w:rsidR="000B101E" w:rsidRPr="008673CD" w:rsidRDefault="000B101E" w:rsidP="00D917E7">
      <w:pPr>
        <w:pStyle w:val="BodyText"/>
        <w:tabs>
          <w:tab w:val="clear" w:pos="2160"/>
        </w:tabs>
        <w:ind w:left="1620" w:hanging="450"/>
        <w:jc w:val="both"/>
        <w:rPr>
          <w:lang w:val="es-CO"/>
        </w:rPr>
      </w:pPr>
      <w:r w:rsidRPr="008673CD">
        <w:rPr>
          <w:bCs/>
          <w:lang w:val="es-CO"/>
        </w:rPr>
        <w:t>(ii) Fishes</w:t>
      </w:r>
    </w:p>
    <w:p w:rsidR="000B101E" w:rsidRPr="008673CD" w:rsidRDefault="000B101E" w:rsidP="00D917E7">
      <w:pPr>
        <w:pStyle w:val="BodyText"/>
        <w:tabs>
          <w:tab w:val="clear" w:pos="2160"/>
        </w:tabs>
        <w:ind w:left="1620" w:hanging="450"/>
        <w:jc w:val="both"/>
        <w:rPr>
          <w:lang w:val="es-CO"/>
        </w:rPr>
      </w:pPr>
      <w:r w:rsidRPr="008673CD">
        <w:rPr>
          <w:bCs/>
          <w:lang w:val="es-CO"/>
        </w:rPr>
        <w:t>(iii) Amphibians</w:t>
      </w:r>
    </w:p>
    <w:p w:rsidR="000B101E" w:rsidRPr="008673CD" w:rsidRDefault="000B101E" w:rsidP="00D917E7">
      <w:pPr>
        <w:pStyle w:val="BodyText"/>
        <w:tabs>
          <w:tab w:val="clear" w:pos="2160"/>
        </w:tabs>
        <w:ind w:left="1620" w:hanging="450"/>
        <w:rPr>
          <w:lang w:val="es-CO"/>
        </w:rPr>
      </w:pPr>
      <w:r w:rsidRPr="008673CD">
        <w:rPr>
          <w:bCs/>
          <w:lang w:val="es-CO"/>
        </w:rPr>
        <w:t xml:space="preserve">(iv) Reptiles </w:t>
      </w:r>
    </w:p>
    <w:p w:rsidR="000B101E" w:rsidRPr="008673CD" w:rsidRDefault="000B101E" w:rsidP="00D917E7">
      <w:pPr>
        <w:pStyle w:val="BodyText"/>
        <w:tabs>
          <w:tab w:val="clear" w:pos="2160"/>
        </w:tabs>
        <w:ind w:left="1620" w:hanging="450"/>
        <w:jc w:val="both"/>
      </w:pPr>
      <w:r w:rsidRPr="008673CD">
        <w:rPr>
          <w:bCs/>
        </w:rPr>
        <w:t>(v) Birds</w:t>
      </w:r>
    </w:p>
    <w:p w:rsidR="000B101E" w:rsidRPr="008673CD" w:rsidRDefault="000B101E" w:rsidP="00D917E7">
      <w:pPr>
        <w:pStyle w:val="BodyText"/>
        <w:tabs>
          <w:tab w:val="clear" w:pos="2160"/>
        </w:tabs>
        <w:ind w:left="1620" w:hanging="450"/>
        <w:jc w:val="both"/>
      </w:pPr>
      <w:r w:rsidRPr="008673CD">
        <w:rPr>
          <w:bCs/>
        </w:rPr>
        <w:t>(vi) Mammals</w:t>
      </w:r>
    </w:p>
    <w:p w:rsidR="000B101E" w:rsidRPr="008673CD" w:rsidRDefault="000B101E" w:rsidP="0004001D">
      <w:pPr>
        <w:pStyle w:val="BodyText"/>
        <w:numPr>
          <w:ilvl w:val="0"/>
          <w:numId w:val="23"/>
        </w:numPr>
        <w:tabs>
          <w:tab w:val="clear" w:pos="360"/>
          <w:tab w:val="clear" w:pos="2160"/>
          <w:tab w:val="num" w:pos="720"/>
        </w:tabs>
        <w:spacing w:line="300" w:lineRule="auto"/>
        <w:ind w:left="720" w:hanging="720"/>
        <w:jc w:val="both"/>
      </w:pPr>
      <w:r w:rsidRPr="008673CD">
        <w:t>Comparative Osteology</w:t>
      </w:r>
    </w:p>
    <w:p w:rsidR="000B101E" w:rsidRPr="008673CD" w:rsidRDefault="000B101E" w:rsidP="00D917E7">
      <w:pPr>
        <w:pStyle w:val="BodyText"/>
        <w:tabs>
          <w:tab w:val="clear" w:pos="2160"/>
        </w:tabs>
        <w:ind w:left="1170"/>
        <w:jc w:val="both"/>
      </w:pPr>
      <w:r w:rsidRPr="008673CD">
        <w:t xml:space="preserve">(i) Skull and lower jaw </w:t>
      </w:r>
    </w:p>
    <w:p w:rsidR="000B101E" w:rsidRPr="008673CD" w:rsidRDefault="000B101E" w:rsidP="00D917E7">
      <w:pPr>
        <w:pStyle w:val="BodyText"/>
        <w:tabs>
          <w:tab w:val="clear" w:pos="2160"/>
          <w:tab w:val="num" w:pos="990"/>
        </w:tabs>
        <w:ind w:left="1170"/>
        <w:jc w:val="both"/>
      </w:pPr>
      <w:r w:rsidRPr="008673CD">
        <w:t>(ii) Vertebrae</w:t>
      </w:r>
    </w:p>
    <w:p w:rsidR="000B101E" w:rsidRPr="008673CD" w:rsidRDefault="000B101E" w:rsidP="00D917E7">
      <w:pPr>
        <w:pStyle w:val="BodyText"/>
        <w:tabs>
          <w:tab w:val="clear" w:pos="2160"/>
          <w:tab w:val="num" w:pos="990"/>
        </w:tabs>
        <w:ind w:left="1170"/>
        <w:jc w:val="both"/>
      </w:pPr>
      <w:r w:rsidRPr="008673CD">
        <w:t>(iii) Girdles</w:t>
      </w:r>
    </w:p>
    <w:p w:rsidR="000B101E" w:rsidRPr="008673CD" w:rsidRDefault="000B101E" w:rsidP="00D917E7">
      <w:pPr>
        <w:pStyle w:val="BodyText"/>
        <w:tabs>
          <w:tab w:val="clear" w:pos="2160"/>
          <w:tab w:val="num" w:pos="990"/>
        </w:tabs>
        <w:ind w:left="1170"/>
        <w:jc w:val="both"/>
      </w:pPr>
      <w:r w:rsidRPr="008673CD">
        <w:t>(iv)  Limb bones</w:t>
      </w:r>
    </w:p>
    <w:p w:rsidR="000B101E" w:rsidRPr="008673CD" w:rsidRDefault="000B101E" w:rsidP="0004001D">
      <w:pPr>
        <w:pStyle w:val="BodyText"/>
        <w:numPr>
          <w:ilvl w:val="0"/>
          <w:numId w:val="23"/>
        </w:numPr>
        <w:tabs>
          <w:tab w:val="clear" w:pos="360"/>
          <w:tab w:val="clear" w:pos="2160"/>
          <w:tab w:val="num" w:pos="720"/>
          <w:tab w:val="num" w:pos="990"/>
        </w:tabs>
        <w:spacing w:line="360" w:lineRule="auto"/>
        <w:ind w:left="720" w:hanging="720"/>
        <w:jc w:val="both"/>
      </w:pPr>
      <w:r w:rsidRPr="008673CD">
        <w:t>Temporary/Permanent mounts of Hair &amp; Scales</w:t>
      </w:r>
    </w:p>
    <w:p w:rsidR="000B101E" w:rsidRPr="008673CD" w:rsidRDefault="000B101E" w:rsidP="0004001D">
      <w:pPr>
        <w:pStyle w:val="BodyText"/>
        <w:numPr>
          <w:ilvl w:val="0"/>
          <w:numId w:val="23"/>
        </w:numPr>
        <w:tabs>
          <w:tab w:val="clear" w:pos="360"/>
          <w:tab w:val="clear" w:pos="2160"/>
          <w:tab w:val="num" w:pos="720"/>
          <w:tab w:val="num" w:pos="990"/>
        </w:tabs>
        <w:spacing w:line="300" w:lineRule="auto"/>
        <w:ind w:left="720" w:hanging="720"/>
        <w:jc w:val="both"/>
      </w:pPr>
      <w:r w:rsidRPr="008673CD">
        <w:t>Different types of Feathers, Scales &amp; Hair</w:t>
      </w:r>
    </w:p>
    <w:p w:rsidR="000B101E" w:rsidRPr="008673CD" w:rsidRDefault="000B101E" w:rsidP="0004001D">
      <w:pPr>
        <w:pStyle w:val="BodyText"/>
        <w:numPr>
          <w:ilvl w:val="0"/>
          <w:numId w:val="23"/>
        </w:numPr>
        <w:tabs>
          <w:tab w:val="clear" w:pos="360"/>
          <w:tab w:val="clear" w:pos="2160"/>
          <w:tab w:val="num" w:pos="720"/>
          <w:tab w:val="num" w:pos="990"/>
        </w:tabs>
        <w:spacing w:line="300" w:lineRule="auto"/>
        <w:ind w:left="720" w:hanging="720"/>
        <w:jc w:val="both"/>
      </w:pPr>
      <w:r w:rsidRPr="008673CD">
        <w:t xml:space="preserve">Construction of Phylogenetic tree </w:t>
      </w:r>
    </w:p>
    <w:p w:rsidR="00110FD7" w:rsidRDefault="00110FD7" w:rsidP="00110FD7">
      <w:pPr>
        <w:pStyle w:val="ListParagraph"/>
        <w:autoSpaceDE w:val="0"/>
        <w:autoSpaceDN w:val="0"/>
        <w:adjustRightInd w:val="0"/>
        <w:ind w:left="360"/>
        <w:jc w:val="both"/>
        <w:rPr>
          <w:rFonts w:ascii="Times New Roman" w:hAnsi="Times New Roman" w:cs="Times New Roman"/>
          <w:b/>
          <w:sz w:val="24"/>
          <w:szCs w:val="24"/>
        </w:rPr>
      </w:pPr>
    </w:p>
    <w:p w:rsidR="00D72882" w:rsidRDefault="00D72882">
      <w:pPr>
        <w:rPr>
          <w:rFonts w:ascii="Times New Roman" w:hAnsi="Times New Roman" w:cs="Times New Roman"/>
          <w:b/>
          <w:sz w:val="24"/>
          <w:szCs w:val="24"/>
        </w:rPr>
      </w:pPr>
      <w:r>
        <w:rPr>
          <w:rFonts w:ascii="Times New Roman" w:hAnsi="Times New Roman" w:cs="Times New Roman"/>
          <w:b/>
          <w:sz w:val="24"/>
          <w:szCs w:val="24"/>
        </w:rPr>
        <w:br w:type="page"/>
      </w:r>
    </w:p>
    <w:p w:rsidR="00110FD7" w:rsidRPr="0069692A" w:rsidRDefault="00110FD7" w:rsidP="00110FD7">
      <w:pPr>
        <w:pStyle w:val="ListParagraph"/>
        <w:autoSpaceDE w:val="0"/>
        <w:autoSpaceDN w:val="0"/>
        <w:adjustRightInd w:val="0"/>
        <w:ind w:left="360"/>
        <w:jc w:val="both"/>
        <w:rPr>
          <w:rFonts w:ascii="Times New Roman" w:hAnsi="Times New Roman" w:cs="Times New Roman"/>
          <w:b/>
          <w:sz w:val="24"/>
          <w:szCs w:val="24"/>
        </w:rPr>
      </w:pPr>
      <w:r w:rsidRPr="0069692A">
        <w:rPr>
          <w:rFonts w:ascii="Times New Roman" w:hAnsi="Times New Roman" w:cs="Times New Roman"/>
          <w:b/>
          <w:sz w:val="24"/>
          <w:szCs w:val="24"/>
        </w:rPr>
        <w:lastRenderedPageBreak/>
        <w:t>CO-PO MAPPING</w:t>
      </w:r>
      <w:r>
        <w:rPr>
          <w:rFonts w:ascii="Times New Roman" w:hAnsi="Times New Roman" w:cs="Times New Roman"/>
          <w:b/>
          <w:sz w:val="24"/>
          <w:szCs w:val="24"/>
        </w:rPr>
        <w:t xml:space="preserve"> for M-Z 208</w:t>
      </w:r>
    </w:p>
    <w:tbl>
      <w:tblPr>
        <w:tblStyle w:val="TableGrid"/>
        <w:tblW w:w="9686" w:type="dxa"/>
        <w:tblLook w:val="04A0" w:firstRow="1" w:lastRow="0" w:firstColumn="1" w:lastColumn="0" w:noHBand="0" w:noVBand="1"/>
      </w:tblPr>
      <w:tblGrid>
        <w:gridCol w:w="1430"/>
        <w:gridCol w:w="1376"/>
        <w:gridCol w:w="1376"/>
        <w:gridCol w:w="1376"/>
        <w:gridCol w:w="1376"/>
        <w:gridCol w:w="1376"/>
        <w:gridCol w:w="1376"/>
      </w:tblGrid>
      <w:tr w:rsidR="00110FD7" w:rsidRPr="0069692A" w:rsidTr="00AD5529">
        <w:trPr>
          <w:trHeight w:val="340"/>
        </w:trPr>
        <w:tc>
          <w:tcPr>
            <w:tcW w:w="1430" w:type="dxa"/>
          </w:tcPr>
          <w:p w:rsidR="00110FD7" w:rsidRPr="0069692A" w:rsidRDefault="00110FD7" w:rsidP="00AD5529">
            <w:pPr>
              <w:autoSpaceDE w:val="0"/>
              <w:autoSpaceDN w:val="0"/>
              <w:adjustRightInd w:val="0"/>
              <w:contextualSpacing/>
              <w:rPr>
                <w:rFonts w:ascii="Times New Roman" w:hAnsi="Times New Roman" w:cs="Times New Roman"/>
                <w:sz w:val="24"/>
                <w:szCs w:val="24"/>
              </w:rPr>
            </w:pPr>
          </w:p>
        </w:tc>
        <w:tc>
          <w:tcPr>
            <w:tcW w:w="1376" w:type="dxa"/>
          </w:tcPr>
          <w:p w:rsidR="00110FD7" w:rsidRPr="0069692A" w:rsidRDefault="00110FD7" w:rsidP="00AD5529">
            <w:pPr>
              <w:autoSpaceDE w:val="0"/>
              <w:autoSpaceDN w:val="0"/>
              <w:adjustRightInd w:val="0"/>
              <w:contextualSpacing/>
              <w:rPr>
                <w:rFonts w:ascii="Times New Roman" w:hAnsi="Times New Roman" w:cs="Times New Roman"/>
                <w:b/>
                <w:sz w:val="24"/>
                <w:szCs w:val="24"/>
              </w:rPr>
            </w:pPr>
            <w:r w:rsidRPr="0069692A">
              <w:rPr>
                <w:rFonts w:ascii="Times New Roman" w:hAnsi="Times New Roman" w:cs="Times New Roman"/>
                <w:b/>
                <w:sz w:val="24"/>
                <w:szCs w:val="24"/>
              </w:rPr>
              <w:t>PO1</w:t>
            </w:r>
          </w:p>
        </w:tc>
        <w:tc>
          <w:tcPr>
            <w:tcW w:w="1376" w:type="dxa"/>
          </w:tcPr>
          <w:p w:rsidR="00110FD7" w:rsidRPr="0069692A" w:rsidRDefault="00110FD7" w:rsidP="00AD5529">
            <w:pPr>
              <w:autoSpaceDE w:val="0"/>
              <w:autoSpaceDN w:val="0"/>
              <w:adjustRightInd w:val="0"/>
              <w:contextualSpacing/>
              <w:rPr>
                <w:rFonts w:ascii="Times New Roman" w:hAnsi="Times New Roman" w:cs="Times New Roman"/>
                <w:b/>
                <w:sz w:val="24"/>
                <w:szCs w:val="24"/>
              </w:rPr>
            </w:pPr>
            <w:r w:rsidRPr="0069692A">
              <w:rPr>
                <w:rFonts w:ascii="Times New Roman" w:hAnsi="Times New Roman" w:cs="Times New Roman"/>
                <w:b/>
                <w:sz w:val="24"/>
                <w:szCs w:val="24"/>
              </w:rPr>
              <w:t>PO2</w:t>
            </w:r>
          </w:p>
        </w:tc>
        <w:tc>
          <w:tcPr>
            <w:tcW w:w="1376" w:type="dxa"/>
          </w:tcPr>
          <w:p w:rsidR="00110FD7" w:rsidRPr="0069692A" w:rsidRDefault="00110FD7" w:rsidP="00AD5529">
            <w:pPr>
              <w:autoSpaceDE w:val="0"/>
              <w:autoSpaceDN w:val="0"/>
              <w:adjustRightInd w:val="0"/>
              <w:contextualSpacing/>
              <w:rPr>
                <w:rFonts w:ascii="Times New Roman" w:hAnsi="Times New Roman" w:cs="Times New Roman"/>
                <w:b/>
                <w:sz w:val="24"/>
                <w:szCs w:val="24"/>
              </w:rPr>
            </w:pPr>
            <w:r w:rsidRPr="0069692A">
              <w:rPr>
                <w:rFonts w:ascii="Times New Roman" w:hAnsi="Times New Roman" w:cs="Times New Roman"/>
                <w:b/>
                <w:sz w:val="24"/>
                <w:szCs w:val="24"/>
              </w:rPr>
              <w:t>PO3</w:t>
            </w:r>
          </w:p>
        </w:tc>
        <w:tc>
          <w:tcPr>
            <w:tcW w:w="1376" w:type="dxa"/>
          </w:tcPr>
          <w:p w:rsidR="00110FD7" w:rsidRPr="0069692A" w:rsidRDefault="00110FD7" w:rsidP="00AD5529">
            <w:pPr>
              <w:autoSpaceDE w:val="0"/>
              <w:autoSpaceDN w:val="0"/>
              <w:adjustRightInd w:val="0"/>
              <w:contextualSpacing/>
              <w:rPr>
                <w:rFonts w:ascii="Times New Roman" w:hAnsi="Times New Roman" w:cs="Times New Roman"/>
                <w:b/>
                <w:sz w:val="24"/>
                <w:szCs w:val="24"/>
              </w:rPr>
            </w:pPr>
            <w:r w:rsidRPr="0069692A">
              <w:rPr>
                <w:rFonts w:ascii="Times New Roman" w:hAnsi="Times New Roman" w:cs="Times New Roman"/>
                <w:b/>
                <w:sz w:val="24"/>
                <w:szCs w:val="24"/>
              </w:rPr>
              <w:t>PO4</w:t>
            </w:r>
          </w:p>
        </w:tc>
        <w:tc>
          <w:tcPr>
            <w:tcW w:w="1376" w:type="dxa"/>
          </w:tcPr>
          <w:p w:rsidR="00110FD7" w:rsidRPr="0069692A" w:rsidRDefault="00110FD7" w:rsidP="00AD5529">
            <w:pPr>
              <w:autoSpaceDE w:val="0"/>
              <w:autoSpaceDN w:val="0"/>
              <w:adjustRightInd w:val="0"/>
              <w:contextualSpacing/>
              <w:rPr>
                <w:rFonts w:ascii="Times New Roman" w:hAnsi="Times New Roman" w:cs="Times New Roman"/>
                <w:b/>
                <w:sz w:val="24"/>
                <w:szCs w:val="24"/>
              </w:rPr>
            </w:pPr>
            <w:r w:rsidRPr="0069692A">
              <w:rPr>
                <w:rFonts w:ascii="Times New Roman" w:hAnsi="Times New Roman" w:cs="Times New Roman"/>
                <w:b/>
                <w:sz w:val="24"/>
                <w:szCs w:val="24"/>
              </w:rPr>
              <w:t>PO5</w:t>
            </w:r>
          </w:p>
        </w:tc>
        <w:tc>
          <w:tcPr>
            <w:tcW w:w="1376" w:type="dxa"/>
          </w:tcPr>
          <w:p w:rsidR="00110FD7" w:rsidRPr="0069692A" w:rsidRDefault="00110FD7" w:rsidP="00AD5529">
            <w:pPr>
              <w:autoSpaceDE w:val="0"/>
              <w:autoSpaceDN w:val="0"/>
              <w:adjustRightInd w:val="0"/>
              <w:contextualSpacing/>
              <w:rPr>
                <w:rFonts w:ascii="Times New Roman" w:hAnsi="Times New Roman" w:cs="Times New Roman"/>
                <w:b/>
                <w:sz w:val="24"/>
                <w:szCs w:val="24"/>
              </w:rPr>
            </w:pPr>
            <w:r w:rsidRPr="0069692A">
              <w:rPr>
                <w:rFonts w:ascii="Times New Roman" w:hAnsi="Times New Roman" w:cs="Times New Roman"/>
                <w:b/>
                <w:sz w:val="24"/>
                <w:szCs w:val="24"/>
              </w:rPr>
              <w:t>PO6</w:t>
            </w:r>
          </w:p>
        </w:tc>
      </w:tr>
      <w:tr w:rsidR="00110FD7" w:rsidRPr="0069692A" w:rsidTr="00AD5529">
        <w:trPr>
          <w:trHeight w:val="259"/>
        </w:trPr>
        <w:tc>
          <w:tcPr>
            <w:tcW w:w="1430" w:type="dxa"/>
          </w:tcPr>
          <w:p w:rsidR="00110FD7" w:rsidRPr="0069692A" w:rsidRDefault="00110FD7" w:rsidP="00AD5529">
            <w:pPr>
              <w:autoSpaceDE w:val="0"/>
              <w:autoSpaceDN w:val="0"/>
              <w:adjustRightInd w:val="0"/>
              <w:contextualSpacing/>
              <w:rPr>
                <w:rFonts w:ascii="Times New Roman" w:hAnsi="Times New Roman" w:cs="Times New Roman"/>
                <w:b/>
                <w:sz w:val="24"/>
                <w:szCs w:val="24"/>
              </w:rPr>
            </w:pPr>
            <w:r w:rsidRPr="0069692A">
              <w:rPr>
                <w:rFonts w:ascii="Times New Roman" w:hAnsi="Times New Roman" w:cs="Times New Roman"/>
                <w:b/>
                <w:sz w:val="24"/>
                <w:szCs w:val="24"/>
              </w:rPr>
              <w:t>CO1</w:t>
            </w:r>
          </w:p>
        </w:tc>
        <w:tc>
          <w:tcPr>
            <w:tcW w:w="1376" w:type="dxa"/>
          </w:tcPr>
          <w:p w:rsidR="00110FD7" w:rsidRPr="0069692A" w:rsidRDefault="00110FD7" w:rsidP="00AD5529">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3</w:t>
            </w:r>
          </w:p>
        </w:tc>
        <w:tc>
          <w:tcPr>
            <w:tcW w:w="1376" w:type="dxa"/>
          </w:tcPr>
          <w:p w:rsidR="00110FD7" w:rsidRPr="0069692A" w:rsidRDefault="00110FD7" w:rsidP="00AD5529">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3</w:t>
            </w:r>
          </w:p>
        </w:tc>
        <w:tc>
          <w:tcPr>
            <w:tcW w:w="1376" w:type="dxa"/>
          </w:tcPr>
          <w:p w:rsidR="00110FD7" w:rsidRPr="0069692A" w:rsidRDefault="00110FD7" w:rsidP="00AD5529">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p>
        </w:tc>
        <w:tc>
          <w:tcPr>
            <w:tcW w:w="1376" w:type="dxa"/>
          </w:tcPr>
          <w:p w:rsidR="00110FD7" w:rsidRPr="0069692A" w:rsidRDefault="00110FD7" w:rsidP="00AD5529">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p>
        </w:tc>
        <w:tc>
          <w:tcPr>
            <w:tcW w:w="1376" w:type="dxa"/>
          </w:tcPr>
          <w:p w:rsidR="00110FD7" w:rsidRPr="0069692A" w:rsidRDefault="00110FD7" w:rsidP="00AD552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376" w:type="dxa"/>
          </w:tcPr>
          <w:p w:rsidR="00110FD7" w:rsidRPr="0069692A" w:rsidRDefault="00110FD7" w:rsidP="00AD552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10FD7" w:rsidRPr="0069692A" w:rsidTr="00AD5529">
        <w:trPr>
          <w:trHeight w:val="322"/>
        </w:trPr>
        <w:tc>
          <w:tcPr>
            <w:tcW w:w="1430" w:type="dxa"/>
          </w:tcPr>
          <w:p w:rsidR="00110FD7" w:rsidRPr="0069692A" w:rsidRDefault="00110FD7" w:rsidP="00AD5529">
            <w:pPr>
              <w:autoSpaceDE w:val="0"/>
              <w:autoSpaceDN w:val="0"/>
              <w:adjustRightInd w:val="0"/>
              <w:contextualSpacing/>
              <w:rPr>
                <w:rFonts w:ascii="Times New Roman" w:hAnsi="Times New Roman" w:cs="Times New Roman"/>
                <w:b/>
                <w:sz w:val="24"/>
                <w:szCs w:val="24"/>
              </w:rPr>
            </w:pPr>
            <w:r w:rsidRPr="0069692A">
              <w:rPr>
                <w:rFonts w:ascii="Times New Roman" w:hAnsi="Times New Roman" w:cs="Times New Roman"/>
                <w:b/>
                <w:sz w:val="24"/>
                <w:szCs w:val="24"/>
              </w:rPr>
              <w:t>CO2</w:t>
            </w:r>
          </w:p>
        </w:tc>
        <w:tc>
          <w:tcPr>
            <w:tcW w:w="1376" w:type="dxa"/>
          </w:tcPr>
          <w:p w:rsidR="00110FD7" w:rsidRPr="0069692A" w:rsidRDefault="00110FD7" w:rsidP="00AD5529">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3</w:t>
            </w:r>
          </w:p>
        </w:tc>
        <w:tc>
          <w:tcPr>
            <w:tcW w:w="1376" w:type="dxa"/>
          </w:tcPr>
          <w:p w:rsidR="00110FD7" w:rsidRPr="0069692A" w:rsidRDefault="00110FD7" w:rsidP="00AD5529">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3</w:t>
            </w:r>
          </w:p>
        </w:tc>
        <w:tc>
          <w:tcPr>
            <w:tcW w:w="1376" w:type="dxa"/>
          </w:tcPr>
          <w:p w:rsidR="00110FD7" w:rsidRPr="0069692A" w:rsidRDefault="00110FD7" w:rsidP="00AD5529">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p>
        </w:tc>
        <w:tc>
          <w:tcPr>
            <w:tcW w:w="1376" w:type="dxa"/>
          </w:tcPr>
          <w:p w:rsidR="00110FD7" w:rsidRPr="0069692A" w:rsidRDefault="00110FD7" w:rsidP="00AD5529">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2</w:t>
            </w:r>
          </w:p>
        </w:tc>
        <w:tc>
          <w:tcPr>
            <w:tcW w:w="1376" w:type="dxa"/>
          </w:tcPr>
          <w:p w:rsidR="00110FD7" w:rsidRPr="0069692A" w:rsidRDefault="00110FD7" w:rsidP="00AD5529">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p>
        </w:tc>
        <w:tc>
          <w:tcPr>
            <w:tcW w:w="1376" w:type="dxa"/>
          </w:tcPr>
          <w:p w:rsidR="00110FD7" w:rsidRPr="0069692A" w:rsidRDefault="00110FD7" w:rsidP="00AD5529">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2</w:t>
            </w:r>
            <w:r>
              <w:rPr>
                <w:rFonts w:ascii="Times New Roman" w:eastAsia="Times New Roman" w:hAnsi="Times New Roman" w:cs="Times New Roman"/>
                <w:sz w:val="24"/>
                <w:szCs w:val="24"/>
              </w:rPr>
              <w:t>.75</w:t>
            </w:r>
          </w:p>
        </w:tc>
      </w:tr>
      <w:tr w:rsidR="00110FD7" w:rsidRPr="0069692A" w:rsidTr="00AD5529">
        <w:trPr>
          <w:trHeight w:val="259"/>
        </w:trPr>
        <w:tc>
          <w:tcPr>
            <w:tcW w:w="1430" w:type="dxa"/>
          </w:tcPr>
          <w:p w:rsidR="00110FD7" w:rsidRPr="0069692A" w:rsidRDefault="00110FD7" w:rsidP="00AD5529">
            <w:pPr>
              <w:autoSpaceDE w:val="0"/>
              <w:autoSpaceDN w:val="0"/>
              <w:adjustRightInd w:val="0"/>
              <w:contextualSpacing/>
              <w:rPr>
                <w:rFonts w:ascii="Times New Roman" w:hAnsi="Times New Roman" w:cs="Times New Roman"/>
                <w:b/>
                <w:sz w:val="24"/>
                <w:szCs w:val="24"/>
              </w:rPr>
            </w:pPr>
            <w:r w:rsidRPr="0069692A">
              <w:rPr>
                <w:rFonts w:ascii="Times New Roman" w:hAnsi="Times New Roman" w:cs="Times New Roman"/>
                <w:b/>
                <w:sz w:val="24"/>
                <w:szCs w:val="24"/>
              </w:rPr>
              <w:t>CO3</w:t>
            </w:r>
          </w:p>
        </w:tc>
        <w:tc>
          <w:tcPr>
            <w:tcW w:w="1376" w:type="dxa"/>
          </w:tcPr>
          <w:p w:rsidR="00110FD7" w:rsidRPr="0069692A" w:rsidRDefault="00110FD7" w:rsidP="00AD552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376" w:type="dxa"/>
          </w:tcPr>
          <w:p w:rsidR="00110FD7" w:rsidRPr="0069692A" w:rsidRDefault="00110FD7" w:rsidP="00AD552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2.75</w:t>
            </w:r>
          </w:p>
        </w:tc>
        <w:tc>
          <w:tcPr>
            <w:tcW w:w="1376" w:type="dxa"/>
          </w:tcPr>
          <w:p w:rsidR="00110FD7" w:rsidRPr="0069692A" w:rsidRDefault="00110FD7" w:rsidP="00AD5529">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3</w:t>
            </w:r>
          </w:p>
        </w:tc>
        <w:tc>
          <w:tcPr>
            <w:tcW w:w="1376" w:type="dxa"/>
          </w:tcPr>
          <w:p w:rsidR="00110FD7" w:rsidRPr="0069692A" w:rsidRDefault="00110FD7" w:rsidP="00AD5529">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p>
        </w:tc>
        <w:tc>
          <w:tcPr>
            <w:tcW w:w="1376" w:type="dxa"/>
          </w:tcPr>
          <w:p w:rsidR="00110FD7" w:rsidRPr="0069692A" w:rsidRDefault="00110FD7" w:rsidP="00AD5529">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3</w:t>
            </w:r>
          </w:p>
        </w:tc>
        <w:tc>
          <w:tcPr>
            <w:tcW w:w="1376" w:type="dxa"/>
          </w:tcPr>
          <w:p w:rsidR="00110FD7" w:rsidRPr="0069692A" w:rsidRDefault="00110FD7" w:rsidP="00AD552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10FD7" w:rsidRPr="0069692A" w:rsidTr="00AD5529">
        <w:trPr>
          <w:trHeight w:val="241"/>
        </w:trPr>
        <w:tc>
          <w:tcPr>
            <w:tcW w:w="1430" w:type="dxa"/>
          </w:tcPr>
          <w:p w:rsidR="00110FD7" w:rsidRPr="0069692A" w:rsidRDefault="00110FD7" w:rsidP="00AD5529">
            <w:pPr>
              <w:autoSpaceDE w:val="0"/>
              <w:autoSpaceDN w:val="0"/>
              <w:adjustRightInd w:val="0"/>
              <w:contextualSpacing/>
              <w:rPr>
                <w:rFonts w:ascii="Times New Roman" w:hAnsi="Times New Roman" w:cs="Times New Roman"/>
                <w:b/>
                <w:sz w:val="24"/>
                <w:szCs w:val="24"/>
              </w:rPr>
            </w:pPr>
            <w:r w:rsidRPr="0069692A">
              <w:rPr>
                <w:rFonts w:ascii="Times New Roman" w:hAnsi="Times New Roman" w:cs="Times New Roman"/>
                <w:b/>
                <w:sz w:val="24"/>
                <w:szCs w:val="24"/>
              </w:rPr>
              <w:t>CO4</w:t>
            </w:r>
          </w:p>
        </w:tc>
        <w:tc>
          <w:tcPr>
            <w:tcW w:w="1376" w:type="dxa"/>
          </w:tcPr>
          <w:p w:rsidR="00110FD7" w:rsidRPr="0069692A" w:rsidRDefault="00110FD7" w:rsidP="00AD552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376" w:type="dxa"/>
          </w:tcPr>
          <w:p w:rsidR="00110FD7" w:rsidRPr="0069692A" w:rsidRDefault="00110FD7" w:rsidP="00AD552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2.75</w:t>
            </w:r>
          </w:p>
        </w:tc>
        <w:tc>
          <w:tcPr>
            <w:tcW w:w="1376" w:type="dxa"/>
          </w:tcPr>
          <w:p w:rsidR="00110FD7" w:rsidRPr="0069692A" w:rsidRDefault="00110FD7" w:rsidP="00AD5529">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3</w:t>
            </w:r>
          </w:p>
        </w:tc>
        <w:tc>
          <w:tcPr>
            <w:tcW w:w="1376" w:type="dxa"/>
          </w:tcPr>
          <w:p w:rsidR="00110FD7" w:rsidRPr="0069692A" w:rsidRDefault="00110FD7" w:rsidP="00AD5529">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p>
        </w:tc>
        <w:tc>
          <w:tcPr>
            <w:tcW w:w="1376" w:type="dxa"/>
          </w:tcPr>
          <w:p w:rsidR="00110FD7" w:rsidRPr="0069692A" w:rsidRDefault="00110FD7" w:rsidP="00AD5529">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3</w:t>
            </w:r>
          </w:p>
        </w:tc>
        <w:tc>
          <w:tcPr>
            <w:tcW w:w="1376" w:type="dxa"/>
          </w:tcPr>
          <w:p w:rsidR="00110FD7" w:rsidRPr="0069692A" w:rsidRDefault="00110FD7" w:rsidP="00AD5529">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3</w:t>
            </w:r>
          </w:p>
        </w:tc>
      </w:tr>
      <w:tr w:rsidR="00110FD7" w:rsidRPr="0069692A" w:rsidTr="00AD5529">
        <w:trPr>
          <w:trHeight w:val="497"/>
        </w:trPr>
        <w:tc>
          <w:tcPr>
            <w:tcW w:w="1430" w:type="dxa"/>
          </w:tcPr>
          <w:p w:rsidR="00110FD7" w:rsidRPr="0069692A" w:rsidRDefault="00110FD7" w:rsidP="00AD5529">
            <w:pPr>
              <w:autoSpaceDE w:val="0"/>
              <w:autoSpaceDN w:val="0"/>
              <w:adjustRightInd w:val="0"/>
              <w:contextualSpacing/>
              <w:rPr>
                <w:rFonts w:ascii="Times New Roman" w:hAnsi="Times New Roman" w:cs="Times New Roman"/>
                <w:b/>
                <w:sz w:val="24"/>
                <w:szCs w:val="24"/>
              </w:rPr>
            </w:pPr>
            <w:r w:rsidRPr="0069692A">
              <w:rPr>
                <w:rFonts w:ascii="Times New Roman" w:hAnsi="Times New Roman" w:cs="Times New Roman"/>
                <w:b/>
                <w:sz w:val="24"/>
                <w:szCs w:val="24"/>
              </w:rPr>
              <w:t>Average</w:t>
            </w:r>
          </w:p>
        </w:tc>
        <w:tc>
          <w:tcPr>
            <w:tcW w:w="1376" w:type="dxa"/>
          </w:tcPr>
          <w:p w:rsidR="00110FD7" w:rsidRPr="0069692A" w:rsidRDefault="00110FD7" w:rsidP="00AD552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376" w:type="dxa"/>
          </w:tcPr>
          <w:p w:rsidR="00110FD7" w:rsidRPr="0069692A" w:rsidRDefault="00110FD7" w:rsidP="00AD552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2.87</w:t>
            </w:r>
          </w:p>
        </w:tc>
        <w:tc>
          <w:tcPr>
            <w:tcW w:w="1376" w:type="dxa"/>
          </w:tcPr>
          <w:p w:rsidR="00110FD7" w:rsidRPr="0069692A" w:rsidRDefault="00110FD7" w:rsidP="00AD552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2.75</w:t>
            </w:r>
          </w:p>
        </w:tc>
        <w:tc>
          <w:tcPr>
            <w:tcW w:w="1376" w:type="dxa"/>
          </w:tcPr>
          <w:p w:rsidR="00110FD7" w:rsidRPr="0069692A" w:rsidRDefault="00110FD7" w:rsidP="00AD552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2.37</w:t>
            </w:r>
          </w:p>
        </w:tc>
        <w:tc>
          <w:tcPr>
            <w:tcW w:w="1376" w:type="dxa"/>
          </w:tcPr>
          <w:p w:rsidR="00110FD7" w:rsidRPr="0069692A" w:rsidRDefault="00110FD7" w:rsidP="00AD552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2.87</w:t>
            </w:r>
          </w:p>
        </w:tc>
        <w:tc>
          <w:tcPr>
            <w:tcW w:w="1376" w:type="dxa"/>
          </w:tcPr>
          <w:p w:rsidR="00110FD7" w:rsidRPr="0069692A" w:rsidRDefault="00110FD7" w:rsidP="00AD552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2.93</w:t>
            </w:r>
          </w:p>
        </w:tc>
      </w:tr>
    </w:tbl>
    <w:p w:rsidR="006831B1" w:rsidRDefault="006831B1" w:rsidP="006831B1">
      <w:pPr>
        <w:pStyle w:val="ListParagraph"/>
        <w:autoSpaceDE w:val="0"/>
        <w:autoSpaceDN w:val="0"/>
        <w:adjustRightInd w:val="0"/>
        <w:ind w:left="360"/>
        <w:jc w:val="both"/>
        <w:rPr>
          <w:rFonts w:ascii="Times New Roman" w:hAnsi="Times New Roman" w:cs="Times New Roman"/>
          <w:b/>
          <w:sz w:val="24"/>
          <w:szCs w:val="24"/>
        </w:rPr>
      </w:pPr>
    </w:p>
    <w:p w:rsidR="006831B1" w:rsidRDefault="006831B1" w:rsidP="006831B1">
      <w:pPr>
        <w:pStyle w:val="ListParagraph"/>
        <w:autoSpaceDE w:val="0"/>
        <w:autoSpaceDN w:val="0"/>
        <w:adjustRightInd w:val="0"/>
        <w:ind w:left="360"/>
        <w:jc w:val="both"/>
        <w:rPr>
          <w:rFonts w:ascii="Times New Roman" w:hAnsi="Times New Roman" w:cs="Times New Roman"/>
          <w:b/>
          <w:sz w:val="24"/>
          <w:szCs w:val="24"/>
        </w:rPr>
      </w:pPr>
    </w:p>
    <w:p w:rsidR="00110FD7" w:rsidRPr="0069692A" w:rsidRDefault="00110FD7" w:rsidP="006831B1">
      <w:pPr>
        <w:pStyle w:val="ListParagraph"/>
        <w:autoSpaceDE w:val="0"/>
        <w:autoSpaceDN w:val="0"/>
        <w:adjustRightInd w:val="0"/>
        <w:ind w:left="360"/>
        <w:jc w:val="both"/>
        <w:rPr>
          <w:rFonts w:ascii="Times New Roman" w:hAnsi="Times New Roman" w:cs="Times New Roman"/>
          <w:b/>
          <w:sz w:val="24"/>
          <w:szCs w:val="24"/>
        </w:rPr>
      </w:pPr>
      <w:r w:rsidRPr="0069692A">
        <w:rPr>
          <w:rFonts w:ascii="Times New Roman" w:hAnsi="Times New Roman" w:cs="Times New Roman"/>
          <w:b/>
          <w:sz w:val="24"/>
          <w:szCs w:val="24"/>
        </w:rPr>
        <w:t>CO-PSO MAPPING</w:t>
      </w:r>
      <w:r>
        <w:rPr>
          <w:rFonts w:ascii="Times New Roman" w:hAnsi="Times New Roman" w:cs="Times New Roman"/>
          <w:b/>
          <w:sz w:val="24"/>
          <w:szCs w:val="24"/>
        </w:rPr>
        <w:t xml:space="preserve"> for M-Z 208</w:t>
      </w:r>
    </w:p>
    <w:tbl>
      <w:tblPr>
        <w:tblStyle w:val="TableGrid"/>
        <w:tblW w:w="9686" w:type="dxa"/>
        <w:tblLook w:val="04A0" w:firstRow="1" w:lastRow="0" w:firstColumn="1" w:lastColumn="0" w:noHBand="0" w:noVBand="1"/>
      </w:tblPr>
      <w:tblGrid>
        <w:gridCol w:w="1430"/>
        <w:gridCol w:w="1376"/>
        <w:gridCol w:w="1376"/>
        <w:gridCol w:w="1376"/>
        <w:gridCol w:w="1376"/>
        <w:gridCol w:w="1376"/>
        <w:gridCol w:w="1376"/>
      </w:tblGrid>
      <w:tr w:rsidR="00110FD7" w:rsidRPr="0069692A" w:rsidTr="00AD5529">
        <w:trPr>
          <w:trHeight w:val="340"/>
        </w:trPr>
        <w:tc>
          <w:tcPr>
            <w:tcW w:w="1430" w:type="dxa"/>
          </w:tcPr>
          <w:p w:rsidR="00110FD7" w:rsidRPr="0069692A" w:rsidRDefault="00110FD7" w:rsidP="00AD5529">
            <w:pPr>
              <w:autoSpaceDE w:val="0"/>
              <w:autoSpaceDN w:val="0"/>
              <w:adjustRightInd w:val="0"/>
              <w:contextualSpacing/>
              <w:rPr>
                <w:rFonts w:ascii="Times New Roman" w:hAnsi="Times New Roman" w:cs="Times New Roman"/>
                <w:sz w:val="24"/>
                <w:szCs w:val="24"/>
              </w:rPr>
            </w:pPr>
          </w:p>
        </w:tc>
        <w:tc>
          <w:tcPr>
            <w:tcW w:w="1376" w:type="dxa"/>
          </w:tcPr>
          <w:p w:rsidR="00110FD7" w:rsidRPr="0069692A" w:rsidRDefault="00110FD7" w:rsidP="00AD5529">
            <w:pPr>
              <w:autoSpaceDE w:val="0"/>
              <w:autoSpaceDN w:val="0"/>
              <w:adjustRightInd w:val="0"/>
              <w:contextualSpacing/>
              <w:rPr>
                <w:rFonts w:ascii="Times New Roman" w:hAnsi="Times New Roman" w:cs="Times New Roman"/>
                <w:b/>
                <w:sz w:val="24"/>
                <w:szCs w:val="24"/>
              </w:rPr>
            </w:pPr>
            <w:r w:rsidRPr="0069692A">
              <w:rPr>
                <w:rFonts w:ascii="Times New Roman" w:hAnsi="Times New Roman" w:cs="Times New Roman"/>
                <w:b/>
                <w:sz w:val="24"/>
                <w:szCs w:val="24"/>
              </w:rPr>
              <w:t>PSO1</w:t>
            </w:r>
          </w:p>
        </w:tc>
        <w:tc>
          <w:tcPr>
            <w:tcW w:w="1376" w:type="dxa"/>
          </w:tcPr>
          <w:p w:rsidR="00110FD7" w:rsidRPr="0069692A" w:rsidRDefault="00110FD7" w:rsidP="00AD5529">
            <w:pPr>
              <w:autoSpaceDE w:val="0"/>
              <w:autoSpaceDN w:val="0"/>
              <w:adjustRightInd w:val="0"/>
              <w:contextualSpacing/>
              <w:rPr>
                <w:rFonts w:ascii="Times New Roman" w:hAnsi="Times New Roman" w:cs="Times New Roman"/>
                <w:b/>
                <w:sz w:val="24"/>
                <w:szCs w:val="24"/>
              </w:rPr>
            </w:pPr>
            <w:r w:rsidRPr="0069692A">
              <w:rPr>
                <w:rFonts w:ascii="Times New Roman" w:hAnsi="Times New Roman" w:cs="Times New Roman"/>
                <w:b/>
                <w:sz w:val="24"/>
                <w:szCs w:val="24"/>
              </w:rPr>
              <w:t>PSO2</w:t>
            </w:r>
          </w:p>
        </w:tc>
        <w:tc>
          <w:tcPr>
            <w:tcW w:w="1376" w:type="dxa"/>
          </w:tcPr>
          <w:p w:rsidR="00110FD7" w:rsidRPr="0069692A" w:rsidRDefault="00110FD7" w:rsidP="00AD5529">
            <w:pPr>
              <w:autoSpaceDE w:val="0"/>
              <w:autoSpaceDN w:val="0"/>
              <w:adjustRightInd w:val="0"/>
              <w:contextualSpacing/>
              <w:rPr>
                <w:rFonts w:ascii="Times New Roman" w:hAnsi="Times New Roman" w:cs="Times New Roman"/>
                <w:b/>
                <w:sz w:val="24"/>
                <w:szCs w:val="24"/>
              </w:rPr>
            </w:pPr>
            <w:r w:rsidRPr="0069692A">
              <w:rPr>
                <w:rFonts w:ascii="Times New Roman" w:hAnsi="Times New Roman" w:cs="Times New Roman"/>
                <w:b/>
                <w:sz w:val="24"/>
                <w:szCs w:val="24"/>
              </w:rPr>
              <w:t>PSO3</w:t>
            </w:r>
          </w:p>
        </w:tc>
        <w:tc>
          <w:tcPr>
            <w:tcW w:w="1376" w:type="dxa"/>
          </w:tcPr>
          <w:p w:rsidR="00110FD7" w:rsidRPr="0069692A" w:rsidRDefault="00110FD7" w:rsidP="00AD5529">
            <w:pPr>
              <w:autoSpaceDE w:val="0"/>
              <w:autoSpaceDN w:val="0"/>
              <w:adjustRightInd w:val="0"/>
              <w:contextualSpacing/>
              <w:rPr>
                <w:rFonts w:ascii="Times New Roman" w:hAnsi="Times New Roman" w:cs="Times New Roman"/>
                <w:b/>
                <w:sz w:val="24"/>
                <w:szCs w:val="24"/>
              </w:rPr>
            </w:pPr>
            <w:r w:rsidRPr="0069692A">
              <w:rPr>
                <w:rFonts w:ascii="Times New Roman" w:hAnsi="Times New Roman" w:cs="Times New Roman"/>
                <w:b/>
                <w:sz w:val="24"/>
                <w:szCs w:val="24"/>
              </w:rPr>
              <w:t>PSO4</w:t>
            </w:r>
          </w:p>
        </w:tc>
        <w:tc>
          <w:tcPr>
            <w:tcW w:w="1376" w:type="dxa"/>
          </w:tcPr>
          <w:p w:rsidR="00110FD7" w:rsidRPr="0069692A" w:rsidRDefault="00110FD7" w:rsidP="00AD5529">
            <w:pPr>
              <w:autoSpaceDE w:val="0"/>
              <w:autoSpaceDN w:val="0"/>
              <w:adjustRightInd w:val="0"/>
              <w:contextualSpacing/>
              <w:rPr>
                <w:rFonts w:ascii="Times New Roman" w:hAnsi="Times New Roman" w:cs="Times New Roman"/>
                <w:b/>
                <w:sz w:val="24"/>
                <w:szCs w:val="24"/>
              </w:rPr>
            </w:pPr>
            <w:r w:rsidRPr="0069692A">
              <w:rPr>
                <w:rFonts w:ascii="Times New Roman" w:hAnsi="Times New Roman" w:cs="Times New Roman"/>
                <w:b/>
                <w:sz w:val="24"/>
                <w:szCs w:val="24"/>
              </w:rPr>
              <w:t>PSO5</w:t>
            </w:r>
          </w:p>
        </w:tc>
        <w:tc>
          <w:tcPr>
            <w:tcW w:w="1376" w:type="dxa"/>
          </w:tcPr>
          <w:p w:rsidR="00110FD7" w:rsidRPr="0069692A" w:rsidRDefault="00110FD7" w:rsidP="00AD5529">
            <w:pPr>
              <w:autoSpaceDE w:val="0"/>
              <w:autoSpaceDN w:val="0"/>
              <w:adjustRightInd w:val="0"/>
              <w:contextualSpacing/>
              <w:rPr>
                <w:rFonts w:ascii="Times New Roman" w:hAnsi="Times New Roman" w:cs="Times New Roman"/>
                <w:b/>
                <w:sz w:val="24"/>
                <w:szCs w:val="24"/>
              </w:rPr>
            </w:pPr>
            <w:r w:rsidRPr="0069692A">
              <w:rPr>
                <w:rFonts w:ascii="Times New Roman" w:hAnsi="Times New Roman" w:cs="Times New Roman"/>
                <w:b/>
                <w:sz w:val="24"/>
                <w:szCs w:val="24"/>
              </w:rPr>
              <w:t>PSO6</w:t>
            </w:r>
          </w:p>
        </w:tc>
      </w:tr>
      <w:tr w:rsidR="00110FD7" w:rsidRPr="0069692A" w:rsidTr="00AD5529">
        <w:trPr>
          <w:trHeight w:val="259"/>
        </w:trPr>
        <w:tc>
          <w:tcPr>
            <w:tcW w:w="1430" w:type="dxa"/>
          </w:tcPr>
          <w:p w:rsidR="00110FD7" w:rsidRPr="0069692A" w:rsidRDefault="00110FD7" w:rsidP="00AD5529">
            <w:pPr>
              <w:autoSpaceDE w:val="0"/>
              <w:autoSpaceDN w:val="0"/>
              <w:adjustRightInd w:val="0"/>
              <w:contextualSpacing/>
              <w:rPr>
                <w:rFonts w:ascii="Times New Roman" w:hAnsi="Times New Roman" w:cs="Times New Roman"/>
                <w:b/>
                <w:sz w:val="24"/>
                <w:szCs w:val="24"/>
              </w:rPr>
            </w:pPr>
            <w:r w:rsidRPr="0069692A">
              <w:rPr>
                <w:rFonts w:ascii="Times New Roman" w:hAnsi="Times New Roman" w:cs="Times New Roman"/>
                <w:b/>
                <w:sz w:val="24"/>
                <w:szCs w:val="24"/>
              </w:rPr>
              <w:t>CO1</w:t>
            </w:r>
          </w:p>
        </w:tc>
        <w:tc>
          <w:tcPr>
            <w:tcW w:w="1376" w:type="dxa"/>
          </w:tcPr>
          <w:p w:rsidR="00110FD7" w:rsidRPr="0069692A" w:rsidRDefault="00110FD7" w:rsidP="00AD552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376" w:type="dxa"/>
          </w:tcPr>
          <w:p w:rsidR="00110FD7" w:rsidRPr="0069692A" w:rsidRDefault="00110FD7" w:rsidP="00AD5529">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p>
        </w:tc>
        <w:tc>
          <w:tcPr>
            <w:tcW w:w="1376" w:type="dxa"/>
          </w:tcPr>
          <w:p w:rsidR="00110FD7" w:rsidRPr="0069692A" w:rsidRDefault="00110FD7" w:rsidP="00AD5529">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3</w:t>
            </w:r>
          </w:p>
        </w:tc>
        <w:tc>
          <w:tcPr>
            <w:tcW w:w="1376" w:type="dxa"/>
          </w:tcPr>
          <w:p w:rsidR="00110FD7" w:rsidRPr="0069692A" w:rsidRDefault="00110FD7" w:rsidP="00AD5529">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3</w:t>
            </w:r>
          </w:p>
        </w:tc>
        <w:tc>
          <w:tcPr>
            <w:tcW w:w="1376" w:type="dxa"/>
          </w:tcPr>
          <w:p w:rsidR="00110FD7" w:rsidRPr="0069692A" w:rsidRDefault="00110FD7" w:rsidP="00AD5529">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p>
        </w:tc>
        <w:tc>
          <w:tcPr>
            <w:tcW w:w="1376" w:type="dxa"/>
          </w:tcPr>
          <w:p w:rsidR="00110FD7" w:rsidRPr="0069692A" w:rsidRDefault="00110FD7" w:rsidP="00AD552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10FD7" w:rsidRPr="0069692A" w:rsidTr="00AD5529">
        <w:trPr>
          <w:trHeight w:val="322"/>
        </w:trPr>
        <w:tc>
          <w:tcPr>
            <w:tcW w:w="1430" w:type="dxa"/>
          </w:tcPr>
          <w:p w:rsidR="00110FD7" w:rsidRPr="0069692A" w:rsidRDefault="00110FD7" w:rsidP="00AD5529">
            <w:pPr>
              <w:autoSpaceDE w:val="0"/>
              <w:autoSpaceDN w:val="0"/>
              <w:adjustRightInd w:val="0"/>
              <w:contextualSpacing/>
              <w:rPr>
                <w:rFonts w:ascii="Times New Roman" w:hAnsi="Times New Roman" w:cs="Times New Roman"/>
                <w:b/>
                <w:sz w:val="24"/>
                <w:szCs w:val="24"/>
              </w:rPr>
            </w:pPr>
            <w:r w:rsidRPr="0069692A">
              <w:rPr>
                <w:rFonts w:ascii="Times New Roman" w:hAnsi="Times New Roman" w:cs="Times New Roman"/>
                <w:b/>
                <w:sz w:val="24"/>
                <w:szCs w:val="24"/>
              </w:rPr>
              <w:t>CO2</w:t>
            </w:r>
          </w:p>
        </w:tc>
        <w:tc>
          <w:tcPr>
            <w:tcW w:w="1376" w:type="dxa"/>
          </w:tcPr>
          <w:p w:rsidR="00110FD7" w:rsidRPr="0069692A" w:rsidRDefault="00110FD7" w:rsidP="00AD5529">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3</w:t>
            </w:r>
          </w:p>
        </w:tc>
        <w:tc>
          <w:tcPr>
            <w:tcW w:w="1376" w:type="dxa"/>
          </w:tcPr>
          <w:p w:rsidR="00110FD7" w:rsidRPr="0069692A" w:rsidRDefault="00110FD7" w:rsidP="00AD5529">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p>
        </w:tc>
        <w:tc>
          <w:tcPr>
            <w:tcW w:w="1376" w:type="dxa"/>
          </w:tcPr>
          <w:p w:rsidR="00110FD7" w:rsidRPr="0069692A" w:rsidRDefault="00110FD7" w:rsidP="00AD5529">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p>
        </w:tc>
        <w:tc>
          <w:tcPr>
            <w:tcW w:w="1376" w:type="dxa"/>
          </w:tcPr>
          <w:p w:rsidR="00110FD7" w:rsidRPr="0069692A" w:rsidRDefault="00110FD7" w:rsidP="00AD5529">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p>
        </w:tc>
        <w:tc>
          <w:tcPr>
            <w:tcW w:w="1376" w:type="dxa"/>
          </w:tcPr>
          <w:p w:rsidR="00110FD7" w:rsidRPr="0069692A" w:rsidRDefault="00110FD7" w:rsidP="00AD5529">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p>
        </w:tc>
        <w:tc>
          <w:tcPr>
            <w:tcW w:w="1376" w:type="dxa"/>
          </w:tcPr>
          <w:p w:rsidR="00110FD7" w:rsidRPr="0069692A" w:rsidRDefault="00110FD7" w:rsidP="00AD5529">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p>
        </w:tc>
      </w:tr>
      <w:tr w:rsidR="00110FD7" w:rsidRPr="0069692A" w:rsidTr="00AD5529">
        <w:trPr>
          <w:trHeight w:val="259"/>
        </w:trPr>
        <w:tc>
          <w:tcPr>
            <w:tcW w:w="1430" w:type="dxa"/>
          </w:tcPr>
          <w:p w:rsidR="00110FD7" w:rsidRPr="0069692A" w:rsidRDefault="00110FD7" w:rsidP="00AD5529">
            <w:pPr>
              <w:autoSpaceDE w:val="0"/>
              <w:autoSpaceDN w:val="0"/>
              <w:adjustRightInd w:val="0"/>
              <w:contextualSpacing/>
              <w:rPr>
                <w:rFonts w:ascii="Times New Roman" w:hAnsi="Times New Roman" w:cs="Times New Roman"/>
                <w:b/>
                <w:sz w:val="24"/>
                <w:szCs w:val="24"/>
              </w:rPr>
            </w:pPr>
            <w:r w:rsidRPr="0069692A">
              <w:rPr>
                <w:rFonts w:ascii="Times New Roman" w:hAnsi="Times New Roman" w:cs="Times New Roman"/>
                <w:b/>
                <w:sz w:val="24"/>
                <w:szCs w:val="24"/>
              </w:rPr>
              <w:t>CO3</w:t>
            </w:r>
          </w:p>
        </w:tc>
        <w:tc>
          <w:tcPr>
            <w:tcW w:w="1376" w:type="dxa"/>
          </w:tcPr>
          <w:p w:rsidR="00110FD7" w:rsidRPr="0069692A" w:rsidRDefault="00110FD7" w:rsidP="00AD5529">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2</w:t>
            </w:r>
            <w:r>
              <w:rPr>
                <w:rFonts w:ascii="Times New Roman" w:eastAsia="Times New Roman" w:hAnsi="Times New Roman" w:cs="Times New Roman"/>
                <w:sz w:val="24"/>
                <w:szCs w:val="24"/>
              </w:rPr>
              <w:t>.75</w:t>
            </w:r>
          </w:p>
        </w:tc>
        <w:tc>
          <w:tcPr>
            <w:tcW w:w="1376" w:type="dxa"/>
          </w:tcPr>
          <w:p w:rsidR="00110FD7" w:rsidRPr="0069692A" w:rsidRDefault="00110FD7" w:rsidP="00AD5529">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p>
        </w:tc>
        <w:tc>
          <w:tcPr>
            <w:tcW w:w="1376" w:type="dxa"/>
          </w:tcPr>
          <w:p w:rsidR="00110FD7" w:rsidRPr="0069692A" w:rsidRDefault="00110FD7" w:rsidP="00AD552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376" w:type="dxa"/>
          </w:tcPr>
          <w:p w:rsidR="00110FD7" w:rsidRPr="0069692A" w:rsidRDefault="00110FD7" w:rsidP="00AD5529">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p>
        </w:tc>
        <w:tc>
          <w:tcPr>
            <w:tcW w:w="1376" w:type="dxa"/>
          </w:tcPr>
          <w:p w:rsidR="00110FD7" w:rsidRPr="0069692A" w:rsidRDefault="00110FD7" w:rsidP="00AD552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376" w:type="dxa"/>
          </w:tcPr>
          <w:p w:rsidR="00110FD7" w:rsidRPr="0069692A" w:rsidRDefault="00110FD7" w:rsidP="00AD552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10FD7" w:rsidRPr="0069692A" w:rsidTr="00AD5529">
        <w:trPr>
          <w:trHeight w:val="241"/>
        </w:trPr>
        <w:tc>
          <w:tcPr>
            <w:tcW w:w="1430" w:type="dxa"/>
          </w:tcPr>
          <w:p w:rsidR="00110FD7" w:rsidRPr="0069692A" w:rsidRDefault="00110FD7" w:rsidP="00AD5529">
            <w:pPr>
              <w:autoSpaceDE w:val="0"/>
              <w:autoSpaceDN w:val="0"/>
              <w:adjustRightInd w:val="0"/>
              <w:contextualSpacing/>
              <w:rPr>
                <w:rFonts w:ascii="Times New Roman" w:hAnsi="Times New Roman" w:cs="Times New Roman"/>
                <w:b/>
                <w:sz w:val="24"/>
                <w:szCs w:val="24"/>
              </w:rPr>
            </w:pPr>
            <w:r w:rsidRPr="0069692A">
              <w:rPr>
                <w:rFonts w:ascii="Times New Roman" w:hAnsi="Times New Roman" w:cs="Times New Roman"/>
                <w:b/>
                <w:sz w:val="24"/>
                <w:szCs w:val="24"/>
              </w:rPr>
              <w:t>CO4</w:t>
            </w:r>
          </w:p>
        </w:tc>
        <w:tc>
          <w:tcPr>
            <w:tcW w:w="1376" w:type="dxa"/>
          </w:tcPr>
          <w:p w:rsidR="00110FD7" w:rsidRPr="0069692A" w:rsidRDefault="00110FD7" w:rsidP="00AD5529">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3</w:t>
            </w:r>
          </w:p>
        </w:tc>
        <w:tc>
          <w:tcPr>
            <w:tcW w:w="1376" w:type="dxa"/>
          </w:tcPr>
          <w:p w:rsidR="00110FD7" w:rsidRPr="0069692A" w:rsidRDefault="00110FD7" w:rsidP="00AD5529">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2</w:t>
            </w:r>
          </w:p>
        </w:tc>
        <w:tc>
          <w:tcPr>
            <w:tcW w:w="1376" w:type="dxa"/>
          </w:tcPr>
          <w:p w:rsidR="00110FD7" w:rsidRPr="0069692A" w:rsidRDefault="00110FD7" w:rsidP="00AD552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376" w:type="dxa"/>
          </w:tcPr>
          <w:p w:rsidR="00110FD7" w:rsidRPr="0069692A" w:rsidRDefault="00110FD7" w:rsidP="00AD5529">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2</w:t>
            </w:r>
          </w:p>
        </w:tc>
        <w:tc>
          <w:tcPr>
            <w:tcW w:w="1376" w:type="dxa"/>
          </w:tcPr>
          <w:p w:rsidR="00110FD7" w:rsidRPr="0069692A" w:rsidRDefault="00110FD7" w:rsidP="00AD552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376" w:type="dxa"/>
          </w:tcPr>
          <w:p w:rsidR="00110FD7" w:rsidRPr="0069692A" w:rsidRDefault="00110FD7" w:rsidP="00AD552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10FD7" w:rsidRPr="0069692A" w:rsidTr="00AD5529">
        <w:trPr>
          <w:trHeight w:val="497"/>
        </w:trPr>
        <w:tc>
          <w:tcPr>
            <w:tcW w:w="1430" w:type="dxa"/>
          </w:tcPr>
          <w:p w:rsidR="00110FD7" w:rsidRPr="0069692A" w:rsidRDefault="00110FD7" w:rsidP="00AD5529">
            <w:pPr>
              <w:autoSpaceDE w:val="0"/>
              <w:autoSpaceDN w:val="0"/>
              <w:adjustRightInd w:val="0"/>
              <w:contextualSpacing/>
              <w:rPr>
                <w:rFonts w:ascii="Times New Roman" w:hAnsi="Times New Roman" w:cs="Times New Roman"/>
                <w:b/>
                <w:sz w:val="24"/>
                <w:szCs w:val="24"/>
              </w:rPr>
            </w:pPr>
            <w:r w:rsidRPr="0069692A">
              <w:rPr>
                <w:rFonts w:ascii="Times New Roman" w:hAnsi="Times New Roman" w:cs="Times New Roman"/>
                <w:b/>
                <w:sz w:val="24"/>
                <w:szCs w:val="24"/>
              </w:rPr>
              <w:t>Average</w:t>
            </w:r>
          </w:p>
        </w:tc>
        <w:tc>
          <w:tcPr>
            <w:tcW w:w="1376" w:type="dxa"/>
          </w:tcPr>
          <w:p w:rsidR="00110FD7" w:rsidRPr="0069692A" w:rsidRDefault="00110FD7" w:rsidP="00AD5529">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2.</w:t>
            </w:r>
            <w:r>
              <w:rPr>
                <w:rFonts w:ascii="Times New Roman" w:eastAsia="Times New Roman" w:hAnsi="Times New Roman" w:cs="Times New Roman"/>
                <w:sz w:val="24"/>
                <w:szCs w:val="24"/>
              </w:rPr>
              <w:t>93</w:t>
            </w:r>
          </w:p>
        </w:tc>
        <w:tc>
          <w:tcPr>
            <w:tcW w:w="1376" w:type="dxa"/>
          </w:tcPr>
          <w:p w:rsidR="00110FD7" w:rsidRPr="0069692A" w:rsidRDefault="00110FD7" w:rsidP="00AD5529">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2.</w:t>
            </w:r>
            <w:r>
              <w:rPr>
                <w:rFonts w:ascii="Times New Roman" w:eastAsia="Times New Roman" w:hAnsi="Times New Roman" w:cs="Times New Roman"/>
                <w:sz w:val="24"/>
                <w:szCs w:val="24"/>
              </w:rPr>
              <w:t>37</w:t>
            </w:r>
          </w:p>
        </w:tc>
        <w:tc>
          <w:tcPr>
            <w:tcW w:w="1376" w:type="dxa"/>
          </w:tcPr>
          <w:p w:rsidR="00110FD7" w:rsidRPr="0069692A" w:rsidRDefault="00110FD7" w:rsidP="00AD552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Pr="0069692A">
              <w:rPr>
                <w:rFonts w:ascii="Times New Roman" w:eastAsia="Times New Roman" w:hAnsi="Times New Roman" w:cs="Times New Roman"/>
                <w:sz w:val="24"/>
                <w:szCs w:val="24"/>
              </w:rPr>
              <w:t>5</w:t>
            </w:r>
          </w:p>
        </w:tc>
        <w:tc>
          <w:tcPr>
            <w:tcW w:w="1376" w:type="dxa"/>
          </w:tcPr>
          <w:p w:rsidR="00110FD7" w:rsidRPr="0069692A" w:rsidRDefault="00110FD7" w:rsidP="00AD5529">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p>
        </w:tc>
        <w:tc>
          <w:tcPr>
            <w:tcW w:w="1376" w:type="dxa"/>
          </w:tcPr>
          <w:p w:rsidR="00110FD7" w:rsidRPr="0069692A" w:rsidRDefault="00110FD7" w:rsidP="00AD552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376" w:type="dxa"/>
          </w:tcPr>
          <w:p w:rsidR="00110FD7" w:rsidRPr="0069692A" w:rsidRDefault="00110FD7" w:rsidP="00AD5529">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2</w:t>
            </w:r>
            <w:r>
              <w:rPr>
                <w:rFonts w:ascii="Times New Roman" w:eastAsia="Times New Roman" w:hAnsi="Times New Roman" w:cs="Times New Roman"/>
                <w:sz w:val="24"/>
                <w:szCs w:val="24"/>
              </w:rPr>
              <w:t>.87</w:t>
            </w:r>
          </w:p>
        </w:tc>
      </w:tr>
    </w:tbl>
    <w:p w:rsidR="000B101E" w:rsidRPr="008673CD" w:rsidRDefault="000B101E" w:rsidP="000B101E">
      <w:pPr>
        <w:tabs>
          <w:tab w:val="left" w:pos="7740"/>
        </w:tabs>
        <w:rPr>
          <w:rFonts w:ascii="Times New Roman" w:hAnsi="Times New Roman" w:cs="Times New Roman"/>
          <w:sz w:val="24"/>
          <w:szCs w:val="24"/>
        </w:rPr>
      </w:pPr>
      <w:r w:rsidRPr="008673CD">
        <w:rPr>
          <w:rFonts w:ascii="Times New Roman" w:hAnsi="Times New Roman" w:cs="Times New Roman"/>
          <w:sz w:val="24"/>
          <w:szCs w:val="24"/>
        </w:rPr>
        <w:br w:type="page"/>
      </w:r>
    </w:p>
    <w:p w:rsidR="00662327" w:rsidRPr="00A64856" w:rsidRDefault="00662327" w:rsidP="00662327">
      <w:pPr>
        <w:pStyle w:val="Header"/>
        <w:tabs>
          <w:tab w:val="clear" w:pos="4680"/>
          <w:tab w:val="clear" w:pos="9360"/>
        </w:tabs>
        <w:spacing w:line="360" w:lineRule="auto"/>
        <w:jc w:val="center"/>
        <w:rPr>
          <w:rFonts w:ascii="Times New Roman" w:hAnsi="Times New Roman" w:cs="Times New Roman"/>
          <w:b/>
          <w:i/>
          <w:sz w:val="26"/>
          <w:szCs w:val="28"/>
        </w:rPr>
      </w:pPr>
      <w:r w:rsidRPr="00A64856">
        <w:rPr>
          <w:rFonts w:ascii="Times New Roman" w:hAnsi="Times New Roman" w:cs="Times New Roman"/>
          <w:b/>
          <w:i/>
          <w:sz w:val="26"/>
          <w:szCs w:val="28"/>
        </w:rPr>
        <w:lastRenderedPageBreak/>
        <w:t>Department of Zoology</w:t>
      </w:r>
      <w:r>
        <w:rPr>
          <w:rFonts w:ascii="Times New Roman" w:hAnsi="Times New Roman" w:cs="Times New Roman"/>
          <w:b/>
          <w:i/>
          <w:sz w:val="26"/>
          <w:szCs w:val="28"/>
        </w:rPr>
        <w:t>, KUK</w:t>
      </w:r>
    </w:p>
    <w:p w:rsidR="00662327" w:rsidRDefault="00BD18BB" w:rsidP="00BD18BB">
      <w:pPr>
        <w:rPr>
          <w:rFonts w:ascii="Times New Roman" w:hAnsi="Times New Roman" w:cs="Times New Roman"/>
          <w:b/>
          <w:bCs/>
          <w:sz w:val="24"/>
          <w:szCs w:val="24"/>
        </w:rPr>
      </w:pPr>
      <w:r>
        <w:rPr>
          <w:rFonts w:ascii="Times New Roman" w:hAnsi="Times New Roman" w:cs="Times New Roman"/>
          <w:b/>
          <w:i/>
          <w:sz w:val="24"/>
          <w:szCs w:val="28"/>
        </w:rPr>
        <w:t>Syllabus of M.Sc. Zoology</w:t>
      </w:r>
      <w:r>
        <w:rPr>
          <w:rFonts w:ascii="Times New Roman" w:hAnsi="Times New Roman" w:cs="Times New Roman"/>
          <w:b/>
          <w:i/>
          <w:sz w:val="24"/>
          <w:szCs w:val="28"/>
        </w:rPr>
        <w:tab/>
      </w:r>
      <w:r>
        <w:rPr>
          <w:rFonts w:ascii="Times New Roman" w:hAnsi="Times New Roman" w:cs="Times New Roman"/>
          <w:b/>
          <w:i/>
          <w:sz w:val="24"/>
          <w:szCs w:val="28"/>
        </w:rPr>
        <w:tab/>
      </w:r>
      <w:r>
        <w:rPr>
          <w:rFonts w:ascii="Times New Roman" w:hAnsi="Times New Roman" w:cs="Times New Roman"/>
          <w:b/>
          <w:i/>
          <w:sz w:val="24"/>
          <w:szCs w:val="28"/>
        </w:rPr>
        <w:tab/>
      </w:r>
      <w:r>
        <w:rPr>
          <w:rFonts w:ascii="Times New Roman" w:hAnsi="Times New Roman" w:cs="Times New Roman"/>
          <w:b/>
          <w:i/>
          <w:sz w:val="24"/>
          <w:szCs w:val="28"/>
        </w:rPr>
        <w:tab/>
      </w:r>
      <w:r>
        <w:rPr>
          <w:rFonts w:ascii="Times New Roman" w:hAnsi="Times New Roman" w:cs="Times New Roman"/>
          <w:b/>
          <w:i/>
          <w:sz w:val="24"/>
          <w:szCs w:val="28"/>
        </w:rPr>
        <w:tab/>
      </w:r>
      <w:r>
        <w:rPr>
          <w:rFonts w:ascii="Times New Roman" w:hAnsi="Times New Roman" w:cs="Times New Roman"/>
          <w:b/>
          <w:i/>
          <w:sz w:val="24"/>
          <w:szCs w:val="28"/>
        </w:rPr>
        <w:tab/>
      </w:r>
      <w:r w:rsidR="00662327" w:rsidRPr="00A64856">
        <w:rPr>
          <w:rFonts w:ascii="Times New Roman" w:hAnsi="Times New Roman" w:cs="Times New Roman"/>
          <w:b/>
          <w:i/>
          <w:sz w:val="24"/>
          <w:szCs w:val="28"/>
        </w:rPr>
        <w:t>w.e.f. Session 202</w:t>
      </w:r>
      <w:r>
        <w:rPr>
          <w:rFonts w:ascii="Times New Roman" w:hAnsi="Times New Roman" w:cs="Times New Roman"/>
          <w:b/>
          <w:i/>
          <w:sz w:val="24"/>
          <w:szCs w:val="28"/>
        </w:rPr>
        <w:t>1-22</w:t>
      </w:r>
    </w:p>
    <w:p w:rsidR="00F209E6" w:rsidRDefault="00F209E6" w:rsidP="00F209E6">
      <w:pPr>
        <w:tabs>
          <w:tab w:val="left" w:pos="7740"/>
        </w:tabs>
        <w:spacing w:line="360" w:lineRule="auto"/>
        <w:rPr>
          <w:rFonts w:ascii="Times New Roman" w:hAnsi="Times New Roman" w:cs="Times New Roman"/>
          <w:b/>
          <w:bCs/>
          <w:sz w:val="24"/>
          <w:szCs w:val="24"/>
        </w:rPr>
      </w:pPr>
    </w:p>
    <w:p w:rsidR="00D03113" w:rsidRPr="008673CD" w:rsidRDefault="00D03113" w:rsidP="00D03113">
      <w:pPr>
        <w:tabs>
          <w:tab w:val="left" w:pos="7740"/>
        </w:tabs>
        <w:rPr>
          <w:rFonts w:ascii="Times New Roman" w:hAnsi="Times New Roman" w:cs="Times New Roman"/>
          <w:sz w:val="24"/>
          <w:szCs w:val="24"/>
        </w:rPr>
      </w:pPr>
      <w:r w:rsidRPr="008673CD">
        <w:rPr>
          <w:rFonts w:ascii="Times New Roman" w:hAnsi="Times New Roman" w:cs="Times New Roman"/>
          <w:b/>
          <w:bCs/>
          <w:sz w:val="24"/>
          <w:szCs w:val="24"/>
        </w:rPr>
        <w:t>SEMESTER – III</w:t>
      </w:r>
    </w:p>
    <w:p w:rsidR="00D03113" w:rsidRPr="008673CD" w:rsidRDefault="006E0BDE" w:rsidP="00D03113">
      <w:pPr>
        <w:tabs>
          <w:tab w:val="left" w:pos="7740"/>
        </w:tabs>
        <w:rPr>
          <w:rFonts w:ascii="Times New Roman" w:hAnsi="Times New Roman" w:cs="Times New Roman"/>
          <w:b/>
          <w:bCs/>
          <w:sz w:val="24"/>
          <w:szCs w:val="24"/>
        </w:rPr>
      </w:pPr>
      <w:r>
        <w:rPr>
          <w:rFonts w:ascii="Times New Roman" w:hAnsi="Times New Roman" w:cs="Times New Roman"/>
          <w:b/>
          <w:bCs/>
          <w:noProof/>
          <w:sz w:val="24"/>
          <w:szCs w:val="24"/>
          <w:lang w:eastAsia="zh-TW"/>
        </w:rPr>
        <w:pict>
          <v:shape id=" 18" o:spid="_x0000_s1040" type="#_x0000_t202" style="position:absolute;margin-left:352.1pt;margin-top:6.8pt;width:143.6pt;height:62.4pt;z-index:251642368;visibility:visible;mso-height-percent:200;mso-height-percent:200;mso-width-relative:margin;mso-height-relative:margin" stroked="f">
            <v:path arrowok="t"/>
            <v:textbox style="mso-fit-shape-to-text:t">
              <w:txbxContent>
                <w:p w:rsidR="001977EF" w:rsidRPr="004F3297" w:rsidRDefault="001977EF" w:rsidP="00D03113">
                  <w:pPr>
                    <w:tabs>
                      <w:tab w:val="left" w:pos="7740"/>
                    </w:tabs>
                    <w:rPr>
                      <w:rFonts w:ascii="Times New Roman" w:hAnsi="Times New Roman" w:cs="Times New Roman"/>
                      <w:b/>
                      <w:sz w:val="24"/>
                      <w:szCs w:val="24"/>
                    </w:rPr>
                  </w:pPr>
                  <w:r w:rsidRPr="004F3297">
                    <w:rPr>
                      <w:rFonts w:ascii="Times New Roman" w:hAnsi="Times New Roman" w:cs="Times New Roman"/>
                      <w:b/>
                      <w:sz w:val="24"/>
                      <w:szCs w:val="24"/>
                    </w:rPr>
                    <w:t>Total Marks: 100</w:t>
                  </w:r>
                </w:p>
                <w:p w:rsidR="001977EF" w:rsidRPr="004F3297" w:rsidRDefault="001977EF" w:rsidP="00D03113">
                  <w:pPr>
                    <w:tabs>
                      <w:tab w:val="left" w:pos="7740"/>
                    </w:tabs>
                    <w:rPr>
                      <w:rFonts w:ascii="Times New Roman" w:hAnsi="Times New Roman" w:cs="Times New Roman"/>
                      <w:b/>
                      <w:sz w:val="24"/>
                      <w:szCs w:val="24"/>
                    </w:rPr>
                  </w:pPr>
                  <w:r w:rsidRPr="004F3297">
                    <w:rPr>
                      <w:rFonts w:ascii="Times New Roman" w:hAnsi="Times New Roman" w:cs="Times New Roman"/>
                      <w:b/>
                      <w:sz w:val="24"/>
                      <w:szCs w:val="24"/>
                    </w:rPr>
                    <w:t xml:space="preserve">Theory Examination: 80 </w:t>
                  </w:r>
                </w:p>
                <w:p w:rsidR="001977EF" w:rsidRPr="004F3297" w:rsidRDefault="001977EF" w:rsidP="00D03113">
                  <w:pPr>
                    <w:tabs>
                      <w:tab w:val="left" w:pos="7740"/>
                    </w:tabs>
                    <w:rPr>
                      <w:rFonts w:ascii="Times New Roman" w:hAnsi="Times New Roman" w:cs="Times New Roman"/>
                      <w:b/>
                      <w:sz w:val="24"/>
                      <w:szCs w:val="24"/>
                    </w:rPr>
                  </w:pPr>
                  <w:r w:rsidRPr="004F3297">
                    <w:rPr>
                      <w:rFonts w:ascii="Times New Roman" w:hAnsi="Times New Roman" w:cs="Times New Roman"/>
                      <w:b/>
                      <w:sz w:val="24"/>
                      <w:szCs w:val="24"/>
                    </w:rPr>
                    <w:t>Internal Assessment: 20</w:t>
                  </w:r>
                </w:p>
                <w:p w:rsidR="001977EF" w:rsidRPr="004F3297" w:rsidRDefault="001977EF" w:rsidP="00D03113">
                  <w:pPr>
                    <w:tabs>
                      <w:tab w:val="left" w:pos="7740"/>
                    </w:tabs>
                    <w:rPr>
                      <w:rFonts w:ascii="Times New Roman" w:hAnsi="Times New Roman" w:cs="Times New Roman"/>
                      <w:b/>
                      <w:sz w:val="24"/>
                      <w:szCs w:val="24"/>
                    </w:rPr>
                  </w:pPr>
                  <w:r w:rsidRPr="004F3297">
                    <w:rPr>
                      <w:rFonts w:ascii="Times New Roman" w:hAnsi="Times New Roman" w:cs="Times New Roman"/>
                      <w:b/>
                      <w:sz w:val="24"/>
                      <w:szCs w:val="24"/>
                    </w:rPr>
                    <w:t>Time: 3 Hours</w:t>
                  </w:r>
                </w:p>
              </w:txbxContent>
            </v:textbox>
          </v:shape>
        </w:pict>
      </w:r>
    </w:p>
    <w:p w:rsidR="00D03113" w:rsidRPr="008673CD" w:rsidRDefault="00D03113" w:rsidP="00D03113">
      <w:pPr>
        <w:tabs>
          <w:tab w:val="left" w:pos="7740"/>
        </w:tabs>
        <w:rPr>
          <w:rFonts w:ascii="Times New Roman" w:hAnsi="Times New Roman" w:cs="Times New Roman"/>
          <w:b/>
          <w:bCs/>
          <w:sz w:val="24"/>
          <w:szCs w:val="24"/>
        </w:rPr>
      </w:pPr>
      <w:r w:rsidRPr="008673CD">
        <w:rPr>
          <w:rFonts w:ascii="Times New Roman" w:hAnsi="Times New Roman" w:cs="Times New Roman"/>
          <w:b/>
          <w:bCs/>
          <w:sz w:val="24"/>
          <w:szCs w:val="24"/>
        </w:rPr>
        <w:t xml:space="preserve">Paper: </w:t>
      </w:r>
      <w:r w:rsidR="00544114" w:rsidRPr="008673CD">
        <w:rPr>
          <w:rFonts w:ascii="Times New Roman" w:hAnsi="Times New Roman" w:cs="Times New Roman"/>
          <w:b/>
          <w:bCs/>
          <w:sz w:val="24"/>
          <w:szCs w:val="24"/>
        </w:rPr>
        <w:t>M-</w:t>
      </w:r>
      <w:r w:rsidRPr="008673CD">
        <w:rPr>
          <w:rFonts w:ascii="Times New Roman" w:hAnsi="Times New Roman" w:cs="Times New Roman"/>
          <w:b/>
          <w:bCs/>
          <w:sz w:val="24"/>
          <w:szCs w:val="24"/>
        </w:rPr>
        <w:t xml:space="preserve">Z 301 </w:t>
      </w:r>
      <w:r w:rsidR="00021E27" w:rsidRPr="008673CD">
        <w:rPr>
          <w:rFonts w:ascii="Times New Roman" w:hAnsi="Times New Roman" w:cs="Times New Roman"/>
          <w:b/>
          <w:bCs/>
          <w:sz w:val="24"/>
          <w:szCs w:val="24"/>
        </w:rPr>
        <w:t>(Core)</w:t>
      </w:r>
      <w:r w:rsidRPr="008673CD">
        <w:rPr>
          <w:rFonts w:ascii="Times New Roman" w:hAnsi="Times New Roman" w:cs="Times New Roman"/>
          <w:b/>
          <w:bCs/>
          <w:sz w:val="24"/>
          <w:szCs w:val="24"/>
        </w:rPr>
        <w:tab/>
      </w:r>
    </w:p>
    <w:p w:rsidR="00D03113" w:rsidRPr="008673CD" w:rsidRDefault="00D03113" w:rsidP="00D03113">
      <w:pPr>
        <w:tabs>
          <w:tab w:val="left" w:pos="7740"/>
        </w:tabs>
        <w:rPr>
          <w:rFonts w:ascii="Times New Roman" w:hAnsi="Times New Roman" w:cs="Times New Roman"/>
          <w:b/>
          <w:bCs/>
          <w:sz w:val="24"/>
          <w:szCs w:val="24"/>
        </w:rPr>
      </w:pPr>
      <w:r w:rsidRPr="008673CD">
        <w:rPr>
          <w:rFonts w:ascii="Times New Roman" w:hAnsi="Times New Roman" w:cs="Times New Roman"/>
          <w:b/>
          <w:bCs/>
          <w:sz w:val="24"/>
          <w:szCs w:val="24"/>
        </w:rPr>
        <w:t xml:space="preserve">Molecular Biology </w:t>
      </w:r>
    </w:p>
    <w:p w:rsidR="00D03113" w:rsidRPr="008673CD" w:rsidRDefault="00D03113" w:rsidP="00D03113">
      <w:pPr>
        <w:tabs>
          <w:tab w:val="left" w:pos="7740"/>
        </w:tabs>
        <w:rPr>
          <w:rFonts w:ascii="Times New Roman" w:hAnsi="Times New Roman" w:cs="Times New Roman"/>
          <w:b/>
          <w:bCs/>
          <w:sz w:val="24"/>
          <w:szCs w:val="24"/>
        </w:rPr>
      </w:pPr>
      <w:r w:rsidRPr="008673CD">
        <w:rPr>
          <w:rFonts w:ascii="Times New Roman" w:hAnsi="Times New Roman" w:cs="Times New Roman"/>
          <w:b/>
          <w:bCs/>
          <w:sz w:val="24"/>
          <w:szCs w:val="24"/>
        </w:rPr>
        <w:t>Credits: 4</w:t>
      </w:r>
    </w:p>
    <w:p w:rsidR="00D03113" w:rsidRPr="008673CD" w:rsidRDefault="00D03113" w:rsidP="00D03113">
      <w:pPr>
        <w:tabs>
          <w:tab w:val="left" w:pos="7740"/>
        </w:tabs>
        <w:rPr>
          <w:rFonts w:ascii="Times New Roman" w:hAnsi="Times New Roman" w:cs="Times New Roman"/>
          <w:b/>
          <w:sz w:val="24"/>
          <w:szCs w:val="24"/>
        </w:rPr>
      </w:pPr>
    </w:p>
    <w:p w:rsidR="00D03113" w:rsidRPr="008673CD" w:rsidRDefault="00D03113" w:rsidP="00D03113">
      <w:pPr>
        <w:tabs>
          <w:tab w:val="left" w:pos="7740"/>
        </w:tabs>
        <w:rPr>
          <w:rFonts w:ascii="Times New Roman" w:hAnsi="Times New Roman" w:cs="Times New Roman"/>
          <w:b/>
          <w:sz w:val="24"/>
          <w:szCs w:val="24"/>
        </w:rPr>
      </w:pPr>
    </w:p>
    <w:p w:rsidR="00B403BE" w:rsidRDefault="00D03113" w:rsidP="00D03113">
      <w:pPr>
        <w:tabs>
          <w:tab w:val="left" w:pos="7740"/>
        </w:tabs>
        <w:ind w:left="1170" w:hanging="1170"/>
        <w:rPr>
          <w:rFonts w:ascii="Times New Roman" w:hAnsi="Times New Roman" w:cs="Times New Roman"/>
          <w:sz w:val="24"/>
          <w:szCs w:val="24"/>
        </w:rPr>
      </w:pPr>
      <w:r w:rsidRPr="008673CD">
        <w:rPr>
          <w:rFonts w:ascii="Times New Roman" w:hAnsi="Times New Roman" w:cs="Times New Roman"/>
          <w:b/>
          <w:sz w:val="24"/>
          <w:szCs w:val="24"/>
        </w:rPr>
        <w:t>Objective</w:t>
      </w:r>
      <w:r w:rsidR="000C5805">
        <w:rPr>
          <w:rFonts w:ascii="Times New Roman" w:hAnsi="Times New Roman" w:cs="Times New Roman"/>
          <w:b/>
          <w:sz w:val="24"/>
          <w:szCs w:val="24"/>
        </w:rPr>
        <w:t>s</w:t>
      </w:r>
      <w:r w:rsidRPr="008673CD">
        <w:rPr>
          <w:rFonts w:ascii="Times New Roman" w:hAnsi="Times New Roman" w:cs="Times New Roman"/>
          <w:sz w:val="24"/>
          <w:szCs w:val="24"/>
        </w:rPr>
        <w:t xml:space="preserve">: </w:t>
      </w:r>
    </w:p>
    <w:p w:rsidR="00B403BE" w:rsidRDefault="001B3C82" w:rsidP="00B403BE">
      <w:pPr>
        <w:ind w:left="540" w:hanging="360"/>
        <w:rPr>
          <w:rFonts w:ascii="Times New Roman" w:hAnsi="Times New Roman" w:cs="Times New Roman"/>
          <w:sz w:val="24"/>
          <w:szCs w:val="24"/>
        </w:rPr>
      </w:pPr>
      <w:r>
        <w:rPr>
          <w:rFonts w:ascii="Times New Roman" w:hAnsi="Times New Roman" w:cs="Times New Roman"/>
          <w:sz w:val="24"/>
          <w:szCs w:val="24"/>
        </w:rPr>
        <w:t>1.</w:t>
      </w:r>
      <w:r w:rsidR="00B403BE">
        <w:rPr>
          <w:rFonts w:ascii="Times New Roman" w:hAnsi="Times New Roman" w:cs="Times New Roman"/>
          <w:sz w:val="24"/>
          <w:szCs w:val="24"/>
        </w:rPr>
        <w:tab/>
      </w:r>
      <w:r w:rsidR="00D03113" w:rsidRPr="008673CD">
        <w:rPr>
          <w:rFonts w:ascii="Times New Roman" w:hAnsi="Times New Roman" w:cs="Times New Roman"/>
          <w:sz w:val="24"/>
          <w:szCs w:val="24"/>
        </w:rPr>
        <w:t>To make students understand the complex molecular mechanisms occurring in cell and the applications of molecular technologies.</w:t>
      </w:r>
    </w:p>
    <w:p w:rsidR="00D03113" w:rsidRDefault="00B403BE" w:rsidP="00B403BE">
      <w:pPr>
        <w:ind w:left="54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ab/>
      </w:r>
      <w:r w:rsidR="00D03113" w:rsidRPr="00A11E45">
        <w:rPr>
          <w:rFonts w:ascii="Times New Roman" w:hAnsi="Times New Roman" w:cs="Times New Roman"/>
          <w:color w:val="000000" w:themeColor="text1"/>
          <w:sz w:val="24"/>
          <w:szCs w:val="24"/>
        </w:rPr>
        <w:t>In depth knowledge of central dogma processes inside the cell</w:t>
      </w:r>
    </w:p>
    <w:p w:rsidR="00933D3C" w:rsidRPr="00B403BE" w:rsidRDefault="00933D3C" w:rsidP="00B403BE">
      <w:pPr>
        <w:ind w:left="540" w:hanging="360"/>
        <w:rPr>
          <w:rFonts w:ascii="Times New Roman" w:hAnsi="Times New Roman" w:cs="Times New Roman"/>
          <w:sz w:val="24"/>
          <w:szCs w:val="24"/>
        </w:rPr>
      </w:pPr>
    </w:p>
    <w:p w:rsidR="002B64C7" w:rsidRDefault="00D03113" w:rsidP="00D03113">
      <w:pPr>
        <w:tabs>
          <w:tab w:val="left" w:pos="7740"/>
        </w:tabs>
        <w:ind w:left="1170" w:hanging="1170"/>
        <w:rPr>
          <w:rFonts w:ascii="Times New Roman" w:hAnsi="Times New Roman" w:cs="Times New Roman"/>
          <w:sz w:val="24"/>
          <w:szCs w:val="24"/>
        </w:rPr>
      </w:pPr>
      <w:r w:rsidRPr="008673CD">
        <w:rPr>
          <w:rFonts w:ascii="Times New Roman" w:hAnsi="Times New Roman" w:cs="Times New Roman"/>
          <w:b/>
          <w:sz w:val="24"/>
          <w:szCs w:val="24"/>
        </w:rPr>
        <w:t>Outcomes</w:t>
      </w:r>
      <w:r w:rsidRPr="008673CD">
        <w:rPr>
          <w:rFonts w:ascii="Times New Roman" w:hAnsi="Times New Roman" w:cs="Times New Roman"/>
          <w:sz w:val="24"/>
          <w:szCs w:val="24"/>
        </w:rPr>
        <w:t xml:space="preserve">: </w:t>
      </w:r>
    </w:p>
    <w:p w:rsidR="000E4F01" w:rsidRPr="00A11E45" w:rsidRDefault="002B64C7" w:rsidP="000E4F01">
      <w:pPr>
        <w:ind w:left="720" w:hanging="720"/>
        <w:jc w:val="both"/>
        <w:rPr>
          <w:rFonts w:ascii="Times New Roman" w:hAnsi="Times New Roman" w:cs="Times New Roman"/>
          <w:color w:val="000000" w:themeColor="text1"/>
          <w:sz w:val="24"/>
          <w:szCs w:val="24"/>
        </w:rPr>
      </w:pPr>
      <w:r w:rsidRPr="00A11E45">
        <w:rPr>
          <w:rFonts w:ascii="Times New Roman" w:hAnsi="Times New Roman" w:cs="Times New Roman"/>
          <w:b/>
          <w:color w:val="000000" w:themeColor="text1"/>
          <w:sz w:val="24"/>
          <w:szCs w:val="24"/>
        </w:rPr>
        <w:t>CO1</w:t>
      </w:r>
      <w:r w:rsidR="007502ED" w:rsidRPr="00A11E45">
        <w:rPr>
          <w:rFonts w:ascii="Times New Roman" w:hAnsi="Times New Roman" w:cs="Times New Roman"/>
          <w:color w:val="000000" w:themeColor="text1"/>
          <w:sz w:val="24"/>
          <w:szCs w:val="24"/>
        </w:rPr>
        <w:tab/>
      </w:r>
      <w:r w:rsidR="000E4F01" w:rsidRPr="00363567">
        <w:rPr>
          <w:rFonts w:ascii="Times New Roman" w:hAnsi="Times New Roman" w:cs="Times New Roman"/>
          <w:color w:val="000000" w:themeColor="text1"/>
          <w:sz w:val="24"/>
          <w:szCs w:val="24"/>
        </w:rPr>
        <w:t>Learn the necessary information about the chemistry of life to allow the students to understand the basis of molecules of life.</w:t>
      </w:r>
    </w:p>
    <w:p w:rsidR="00D03113" w:rsidRPr="00A11E45" w:rsidRDefault="007502ED" w:rsidP="007502ED">
      <w:pPr>
        <w:jc w:val="both"/>
        <w:rPr>
          <w:rFonts w:ascii="Times New Roman" w:hAnsi="Times New Roman" w:cs="Times New Roman"/>
          <w:color w:val="000000" w:themeColor="text1"/>
          <w:sz w:val="24"/>
          <w:szCs w:val="24"/>
        </w:rPr>
      </w:pPr>
      <w:r w:rsidRPr="00A11E45">
        <w:rPr>
          <w:rFonts w:ascii="Times New Roman" w:hAnsi="Times New Roman" w:cs="Times New Roman"/>
          <w:b/>
          <w:color w:val="000000" w:themeColor="text1"/>
          <w:sz w:val="24"/>
          <w:szCs w:val="24"/>
        </w:rPr>
        <w:t>CO2</w:t>
      </w:r>
      <w:r w:rsidR="00347B5A" w:rsidRPr="00A11E45">
        <w:rPr>
          <w:rFonts w:ascii="Times New Roman" w:hAnsi="Times New Roman" w:cs="Times New Roman"/>
          <w:color w:val="000000" w:themeColor="text1"/>
          <w:sz w:val="24"/>
          <w:szCs w:val="24"/>
        </w:rPr>
        <w:tab/>
      </w:r>
      <w:r w:rsidR="00D03113" w:rsidRPr="00A11E45">
        <w:rPr>
          <w:rFonts w:ascii="Times New Roman" w:hAnsi="Times New Roman" w:cs="Times New Roman"/>
          <w:color w:val="000000" w:themeColor="text1"/>
          <w:sz w:val="24"/>
          <w:szCs w:val="24"/>
        </w:rPr>
        <w:t>Acquire a clear understanding about protein sorting and their mechanisms</w:t>
      </w:r>
    </w:p>
    <w:p w:rsidR="00D03113" w:rsidRPr="00A11E45" w:rsidRDefault="00347B5A" w:rsidP="00347B5A">
      <w:pPr>
        <w:jc w:val="both"/>
        <w:rPr>
          <w:rFonts w:ascii="Times New Roman" w:hAnsi="Times New Roman" w:cs="Times New Roman"/>
          <w:color w:val="000000" w:themeColor="text1"/>
          <w:sz w:val="24"/>
          <w:szCs w:val="24"/>
        </w:rPr>
      </w:pPr>
      <w:r w:rsidRPr="00A11E45">
        <w:rPr>
          <w:rFonts w:ascii="Times New Roman" w:hAnsi="Times New Roman" w:cs="Times New Roman"/>
          <w:b/>
          <w:color w:val="000000" w:themeColor="text1"/>
          <w:sz w:val="24"/>
          <w:szCs w:val="24"/>
        </w:rPr>
        <w:t>CO3</w:t>
      </w:r>
      <w:r w:rsidR="000528A5" w:rsidRPr="00A11E45">
        <w:rPr>
          <w:rFonts w:ascii="Times New Roman" w:hAnsi="Times New Roman" w:cs="Times New Roman"/>
          <w:color w:val="000000" w:themeColor="text1"/>
          <w:sz w:val="24"/>
          <w:szCs w:val="24"/>
        </w:rPr>
        <w:tab/>
      </w:r>
      <w:r w:rsidR="00D03113" w:rsidRPr="00A11E45">
        <w:rPr>
          <w:rFonts w:ascii="Times New Roman" w:hAnsi="Times New Roman" w:cs="Times New Roman"/>
          <w:color w:val="000000" w:themeColor="text1"/>
          <w:sz w:val="24"/>
          <w:szCs w:val="24"/>
        </w:rPr>
        <w:t xml:space="preserve">To know about Recombination and repair mechanism in DNA  </w:t>
      </w:r>
    </w:p>
    <w:p w:rsidR="00D03113" w:rsidRPr="00A11E45" w:rsidRDefault="000528A5" w:rsidP="00FF37BE">
      <w:pPr>
        <w:tabs>
          <w:tab w:val="left" w:pos="7740"/>
        </w:tabs>
        <w:ind w:left="720" w:hanging="720"/>
        <w:rPr>
          <w:rFonts w:ascii="Times New Roman" w:hAnsi="Times New Roman" w:cs="Times New Roman"/>
          <w:color w:val="000000" w:themeColor="text1"/>
          <w:sz w:val="24"/>
          <w:szCs w:val="24"/>
        </w:rPr>
      </w:pPr>
      <w:r w:rsidRPr="00A11E45">
        <w:rPr>
          <w:rFonts w:ascii="Times New Roman" w:hAnsi="Times New Roman" w:cs="Times New Roman"/>
          <w:b/>
          <w:color w:val="000000" w:themeColor="text1"/>
          <w:sz w:val="24"/>
          <w:szCs w:val="24"/>
        </w:rPr>
        <w:t>CO4</w:t>
      </w:r>
      <w:r w:rsidR="00564850" w:rsidRPr="00A11E45">
        <w:rPr>
          <w:rFonts w:ascii="Times New Roman" w:hAnsi="Times New Roman" w:cs="Times New Roman"/>
          <w:color w:val="000000" w:themeColor="text1"/>
          <w:sz w:val="24"/>
          <w:szCs w:val="24"/>
        </w:rPr>
        <w:tab/>
      </w:r>
      <w:r w:rsidR="00D03113" w:rsidRPr="00A11E45">
        <w:rPr>
          <w:rFonts w:ascii="Times New Roman" w:hAnsi="Times New Roman" w:cs="Times New Roman"/>
          <w:color w:val="000000" w:themeColor="text1"/>
          <w:sz w:val="24"/>
          <w:szCs w:val="24"/>
        </w:rPr>
        <w:t xml:space="preserve">Detail understanding of molecular techniques of genomes analysis </w:t>
      </w:r>
    </w:p>
    <w:p w:rsidR="00D03113" w:rsidRPr="008673CD" w:rsidRDefault="00D03113" w:rsidP="00D03113">
      <w:pPr>
        <w:jc w:val="both"/>
        <w:rPr>
          <w:rFonts w:ascii="Times New Roman" w:hAnsi="Times New Roman" w:cs="Times New Roman"/>
          <w:b/>
          <w:bCs/>
          <w:sz w:val="24"/>
          <w:szCs w:val="24"/>
        </w:rPr>
      </w:pPr>
    </w:p>
    <w:p w:rsidR="00D03113" w:rsidRPr="008673CD" w:rsidRDefault="00D03113" w:rsidP="00D03113">
      <w:pPr>
        <w:jc w:val="both"/>
        <w:rPr>
          <w:rFonts w:ascii="Times New Roman" w:hAnsi="Times New Roman" w:cs="Times New Roman"/>
          <w:b/>
          <w:bCs/>
          <w:sz w:val="24"/>
          <w:szCs w:val="24"/>
        </w:rPr>
      </w:pPr>
      <w:r w:rsidRPr="008673CD">
        <w:rPr>
          <w:rFonts w:ascii="Times New Roman" w:hAnsi="Times New Roman" w:cs="Times New Roman"/>
          <w:b/>
          <w:bCs/>
          <w:sz w:val="24"/>
          <w:szCs w:val="24"/>
        </w:rPr>
        <w:t>Note:</w:t>
      </w:r>
    </w:p>
    <w:p w:rsidR="00D03113" w:rsidRPr="008673CD" w:rsidRDefault="00D03113" w:rsidP="0004001D">
      <w:pPr>
        <w:numPr>
          <w:ilvl w:val="0"/>
          <w:numId w:val="25"/>
        </w:numPr>
        <w:jc w:val="both"/>
        <w:rPr>
          <w:rFonts w:ascii="Times New Roman" w:hAnsi="Times New Roman" w:cs="Times New Roman"/>
          <w:sz w:val="24"/>
          <w:szCs w:val="24"/>
        </w:rPr>
      </w:pPr>
      <w:r w:rsidRPr="008673CD">
        <w:rPr>
          <w:rFonts w:ascii="Times New Roman" w:hAnsi="Times New Roman" w:cs="Times New Roman"/>
          <w:sz w:val="24"/>
          <w:szCs w:val="24"/>
        </w:rPr>
        <w:t>Nine questions will be set in all.</w:t>
      </w:r>
    </w:p>
    <w:p w:rsidR="00D03113" w:rsidRPr="008673CD" w:rsidRDefault="00D03113" w:rsidP="0004001D">
      <w:pPr>
        <w:numPr>
          <w:ilvl w:val="0"/>
          <w:numId w:val="25"/>
        </w:numPr>
        <w:jc w:val="both"/>
        <w:rPr>
          <w:rFonts w:ascii="Times New Roman" w:hAnsi="Times New Roman" w:cs="Times New Roman"/>
          <w:sz w:val="24"/>
          <w:szCs w:val="24"/>
        </w:rPr>
      </w:pPr>
      <w:r w:rsidRPr="008673CD">
        <w:rPr>
          <w:rFonts w:ascii="Times New Roman" w:hAnsi="Times New Roman" w:cs="Times New Roman"/>
          <w:sz w:val="24"/>
          <w:szCs w:val="24"/>
        </w:rPr>
        <w:t>Question No. 1, which will be objective/short answer type covering the entire syllabus, will be compulsory. The remaining eight questions will be set unit wise selecting two questions from each Unit I to IV. The candidate will be required to attempt question No. 1 and four more selecting one questions from each unit.</w:t>
      </w:r>
    </w:p>
    <w:p w:rsidR="00D03113" w:rsidRPr="008673CD" w:rsidRDefault="00D03113" w:rsidP="0004001D">
      <w:pPr>
        <w:numPr>
          <w:ilvl w:val="0"/>
          <w:numId w:val="25"/>
        </w:numPr>
        <w:jc w:val="both"/>
        <w:rPr>
          <w:rFonts w:ascii="Times New Roman" w:hAnsi="Times New Roman" w:cs="Times New Roman"/>
          <w:sz w:val="24"/>
          <w:szCs w:val="24"/>
        </w:rPr>
      </w:pPr>
      <w:r w:rsidRPr="008673CD">
        <w:rPr>
          <w:rFonts w:ascii="Times New Roman" w:hAnsi="Times New Roman" w:cs="Times New Roman"/>
          <w:sz w:val="24"/>
          <w:szCs w:val="24"/>
        </w:rPr>
        <w:t>As far as possible the questions should be divided into sub-parts and marks indicated part wise.</w:t>
      </w:r>
    </w:p>
    <w:p w:rsidR="00D03113" w:rsidRPr="00FF37BE" w:rsidRDefault="00D03113" w:rsidP="00FF37BE">
      <w:pPr>
        <w:spacing w:line="360" w:lineRule="auto"/>
        <w:jc w:val="center"/>
        <w:rPr>
          <w:rFonts w:ascii="Times New Roman" w:hAnsi="Times New Roman" w:cs="Times New Roman"/>
          <w:b/>
          <w:bCs/>
          <w:sz w:val="26"/>
          <w:szCs w:val="24"/>
        </w:rPr>
      </w:pPr>
      <w:r w:rsidRPr="00FF37BE">
        <w:rPr>
          <w:rFonts w:ascii="Times New Roman" w:hAnsi="Times New Roman" w:cs="Times New Roman"/>
          <w:b/>
          <w:bCs/>
          <w:sz w:val="26"/>
          <w:szCs w:val="24"/>
        </w:rPr>
        <w:t>UNIT-I</w:t>
      </w:r>
    </w:p>
    <w:p w:rsidR="00D03113" w:rsidRPr="0038598E" w:rsidRDefault="00D03113" w:rsidP="00D03113">
      <w:pPr>
        <w:widowControl w:val="0"/>
        <w:tabs>
          <w:tab w:val="left" w:pos="720"/>
          <w:tab w:val="left" w:pos="1440"/>
        </w:tabs>
        <w:autoSpaceDE w:val="0"/>
        <w:autoSpaceDN w:val="0"/>
        <w:adjustRightInd w:val="0"/>
        <w:rPr>
          <w:rFonts w:ascii="Times New Roman" w:hAnsi="Times New Roman" w:cs="Times New Roman"/>
          <w:b/>
          <w:sz w:val="24"/>
          <w:szCs w:val="24"/>
        </w:rPr>
      </w:pPr>
      <w:r w:rsidRPr="008673CD">
        <w:rPr>
          <w:rFonts w:ascii="Times New Roman" w:hAnsi="Times New Roman" w:cs="Times New Roman"/>
          <w:sz w:val="24"/>
          <w:szCs w:val="24"/>
        </w:rPr>
        <w:t xml:space="preserve">1.0 </w:t>
      </w:r>
      <w:r w:rsidRPr="008673CD">
        <w:rPr>
          <w:rFonts w:ascii="Times New Roman" w:hAnsi="Times New Roman" w:cs="Times New Roman"/>
          <w:sz w:val="24"/>
          <w:szCs w:val="24"/>
        </w:rPr>
        <w:tab/>
      </w:r>
      <w:r w:rsidRPr="0038598E">
        <w:rPr>
          <w:rFonts w:ascii="Times New Roman" w:hAnsi="Times New Roman" w:cs="Times New Roman"/>
          <w:b/>
          <w:sz w:val="24"/>
          <w:szCs w:val="24"/>
        </w:rPr>
        <w:t>DNA Replication</w:t>
      </w:r>
    </w:p>
    <w:p w:rsidR="00D03113" w:rsidRPr="008673CD" w:rsidRDefault="00D03113" w:rsidP="00D03113">
      <w:pPr>
        <w:widowControl w:val="0"/>
        <w:tabs>
          <w:tab w:val="left" w:pos="720"/>
          <w:tab w:val="left" w:pos="1440"/>
        </w:tabs>
        <w:autoSpaceDE w:val="0"/>
        <w:autoSpaceDN w:val="0"/>
        <w:adjustRightInd w:val="0"/>
        <w:rPr>
          <w:rFonts w:ascii="Times New Roman" w:hAnsi="Times New Roman" w:cs="Times New Roman"/>
          <w:sz w:val="24"/>
          <w:szCs w:val="24"/>
        </w:rPr>
      </w:pPr>
      <w:r w:rsidRPr="008673CD">
        <w:rPr>
          <w:rFonts w:ascii="Times New Roman" w:hAnsi="Times New Roman" w:cs="Times New Roman"/>
          <w:sz w:val="24"/>
          <w:szCs w:val="24"/>
        </w:rPr>
        <w:tab/>
        <w:t xml:space="preserve">1.1 </w:t>
      </w:r>
      <w:r w:rsidRPr="008673CD">
        <w:rPr>
          <w:rFonts w:ascii="Times New Roman" w:hAnsi="Times New Roman" w:cs="Times New Roman"/>
          <w:sz w:val="24"/>
          <w:szCs w:val="24"/>
        </w:rPr>
        <w:tab/>
        <w:t>Prokaryotic and Eukaryotic DNA replication</w:t>
      </w:r>
    </w:p>
    <w:p w:rsidR="00D03113" w:rsidRPr="008673CD" w:rsidRDefault="00D03113" w:rsidP="00D03113">
      <w:pPr>
        <w:widowControl w:val="0"/>
        <w:tabs>
          <w:tab w:val="left" w:pos="720"/>
          <w:tab w:val="left" w:pos="1440"/>
        </w:tabs>
        <w:autoSpaceDE w:val="0"/>
        <w:autoSpaceDN w:val="0"/>
        <w:adjustRightInd w:val="0"/>
        <w:rPr>
          <w:rFonts w:ascii="Times New Roman" w:hAnsi="Times New Roman" w:cs="Times New Roman"/>
          <w:sz w:val="24"/>
          <w:szCs w:val="24"/>
        </w:rPr>
      </w:pPr>
      <w:r w:rsidRPr="008673CD">
        <w:rPr>
          <w:rFonts w:ascii="Times New Roman" w:hAnsi="Times New Roman" w:cs="Times New Roman"/>
          <w:sz w:val="24"/>
          <w:szCs w:val="24"/>
        </w:rPr>
        <w:tab/>
        <w:t xml:space="preserve">1.2 </w:t>
      </w:r>
      <w:r w:rsidRPr="008673CD">
        <w:rPr>
          <w:rFonts w:ascii="Times New Roman" w:hAnsi="Times New Roman" w:cs="Times New Roman"/>
          <w:sz w:val="24"/>
          <w:szCs w:val="24"/>
        </w:rPr>
        <w:tab/>
        <w:t>Mechanics of DNA replication</w:t>
      </w:r>
    </w:p>
    <w:p w:rsidR="00D03113" w:rsidRPr="008673CD" w:rsidRDefault="00D03113" w:rsidP="00D03113">
      <w:pPr>
        <w:widowControl w:val="0"/>
        <w:tabs>
          <w:tab w:val="left" w:pos="720"/>
          <w:tab w:val="left" w:pos="1440"/>
        </w:tabs>
        <w:autoSpaceDE w:val="0"/>
        <w:autoSpaceDN w:val="0"/>
        <w:adjustRightInd w:val="0"/>
        <w:rPr>
          <w:rFonts w:ascii="Times New Roman" w:hAnsi="Times New Roman" w:cs="Times New Roman"/>
          <w:sz w:val="24"/>
          <w:szCs w:val="24"/>
        </w:rPr>
      </w:pPr>
      <w:r w:rsidRPr="008673CD">
        <w:rPr>
          <w:rFonts w:ascii="Times New Roman" w:hAnsi="Times New Roman" w:cs="Times New Roman"/>
          <w:sz w:val="24"/>
          <w:szCs w:val="24"/>
        </w:rPr>
        <w:tab/>
        <w:t xml:space="preserve">1.3 </w:t>
      </w:r>
      <w:r w:rsidRPr="008673CD">
        <w:rPr>
          <w:rFonts w:ascii="Times New Roman" w:hAnsi="Times New Roman" w:cs="Times New Roman"/>
          <w:sz w:val="24"/>
          <w:szCs w:val="24"/>
        </w:rPr>
        <w:tab/>
        <w:t>Enzymes and accessory proteins involved in DNA replication</w:t>
      </w:r>
    </w:p>
    <w:p w:rsidR="00D03113" w:rsidRPr="008673CD" w:rsidRDefault="00D03113" w:rsidP="00D03113">
      <w:pPr>
        <w:widowControl w:val="0"/>
        <w:tabs>
          <w:tab w:val="left" w:pos="720"/>
          <w:tab w:val="left" w:pos="1440"/>
        </w:tabs>
        <w:autoSpaceDE w:val="0"/>
        <w:autoSpaceDN w:val="0"/>
        <w:adjustRightInd w:val="0"/>
        <w:rPr>
          <w:rFonts w:ascii="Times New Roman" w:hAnsi="Times New Roman" w:cs="Times New Roman"/>
          <w:sz w:val="24"/>
          <w:szCs w:val="24"/>
        </w:rPr>
      </w:pPr>
    </w:p>
    <w:p w:rsidR="00D03113" w:rsidRPr="008673CD" w:rsidRDefault="00D03113" w:rsidP="00D03113">
      <w:pPr>
        <w:widowControl w:val="0"/>
        <w:tabs>
          <w:tab w:val="left" w:pos="720"/>
          <w:tab w:val="left" w:pos="1440"/>
        </w:tabs>
        <w:autoSpaceDE w:val="0"/>
        <w:autoSpaceDN w:val="0"/>
        <w:adjustRightInd w:val="0"/>
        <w:rPr>
          <w:rFonts w:ascii="Times New Roman" w:hAnsi="Times New Roman" w:cs="Times New Roman"/>
          <w:sz w:val="24"/>
          <w:szCs w:val="24"/>
        </w:rPr>
      </w:pPr>
      <w:r w:rsidRPr="008673CD">
        <w:rPr>
          <w:rFonts w:ascii="Times New Roman" w:hAnsi="Times New Roman" w:cs="Times New Roman"/>
          <w:sz w:val="24"/>
          <w:szCs w:val="24"/>
        </w:rPr>
        <w:t xml:space="preserve">2.0 </w:t>
      </w:r>
      <w:r w:rsidRPr="008673CD">
        <w:rPr>
          <w:rFonts w:ascii="Times New Roman" w:hAnsi="Times New Roman" w:cs="Times New Roman"/>
          <w:sz w:val="24"/>
          <w:szCs w:val="24"/>
        </w:rPr>
        <w:tab/>
      </w:r>
      <w:r w:rsidRPr="0038598E">
        <w:rPr>
          <w:rFonts w:ascii="Times New Roman" w:hAnsi="Times New Roman" w:cs="Times New Roman"/>
          <w:b/>
          <w:sz w:val="24"/>
          <w:szCs w:val="24"/>
        </w:rPr>
        <w:t>Transcription</w:t>
      </w:r>
    </w:p>
    <w:p w:rsidR="00D03113" w:rsidRPr="008673CD" w:rsidRDefault="00D03113" w:rsidP="00D03113">
      <w:pPr>
        <w:widowControl w:val="0"/>
        <w:tabs>
          <w:tab w:val="left" w:pos="720"/>
          <w:tab w:val="left" w:pos="1440"/>
        </w:tabs>
        <w:autoSpaceDE w:val="0"/>
        <w:autoSpaceDN w:val="0"/>
        <w:adjustRightInd w:val="0"/>
        <w:rPr>
          <w:rFonts w:ascii="Times New Roman" w:hAnsi="Times New Roman" w:cs="Times New Roman"/>
          <w:sz w:val="24"/>
          <w:szCs w:val="24"/>
        </w:rPr>
      </w:pPr>
      <w:r w:rsidRPr="008673CD">
        <w:rPr>
          <w:rFonts w:ascii="Times New Roman" w:hAnsi="Times New Roman" w:cs="Times New Roman"/>
          <w:sz w:val="24"/>
          <w:szCs w:val="24"/>
        </w:rPr>
        <w:tab/>
        <w:t xml:space="preserve">2.1 </w:t>
      </w:r>
      <w:r w:rsidRPr="008673CD">
        <w:rPr>
          <w:rFonts w:ascii="Times New Roman" w:hAnsi="Times New Roman" w:cs="Times New Roman"/>
          <w:sz w:val="24"/>
          <w:szCs w:val="24"/>
        </w:rPr>
        <w:tab/>
        <w:t>Prokaryotic and Eukaryotic transcription</w:t>
      </w:r>
    </w:p>
    <w:p w:rsidR="00D03113" w:rsidRPr="008673CD" w:rsidRDefault="00D03113" w:rsidP="00D03113">
      <w:pPr>
        <w:widowControl w:val="0"/>
        <w:tabs>
          <w:tab w:val="left" w:pos="720"/>
          <w:tab w:val="left" w:pos="1440"/>
        </w:tabs>
        <w:autoSpaceDE w:val="0"/>
        <w:autoSpaceDN w:val="0"/>
        <w:adjustRightInd w:val="0"/>
        <w:rPr>
          <w:rFonts w:ascii="Times New Roman" w:hAnsi="Times New Roman" w:cs="Times New Roman"/>
          <w:sz w:val="24"/>
          <w:szCs w:val="24"/>
        </w:rPr>
      </w:pPr>
      <w:r w:rsidRPr="008673CD">
        <w:rPr>
          <w:rFonts w:ascii="Times New Roman" w:hAnsi="Times New Roman" w:cs="Times New Roman"/>
          <w:sz w:val="24"/>
          <w:szCs w:val="24"/>
        </w:rPr>
        <w:tab/>
        <w:t xml:space="preserve">2.2 </w:t>
      </w:r>
      <w:r w:rsidRPr="008673CD">
        <w:rPr>
          <w:rFonts w:ascii="Times New Roman" w:hAnsi="Times New Roman" w:cs="Times New Roman"/>
          <w:sz w:val="24"/>
          <w:szCs w:val="24"/>
        </w:rPr>
        <w:tab/>
        <w:t>General and specific transcription factors</w:t>
      </w:r>
    </w:p>
    <w:p w:rsidR="00D03113" w:rsidRPr="008673CD" w:rsidRDefault="00D03113" w:rsidP="00D03113">
      <w:pPr>
        <w:widowControl w:val="0"/>
        <w:tabs>
          <w:tab w:val="left" w:pos="720"/>
          <w:tab w:val="left" w:pos="1440"/>
        </w:tabs>
        <w:autoSpaceDE w:val="0"/>
        <w:autoSpaceDN w:val="0"/>
        <w:adjustRightInd w:val="0"/>
        <w:rPr>
          <w:rFonts w:ascii="Times New Roman" w:hAnsi="Times New Roman" w:cs="Times New Roman"/>
          <w:sz w:val="24"/>
          <w:szCs w:val="24"/>
        </w:rPr>
      </w:pPr>
      <w:r w:rsidRPr="008673CD">
        <w:rPr>
          <w:rFonts w:ascii="Times New Roman" w:hAnsi="Times New Roman" w:cs="Times New Roman"/>
          <w:sz w:val="24"/>
          <w:szCs w:val="24"/>
        </w:rPr>
        <w:tab/>
        <w:t>2.3</w:t>
      </w:r>
      <w:r w:rsidRPr="008673CD">
        <w:rPr>
          <w:rFonts w:ascii="Times New Roman" w:hAnsi="Times New Roman" w:cs="Times New Roman"/>
          <w:sz w:val="24"/>
          <w:szCs w:val="24"/>
        </w:rPr>
        <w:tab/>
        <w:t xml:space="preserve">Regulatory elements and mechanisms of transcription regulation </w:t>
      </w:r>
    </w:p>
    <w:p w:rsidR="00D03113" w:rsidRPr="008673CD" w:rsidRDefault="00D03113" w:rsidP="00D03113">
      <w:pPr>
        <w:widowControl w:val="0"/>
        <w:tabs>
          <w:tab w:val="left" w:pos="720"/>
          <w:tab w:val="left" w:pos="1440"/>
        </w:tabs>
        <w:autoSpaceDE w:val="0"/>
        <w:autoSpaceDN w:val="0"/>
        <w:adjustRightInd w:val="0"/>
        <w:rPr>
          <w:rFonts w:ascii="Times New Roman" w:hAnsi="Times New Roman" w:cs="Times New Roman"/>
          <w:sz w:val="24"/>
          <w:szCs w:val="24"/>
        </w:rPr>
      </w:pPr>
      <w:r w:rsidRPr="008673CD">
        <w:rPr>
          <w:rFonts w:ascii="Times New Roman" w:hAnsi="Times New Roman" w:cs="Times New Roman"/>
          <w:sz w:val="24"/>
          <w:szCs w:val="24"/>
        </w:rPr>
        <w:tab/>
        <w:t xml:space="preserve">2.4 </w:t>
      </w:r>
      <w:r w:rsidRPr="008673CD">
        <w:rPr>
          <w:rFonts w:ascii="Times New Roman" w:hAnsi="Times New Roman" w:cs="Times New Roman"/>
          <w:sz w:val="24"/>
          <w:szCs w:val="24"/>
        </w:rPr>
        <w:tab/>
        <w:t>Transcriptional and post-transcriptional gene silencing.</w:t>
      </w:r>
    </w:p>
    <w:p w:rsidR="00D03113" w:rsidRPr="008673CD" w:rsidRDefault="00D03113" w:rsidP="00D03113">
      <w:pPr>
        <w:widowControl w:val="0"/>
        <w:tabs>
          <w:tab w:val="left" w:pos="720"/>
          <w:tab w:val="left" w:pos="1440"/>
        </w:tabs>
        <w:autoSpaceDE w:val="0"/>
        <w:autoSpaceDN w:val="0"/>
        <w:adjustRightInd w:val="0"/>
        <w:rPr>
          <w:rFonts w:ascii="Times New Roman" w:hAnsi="Times New Roman" w:cs="Times New Roman"/>
          <w:sz w:val="24"/>
          <w:szCs w:val="24"/>
        </w:rPr>
      </w:pPr>
      <w:r w:rsidRPr="008673CD">
        <w:rPr>
          <w:rFonts w:ascii="Times New Roman" w:hAnsi="Times New Roman" w:cs="Times New Roman"/>
          <w:sz w:val="24"/>
          <w:szCs w:val="24"/>
        </w:rPr>
        <w:tab/>
        <w:t>2.5</w:t>
      </w:r>
      <w:r w:rsidRPr="008673CD">
        <w:rPr>
          <w:rFonts w:ascii="Times New Roman" w:hAnsi="Times New Roman" w:cs="Times New Roman"/>
          <w:sz w:val="24"/>
          <w:szCs w:val="24"/>
        </w:rPr>
        <w:tab/>
        <w:t>Post-transcriptional Modifications in RNA</w:t>
      </w:r>
    </w:p>
    <w:p w:rsidR="00D03113" w:rsidRPr="008673CD" w:rsidRDefault="00D03113" w:rsidP="00D03113">
      <w:pPr>
        <w:widowControl w:val="0"/>
        <w:tabs>
          <w:tab w:val="left" w:pos="720"/>
          <w:tab w:val="left" w:pos="1440"/>
        </w:tabs>
        <w:autoSpaceDE w:val="0"/>
        <w:autoSpaceDN w:val="0"/>
        <w:adjustRightInd w:val="0"/>
        <w:rPr>
          <w:rFonts w:ascii="Times New Roman" w:hAnsi="Times New Roman" w:cs="Times New Roman"/>
          <w:sz w:val="24"/>
          <w:szCs w:val="24"/>
        </w:rPr>
      </w:pPr>
      <w:r w:rsidRPr="008673CD">
        <w:rPr>
          <w:rFonts w:ascii="Times New Roman" w:hAnsi="Times New Roman" w:cs="Times New Roman"/>
          <w:sz w:val="24"/>
          <w:szCs w:val="24"/>
        </w:rPr>
        <w:tab/>
        <w:t xml:space="preserve">2.6 </w:t>
      </w:r>
      <w:r w:rsidRPr="008673CD">
        <w:rPr>
          <w:rFonts w:ascii="Times New Roman" w:hAnsi="Times New Roman" w:cs="Times New Roman"/>
          <w:sz w:val="24"/>
          <w:szCs w:val="24"/>
        </w:rPr>
        <w:tab/>
        <w:t>5'-Cap formation, 3'-end processing and polyadenylation</w:t>
      </w:r>
    </w:p>
    <w:p w:rsidR="00FF37BE" w:rsidRPr="0053124F" w:rsidRDefault="00D03113" w:rsidP="0053124F">
      <w:pPr>
        <w:widowControl w:val="0"/>
        <w:tabs>
          <w:tab w:val="left" w:pos="720"/>
          <w:tab w:val="left" w:pos="1440"/>
        </w:tabs>
        <w:autoSpaceDE w:val="0"/>
        <w:autoSpaceDN w:val="0"/>
        <w:adjustRightInd w:val="0"/>
        <w:rPr>
          <w:rFonts w:ascii="Times New Roman" w:hAnsi="Times New Roman" w:cs="Times New Roman"/>
          <w:sz w:val="24"/>
          <w:szCs w:val="24"/>
        </w:rPr>
      </w:pPr>
      <w:r w:rsidRPr="008673CD">
        <w:rPr>
          <w:rFonts w:ascii="Times New Roman" w:hAnsi="Times New Roman" w:cs="Times New Roman"/>
          <w:sz w:val="24"/>
          <w:szCs w:val="24"/>
        </w:rPr>
        <w:tab/>
        <w:t xml:space="preserve">2.7 </w:t>
      </w:r>
      <w:r w:rsidRPr="008673CD">
        <w:rPr>
          <w:rFonts w:ascii="Times New Roman" w:hAnsi="Times New Roman" w:cs="Times New Roman"/>
          <w:sz w:val="24"/>
          <w:szCs w:val="24"/>
        </w:rPr>
        <w:tab/>
        <w:t>Splicing, Editing</w:t>
      </w:r>
      <w:r w:rsidR="00C20B3A">
        <w:rPr>
          <w:rFonts w:ascii="Times New Roman" w:hAnsi="Times New Roman" w:cs="Times New Roman"/>
          <w:sz w:val="24"/>
          <w:szCs w:val="24"/>
        </w:rPr>
        <w:t xml:space="preserve">, </w:t>
      </w:r>
      <w:r w:rsidRPr="008673CD">
        <w:rPr>
          <w:rFonts w:ascii="Times New Roman" w:hAnsi="Times New Roman" w:cs="Times New Roman"/>
          <w:sz w:val="24"/>
          <w:szCs w:val="24"/>
        </w:rPr>
        <w:t>Nuclear export of mRNA, mRNA stability</w:t>
      </w:r>
    </w:p>
    <w:p w:rsidR="00D03113" w:rsidRPr="00FF37BE" w:rsidRDefault="00B93B5C" w:rsidP="0053124F">
      <w:pPr>
        <w:jc w:val="center"/>
        <w:rPr>
          <w:rFonts w:ascii="Times New Roman" w:hAnsi="Times New Roman" w:cs="Times New Roman"/>
          <w:b/>
          <w:bCs/>
          <w:sz w:val="26"/>
          <w:szCs w:val="24"/>
        </w:rPr>
      </w:pPr>
      <w:r>
        <w:rPr>
          <w:rFonts w:ascii="Times New Roman" w:hAnsi="Times New Roman" w:cs="Times New Roman"/>
          <w:b/>
          <w:bCs/>
          <w:sz w:val="26"/>
          <w:szCs w:val="24"/>
        </w:rPr>
        <w:br w:type="page"/>
      </w:r>
      <w:r w:rsidR="00D03113" w:rsidRPr="00FF37BE">
        <w:rPr>
          <w:rFonts w:ascii="Times New Roman" w:hAnsi="Times New Roman" w:cs="Times New Roman"/>
          <w:b/>
          <w:bCs/>
          <w:sz w:val="26"/>
          <w:szCs w:val="24"/>
        </w:rPr>
        <w:lastRenderedPageBreak/>
        <w:t>UNIT-II</w:t>
      </w:r>
    </w:p>
    <w:p w:rsidR="00D03113" w:rsidRPr="008673CD" w:rsidRDefault="00D03113" w:rsidP="00D03113">
      <w:pPr>
        <w:widowControl w:val="0"/>
        <w:tabs>
          <w:tab w:val="left" w:pos="720"/>
          <w:tab w:val="left" w:pos="1440"/>
        </w:tabs>
        <w:autoSpaceDE w:val="0"/>
        <w:autoSpaceDN w:val="0"/>
        <w:adjustRightInd w:val="0"/>
        <w:rPr>
          <w:rFonts w:ascii="Times New Roman" w:hAnsi="Times New Roman" w:cs="Times New Roman"/>
          <w:sz w:val="24"/>
          <w:szCs w:val="24"/>
        </w:rPr>
      </w:pPr>
      <w:r w:rsidRPr="008673CD">
        <w:rPr>
          <w:rFonts w:ascii="Times New Roman" w:hAnsi="Times New Roman" w:cs="Times New Roman"/>
          <w:sz w:val="24"/>
          <w:szCs w:val="24"/>
        </w:rPr>
        <w:t xml:space="preserve">3.0 </w:t>
      </w:r>
      <w:r w:rsidRPr="008673CD">
        <w:rPr>
          <w:rFonts w:ascii="Times New Roman" w:hAnsi="Times New Roman" w:cs="Times New Roman"/>
          <w:sz w:val="24"/>
          <w:szCs w:val="24"/>
        </w:rPr>
        <w:tab/>
      </w:r>
      <w:r w:rsidRPr="00C20B3A">
        <w:rPr>
          <w:rFonts w:ascii="Times New Roman" w:hAnsi="Times New Roman" w:cs="Times New Roman"/>
          <w:b/>
          <w:sz w:val="24"/>
          <w:szCs w:val="24"/>
        </w:rPr>
        <w:t>Translation</w:t>
      </w:r>
    </w:p>
    <w:p w:rsidR="00D03113" w:rsidRPr="008673CD" w:rsidRDefault="00D03113" w:rsidP="00D03113">
      <w:pPr>
        <w:widowControl w:val="0"/>
        <w:tabs>
          <w:tab w:val="left" w:pos="720"/>
          <w:tab w:val="left" w:pos="1440"/>
        </w:tabs>
        <w:autoSpaceDE w:val="0"/>
        <w:autoSpaceDN w:val="0"/>
        <w:adjustRightInd w:val="0"/>
        <w:rPr>
          <w:rFonts w:ascii="Times New Roman" w:hAnsi="Times New Roman" w:cs="Times New Roman"/>
          <w:sz w:val="24"/>
          <w:szCs w:val="24"/>
        </w:rPr>
      </w:pPr>
      <w:r w:rsidRPr="008673CD">
        <w:rPr>
          <w:rFonts w:ascii="Times New Roman" w:hAnsi="Times New Roman" w:cs="Times New Roman"/>
          <w:sz w:val="24"/>
          <w:szCs w:val="24"/>
        </w:rPr>
        <w:tab/>
        <w:t xml:space="preserve">3.1 </w:t>
      </w:r>
      <w:r w:rsidRPr="008673CD">
        <w:rPr>
          <w:rFonts w:ascii="Times New Roman" w:hAnsi="Times New Roman" w:cs="Times New Roman"/>
          <w:sz w:val="24"/>
          <w:szCs w:val="24"/>
        </w:rPr>
        <w:tab/>
        <w:t>Genetic code and deciphering of genetic code</w:t>
      </w:r>
    </w:p>
    <w:p w:rsidR="00D03113" w:rsidRPr="008673CD" w:rsidRDefault="00D03113" w:rsidP="00D03113">
      <w:pPr>
        <w:widowControl w:val="0"/>
        <w:tabs>
          <w:tab w:val="left" w:pos="720"/>
          <w:tab w:val="left" w:pos="1440"/>
        </w:tabs>
        <w:autoSpaceDE w:val="0"/>
        <w:autoSpaceDN w:val="0"/>
        <w:adjustRightInd w:val="0"/>
        <w:rPr>
          <w:rFonts w:ascii="Times New Roman" w:hAnsi="Times New Roman" w:cs="Times New Roman"/>
          <w:sz w:val="24"/>
          <w:szCs w:val="24"/>
        </w:rPr>
      </w:pPr>
      <w:r w:rsidRPr="008673CD">
        <w:rPr>
          <w:rFonts w:ascii="Times New Roman" w:hAnsi="Times New Roman" w:cs="Times New Roman"/>
          <w:sz w:val="24"/>
          <w:szCs w:val="24"/>
        </w:rPr>
        <w:tab/>
        <w:t xml:space="preserve">3.2 </w:t>
      </w:r>
      <w:r w:rsidRPr="008673CD">
        <w:rPr>
          <w:rFonts w:ascii="Times New Roman" w:hAnsi="Times New Roman" w:cs="Times New Roman"/>
          <w:sz w:val="24"/>
          <w:szCs w:val="24"/>
        </w:rPr>
        <w:tab/>
        <w:t>Prokaryotic and Eukaryotic translation</w:t>
      </w:r>
    </w:p>
    <w:p w:rsidR="00D03113" w:rsidRPr="008673CD" w:rsidRDefault="00D03113" w:rsidP="00D03113">
      <w:pPr>
        <w:widowControl w:val="0"/>
        <w:tabs>
          <w:tab w:val="left" w:pos="720"/>
          <w:tab w:val="left" w:pos="1440"/>
        </w:tabs>
        <w:autoSpaceDE w:val="0"/>
        <w:autoSpaceDN w:val="0"/>
        <w:adjustRightInd w:val="0"/>
        <w:rPr>
          <w:rFonts w:ascii="Times New Roman" w:hAnsi="Times New Roman" w:cs="Times New Roman"/>
          <w:sz w:val="24"/>
          <w:szCs w:val="24"/>
        </w:rPr>
      </w:pPr>
      <w:r w:rsidRPr="008673CD">
        <w:rPr>
          <w:rFonts w:ascii="Times New Roman" w:hAnsi="Times New Roman" w:cs="Times New Roman"/>
          <w:sz w:val="24"/>
          <w:szCs w:val="24"/>
        </w:rPr>
        <w:tab/>
        <w:t xml:space="preserve">3.3 </w:t>
      </w:r>
      <w:r w:rsidRPr="008673CD">
        <w:rPr>
          <w:rFonts w:ascii="Times New Roman" w:hAnsi="Times New Roman" w:cs="Times New Roman"/>
          <w:sz w:val="24"/>
          <w:szCs w:val="24"/>
        </w:rPr>
        <w:tab/>
        <w:t>The translational machinery</w:t>
      </w:r>
    </w:p>
    <w:p w:rsidR="00D03113" w:rsidRPr="008673CD" w:rsidRDefault="00D03113" w:rsidP="00D03113">
      <w:pPr>
        <w:widowControl w:val="0"/>
        <w:tabs>
          <w:tab w:val="left" w:pos="720"/>
          <w:tab w:val="left" w:pos="1440"/>
        </w:tabs>
        <w:autoSpaceDE w:val="0"/>
        <w:autoSpaceDN w:val="0"/>
        <w:adjustRightInd w:val="0"/>
        <w:rPr>
          <w:rFonts w:ascii="Times New Roman" w:hAnsi="Times New Roman" w:cs="Times New Roman"/>
          <w:sz w:val="24"/>
          <w:szCs w:val="24"/>
        </w:rPr>
      </w:pPr>
      <w:r w:rsidRPr="008673CD">
        <w:rPr>
          <w:rFonts w:ascii="Times New Roman" w:hAnsi="Times New Roman" w:cs="Times New Roman"/>
          <w:sz w:val="24"/>
          <w:szCs w:val="24"/>
        </w:rPr>
        <w:tab/>
        <w:t xml:space="preserve">3.4 </w:t>
      </w:r>
      <w:r w:rsidRPr="008673CD">
        <w:rPr>
          <w:rFonts w:ascii="Times New Roman" w:hAnsi="Times New Roman" w:cs="Times New Roman"/>
          <w:sz w:val="24"/>
          <w:szCs w:val="24"/>
        </w:rPr>
        <w:tab/>
        <w:t>Adaptor hypothesis, Kozak rule</w:t>
      </w:r>
    </w:p>
    <w:p w:rsidR="00D03113" w:rsidRPr="008673CD" w:rsidRDefault="00D03113" w:rsidP="00D03113">
      <w:pPr>
        <w:widowControl w:val="0"/>
        <w:tabs>
          <w:tab w:val="left" w:pos="720"/>
          <w:tab w:val="left" w:pos="1440"/>
        </w:tabs>
        <w:autoSpaceDE w:val="0"/>
        <w:autoSpaceDN w:val="0"/>
        <w:adjustRightInd w:val="0"/>
        <w:rPr>
          <w:rFonts w:ascii="Times New Roman" w:hAnsi="Times New Roman" w:cs="Times New Roman"/>
          <w:sz w:val="24"/>
          <w:szCs w:val="24"/>
        </w:rPr>
      </w:pPr>
      <w:r w:rsidRPr="008673CD">
        <w:rPr>
          <w:rFonts w:ascii="Times New Roman" w:hAnsi="Times New Roman" w:cs="Times New Roman"/>
          <w:sz w:val="24"/>
          <w:szCs w:val="24"/>
        </w:rPr>
        <w:tab/>
        <w:t>3.5</w:t>
      </w:r>
      <w:r w:rsidRPr="008673CD">
        <w:rPr>
          <w:rFonts w:ascii="Times New Roman" w:hAnsi="Times New Roman" w:cs="Times New Roman"/>
          <w:sz w:val="24"/>
          <w:szCs w:val="24"/>
        </w:rPr>
        <w:tab/>
        <w:t>Mechanisms of initiation, elongation and termination</w:t>
      </w:r>
    </w:p>
    <w:p w:rsidR="00D03113" w:rsidRPr="008673CD" w:rsidRDefault="00D03113" w:rsidP="00D03113">
      <w:pPr>
        <w:widowControl w:val="0"/>
        <w:tabs>
          <w:tab w:val="left" w:pos="720"/>
          <w:tab w:val="left" w:pos="1440"/>
        </w:tabs>
        <w:autoSpaceDE w:val="0"/>
        <w:autoSpaceDN w:val="0"/>
        <w:adjustRightInd w:val="0"/>
        <w:rPr>
          <w:rFonts w:ascii="Times New Roman" w:hAnsi="Times New Roman" w:cs="Times New Roman"/>
          <w:sz w:val="24"/>
          <w:szCs w:val="24"/>
        </w:rPr>
      </w:pPr>
      <w:r w:rsidRPr="008673CD">
        <w:rPr>
          <w:rFonts w:ascii="Times New Roman" w:hAnsi="Times New Roman" w:cs="Times New Roman"/>
          <w:sz w:val="24"/>
          <w:szCs w:val="24"/>
        </w:rPr>
        <w:tab/>
        <w:t xml:space="preserve">3.6 </w:t>
      </w:r>
      <w:r w:rsidRPr="008673CD">
        <w:rPr>
          <w:rFonts w:ascii="Times New Roman" w:hAnsi="Times New Roman" w:cs="Times New Roman"/>
          <w:sz w:val="24"/>
          <w:szCs w:val="24"/>
        </w:rPr>
        <w:tab/>
        <w:t>Regulation of translation</w:t>
      </w:r>
    </w:p>
    <w:p w:rsidR="00D03113" w:rsidRPr="008673CD" w:rsidRDefault="00D03113" w:rsidP="00D03113">
      <w:pPr>
        <w:widowControl w:val="0"/>
        <w:tabs>
          <w:tab w:val="left" w:pos="720"/>
          <w:tab w:val="left" w:pos="1440"/>
        </w:tabs>
        <w:autoSpaceDE w:val="0"/>
        <w:autoSpaceDN w:val="0"/>
        <w:adjustRightInd w:val="0"/>
        <w:rPr>
          <w:rFonts w:ascii="Times New Roman" w:hAnsi="Times New Roman" w:cs="Times New Roman"/>
          <w:sz w:val="24"/>
          <w:szCs w:val="24"/>
        </w:rPr>
      </w:pPr>
      <w:r w:rsidRPr="008673CD">
        <w:rPr>
          <w:rFonts w:ascii="Times New Roman" w:hAnsi="Times New Roman" w:cs="Times New Roman"/>
          <w:sz w:val="24"/>
          <w:szCs w:val="24"/>
        </w:rPr>
        <w:t>4.0.</w:t>
      </w:r>
      <w:r w:rsidRPr="008673CD">
        <w:rPr>
          <w:rFonts w:ascii="Times New Roman" w:hAnsi="Times New Roman" w:cs="Times New Roman"/>
          <w:sz w:val="24"/>
          <w:szCs w:val="24"/>
        </w:rPr>
        <w:tab/>
      </w:r>
      <w:r w:rsidRPr="00C20B3A">
        <w:rPr>
          <w:rFonts w:ascii="Times New Roman" w:hAnsi="Times New Roman" w:cs="Times New Roman"/>
          <w:b/>
          <w:sz w:val="24"/>
          <w:szCs w:val="24"/>
        </w:rPr>
        <w:t>Transport of Protein</w:t>
      </w:r>
    </w:p>
    <w:p w:rsidR="00D03113" w:rsidRPr="008673CD" w:rsidRDefault="00D03113" w:rsidP="00D03113">
      <w:pPr>
        <w:widowControl w:val="0"/>
        <w:tabs>
          <w:tab w:val="left" w:pos="720"/>
          <w:tab w:val="left" w:pos="1440"/>
        </w:tabs>
        <w:autoSpaceDE w:val="0"/>
        <w:autoSpaceDN w:val="0"/>
        <w:adjustRightInd w:val="0"/>
        <w:rPr>
          <w:rFonts w:ascii="Times New Roman" w:hAnsi="Times New Roman" w:cs="Times New Roman"/>
          <w:sz w:val="24"/>
          <w:szCs w:val="24"/>
        </w:rPr>
      </w:pPr>
      <w:r w:rsidRPr="008673CD">
        <w:rPr>
          <w:rFonts w:ascii="Times New Roman" w:hAnsi="Times New Roman" w:cs="Times New Roman"/>
          <w:sz w:val="24"/>
          <w:szCs w:val="24"/>
        </w:rPr>
        <w:tab/>
        <w:t xml:space="preserve">4.1 </w:t>
      </w:r>
      <w:r w:rsidRPr="008673CD">
        <w:rPr>
          <w:rFonts w:ascii="Times New Roman" w:hAnsi="Times New Roman" w:cs="Times New Roman"/>
          <w:sz w:val="24"/>
          <w:szCs w:val="24"/>
        </w:rPr>
        <w:tab/>
        <w:t>Co- and Post-translational transport of proteins</w:t>
      </w:r>
    </w:p>
    <w:p w:rsidR="00D03113" w:rsidRPr="008673CD" w:rsidRDefault="00D03113" w:rsidP="00D03113">
      <w:pPr>
        <w:widowControl w:val="0"/>
        <w:tabs>
          <w:tab w:val="left" w:pos="720"/>
          <w:tab w:val="left" w:pos="1440"/>
        </w:tabs>
        <w:autoSpaceDE w:val="0"/>
        <w:autoSpaceDN w:val="0"/>
        <w:adjustRightInd w:val="0"/>
        <w:rPr>
          <w:rFonts w:ascii="Times New Roman" w:hAnsi="Times New Roman" w:cs="Times New Roman"/>
          <w:sz w:val="24"/>
          <w:szCs w:val="24"/>
        </w:rPr>
      </w:pPr>
      <w:r w:rsidRPr="008673CD">
        <w:rPr>
          <w:rFonts w:ascii="Times New Roman" w:hAnsi="Times New Roman" w:cs="Times New Roman"/>
          <w:sz w:val="24"/>
          <w:szCs w:val="24"/>
        </w:rPr>
        <w:tab/>
        <w:t xml:space="preserve">4.2  </w:t>
      </w:r>
      <w:r w:rsidRPr="008673CD">
        <w:rPr>
          <w:rFonts w:ascii="Times New Roman" w:hAnsi="Times New Roman" w:cs="Times New Roman"/>
          <w:sz w:val="24"/>
          <w:szCs w:val="24"/>
        </w:rPr>
        <w:tab/>
        <w:t>Co- and Post-translational modifications of proteins</w:t>
      </w:r>
    </w:p>
    <w:p w:rsidR="00D03113" w:rsidRPr="008673CD" w:rsidRDefault="00D03113" w:rsidP="004151C5">
      <w:pPr>
        <w:widowControl w:val="0"/>
        <w:tabs>
          <w:tab w:val="left" w:pos="720"/>
          <w:tab w:val="left" w:pos="1440"/>
        </w:tabs>
        <w:autoSpaceDE w:val="0"/>
        <w:autoSpaceDN w:val="0"/>
        <w:adjustRightInd w:val="0"/>
        <w:spacing w:line="360" w:lineRule="auto"/>
        <w:rPr>
          <w:rFonts w:ascii="Times New Roman" w:hAnsi="Times New Roman" w:cs="Times New Roman"/>
          <w:sz w:val="24"/>
          <w:szCs w:val="24"/>
        </w:rPr>
      </w:pPr>
      <w:r w:rsidRPr="008673CD">
        <w:rPr>
          <w:rFonts w:ascii="Times New Roman" w:hAnsi="Times New Roman" w:cs="Times New Roman"/>
          <w:sz w:val="24"/>
          <w:szCs w:val="24"/>
        </w:rPr>
        <w:tab/>
        <w:t xml:space="preserve">4.3 </w:t>
      </w:r>
      <w:r w:rsidRPr="008673CD">
        <w:rPr>
          <w:rFonts w:ascii="Times New Roman" w:hAnsi="Times New Roman" w:cs="Times New Roman"/>
          <w:sz w:val="24"/>
          <w:szCs w:val="24"/>
        </w:rPr>
        <w:tab/>
        <w:t>Protein trafficking/sorting</w:t>
      </w:r>
    </w:p>
    <w:p w:rsidR="00D03113" w:rsidRPr="00C20B3A" w:rsidRDefault="00D03113" w:rsidP="004151C5">
      <w:pPr>
        <w:spacing w:line="360" w:lineRule="auto"/>
        <w:jc w:val="center"/>
        <w:rPr>
          <w:rFonts w:ascii="Times New Roman" w:hAnsi="Times New Roman" w:cs="Times New Roman"/>
          <w:b/>
          <w:bCs/>
          <w:sz w:val="26"/>
          <w:szCs w:val="24"/>
        </w:rPr>
      </w:pPr>
      <w:r w:rsidRPr="00C20B3A">
        <w:rPr>
          <w:rFonts w:ascii="Times New Roman" w:hAnsi="Times New Roman" w:cs="Times New Roman"/>
          <w:b/>
          <w:bCs/>
          <w:sz w:val="26"/>
          <w:szCs w:val="24"/>
        </w:rPr>
        <w:t>UNIT-III</w:t>
      </w:r>
    </w:p>
    <w:p w:rsidR="001B27AA" w:rsidRPr="008673CD" w:rsidRDefault="00D03113" w:rsidP="001B27AA">
      <w:pPr>
        <w:widowControl w:val="0"/>
        <w:tabs>
          <w:tab w:val="left" w:pos="720"/>
          <w:tab w:val="left" w:pos="1440"/>
        </w:tabs>
        <w:autoSpaceDE w:val="0"/>
        <w:autoSpaceDN w:val="0"/>
        <w:adjustRightInd w:val="0"/>
        <w:rPr>
          <w:rFonts w:ascii="Times New Roman" w:hAnsi="Times New Roman" w:cs="Times New Roman"/>
          <w:sz w:val="24"/>
          <w:szCs w:val="24"/>
        </w:rPr>
      </w:pPr>
      <w:r w:rsidRPr="008673CD">
        <w:rPr>
          <w:rFonts w:ascii="Times New Roman" w:hAnsi="Times New Roman" w:cs="Times New Roman"/>
          <w:sz w:val="24"/>
          <w:szCs w:val="24"/>
        </w:rPr>
        <w:t xml:space="preserve">5.0 </w:t>
      </w:r>
      <w:r w:rsidR="001B27AA" w:rsidRPr="004151C5">
        <w:rPr>
          <w:rFonts w:ascii="Times New Roman" w:hAnsi="Times New Roman" w:cs="Times New Roman"/>
          <w:b/>
          <w:sz w:val="24"/>
          <w:szCs w:val="24"/>
        </w:rPr>
        <w:t>Recombination and Repair</w:t>
      </w:r>
    </w:p>
    <w:p w:rsidR="001B27AA" w:rsidRPr="008673CD" w:rsidRDefault="001B27AA" w:rsidP="001B27AA">
      <w:pPr>
        <w:widowControl w:val="0"/>
        <w:tabs>
          <w:tab w:val="left" w:pos="720"/>
          <w:tab w:val="left" w:pos="1440"/>
        </w:tabs>
        <w:autoSpaceDE w:val="0"/>
        <w:autoSpaceDN w:val="0"/>
        <w:adjustRightInd w:val="0"/>
        <w:rPr>
          <w:rFonts w:ascii="Times New Roman" w:hAnsi="Times New Roman" w:cs="Times New Roman"/>
          <w:sz w:val="24"/>
          <w:szCs w:val="24"/>
        </w:rPr>
      </w:pPr>
      <w:r w:rsidRPr="008673CD">
        <w:rPr>
          <w:rFonts w:ascii="Times New Roman" w:hAnsi="Times New Roman" w:cs="Times New Roman"/>
          <w:sz w:val="24"/>
          <w:szCs w:val="24"/>
        </w:rPr>
        <w:tab/>
      </w:r>
      <w:r>
        <w:rPr>
          <w:rFonts w:ascii="Times New Roman" w:hAnsi="Times New Roman" w:cs="Times New Roman"/>
          <w:sz w:val="24"/>
          <w:szCs w:val="24"/>
        </w:rPr>
        <w:t>5</w:t>
      </w:r>
      <w:r w:rsidRPr="008673CD">
        <w:rPr>
          <w:rFonts w:ascii="Times New Roman" w:hAnsi="Times New Roman" w:cs="Times New Roman"/>
          <w:sz w:val="24"/>
          <w:szCs w:val="24"/>
        </w:rPr>
        <w:t xml:space="preserve">.1 </w:t>
      </w:r>
      <w:r w:rsidRPr="008673CD">
        <w:rPr>
          <w:rFonts w:ascii="Times New Roman" w:hAnsi="Times New Roman" w:cs="Times New Roman"/>
          <w:sz w:val="24"/>
          <w:szCs w:val="24"/>
        </w:rPr>
        <w:tab/>
        <w:t>Holiday junction, gene targeting, gene disruption</w:t>
      </w:r>
    </w:p>
    <w:p w:rsidR="001B27AA" w:rsidRPr="008673CD" w:rsidRDefault="001B27AA" w:rsidP="001B27AA">
      <w:pPr>
        <w:widowControl w:val="0"/>
        <w:tabs>
          <w:tab w:val="left" w:pos="720"/>
          <w:tab w:val="left" w:pos="1440"/>
        </w:tabs>
        <w:autoSpaceDE w:val="0"/>
        <w:autoSpaceDN w:val="0"/>
        <w:adjustRightInd w:val="0"/>
        <w:rPr>
          <w:rFonts w:ascii="Times New Roman" w:hAnsi="Times New Roman" w:cs="Times New Roman"/>
          <w:sz w:val="24"/>
          <w:szCs w:val="24"/>
        </w:rPr>
      </w:pPr>
      <w:r w:rsidRPr="008673CD">
        <w:rPr>
          <w:rFonts w:ascii="Times New Roman" w:hAnsi="Times New Roman" w:cs="Times New Roman"/>
          <w:sz w:val="24"/>
          <w:szCs w:val="24"/>
        </w:rPr>
        <w:tab/>
      </w:r>
      <w:r>
        <w:rPr>
          <w:rFonts w:ascii="Times New Roman" w:hAnsi="Times New Roman" w:cs="Times New Roman"/>
          <w:sz w:val="24"/>
          <w:szCs w:val="24"/>
        </w:rPr>
        <w:t>5</w:t>
      </w:r>
      <w:r w:rsidRPr="008673CD">
        <w:rPr>
          <w:rFonts w:ascii="Times New Roman" w:hAnsi="Times New Roman" w:cs="Times New Roman"/>
          <w:sz w:val="24"/>
          <w:szCs w:val="24"/>
        </w:rPr>
        <w:t xml:space="preserve">.2 </w:t>
      </w:r>
      <w:r w:rsidRPr="008673CD">
        <w:rPr>
          <w:rFonts w:ascii="Times New Roman" w:hAnsi="Times New Roman" w:cs="Times New Roman"/>
          <w:sz w:val="24"/>
          <w:szCs w:val="24"/>
        </w:rPr>
        <w:tab/>
        <w:t>Cre/lox recombination</w:t>
      </w:r>
    </w:p>
    <w:p w:rsidR="001B27AA" w:rsidRPr="001B27AA" w:rsidRDefault="001B27AA" w:rsidP="0004001D">
      <w:pPr>
        <w:pStyle w:val="ListParagraph"/>
        <w:widowControl w:val="0"/>
        <w:numPr>
          <w:ilvl w:val="1"/>
          <w:numId w:val="69"/>
        </w:numPr>
        <w:tabs>
          <w:tab w:val="left" w:pos="720"/>
          <w:tab w:val="left" w:pos="1440"/>
        </w:tabs>
        <w:autoSpaceDE w:val="0"/>
        <w:autoSpaceDN w:val="0"/>
        <w:adjustRightInd w:val="0"/>
        <w:rPr>
          <w:rFonts w:ascii="Times New Roman" w:hAnsi="Times New Roman" w:cs="Times New Roman"/>
          <w:sz w:val="24"/>
          <w:szCs w:val="24"/>
        </w:rPr>
      </w:pPr>
      <w:r w:rsidRPr="001B27AA">
        <w:rPr>
          <w:rFonts w:ascii="Times New Roman" w:hAnsi="Times New Roman" w:cs="Times New Roman"/>
          <w:sz w:val="24"/>
          <w:szCs w:val="24"/>
        </w:rPr>
        <w:tab/>
        <w:t>RecA and other recombinases</w:t>
      </w:r>
    </w:p>
    <w:p w:rsidR="001B27AA" w:rsidRPr="001B27AA" w:rsidRDefault="001B27AA" w:rsidP="001B27AA">
      <w:pPr>
        <w:widowControl w:val="0"/>
        <w:tabs>
          <w:tab w:val="left" w:pos="720"/>
          <w:tab w:val="left" w:pos="1440"/>
        </w:tabs>
        <w:autoSpaceDE w:val="0"/>
        <w:autoSpaceDN w:val="0"/>
        <w:adjustRightInd w:val="0"/>
        <w:ind w:left="720"/>
        <w:rPr>
          <w:rFonts w:ascii="Times New Roman" w:hAnsi="Times New Roman" w:cs="Times New Roman"/>
          <w:sz w:val="24"/>
          <w:szCs w:val="24"/>
        </w:rPr>
      </w:pPr>
      <w:r>
        <w:rPr>
          <w:rFonts w:ascii="Times New Roman" w:hAnsi="Times New Roman" w:cs="Times New Roman"/>
          <w:sz w:val="24"/>
          <w:szCs w:val="24"/>
        </w:rPr>
        <w:t xml:space="preserve"> 5.4      </w:t>
      </w:r>
      <w:r w:rsidRPr="001B27AA">
        <w:rPr>
          <w:rFonts w:ascii="Times New Roman" w:hAnsi="Times New Roman" w:cs="Times New Roman"/>
          <w:sz w:val="24"/>
          <w:szCs w:val="24"/>
        </w:rPr>
        <w:t>DNA repair mechanisms</w:t>
      </w:r>
    </w:p>
    <w:p w:rsidR="00D03113" w:rsidRPr="001B27AA" w:rsidRDefault="001B27AA" w:rsidP="001B27AA">
      <w:pPr>
        <w:widowControl w:val="0"/>
        <w:tabs>
          <w:tab w:val="left" w:pos="720"/>
          <w:tab w:val="left" w:pos="1440"/>
        </w:tabs>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6.0 Antisense</w:t>
      </w:r>
      <w:r w:rsidR="00D03113" w:rsidRPr="001B27AA">
        <w:rPr>
          <w:rFonts w:ascii="Times New Roman" w:hAnsi="Times New Roman" w:cs="Times New Roman"/>
          <w:b/>
          <w:sz w:val="24"/>
          <w:szCs w:val="24"/>
        </w:rPr>
        <w:t xml:space="preserve"> and Ribozyme technology</w:t>
      </w:r>
    </w:p>
    <w:p w:rsidR="00D03113" w:rsidRPr="008673CD" w:rsidRDefault="00D03113" w:rsidP="00D03113">
      <w:pPr>
        <w:widowControl w:val="0"/>
        <w:tabs>
          <w:tab w:val="left" w:pos="720"/>
          <w:tab w:val="left" w:pos="1440"/>
        </w:tabs>
        <w:autoSpaceDE w:val="0"/>
        <w:autoSpaceDN w:val="0"/>
        <w:adjustRightInd w:val="0"/>
        <w:rPr>
          <w:rFonts w:ascii="Times New Roman" w:hAnsi="Times New Roman" w:cs="Times New Roman"/>
          <w:sz w:val="24"/>
          <w:szCs w:val="24"/>
        </w:rPr>
      </w:pPr>
      <w:r w:rsidRPr="008673CD">
        <w:rPr>
          <w:rFonts w:ascii="Times New Roman" w:hAnsi="Times New Roman" w:cs="Times New Roman"/>
          <w:sz w:val="24"/>
          <w:szCs w:val="24"/>
        </w:rPr>
        <w:tab/>
      </w:r>
      <w:r w:rsidR="001B27AA">
        <w:rPr>
          <w:rFonts w:ascii="Times New Roman" w:hAnsi="Times New Roman" w:cs="Times New Roman"/>
          <w:sz w:val="24"/>
          <w:szCs w:val="24"/>
        </w:rPr>
        <w:t>6</w:t>
      </w:r>
      <w:r w:rsidRPr="008673CD">
        <w:rPr>
          <w:rFonts w:ascii="Times New Roman" w:hAnsi="Times New Roman" w:cs="Times New Roman"/>
          <w:sz w:val="24"/>
          <w:szCs w:val="24"/>
        </w:rPr>
        <w:t xml:space="preserve">.1 </w:t>
      </w:r>
      <w:r w:rsidRPr="008673CD">
        <w:rPr>
          <w:rFonts w:ascii="Times New Roman" w:hAnsi="Times New Roman" w:cs="Times New Roman"/>
          <w:sz w:val="24"/>
          <w:szCs w:val="24"/>
        </w:rPr>
        <w:tab/>
        <w:t>Molecular mechanisms of antisense molecules</w:t>
      </w:r>
    </w:p>
    <w:p w:rsidR="00D03113" w:rsidRPr="008673CD" w:rsidRDefault="00D03113" w:rsidP="00D03113">
      <w:pPr>
        <w:widowControl w:val="0"/>
        <w:tabs>
          <w:tab w:val="left" w:pos="720"/>
          <w:tab w:val="left" w:pos="1440"/>
        </w:tabs>
        <w:autoSpaceDE w:val="0"/>
        <w:autoSpaceDN w:val="0"/>
        <w:adjustRightInd w:val="0"/>
        <w:rPr>
          <w:rFonts w:ascii="Times New Roman" w:hAnsi="Times New Roman" w:cs="Times New Roman"/>
          <w:sz w:val="24"/>
          <w:szCs w:val="24"/>
        </w:rPr>
      </w:pPr>
      <w:r w:rsidRPr="008673CD">
        <w:rPr>
          <w:rFonts w:ascii="Times New Roman" w:hAnsi="Times New Roman" w:cs="Times New Roman"/>
          <w:sz w:val="24"/>
          <w:szCs w:val="24"/>
        </w:rPr>
        <w:tab/>
      </w:r>
      <w:r w:rsidR="001B27AA">
        <w:rPr>
          <w:rFonts w:ascii="Times New Roman" w:hAnsi="Times New Roman" w:cs="Times New Roman"/>
          <w:sz w:val="24"/>
          <w:szCs w:val="24"/>
        </w:rPr>
        <w:t>6</w:t>
      </w:r>
      <w:r w:rsidRPr="008673CD">
        <w:rPr>
          <w:rFonts w:ascii="Times New Roman" w:hAnsi="Times New Roman" w:cs="Times New Roman"/>
          <w:sz w:val="24"/>
          <w:szCs w:val="24"/>
        </w:rPr>
        <w:t xml:space="preserve">.2 </w:t>
      </w:r>
      <w:r w:rsidRPr="008673CD">
        <w:rPr>
          <w:rFonts w:ascii="Times New Roman" w:hAnsi="Times New Roman" w:cs="Times New Roman"/>
          <w:sz w:val="24"/>
          <w:szCs w:val="24"/>
        </w:rPr>
        <w:tab/>
        <w:t>Inhibition of splicing, polyadenylation and translation</w:t>
      </w:r>
    </w:p>
    <w:p w:rsidR="00D03113" w:rsidRPr="008673CD" w:rsidRDefault="00D03113" w:rsidP="00D03113">
      <w:pPr>
        <w:widowControl w:val="0"/>
        <w:tabs>
          <w:tab w:val="left" w:pos="720"/>
          <w:tab w:val="left" w:pos="1440"/>
        </w:tabs>
        <w:autoSpaceDE w:val="0"/>
        <w:autoSpaceDN w:val="0"/>
        <w:adjustRightInd w:val="0"/>
        <w:rPr>
          <w:rFonts w:ascii="Times New Roman" w:hAnsi="Times New Roman" w:cs="Times New Roman"/>
          <w:sz w:val="24"/>
          <w:szCs w:val="24"/>
        </w:rPr>
      </w:pPr>
      <w:r w:rsidRPr="008673CD">
        <w:rPr>
          <w:rFonts w:ascii="Times New Roman" w:hAnsi="Times New Roman" w:cs="Times New Roman"/>
          <w:sz w:val="24"/>
          <w:szCs w:val="24"/>
        </w:rPr>
        <w:tab/>
      </w:r>
      <w:r w:rsidR="001B27AA">
        <w:rPr>
          <w:rFonts w:ascii="Times New Roman" w:hAnsi="Times New Roman" w:cs="Times New Roman"/>
          <w:sz w:val="24"/>
          <w:szCs w:val="24"/>
        </w:rPr>
        <w:t>6</w:t>
      </w:r>
      <w:r w:rsidRPr="008673CD">
        <w:rPr>
          <w:rFonts w:ascii="Times New Roman" w:hAnsi="Times New Roman" w:cs="Times New Roman"/>
          <w:sz w:val="24"/>
          <w:szCs w:val="24"/>
        </w:rPr>
        <w:t xml:space="preserve">.3 </w:t>
      </w:r>
      <w:r w:rsidRPr="008673CD">
        <w:rPr>
          <w:rFonts w:ascii="Times New Roman" w:hAnsi="Times New Roman" w:cs="Times New Roman"/>
          <w:sz w:val="24"/>
          <w:szCs w:val="24"/>
        </w:rPr>
        <w:tab/>
        <w:t>Disruption of RNA structure and capping</w:t>
      </w:r>
    </w:p>
    <w:p w:rsidR="00D03113" w:rsidRPr="008673CD" w:rsidRDefault="00D03113" w:rsidP="00D03113">
      <w:pPr>
        <w:widowControl w:val="0"/>
        <w:tabs>
          <w:tab w:val="left" w:pos="720"/>
          <w:tab w:val="left" w:pos="1440"/>
        </w:tabs>
        <w:autoSpaceDE w:val="0"/>
        <w:autoSpaceDN w:val="0"/>
        <w:adjustRightInd w:val="0"/>
        <w:rPr>
          <w:rFonts w:ascii="Times New Roman" w:hAnsi="Times New Roman" w:cs="Times New Roman"/>
          <w:sz w:val="24"/>
          <w:szCs w:val="24"/>
        </w:rPr>
      </w:pPr>
      <w:r w:rsidRPr="008673CD">
        <w:rPr>
          <w:rFonts w:ascii="Times New Roman" w:hAnsi="Times New Roman" w:cs="Times New Roman"/>
          <w:sz w:val="24"/>
          <w:szCs w:val="24"/>
        </w:rPr>
        <w:tab/>
      </w:r>
      <w:r w:rsidR="001B27AA">
        <w:rPr>
          <w:rFonts w:ascii="Times New Roman" w:hAnsi="Times New Roman" w:cs="Times New Roman"/>
          <w:sz w:val="24"/>
          <w:szCs w:val="24"/>
        </w:rPr>
        <w:t>6</w:t>
      </w:r>
      <w:r w:rsidRPr="008673CD">
        <w:rPr>
          <w:rFonts w:ascii="Times New Roman" w:hAnsi="Times New Roman" w:cs="Times New Roman"/>
          <w:sz w:val="24"/>
          <w:szCs w:val="24"/>
        </w:rPr>
        <w:t xml:space="preserve">.4 </w:t>
      </w:r>
      <w:r w:rsidRPr="008673CD">
        <w:rPr>
          <w:rFonts w:ascii="Times New Roman" w:hAnsi="Times New Roman" w:cs="Times New Roman"/>
          <w:sz w:val="24"/>
          <w:szCs w:val="24"/>
        </w:rPr>
        <w:tab/>
        <w:t xml:space="preserve">Biochemistry of ribozyme; hammerhead, hairpin and other ribozymes </w:t>
      </w:r>
    </w:p>
    <w:p w:rsidR="00D03113" w:rsidRPr="008673CD" w:rsidRDefault="00D03113" w:rsidP="00D03113">
      <w:pPr>
        <w:widowControl w:val="0"/>
        <w:tabs>
          <w:tab w:val="left" w:pos="720"/>
          <w:tab w:val="left" w:pos="1440"/>
        </w:tabs>
        <w:autoSpaceDE w:val="0"/>
        <w:autoSpaceDN w:val="0"/>
        <w:adjustRightInd w:val="0"/>
        <w:rPr>
          <w:rFonts w:ascii="Times New Roman" w:hAnsi="Times New Roman" w:cs="Times New Roman"/>
          <w:sz w:val="24"/>
          <w:szCs w:val="24"/>
        </w:rPr>
      </w:pPr>
      <w:r w:rsidRPr="008673CD">
        <w:rPr>
          <w:rFonts w:ascii="Times New Roman" w:hAnsi="Times New Roman" w:cs="Times New Roman"/>
          <w:sz w:val="24"/>
          <w:szCs w:val="24"/>
        </w:rPr>
        <w:tab/>
      </w:r>
      <w:r w:rsidR="001B27AA">
        <w:rPr>
          <w:rFonts w:ascii="Times New Roman" w:hAnsi="Times New Roman" w:cs="Times New Roman"/>
          <w:sz w:val="24"/>
          <w:szCs w:val="24"/>
        </w:rPr>
        <w:t>6</w:t>
      </w:r>
      <w:r w:rsidRPr="008673CD">
        <w:rPr>
          <w:rFonts w:ascii="Times New Roman" w:hAnsi="Times New Roman" w:cs="Times New Roman"/>
          <w:sz w:val="24"/>
          <w:szCs w:val="24"/>
        </w:rPr>
        <w:t xml:space="preserve">.5 </w:t>
      </w:r>
      <w:r w:rsidRPr="008673CD">
        <w:rPr>
          <w:rFonts w:ascii="Times New Roman" w:hAnsi="Times New Roman" w:cs="Times New Roman"/>
          <w:sz w:val="24"/>
          <w:szCs w:val="24"/>
        </w:rPr>
        <w:tab/>
        <w:t>Strategies for designing ribozymes</w:t>
      </w:r>
    </w:p>
    <w:p w:rsidR="00D03113" w:rsidRPr="008673CD" w:rsidRDefault="00D03113" w:rsidP="00D03113">
      <w:pPr>
        <w:widowControl w:val="0"/>
        <w:tabs>
          <w:tab w:val="left" w:pos="720"/>
          <w:tab w:val="left" w:pos="1440"/>
        </w:tabs>
        <w:autoSpaceDE w:val="0"/>
        <w:autoSpaceDN w:val="0"/>
        <w:adjustRightInd w:val="0"/>
        <w:rPr>
          <w:rFonts w:ascii="Times New Roman" w:hAnsi="Times New Roman" w:cs="Times New Roman"/>
          <w:sz w:val="24"/>
          <w:szCs w:val="24"/>
        </w:rPr>
      </w:pPr>
      <w:r w:rsidRPr="008673CD">
        <w:rPr>
          <w:rFonts w:ascii="Times New Roman" w:hAnsi="Times New Roman" w:cs="Times New Roman"/>
          <w:sz w:val="24"/>
          <w:szCs w:val="24"/>
        </w:rPr>
        <w:tab/>
      </w:r>
      <w:r w:rsidR="001B27AA">
        <w:rPr>
          <w:rFonts w:ascii="Times New Roman" w:hAnsi="Times New Roman" w:cs="Times New Roman"/>
          <w:sz w:val="24"/>
          <w:szCs w:val="24"/>
        </w:rPr>
        <w:t>6</w:t>
      </w:r>
      <w:r w:rsidRPr="008673CD">
        <w:rPr>
          <w:rFonts w:ascii="Times New Roman" w:hAnsi="Times New Roman" w:cs="Times New Roman"/>
          <w:sz w:val="24"/>
          <w:szCs w:val="24"/>
        </w:rPr>
        <w:t xml:space="preserve">.6 </w:t>
      </w:r>
      <w:r w:rsidRPr="008673CD">
        <w:rPr>
          <w:rFonts w:ascii="Times New Roman" w:hAnsi="Times New Roman" w:cs="Times New Roman"/>
          <w:sz w:val="24"/>
          <w:szCs w:val="24"/>
        </w:rPr>
        <w:tab/>
        <w:t>Application of antisense and ribozyme technologies</w:t>
      </w:r>
    </w:p>
    <w:p w:rsidR="00D03113" w:rsidRPr="008673CD" w:rsidRDefault="00D03113" w:rsidP="001B27AA">
      <w:pPr>
        <w:widowControl w:val="0"/>
        <w:tabs>
          <w:tab w:val="left" w:pos="720"/>
          <w:tab w:val="left" w:pos="1440"/>
        </w:tabs>
        <w:autoSpaceDE w:val="0"/>
        <w:autoSpaceDN w:val="0"/>
        <w:adjustRightInd w:val="0"/>
        <w:rPr>
          <w:rFonts w:ascii="Times New Roman" w:hAnsi="Times New Roman" w:cs="Times New Roman"/>
          <w:sz w:val="24"/>
          <w:szCs w:val="24"/>
        </w:rPr>
      </w:pPr>
    </w:p>
    <w:p w:rsidR="00D03113" w:rsidRPr="004151C5" w:rsidRDefault="00D03113" w:rsidP="004151C5">
      <w:pPr>
        <w:spacing w:line="360" w:lineRule="auto"/>
        <w:jc w:val="center"/>
        <w:rPr>
          <w:rFonts w:ascii="Times New Roman" w:hAnsi="Times New Roman" w:cs="Times New Roman"/>
          <w:b/>
          <w:bCs/>
          <w:sz w:val="26"/>
          <w:szCs w:val="24"/>
        </w:rPr>
      </w:pPr>
      <w:r w:rsidRPr="004151C5">
        <w:rPr>
          <w:rFonts w:ascii="Times New Roman" w:hAnsi="Times New Roman" w:cs="Times New Roman"/>
          <w:b/>
          <w:bCs/>
          <w:sz w:val="26"/>
          <w:szCs w:val="24"/>
        </w:rPr>
        <w:t>UNIT-IV</w:t>
      </w:r>
    </w:p>
    <w:p w:rsidR="00D03113" w:rsidRPr="003C0750" w:rsidRDefault="00D03113" w:rsidP="00D03113">
      <w:pPr>
        <w:widowControl w:val="0"/>
        <w:tabs>
          <w:tab w:val="left" w:pos="720"/>
          <w:tab w:val="left" w:pos="1440"/>
        </w:tabs>
        <w:autoSpaceDE w:val="0"/>
        <w:autoSpaceDN w:val="0"/>
        <w:adjustRightInd w:val="0"/>
        <w:rPr>
          <w:rFonts w:ascii="Times New Roman" w:hAnsi="Times New Roman" w:cs="Times New Roman"/>
          <w:b/>
          <w:sz w:val="24"/>
          <w:szCs w:val="24"/>
        </w:rPr>
      </w:pPr>
      <w:r w:rsidRPr="008673CD">
        <w:rPr>
          <w:rFonts w:ascii="Times New Roman" w:hAnsi="Times New Roman" w:cs="Times New Roman"/>
          <w:sz w:val="24"/>
          <w:szCs w:val="24"/>
        </w:rPr>
        <w:t xml:space="preserve">7.0 </w:t>
      </w:r>
      <w:r w:rsidRPr="008673CD">
        <w:rPr>
          <w:rFonts w:ascii="Times New Roman" w:hAnsi="Times New Roman" w:cs="Times New Roman"/>
          <w:sz w:val="24"/>
          <w:szCs w:val="24"/>
        </w:rPr>
        <w:tab/>
      </w:r>
      <w:r w:rsidRPr="003C0750">
        <w:rPr>
          <w:rFonts w:ascii="Times New Roman" w:hAnsi="Times New Roman" w:cs="Times New Roman"/>
          <w:b/>
          <w:sz w:val="24"/>
          <w:szCs w:val="24"/>
        </w:rPr>
        <w:t>Molecular mapping of genome</w:t>
      </w:r>
    </w:p>
    <w:p w:rsidR="00D03113" w:rsidRPr="008673CD" w:rsidRDefault="00D03113" w:rsidP="00D03113">
      <w:pPr>
        <w:widowControl w:val="0"/>
        <w:tabs>
          <w:tab w:val="left" w:pos="720"/>
          <w:tab w:val="left" w:pos="1440"/>
        </w:tabs>
        <w:autoSpaceDE w:val="0"/>
        <w:autoSpaceDN w:val="0"/>
        <w:adjustRightInd w:val="0"/>
        <w:rPr>
          <w:rFonts w:ascii="Times New Roman" w:hAnsi="Times New Roman" w:cs="Times New Roman"/>
          <w:sz w:val="24"/>
          <w:szCs w:val="24"/>
        </w:rPr>
      </w:pPr>
      <w:r w:rsidRPr="008673CD">
        <w:rPr>
          <w:rFonts w:ascii="Times New Roman" w:hAnsi="Times New Roman" w:cs="Times New Roman"/>
          <w:sz w:val="24"/>
          <w:szCs w:val="24"/>
        </w:rPr>
        <w:tab/>
        <w:t xml:space="preserve">7.1 </w:t>
      </w:r>
      <w:r w:rsidRPr="008673CD">
        <w:rPr>
          <w:rFonts w:ascii="Times New Roman" w:hAnsi="Times New Roman" w:cs="Times New Roman"/>
          <w:sz w:val="24"/>
          <w:szCs w:val="24"/>
        </w:rPr>
        <w:tab/>
        <w:t>Genetic and physical maps</w:t>
      </w:r>
    </w:p>
    <w:p w:rsidR="00D03113" w:rsidRPr="008673CD" w:rsidRDefault="00D03113" w:rsidP="00D03113">
      <w:pPr>
        <w:widowControl w:val="0"/>
        <w:tabs>
          <w:tab w:val="left" w:pos="720"/>
          <w:tab w:val="left" w:pos="1440"/>
        </w:tabs>
        <w:autoSpaceDE w:val="0"/>
        <w:autoSpaceDN w:val="0"/>
        <w:adjustRightInd w:val="0"/>
        <w:rPr>
          <w:rFonts w:ascii="Times New Roman" w:hAnsi="Times New Roman" w:cs="Times New Roman"/>
          <w:sz w:val="24"/>
          <w:szCs w:val="24"/>
        </w:rPr>
      </w:pPr>
      <w:r w:rsidRPr="008673CD">
        <w:rPr>
          <w:rFonts w:ascii="Times New Roman" w:hAnsi="Times New Roman" w:cs="Times New Roman"/>
          <w:sz w:val="24"/>
          <w:szCs w:val="24"/>
        </w:rPr>
        <w:tab/>
        <w:t xml:space="preserve">7.2 </w:t>
      </w:r>
      <w:r w:rsidRPr="008673CD">
        <w:rPr>
          <w:rFonts w:ascii="Times New Roman" w:hAnsi="Times New Roman" w:cs="Times New Roman"/>
          <w:sz w:val="24"/>
          <w:szCs w:val="24"/>
        </w:rPr>
        <w:tab/>
        <w:t>Physical mapping and map-based cloning</w:t>
      </w:r>
    </w:p>
    <w:p w:rsidR="00D03113" w:rsidRPr="008673CD" w:rsidRDefault="00D03113" w:rsidP="00D03113">
      <w:pPr>
        <w:widowControl w:val="0"/>
        <w:tabs>
          <w:tab w:val="left" w:pos="720"/>
          <w:tab w:val="left" w:pos="1440"/>
        </w:tabs>
        <w:autoSpaceDE w:val="0"/>
        <w:autoSpaceDN w:val="0"/>
        <w:adjustRightInd w:val="0"/>
        <w:rPr>
          <w:rFonts w:ascii="Times New Roman" w:hAnsi="Times New Roman" w:cs="Times New Roman"/>
          <w:sz w:val="24"/>
          <w:szCs w:val="24"/>
        </w:rPr>
      </w:pPr>
      <w:r w:rsidRPr="008673CD">
        <w:rPr>
          <w:rFonts w:ascii="Times New Roman" w:hAnsi="Times New Roman" w:cs="Times New Roman"/>
          <w:sz w:val="24"/>
          <w:szCs w:val="24"/>
        </w:rPr>
        <w:tab/>
        <w:t xml:space="preserve">7.3 </w:t>
      </w:r>
      <w:r w:rsidRPr="008673CD">
        <w:rPr>
          <w:rFonts w:ascii="Times New Roman" w:hAnsi="Times New Roman" w:cs="Times New Roman"/>
          <w:sz w:val="24"/>
          <w:szCs w:val="24"/>
        </w:rPr>
        <w:tab/>
        <w:t xml:space="preserve">Southern and fluorescence </w:t>
      </w:r>
      <w:r w:rsidRPr="008673CD">
        <w:rPr>
          <w:rFonts w:ascii="Times New Roman" w:hAnsi="Times New Roman" w:cs="Times New Roman"/>
          <w:i/>
          <w:iCs/>
          <w:sz w:val="24"/>
          <w:szCs w:val="24"/>
        </w:rPr>
        <w:t>in situ</w:t>
      </w:r>
      <w:r w:rsidRPr="008673CD">
        <w:rPr>
          <w:rFonts w:ascii="Times New Roman" w:hAnsi="Times New Roman" w:cs="Times New Roman"/>
          <w:sz w:val="24"/>
          <w:szCs w:val="24"/>
        </w:rPr>
        <w:t xml:space="preserve"> hybridization for genome analysis</w:t>
      </w:r>
    </w:p>
    <w:p w:rsidR="00D03113" w:rsidRPr="008673CD" w:rsidRDefault="00D03113" w:rsidP="00D03113">
      <w:pPr>
        <w:widowControl w:val="0"/>
        <w:tabs>
          <w:tab w:val="left" w:pos="720"/>
          <w:tab w:val="left" w:pos="1440"/>
        </w:tabs>
        <w:autoSpaceDE w:val="0"/>
        <w:autoSpaceDN w:val="0"/>
        <w:adjustRightInd w:val="0"/>
        <w:rPr>
          <w:rFonts w:ascii="Times New Roman" w:hAnsi="Times New Roman" w:cs="Times New Roman"/>
          <w:sz w:val="24"/>
          <w:szCs w:val="24"/>
        </w:rPr>
      </w:pPr>
      <w:r w:rsidRPr="008673CD">
        <w:rPr>
          <w:rFonts w:ascii="Times New Roman" w:hAnsi="Times New Roman" w:cs="Times New Roman"/>
          <w:sz w:val="24"/>
          <w:szCs w:val="24"/>
        </w:rPr>
        <w:tab/>
        <w:t xml:space="preserve">7.4 </w:t>
      </w:r>
      <w:r w:rsidRPr="008673CD">
        <w:rPr>
          <w:rFonts w:ascii="Times New Roman" w:hAnsi="Times New Roman" w:cs="Times New Roman"/>
          <w:sz w:val="24"/>
          <w:szCs w:val="24"/>
        </w:rPr>
        <w:tab/>
        <w:t>Chromosome micro-dissection and micro-cloning</w:t>
      </w:r>
    </w:p>
    <w:p w:rsidR="00D03113" w:rsidRPr="008673CD" w:rsidRDefault="00D03113" w:rsidP="00D03113">
      <w:pPr>
        <w:widowControl w:val="0"/>
        <w:tabs>
          <w:tab w:val="left" w:pos="720"/>
          <w:tab w:val="left" w:pos="1440"/>
        </w:tabs>
        <w:autoSpaceDE w:val="0"/>
        <w:autoSpaceDN w:val="0"/>
        <w:adjustRightInd w:val="0"/>
        <w:ind w:left="1440" w:hanging="1440"/>
        <w:rPr>
          <w:rFonts w:ascii="Times New Roman" w:hAnsi="Times New Roman" w:cs="Times New Roman"/>
          <w:sz w:val="24"/>
          <w:szCs w:val="24"/>
        </w:rPr>
      </w:pPr>
      <w:r w:rsidRPr="008673CD">
        <w:rPr>
          <w:rFonts w:ascii="Times New Roman" w:hAnsi="Times New Roman" w:cs="Times New Roman"/>
          <w:sz w:val="24"/>
          <w:szCs w:val="24"/>
        </w:rPr>
        <w:tab/>
        <w:t xml:space="preserve">7.5 </w:t>
      </w:r>
      <w:r w:rsidRPr="008673CD">
        <w:rPr>
          <w:rFonts w:ascii="Times New Roman" w:hAnsi="Times New Roman" w:cs="Times New Roman"/>
          <w:sz w:val="24"/>
          <w:szCs w:val="24"/>
        </w:rPr>
        <w:tab/>
        <w:t>Molecular markers in genome analysis RFLP, RAPD and AFLP analysis and their applications</w:t>
      </w:r>
    </w:p>
    <w:p w:rsidR="00D03113" w:rsidRPr="008673CD" w:rsidRDefault="00D03113" w:rsidP="00D03113">
      <w:pPr>
        <w:widowControl w:val="0"/>
        <w:tabs>
          <w:tab w:val="left" w:pos="720"/>
          <w:tab w:val="left" w:pos="1440"/>
        </w:tabs>
        <w:autoSpaceDE w:val="0"/>
        <w:autoSpaceDN w:val="0"/>
        <w:adjustRightInd w:val="0"/>
        <w:rPr>
          <w:rFonts w:ascii="Times New Roman" w:hAnsi="Times New Roman" w:cs="Times New Roman"/>
          <w:sz w:val="24"/>
          <w:szCs w:val="24"/>
        </w:rPr>
      </w:pPr>
      <w:r w:rsidRPr="008673CD">
        <w:rPr>
          <w:rFonts w:ascii="Times New Roman" w:hAnsi="Times New Roman" w:cs="Times New Roman"/>
          <w:sz w:val="24"/>
          <w:szCs w:val="24"/>
        </w:rPr>
        <w:tab/>
        <w:t xml:space="preserve">7.6 </w:t>
      </w:r>
      <w:r w:rsidRPr="008673CD">
        <w:rPr>
          <w:rFonts w:ascii="Times New Roman" w:hAnsi="Times New Roman" w:cs="Times New Roman"/>
          <w:sz w:val="24"/>
          <w:szCs w:val="24"/>
        </w:rPr>
        <w:tab/>
        <w:t xml:space="preserve">Molecular markers linked to disease resistance genes </w:t>
      </w:r>
    </w:p>
    <w:p w:rsidR="00D03113" w:rsidRPr="008673CD" w:rsidRDefault="00D03113" w:rsidP="00D03113">
      <w:pPr>
        <w:widowControl w:val="0"/>
        <w:tabs>
          <w:tab w:val="left" w:pos="720"/>
          <w:tab w:val="left" w:pos="1440"/>
        </w:tabs>
        <w:autoSpaceDE w:val="0"/>
        <w:autoSpaceDN w:val="0"/>
        <w:adjustRightInd w:val="0"/>
        <w:rPr>
          <w:rFonts w:ascii="Times New Roman" w:hAnsi="Times New Roman" w:cs="Times New Roman"/>
          <w:sz w:val="24"/>
          <w:szCs w:val="24"/>
        </w:rPr>
      </w:pPr>
    </w:p>
    <w:p w:rsidR="00D03113" w:rsidRPr="00A11E45" w:rsidRDefault="00D03113" w:rsidP="00D03113">
      <w:pPr>
        <w:rPr>
          <w:rFonts w:ascii="Times New Roman" w:hAnsi="Times New Roman" w:cs="Times New Roman"/>
          <w:color w:val="000000" w:themeColor="text1"/>
          <w:sz w:val="24"/>
          <w:szCs w:val="24"/>
        </w:rPr>
      </w:pPr>
      <w:r w:rsidRPr="00A11E45">
        <w:rPr>
          <w:rFonts w:ascii="Times New Roman" w:hAnsi="Times New Roman" w:cs="Times New Roman"/>
          <w:color w:val="000000" w:themeColor="text1"/>
          <w:sz w:val="24"/>
          <w:szCs w:val="24"/>
        </w:rPr>
        <w:t xml:space="preserve">8.0 </w:t>
      </w:r>
      <w:r w:rsidRPr="00A11E45">
        <w:rPr>
          <w:rFonts w:ascii="Times New Roman" w:hAnsi="Times New Roman" w:cs="Times New Roman"/>
          <w:color w:val="000000" w:themeColor="text1"/>
          <w:sz w:val="24"/>
          <w:szCs w:val="24"/>
        </w:rPr>
        <w:tab/>
      </w:r>
      <w:r w:rsidRPr="00A11E45">
        <w:rPr>
          <w:rFonts w:ascii="Times New Roman" w:hAnsi="Times New Roman" w:cs="Times New Roman"/>
          <w:b/>
          <w:color w:val="000000" w:themeColor="text1"/>
          <w:sz w:val="24"/>
          <w:szCs w:val="24"/>
        </w:rPr>
        <w:t>rDNA Technology:</w:t>
      </w:r>
    </w:p>
    <w:p w:rsidR="00D03113" w:rsidRPr="00A11E45" w:rsidRDefault="00D03113" w:rsidP="00D03113">
      <w:pPr>
        <w:ind w:left="720"/>
        <w:rPr>
          <w:rFonts w:ascii="Times New Roman" w:hAnsi="Times New Roman" w:cs="Times New Roman"/>
          <w:color w:val="000000" w:themeColor="text1"/>
          <w:sz w:val="24"/>
          <w:szCs w:val="24"/>
        </w:rPr>
      </w:pPr>
      <w:r w:rsidRPr="00A11E45">
        <w:rPr>
          <w:rFonts w:ascii="Times New Roman" w:hAnsi="Times New Roman" w:cs="Times New Roman"/>
          <w:color w:val="000000" w:themeColor="text1"/>
          <w:sz w:val="24"/>
          <w:szCs w:val="24"/>
        </w:rPr>
        <w:t>8.1</w:t>
      </w:r>
      <w:r w:rsidRPr="00A11E45">
        <w:rPr>
          <w:rFonts w:ascii="Times New Roman" w:hAnsi="Times New Roman" w:cs="Times New Roman"/>
          <w:color w:val="000000" w:themeColor="text1"/>
          <w:sz w:val="24"/>
          <w:szCs w:val="24"/>
        </w:rPr>
        <w:tab/>
        <w:t>Gene-cloning</w:t>
      </w:r>
    </w:p>
    <w:p w:rsidR="00D03113" w:rsidRPr="00A11E45" w:rsidRDefault="00D03113" w:rsidP="00D03113">
      <w:pPr>
        <w:ind w:left="720"/>
        <w:rPr>
          <w:rFonts w:ascii="Times New Roman" w:hAnsi="Times New Roman" w:cs="Times New Roman"/>
          <w:color w:val="000000" w:themeColor="text1"/>
          <w:sz w:val="24"/>
          <w:szCs w:val="24"/>
        </w:rPr>
      </w:pPr>
      <w:r w:rsidRPr="00A11E45">
        <w:rPr>
          <w:rFonts w:ascii="Times New Roman" w:hAnsi="Times New Roman" w:cs="Times New Roman"/>
          <w:color w:val="000000" w:themeColor="text1"/>
          <w:sz w:val="24"/>
          <w:szCs w:val="24"/>
        </w:rPr>
        <w:t>8.2</w:t>
      </w:r>
      <w:r w:rsidRPr="00A11E45">
        <w:rPr>
          <w:rFonts w:ascii="Times New Roman" w:hAnsi="Times New Roman" w:cs="Times New Roman"/>
          <w:color w:val="000000" w:themeColor="text1"/>
          <w:sz w:val="24"/>
          <w:szCs w:val="24"/>
        </w:rPr>
        <w:tab/>
        <w:t>Vectors</w:t>
      </w:r>
    </w:p>
    <w:p w:rsidR="00D03113" w:rsidRPr="00A11E45" w:rsidRDefault="00D03113" w:rsidP="00D03113">
      <w:pPr>
        <w:ind w:left="720"/>
        <w:rPr>
          <w:rFonts w:ascii="Times New Roman" w:hAnsi="Times New Roman" w:cs="Times New Roman"/>
          <w:color w:val="000000" w:themeColor="text1"/>
          <w:sz w:val="24"/>
          <w:szCs w:val="24"/>
        </w:rPr>
      </w:pPr>
      <w:r w:rsidRPr="00A11E45">
        <w:rPr>
          <w:rFonts w:ascii="Times New Roman" w:hAnsi="Times New Roman" w:cs="Times New Roman"/>
          <w:color w:val="000000" w:themeColor="text1"/>
          <w:sz w:val="24"/>
          <w:szCs w:val="24"/>
        </w:rPr>
        <w:t>8.3</w:t>
      </w:r>
      <w:r w:rsidRPr="00A11E45">
        <w:rPr>
          <w:rFonts w:ascii="Times New Roman" w:hAnsi="Times New Roman" w:cs="Times New Roman"/>
          <w:color w:val="000000" w:themeColor="text1"/>
          <w:sz w:val="24"/>
          <w:szCs w:val="24"/>
        </w:rPr>
        <w:tab/>
        <w:t>cDNA and genomic liberaries</w:t>
      </w:r>
    </w:p>
    <w:p w:rsidR="00D03113" w:rsidRPr="00A11E45" w:rsidRDefault="00D03113" w:rsidP="00D03113">
      <w:pPr>
        <w:ind w:left="720"/>
        <w:rPr>
          <w:rFonts w:ascii="Times New Roman" w:hAnsi="Times New Roman" w:cs="Times New Roman"/>
          <w:color w:val="000000" w:themeColor="text1"/>
          <w:sz w:val="24"/>
          <w:szCs w:val="24"/>
        </w:rPr>
      </w:pPr>
      <w:r w:rsidRPr="00A11E45">
        <w:rPr>
          <w:rFonts w:ascii="Times New Roman" w:hAnsi="Times New Roman" w:cs="Times New Roman"/>
          <w:color w:val="000000" w:themeColor="text1"/>
          <w:sz w:val="24"/>
          <w:szCs w:val="24"/>
        </w:rPr>
        <w:t>8.4</w:t>
      </w:r>
      <w:r w:rsidRPr="00A11E45">
        <w:rPr>
          <w:rFonts w:ascii="Times New Roman" w:hAnsi="Times New Roman" w:cs="Times New Roman"/>
          <w:color w:val="000000" w:themeColor="text1"/>
          <w:sz w:val="24"/>
          <w:szCs w:val="24"/>
        </w:rPr>
        <w:tab/>
        <w:t>Blotting techniques</w:t>
      </w:r>
    </w:p>
    <w:p w:rsidR="00D03113" w:rsidRPr="00A11E45" w:rsidRDefault="00D03113" w:rsidP="00D03113">
      <w:pPr>
        <w:ind w:left="720"/>
        <w:rPr>
          <w:rFonts w:ascii="Times New Roman" w:hAnsi="Times New Roman" w:cs="Times New Roman"/>
          <w:color w:val="000000" w:themeColor="text1"/>
          <w:sz w:val="24"/>
          <w:szCs w:val="24"/>
        </w:rPr>
      </w:pPr>
      <w:r w:rsidRPr="00A11E45">
        <w:rPr>
          <w:rFonts w:ascii="Times New Roman" w:hAnsi="Times New Roman" w:cs="Times New Roman"/>
          <w:color w:val="000000" w:themeColor="text1"/>
          <w:sz w:val="24"/>
          <w:szCs w:val="24"/>
        </w:rPr>
        <w:t>8.5</w:t>
      </w:r>
      <w:r w:rsidRPr="00A11E45">
        <w:rPr>
          <w:rFonts w:ascii="Times New Roman" w:hAnsi="Times New Roman" w:cs="Times New Roman"/>
          <w:color w:val="000000" w:themeColor="text1"/>
          <w:sz w:val="24"/>
          <w:szCs w:val="24"/>
        </w:rPr>
        <w:tab/>
        <w:t>Chromosome walking</w:t>
      </w:r>
    </w:p>
    <w:p w:rsidR="00D03113" w:rsidRPr="00A11E45" w:rsidRDefault="00D03113" w:rsidP="00D03113">
      <w:pPr>
        <w:ind w:left="720"/>
        <w:rPr>
          <w:rFonts w:ascii="Times New Roman" w:hAnsi="Times New Roman" w:cs="Times New Roman"/>
          <w:color w:val="000000" w:themeColor="text1"/>
          <w:sz w:val="24"/>
          <w:szCs w:val="24"/>
        </w:rPr>
      </w:pPr>
      <w:r w:rsidRPr="00A11E45">
        <w:rPr>
          <w:rFonts w:ascii="Times New Roman" w:hAnsi="Times New Roman" w:cs="Times New Roman"/>
          <w:color w:val="000000" w:themeColor="text1"/>
          <w:sz w:val="24"/>
          <w:szCs w:val="24"/>
        </w:rPr>
        <w:t>8.6</w:t>
      </w:r>
      <w:r w:rsidRPr="00A11E45">
        <w:rPr>
          <w:rFonts w:ascii="Times New Roman" w:hAnsi="Times New Roman" w:cs="Times New Roman"/>
          <w:color w:val="000000" w:themeColor="text1"/>
          <w:sz w:val="24"/>
          <w:szCs w:val="24"/>
        </w:rPr>
        <w:tab/>
        <w:t>Application of rDNA technology</w:t>
      </w:r>
    </w:p>
    <w:p w:rsidR="00D03113" w:rsidRPr="003C0750" w:rsidRDefault="00D03113" w:rsidP="003C0750">
      <w:pPr>
        <w:pStyle w:val="Heading1"/>
        <w:tabs>
          <w:tab w:val="left" w:pos="1440"/>
          <w:tab w:val="left" w:pos="7740"/>
        </w:tabs>
        <w:spacing w:before="0"/>
        <w:rPr>
          <w:rFonts w:ascii="Times New Roman" w:hAnsi="Times New Roman" w:cs="Times New Roman"/>
        </w:rPr>
      </w:pPr>
      <w:r w:rsidRPr="003C0750">
        <w:rPr>
          <w:rFonts w:ascii="Times New Roman" w:hAnsi="Times New Roman" w:cs="Times New Roman"/>
        </w:rPr>
        <w:lastRenderedPageBreak/>
        <w:t>Suggested Reading Materials</w:t>
      </w:r>
    </w:p>
    <w:p w:rsidR="00D03113" w:rsidRPr="008673CD" w:rsidRDefault="00D03113" w:rsidP="00D03113">
      <w:pPr>
        <w:widowControl w:val="0"/>
        <w:autoSpaceDE w:val="0"/>
        <w:autoSpaceDN w:val="0"/>
        <w:adjustRightInd w:val="0"/>
        <w:ind w:left="14"/>
        <w:jc w:val="both"/>
        <w:rPr>
          <w:rFonts w:ascii="Times New Roman" w:hAnsi="Times New Roman" w:cs="Times New Roman"/>
          <w:sz w:val="24"/>
          <w:szCs w:val="24"/>
        </w:rPr>
      </w:pPr>
    </w:p>
    <w:p w:rsidR="00D03113" w:rsidRPr="008673CD" w:rsidRDefault="00D03113" w:rsidP="0004001D">
      <w:pPr>
        <w:widowControl w:val="0"/>
        <w:numPr>
          <w:ilvl w:val="0"/>
          <w:numId w:val="24"/>
        </w:numPr>
        <w:autoSpaceDE w:val="0"/>
        <w:autoSpaceDN w:val="0"/>
        <w:adjustRightInd w:val="0"/>
        <w:ind w:hanging="720"/>
        <w:jc w:val="both"/>
        <w:rPr>
          <w:rFonts w:ascii="Times New Roman" w:hAnsi="Times New Roman" w:cs="Times New Roman"/>
          <w:sz w:val="24"/>
          <w:szCs w:val="24"/>
        </w:rPr>
      </w:pPr>
      <w:r w:rsidRPr="008673CD">
        <w:rPr>
          <w:rFonts w:ascii="Times New Roman" w:hAnsi="Times New Roman" w:cs="Times New Roman"/>
          <w:sz w:val="24"/>
          <w:szCs w:val="24"/>
        </w:rPr>
        <w:t>Molecular Biology of the Gene, J.D. Watson, N.H. Hopkins, J.W. Roberts, J.A Steitz and A.M. Weiner. The Benjamin/Cummings Pub. Co., Inc., California.</w:t>
      </w:r>
    </w:p>
    <w:p w:rsidR="00D03113" w:rsidRPr="008673CD" w:rsidRDefault="00D03113" w:rsidP="0004001D">
      <w:pPr>
        <w:widowControl w:val="0"/>
        <w:numPr>
          <w:ilvl w:val="0"/>
          <w:numId w:val="24"/>
        </w:numPr>
        <w:autoSpaceDE w:val="0"/>
        <w:autoSpaceDN w:val="0"/>
        <w:adjustRightInd w:val="0"/>
        <w:ind w:hanging="720"/>
        <w:jc w:val="both"/>
        <w:rPr>
          <w:rFonts w:ascii="Times New Roman" w:hAnsi="Times New Roman" w:cs="Times New Roman"/>
          <w:sz w:val="24"/>
          <w:szCs w:val="24"/>
        </w:rPr>
      </w:pPr>
      <w:r w:rsidRPr="008673CD">
        <w:rPr>
          <w:rFonts w:ascii="Times New Roman" w:hAnsi="Times New Roman" w:cs="Times New Roman"/>
          <w:sz w:val="24"/>
          <w:szCs w:val="24"/>
        </w:rPr>
        <w:t>Molecular Cell Biology, J. Darnell, H. Lodish and D. Baltimore Scientific American Books, Inc., USA</w:t>
      </w:r>
    </w:p>
    <w:p w:rsidR="00D03113" w:rsidRPr="008673CD" w:rsidRDefault="00D03113" w:rsidP="0004001D">
      <w:pPr>
        <w:widowControl w:val="0"/>
        <w:numPr>
          <w:ilvl w:val="0"/>
          <w:numId w:val="24"/>
        </w:numPr>
        <w:autoSpaceDE w:val="0"/>
        <w:autoSpaceDN w:val="0"/>
        <w:adjustRightInd w:val="0"/>
        <w:ind w:hanging="720"/>
        <w:jc w:val="both"/>
        <w:rPr>
          <w:rFonts w:ascii="Times New Roman" w:hAnsi="Times New Roman" w:cs="Times New Roman"/>
          <w:sz w:val="24"/>
          <w:szCs w:val="24"/>
        </w:rPr>
      </w:pPr>
      <w:r w:rsidRPr="008673CD">
        <w:rPr>
          <w:rFonts w:ascii="Times New Roman" w:hAnsi="Times New Roman" w:cs="Times New Roman"/>
          <w:sz w:val="24"/>
          <w:szCs w:val="24"/>
        </w:rPr>
        <w:t>Molecular Biology of the Cell, B. Alberts, D. Bray, J. Lewis, M. Raff, K. Roberts and J,D. Watson. Garland Publishing Inc., New York.</w:t>
      </w:r>
    </w:p>
    <w:p w:rsidR="00D03113" w:rsidRPr="008673CD" w:rsidRDefault="00D03113" w:rsidP="0004001D">
      <w:pPr>
        <w:widowControl w:val="0"/>
        <w:numPr>
          <w:ilvl w:val="0"/>
          <w:numId w:val="24"/>
        </w:numPr>
        <w:autoSpaceDE w:val="0"/>
        <w:autoSpaceDN w:val="0"/>
        <w:adjustRightInd w:val="0"/>
        <w:ind w:hanging="720"/>
        <w:rPr>
          <w:rFonts w:ascii="Times New Roman" w:hAnsi="Times New Roman" w:cs="Times New Roman"/>
          <w:sz w:val="24"/>
          <w:szCs w:val="24"/>
        </w:rPr>
      </w:pPr>
      <w:r w:rsidRPr="008673CD">
        <w:rPr>
          <w:rFonts w:ascii="Times New Roman" w:hAnsi="Times New Roman" w:cs="Times New Roman"/>
          <w:sz w:val="24"/>
          <w:szCs w:val="24"/>
        </w:rPr>
        <w:t>Gene VI, Benjamin Lewin, Oxford University Press, U.K.</w:t>
      </w:r>
    </w:p>
    <w:p w:rsidR="00D03113" w:rsidRPr="008673CD" w:rsidRDefault="00D03113" w:rsidP="0004001D">
      <w:pPr>
        <w:widowControl w:val="0"/>
        <w:numPr>
          <w:ilvl w:val="0"/>
          <w:numId w:val="24"/>
        </w:numPr>
        <w:autoSpaceDE w:val="0"/>
        <w:autoSpaceDN w:val="0"/>
        <w:adjustRightInd w:val="0"/>
        <w:ind w:hanging="720"/>
        <w:jc w:val="both"/>
        <w:rPr>
          <w:rFonts w:ascii="Times New Roman" w:hAnsi="Times New Roman" w:cs="Times New Roman"/>
          <w:sz w:val="24"/>
          <w:szCs w:val="24"/>
        </w:rPr>
      </w:pPr>
      <w:r w:rsidRPr="008673CD">
        <w:rPr>
          <w:rFonts w:ascii="Times New Roman" w:hAnsi="Times New Roman" w:cs="Times New Roman"/>
          <w:sz w:val="24"/>
          <w:szCs w:val="24"/>
        </w:rPr>
        <w:t>Molecular Biology and Biotechnology. A comprehensive desk reference, R.A Meyers (Ed.), VCH Publishers, Inc., New York.</w:t>
      </w:r>
    </w:p>
    <w:p w:rsidR="00D03113" w:rsidRPr="008673CD" w:rsidRDefault="00D03113" w:rsidP="0004001D">
      <w:pPr>
        <w:widowControl w:val="0"/>
        <w:numPr>
          <w:ilvl w:val="0"/>
          <w:numId w:val="24"/>
        </w:numPr>
        <w:autoSpaceDE w:val="0"/>
        <w:autoSpaceDN w:val="0"/>
        <w:adjustRightInd w:val="0"/>
        <w:ind w:hanging="720"/>
        <w:jc w:val="both"/>
        <w:rPr>
          <w:rFonts w:ascii="Times New Roman" w:hAnsi="Times New Roman" w:cs="Times New Roman"/>
          <w:sz w:val="24"/>
          <w:szCs w:val="24"/>
        </w:rPr>
      </w:pPr>
      <w:r w:rsidRPr="008673CD">
        <w:rPr>
          <w:rFonts w:ascii="Times New Roman" w:hAnsi="Times New Roman" w:cs="Times New Roman"/>
          <w:sz w:val="24"/>
          <w:szCs w:val="24"/>
        </w:rPr>
        <w:t>Molecular Cloning: a Laboratory Manual, J. Sambrook, E.F. Fritsch and T. Maniatis, Cold Spring Harbor Laboratory Press, New York.</w:t>
      </w:r>
    </w:p>
    <w:p w:rsidR="00D03113" w:rsidRPr="008673CD" w:rsidRDefault="00D03113" w:rsidP="0004001D">
      <w:pPr>
        <w:widowControl w:val="0"/>
        <w:numPr>
          <w:ilvl w:val="0"/>
          <w:numId w:val="24"/>
        </w:numPr>
        <w:autoSpaceDE w:val="0"/>
        <w:autoSpaceDN w:val="0"/>
        <w:adjustRightInd w:val="0"/>
        <w:ind w:hanging="720"/>
        <w:jc w:val="both"/>
        <w:rPr>
          <w:rFonts w:ascii="Times New Roman" w:hAnsi="Times New Roman" w:cs="Times New Roman"/>
          <w:sz w:val="24"/>
          <w:szCs w:val="24"/>
        </w:rPr>
      </w:pPr>
      <w:r w:rsidRPr="008673CD">
        <w:rPr>
          <w:rFonts w:ascii="Times New Roman" w:hAnsi="Times New Roman" w:cs="Times New Roman"/>
          <w:sz w:val="24"/>
          <w:szCs w:val="24"/>
        </w:rPr>
        <w:t xml:space="preserve">Introduction to Practical Molecular Biology, P.D. Dabre, John Wiley &amp; Sons Ltd., New York. </w:t>
      </w:r>
    </w:p>
    <w:p w:rsidR="00D03113" w:rsidRPr="008673CD" w:rsidRDefault="00D03113" w:rsidP="0004001D">
      <w:pPr>
        <w:widowControl w:val="0"/>
        <w:numPr>
          <w:ilvl w:val="0"/>
          <w:numId w:val="24"/>
        </w:numPr>
        <w:autoSpaceDE w:val="0"/>
        <w:autoSpaceDN w:val="0"/>
        <w:adjustRightInd w:val="0"/>
        <w:ind w:hanging="720"/>
        <w:jc w:val="both"/>
        <w:rPr>
          <w:rFonts w:ascii="Times New Roman" w:hAnsi="Times New Roman" w:cs="Times New Roman"/>
          <w:sz w:val="24"/>
          <w:szCs w:val="24"/>
        </w:rPr>
      </w:pPr>
      <w:r w:rsidRPr="008673CD">
        <w:rPr>
          <w:rFonts w:ascii="Times New Roman" w:hAnsi="Times New Roman" w:cs="Times New Roman"/>
          <w:sz w:val="24"/>
          <w:szCs w:val="24"/>
        </w:rPr>
        <w:t>Molecular Biology LabFax, T.A Brown (Ed.), Bios Scientific Publishers Ltd., Oxford.</w:t>
      </w:r>
    </w:p>
    <w:p w:rsidR="00707F20" w:rsidRDefault="00707F20" w:rsidP="00616330">
      <w:pPr>
        <w:pStyle w:val="Default"/>
        <w:jc w:val="both"/>
        <w:rPr>
          <w:color w:val="auto"/>
        </w:rPr>
      </w:pPr>
    </w:p>
    <w:p w:rsidR="001D155E" w:rsidRPr="0069692A" w:rsidRDefault="001D155E" w:rsidP="001D155E">
      <w:pPr>
        <w:pStyle w:val="Default"/>
        <w:jc w:val="both"/>
        <w:rPr>
          <w:b/>
          <w:color w:val="auto"/>
        </w:rPr>
      </w:pPr>
      <w:r w:rsidRPr="0069692A">
        <w:rPr>
          <w:b/>
          <w:color w:val="auto"/>
        </w:rPr>
        <w:t>Teaching-Learning Process</w:t>
      </w:r>
    </w:p>
    <w:p w:rsidR="001D155E" w:rsidRPr="0069692A" w:rsidRDefault="001D155E" w:rsidP="0004001D">
      <w:pPr>
        <w:pStyle w:val="Default"/>
        <w:numPr>
          <w:ilvl w:val="0"/>
          <w:numId w:val="53"/>
        </w:numPr>
        <w:jc w:val="both"/>
        <w:rPr>
          <w:color w:val="auto"/>
        </w:rPr>
      </w:pPr>
      <w:r w:rsidRPr="0069692A">
        <w:rPr>
          <w:b/>
          <w:color w:val="auto"/>
        </w:rPr>
        <w:t xml:space="preserve">Lectures : </w:t>
      </w:r>
      <w:r w:rsidRPr="0069692A">
        <w:rPr>
          <w:color w:val="auto"/>
        </w:rPr>
        <w:t>Supported by power point presentations and related videos</w:t>
      </w:r>
    </w:p>
    <w:p w:rsidR="001D155E" w:rsidRPr="0069692A" w:rsidRDefault="001D155E" w:rsidP="0004001D">
      <w:pPr>
        <w:pStyle w:val="Default"/>
        <w:numPr>
          <w:ilvl w:val="0"/>
          <w:numId w:val="53"/>
        </w:numPr>
        <w:jc w:val="both"/>
        <w:rPr>
          <w:b/>
          <w:color w:val="auto"/>
        </w:rPr>
      </w:pPr>
      <w:r>
        <w:rPr>
          <w:b/>
          <w:color w:val="auto"/>
        </w:rPr>
        <w:t xml:space="preserve">Assignments </w:t>
      </w:r>
      <w:r w:rsidRPr="0069692A">
        <w:rPr>
          <w:b/>
          <w:color w:val="auto"/>
        </w:rPr>
        <w:t xml:space="preserve"> </w:t>
      </w:r>
      <w:r>
        <w:rPr>
          <w:b/>
          <w:color w:val="auto"/>
        </w:rPr>
        <w:t>and</w:t>
      </w:r>
      <w:r w:rsidRPr="0069692A">
        <w:rPr>
          <w:b/>
          <w:color w:val="auto"/>
        </w:rPr>
        <w:t xml:space="preserve"> exercise</w:t>
      </w:r>
      <w:r>
        <w:rPr>
          <w:b/>
          <w:color w:val="auto"/>
        </w:rPr>
        <w:t>s</w:t>
      </w:r>
      <w:r w:rsidRPr="0069692A">
        <w:rPr>
          <w:b/>
          <w:color w:val="auto"/>
        </w:rPr>
        <w:t xml:space="preserve"> </w:t>
      </w:r>
    </w:p>
    <w:p w:rsidR="001D155E" w:rsidRPr="0069692A" w:rsidRDefault="001D155E" w:rsidP="0004001D">
      <w:pPr>
        <w:pStyle w:val="Default"/>
        <w:numPr>
          <w:ilvl w:val="0"/>
          <w:numId w:val="53"/>
        </w:numPr>
        <w:jc w:val="both"/>
        <w:rPr>
          <w:b/>
          <w:color w:val="auto"/>
        </w:rPr>
      </w:pPr>
      <w:r w:rsidRPr="0069692A">
        <w:rPr>
          <w:b/>
          <w:color w:val="auto"/>
        </w:rPr>
        <w:t xml:space="preserve">Test: </w:t>
      </w:r>
      <w:r w:rsidRPr="0069692A">
        <w:rPr>
          <w:color w:val="auto"/>
        </w:rPr>
        <w:t>Knowledge of the students is tested through surprise</w:t>
      </w:r>
      <w:r>
        <w:rPr>
          <w:color w:val="auto"/>
        </w:rPr>
        <w:t xml:space="preserve"> </w:t>
      </w:r>
      <w:r w:rsidRPr="0069692A">
        <w:rPr>
          <w:color w:val="auto"/>
        </w:rPr>
        <w:t>test</w:t>
      </w:r>
      <w:r>
        <w:rPr>
          <w:color w:val="auto"/>
        </w:rPr>
        <w:t>s</w:t>
      </w:r>
      <w:r w:rsidRPr="0069692A">
        <w:rPr>
          <w:color w:val="auto"/>
        </w:rPr>
        <w:t xml:space="preserve">, quiz &amp; </w:t>
      </w:r>
      <w:r>
        <w:rPr>
          <w:color w:val="auto"/>
        </w:rPr>
        <w:t>session tests</w:t>
      </w:r>
      <w:r w:rsidRPr="0069692A">
        <w:rPr>
          <w:color w:val="auto"/>
        </w:rPr>
        <w:t>.</w:t>
      </w:r>
    </w:p>
    <w:p w:rsidR="00B108ED" w:rsidRPr="00933D3C" w:rsidRDefault="00B108ED" w:rsidP="00B108ED">
      <w:pPr>
        <w:pStyle w:val="ListParagraph"/>
        <w:autoSpaceDE w:val="0"/>
        <w:autoSpaceDN w:val="0"/>
        <w:adjustRightInd w:val="0"/>
        <w:ind w:left="360"/>
        <w:jc w:val="both"/>
        <w:rPr>
          <w:rFonts w:ascii="Times New Roman" w:hAnsi="Times New Roman" w:cs="Times New Roman"/>
          <w:b/>
          <w:sz w:val="24"/>
          <w:szCs w:val="24"/>
        </w:rPr>
      </w:pPr>
      <w:r w:rsidRPr="00933D3C">
        <w:rPr>
          <w:rFonts w:ascii="Times New Roman" w:hAnsi="Times New Roman" w:cs="Times New Roman"/>
          <w:b/>
          <w:sz w:val="24"/>
          <w:szCs w:val="24"/>
        </w:rPr>
        <w:t>CO-PO MAPPING for M-Z 301</w:t>
      </w:r>
    </w:p>
    <w:tbl>
      <w:tblPr>
        <w:tblStyle w:val="TableGrid"/>
        <w:tblW w:w="8835" w:type="dxa"/>
        <w:tblLook w:val="04A0" w:firstRow="1" w:lastRow="0" w:firstColumn="1" w:lastColumn="0" w:noHBand="0" w:noVBand="1"/>
      </w:tblPr>
      <w:tblGrid>
        <w:gridCol w:w="1305"/>
        <w:gridCol w:w="1255"/>
        <w:gridCol w:w="1255"/>
        <w:gridCol w:w="1255"/>
        <w:gridCol w:w="1255"/>
        <w:gridCol w:w="1255"/>
        <w:gridCol w:w="1255"/>
      </w:tblGrid>
      <w:tr w:rsidR="00B108ED" w:rsidRPr="00933D3C" w:rsidTr="002505AA">
        <w:trPr>
          <w:trHeight w:val="286"/>
        </w:trPr>
        <w:tc>
          <w:tcPr>
            <w:tcW w:w="1305" w:type="dxa"/>
          </w:tcPr>
          <w:p w:rsidR="00B108ED" w:rsidRPr="00933D3C" w:rsidRDefault="00B108ED" w:rsidP="002505AA">
            <w:pPr>
              <w:autoSpaceDE w:val="0"/>
              <w:autoSpaceDN w:val="0"/>
              <w:adjustRightInd w:val="0"/>
              <w:jc w:val="both"/>
              <w:rPr>
                <w:rFonts w:ascii="Times New Roman" w:hAnsi="Times New Roman" w:cs="Times New Roman"/>
                <w:sz w:val="24"/>
                <w:szCs w:val="24"/>
              </w:rPr>
            </w:pPr>
          </w:p>
        </w:tc>
        <w:tc>
          <w:tcPr>
            <w:tcW w:w="1255" w:type="dxa"/>
          </w:tcPr>
          <w:p w:rsidR="00B108ED" w:rsidRPr="00933D3C" w:rsidRDefault="00B108ED" w:rsidP="002505AA">
            <w:pPr>
              <w:autoSpaceDE w:val="0"/>
              <w:autoSpaceDN w:val="0"/>
              <w:adjustRightInd w:val="0"/>
              <w:jc w:val="both"/>
              <w:rPr>
                <w:rFonts w:ascii="Times New Roman" w:hAnsi="Times New Roman" w:cs="Times New Roman"/>
                <w:b/>
                <w:sz w:val="24"/>
                <w:szCs w:val="24"/>
              </w:rPr>
            </w:pPr>
            <w:r w:rsidRPr="00933D3C">
              <w:rPr>
                <w:rFonts w:ascii="Times New Roman" w:hAnsi="Times New Roman" w:cs="Times New Roman"/>
                <w:b/>
                <w:sz w:val="24"/>
                <w:szCs w:val="24"/>
              </w:rPr>
              <w:t>PO1</w:t>
            </w:r>
          </w:p>
        </w:tc>
        <w:tc>
          <w:tcPr>
            <w:tcW w:w="1255" w:type="dxa"/>
          </w:tcPr>
          <w:p w:rsidR="00B108ED" w:rsidRPr="00933D3C" w:rsidRDefault="00B108ED" w:rsidP="002505AA">
            <w:pPr>
              <w:autoSpaceDE w:val="0"/>
              <w:autoSpaceDN w:val="0"/>
              <w:adjustRightInd w:val="0"/>
              <w:jc w:val="both"/>
              <w:rPr>
                <w:rFonts w:ascii="Times New Roman" w:hAnsi="Times New Roman" w:cs="Times New Roman"/>
                <w:b/>
                <w:sz w:val="24"/>
                <w:szCs w:val="24"/>
              </w:rPr>
            </w:pPr>
            <w:r w:rsidRPr="00933D3C">
              <w:rPr>
                <w:rFonts w:ascii="Times New Roman" w:hAnsi="Times New Roman" w:cs="Times New Roman"/>
                <w:b/>
                <w:sz w:val="24"/>
                <w:szCs w:val="24"/>
              </w:rPr>
              <w:t>PO2</w:t>
            </w:r>
          </w:p>
        </w:tc>
        <w:tc>
          <w:tcPr>
            <w:tcW w:w="1255" w:type="dxa"/>
          </w:tcPr>
          <w:p w:rsidR="00B108ED" w:rsidRPr="00933D3C" w:rsidRDefault="00B108ED" w:rsidP="002505AA">
            <w:pPr>
              <w:autoSpaceDE w:val="0"/>
              <w:autoSpaceDN w:val="0"/>
              <w:adjustRightInd w:val="0"/>
              <w:jc w:val="both"/>
              <w:rPr>
                <w:rFonts w:ascii="Times New Roman" w:hAnsi="Times New Roman" w:cs="Times New Roman"/>
                <w:b/>
                <w:sz w:val="24"/>
                <w:szCs w:val="24"/>
              </w:rPr>
            </w:pPr>
            <w:r w:rsidRPr="00933D3C">
              <w:rPr>
                <w:rFonts w:ascii="Times New Roman" w:hAnsi="Times New Roman" w:cs="Times New Roman"/>
                <w:b/>
                <w:sz w:val="24"/>
                <w:szCs w:val="24"/>
              </w:rPr>
              <w:t>PO3</w:t>
            </w:r>
          </w:p>
        </w:tc>
        <w:tc>
          <w:tcPr>
            <w:tcW w:w="1255" w:type="dxa"/>
          </w:tcPr>
          <w:p w:rsidR="00B108ED" w:rsidRPr="00933D3C" w:rsidRDefault="00B108ED" w:rsidP="002505AA">
            <w:pPr>
              <w:autoSpaceDE w:val="0"/>
              <w:autoSpaceDN w:val="0"/>
              <w:adjustRightInd w:val="0"/>
              <w:jc w:val="both"/>
              <w:rPr>
                <w:rFonts w:ascii="Times New Roman" w:hAnsi="Times New Roman" w:cs="Times New Roman"/>
                <w:b/>
                <w:sz w:val="24"/>
                <w:szCs w:val="24"/>
              </w:rPr>
            </w:pPr>
            <w:r w:rsidRPr="00933D3C">
              <w:rPr>
                <w:rFonts w:ascii="Times New Roman" w:hAnsi="Times New Roman" w:cs="Times New Roman"/>
                <w:b/>
                <w:sz w:val="24"/>
                <w:szCs w:val="24"/>
              </w:rPr>
              <w:t>PO4</w:t>
            </w:r>
          </w:p>
        </w:tc>
        <w:tc>
          <w:tcPr>
            <w:tcW w:w="1255" w:type="dxa"/>
          </w:tcPr>
          <w:p w:rsidR="00B108ED" w:rsidRPr="00933D3C" w:rsidRDefault="00B108ED" w:rsidP="002505AA">
            <w:pPr>
              <w:autoSpaceDE w:val="0"/>
              <w:autoSpaceDN w:val="0"/>
              <w:adjustRightInd w:val="0"/>
              <w:jc w:val="both"/>
              <w:rPr>
                <w:rFonts w:ascii="Times New Roman" w:hAnsi="Times New Roman" w:cs="Times New Roman"/>
                <w:b/>
                <w:sz w:val="24"/>
                <w:szCs w:val="24"/>
              </w:rPr>
            </w:pPr>
            <w:r w:rsidRPr="00933D3C">
              <w:rPr>
                <w:rFonts w:ascii="Times New Roman" w:hAnsi="Times New Roman" w:cs="Times New Roman"/>
                <w:b/>
                <w:sz w:val="24"/>
                <w:szCs w:val="24"/>
              </w:rPr>
              <w:t>PO5</w:t>
            </w:r>
          </w:p>
        </w:tc>
        <w:tc>
          <w:tcPr>
            <w:tcW w:w="1255" w:type="dxa"/>
          </w:tcPr>
          <w:p w:rsidR="00B108ED" w:rsidRPr="00933D3C" w:rsidRDefault="00B108ED" w:rsidP="002505AA">
            <w:pPr>
              <w:autoSpaceDE w:val="0"/>
              <w:autoSpaceDN w:val="0"/>
              <w:adjustRightInd w:val="0"/>
              <w:jc w:val="both"/>
              <w:rPr>
                <w:rFonts w:ascii="Times New Roman" w:hAnsi="Times New Roman" w:cs="Times New Roman"/>
                <w:b/>
                <w:sz w:val="24"/>
                <w:szCs w:val="24"/>
              </w:rPr>
            </w:pPr>
            <w:r w:rsidRPr="00933D3C">
              <w:rPr>
                <w:rFonts w:ascii="Times New Roman" w:hAnsi="Times New Roman" w:cs="Times New Roman"/>
                <w:b/>
                <w:sz w:val="24"/>
                <w:szCs w:val="24"/>
              </w:rPr>
              <w:t>PO6</w:t>
            </w:r>
          </w:p>
        </w:tc>
      </w:tr>
      <w:tr w:rsidR="00B108ED" w:rsidRPr="00933D3C" w:rsidTr="002505AA">
        <w:trPr>
          <w:trHeight w:val="169"/>
        </w:trPr>
        <w:tc>
          <w:tcPr>
            <w:tcW w:w="1305" w:type="dxa"/>
          </w:tcPr>
          <w:p w:rsidR="00B108ED" w:rsidRPr="00933D3C" w:rsidRDefault="00B108ED" w:rsidP="002505AA">
            <w:pPr>
              <w:autoSpaceDE w:val="0"/>
              <w:autoSpaceDN w:val="0"/>
              <w:adjustRightInd w:val="0"/>
              <w:jc w:val="both"/>
              <w:rPr>
                <w:rFonts w:ascii="Times New Roman" w:hAnsi="Times New Roman" w:cs="Times New Roman"/>
                <w:b/>
                <w:sz w:val="24"/>
                <w:szCs w:val="24"/>
              </w:rPr>
            </w:pPr>
            <w:r w:rsidRPr="00933D3C">
              <w:rPr>
                <w:rFonts w:ascii="Times New Roman" w:hAnsi="Times New Roman" w:cs="Times New Roman"/>
                <w:b/>
                <w:sz w:val="24"/>
                <w:szCs w:val="24"/>
              </w:rPr>
              <w:t>CO1</w:t>
            </w:r>
          </w:p>
        </w:tc>
        <w:tc>
          <w:tcPr>
            <w:tcW w:w="1255" w:type="dxa"/>
            <w:vAlign w:val="bottom"/>
          </w:tcPr>
          <w:p w:rsidR="00B108ED" w:rsidRPr="00933D3C" w:rsidRDefault="00B108ED" w:rsidP="002505AA">
            <w:pPr>
              <w:jc w:val="center"/>
              <w:rPr>
                <w:rFonts w:ascii="Times New Roman" w:eastAsia="Times New Roman" w:hAnsi="Times New Roman" w:cs="Times New Roman"/>
                <w:sz w:val="24"/>
                <w:szCs w:val="24"/>
              </w:rPr>
            </w:pPr>
            <w:r w:rsidRPr="00933D3C">
              <w:rPr>
                <w:rFonts w:ascii="Times New Roman" w:eastAsia="Times New Roman" w:hAnsi="Times New Roman" w:cs="Times New Roman"/>
                <w:sz w:val="24"/>
                <w:szCs w:val="24"/>
              </w:rPr>
              <w:t>3</w:t>
            </w:r>
          </w:p>
        </w:tc>
        <w:tc>
          <w:tcPr>
            <w:tcW w:w="1255" w:type="dxa"/>
            <w:vAlign w:val="bottom"/>
          </w:tcPr>
          <w:p w:rsidR="00B108ED" w:rsidRPr="00933D3C" w:rsidRDefault="00B108ED" w:rsidP="002505AA">
            <w:pPr>
              <w:jc w:val="center"/>
              <w:rPr>
                <w:rFonts w:ascii="Times New Roman" w:eastAsia="Times New Roman" w:hAnsi="Times New Roman" w:cs="Times New Roman"/>
                <w:sz w:val="24"/>
                <w:szCs w:val="24"/>
              </w:rPr>
            </w:pPr>
            <w:r w:rsidRPr="00933D3C">
              <w:rPr>
                <w:rFonts w:ascii="Times New Roman" w:eastAsia="Times New Roman" w:hAnsi="Times New Roman" w:cs="Times New Roman"/>
                <w:sz w:val="24"/>
                <w:szCs w:val="24"/>
              </w:rPr>
              <w:t>3</w:t>
            </w:r>
          </w:p>
        </w:tc>
        <w:tc>
          <w:tcPr>
            <w:tcW w:w="1255" w:type="dxa"/>
            <w:vAlign w:val="bottom"/>
          </w:tcPr>
          <w:p w:rsidR="00B108ED" w:rsidRPr="00933D3C" w:rsidRDefault="00B108ED" w:rsidP="002505AA">
            <w:pPr>
              <w:jc w:val="center"/>
              <w:rPr>
                <w:rFonts w:ascii="Times New Roman" w:eastAsia="Times New Roman" w:hAnsi="Times New Roman" w:cs="Times New Roman"/>
                <w:sz w:val="24"/>
                <w:szCs w:val="24"/>
              </w:rPr>
            </w:pPr>
            <w:r w:rsidRPr="00933D3C">
              <w:rPr>
                <w:rFonts w:ascii="Times New Roman" w:eastAsia="Times New Roman" w:hAnsi="Times New Roman" w:cs="Times New Roman"/>
                <w:sz w:val="24"/>
                <w:szCs w:val="24"/>
              </w:rPr>
              <w:t>1</w:t>
            </w:r>
          </w:p>
        </w:tc>
        <w:tc>
          <w:tcPr>
            <w:tcW w:w="1255" w:type="dxa"/>
            <w:vAlign w:val="bottom"/>
          </w:tcPr>
          <w:p w:rsidR="00B108ED" w:rsidRPr="00933D3C" w:rsidRDefault="00B108ED" w:rsidP="002505AA">
            <w:pPr>
              <w:jc w:val="center"/>
              <w:rPr>
                <w:rFonts w:ascii="Times New Roman" w:eastAsia="Times New Roman" w:hAnsi="Times New Roman" w:cs="Times New Roman"/>
                <w:sz w:val="24"/>
                <w:szCs w:val="24"/>
              </w:rPr>
            </w:pPr>
            <w:r w:rsidRPr="00933D3C">
              <w:rPr>
                <w:rFonts w:ascii="Times New Roman" w:eastAsia="Times New Roman" w:hAnsi="Times New Roman" w:cs="Times New Roman"/>
                <w:sz w:val="24"/>
                <w:szCs w:val="24"/>
              </w:rPr>
              <w:t>2</w:t>
            </w:r>
          </w:p>
        </w:tc>
        <w:tc>
          <w:tcPr>
            <w:tcW w:w="1255" w:type="dxa"/>
            <w:vAlign w:val="bottom"/>
          </w:tcPr>
          <w:p w:rsidR="00B108ED" w:rsidRPr="00933D3C" w:rsidRDefault="00B108ED" w:rsidP="002505AA">
            <w:pPr>
              <w:jc w:val="center"/>
              <w:rPr>
                <w:rFonts w:ascii="Times New Roman" w:eastAsia="Times New Roman" w:hAnsi="Times New Roman" w:cs="Times New Roman"/>
                <w:sz w:val="24"/>
                <w:szCs w:val="24"/>
              </w:rPr>
            </w:pPr>
            <w:r w:rsidRPr="00933D3C">
              <w:rPr>
                <w:rFonts w:ascii="Times New Roman" w:eastAsia="Times New Roman" w:hAnsi="Times New Roman" w:cs="Times New Roman"/>
                <w:sz w:val="24"/>
                <w:szCs w:val="24"/>
              </w:rPr>
              <w:t>3</w:t>
            </w:r>
          </w:p>
        </w:tc>
        <w:tc>
          <w:tcPr>
            <w:tcW w:w="1255" w:type="dxa"/>
            <w:vAlign w:val="bottom"/>
          </w:tcPr>
          <w:p w:rsidR="00B108ED" w:rsidRPr="00933D3C" w:rsidRDefault="00B108ED" w:rsidP="002505AA">
            <w:pPr>
              <w:jc w:val="center"/>
              <w:rPr>
                <w:rFonts w:ascii="Times New Roman" w:eastAsia="Times New Roman" w:hAnsi="Times New Roman" w:cs="Times New Roman"/>
                <w:sz w:val="24"/>
                <w:szCs w:val="24"/>
              </w:rPr>
            </w:pPr>
            <w:r w:rsidRPr="00933D3C">
              <w:rPr>
                <w:rFonts w:ascii="Times New Roman" w:eastAsia="Times New Roman" w:hAnsi="Times New Roman" w:cs="Times New Roman"/>
                <w:sz w:val="24"/>
                <w:szCs w:val="24"/>
              </w:rPr>
              <w:t>2</w:t>
            </w:r>
          </w:p>
        </w:tc>
      </w:tr>
      <w:tr w:rsidR="00B108ED" w:rsidRPr="00933D3C" w:rsidTr="002505AA">
        <w:trPr>
          <w:trHeight w:val="241"/>
        </w:trPr>
        <w:tc>
          <w:tcPr>
            <w:tcW w:w="1305" w:type="dxa"/>
          </w:tcPr>
          <w:p w:rsidR="00B108ED" w:rsidRPr="00933D3C" w:rsidRDefault="00B108ED" w:rsidP="002505AA">
            <w:pPr>
              <w:autoSpaceDE w:val="0"/>
              <w:autoSpaceDN w:val="0"/>
              <w:adjustRightInd w:val="0"/>
              <w:jc w:val="both"/>
              <w:rPr>
                <w:rFonts w:ascii="Times New Roman" w:hAnsi="Times New Roman" w:cs="Times New Roman"/>
                <w:b/>
                <w:sz w:val="24"/>
                <w:szCs w:val="24"/>
              </w:rPr>
            </w:pPr>
            <w:r w:rsidRPr="00933D3C">
              <w:rPr>
                <w:rFonts w:ascii="Times New Roman" w:hAnsi="Times New Roman" w:cs="Times New Roman"/>
                <w:b/>
                <w:sz w:val="24"/>
                <w:szCs w:val="24"/>
              </w:rPr>
              <w:t>CO2</w:t>
            </w:r>
          </w:p>
        </w:tc>
        <w:tc>
          <w:tcPr>
            <w:tcW w:w="1255" w:type="dxa"/>
            <w:vAlign w:val="bottom"/>
          </w:tcPr>
          <w:p w:rsidR="00B108ED" w:rsidRPr="00933D3C" w:rsidRDefault="00B108ED" w:rsidP="002505AA">
            <w:pPr>
              <w:jc w:val="center"/>
              <w:rPr>
                <w:rFonts w:ascii="Times New Roman" w:eastAsia="Times New Roman" w:hAnsi="Times New Roman" w:cs="Times New Roman"/>
                <w:sz w:val="24"/>
                <w:szCs w:val="24"/>
              </w:rPr>
            </w:pPr>
            <w:r w:rsidRPr="00933D3C">
              <w:rPr>
                <w:rFonts w:ascii="Times New Roman" w:eastAsia="Times New Roman" w:hAnsi="Times New Roman" w:cs="Times New Roman"/>
                <w:sz w:val="24"/>
                <w:szCs w:val="24"/>
              </w:rPr>
              <w:t>2</w:t>
            </w:r>
          </w:p>
        </w:tc>
        <w:tc>
          <w:tcPr>
            <w:tcW w:w="1255" w:type="dxa"/>
            <w:vAlign w:val="bottom"/>
          </w:tcPr>
          <w:p w:rsidR="00B108ED" w:rsidRPr="00933D3C" w:rsidRDefault="00B108ED" w:rsidP="002505AA">
            <w:pPr>
              <w:jc w:val="center"/>
              <w:rPr>
                <w:rFonts w:ascii="Times New Roman" w:eastAsia="Times New Roman" w:hAnsi="Times New Roman" w:cs="Times New Roman"/>
                <w:sz w:val="24"/>
                <w:szCs w:val="24"/>
              </w:rPr>
            </w:pPr>
            <w:r w:rsidRPr="00933D3C">
              <w:rPr>
                <w:rFonts w:ascii="Times New Roman" w:eastAsia="Times New Roman" w:hAnsi="Times New Roman" w:cs="Times New Roman"/>
                <w:sz w:val="24"/>
                <w:szCs w:val="24"/>
              </w:rPr>
              <w:t>2</w:t>
            </w:r>
          </w:p>
        </w:tc>
        <w:tc>
          <w:tcPr>
            <w:tcW w:w="1255" w:type="dxa"/>
            <w:vAlign w:val="bottom"/>
          </w:tcPr>
          <w:p w:rsidR="00B108ED" w:rsidRPr="00933D3C" w:rsidRDefault="00B108ED" w:rsidP="002505AA">
            <w:pPr>
              <w:jc w:val="center"/>
              <w:rPr>
                <w:rFonts w:ascii="Times New Roman" w:eastAsia="Times New Roman" w:hAnsi="Times New Roman" w:cs="Times New Roman"/>
                <w:sz w:val="24"/>
                <w:szCs w:val="24"/>
              </w:rPr>
            </w:pPr>
            <w:r w:rsidRPr="00933D3C">
              <w:rPr>
                <w:rFonts w:ascii="Times New Roman" w:eastAsia="Times New Roman" w:hAnsi="Times New Roman" w:cs="Times New Roman"/>
                <w:sz w:val="24"/>
                <w:szCs w:val="24"/>
              </w:rPr>
              <w:t>1</w:t>
            </w:r>
          </w:p>
        </w:tc>
        <w:tc>
          <w:tcPr>
            <w:tcW w:w="1255" w:type="dxa"/>
            <w:vAlign w:val="bottom"/>
          </w:tcPr>
          <w:p w:rsidR="00B108ED" w:rsidRPr="00933D3C" w:rsidRDefault="00B108ED" w:rsidP="002505AA">
            <w:pPr>
              <w:jc w:val="center"/>
              <w:rPr>
                <w:rFonts w:ascii="Times New Roman" w:eastAsia="Times New Roman" w:hAnsi="Times New Roman" w:cs="Times New Roman"/>
                <w:sz w:val="24"/>
                <w:szCs w:val="24"/>
              </w:rPr>
            </w:pPr>
            <w:r w:rsidRPr="00933D3C">
              <w:rPr>
                <w:rFonts w:ascii="Times New Roman" w:eastAsia="Times New Roman" w:hAnsi="Times New Roman" w:cs="Times New Roman"/>
                <w:sz w:val="24"/>
                <w:szCs w:val="24"/>
              </w:rPr>
              <w:t>2</w:t>
            </w:r>
          </w:p>
        </w:tc>
        <w:tc>
          <w:tcPr>
            <w:tcW w:w="1255" w:type="dxa"/>
            <w:vAlign w:val="bottom"/>
          </w:tcPr>
          <w:p w:rsidR="00B108ED" w:rsidRPr="00933D3C" w:rsidRDefault="00B108ED" w:rsidP="002505AA">
            <w:pPr>
              <w:jc w:val="center"/>
              <w:rPr>
                <w:rFonts w:ascii="Times New Roman" w:eastAsia="Times New Roman" w:hAnsi="Times New Roman" w:cs="Times New Roman"/>
                <w:sz w:val="24"/>
                <w:szCs w:val="24"/>
              </w:rPr>
            </w:pPr>
            <w:r w:rsidRPr="00933D3C">
              <w:rPr>
                <w:rFonts w:ascii="Times New Roman" w:eastAsia="Times New Roman" w:hAnsi="Times New Roman" w:cs="Times New Roman"/>
                <w:sz w:val="24"/>
                <w:szCs w:val="24"/>
              </w:rPr>
              <w:t>2</w:t>
            </w:r>
          </w:p>
        </w:tc>
        <w:tc>
          <w:tcPr>
            <w:tcW w:w="1255" w:type="dxa"/>
            <w:vAlign w:val="bottom"/>
          </w:tcPr>
          <w:p w:rsidR="00B108ED" w:rsidRPr="00933D3C" w:rsidRDefault="00B108ED" w:rsidP="002505AA">
            <w:pPr>
              <w:jc w:val="center"/>
              <w:rPr>
                <w:rFonts w:ascii="Times New Roman" w:eastAsia="Times New Roman" w:hAnsi="Times New Roman" w:cs="Times New Roman"/>
                <w:sz w:val="24"/>
                <w:szCs w:val="24"/>
              </w:rPr>
            </w:pPr>
            <w:r w:rsidRPr="00933D3C">
              <w:rPr>
                <w:rFonts w:ascii="Times New Roman" w:eastAsia="Times New Roman" w:hAnsi="Times New Roman" w:cs="Times New Roman"/>
                <w:sz w:val="24"/>
                <w:szCs w:val="24"/>
              </w:rPr>
              <w:t>2</w:t>
            </w:r>
          </w:p>
        </w:tc>
      </w:tr>
      <w:tr w:rsidR="00B108ED" w:rsidRPr="00933D3C" w:rsidTr="002505AA">
        <w:trPr>
          <w:trHeight w:val="304"/>
        </w:trPr>
        <w:tc>
          <w:tcPr>
            <w:tcW w:w="1305" w:type="dxa"/>
          </w:tcPr>
          <w:p w:rsidR="00B108ED" w:rsidRPr="00933D3C" w:rsidRDefault="00B108ED" w:rsidP="002505AA">
            <w:pPr>
              <w:autoSpaceDE w:val="0"/>
              <w:autoSpaceDN w:val="0"/>
              <w:adjustRightInd w:val="0"/>
              <w:jc w:val="both"/>
              <w:rPr>
                <w:rFonts w:ascii="Times New Roman" w:hAnsi="Times New Roman" w:cs="Times New Roman"/>
                <w:b/>
                <w:sz w:val="24"/>
                <w:szCs w:val="24"/>
              </w:rPr>
            </w:pPr>
            <w:r w:rsidRPr="00933D3C">
              <w:rPr>
                <w:rFonts w:ascii="Times New Roman" w:hAnsi="Times New Roman" w:cs="Times New Roman"/>
                <w:b/>
                <w:sz w:val="24"/>
                <w:szCs w:val="24"/>
              </w:rPr>
              <w:t>CO3</w:t>
            </w:r>
          </w:p>
        </w:tc>
        <w:tc>
          <w:tcPr>
            <w:tcW w:w="1255" w:type="dxa"/>
            <w:vAlign w:val="bottom"/>
          </w:tcPr>
          <w:p w:rsidR="00B108ED" w:rsidRPr="00933D3C" w:rsidRDefault="00B108ED" w:rsidP="002505AA">
            <w:pPr>
              <w:jc w:val="center"/>
              <w:rPr>
                <w:rFonts w:ascii="Times New Roman" w:eastAsia="Times New Roman" w:hAnsi="Times New Roman" w:cs="Times New Roman"/>
                <w:sz w:val="24"/>
                <w:szCs w:val="24"/>
              </w:rPr>
            </w:pPr>
            <w:r w:rsidRPr="00933D3C">
              <w:rPr>
                <w:rFonts w:ascii="Times New Roman" w:eastAsia="Times New Roman" w:hAnsi="Times New Roman" w:cs="Times New Roman"/>
                <w:sz w:val="24"/>
                <w:szCs w:val="24"/>
              </w:rPr>
              <w:t>2</w:t>
            </w:r>
          </w:p>
        </w:tc>
        <w:tc>
          <w:tcPr>
            <w:tcW w:w="1255" w:type="dxa"/>
            <w:vAlign w:val="bottom"/>
          </w:tcPr>
          <w:p w:rsidR="00B108ED" w:rsidRPr="00933D3C" w:rsidRDefault="00B108ED" w:rsidP="002505AA">
            <w:pPr>
              <w:jc w:val="center"/>
              <w:rPr>
                <w:rFonts w:ascii="Times New Roman" w:eastAsia="Times New Roman" w:hAnsi="Times New Roman" w:cs="Times New Roman"/>
                <w:sz w:val="24"/>
                <w:szCs w:val="24"/>
              </w:rPr>
            </w:pPr>
            <w:r w:rsidRPr="00933D3C">
              <w:rPr>
                <w:rFonts w:ascii="Times New Roman" w:eastAsia="Times New Roman" w:hAnsi="Times New Roman" w:cs="Times New Roman"/>
                <w:sz w:val="24"/>
                <w:szCs w:val="24"/>
              </w:rPr>
              <w:t>2</w:t>
            </w:r>
          </w:p>
        </w:tc>
        <w:tc>
          <w:tcPr>
            <w:tcW w:w="1255" w:type="dxa"/>
            <w:vAlign w:val="bottom"/>
          </w:tcPr>
          <w:p w:rsidR="00B108ED" w:rsidRPr="00933D3C" w:rsidRDefault="00B108ED" w:rsidP="002505AA">
            <w:pPr>
              <w:jc w:val="center"/>
              <w:rPr>
                <w:rFonts w:ascii="Times New Roman" w:eastAsia="Times New Roman" w:hAnsi="Times New Roman" w:cs="Times New Roman"/>
                <w:sz w:val="24"/>
                <w:szCs w:val="24"/>
              </w:rPr>
            </w:pPr>
            <w:r w:rsidRPr="00933D3C">
              <w:rPr>
                <w:rFonts w:ascii="Times New Roman" w:eastAsia="Times New Roman" w:hAnsi="Times New Roman" w:cs="Times New Roman"/>
                <w:sz w:val="24"/>
                <w:szCs w:val="24"/>
              </w:rPr>
              <w:t>1</w:t>
            </w:r>
          </w:p>
        </w:tc>
        <w:tc>
          <w:tcPr>
            <w:tcW w:w="1255" w:type="dxa"/>
            <w:vAlign w:val="bottom"/>
          </w:tcPr>
          <w:p w:rsidR="00B108ED" w:rsidRPr="00933D3C" w:rsidRDefault="00B108ED" w:rsidP="002505AA">
            <w:pPr>
              <w:jc w:val="center"/>
              <w:rPr>
                <w:rFonts w:ascii="Times New Roman" w:eastAsia="Times New Roman" w:hAnsi="Times New Roman" w:cs="Times New Roman"/>
                <w:sz w:val="24"/>
                <w:szCs w:val="24"/>
              </w:rPr>
            </w:pPr>
            <w:r w:rsidRPr="00933D3C">
              <w:rPr>
                <w:rFonts w:ascii="Times New Roman" w:eastAsia="Times New Roman" w:hAnsi="Times New Roman" w:cs="Times New Roman"/>
                <w:sz w:val="24"/>
                <w:szCs w:val="24"/>
              </w:rPr>
              <w:t>2</w:t>
            </w:r>
          </w:p>
        </w:tc>
        <w:tc>
          <w:tcPr>
            <w:tcW w:w="1255" w:type="dxa"/>
            <w:vAlign w:val="bottom"/>
          </w:tcPr>
          <w:p w:rsidR="00B108ED" w:rsidRPr="00933D3C" w:rsidRDefault="00B108ED" w:rsidP="002505AA">
            <w:pPr>
              <w:jc w:val="center"/>
              <w:rPr>
                <w:rFonts w:ascii="Times New Roman" w:eastAsia="Times New Roman" w:hAnsi="Times New Roman" w:cs="Times New Roman"/>
                <w:sz w:val="24"/>
                <w:szCs w:val="24"/>
              </w:rPr>
            </w:pPr>
            <w:r w:rsidRPr="00933D3C">
              <w:rPr>
                <w:rFonts w:ascii="Times New Roman" w:eastAsia="Times New Roman" w:hAnsi="Times New Roman" w:cs="Times New Roman"/>
                <w:sz w:val="24"/>
                <w:szCs w:val="24"/>
              </w:rPr>
              <w:t>2</w:t>
            </w:r>
          </w:p>
        </w:tc>
        <w:tc>
          <w:tcPr>
            <w:tcW w:w="1255" w:type="dxa"/>
            <w:vAlign w:val="bottom"/>
          </w:tcPr>
          <w:p w:rsidR="00B108ED" w:rsidRPr="00933D3C" w:rsidRDefault="00B108ED" w:rsidP="002505AA">
            <w:pPr>
              <w:jc w:val="center"/>
              <w:rPr>
                <w:rFonts w:ascii="Times New Roman" w:eastAsia="Times New Roman" w:hAnsi="Times New Roman" w:cs="Times New Roman"/>
                <w:sz w:val="24"/>
                <w:szCs w:val="24"/>
              </w:rPr>
            </w:pPr>
            <w:r w:rsidRPr="00933D3C">
              <w:rPr>
                <w:rFonts w:ascii="Times New Roman" w:eastAsia="Times New Roman" w:hAnsi="Times New Roman" w:cs="Times New Roman"/>
                <w:sz w:val="24"/>
                <w:szCs w:val="24"/>
              </w:rPr>
              <w:t>2</w:t>
            </w:r>
          </w:p>
        </w:tc>
      </w:tr>
      <w:tr w:rsidR="00B108ED" w:rsidRPr="00933D3C" w:rsidTr="002505AA">
        <w:trPr>
          <w:trHeight w:val="259"/>
        </w:trPr>
        <w:tc>
          <w:tcPr>
            <w:tcW w:w="1305" w:type="dxa"/>
          </w:tcPr>
          <w:p w:rsidR="00B108ED" w:rsidRPr="00933D3C" w:rsidRDefault="00B108ED" w:rsidP="002505AA">
            <w:pPr>
              <w:autoSpaceDE w:val="0"/>
              <w:autoSpaceDN w:val="0"/>
              <w:adjustRightInd w:val="0"/>
              <w:jc w:val="both"/>
              <w:rPr>
                <w:rFonts w:ascii="Times New Roman" w:hAnsi="Times New Roman" w:cs="Times New Roman"/>
                <w:b/>
                <w:sz w:val="24"/>
                <w:szCs w:val="24"/>
              </w:rPr>
            </w:pPr>
            <w:r w:rsidRPr="00933D3C">
              <w:rPr>
                <w:rFonts w:ascii="Times New Roman" w:hAnsi="Times New Roman" w:cs="Times New Roman"/>
                <w:b/>
                <w:sz w:val="24"/>
                <w:szCs w:val="24"/>
              </w:rPr>
              <w:t>CO4</w:t>
            </w:r>
          </w:p>
        </w:tc>
        <w:tc>
          <w:tcPr>
            <w:tcW w:w="1255" w:type="dxa"/>
            <w:vAlign w:val="bottom"/>
          </w:tcPr>
          <w:p w:rsidR="00B108ED" w:rsidRPr="00933D3C" w:rsidRDefault="00B108ED" w:rsidP="002505AA">
            <w:pPr>
              <w:jc w:val="center"/>
              <w:rPr>
                <w:rFonts w:ascii="Times New Roman" w:eastAsia="Times New Roman" w:hAnsi="Times New Roman" w:cs="Times New Roman"/>
                <w:sz w:val="24"/>
                <w:szCs w:val="24"/>
              </w:rPr>
            </w:pPr>
            <w:r w:rsidRPr="00933D3C">
              <w:rPr>
                <w:rFonts w:ascii="Times New Roman" w:eastAsia="Times New Roman" w:hAnsi="Times New Roman" w:cs="Times New Roman"/>
                <w:sz w:val="24"/>
                <w:szCs w:val="24"/>
              </w:rPr>
              <w:t>3</w:t>
            </w:r>
          </w:p>
        </w:tc>
        <w:tc>
          <w:tcPr>
            <w:tcW w:w="1255" w:type="dxa"/>
            <w:vAlign w:val="bottom"/>
          </w:tcPr>
          <w:p w:rsidR="00B108ED" w:rsidRPr="00933D3C" w:rsidRDefault="00B108ED" w:rsidP="002505AA">
            <w:pPr>
              <w:jc w:val="center"/>
              <w:rPr>
                <w:rFonts w:ascii="Times New Roman" w:eastAsia="Times New Roman" w:hAnsi="Times New Roman" w:cs="Times New Roman"/>
                <w:sz w:val="24"/>
                <w:szCs w:val="24"/>
              </w:rPr>
            </w:pPr>
            <w:r w:rsidRPr="00933D3C">
              <w:rPr>
                <w:rFonts w:ascii="Times New Roman" w:eastAsia="Times New Roman" w:hAnsi="Times New Roman" w:cs="Times New Roman"/>
                <w:sz w:val="24"/>
                <w:szCs w:val="24"/>
              </w:rPr>
              <w:t>2</w:t>
            </w:r>
          </w:p>
        </w:tc>
        <w:tc>
          <w:tcPr>
            <w:tcW w:w="1255" w:type="dxa"/>
            <w:vAlign w:val="bottom"/>
          </w:tcPr>
          <w:p w:rsidR="00B108ED" w:rsidRPr="00933D3C" w:rsidRDefault="00B108ED" w:rsidP="002505AA">
            <w:pPr>
              <w:jc w:val="center"/>
              <w:rPr>
                <w:rFonts w:ascii="Times New Roman" w:eastAsia="Times New Roman" w:hAnsi="Times New Roman" w:cs="Times New Roman"/>
                <w:sz w:val="24"/>
                <w:szCs w:val="24"/>
              </w:rPr>
            </w:pPr>
            <w:r w:rsidRPr="00933D3C">
              <w:rPr>
                <w:rFonts w:ascii="Times New Roman" w:eastAsia="Times New Roman" w:hAnsi="Times New Roman" w:cs="Times New Roman"/>
                <w:sz w:val="24"/>
                <w:szCs w:val="24"/>
              </w:rPr>
              <w:t>1</w:t>
            </w:r>
          </w:p>
        </w:tc>
        <w:tc>
          <w:tcPr>
            <w:tcW w:w="1255" w:type="dxa"/>
            <w:vAlign w:val="bottom"/>
          </w:tcPr>
          <w:p w:rsidR="00B108ED" w:rsidRPr="00933D3C" w:rsidRDefault="00B108ED" w:rsidP="002505AA">
            <w:pPr>
              <w:jc w:val="center"/>
              <w:rPr>
                <w:rFonts w:ascii="Times New Roman" w:eastAsia="Times New Roman" w:hAnsi="Times New Roman" w:cs="Times New Roman"/>
                <w:sz w:val="24"/>
                <w:szCs w:val="24"/>
              </w:rPr>
            </w:pPr>
            <w:r w:rsidRPr="00933D3C">
              <w:rPr>
                <w:rFonts w:ascii="Times New Roman" w:eastAsia="Times New Roman" w:hAnsi="Times New Roman" w:cs="Times New Roman"/>
                <w:sz w:val="24"/>
                <w:szCs w:val="24"/>
              </w:rPr>
              <w:t>2</w:t>
            </w:r>
          </w:p>
        </w:tc>
        <w:tc>
          <w:tcPr>
            <w:tcW w:w="1255" w:type="dxa"/>
            <w:vAlign w:val="bottom"/>
          </w:tcPr>
          <w:p w:rsidR="00B108ED" w:rsidRPr="00933D3C" w:rsidRDefault="00B108ED" w:rsidP="002505AA">
            <w:pPr>
              <w:jc w:val="center"/>
              <w:rPr>
                <w:rFonts w:ascii="Times New Roman" w:eastAsia="Times New Roman" w:hAnsi="Times New Roman" w:cs="Times New Roman"/>
                <w:sz w:val="24"/>
                <w:szCs w:val="24"/>
              </w:rPr>
            </w:pPr>
            <w:r w:rsidRPr="00933D3C">
              <w:rPr>
                <w:rFonts w:ascii="Times New Roman" w:eastAsia="Times New Roman" w:hAnsi="Times New Roman" w:cs="Times New Roman"/>
                <w:sz w:val="24"/>
                <w:szCs w:val="24"/>
              </w:rPr>
              <w:t>2</w:t>
            </w:r>
          </w:p>
        </w:tc>
        <w:tc>
          <w:tcPr>
            <w:tcW w:w="1255" w:type="dxa"/>
            <w:vAlign w:val="bottom"/>
          </w:tcPr>
          <w:p w:rsidR="00B108ED" w:rsidRPr="00933D3C" w:rsidRDefault="00B108ED" w:rsidP="002505AA">
            <w:pPr>
              <w:jc w:val="center"/>
              <w:rPr>
                <w:rFonts w:ascii="Times New Roman" w:eastAsia="Times New Roman" w:hAnsi="Times New Roman" w:cs="Times New Roman"/>
                <w:sz w:val="24"/>
                <w:szCs w:val="24"/>
              </w:rPr>
            </w:pPr>
            <w:r w:rsidRPr="00933D3C">
              <w:rPr>
                <w:rFonts w:ascii="Times New Roman" w:eastAsia="Times New Roman" w:hAnsi="Times New Roman" w:cs="Times New Roman"/>
                <w:sz w:val="24"/>
                <w:szCs w:val="24"/>
              </w:rPr>
              <w:t>2</w:t>
            </w:r>
          </w:p>
        </w:tc>
      </w:tr>
      <w:tr w:rsidR="00B108ED" w:rsidRPr="00933D3C" w:rsidTr="002505AA">
        <w:trPr>
          <w:trHeight w:val="232"/>
        </w:trPr>
        <w:tc>
          <w:tcPr>
            <w:tcW w:w="1305" w:type="dxa"/>
          </w:tcPr>
          <w:p w:rsidR="00B108ED" w:rsidRPr="00933D3C" w:rsidRDefault="00B108ED" w:rsidP="002505AA">
            <w:pPr>
              <w:autoSpaceDE w:val="0"/>
              <w:autoSpaceDN w:val="0"/>
              <w:adjustRightInd w:val="0"/>
              <w:jc w:val="both"/>
              <w:rPr>
                <w:rFonts w:ascii="Times New Roman" w:hAnsi="Times New Roman" w:cs="Times New Roman"/>
                <w:b/>
                <w:sz w:val="24"/>
                <w:szCs w:val="24"/>
              </w:rPr>
            </w:pPr>
            <w:r w:rsidRPr="00933D3C">
              <w:rPr>
                <w:rFonts w:ascii="Times New Roman" w:hAnsi="Times New Roman" w:cs="Times New Roman"/>
                <w:b/>
                <w:sz w:val="24"/>
                <w:szCs w:val="24"/>
              </w:rPr>
              <w:t>Average</w:t>
            </w:r>
          </w:p>
        </w:tc>
        <w:tc>
          <w:tcPr>
            <w:tcW w:w="1255" w:type="dxa"/>
            <w:vAlign w:val="bottom"/>
          </w:tcPr>
          <w:p w:rsidR="00B108ED" w:rsidRPr="00933D3C" w:rsidRDefault="00B108ED" w:rsidP="002505AA">
            <w:pPr>
              <w:jc w:val="center"/>
              <w:rPr>
                <w:rFonts w:ascii="Times New Roman" w:eastAsia="Times New Roman" w:hAnsi="Times New Roman" w:cs="Times New Roman"/>
                <w:sz w:val="24"/>
                <w:szCs w:val="24"/>
              </w:rPr>
            </w:pPr>
            <w:r w:rsidRPr="00933D3C">
              <w:rPr>
                <w:rFonts w:ascii="Times New Roman" w:eastAsia="Times New Roman" w:hAnsi="Times New Roman" w:cs="Times New Roman"/>
                <w:sz w:val="24"/>
                <w:szCs w:val="24"/>
              </w:rPr>
              <w:t>2.5</w:t>
            </w:r>
          </w:p>
        </w:tc>
        <w:tc>
          <w:tcPr>
            <w:tcW w:w="1255" w:type="dxa"/>
            <w:vAlign w:val="bottom"/>
          </w:tcPr>
          <w:p w:rsidR="00B108ED" w:rsidRPr="00933D3C" w:rsidRDefault="00B108ED" w:rsidP="002505AA">
            <w:pPr>
              <w:jc w:val="center"/>
              <w:rPr>
                <w:rFonts w:ascii="Times New Roman" w:eastAsia="Times New Roman" w:hAnsi="Times New Roman" w:cs="Times New Roman"/>
                <w:sz w:val="24"/>
                <w:szCs w:val="24"/>
              </w:rPr>
            </w:pPr>
            <w:r w:rsidRPr="00933D3C">
              <w:rPr>
                <w:rFonts w:ascii="Times New Roman" w:eastAsia="Times New Roman" w:hAnsi="Times New Roman" w:cs="Times New Roman"/>
                <w:sz w:val="24"/>
                <w:szCs w:val="24"/>
              </w:rPr>
              <w:t>2.25</w:t>
            </w:r>
          </w:p>
        </w:tc>
        <w:tc>
          <w:tcPr>
            <w:tcW w:w="1255" w:type="dxa"/>
            <w:vAlign w:val="bottom"/>
          </w:tcPr>
          <w:p w:rsidR="00B108ED" w:rsidRPr="00933D3C" w:rsidRDefault="00B108ED" w:rsidP="002505AA">
            <w:pPr>
              <w:jc w:val="center"/>
              <w:rPr>
                <w:rFonts w:ascii="Times New Roman" w:eastAsia="Times New Roman" w:hAnsi="Times New Roman" w:cs="Times New Roman"/>
                <w:sz w:val="24"/>
                <w:szCs w:val="24"/>
              </w:rPr>
            </w:pPr>
            <w:r w:rsidRPr="00933D3C">
              <w:rPr>
                <w:rFonts w:ascii="Times New Roman" w:eastAsia="Times New Roman" w:hAnsi="Times New Roman" w:cs="Times New Roman"/>
                <w:sz w:val="24"/>
                <w:szCs w:val="24"/>
              </w:rPr>
              <w:t>1</w:t>
            </w:r>
          </w:p>
        </w:tc>
        <w:tc>
          <w:tcPr>
            <w:tcW w:w="1255" w:type="dxa"/>
            <w:vAlign w:val="bottom"/>
          </w:tcPr>
          <w:p w:rsidR="00B108ED" w:rsidRPr="00933D3C" w:rsidRDefault="00B108ED" w:rsidP="002505AA">
            <w:pPr>
              <w:jc w:val="center"/>
              <w:rPr>
                <w:rFonts w:ascii="Times New Roman" w:eastAsia="Times New Roman" w:hAnsi="Times New Roman" w:cs="Times New Roman"/>
                <w:sz w:val="24"/>
                <w:szCs w:val="24"/>
              </w:rPr>
            </w:pPr>
            <w:r w:rsidRPr="00933D3C">
              <w:rPr>
                <w:rFonts w:ascii="Times New Roman" w:eastAsia="Times New Roman" w:hAnsi="Times New Roman" w:cs="Times New Roman"/>
                <w:sz w:val="24"/>
                <w:szCs w:val="24"/>
              </w:rPr>
              <w:t>2</w:t>
            </w:r>
          </w:p>
        </w:tc>
        <w:tc>
          <w:tcPr>
            <w:tcW w:w="1255" w:type="dxa"/>
            <w:vAlign w:val="bottom"/>
          </w:tcPr>
          <w:p w:rsidR="00B108ED" w:rsidRPr="00933D3C" w:rsidRDefault="00B108ED" w:rsidP="002505AA">
            <w:pPr>
              <w:jc w:val="center"/>
              <w:rPr>
                <w:rFonts w:ascii="Times New Roman" w:eastAsia="Times New Roman" w:hAnsi="Times New Roman" w:cs="Times New Roman"/>
                <w:sz w:val="24"/>
                <w:szCs w:val="24"/>
              </w:rPr>
            </w:pPr>
            <w:r w:rsidRPr="00933D3C">
              <w:rPr>
                <w:rFonts w:ascii="Times New Roman" w:eastAsia="Times New Roman" w:hAnsi="Times New Roman" w:cs="Times New Roman"/>
                <w:sz w:val="24"/>
                <w:szCs w:val="24"/>
              </w:rPr>
              <w:t>2.25</w:t>
            </w:r>
          </w:p>
        </w:tc>
        <w:tc>
          <w:tcPr>
            <w:tcW w:w="1255" w:type="dxa"/>
            <w:vAlign w:val="bottom"/>
          </w:tcPr>
          <w:p w:rsidR="00B108ED" w:rsidRPr="00933D3C" w:rsidRDefault="00B108ED" w:rsidP="002505AA">
            <w:pPr>
              <w:jc w:val="center"/>
              <w:rPr>
                <w:rFonts w:ascii="Times New Roman" w:eastAsia="Times New Roman" w:hAnsi="Times New Roman" w:cs="Times New Roman"/>
                <w:sz w:val="24"/>
                <w:szCs w:val="24"/>
              </w:rPr>
            </w:pPr>
            <w:r w:rsidRPr="00933D3C">
              <w:rPr>
                <w:rFonts w:ascii="Times New Roman" w:eastAsia="Times New Roman" w:hAnsi="Times New Roman" w:cs="Times New Roman"/>
                <w:sz w:val="24"/>
                <w:szCs w:val="24"/>
              </w:rPr>
              <w:t>2</w:t>
            </w:r>
          </w:p>
        </w:tc>
      </w:tr>
    </w:tbl>
    <w:p w:rsidR="00B108ED" w:rsidRPr="00933D3C" w:rsidRDefault="00B108ED" w:rsidP="00B108ED">
      <w:pPr>
        <w:rPr>
          <w:rFonts w:ascii="Times New Roman" w:hAnsi="Times New Roman" w:cs="Times New Roman"/>
          <w:b/>
          <w:sz w:val="32"/>
          <w:szCs w:val="32"/>
        </w:rPr>
      </w:pPr>
    </w:p>
    <w:p w:rsidR="00B108ED" w:rsidRPr="00933D3C" w:rsidRDefault="00B108ED" w:rsidP="00B108ED">
      <w:pPr>
        <w:rPr>
          <w:rFonts w:ascii="Times New Roman" w:hAnsi="Times New Roman" w:cs="Times New Roman"/>
          <w:b/>
          <w:sz w:val="32"/>
          <w:szCs w:val="32"/>
        </w:rPr>
      </w:pPr>
    </w:p>
    <w:p w:rsidR="00B108ED" w:rsidRPr="00933D3C" w:rsidRDefault="00B108ED" w:rsidP="00B108ED">
      <w:pPr>
        <w:pStyle w:val="ListParagraph"/>
        <w:autoSpaceDE w:val="0"/>
        <w:autoSpaceDN w:val="0"/>
        <w:adjustRightInd w:val="0"/>
        <w:ind w:left="360"/>
        <w:jc w:val="both"/>
        <w:rPr>
          <w:rFonts w:ascii="Times New Roman" w:hAnsi="Times New Roman" w:cs="Times New Roman"/>
          <w:b/>
          <w:sz w:val="24"/>
          <w:szCs w:val="24"/>
        </w:rPr>
      </w:pPr>
      <w:r w:rsidRPr="00933D3C">
        <w:rPr>
          <w:rFonts w:ascii="Times New Roman" w:hAnsi="Times New Roman" w:cs="Times New Roman"/>
          <w:b/>
          <w:sz w:val="24"/>
          <w:szCs w:val="24"/>
        </w:rPr>
        <w:t>CO-PSO MAPPING for M-Z 301</w:t>
      </w:r>
    </w:p>
    <w:tbl>
      <w:tblPr>
        <w:tblStyle w:val="TableGrid"/>
        <w:tblW w:w="9024" w:type="dxa"/>
        <w:tblLook w:val="04A0" w:firstRow="1" w:lastRow="0" w:firstColumn="1" w:lastColumn="0" w:noHBand="0" w:noVBand="1"/>
      </w:tblPr>
      <w:tblGrid>
        <w:gridCol w:w="1332"/>
        <w:gridCol w:w="1282"/>
        <w:gridCol w:w="1282"/>
        <w:gridCol w:w="1282"/>
        <w:gridCol w:w="1282"/>
        <w:gridCol w:w="1282"/>
        <w:gridCol w:w="1282"/>
      </w:tblGrid>
      <w:tr w:rsidR="00B108ED" w:rsidRPr="00933D3C" w:rsidTr="002505AA">
        <w:trPr>
          <w:trHeight w:val="346"/>
        </w:trPr>
        <w:tc>
          <w:tcPr>
            <w:tcW w:w="1332" w:type="dxa"/>
          </w:tcPr>
          <w:p w:rsidR="00B108ED" w:rsidRPr="00933D3C" w:rsidRDefault="00B108ED" w:rsidP="002505AA">
            <w:pPr>
              <w:autoSpaceDE w:val="0"/>
              <w:autoSpaceDN w:val="0"/>
              <w:adjustRightInd w:val="0"/>
              <w:contextualSpacing/>
              <w:rPr>
                <w:rFonts w:ascii="Times New Roman" w:hAnsi="Times New Roman" w:cs="Times New Roman"/>
                <w:sz w:val="24"/>
                <w:szCs w:val="24"/>
              </w:rPr>
            </w:pPr>
          </w:p>
        </w:tc>
        <w:tc>
          <w:tcPr>
            <w:tcW w:w="1282" w:type="dxa"/>
          </w:tcPr>
          <w:p w:rsidR="00B108ED" w:rsidRPr="00933D3C" w:rsidRDefault="00B108ED" w:rsidP="002505AA">
            <w:pPr>
              <w:autoSpaceDE w:val="0"/>
              <w:autoSpaceDN w:val="0"/>
              <w:adjustRightInd w:val="0"/>
              <w:contextualSpacing/>
              <w:rPr>
                <w:rFonts w:ascii="Times New Roman" w:hAnsi="Times New Roman" w:cs="Times New Roman"/>
                <w:b/>
                <w:sz w:val="24"/>
                <w:szCs w:val="24"/>
              </w:rPr>
            </w:pPr>
            <w:r w:rsidRPr="00933D3C">
              <w:rPr>
                <w:rFonts w:ascii="Times New Roman" w:hAnsi="Times New Roman" w:cs="Times New Roman"/>
                <w:b/>
                <w:sz w:val="24"/>
                <w:szCs w:val="24"/>
              </w:rPr>
              <w:t>PSO1</w:t>
            </w:r>
          </w:p>
        </w:tc>
        <w:tc>
          <w:tcPr>
            <w:tcW w:w="1282" w:type="dxa"/>
          </w:tcPr>
          <w:p w:rsidR="00B108ED" w:rsidRPr="00933D3C" w:rsidRDefault="00B108ED" w:rsidP="002505AA">
            <w:pPr>
              <w:autoSpaceDE w:val="0"/>
              <w:autoSpaceDN w:val="0"/>
              <w:adjustRightInd w:val="0"/>
              <w:contextualSpacing/>
              <w:rPr>
                <w:rFonts w:ascii="Times New Roman" w:hAnsi="Times New Roman" w:cs="Times New Roman"/>
                <w:b/>
                <w:sz w:val="24"/>
                <w:szCs w:val="24"/>
              </w:rPr>
            </w:pPr>
            <w:r w:rsidRPr="00933D3C">
              <w:rPr>
                <w:rFonts w:ascii="Times New Roman" w:hAnsi="Times New Roman" w:cs="Times New Roman"/>
                <w:b/>
                <w:sz w:val="24"/>
                <w:szCs w:val="24"/>
              </w:rPr>
              <w:t>PSO2</w:t>
            </w:r>
          </w:p>
        </w:tc>
        <w:tc>
          <w:tcPr>
            <w:tcW w:w="1282" w:type="dxa"/>
          </w:tcPr>
          <w:p w:rsidR="00B108ED" w:rsidRPr="00933D3C" w:rsidRDefault="00B108ED" w:rsidP="002505AA">
            <w:pPr>
              <w:autoSpaceDE w:val="0"/>
              <w:autoSpaceDN w:val="0"/>
              <w:adjustRightInd w:val="0"/>
              <w:contextualSpacing/>
              <w:rPr>
                <w:rFonts w:ascii="Times New Roman" w:hAnsi="Times New Roman" w:cs="Times New Roman"/>
                <w:b/>
                <w:sz w:val="24"/>
                <w:szCs w:val="24"/>
              </w:rPr>
            </w:pPr>
            <w:r w:rsidRPr="00933D3C">
              <w:rPr>
                <w:rFonts w:ascii="Times New Roman" w:hAnsi="Times New Roman" w:cs="Times New Roman"/>
                <w:b/>
                <w:sz w:val="24"/>
                <w:szCs w:val="24"/>
              </w:rPr>
              <w:t>PSO3</w:t>
            </w:r>
          </w:p>
        </w:tc>
        <w:tc>
          <w:tcPr>
            <w:tcW w:w="1282" w:type="dxa"/>
          </w:tcPr>
          <w:p w:rsidR="00B108ED" w:rsidRPr="00933D3C" w:rsidRDefault="00B108ED" w:rsidP="002505AA">
            <w:pPr>
              <w:autoSpaceDE w:val="0"/>
              <w:autoSpaceDN w:val="0"/>
              <w:adjustRightInd w:val="0"/>
              <w:contextualSpacing/>
              <w:rPr>
                <w:rFonts w:ascii="Times New Roman" w:hAnsi="Times New Roman" w:cs="Times New Roman"/>
                <w:b/>
                <w:sz w:val="24"/>
                <w:szCs w:val="24"/>
              </w:rPr>
            </w:pPr>
            <w:r w:rsidRPr="00933D3C">
              <w:rPr>
                <w:rFonts w:ascii="Times New Roman" w:hAnsi="Times New Roman" w:cs="Times New Roman"/>
                <w:b/>
                <w:sz w:val="24"/>
                <w:szCs w:val="24"/>
              </w:rPr>
              <w:t>PSO4</w:t>
            </w:r>
          </w:p>
        </w:tc>
        <w:tc>
          <w:tcPr>
            <w:tcW w:w="1282" w:type="dxa"/>
          </w:tcPr>
          <w:p w:rsidR="00B108ED" w:rsidRPr="00933D3C" w:rsidRDefault="00B108ED" w:rsidP="002505AA">
            <w:pPr>
              <w:autoSpaceDE w:val="0"/>
              <w:autoSpaceDN w:val="0"/>
              <w:adjustRightInd w:val="0"/>
              <w:contextualSpacing/>
              <w:rPr>
                <w:rFonts w:ascii="Times New Roman" w:hAnsi="Times New Roman" w:cs="Times New Roman"/>
                <w:b/>
                <w:sz w:val="24"/>
                <w:szCs w:val="24"/>
              </w:rPr>
            </w:pPr>
            <w:r w:rsidRPr="00933D3C">
              <w:rPr>
                <w:rFonts w:ascii="Times New Roman" w:hAnsi="Times New Roman" w:cs="Times New Roman"/>
                <w:b/>
                <w:sz w:val="24"/>
                <w:szCs w:val="24"/>
              </w:rPr>
              <w:t>PSO5</w:t>
            </w:r>
          </w:p>
        </w:tc>
        <w:tc>
          <w:tcPr>
            <w:tcW w:w="1282" w:type="dxa"/>
          </w:tcPr>
          <w:p w:rsidR="00B108ED" w:rsidRPr="00933D3C" w:rsidRDefault="00B108ED" w:rsidP="002505AA">
            <w:pPr>
              <w:autoSpaceDE w:val="0"/>
              <w:autoSpaceDN w:val="0"/>
              <w:adjustRightInd w:val="0"/>
              <w:contextualSpacing/>
              <w:rPr>
                <w:rFonts w:ascii="Times New Roman" w:hAnsi="Times New Roman" w:cs="Times New Roman"/>
                <w:b/>
                <w:sz w:val="24"/>
                <w:szCs w:val="24"/>
              </w:rPr>
            </w:pPr>
            <w:r w:rsidRPr="00933D3C">
              <w:rPr>
                <w:rFonts w:ascii="Times New Roman" w:hAnsi="Times New Roman" w:cs="Times New Roman"/>
                <w:b/>
                <w:sz w:val="24"/>
                <w:szCs w:val="24"/>
              </w:rPr>
              <w:t>PSO6</w:t>
            </w:r>
          </w:p>
        </w:tc>
      </w:tr>
      <w:tr w:rsidR="00B108ED" w:rsidRPr="00933D3C" w:rsidTr="002505AA">
        <w:trPr>
          <w:trHeight w:val="264"/>
        </w:trPr>
        <w:tc>
          <w:tcPr>
            <w:tcW w:w="1332" w:type="dxa"/>
          </w:tcPr>
          <w:p w:rsidR="00B108ED" w:rsidRPr="00933D3C" w:rsidRDefault="00B108ED" w:rsidP="002505AA">
            <w:pPr>
              <w:autoSpaceDE w:val="0"/>
              <w:autoSpaceDN w:val="0"/>
              <w:adjustRightInd w:val="0"/>
              <w:contextualSpacing/>
              <w:rPr>
                <w:rFonts w:ascii="Times New Roman" w:hAnsi="Times New Roman" w:cs="Times New Roman"/>
                <w:b/>
                <w:sz w:val="24"/>
                <w:szCs w:val="24"/>
              </w:rPr>
            </w:pPr>
            <w:r w:rsidRPr="00933D3C">
              <w:rPr>
                <w:rFonts w:ascii="Times New Roman" w:hAnsi="Times New Roman" w:cs="Times New Roman"/>
                <w:b/>
                <w:sz w:val="24"/>
                <w:szCs w:val="24"/>
              </w:rPr>
              <w:t>CO1</w:t>
            </w:r>
          </w:p>
        </w:tc>
        <w:tc>
          <w:tcPr>
            <w:tcW w:w="1282" w:type="dxa"/>
          </w:tcPr>
          <w:p w:rsidR="00B108ED" w:rsidRPr="00933D3C" w:rsidRDefault="00B108ED" w:rsidP="002505AA">
            <w:pPr>
              <w:contextualSpacing/>
              <w:jc w:val="center"/>
              <w:rPr>
                <w:rFonts w:ascii="Times New Roman" w:eastAsia="Times New Roman" w:hAnsi="Times New Roman" w:cs="Times New Roman"/>
                <w:b/>
                <w:bCs/>
                <w:sz w:val="24"/>
                <w:szCs w:val="24"/>
              </w:rPr>
            </w:pPr>
            <w:r w:rsidRPr="00933D3C">
              <w:rPr>
                <w:rFonts w:ascii="Times New Roman" w:eastAsia="Times New Roman" w:hAnsi="Times New Roman" w:cs="Times New Roman"/>
                <w:b/>
                <w:bCs/>
                <w:sz w:val="24"/>
                <w:szCs w:val="24"/>
              </w:rPr>
              <w:t>3</w:t>
            </w:r>
          </w:p>
        </w:tc>
        <w:tc>
          <w:tcPr>
            <w:tcW w:w="1282" w:type="dxa"/>
          </w:tcPr>
          <w:p w:rsidR="00B108ED" w:rsidRPr="00933D3C" w:rsidRDefault="00B108ED" w:rsidP="002505AA">
            <w:pPr>
              <w:contextualSpacing/>
              <w:jc w:val="center"/>
              <w:rPr>
                <w:rFonts w:ascii="Times New Roman" w:eastAsia="Times New Roman" w:hAnsi="Times New Roman" w:cs="Times New Roman"/>
                <w:b/>
                <w:bCs/>
                <w:sz w:val="24"/>
                <w:szCs w:val="24"/>
              </w:rPr>
            </w:pPr>
            <w:r w:rsidRPr="00933D3C">
              <w:rPr>
                <w:rFonts w:ascii="Times New Roman" w:eastAsia="Times New Roman" w:hAnsi="Times New Roman" w:cs="Times New Roman"/>
                <w:b/>
                <w:bCs/>
                <w:sz w:val="24"/>
                <w:szCs w:val="24"/>
              </w:rPr>
              <w:t>2</w:t>
            </w:r>
          </w:p>
        </w:tc>
        <w:tc>
          <w:tcPr>
            <w:tcW w:w="1282" w:type="dxa"/>
          </w:tcPr>
          <w:p w:rsidR="00B108ED" w:rsidRPr="00933D3C" w:rsidRDefault="00B108ED" w:rsidP="002505AA">
            <w:pPr>
              <w:contextualSpacing/>
              <w:jc w:val="center"/>
              <w:rPr>
                <w:rFonts w:ascii="Times New Roman" w:eastAsia="Times New Roman" w:hAnsi="Times New Roman" w:cs="Times New Roman"/>
                <w:b/>
                <w:bCs/>
                <w:sz w:val="24"/>
                <w:szCs w:val="24"/>
              </w:rPr>
            </w:pPr>
            <w:r w:rsidRPr="00933D3C">
              <w:rPr>
                <w:rFonts w:ascii="Times New Roman" w:eastAsia="Times New Roman" w:hAnsi="Times New Roman" w:cs="Times New Roman"/>
                <w:b/>
                <w:bCs/>
                <w:sz w:val="24"/>
                <w:szCs w:val="24"/>
              </w:rPr>
              <w:t>2</w:t>
            </w:r>
          </w:p>
        </w:tc>
        <w:tc>
          <w:tcPr>
            <w:tcW w:w="1282" w:type="dxa"/>
          </w:tcPr>
          <w:p w:rsidR="00B108ED" w:rsidRPr="00933D3C" w:rsidRDefault="00B108ED" w:rsidP="002505AA">
            <w:pPr>
              <w:contextualSpacing/>
              <w:jc w:val="center"/>
              <w:rPr>
                <w:rFonts w:ascii="Times New Roman" w:eastAsia="Times New Roman" w:hAnsi="Times New Roman" w:cs="Times New Roman"/>
                <w:b/>
                <w:bCs/>
                <w:sz w:val="24"/>
                <w:szCs w:val="24"/>
              </w:rPr>
            </w:pPr>
            <w:r w:rsidRPr="00933D3C">
              <w:rPr>
                <w:rFonts w:ascii="Times New Roman" w:eastAsia="Times New Roman" w:hAnsi="Times New Roman" w:cs="Times New Roman"/>
                <w:b/>
                <w:bCs/>
                <w:sz w:val="24"/>
                <w:szCs w:val="24"/>
              </w:rPr>
              <w:t>2</w:t>
            </w:r>
          </w:p>
        </w:tc>
        <w:tc>
          <w:tcPr>
            <w:tcW w:w="1282" w:type="dxa"/>
          </w:tcPr>
          <w:p w:rsidR="00B108ED" w:rsidRPr="00933D3C" w:rsidRDefault="00B108ED" w:rsidP="002505AA">
            <w:pPr>
              <w:contextualSpacing/>
              <w:jc w:val="center"/>
              <w:rPr>
                <w:rFonts w:ascii="Times New Roman" w:eastAsia="Times New Roman" w:hAnsi="Times New Roman" w:cs="Times New Roman"/>
                <w:b/>
                <w:bCs/>
                <w:sz w:val="24"/>
                <w:szCs w:val="24"/>
              </w:rPr>
            </w:pPr>
            <w:r w:rsidRPr="00933D3C">
              <w:rPr>
                <w:rFonts w:ascii="Times New Roman" w:eastAsia="Times New Roman" w:hAnsi="Times New Roman" w:cs="Times New Roman"/>
                <w:b/>
                <w:bCs/>
                <w:sz w:val="24"/>
                <w:szCs w:val="24"/>
              </w:rPr>
              <w:t>3</w:t>
            </w:r>
          </w:p>
        </w:tc>
        <w:tc>
          <w:tcPr>
            <w:tcW w:w="1282" w:type="dxa"/>
          </w:tcPr>
          <w:p w:rsidR="00B108ED" w:rsidRPr="00933D3C" w:rsidRDefault="00B108ED" w:rsidP="002505AA">
            <w:pPr>
              <w:contextualSpacing/>
              <w:jc w:val="center"/>
              <w:rPr>
                <w:rFonts w:ascii="Times New Roman" w:eastAsia="Times New Roman" w:hAnsi="Times New Roman" w:cs="Times New Roman"/>
                <w:b/>
                <w:bCs/>
                <w:sz w:val="24"/>
                <w:szCs w:val="24"/>
              </w:rPr>
            </w:pPr>
            <w:r w:rsidRPr="00933D3C">
              <w:rPr>
                <w:rFonts w:ascii="Times New Roman" w:eastAsia="Times New Roman" w:hAnsi="Times New Roman" w:cs="Times New Roman"/>
                <w:b/>
                <w:bCs/>
                <w:sz w:val="24"/>
                <w:szCs w:val="24"/>
              </w:rPr>
              <w:t>3</w:t>
            </w:r>
          </w:p>
        </w:tc>
      </w:tr>
      <w:tr w:rsidR="00B108ED" w:rsidRPr="00933D3C" w:rsidTr="002505AA">
        <w:trPr>
          <w:trHeight w:val="328"/>
        </w:trPr>
        <w:tc>
          <w:tcPr>
            <w:tcW w:w="1332" w:type="dxa"/>
          </w:tcPr>
          <w:p w:rsidR="00B108ED" w:rsidRPr="00933D3C" w:rsidRDefault="00B108ED" w:rsidP="002505AA">
            <w:pPr>
              <w:autoSpaceDE w:val="0"/>
              <w:autoSpaceDN w:val="0"/>
              <w:adjustRightInd w:val="0"/>
              <w:contextualSpacing/>
              <w:rPr>
                <w:rFonts w:ascii="Times New Roman" w:hAnsi="Times New Roman" w:cs="Times New Roman"/>
                <w:b/>
                <w:sz w:val="24"/>
                <w:szCs w:val="24"/>
              </w:rPr>
            </w:pPr>
            <w:r w:rsidRPr="00933D3C">
              <w:rPr>
                <w:rFonts w:ascii="Times New Roman" w:hAnsi="Times New Roman" w:cs="Times New Roman"/>
                <w:b/>
                <w:sz w:val="24"/>
                <w:szCs w:val="24"/>
              </w:rPr>
              <w:t>CO2</w:t>
            </w:r>
          </w:p>
        </w:tc>
        <w:tc>
          <w:tcPr>
            <w:tcW w:w="1282" w:type="dxa"/>
          </w:tcPr>
          <w:p w:rsidR="00B108ED" w:rsidRPr="00933D3C" w:rsidRDefault="00B108ED" w:rsidP="002505AA">
            <w:pPr>
              <w:contextualSpacing/>
              <w:jc w:val="center"/>
              <w:rPr>
                <w:rFonts w:ascii="Times New Roman" w:eastAsia="Times New Roman" w:hAnsi="Times New Roman" w:cs="Times New Roman"/>
                <w:b/>
                <w:bCs/>
                <w:sz w:val="24"/>
                <w:szCs w:val="24"/>
              </w:rPr>
            </w:pPr>
            <w:r w:rsidRPr="00933D3C">
              <w:rPr>
                <w:rFonts w:ascii="Times New Roman" w:eastAsia="Times New Roman" w:hAnsi="Times New Roman" w:cs="Times New Roman"/>
                <w:b/>
                <w:bCs/>
                <w:sz w:val="24"/>
                <w:szCs w:val="24"/>
              </w:rPr>
              <w:t>2</w:t>
            </w:r>
          </w:p>
        </w:tc>
        <w:tc>
          <w:tcPr>
            <w:tcW w:w="1282" w:type="dxa"/>
          </w:tcPr>
          <w:p w:rsidR="00B108ED" w:rsidRPr="00933D3C" w:rsidRDefault="00B108ED" w:rsidP="002505AA">
            <w:pPr>
              <w:contextualSpacing/>
              <w:jc w:val="center"/>
              <w:rPr>
                <w:rFonts w:ascii="Times New Roman" w:eastAsia="Times New Roman" w:hAnsi="Times New Roman" w:cs="Times New Roman"/>
                <w:b/>
                <w:bCs/>
                <w:sz w:val="24"/>
                <w:szCs w:val="24"/>
              </w:rPr>
            </w:pPr>
            <w:r w:rsidRPr="00933D3C">
              <w:rPr>
                <w:rFonts w:ascii="Times New Roman" w:eastAsia="Times New Roman" w:hAnsi="Times New Roman" w:cs="Times New Roman"/>
                <w:b/>
                <w:bCs/>
                <w:sz w:val="24"/>
                <w:szCs w:val="24"/>
              </w:rPr>
              <w:t>2</w:t>
            </w:r>
          </w:p>
        </w:tc>
        <w:tc>
          <w:tcPr>
            <w:tcW w:w="1282" w:type="dxa"/>
          </w:tcPr>
          <w:p w:rsidR="00B108ED" w:rsidRPr="00933D3C" w:rsidRDefault="00B108ED" w:rsidP="002505AA">
            <w:pPr>
              <w:contextualSpacing/>
              <w:jc w:val="center"/>
              <w:rPr>
                <w:rFonts w:ascii="Times New Roman" w:eastAsia="Times New Roman" w:hAnsi="Times New Roman" w:cs="Times New Roman"/>
                <w:b/>
                <w:bCs/>
                <w:sz w:val="24"/>
                <w:szCs w:val="24"/>
              </w:rPr>
            </w:pPr>
            <w:r w:rsidRPr="00933D3C">
              <w:rPr>
                <w:rFonts w:ascii="Times New Roman" w:eastAsia="Times New Roman" w:hAnsi="Times New Roman" w:cs="Times New Roman"/>
                <w:b/>
                <w:bCs/>
                <w:sz w:val="24"/>
                <w:szCs w:val="24"/>
              </w:rPr>
              <w:t>2</w:t>
            </w:r>
          </w:p>
        </w:tc>
        <w:tc>
          <w:tcPr>
            <w:tcW w:w="1282" w:type="dxa"/>
          </w:tcPr>
          <w:p w:rsidR="00B108ED" w:rsidRPr="00933D3C" w:rsidRDefault="00B108ED" w:rsidP="002505AA">
            <w:pPr>
              <w:contextualSpacing/>
              <w:jc w:val="center"/>
              <w:rPr>
                <w:rFonts w:ascii="Times New Roman" w:eastAsia="Times New Roman" w:hAnsi="Times New Roman" w:cs="Times New Roman"/>
                <w:b/>
                <w:bCs/>
                <w:sz w:val="24"/>
                <w:szCs w:val="24"/>
              </w:rPr>
            </w:pPr>
            <w:r w:rsidRPr="00933D3C">
              <w:rPr>
                <w:rFonts w:ascii="Times New Roman" w:eastAsia="Times New Roman" w:hAnsi="Times New Roman" w:cs="Times New Roman"/>
                <w:b/>
                <w:bCs/>
                <w:sz w:val="24"/>
                <w:szCs w:val="24"/>
              </w:rPr>
              <w:t>2</w:t>
            </w:r>
          </w:p>
        </w:tc>
        <w:tc>
          <w:tcPr>
            <w:tcW w:w="1282" w:type="dxa"/>
          </w:tcPr>
          <w:p w:rsidR="00B108ED" w:rsidRPr="00933D3C" w:rsidRDefault="00B108ED" w:rsidP="002505AA">
            <w:pPr>
              <w:contextualSpacing/>
              <w:jc w:val="center"/>
              <w:rPr>
                <w:rFonts w:ascii="Times New Roman" w:eastAsia="Times New Roman" w:hAnsi="Times New Roman" w:cs="Times New Roman"/>
                <w:b/>
                <w:bCs/>
                <w:sz w:val="24"/>
                <w:szCs w:val="24"/>
              </w:rPr>
            </w:pPr>
            <w:r w:rsidRPr="00933D3C">
              <w:rPr>
                <w:rFonts w:ascii="Times New Roman" w:eastAsia="Times New Roman" w:hAnsi="Times New Roman" w:cs="Times New Roman"/>
                <w:b/>
                <w:bCs/>
                <w:sz w:val="24"/>
                <w:szCs w:val="24"/>
              </w:rPr>
              <w:t>3</w:t>
            </w:r>
          </w:p>
        </w:tc>
        <w:tc>
          <w:tcPr>
            <w:tcW w:w="1282" w:type="dxa"/>
          </w:tcPr>
          <w:p w:rsidR="00B108ED" w:rsidRPr="00933D3C" w:rsidRDefault="00B108ED" w:rsidP="002505AA">
            <w:pPr>
              <w:contextualSpacing/>
              <w:jc w:val="center"/>
              <w:rPr>
                <w:rFonts w:ascii="Times New Roman" w:eastAsia="Times New Roman" w:hAnsi="Times New Roman" w:cs="Times New Roman"/>
                <w:b/>
                <w:bCs/>
                <w:sz w:val="24"/>
                <w:szCs w:val="24"/>
              </w:rPr>
            </w:pPr>
            <w:r w:rsidRPr="00933D3C">
              <w:rPr>
                <w:rFonts w:ascii="Times New Roman" w:eastAsia="Times New Roman" w:hAnsi="Times New Roman" w:cs="Times New Roman"/>
                <w:b/>
                <w:bCs/>
                <w:sz w:val="24"/>
                <w:szCs w:val="24"/>
              </w:rPr>
              <w:t>3</w:t>
            </w:r>
          </w:p>
        </w:tc>
      </w:tr>
      <w:tr w:rsidR="00B108ED" w:rsidRPr="00933D3C" w:rsidTr="002505AA">
        <w:trPr>
          <w:trHeight w:val="264"/>
        </w:trPr>
        <w:tc>
          <w:tcPr>
            <w:tcW w:w="1332" w:type="dxa"/>
          </w:tcPr>
          <w:p w:rsidR="00B108ED" w:rsidRPr="00933D3C" w:rsidRDefault="00B108ED" w:rsidP="002505AA">
            <w:pPr>
              <w:autoSpaceDE w:val="0"/>
              <w:autoSpaceDN w:val="0"/>
              <w:adjustRightInd w:val="0"/>
              <w:contextualSpacing/>
              <w:rPr>
                <w:rFonts w:ascii="Times New Roman" w:hAnsi="Times New Roman" w:cs="Times New Roman"/>
                <w:b/>
                <w:sz w:val="24"/>
                <w:szCs w:val="24"/>
              </w:rPr>
            </w:pPr>
            <w:r w:rsidRPr="00933D3C">
              <w:rPr>
                <w:rFonts w:ascii="Times New Roman" w:hAnsi="Times New Roman" w:cs="Times New Roman"/>
                <w:b/>
                <w:sz w:val="24"/>
                <w:szCs w:val="24"/>
              </w:rPr>
              <w:t>CO3</w:t>
            </w:r>
          </w:p>
        </w:tc>
        <w:tc>
          <w:tcPr>
            <w:tcW w:w="1282" w:type="dxa"/>
          </w:tcPr>
          <w:p w:rsidR="00B108ED" w:rsidRPr="00933D3C" w:rsidRDefault="00B108ED" w:rsidP="002505AA">
            <w:pPr>
              <w:contextualSpacing/>
              <w:jc w:val="center"/>
              <w:rPr>
                <w:rFonts w:ascii="Times New Roman" w:eastAsia="Times New Roman" w:hAnsi="Times New Roman" w:cs="Times New Roman"/>
                <w:b/>
                <w:bCs/>
                <w:sz w:val="24"/>
                <w:szCs w:val="24"/>
              </w:rPr>
            </w:pPr>
            <w:r w:rsidRPr="00933D3C">
              <w:rPr>
                <w:rFonts w:ascii="Times New Roman" w:eastAsia="Times New Roman" w:hAnsi="Times New Roman" w:cs="Times New Roman"/>
                <w:b/>
                <w:bCs/>
                <w:sz w:val="24"/>
                <w:szCs w:val="24"/>
              </w:rPr>
              <w:t>2</w:t>
            </w:r>
          </w:p>
        </w:tc>
        <w:tc>
          <w:tcPr>
            <w:tcW w:w="1282" w:type="dxa"/>
          </w:tcPr>
          <w:p w:rsidR="00B108ED" w:rsidRPr="00933D3C" w:rsidRDefault="00B108ED" w:rsidP="002505AA">
            <w:pPr>
              <w:contextualSpacing/>
              <w:jc w:val="center"/>
              <w:rPr>
                <w:rFonts w:ascii="Times New Roman" w:eastAsia="Times New Roman" w:hAnsi="Times New Roman" w:cs="Times New Roman"/>
                <w:b/>
                <w:bCs/>
                <w:sz w:val="24"/>
                <w:szCs w:val="24"/>
              </w:rPr>
            </w:pPr>
            <w:r w:rsidRPr="00933D3C">
              <w:rPr>
                <w:rFonts w:ascii="Times New Roman" w:eastAsia="Times New Roman" w:hAnsi="Times New Roman" w:cs="Times New Roman"/>
                <w:b/>
                <w:bCs/>
                <w:sz w:val="24"/>
                <w:szCs w:val="24"/>
              </w:rPr>
              <w:t>2</w:t>
            </w:r>
          </w:p>
        </w:tc>
        <w:tc>
          <w:tcPr>
            <w:tcW w:w="1282" w:type="dxa"/>
          </w:tcPr>
          <w:p w:rsidR="00B108ED" w:rsidRPr="00933D3C" w:rsidRDefault="00B108ED" w:rsidP="002505AA">
            <w:pPr>
              <w:contextualSpacing/>
              <w:jc w:val="center"/>
              <w:rPr>
                <w:rFonts w:ascii="Times New Roman" w:eastAsia="Times New Roman" w:hAnsi="Times New Roman" w:cs="Times New Roman"/>
                <w:b/>
                <w:bCs/>
                <w:sz w:val="24"/>
                <w:szCs w:val="24"/>
              </w:rPr>
            </w:pPr>
            <w:r w:rsidRPr="00933D3C">
              <w:rPr>
                <w:rFonts w:ascii="Times New Roman" w:eastAsia="Times New Roman" w:hAnsi="Times New Roman" w:cs="Times New Roman"/>
                <w:b/>
                <w:bCs/>
                <w:sz w:val="24"/>
                <w:szCs w:val="24"/>
              </w:rPr>
              <w:t>2</w:t>
            </w:r>
          </w:p>
        </w:tc>
        <w:tc>
          <w:tcPr>
            <w:tcW w:w="1282" w:type="dxa"/>
          </w:tcPr>
          <w:p w:rsidR="00B108ED" w:rsidRPr="00933D3C" w:rsidRDefault="00B108ED" w:rsidP="002505AA">
            <w:pPr>
              <w:contextualSpacing/>
              <w:jc w:val="center"/>
              <w:rPr>
                <w:rFonts w:ascii="Times New Roman" w:eastAsia="Times New Roman" w:hAnsi="Times New Roman" w:cs="Times New Roman"/>
                <w:b/>
                <w:bCs/>
                <w:sz w:val="24"/>
                <w:szCs w:val="24"/>
              </w:rPr>
            </w:pPr>
            <w:r w:rsidRPr="00933D3C">
              <w:rPr>
                <w:rFonts w:ascii="Times New Roman" w:eastAsia="Times New Roman" w:hAnsi="Times New Roman" w:cs="Times New Roman"/>
                <w:b/>
                <w:bCs/>
                <w:sz w:val="24"/>
                <w:szCs w:val="24"/>
              </w:rPr>
              <w:t>2</w:t>
            </w:r>
          </w:p>
        </w:tc>
        <w:tc>
          <w:tcPr>
            <w:tcW w:w="1282" w:type="dxa"/>
          </w:tcPr>
          <w:p w:rsidR="00B108ED" w:rsidRPr="00933D3C" w:rsidRDefault="00B108ED" w:rsidP="002505AA">
            <w:pPr>
              <w:contextualSpacing/>
              <w:jc w:val="center"/>
              <w:rPr>
                <w:rFonts w:ascii="Times New Roman" w:eastAsia="Times New Roman" w:hAnsi="Times New Roman" w:cs="Times New Roman"/>
                <w:b/>
                <w:bCs/>
                <w:sz w:val="24"/>
                <w:szCs w:val="24"/>
              </w:rPr>
            </w:pPr>
            <w:r w:rsidRPr="00933D3C">
              <w:rPr>
                <w:rFonts w:ascii="Times New Roman" w:eastAsia="Times New Roman" w:hAnsi="Times New Roman" w:cs="Times New Roman"/>
                <w:b/>
                <w:bCs/>
                <w:sz w:val="24"/>
                <w:szCs w:val="24"/>
              </w:rPr>
              <w:t>3</w:t>
            </w:r>
          </w:p>
        </w:tc>
        <w:tc>
          <w:tcPr>
            <w:tcW w:w="1282" w:type="dxa"/>
          </w:tcPr>
          <w:p w:rsidR="00B108ED" w:rsidRPr="00933D3C" w:rsidRDefault="00B108ED" w:rsidP="002505AA">
            <w:pPr>
              <w:contextualSpacing/>
              <w:jc w:val="center"/>
              <w:rPr>
                <w:rFonts w:ascii="Times New Roman" w:eastAsia="Times New Roman" w:hAnsi="Times New Roman" w:cs="Times New Roman"/>
                <w:b/>
                <w:bCs/>
                <w:sz w:val="24"/>
                <w:szCs w:val="24"/>
              </w:rPr>
            </w:pPr>
            <w:r w:rsidRPr="00933D3C">
              <w:rPr>
                <w:rFonts w:ascii="Times New Roman" w:eastAsia="Times New Roman" w:hAnsi="Times New Roman" w:cs="Times New Roman"/>
                <w:b/>
                <w:bCs/>
                <w:sz w:val="24"/>
                <w:szCs w:val="24"/>
              </w:rPr>
              <w:t>3</w:t>
            </w:r>
          </w:p>
        </w:tc>
      </w:tr>
      <w:tr w:rsidR="00B108ED" w:rsidRPr="00933D3C" w:rsidTr="002505AA">
        <w:trPr>
          <w:trHeight w:val="245"/>
        </w:trPr>
        <w:tc>
          <w:tcPr>
            <w:tcW w:w="1332" w:type="dxa"/>
          </w:tcPr>
          <w:p w:rsidR="00B108ED" w:rsidRPr="00933D3C" w:rsidRDefault="00B108ED" w:rsidP="002505AA">
            <w:pPr>
              <w:autoSpaceDE w:val="0"/>
              <w:autoSpaceDN w:val="0"/>
              <w:adjustRightInd w:val="0"/>
              <w:contextualSpacing/>
              <w:rPr>
                <w:rFonts w:ascii="Times New Roman" w:hAnsi="Times New Roman" w:cs="Times New Roman"/>
                <w:b/>
                <w:sz w:val="24"/>
                <w:szCs w:val="24"/>
              </w:rPr>
            </w:pPr>
            <w:r w:rsidRPr="00933D3C">
              <w:rPr>
                <w:rFonts w:ascii="Times New Roman" w:hAnsi="Times New Roman" w:cs="Times New Roman"/>
                <w:b/>
                <w:sz w:val="24"/>
                <w:szCs w:val="24"/>
              </w:rPr>
              <w:t>CO4</w:t>
            </w:r>
          </w:p>
        </w:tc>
        <w:tc>
          <w:tcPr>
            <w:tcW w:w="1282" w:type="dxa"/>
          </w:tcPr>
          <w:p w:rsidR="00B108ED" w:rsidRPr="00933D3C" w:rsidRDefault="00B108ED" w:rsidP="002505AA">
            <w:pPr>
              <w:contextualSpacing/>
              <w:jc w:val="center"/>
              <w:rPr>
                <w:rFonts w:ascii="Times New Roman" w:eastAsia="Times New Roman" w:hAnsi="Times New Roman" w:cs="Times New Roman"/>
                <w:b/>
                <w:bCs/>
                <w:sz w:val="24"/>
                <w:szCs w:val="24"/>
              </w:rPr>
            </w:pPr>
            <w:r w:rsidRPr="00933D3C">
              <w:rPr>
                <w:rFonts w:ascii="Times New Roman" w:eastAsia="Times New Roman" w:hAnsi="Times New Roman" w:cs="Times New Roman"/>
                <w:b/>
                <w:bCs/>
                <w:sz w:val="24"/>
                <w:szCs w:val="24"/>
              </w:rPr>
              <w:t>3</w:t>
            </w:r>
          </w:p>
        </w:tc>
        <w:tc>
          <w:tcPr>
            <w:tcW w:w="1282" w:type="dxa"/>
          </w:tcPr>
          <w:p w:rsidR="00B108ED" w:rsidRPr="00933D3C" w:rsidRDefault="00B108ED" w:rsidP="002505AA">
            <w:pPr>
              <w:contextualSpacing/>
              <w:jc w:val="center"/>
              <w:rPr>
                <w:rFonts w:ascii="Times New Roman" w:eastAsia="Times New Roman" w:hAnsi="Times New Roman" w:cs="Times New Roman"/>
                <w:b/>
                <w:bCs/>
                <w:sz w:val="24"/>
                <w:szCs w:val="24"/>
              </w:rPr>
            </w:pPr>
            <w:r w:rsidRPr="00933D3C">
              <w:rPr>
                <w:rFonts w:ascii="Times New Roman" w:eastAsia="Times New Roman" w:hAnsi="Times New Roman" w:cs="Times New Roman"/>
                <w:b/>
                <w:bCs/>
                <w:sz w:val="24"/>
                <w:szCs w:val="24"/>
              </w:rPr>
              <w:t>2</w:t>
            </w:r>
          </w:p>
        </w:tc>
        <w:tc>
          <w:tcPr>
            <w:tcW w:w="1282" w:type="dxa"/>
          </w:tcPr>
          <w:p w:rsidR="00B108ED" w:rsidRPr="00933D3C" w:rsidRDefault="00B108ED" w:rsidP="002505AA">
            <w:pPr>
              <w:contextualSpacing/>
              <w:jc w:val="center"/>
              <w:rPr>
                <w:rFonts w:ascii="Times New Roman" w:eastAsia="Times New Roman" w:hAnsi="Times New Roman" w:cs="Times New Roman"/>
                <w:b/>
                <w:bCs/>
                <w:sz w:val="24"/>
                <w:szCs w:val="24"/>
              </w:rPr>
            </w:pPr>
            <w:r w:rsidRPr="00933D3C">
              <w:rPr>
                <w:rFonts w:ascii="Times New Roman" w:eastAsia="Times New Roman" w:hAnsi="Times New Roman" w:cs="Times New Roman"/>
                <w:b/>
                <w:bCs/>
                <w:sz w:val="24"/>
                <w:szCs w:val="24"/>
              </w:rPr>
              <w:t>2</w:t>
            </w:r>
          </w:p>
        </w:tc>
        <w:tc>
          <w:tcPr>
            <w:tcW w:w="1282" w:type="dxa"/>
          </w:tcPr>
          <w:p w:rsidR="00B108ED" w:rsidRPr="00933D3C" w:rsidRDefault="00B108ED" w:rsidP="002505AA">
            <w:pPr>
              <w:contextualSpacing/>
              <w:jc w:val="center"/>
              <w:rPr>
                <w:rFonts w:ascii="Times New Roman" w:eastAsia="Times New Roman" w:hAnsi="Times New Roman" w:cs="Times New Roman"/>
                <w:b/>
                <w:bCs/>
                <w:sz w:val="24"/>
                <w:szCs w:val="24"/>
              </w:rPr>
            </w:pPr>
            <w:r w:rsidRPr="00933D3C">
              <w:rPr>
                <w:rFonts w:ascii="Times New Roman" w:eastAsia="Times New Roman" w:hAnsi="Times New Roman" w:cs="Times New Roman"/>
                <w:b/>
                <w:bCs/>
                <w:sz w:val="24"/>
                <w:szCs w:val="24"/>
              </w:rPr>
              <w:t>2</w:t>
            </w:r>
          </w:p>
        </w:tc>
        <w:tc>
          <w:tcPr>
            <w:tcW w:w="1282" w:type="dxa"/>
          </w:tcPr>
          <w:p w:rsidR="00B108ED" w:rsidRPr="00933D3C" w:rsidRDefault="00B108ED" w:rsidP="002505AA">
            <w:pPr>
              <w:contextualSpacing/>
              <w:jc w:val="center"/>
              <w:rPr>
                <w:rFonts w:ascii="Times New Roman" w:eastAsia="Times New Roman" w:hAnsi="Times New Roman" w:cs="Times New Roman"/>
                <w:b/>
                <w:bCs/>
                <w:sz w:val="24"/>
                <w:szCs w:val="24"/>
              </w:rPr>
            </w:pPr>
            <w:r w:rsidRPr="00933D3C">
              <w:rPr>
                <w:rFonts w:ascii="Times New Roman" w:eastAsia="Times New Roman" w:hAnsi="Times New Roman" w:cs="Times New Roman"/>
                <w:b/>
                <w:bCs/>
                <w:sz w:val="24"/>
                <w:szCs w:val="24"/>
              </w:rPr>
              <w:t>3</w:t>
            </w:r>
          </w:p>
        </w:tc>
        <w:tc>
          <w:tcPr>
            <w:tcW w:w="1282" w:type="dxa"/>
          </w:tcPr>
          <w:p w:rsidR="00B108ED" w:rsidRPr="00933D3C" w:rsidRDefault="00B108ED" w:rsidP="002505AA">
            <w:pPr>
              <w:contextualSpacing/>
              <w:jc w:val="center"/>
              <w:rPr>
                <w:rFonts w:ascii="Times New Roman" w:eastAsia="Times New Roman" w:hAnsi="Times New Roman" w:cs="Times New Roman"/>
                <w:b/>
                <w:bCs/>
                <w:sz w:val="24"/>
                <w:szCs w:val="24"/>
              </w:rPr>
            </w:pPr>
            <w:r w:rsidRPr="00933D3C">
              <w:rPr>
                <w:rFonts w:ascii="Times New Roman" w:eastAsia="Times New Roman" w:hAnsi="Times New Roman" w:cs="Times New Roman"/>
                <w:b/>
                <w:bCs/>
                <w:sz w:val="24"/>
                <w:szCs w:val="24"/>
              </w:rPr>
              <w:t>3</w:t>
            </w:r>
          </w:p>
        </w:tc>
      </w:tr>
      <w:tr w:rsidR="00B108ED" w:rsidRPr="00933D3C" w:rsidTr="002505AA">
        <w:trPr>
          <w:trHeight w:val="506"/>
        </w:trPr>
        <w:tc>
          <w:tcPr>
            <w:tcW w:w="1332" w:type="dxa"/>
          </w:tcPr>
          <w:p w:rsidR="00B108ED" w:rsidRPr="00933D3C" w:rsidRDefault="00B108ED" w:rsidP="002505AA">
            <w:pPr>
              <w:autoSpaceDE w:val="0"/>
              <w:autoSpaceDN w:val="0"/>
              <w:adjustRightInd w:val="0"/>
              <w:contextualSpacing/>
              <w:rPr>
                <w:rFonts w:ascii="Times New Roman" w:hAnsi="Times New Roman" w:cs="Times New Roman"/>
                <w:b/>
                <w:sz w:val="24"/>
                <w:szCs w:val="24"/>
              </w:rPr>
            </w:pPr>
            <w:r w:rsidRPr="00933D3C">
              <w:rPr>
                <w:rFonts w:ascii="Times New Roman" w:hAnsi="Times New Roman" w:cs="Times New Roman"/>
                <w:b/>
                <w:sz w:val="24"/>
                <w:szCs w:val="24"/>
              </w:rPr>
              <w:t>Average</w:t>
            </w:r>
          </w:p>
        </w:tc>
        <w:tc>
          <w:tcPr>
            <w:tcW w:w="1282" w:type="dxa"/>
          </w:tcPr>
          <w:p w:rsidR="00B108ED" w:rsidRPr="00933D3C" w:rsidRDefault="00B108ED" w:rsidP="00114735">
            <w:pPr>
              <w:contextualSpacing/>
              <w:jc w:val="center"/>
              <w:rPr>
                <w:rFonts w:ascii="Times New Roman" w:eastAsia="Times New Roman" w:hAnsi="Times New Roman" w:cs="Times New Roman"/>
                <w:b/>
                <w:bCs/>
                <w:sz w:val="24"/>
                <w:szCs w:val="24"/>
              </w:rPr>
            </w:pPr>
            <w:r w:rsidRPr="00933D3C">
              <w:rPr>
                <w:rFonts w:ascii="Times New Roman" w:eastAsia="Times New Roman" w:hAnsi="Times New Roman" w:cs="Times New Roman"/>
                <w:b/>
                <w:bCs/>
                <w:sz w:val="24"/>
                <w:szCs w:val="24"/>
              </w:rPr>
              <w:t>2.5</w:t>
            </w:r>
          </w:p>
        </w:tc>
        <w:tc>
          <w:tcPr>
            <w:tcW w:w="1282" w:type="dxa"/>
          </w:tcPr>
          <w:p w:rsidR="00B108ED" w:rsidRPr="00933D3C" w:rsidRDefault="00B108ED" w:rsidP="002505AA">
            <w:pPr>
              <w:contextualSpacing/>
              <w:jc w:val="center"/>
              <w:rPr>
                <w:rFonts w:ascii="Times New Roman" w:eastAsia="Times New Roman" w:hAnsi="Times New Roman" w:cs="Times New Roman"/>
                <w:b/>
                <w:bCs/>
                <w:sz w:val="24"/>
                <w:szCs w:val="24"/>
              </w:rPr>
            </w:pPr>
            <w:r w:rsidRPr="00933D3C">
              <w:rPr>
                <w:rFonts w:ascii="Times New Roman" w:eastAsia="Times New Roman" w:hAnsi="Times New Roman" w:cs="Times New Roman"/>
                <w:b/>
                <w:bCs/>
                <w:sz w:val="24"/>
                <w:szCs w:val="24"/>
              </w:rPr>
              <w:t>2</w:t>
            </w:r>
          </w:p>
        </w:tc>
        <w:tc>
          <w:tcPr>
            <w:tcW w:w="1282" w:type="dxa"/>
          </w:tcPr>
          <w:p w:rsidR="00B108ED" w:rsidRPr="00933D3C" w:rsidRDefault="00B108ED" w:rsidP="002505AA">
            <w:pPr>
              <w:contextualSpacing/>
              <w:jc w:val="center"/>
              <w:rPr>
                <w:rFonts w:ascii="Times New Roman" w:eastAsia="Times New Roman" w:hAnsi="Times New Roman" w:cs="Times New Roman"/>
                <w:b/>
                <w:bCs/>
                <w:sz w:val="24"/>
                <w:szCs w:val="24"/>
              </w:rPr>
            </w:pPr>
            <w:r w:rsidRPr="00933D3C">
              <w:rPr>
                <w:rFonts w:ascii="Times New Roman" w:eastAsia="Times New Roman" w:hAnsi="Times New Roman" w:cs="Times New Roman"/>
                <w:b/>
                <w:bCs/>
                <w:sz w:val="24"/>
                <w:szCs w:val="24"/>
              </w:rPr>
              <w:t>2</w:t>
            </w:r>
          </w:p>
        </w:tc>
        <w:tc>
          <w:tcPr>
            <w:tcW w:w="1282" w:type="dxa"/>
          </w:tcPr>
          <w:p w:rsidR="00B108ED" w:rsidRPr="00933D3C" w:rsidRDefault="00B108ED" w:rsidP="002505AA">
            <w:pPr>
              <w:contextualSpacing/>
              <w:jc w:val="center"/>
              <w:rPr>
                <w:rFonts w:ascii="Times New Roman" w:eastAsia="Times New Roman" w:hAnsi="Times New Roman" w:cs="Times New Roman"/>
                <w:b/>
                <w:bCs/>
                <w:sz w:val="24"/>
                <w:szCs w:val="24"/>
              </w:rPr>
            </w:pPr>
            <w:r w:rsidRPr="00933D3C">
              <w:rPr>
                <w:rFonts w:ascii="Times New Roman" w:eastAsia="Times New Roman" w:hAnsi="Times New Roman" w:cs="Times New Roman"/>
                <w:b/>
                <w:bCs/>
                <w:sz w:val="24"/>
                <w:szCs w:val="24"/>
              </w:rPr>
              <w:t>2</w:t>
            </w:r>
          </w:p>
        </w:tc>
        <w:tc>
          <w:tcPr>
            <w:tcW w:w="1282" w:type="dxa"/>
          </w:tcPr>
          <w:p w:rsidR="00B108ED" w:rsidRPr="00933D3C" w:rsidRDefault="00B108ED" w:rsidP="002505AA">
            <w:pPr>
              <w:contextualSpacing/>
              <w:jc w:val="center"/>
              <w:rPr>
                <w:rFonts w:ascii="Times New Roman" w:eastAsia="Times New Roman" w:hAnsi="Times New Roman" w:cs="Times New Roman"/>
                <w:b/>
                <w:bCs/>
                <w:sz w:val="24"/>
                <w:szCs w:val="24"/>
              </w:rPr>
            </w:pPr>
            <w:r w:rsidRPr="00933D3C">
              <w:rPr>
                <w:rFonts w:ascii="Times New Roman" w:eastAsia="Times New Roman" w:hAnsi="Times New Roman" w:cs="Times New Roman"/>
                <w:b/>
                <w:bCs/>
                <w:sz w:val="24"/>
                <w:szCs w:val="24"/>
              </w:rPr>
              <w:t>3</w:t>
            </w:r>
          </w:p>
        </w:tc>
        <w:tc>
          <w:tcPr>
            <w:tcW w:w="1282" w:type="dxa"/>
          </w:tcPr>
          <w:p w:rsidR="00B108ED" w:rsidRPr="00933D3C" w:rsidRDefault="00B108ED" w:rsidP="002505AA">
            <w:pPr>
              <w:contextualSpacing/>
              <w:jc w:val="center"/>
              <w:rPr>
                <w:rFonts w:ascii="Times New Roman" w:eastAsia="Times New Roman" w:hAnsi="Times New Roman" w:cs="Times New Roman"/>
                <w:b/>
                <w:bCs/>
                <w:sz w:val="24"/>
                <w:szCs w:val="24"/>
              </w:rPr>
            </w:pPr>
            <w:r w:rsidRPr="00933D3C">
              <w:rPr>
                <w:rFonts w:ascii="Times New Roman" w:eastAsia="Times New Roman" w:hAnsi="Times New Roman" w:cs="Times New Roman"/>
                <w:b/>
                <w:bCs/>
                <w:sz w:val="24"/>
                <w:szCs w:val="24"/>
              </w:rPr>
              <w:t>3</w:t>
            </w:r>
          </w:p>
        </w:tc>
      </w:tr>
    </w:tbl>
    <w:p w:rsidR="00B108ED" w:rsidRDefault="00B108ED" w:rsidP="00B108ED">
      <w:pPr>
        <w:jc w:val="both"/>
        <w:rPr>
          <w:b/>
          <w:bCs/>
        </w:rPr>
      </w:pPr>
    </w:p>
    <w:p w:rsidR="000067B9" w:rsidRDefault="000067B9" w:rsidP="000067B9">
      <w:pPr>
        <w:jc w:val="both"/>
        <w:rPr>
          <w:b/>
          <w:bCs/>
        </w:rPr>
      </w:pPr>
    </w:p>
    <w:p w:rsidR="000067B9" w:rsidRDefault="000067B9" w:rsidP="000067B9">
      <w:pPr>
        <w:jc w:val="both"/>
        <w:rPr>
          <w:b/>
          <w:bCs/>
        </w:rPr>
      </w:pPr>
    </w:p>
    <w:p w:rsidR="001B27AA" w:rsidRDefault="001B27AA" w:rsidP="000067B9">
      <w:pPr>
        <w:jc w:val="both"/>
        <w:rPr>
          <w:b/>
          <w:bCs/>
        </w:rPr>
      </w:pPr>
    </w:p>
    <w:p w:rsidR="006831B1" w:rsidRDefault="006831B1" w:rsidP="000067B9">
      <w:pPr>
        <w:jc w:val="both"/>
        <w:rPr>
          <w:b/>
          <w:bCs/>
        </w:rPr>
      </w:pPr>
    </w:p>
    <w:p w:rsidR="00926E03" w:rsidRDefault="00926E03">
      <w:pPr>
        <w:rPr>
          <w:rFonts w:ascii="Times New Roman" w:hAnsi="Times New Roman" w:cs="Times New Roman"/>
          <w:b/>
          <w:bCs/>
          <w:sz w:val="24"/>
          <w:szCs w:val="24"/>
        </w:rPr>
      </w:pPr>
      <w:r>
        <w:rPr>
          <w:rFonts w:ascii="Times New Roman" w:hAnsi="Times New Roman" w:cs="Times New Roman"/>
          <w:b/>
          <w:bCs/>
          <w:sz w:val="24"/>
          <w:szCs w:val="24"/>
        </w:rPr>
        <w:br w:type="page"/>
      </w:r>
    </w:p>
    <w:p w:rsidR="00934A18" w:rsidRPr="00632B0D" w:rsidRDefault="00934A18" w:rsidP="00934A18">
      <w:pPr>
        <w:tabs>
          <w:tab w:val="left" w:pos="7740"/>
        </w:tabs>
        <w:rPr>
          <w:rFonts w:ascii="Times New Roman" w:hAnsi="Times New Roman" w:cs="Times New Roman"/>
          <w:b/>
          <w:bCs/>
          <w:sz w:val="24"/>
          <w:szCs w:val="24"/>
        </w:rPr>
      </w:pPr>
      <w:r w:rsidRPr="00632B0D">
        <w:rPr>
          <w:rFonts w:ascii="Times New Roman" w:hAnsi="Times New Roman" w:cs="Times New Roman"/>
          <w:b/>
          <w:bCs/>
          <w:sz w:val="24"/>
          <w:szCs w:val="24"/>
        </w:rPr>
        <w:lastRenderedPageBreak/>
        <w:t>SEMESTER – III</w:t>
      </w:r>
    </w:p>
    <w:p w:rsidR="00934A18" w:rsidRPr="00632B0D" w:rsidRDefault="006E0BDE" w:rsidP="00934A18">
      <w:pPr>
        <w:tabs>
          <w:tab w:val="left" w:pos="7740"/>
        </w:tabs>
        <w:rPr>
          <w:rFonts w:ascii="Times New Roman" w:hAnsi="Times New Roman" w:cs="Times New Roman"/>
          <w:b/>
          <w:bCs/>
          <w:sz w:val="24"/>
          <w:szCs w:val="24"/>
        </w:rPr>
      </w:pPr>
      <w:r>
        <w:rPr>
          <w:rFonts w:ascii="Times New Roman" w:hAnsi="Times New Roman" w:cs="Times New Roman"/>
          <w:b/>
          <w:bCs/>
          <w:noProof/>
          <w:sz w:val="24"/>
          <w:szCs w:val="24"/>
          <w:lang w:eastAsia="zh-TW"/>
        </w:rPr>
        <w:pict>
          <v:shape id=" 19" o:spid="_x0000_s1041" type="#_x0000_t202" style="position:absolute;margin-left:333.7pt;margin-top:1.95pt;width:147.4pt;height:63.15pt;z-index:251656704;visibility:visible;mso-height-percent:200;mso-height-percent:200;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">
            <v:path arrowok="t"/>
            <v:textbox style="mso-fit-shape-to-text:t">
              <w:txbxContent>
                <w:p w:rsidR="001977EF" w:rsidRPr="00323FB8" w:rsidRDefault="001977EF" w:rsidP="00934A18">
                  <w:pPr>
                    <w:tabs>
                      <w:tab w:val="left" w:pos="7740"/>
                    </w:tabs>
                    <w:rPr>
                      <w:rFonts w:ascii="Times New Roman" w:hAnsi="Times New Roman" w:cs="Times New Roman"/>
                      <w:b/>
                      <w:sz w:val="24"/>
                      <w:szCs w:val="24"/>
                    </w:rPr>
                  </w:pPr>
                  <w:r w:rsidRPr="00323FB8">
                    <w:rPr>
                      <w:rFonts w:ascii="Times New Roman" w:hAnsi="Times New Roman" w:cs="Times New Roman"/>
                      <w:b/>
                      <w:sz w:val="24"/>
                      <w:szCs w:val="24"/>
                    </w:rPr>
                    <w:t>Total Marks: 100</w:t>
                  </w:r>
                </w:p>
                <w:p w:rsidR="001977EF" w:rsidRPr="00323FB8" w:rsidRDefault="001977EF" w:rsidP="00934A18">
                  <w:pPr>
                    <w:tabs>
                      <w:tab w:val="left" w:pos="7740"/>
                    </w:tabs>
                    <w:rPr>
                      <w:rFonts w:ascii="Times New Roman" w:hAnsi="Times New Roman" w:cs="Times New Roman"/>
                      <w:b/>
                      <w:sz w:val="24"/>
                      <w:szCs w:val="24"/>
                    </w:rPr>
                  </w:pPr>
                  <w:r w:rsidRPr="00323FB8">
                    <w:rPr>
                      <w:rFonts w:ascii="Times New Roman" w:hAnsi="Times New Roman" w:cs="Times New Roman"/>
                      <w:b/>
                      <w:sz w:val="24"/>
                      <w:szCs w:val="24"/>
                    </w:rPr>
                    <w:t xml:space="preserve">Theory Examination: 80 </w:t>
                  </w:r>
                </w:p>
                <w:p w:rsidR="001977EF" w:rsidRPr="00323FB8" w:rsidRDefault="001977EF" w:rsidP="00934A18">
                  <w:pPr>
                    <w:tabs>
                      <w:tab w:val="left" w:pos="7740"/>
                    </w:tabs>
                    <w:rPr>
                      <w:rFonts w:ascii="Times New Roman" w:hAnsi="Times New Roman" w:cs="Times New Roman"/>
                      <w:b/>
                      <w:sz w:val="24"/>
                      <w:szCs w:val="24"/>
                    </w:rPr>
                  </w:pPr>
                  <w:r w:rsidRPr="00323FB8">
                    <w:rPr>
                      <w:rFonts w:ascii="Times New Roman" w:hAnsi="Times New Roman" w:cs="Times New Roman"/>
                      <w:b/>
                      <w:sz w:val="24"/>
                      <w:szCs w:val="24"/>
                    </w:rPr>
                    <w:t>Internal Assessment: 20</w:t>
                  </w:r>
                </w:p>
                <w:p w:rsidR="001977EF" w:rsidRPr="00323FB8" w:rsidRDefault="001977EF" w:rsidP="00934A18">
                  <w:pPr>
                    <w:tabs>
                      <w:tab w:val="left" w:pos="7740"/>
                    </w:tabs>
                    <w:rPr>
                      <w:rFonts w:ascii="Times New Roman" w:hAnsi="Times New Roman" w:cs="Times New Roman"/>
                      <w:b/>
                      <w:sz w:val="24"/>
                      <w:szCs w:val="24"/>
                    </w:rPr>
                  </w:pPr>
                  <w:r w:rsidRPr="00323FB8">
                    <w:rPr>
                      <w:rFonts w:ascii="Times New Roman" w:hAnsi="Times New Roman" w:cs="Times New Roman"/>
                      <w:b/>
                      <w:sz w:val="24"/>
                      <w:szCs w:val="24"/>
                    </w:rPr>
                    <w:t>Time: 3 Hours</w:t>
                  </w:r>
                </w:p>
              </w:txbxContent>
            </v:textbox>
          </v:shape>
        </w:pict>
      </w:r>
    </w:p>
    <w:p w:rsidR="00934A18" w:rsidRPr="00632B0D" w:rsidRDefault="00785B4F" w:rsidP="00934A18">
      <w:pPr>
        <w:tabs>
          <w:tab w:val="left" w:pos="7740"/>
        </w:tabs>
        <w:rPr>
          <w:rFonts w:ascii="Times New Roman" w:hAnsi="Times New Roman" w:cs="Times New Roman"/>
          <w:b/>
          <w:bCs/>
          <w:sz w:val="24"/>
          <w:szCs w:val="24"/>
        </w:rPr>
      </w:pPr>
      <w:r>
        <w:rPr>
          <w:rFonts w:ascii="Times New Roman" w:hAnsi="Times New Roman" w:cs="Times New Roman"/>
          <w:b/>
          <w:bCs/>
          <w:sz w:val="24"/>
          <w:szCs w:val="24"/>
        </w:rPr>
        <w:t>Paper: M-</w:t>
      </w:r>
      <w:r w:rsidR="00934A18" w:rsidRPr="00632B0D">
        <w:rPr>
          <w:rFonts w:ascii="Times New Roman" w:hAnsi="Times New Roman" w:cs="Times New Roman"/>
          <w:b/>
          <w:bCs/>
          <w:sz w:val="24"/>
          <w:szCs w:val="24"/>
        </w:rPr>
        <w:t>Z 302 (Core)</w:t>
      </w:r>
      <w:r w:rsidR="00934A18" w:rsidRPr="00632B0D">
        <w:rPr>
          <w:rFonts w:ascii="Times New Roman" w:hAnsi="Times New Roman" w:cs="Times New Roman"/>
          <w:b/>
          <w:bCs/>
          <w:sz w:val="24"/>
          <w:szCs w:val="24"/>
        </w:rPr>
        <w:tab/>
      </w:r>
    </w:p>
    <w:p w:rsidR="00934A18" w:rsidRPr="00632B0D" w:rsidRDefault="00934A18" w:rsidP="00934A18">
      <w:pPr>
        <w:tabs>
          <w:tab w:val="left" w:pos="7740"/>
        </w:tabs>
        <w:rPr>
          <w:rFonts w:ascii="Times New Roman" w:hAnsi="Times New Roman" w:cs="Times New Roman"/>
          <w:b/>
          <w:bCs/>
          <w:sz w:val="24"/>
          <w:szCs w:val="24"/>
        </w:rPr>
      </w:pPr>
      <w:r w:rsidRPr="00632B0D">
        <w:rPr>
          <w:rFonts w:ascii="Times New Roman" w:hAnsi="Times New Roman" w:cs="Times New Roman"/>
          <w:b/>
          <w:bCs/>
          <w:sz w:val="24"/>
          <w:szCs w:val="24"/>
        </w:rPr>
        <w:t xml:space="preserve">Molecular Endocrinology </w:t>
      </w:r>
    </w:p>
    <w:p w:rsidR="00934A18" w:rsidRPr="00632B0D" w:rsidRDefault="00934A18" w:rsidP="00934A18">
      <w:pPr>
        <w:tabs>
          <w:tab w:val="left" w:pos="7740"/>
        </w:tabs>
        <w:rPr>
          <w:rFonts w:ascii="Times New Roman" w:hAnsi="Times New Roman" w:cs="Times New Roman"/>
          <w:b/>
          <w:bCs/>
          <w:sz w:val="24"/>
          <w:szCs w:val="24"/>
        </w:rPr>
      </w:pPr>
      <w:r w:rsidRPr="00632B0D">
        <w:rPr>
          <w:rFonts w:ascii="Times New Roman" w:hAnsi="Times New Roman" w:cs="Times New Roman"/>
          <w:b/>
          <w:bCs/>
          <w:sz w:val="24"/>
          <w:szCs w:val="24"/>
        </w:rPr>
        <w:t>Credits: 4</w:t>
      </w:r>
    </w:p>
    <w:p w:rsidR="00934A18" w:rsidRPr="00632B0D" w:rsidRDefault="00934A18" w:rsidP="00934A18">
      <w:pPr>
        <w:tabs>
          <w:tab w:val="left" w:pos="7740"/>
        </w:tabs>
        <w:rPr>
          <w:rFonts w:ascii="Times New Roman" w:hAnsi="Times New Roman" w:cs="Times New Roman"/>
          <w:b/>
          <w:sz w:val="24"/>
          <w:szCs w:val="24"/>
        </w:rPr>
      </w:pPr>
    </w:p>
    <w:p w:rsidR="00934A18" w:rsidRPr="00632B0D" w:rsidRDefault="00934A18" w:rsidP="00934A18">
      <w:pPr>
        <w:tabs>
          <w:tab w:val="left" w:pos="7740"/>
        </w:tabs>
        <w:rPr>
          <w:rFonts w:ascii="Times New Roman" w:hAnsi="Times New Roman" w:cs="Times New Roman"/>
          <w:b/>
          <w:sz w:val="24"/>
          <w:szCs w:val="24"/>
        </w:rPr>
      </w:pPr>
    </w:p>
    <w:p w:rsidR="00357269" w:rsidRPr="00632B0D" w:rsidRDefault="00357269" w:rsidP="00357269">
      <w:pPr>
        <w:ind w:left="1260" w:hanging="1260"/>
        <w:jc w:val="both"/>
        <w:rPr>
          <w:rFonts w:ascii="Times New Roman" w:hAnsi="Times New Roman" w:cs="Times New Roman"/>
          <w:sz w:val="24"/>
          <w:szCs w:val="24"/>
        </w:rPr>
      </w:pPr>
      <w:r w:rsidRPr="00632B0D">
        <w:rPr>
          <w:rFonts w:ascii="Times New Roman" w:hAnsi="Times New Roman" w:cs="Times New Roman"/>
          <w:b/>
          <w:sz w:val="24"/>
          <w:szCs w:val="24"/>
        </w:rPr>
        <w:t>Objective</w:t>
      </w:r>
      <w:r w:rsidR="00042FED">
        <w:rPr>
          <w:rFonts w:ascii="Times New Roman" w:hAnsi="Times New Roman" w:cs="Times New Roman"/>
          <w:b/>
          <w:sz w:val="24"/>
          <w:szCs w:val="24"/>
        </w:rPr>
        <w:t>s</w:t>
      </w:r>
      <w:r w:rsidRPr="00632B0D">
        <w:rPr>
          <w:rFonts w:ascii="Times New Roman" w:hAnsi="Times New Roman" w:cs="Times New Roman"/>
          <w:b/>
          <w:sz w:val="24"/>
          <w:szCs w:val="24"/>
        </w:rPr>
        <w:t>:</w:t>
      </w:r>
      <w:r w:rsidR="00EE1ECB">
        <w:rPr>
          <w:rFonts w:ascii="Times New Roman" w:hAnsi="Times New Roman" w:cs="Times New Roman"/>
          <w:b/>
          <w:sz w:val="24"/>
          <w:szCs w:val="24"/>
        </w:rPr>
        <w:tab/>
      </w:r>
      <w:r w:rsidRPr="00632B0D">
        <w:rPr>
          <w:rFonts w:ascii="Times New Roman" w:hAnsi="Times New Roman" w:cs="Times New Roman"/>
          <w:sz w:val="24"/>
          <w:szCs w:val="24"/>
        </w:rPr>
        <w:t>To explore the molecular approaches to study the mechanism of action of hormones and related molecules involved in various physiological processes</w:t>
      </w:r>
    </w:p>
    <w:p w:rsidR="00357269" w:rsidRPr="00632B0D" w:rsidRDefault="00357269" w:rsidP="00357269">
      <w:pPr>
        <w:jc w:val="both"/>
        <w:rPr>
          <w:rFonts w:ascii="Times New Roman" w:hAnsi="Times New Roman" w:cs="Times New Roman"/>
          <w:b/>
          <w:sz w:val="24"/>
          <w:szCs w:val="24"/>
        </w:rPr>
      </w:pPr>
      <w:r w:rsidRPr="00632B0D">
        <w:rPr>
          <w:rFonts w:ascii="Times New Roman" w:hAnsi="Times New Roman" w:cs="Times New Roman"/>
          <w:b/>
          <w:sz w:val="24"/>
          <w:szCs w:val="24"/>
        </w:rPr>
        <w:t>Outcomes:</w:t>
      </w:r>
    </w:p>
    <w:p w:rsidR="00357269" w:rsidRPr="00323FB8" w:rsidRDefault="00323FB8" w:rsidP="00323FB8">
      <w:pPr>
        <w:jc w:val="both"/>
        <w:rPr>
          <w:rFonts w:ascii="Times New Roman" w:hAnsi="Times New Roman" w:cs="Times New Roman"/>
          <w:b/>
          <w:sz w:val="24"/>
          <w:szCs w:val="24"/>
        </w:rPr>
      </w:pPr>
      <w:r w:rsidRPr="00C803EE">
        <w:rPr>
          <w:rFonts w:ascii="Times New Roman" w:hAnsi="Times New Roman" w:cs="Times New Roman"/>
          <w:b/>
          <w:sz w:val="24"/>
          <w:szCs w:val="24"/>
        </w:rPr>
        <w:t>CO1</w:t>
      </w:r>
      <w:r w:rsidR="00232916">
        <w:rPr>
          <w:rFonts w:ascii="Times New Roman" w:hAnsi="Times New Roman" w:cs="Times New Roman"/>
          <w:sz w:val="24"/>
          <w:szCs w:val="24"/>
        </w:rPr>
        <w:tab/>
      </w:r>
      <w:r w:rsidR="00357269" w:rsidRPr="00323FB8">
        <w:rPr>
          <w:rFonts w:ascii="Times New Roman" w:hAnsi="Times New Roman" w:cs="Times New Roman"/>
          <w:sz w:val="24"/>
          <w:szCs w:val="24"/>
        </w:rPr>
        <w:t xml:space="preserve">It helps in explaining hormonal synergism and antagonism at the molecular level </w:t>
      </w:r>
    </w:p>
    <w:p w:rsidR="00357269" w:rsidRPr="00232916" w:rsidRDefault="00232916" w:rsidP="004D0E9B">
      <w:pPr>
        <w:ind w:left="720" w:hanging="720"/>
        <w:jc w:val="both"/>
        <w:rPr>
          <w:rFonts w:ascii="Times New Roman" w:hAnsi="Times New Roman" w:cs="Times New Roman"/>
          <w:b/>
          <w:sz w:val="24"/>
          <w:szCs w:val="24"/>
        </w:rPr>
      </w:pPr>
      <w:r w:rsidRPr="00C803EE">
        <w:rPr>
          <w:rFonts w:ascii="Times New Roman" w:hAnsi="Times New Roman" w:cs="Times New Roman"/>
          <w:b/>
          <w:sz w:val="24"/>
          <w:szCs w:val="24"/>
        </w:rPr>
        <w:t>CO2</w:t>
      </w:r>
      <w:r w:rsidR="004D0E9B">
        <w:rPr>
          <w:rFonts w:ascii="Times New Roman" w:hAnsi="Times New Roman" w:cs="Times New Roman"/>
          <w:sz w:val="24"/>
          <w:szCs w:val="24"/>
        </w:rPr>
        <w:tab/>
      </w:r>
      <w:r w:rsidR="00357269" w:rsidRPr="00232916">
        <w:rPr>
          <w:rFonts w:ascii="Times New Roman" w:hAnsi="Times New Roman" w:cs="Times New Roman"/>
          <w:sz w:val="24"/>
          <w:szCs w:val="24"/>
        </w:rPr>
        <w:t>Students will be able to identify the organs involved in the endocrine function and an understanding of appropriate key human endocrine disorder will also be developed</w:t>
      </w:r>
    </w:p>
    <w:p w:rsidR="00357269" w:rsidRPr="004D0E9B" w:rsidRDefault="004D0E9B" w:rsidP="004D0E9B">
      <w:pPr>
        <w:ind w:left="720" w:hanging="720"/>
        <w:jc w:val="both"/>
        <w:rPr>
          <w:rFonts w:ascii="Times New Roman" w:hAnsi="Times New Roman" w:cs="Times New Roman"/>
          <w:b/>
          <w:sz w:val="24"/>
          <w:szCs w:val="24"/>
        </w:rPr>
      </w:pPr>
      <w:r w:rsidRPr="00C803EE">
        <w:rPr>
          <w:rFonts w:ascii="Times New Roman" w:hAnsi="Times New Roman" w:cs="Times New Roman"/>
          <w:b/>
          <w:color w:val="3A3A3A"/>
          <w:sz w:val="24"/>
          <w:szCs w:val="24"/>
          <w:shd w:val="clear" w:color="auto" w:fill="FFFFFF"/>
        </w:rPr>
        <w:t>CO3</w:t>
      </w:r>
      <w:r>
        <w:rPr>
          <w:rFonts w:ascii="Times New Roman" w:hAnsi="Times New Roman" w:cs="Times New Roman"/>
          <w:color w:val="3A3A3A"/>
          <w:sz w:val="24"/>
          <w:szCs w:val="24"/>
          <w:shd w:val="clear" w:color="auto" w:fill="FFFFFF"/>
        </w:rPr>
        <w:tab/>
      </w:r>
      <w:r w:rsidR="00357269" w:rsidRPr="004D0E9B">
        <w:rPr>
          <w:rFonts w:ascii="Times New Roman" w:hAnsi="Times New Roman" w:cs="Times New Roman"/>
          <w:color w:val="3A3A3A"/>
          <w:sz w:val="24"/>
          <w:szCs w:val="24"/>
          <w:shd w:val="clear" w:color="auto" w:fill="FFFFFF"/>
        </w:rPr>
        <w:t>Develop an in-depth comprehensive knowledge of endocrinology from a physiological, cellular, and molecular perspective.</w:t>
      </w:r>
    </w:p>
    <w:p w:rsidR="00357269" w:rsidRPr="004D0E9B" w:rsidRDefault="004D0E9B" w:rsidP="00AF41E7">
      <w:pPr>
        <w:ind w:left="720" w:hanging="720"/>
        <w:jc w:val="both"/>
        <w:rPr>
          <w:rFonts w:ascii="Times New Roman" w:hAnsi="Times New Roman" w:cs="Times New Roman"/>
          <w:b/>
          <w:sz w:val="24"/>
          <w:szCs w:val="24"/>
        </w:rPr>
      </w:pPr>
      <w:r w:rsidRPr="00C803EE">
        <w:rPr>
          <w:rFonts w:ascii="Times New Roman" w:hAnsi="Times New Roman" w:cs="Times New Roman"/>
          <w:b/>
          <w:sz w:val="24"/>
          <w:szCs w:val="24"/>
        </w:rPr>
        <w:t>CO4</w:t>
      </w:r>
      <w:r w:rsidR="00AF41E7" w:rsidRPr="00AF41E7">
        <w:rPr>
          <w:rFonts w:ascii="Times New Roman" w:hAnsi="Times New Roman" w:cs="Times New Roman"/>
          <w:sz w:val="24"/>
          <w:szCs w:val="24"/>
        </w:rPr>
        <w:tab/>
      </w:r>
      <w:r w:rsidR="000E4F01">
        <w:rPr>
          <w:rFonts w:ascii="Times New Roman" w:hAnsi="Times New Roman" w:cs="Times New Roman"/>
          <w:sz w:val="24"/>
          <w:szCs w:val="24"/>
        </w:rPr>
        <w:t>This course will make</w:t>
      </w:r>
      <w:r w:rsidR="00357269" w:rsidRPr="004D0E9B">
        <w:rPr>
          <w:rFonts w:ascii="Times New Roman" w:hAnsi="Times New Roman" w:cs="Times New Roman"/>
          <w:sz w:val="24"/>
          <w:szCs w:val="24"/>
        </w:rPr>
        <w:t xml:space="preserve"> student</w:t>
      </w:r>
      <w:r w:rsidR="000E4F01">
        <w:rPr>
          <w:rFonts w:ascii="Times New Roman" w:hAnsi="Times New Roman" w:cs="Times New Roman"/>
          <w:sz w:val="24"/>
          <w:szCs w:val="24"/>
        </w:rPr>
        <w:t>s</w:t>
      </w:r>
      <w:r w:rsidR="00357269" w:rsidRPr="004D0E9B">
        <w:rPr>
          <w:rFonts w:ascii="Times New Roman" w:hAnsi="Times New Roman" w:cs="Times New Roman"/>
          <w:sz w:val="24"/>
          <w:szCs w:val="24"/>
        </w:rPr>
        <w:t xml:space="preserve"> understand the basic structure and chemical organization of hormones and various signaling molecules.</w:t>
      </w:r>
    </w:p>
    <w:p w:rsidR="00934A18" w:rsidRPr="00632B0D" w:rsidRDefault="00934A18" w:rsidP="00934A18">
      <w:pPr>
        <w:jc w:val="both"/>
        <w:rPr>
          <w:rFonts w:ascii="Times New Roman" w:hAnsi="Times New Roman" w:cs="Times New Roman"/>
          <w:b/>
          <w:bCs/>
          <w:sz w:val="24"/>
          <w:szCs w:val="24"/>
        </w:rPr>
      </w:pPr>
      <w:r w:rsidRPr="00632B0D">
        <w:rPr>
          <w:rFonts w:ascii="Times New Roman" w:hAnsi="Times New Roman" w:cs="Times New Roman"/>
          <w:b/>
          <w:bCs/>
          <w:sz w:val="24"/>
          <w:szCs w:val="24"/>
        </w:rPr>
        <w:t>Note:</w:t>
      </w:r>
    </w:p>
    <w:p w:rsidR="00934A18" w:rsidRPr="00632B0D" w:rsidRDefault="00934A18" w:rsidP="0004001D">
      <w:pPr>
        <w:numPr>
          <w:ilvl w:val="0"/>
          <w:numId w:val="27"/>
        </w:numPr>
        <w:jc w:val="both"/>
        <w:rPr>
          <w:rFonts w:ascii="Times New Roman" w:hAnsi="Times New Roman" w:cs="Times New Roman"/>
          <w:sz w:val="24"/>
          <w:szCs w:val="24"/>
        </w:rPr>
      </w:pPr>
      <w:r w:rsidRPr="00632B0D">
        <w:rPr>
          <w:rFonts w:ascii="Times New Roman" w:hAnsi="Times New Roman" w:cs="Times New Roman"/>
          <w:sz w:val="24"/>
          <w:szCs w:val="24"/>
        </w:rPr>
        <w:t>Nine questions will be set in all.</w:t>
      </w:r>
    </w:p>
    <w:p w:rsidR="00934A18" w:rsidRPr="00632B0D" w:rsidRDefault="00934A18" w:rsidP="0004001D">
      <w:pPr>
        <w:numPr>
          <w:ilvl w:val="0"/>
          <w:numId w:val="27"/>
        </w:numPr>
        <w:jc w:val="both"/>
        <w:rPr>
          <w:rFonts w:ascii="Times New Roman" w:hAnsi="Times New Roman" w:cs="Times New Roman"/>
          <w:sz w:val="24"/>
          <w:szCs w:val="24"/>
        </w:rPr>
      </w:pPr>
      <w:r w:rsidRPr="00632B0D">
        <w:rPr>
          <w:rFonts w:ascii="Times New Roman" w:hAnsi="Times New Roman" w:cs="Times New Roman"/>
          <w:sz w:val="24"/>
          <w:szCs w:val="24"/>
        </w:rPr>
        <w:t>Question No. 1, which will be objective/short answer type covering the entire syllabus, will be compulsory. The remaining eight questions will be set unit wise selecting two questions from each Unit I to IV. The candidate will be required to attempt question No. 1 and four more selecting one questions from each unit.</w:t>
      </w:r>
    </w:p>
    <w:p w:rsidR="00934A18" w:rsidRPr="00A27F88" w:rsidRDefault="00934A18" w:rsidP="0004001D">
      <w:pPr>
        <w:numPr>
          <w:ilvl w:val="0"/>
          <w:numId w:val="27"/>
        </w:numPr>
        <w:jc w:val="both"/>
        <w:rPr>
          <w:rFonts w:ascii="Times New Roman" w:hAnsi="Times New Roman" w:cs="Times New Roman"/>
          <w:sz w:val="24"/>
          <w:szCs w:val="24"/>
        </w:rPr>
      </w:pPr>
      <w:r w:rsidRPr="00632B0D">
        <w:rPr>
          <w:rFonts w:ascii="Times New Roman" w:hAnsi="Times New Roman" w:cs="Times New Roman"/>
          <w:sz w:val="24"/>
          <w:szCs w:val="24"/>
        </w:rPr>
        <w:t>As far as possible the questions should be divided into sub-parts and marks indicated part wise.</w:t>
      </w:r>
    </w:p>
    <w:p w:rsidR="00357269" w:rsidRPr="00A27F88" w:rsidRDefault="00357269" w:rsidP="00A27F88">
      <w:pPr>
        <w:spacing w:line="360" w:lineRule="auto"/>
        <w:jc w:val="center"/>
        <w:rPr>
          <w:rFonts w:ascii="Times New Roman" w:hAnsi="Times New Roman" w:cs="Times New Roman"/>
          <w:b/>
          <w:bCs/>
          <w:sz w:val="26"/>
          <w:szCs w:val="24"/>
        </w:rPr>
      </w:pPr>
      <w:r w:rsidRPr="00A27F88">
        <w:rPr>
          <w:rFonts w:ascii="Times New Roman" w:hAnsi="Times New Roman" w:cs="Times New Roman"/>
          <w:b/>
          <w:bCs/>
          <w:sz w:val="26"/>
          <w:szCs w:val="24"/>
        </w:rPr>
        <w:t>UNIT-I</w:t>
      </w:r>
    </w:p>
    <w:p w:rsidR="00357269" w:rsidRPr="002E498E" w:rsidRDefault="00357269" w:rsidP="0004001D">
      <w:pPr>
        <w:numPr>
          <w:ilvl w:val="0"/>
          <w:numId w:val="42"/>
        </w:numPr>
        <w:spacing w:line="360" w:lineRule="auto"/>
        <w:ind w:left="360"/>
        <w:jc w:val="both"/>
        <w:rPr>
          <w:rFonts w:ascii="Times New Roman" w:hAnsi="Times New Roman" w:cs="Times New Roman"/>
          <w:sz w:val="24"/>
          <w:szCs w:val="24"/>
        </w:rPr>
      </w:pPr>
      <w:r w:rsidRPr="00632B0D">
        <w:rPr>
          <w:rFonts w:ascii="Times New Roman" w:hAnsi="Times New Roman" w:cs="Times New Roman"/>
          <w:sz w:val="24"/>
          <w:szCs w:val="24"/>
        </w:rPr>
        <w:t>Basic concept of endocrinology, its scope and role in molecular biology.</w:t>
      </w:r>
    </w:p>
    <w:p w:rsidR="00357269" w:rsidRPr="002E498E" w:rsidRDefault="002E498E" w:rsidP="0004001D">
      <w:pPr>
        <w:numPr>
          <w:ilvl w:val="0"/>
          <w:numId w:val="42"/>
        </w:numPr>
        <w:ind w:left="360"/>
        <w:jc w:val="both"/>
        <w:rPr>
          <w:rFonts w:ascii="Times New Roman" w:hAnsi="Times New Roman" w:cs="Times New Roman"/>
          <w:b/>
          <w:sz w:val="24"/>
          <w:szCs w:val="24"/>
        </w:rPr>
      </w:pPr>
      <w:r w:rsidRPr="002E498E">
        <w:rPr>
          <w:rFonts w:ascii="Times New Roman" w:hAnsi="Times New Roman" w:cs="Times New Roman"/>
          <w:b/>
          <w:sz w:val="24"/>
          <w:szCs w:val="24"/>
        </w:rPr>
        <w:t>Chemical nature of hormones;</w:t>
      </w:r>
    </w:p>
    <w:p w:rsidR="00357269" w:rsidRPr="00632B0D" w:rsidRDefault="00357269" w:rsidP="00357269">
      <w:pPr>
        <w:tabs>
          <w:tab w:val="left" w:pos="720"/>
          <w:tab w:val="left" w:pos="1440"/>
        </w:tabs>
        <w:jc w:val="both"/>
        <w:rPr>
          <w:rFonts w:ascii="Times New Roman" w:hAnsi="Times New Roman" w:cs="Times New Roman"/>
          <w:sz w:val="24"/>
          <w:szCs w:val="24"/>
        </w:rPr>
      </w:pPr>
      <w:r w:rsidRPr="00632B0D">
        <w:rPr>
          <w:rFonts w:ascii="Times New Roman" w:hAnsi="Times New Roman" w:cs="Times New Roman"/>
          <w:sz w:val="24"/>
          <w:szCs w:val="24"/>
        </w:rPr>
        <w:tab/>
        <w:t xml:space="preserve">2.1 </w:t>
      </w:r>
      <w:r w:rsidRPr="00632B0D">
        <w:rPr>
          <w:rFonts w:ascii="Times New Roman" w:hAnsi="Times New Roman" w:cs="Times New Roman"/>
          <w:sz w:val="24"/>
          <w:szCs w:val="24"/>
        </w:rPr>
        <w:tab/>
        <w:t>Amino-acid derived hormones</w:t>
      </w:r>
    </w:p>
    <w:p w:rsidR="00357269" w:rsidRPr="00632B0D" w:rsidRDefault="00357269" w:rsidP="00357269">
      <w:pPr>
        <w:tabs>
          <w:tab w:val="left" w:pos="720"/>
          <w:tab w:val="left" w:pos="1440"/>
        </w:tabs>
        <w:jc w:val="both"/>
        <w:rPr>
          <w:rFonts w:ascii="Times New Roman" w:hAnsi="Times New Roman" w:cs="Times New Roman"/>
          <w:sz w:val="24"/>
          <w:szCs w:val="24"/>
        </w:rPr>
      </w:pPr>
      <w:r w:rsidRPr="00632B0D">
        <w:rPr>
          <w:rFonts w:ascii="Times New Roman" w:hAnsi="Times New Roman" w:cs="Times New Roman"/>
          <w:sz w:val="24"/>
          <w:szCs w:val="24"/>
        </w:rPr>
        <w:tab/>
        <w:t>2.2</w:t>
      </w:r>
      <w:r w:rsidRPr="00632B0D">
        <w:rPr>
          <w:rFonts w:ascii="Times New Roman" w:hAnsi="Times New Roman" w:cs="Times New Roman"/>
          <w:sz w:val="24"/>
          <w:szCs w:val="24"/>
        </w:rPr>
        <w:tab/>
        <w:t xml:space="preserve">Peptide hormones </w:t>
      </w:r>
    </w:p>
    <w:p w:rsidR="00357269" w:rsidRPr="00632B0D" w:rsidRDefault="00357269" w:rsidP="00357269">
      <w:pPr>
        <w:tabs>
          <w:tab w:val="left" w:pos="720"/>
          <w:tab w:val="left" w:pos="1440"/>
        </w:tabs>
        <w:jc w:val="both"/>
        <w:rPr>
          <w:rFonts w:ascii="Times New Roman" w:hAnsi="Times New Roman" w:cs="Times New Roman"/>
          <w:sz w:val="24"/>
          <w:szCs w:val="24"/>
        </w:rPr>
      </w:pPr>
      <w:r w:rsidRPr="00632B0D">
        <w:rPr>
          <w:rFonts w:ascii="Times New Roman" w:hAnsi="Times New Roman" w:cs="Times New Roman"/>
          <w:sz w:val="24"/>
          <w:szCs w:val="24"/>
        </w:rPr>
        <w:tab/>
        <w:t>2.3</w:t>
      </w:r>
      <w:r w:rsidRPr="00632B0D">
        <w:rPr>
          <w:rFonts w:ascii="Times New Roman" w:hAnsi="Times New Roman" w:cs="Times New Roman"/>
          <w:sz w:val="24"/>
          <w:szCs w:val="24"/>
        </w:rPr>
        <w:tab/>
        <w:t>Glyco-protein hormones,</w:t>
      </w:r>
    </w:p>
    <w:p w:rsidR="00357269" w:rsidRPr="00632B0D" w:rsidRDefault="00357269" w:rsidP="00357269">
      <w:pPr>
        <w:tabs>
          <w:tab w:val="left" w:pos="720"/>
          <w:tab w:val="left" w:pos="1440"/>
        </w:tabs>
        <w:jc w:val="both"/>
        <w:rPr>
          <w:rFonts w:ascii="Times New Roman" w:hAnsi="Times New Roman" w:cs="Times New Roman"/>
          <w:sz w:val="24"/>
          <w:szCs w:val="24"/>
        </w:rPr>
      </w:pPr>
      <w:r w:rsidRPr="00632B0D">
        <w:rPr>
          <w:rFonts w:ascii="Times New Roman" w:hAnsi="Times New Roman" w:cs="Times New Roman"/>
          <w:sz w:val="24"/>
          <w:szCs w:val="24"/>
        </w:rPr>
        <w:tab/>
        <w:t>2.4</w:t>
      </w:r>
      <w:r w:rsidRPr="00632B0D">
        <w:rPr>
          <w:rFonts w:ascii="Times New Roman" w:hAnsi="Times New Roman" w:cs="Times New Roman"/>
          <w:sz w:val="24"/>
          <w:szCs w:val="24"/>
        </w:rPr>
        <w:tab/>
        <w:t xml:space="preserve">Steroid hormones and </w:t>
      </w:r>
    </w:p>
    <w:p w:rsidR="00357269" w:rsidRPr="00632B0D" w:rsidRDefault="00357269" w:rsidP="00357269">
      <w:pPr>
        <w:tabs>
          <w:tab w:val="left" w:pos="720"/>
          <w:tab w:val="left" w:pos="1440"/>
        </w:tabs>
        <w:jc w:val="both"/>
        <w:rPr>
          <w:rFonts w:ascii="Times New Roman" w:hAnsi="Times New Roman" w:cs="Times New Roman"/>
          <w:sz w:val="24"/>
          <w:szCs w:val="24"/>
        </w:rPr>
      </w:pPr>
      <w:r w:rsidRPr="00632B0D">
        <w:rPr>
          <w:rFonts w:ascii="Times New Roman" w:hAnsi="Times New Roman" w:cs="Times New Roman"/>
          <w:sz w:val="24"/>
          <w:szCs w:val="24"/>
        </w:rPr>
        <w:tab/>
        <w:t>2.5</w:t>
      </w:r>
      <w:r w:rsidRPr="00632B0D">
        <w:rPr>
          <w:rFonts w:ascii="Times New Roman" w:hAnsi="Times New Roman" w:cs="Times New Roman"/>
          <w:sz w:val="24"/>
          <w:szCs w:val="24"/>
        </w:rPr>
        <w:tab/>
        <w:t xml:space="preserve">Prostaglandin </w:t>
      </w:r>
    </w:p>
    <w:p w:rsidR="00357269" w:rsidRPr="00D71E1B" w:rsidRDefault="00357269" w:rsidP="0004001D">
      <w:pPr>
        <w:numPr>
          <w:ilvl w:val="0"/>
          <w:numId w:val="42"/>
        </w:numPr>
        <w:ind w:left="360"/>
        <w:jc w:val="both"/>
        <w:rPr>
          <w:rFonts w:ascii="Times New Roman" w:hAnsi="Times New Roman" w:cs="Times New Roman"/>
          <w:sz w:val="24"/>
          <w:szCs w:val="24"/>
        </w:rPr>
      </w:pPr>
      <w:r w:rsidRPr="00632B0D">
        <w:rPr>
          <w:rFonts w:ascii="Times New Roman" w:hAnsi="Times New Roman" w:cs="Times New Roman"/>
          <w:sz w:val="24"/>
          <w:szCs w:val="24"/>
        </w:rPr>
        <w:t>Biosynthesis of peptide hormones, transcriptional and post-transcriptional modifications</w:t>
      </w:r>
    </w:p>
    <w:p w:rsidR="00357269" w:rsidRPr="00D56554" w:rsidRDefault="00357269" w:rsidP="0004001D">
      <w:pPr>
        <w:numPr>
          <w:ilvl w:val="0"/>
          <w:numId w:val="42"/>
        </w:numPr>
        <w:ind w:left="360"/>
        <w:jc w:val="both"/>
        <w:rPr>
          <w:rFonts w:ascii="Times New Roman" w:hAnsi="Times New Roman" w:cs="Times New Roman"/>
          <w:color w:val="000000" w:themeColor="text1"/>
          <w:sz w:val="24"/>
          <w:szCs w:val="24"/>
        </w:rPr>
      </w:pPr>
      <w:r w:rsidRPr="00D56554">
        <w:rPr>
          <w:rFonts w:ascii="Times New Roman" w:hAnsi="Times New Roman" w:cs="Times New Roman"/>
          <w:color w:val="000000" w:themeColor="text1"/>
          <w:sz w:val="24"/>
          <w:szCs w:val="24"/>
        </w:rPr>
        <w:t>Biosynthesis and secretion of thyroid hormones. Thyroid hormone disorders.</w:t>
      </w:r>
    </w:p>
    <w:p w:rsidR="00357269" w:rsidRPr="00A71FFE" w:rsidRDefault="00357269" w:rsidP="00CF0E3B">
      <w:pPr>
        <w:jc w:val="center"/>
        <w:rPr>
          <w:rFonts w:ascii="Times New Roman" w:hAnsi="Times New Roman" w:cs="Times New Roman"/>
          <w:b/>
          <w:bCs/>
          <w:sz w:val="26"/>
          <w:szCs w:val="24"/>
        </w:rPr>
      </w:pPr>
      <w:r w:rsidRPr="00A27F88">
        <w:rPr>
          <w:rFonts w:ascii="Times New Roman" w:hAnsi="Times New Roman" w:cs="Times New Roman"/>
          <w:b/>
          <w:bCs/>
          <w:sz w:val="26"/>
          <w:szCs w:val="24"/>
        </w:rPr>
        <w:t>UNIT-II</w:t>
      </w:r>
    </w:p>
    <w:p w:rsidR="00357269" w:rsidRPr="00A71FFE" w:rsidRDefault="00357269" w:rsidP="0004001D">
      <w:pPr>
        <w:numPr>
          <w:ilvl w:val="0"/>
          <w:numId w:val="42"/>
        </w:numPr>
        <w:spacing w:line="360" w:lineRule="auto"/>
        <w:ind w:left="360"/>
        <w:jc w:val="both"/>
        <w:rPr>
          <w:rFonts w:ascii="Times New Roman" w:hAnsi="Times New Roman" w:cs="Times New Roman"/>
          <w:sz w:val="24"/>
          <w:szCs w:val="24"/>
        </w:rPr>
      </w:pPr>
      <w:r w:rsidRPr="00632B0D">
        <w:rPr>
          <w:rFonts w:ascii="Times New Roman" w:hAnsi="Times New Roman" w:cs="Times New Roman"/>
          <w:sz w:val="24"/>
          <w:szCs w:val="24"/>
        </w:rPr>
        <w:t>Prostaglandin structure, type, synthesis and biological activities.</w:t>
      </w:r>
    </w:p>
    <w:p w:rsidR="00357269" w:rsidRPr="00A71FFE" w:rsidRDefault="00357269" w:rsidP="0004001D">
      <w:pPr>
        <w:numPr>
          <w:ilvl w:val="0"/>
          <w:numId w:val="42"/>
        </w:numPr>
        <w:ind w:left="360"/>
        <w:jc w:val="both"/>
        <w:rPr>
          <w:rFonts w:ascii="Times New Roman" w:hAnsi="Times New Roman" w:cs="Times New Roman"/>
          <w:sz w:val="24"/>
          <w:szCs w:val="24"/>
        </w:rPr>
      </w:pPr>
      <w:r w:rsidRPr="00632B0D">
        <w:rPr>
          <w:rFonts w:ascii="Times New Roman" w:hAnsi="Times New Roman" w:cs="Times New Roman"/>
          <w:sz w:val="24"/>
          <w:szCs w:val="24"/>
        </w:rPr>
        <w:t>Mechanism of action of peptide hormones; concept of second messengers, cAMP, cGMP, Ca</w:t>
      </w:r>
      <w:r w:rsidRPr="00632B0D">
        <w:rPr>
          <w:rFonts w:ascii="Times New Roman" w:hAnsi="Times New Roman" w:cs="Times New Roman"/>
          <w:sz w:val="24"/>
          <w:szCs w:val="24"/>
          <w:vertAlign w:val="superscript"/>
        </w:rPr>
        <w:t>++</w:t>
      </w:r>
      <w:r w:rsidRPr="00632B0D">
        <w:rPr>
          <w:rFonts w:ascii="Times New Roman" w:hAnsi="Times New Roman" w:cs="Times New Roman"/>
          <w:sz w:val="24"/>
          <w:szCs w:val="24"/>
        </w:rPr>
        <w:t>, IP</w:t>
      </w:r>
      <w:r w:rsidRPr="00632B0D">
        <w:rPr>
          <w:rFonts w:ascii="Times New Roman" w:hAnsi="Times New Roman" w:cs="Times New Roman"/>
          <w:sz w:val="24"/>
          <w:szCs w:val="24"/>
          <w:vertAlign w:val="subscript"/>
        </w:rPr>
        <w:t>3</w:t>
      </w:r>
      <w:r w:rsidRPr="00632B0D">
        <w:rPr>
          <w:rFonts w:ascii="Times New Roman" w:hAnsi="Times New Roman" w:cs="Times New Roman"/>
          <w:sz w:val="24"/>
          <w:szCs w:val="24"/>
        </w:rPr>
        <w:t>, DAG, NO, signal transduction mechanisms.</w:t>
      </w:r>
    </w:p>
    <w:p w:rsidR="00357269" w:rsidRPr="00632B0D" w:rsidRDefault="00357269" w:rsidP="0004001D">
      <w:pPr>
        <w:numPr>
          <w:ilvl w:val="0"/>
          <w:numId w:val="42"/>
        </w:numPr>
        <w:ind w:left="360"/>
        <w:jc w:val="both"/>
        <w:rPr>
          <w:rFonts w:ascii="Times New Roman" w:hAnsi="Times New Roman" w:cs="Times New Roman"/>
          <w:sz w:val="24"/>
          <w:szCs w:val="24"/>
        </w:rPr>
      </w:pPr>
      <w:r w:rsidRPr="00632B0D">
        <w:rPr>
          <w:rFonts w:ascii="Times New Roman" w:hAnsi="Times New Roman" w:cs="Times New Roman"/>
          <w:sz w:val="24"/>
          <w:szCs w:val="24"/>
        </w:rPr>
        <w:t>Mechanism of action of steroid hormones; Cross talk concept, Heat shock proteins.</w:t>
      </w:r>
    </w:p>
    <w:p w:rsidR="00357269" w:rsidRPr="00AE3978" w:rsidRDefault="00357269" w:rsidP="00357269">
      <w:pPr>
        <w:tabs>
          <w:tab w:val="left" w:pos="720"/>
          <w:tab w:val="left" w:pos="1440"/>
        </w:tabs>
        <w:jc w:val="both"/>
        <w:rPr>
          <w:rFonts w:ascii="Times New Roman" w:hAnsi="Times New Roman" w:cs="Times New Roman"/>
          <w:sz w:val="6"/>
          <w:szCs w:val="24"/>
        </w:rPr>
      </w:pPr>
    </w:p>
    <w:p w:rsidR="00FF2DE3" w:rsidRDefault="00FF2DE3" w:rsidP="005C1CB1">
      <w:pPr>
        <w:jc w:val="center"/>
        <w:rPr>
          <w:rFonts w:ascii="Times New Roman" w:hAnsi="Times New Roman" w:cs="Times New Roman"/>
          <w:b/>
          <w:bCs/>
          <w:sz w:val="26"/>
          <w:szCs w:val="24"/>
        </w:rPr>
      </w:pPr>
    </w:p>
    <w:p w:rsidR="00FF2DE3" w:rsidRDefault="00FF2DE3" w:rsidP="005C1CB1">
      <w:pPr>
        <w:jc w:val="center"/>
        <w:rPr>
          <w:rFonts w:ascii="Times New Roman" w:hAnsi="Times New Roman" w:cs="Times New Roman"/>
          <w:b/>
          <w:bCs/>
          <w:sz w:val="26"/>
          <w:szCs w:val="24"/>
        </w:rPr>
      </w:pPr>
    </w:p>
    <w:p w:rsidR="00FF2DE3" w:rsidRDefault="00FF2DE3" w:rsidP="005C1CB1">
      <w:pPr>
        <w:jc w:val="center"/>
        <w:rPr>
          <w:rFonts w:ascii="Times New Roman" w:hAnsi="Times New Roman" w:cs="Times New Roman"/>
          <w:b/>
          <w:bCs/>
          <w:sz w:val="26"/>
          <w:szCs w:val="24"/>
        </w:rPr>
      </w:pPr>
    </w:p>
    <w:p w:rsidR="00357269" w:rsidRPr="00632B0D" w:rsidRDefault="00357269" w:rsidP="005C1CB1">
      <w:pPr>
        <w:jc w:val="center"/>
        <w:rPr>
          <w:rFonts w:ascii="Times New Roman" w:hAnsi="Times New Roman" w:cs="Times New Roman"/>
          <w:b/>
          <w:sz w:val="24"/>
          <w:szCs w:val="24"/>
        </w:rPr>
      </w:pPr>
      <w:r w:rsidRPr="00A27F88">
        <w:rPr>
          <w:rFonts w:ascii="Times New Roman" w:hAnsi="Times New Roman" w:cs="Times New Roman"/>
          <w:b/>
          <w:bCs/>
          <w:sz w:val="26"/>
          <w:szCs w:val="24"/>
        </w:rPr>
        <w:lastRenderedPageBreak/>
        <w:t>UNIT-III</w:t>
      </w:r>
    </w:p>
    <w:p w:rsidR="00357269" w:rsidRPr="00AE51C9" w:rsidRDefault="00357269" w:rsidP="0004001D">
      <w:pPr>
        <w:numPr>
          <w:ilvl w:val="0"/>
          <w:numId w:val="42"/>
        </w:numPr>
        <w:ind w:left="360"/>
        <w:jc w:val="both"/>
        <w:rPr>
          <w:rFonts w:ascii="Times New Roman" w:hAnsi="Times New Roman" w:cs="Times New Roman"/>
          <w:b/>
          <w:sz w:val="24"/>
          <w:szCs w:val="24"/>
        </w:rPr>
      </w:pPr>
      <w:r w:rsidRPr="00AE51C9">
        <w:rPr>
          <w:rFonts w:ascii="Times New Roman" w:hAnsi="Times New Roman" w:cs="Times New Roman"/>
          <w:b/>
          <w:sz w:val="24"/>
          <w:szCs w:val="24"/>
        </w:rPr>
        <w:t>Hormonal regulation of Metabolism:</w:t>
      </w:r>
    </w:p>
    <w:p w:rsidR="00357269" w:rsidRPr="00632B0D" w:rsidRDefault="00357269" w:rsidP="00357269">
      <w:pPr>
        <w:tabs>
          <w:tab w:val="left" w:pos="720"/>
          <w:tab w:val="left" w:pos="1440"/>
        </w:tabs>
        <w:jc w:val="both"/>
        <w:rPr>
          <w:rFonts w:ascii="Times New Roman" w:hAnsi="Times New Roman" w:cs="Times New Roman"/>
          <w:sz w:val="24"/>
          <w:szCs w:val="24"/>
        </w:rPr>
      </w:pPr>
      <w:r w:rsidRPr="00632B0D">
        <w:rPr>
          <w:rFonts w:ascii="Times New Roman" w:hAnsi="Times New Roman" w:cs="Times New Roman"/>
          <w:sz w:val="24"/>
          <w:szCs w:val="24"/>
        </w:rPr>
        <w:tab/>
        <w:t>8.1</w:t>
      </w:r>
      <w:r w:rsidRPr="00632B0D">
        <w:rPr>
          <w:rFonts w:ascii="Times New Roman" w:hAnsi="Times New Roman" w:cs="Times New Roman"/>
          <w:sz w:val="24"/>
          <w:szCs w:val="24"/>
        </w:rPr>
        <w:tab/>
        <w:t>Role of Insulin &amp; Glucagon in regulation of Carbohydrate metabolism</w:t>
      </w:r>
    </w:p>
    <w:p w:rsidR="00357269" w:rsidRPr="00632B0D" w:rsidRDefault="00357269" w:rsidP="00AE51C9">
      <w:pPr>
        <w:tabs>
          <w:tab w:val="left" w:pos="720"/>
          <w:tab w:val="left" w:pos="1440"/>
        </w:tabs>
        <w:spacing w:line="360" w:lineRule="auto"/>
        <w:jc w:val="both"/>
        <w:rPr>
          <w:rFonts w:ascii="Times New Roman" w:hAnsi="Times New Roman" w:cs="Times New Roman"/>
          <w:sz w:val="24"/>
          <w:szCs w:val="24"/>
        </w:rPr>
      </w:pPr>
      <w:r w:rsidRPr="00632B0D">
        <w:rPr>
          <w:rFonts w:ascii="Times New Roman" w:hAnsi="Times New Roman" w:cs="Times New Roman"/>
          <w:sz w:val="24"/>
          <w:szCs w:val="24"/>
        </w:rPr>
        <w:tab/>
        <w:t>8.2</w:t>
      </w:r>
      <w:r w:rsidRPr="00632B0D">
        <w:rPr>
          <w:rFonts w:ascii="Times New Roman" w:hAnsi="Times New Roman" w:cs="Times New Roman"/>
          <w:sz w:val="24"/>
          <w:szCs w:val="24"/>
        </w:rPr>
        <w:tab/>
        <w:t>Metabolic regulatory hormones in Lipid &amp; Protein metabolism</w:t>
      </w:r>
    </w:p>
    <w:p w:rsidR="00357269" w:rsidRPr="00AE51C9" w:rsidRDefault="00357269" w:rsidP="0004001D">
      <w:pPr>
        <w:numPr>
          <w:ilvl w:val="0"/>
          <w:numId w:val="42"/>
        </w:numPr>
        <w:spacing w:line="360" w:lineRule="auto"/>
        <w:ind w:left="360"/>
        <w:jc w:val="both"/>
        <w:rPr>
          <w:rFonts w:ascii="Times New Roman" w:hAnsi="Times New Roman" w:cs="Times New Roman"/>
          <w:sz w:val="24"/>
          <w:szCs w:val="24"/>
        </w:rPr>
      </w:pPr>
      <w:r w:rsidRPr="00632B0D">
        <w:rPr>
          <w:rFonts w:ascii="Times New Roman" w:hAnsi="Times New Roman" w:cs="Times New Roman"/>
          <w:sz w:val="24"/>
          <w:szCs w:val="24"/>
        </w:rPr>
        <w:t>Gastrointestinal hormones and their role in regulation of metabolic activity.</w:t>
      </w:r>
    </w:p>
    <w:p w:rsidR="00357269" w:rsidRPr="00D56554" w:rsidRDefault="00357269" w:rsidP="0004001D">
      <w:pPr>
        <w:numPr>
          <w:ilvl w:val="0"/>
          <w:numId w:val="42"/>
        </w:numPr>
        <w:ind w:left="360"/>
        <w:jc w:val="both"/>
        <w:rPr>
          <w:rFonts w:ascii="Times New Roman" w:hAnsi="Times New Roman" w:cs="Times New Roman"/>
          <w:color w:val="000000" w:themeColor="text1"/>
          <w:sz w:val="24"/>
          <w:szCs w:val="24"/>
        </w:rPr>
      </w:pPr>
      <w:r w:rsidRPr="00D56554">
        <w:rPr>
          <w:rFonts w:ascii="Times New Roman" w:hAnsi="Times New Roman" w:cs="Times New Roman"/>
          <w:color w:val="000000" w:themeColor="text1"/>
          <w:sz w:val="24"/>
          <w:szCs w:val="24"/>
        </w:rPr>
        <w:t>Endocrine regulation of calcium and phosphate homeostasis in mammals.</w:t>
      </w:r>
    </w:p>
    <w:p w:rsidR="00357269" w:rsidRPr="00AE3978" w:rsidRDefault="00357269" w:rsidP="00357269">
      <w:pPr>
        <w:ind w:left="360"/>
        <w:jc w:val="both"/>
        <w:rPr>
          <w:rFonts w:ascii="Times New Roman" w:hAnsi="Times New Roman" w:cs="Times New Roman"/>
          <w:color w:val="FF0000"/>
          <w:sz w:val="12"/>
          <w:szCs w:val="24"/>
        </w:rPr>
      </w:pPr>
    </w:p>
    <w:p w:rsidR="00357269" w:rsidRPr="00970D21" w:rsidRDefault="00357269" w:rsidP="00CF0E3B">
      <w:pPr>
        <w:jc w:val="center"/>
        <w:rPr>
          <w:rFonts w:ascii="Times New Roman" w:hAnsi="Times New Roman" w:cs="Times New Roman"/>
          <w:b/>
          <w:sz w:val="24"/>
          <w:szCs w:val="24"/>
        </w:rPr>
      </w:pPr>
      <w:r w:rsidRPr="00A27F88">
        <w:rPr>
          <w:rFonts w:ascii="Times New Roman" w:hAnsi="Times New Roman" w:cs="Times New Roman"/>
          <w:b/>
          <w:bCs/>
          <w:sz w:val="26"/>
          <w:szCs w:val="24"/>
        </w:rPr>
        <w:t>UNIT-IV</w:t>
      </w:r>
    </w:p>
    <w:p w:rsidR="00357269" w:rsidRDefault="00357269" w:rsidP="0004001D">
      <w:pPr>
        <w:numPr>
          <w:ilvl w:val="0"/>
          <w:numId w:val="42"/>
        </w:numPr>
        <w:spacing w:line="360" w:lineRule="auto"/>
        <w:ind w:left="360"/>
        <w:jc w:val="both"/>
        <w:rPr>
          <w:rFonts w:ascii="Times New Roman" w:hAnsi="Times New Roman" w:cs="Times New Roman"/>
          <w:sz w:val="24"/>
          <w:szCs w:val="24"/>
        </w:rPr>
      </w:pPr>
      <w:r w:rsidRPr="00632B0D">
        <w:rPr>
          <w:rFonts w:ascii="Times New Roman" w:hAnsi="Times New Roman" w:cs="Times New Roman"/>
          <w:sz w:val="24"/>
          <w:szCs w:val="24"/>
        </w:rPr>
        <w:t>Genetic basis of hormonal disorders.</w:t>
      </w:r>
    </w:p>
    <w:p w:rsidR="00966CB6" w:rsidRDefault="00966CB6" w:rsidP="00966CB6">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11.1 General principle and classification of hormonal disorders</w:t>
      </w:r>
    </w:p>
    <w:p w:rsidR="00966CB6" w:rsidRDefault="00966CB6" w:rsidP="00966CB6">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11.2  Genetic basis of growth hormone disorder</w:t>
      </w:r>
    </w:p>
    <w:p w:rsidR="00966CB6" w:rsidRPr="00970D21" w:rsidRDefault="00966CB6" w:rsidP="00966CB6">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11.3 Genetic basis of PCOS</w:t>
      </w:r>
    </w:p>
    <w:p w:rsidR="00966CB6" w:rsidRDefault="00357269" w:rsidP="0004001D">
      <w:pPr>
        <w:numPr>
          <w:ilvl w:val="0"/>
          <w:numId w:val="42"/>
        </w:numPr>
        <w:ind w:left="360"/>
        <w:jc w:val="both"/>
        <w:rPr>
          <w:rFonts w:ascii="Times New Roman" w:hAnsi="Times New Roman" w:cs="Times New Roman"/>
          <w:sz w:val="24"/>
          <w:szCs w:val="24"/>
        </w:rPr>
      </w:pPr>
      <w:r w:rsidRPr="00632B0D">
        <w:rPr>
          <w:rFonts w:ascii="Times New Roman" w:hAnsi="Times New Roman" w:cs="Times New Roman"/>
          <w:sz w:val="24"/>
          <w:szCs w:val="24"/>
        </w:rPr>
        <w:t xml:space="preserve">Sequence-specific DNA binding receptor proteins </w:t>
      </w:r>
    </w:p>
    <w:p w:rsidR="00966CB6" w:rsidRDefault="00966CB6" w:rsidP="0004001D">
      <w:pPr>
        <w:pStyle w:val="ListParagraph"/>
        <w:numPr>
          <w:ilvl w:val="1"/>
          <w:numId w:val="57"/>
        </w:numPr>
        <w:jc w:val="both"/>
        <w:rPr>
          <w:rFonts w:ascii="Times New Roman" w:hAnsi="Times New Roman" w:cs="Times New Roman"/>
          <w:sz w:val="24"/>
          <w:szCs w:val="24"/>
        </w:rPr>
      </w:pPr>
      <w:r>
        <w:rPr>
          <w:rFonts w:ascii="Times New Roman" w:hAnsi="Times New Roman" w:cs="Times New Roman"/>
          <w:sz w:val="24"/>
          <w:szCs w:val="24"/>
        </w:rPr>
        <w:t>Nuclear receptor proteins</w:t>
      </w:r>
    </w:p>
    <w:p w:rsidR="00966CB6" w:rsidRDefault="00966CB6" w:rsidP="0004001D">
      <w:pPr>
        <w:pStyle w:val="ListParagraph"/>
        <w:numPr>
          <w:ilvl w:val="1"/>
          <w:numId w:val="57"/>
        </w:numPr>
        <w:jc w:val="both"/>
        <w:rPr>
          <w:rFonts w:ascii="Times New Roman" w:hAnsi="Times New Roman" w:cs="Times New Roman"/>
          <w:sz w:val="24"/>
          <w:szCs w:val="24"/>
        </w:rPr>
      </w:pPr>
      <w:r>
        <w:rPr>
          <w:rFonts w:ascii="Times New Roman" w:hAnsi="Times New Roman" w:cs="Times New Roman"/>
          <w:sz w:val="24"/>
          <w:szCs w:val="24"/>
        </w:rPr>
        <w:t>Cytosolic receptor proteins</w:t>
      </w:r>
    </w:p>
    <w:p w:rsidR="0059717B" w:rsidRDefault="0059717B" w:rsidP="0004001D">
      <w:pPr>
        <w:pStyle w:val="ListParagraph"/>
        <w:numPr>
          <w:ilvl w:val="1"/>
          <w:numId w:val="57"/>
        </w:numPr>
        <w:jc w:val="both"/>
        <w:rPr>
          <w:rFonts w:ascii="Times New Roman" w:hAnsi="Times New Roman" w:cs="Times New Roman"/>
          <w:sz w:val="24"/>
          <w:szCs w:val="24"/>
        </w:rPr>
      </w:pPr>
      <w:r>
        <w:rPr>
          <w:rFonts w:ascii="Times New Roman" w:hAnsi="Times New Roman" w:cs="Times New Roman"/>
          <w:sz w:val="24"/>
          <w:szCs w:val="24"/>
        </w:rPr>
        <w:t>Cell surface receptor proteins</w:t>
      </w:r>
    </w:p>
    <w:p w:rsidR="00357269" w:rsidRPr="00966CB6" w:rsidRDefault="00966CB6" w:rsidP="0004001D">
      <w:pPr>
        <w:pStyle w:val="ListParagraph"/>
        <w:numPr>
          <w:ilvl w:val="1"/>
          <w:numId w:val="57"/>
        </w:numPr>
        <w:jc w:val="both"/>
        <w:rPr>
          <w:rFonts w:ascii="Times New Roman" w:hAnsi="Times New Roman" w:cs="Times New Roman"/>
          <w:sz w:val="24"/>
          <w:szCs w:val="24"/>
        </w:rPr>
      </w:pPr>
      <w:r>
        <w:rPr>
          <w:rFonts w:ascii="Times New Roman" w:hAnsi="Times New Roman" w:cs="Times New Roman"/>
          <w:sz w:val="24"/>
          <w:szCs w:val="24"/>
        </w:rPr>
        <w:t xml:space="preserve">Their </w:t>
      </w:r>
      <w:r w:rsidR="00357269" w:rsidRPr="00966CB6">
        <w:rPr>
          <w:rFonts w:ascii="Times New Roman" w:hAnsi="Times New Roman" w:cs="Times New Roman"/>
          <w:sz w:val="24"/>
          <w:szCs w:val="24"/>
        </w:rPr>
        <w:t>role in gene transcription, cell differentiation and cell proliferation.</w:t>
      </w:r>
    </w:p>
    <w:p w:rsidR="00357269" w:rsidRPr="00CF0E3B" w:rsidRDefault="00357269" w:rsidP="0004001D">
      <w:pPr>
        <w:numPr>
          <w:ilvl w:val="0"/>
          <w:numId w:val="57"/>
        </w:numPr>
        <w:spacing w:line="360" w:lineRule="auto"/>
        <w:ind w:left="360"/>
        <w:jc w:val="both"/>
        <w:rPr>
          <w:rFonts w:ascii="Times New Roman" w:hAnsi="Times New Roman" w:cs="Times New Roman"/>
          <w:sz w:val="24"/>
          <w:szCs w:val="24"/>
        </w:rPr>
      </w:pPr>
      <w:r w:rsidRPr="00632B0D">
        <w:rPr>
          <w:rFonts w:ascii="Times New Roman" w:hAnsi="Times New Roman" w:cs="Times New Roman"/>
          <w:sz w:val="24"/>
          <w:szCs w:val="24"/>
        </w:rPr>
        <w:t>Regulatory substances –</w:t>
      </w:r>
      <w:r w:rsidRPr="002B32DC">
        <w:rPr>
          <w:rFonts w:ascii="Times New Roman" w:hAnsi="Times New Roman" w:cs="Times New Roman"/>
          <w:color w:val="000000" w:themeColor="text1"/>
          <w:sz w:val="24"/>
          <w:szCs w:val="24"/>
        </w:rPr>
        <w:t>Eicosanoids</w:t>
      </w:r>
      <w:r w:rsidR="0059717B">
        <w:rPr>
          <w:rFonts w:ascii="Times New Roman" w:hAnsi="Times New Roman" w:cs="Times New Roman"/>
          <w:color w:val="000000" w:themeColor="text1"/>
          <w:sz w:val="24"/>
          <w:szCs w:val="24"/>
        </w:rPr>
        <w:t>,</w:t>
      </w:r>
      <w:r w:rsidR="00966CB6">
        <w:rPr>
          <w:rFonts w:ascii="Times New Roman" w:hAnsi="Times New Roman" w:cs="Times New Roman"/>
          <w:color w:val="000000" w:themeColor="text1"/>
          <w:sz w:val="24"/>
          <w:szCs w:val="24"/>
        </w:rPr>
        <w:t xml:space="preserve"> </w:t>
      </w:r>
      <w:r w:rsidR="0059717B">
        <w:rPr>
          <w:rFonts w:ascii="Times New Roman" w:hAnsi="Times New Roman" w:cs="Times New Roman"/>
          <w:sz w:val="24"/>
          <w:szCs w:val="24"/>
        </w:rPr>
        <w:t>G</w:t>
      </w:r>
      <w:r w:rsidRPr="00632B0D">
        <w:rPr>
          <w:rFonts w:ascii="Times New Roman" w:hAnsi="Times New Roman" w:cs="Times New Roman"/>
          <w:sz w:val="24"/>
          <w:szCs w:val="24"/>
        </w:rPr>
        <w:t>rowth factors, Thymus gland &amp; Kinins.</w:t>
      </w:r>
    </w:p>
    <w:p w:rsidR="00357269" w:rsidRPr="00B60579" w:rsidRDefault="00357269" w:rsidP="00B60579">
      <w:pPr>
        <w:pStyle w:val="Heading1"/>
        <w:tabs>
          <w:tab w:val="left" w:pos="1440"/>
          <w:tab w:val="left" w:pos="7740"/>
        </w:tabs>
        <w:spacing w:before="0" w:line="360" w:lineRule="auto"/>
        <w:rPr>
          <w:rFonts w:ascii="Times New Roman" w:hAnsi="Times New Roman" w:cs="Times New Roman"/>
        </w:rPr>
      </w:pPr>
      <w:r w:rsidRPr="00B60579">
        <w:rPr>
          <w:rFonts w:ascii="Times New Roman" w:hAnsi="Times New Roman" w:cs="Times New Roman"/>
        </w:rPr>
        <w:t xml:space="preserve">Suggested Reading Materials </w:t>
      </w:r>
    </w:p>
    <w:p w:rsidR="00357269" w:rsidRPr="00632B0D" w:rsidRDefault="00357269" w:rsidP="0004001D">
      <w:pPr>
        <w:widowControl w:val="0"/>
        <w:numPr>
          <w:ilvl w:val="0"/>
          <w:numId w:val="41"/>
        </w:numPr>
        <w:tabs>
          <w:tab w:val="clear" w:pos="1080"/>
          <w:tab w:val="left" w:pos="720"/>
          <w:tab w:val="left" w:pos="1440"/>
        </w:tabs>
        <w:autoSpaceDE w:val="0"/>
        <w:autoSpaceDN w:val="0"/>
        <w:adjustRightInd w:val="0"/>
        <w:ind w:left="0" w:firstLine="0"/>
        <w:rPr>
          <w:rFonts w:ascii="Times New Roman" w:hAnsi="Times New Roman" w:cs="Times New Roman"/>
          <w:sz w:val="24"/>
          <w:szCs w:val="24"/>
        </w:rPr>
      </w:pPr>
      <w:r w:rsidRPr="00632B0D">
        <w:rPr>
          <w:rFonts w:ascii="Times New Roman" w:hAnsi="Times New Roman" w:cs="Times New Roman"/>
          <w:sz w:val="24"/>
          <w:szCs w:val="24"/>
        </w:rPr>
        <w:t>Benjamin Lewin, Genes VII, Oxford University Press.</w:t>
      </w:r>
    </w:p>
    <w:p w:rsidR="00357269" w:rsidRPr="00632B0D" w:rsidRDefault="00357269" w:rsidP="0004001D">
      <w:pPr>
        <w:widowControl w:val="0"/>
        <w:numPr>
          <w:ilvl w:val="0"/>
          <w:numId w:val="41"/>
        </w:numPr>
        <w:tabs>
          <w:tab w:val="clear" w:pos="1080"/>
          <w:tab w:val="left" w:pos="720"/>
          <w:tab w:val="left" w:pos="1440"/>
        </w:tabs>
        <w:autoSpaceDE w:val="0"/>
        <w:autoSpaceDN w:val="0"/>
        <w:adjustRightInd w:val="0"/>
        <w:ind w:left="0" w:firstLine="0"/>
        <w:rPr>
          <w:rFonts w:ascii="Times New Roman" w:hAnsi="Times New Roman" w:cs="Times New Roman"/>
          <w:sz w:val="24"/>
          <w:szCs w:val="24"/>
        </w:rPr>
      </w:pPr>
      <w:r w:rsidRPr="00632B0D">
        <w:rPr>
          <w:rFonts w:ascii="Times New Roman" w:hAnsi="Times New Roman" w:cs="Times New Roman"/>
          <w:sz w:val="24"/>
          <w:szCs w:val="24"/>
        </w:rPr>
        <w:t>Lodish et al. Molecular Cell Biology.</w:t>
      </w:r>
    </w:p>
    <w:p w:rsidR="00357269" w:rsidRPr="00632B0D" w:rsidRDefault="00357269" w:rsidP="0004001D">
      <w:pPr>
        <w:widowControl w:val="0"/>
        <w:numPr>
          <w:ilvl w:val="0"/>
          <w:numId w:val="41"/>
        </w:numPr>
        <w:tabs>
          <w:tab w:val="clear" w:pos="1080"/>
          <w:tab w:val="left" w:pos="720"/>
          <w:tab w:val="left" w:pos="1440"/>
        </w:tabs>
        <w:autoSpaceDE w:val="0"/>
        <w:autoSpaceDN w:val="0"/>
        <w:adjustRightInd w:val="0"/>
        <w:ind w:left="0" w:firstLine="0"/>
        <w:rPr>
          <w:rFonts w:ascii="Times New Roman" w:hAnsi="Times New Roman" w:cs="Times New Roman"/>
          <w:sz w:val="24"/>
          <w:szCs w:val="24"/>
        </w:rPr>
      </w:pPr>
      <w:r w:rsidRPr="00632B0D">
        <w:rPr>
          <w:rFonts w:ascii="Times New Roman" w:hAnsi="Times New Roman" w:cs="Times New Roman"/>
          <w:sz w:val="24"/>
          <w:szCs w:val="24"/>
        </w:rPr>
        <w:t>Ethan Bier. The Coiled Spring, Cold Spring Harbor Press.</w:t>
      </w:r>
    </w:p>
    <w:p w:rsidR="00357269" w:rsidRPr="00632B0D" w:rsidRDefault="00357269" w:rsidP="00357269">
      <w:pPr>
        <w:widowControl w:val="0"/>
        <w:tabs>
          <w:tab w:val="left" w:pos="720"/>
          <w:tab w:val="left" w:pos="1440"/>
        </w:tabs>
        <w:autoSpaceDE w:val="0"/>
        <w:autoSpaceDN w:val="0"/>
        <w:adjustRightInd w:val="0"/>
        <w:jc w:val="both"/>
        <w:rPr>
          <w:rFonts w:ascii="Times New Roman" w:hAnsi="Times New Roman" w:cs="Times New Roman"/>
          <w:sz w:val="24"/>
          <w:szCs w:val="24"/>
        </w:rPr>
      </w:pPr>
      <w:r w:rsidRPr="00632B0D">
        <w:rPr>
          <w:rFonts w:ascii="Times New Roman" w:hAnsi="Times New Roman" w:cs="Times New Roman"/>
          <w:sz w:val="24"/>
          <w:szCs w:val="24"/>
        </w:rPr>
        <w:t>4.</w:t>
      </w:r>
      <w:r w:rsidRPr="00632B0D">
        <w:rPr>
          <w:rFonts w:ascii="Times New Roman" w:hAnsi="Times New Roman" w:cs="Times New Roman"/>
          <w:sz w:val="24"/>
          <w:szCs w:val="24"/>
        </w:rPr>
        <w:tab/>
        <w:t xml:space="preserve">L.P. Freedman. Molecular Biology of Steroid and Nuclear Hormone Receptors, </w:t>
      </w:r>
      <w:r w:rsidRPr="00632B0D">
        <w:rPr>
          <w:rFonts w:ascii="Times New Roman" w:hAnsi="Times New Roman" w:cs="Times New Roman"/>
          <w:sz w:val="24"/>
          <w:szCs w:val="24"/>
        </w:rPr>
        <w:tab/>
        <w:t>Birkhauser.</w:t>
      </w:r>
    </w:p>
    <w:p w:rsidR="00357269" w:rsidRPr="00632B0D" w:rsidRDefault="00357269" w:rsidP="00357269">
      <w:pPr>
        <w:widowControl w:val="0"/>
        <w:tabs>
          <w:tab w:val="left" w:pos="720"/>
          <w:tab w:val="left" w:pos="1440"/>
        </w:tabs>
        <w:autoSpaceDE w:val="0"/>
        <w:autoSpaceDN w:val="0"/>
        <w:adjustRightInd w:val="0"/>
        <w:rPr>
          <w:rFonts w:ascii="Times New Roman" w:hAnsi="Times New Roman" w:cs="Times New Roman"/>
          <w:sz w:val="24"/>
          <w:szCs w:val="24"/>
        </w:rPr>
      </w:pPr>
      <w:r w:rsidRPr="00632B0D">
        <w:rPr>
          <w:rFonts w:ascii="Times New Roman" w:hAnsi="Times New Roman" w:cs="Times New Roman"/>
          <w:sz w:val="24"/>
          <w:szCs w:val="24"/>
        </w:rPr>
        <w:t>5.</w:t>
      </w:r>
      <w:r w:rsidRPr="00632B0D">
        <w:rPr>
          <w:rFonts w:ascii="Times New Roman" w:hAnsi="Times New Roman" w:cs="Times New Roman"/>
          <w:sz w:val="24"/>
          <w:szCs w:val="24"/>
        </w:rPr>
        <w:tab/>
        <w:t>G. Litwack. Biochemical Actions of Hormones, Academic Press.</w:t>
      </w:r>
    </w:p>
    <w:p w:rsidR="001D155E" w:rsidRPr="0069692A" w:rsidRDefault="001D155E" w:rsidP="001D155E">
      <w:pPr>
        <w:pStyle w:val="Default"/>
        <w:jc w:val="both"/>
        <w:rPr>
          <w:b/>
          <w:color w:val="auto"/>
        </w:rPr>
      </w:pPr>
      <w:r w:rsidRPr="0069692A">
        <w:rPr>
          <w:b/>
          <w:color w:val="auto"/>
        </w:rPr>
        <w:t>Teaching-Learning Process</w:t>
      </w:r>
    </w:p>
    <w:p w:rsidR="001D155E" w:rsidRPr="0069692A" w:rsidRDefault="001D155E" w:rsidP="0004001D">
      <w:pPr>
        <w:pStyle w:val="Default"/>
        <w:numPr>
          <w:ilvl w:val="0"/>
          <w:numId w:val="53"/>
        </w:numPr>
        <w:jc w:val="both"/>
        <w:rPr>
          <w:color w:val="auto"/>
        </w:rPr>
      </w:pPr>
      <w:r w:rsidRPr="0069692A">
        <w:rPr>
          <w:b/>
          <w:color w:val="auto"/>
        </w:rPr>
        <w:t xml:space="preserve">Lectures : </w:t>
      </w:r>
      <w:r w:rsidRPr="0069692A">
        <w:rPr>
          <w:color w:val="auto"/>
        </w:rPr>
        <w:t>Supported by power point presentations and related videos</w:t>
      </w:r>
    </w:p>
    <w:p w:rsidR="001D155E" w:rsidRPr="0069692A" w:rsidRDefault="001D155E" w:rsidP="0004001D">
      <w:pPr>
        <w:pStyle w:val="Default"/>
        <w:numPr>
          <w:ilvl w:val="0"/>
          <w:numId w:val="53"/>
        </w:numPr>
        <w:jc w:val="both"/>
        <w:rPr>
          <w:b/>
          <w:color w:val="auto"/>
        </w:rPr>
      </w:pPr>
      <w:r>
        <w:rPr>
          <w:b/>
          <w:color w:val="auto"/>
        </w:rPr>
        <w:t xml:space="preserve">Assignments </w:t>
      </w:r>
      <w:r w:rsidRPr="0069692A">
        <w:rPr>
          <w:b/>
          <w:color w:val="auto"/>
        </w:rPr>
        <w:t xml:space="preserve"> </w:t>
      </w:r>
      <w:r>
        <w:rPr>
          <w:b/>
          <w:color w:val="auto"/>
        </w:rPr>
        <w:t>and</w:t>
      </w:r>
      <w:r w:rsidRPr="0069692A">
        <w:rPr>
          <w:b/>
          <w:color w:val="auto"/>
        </w:rPr>
        <w:t xml:space="preserve"> exercise</w:t>
      </w:r>
      <w:r>
        <w:rPr>
          <w:b/>
          <w:color w:val="auto"/>
        </w:rPr>
        <w:t>s</w:t>
      </w:r>
      <w:r w:rsidRPr="0069692A">
        <w:rPr>
          <w:b/>
          <w:color w:val="auto"/>
        </w:rPr>
        <w:t xml:space="preserve"> </w:t>
      </w:r>
    </w:p>
    <w:p w:rsidR="001D155E" w:rsidRPr="0069692A" w:rsidRDefault="001D155E" w:rsidP="0004001D">
      <w:pPr>
        <w:pStyle w:val="Default"/>
        <w:numPr>
          <w:ilvl w:val="0"/>
          <w:numId w:val="53"/>
        </w:numPr>
        <w:jc w:val="both"/>
        <w:rPr>
          <w:b/>
          <w:color w:val="auto"/>
        </w:rPr>
      </w:pPr>
      <w:r w:rsidRPr="0069692A">
        <w:rPr>
          <w:b/>
          <w:color w:val="auto"/>
        </w:rPr>
        <w:t xml:space="preserve">Test: </w:t>
      </w:r>
      <w:r w:rsidRPr="0069692A">
        <w:rPr>
          <w:color w:val="auto"/>
        </w:rPr>
        <w:t>Knowledge of the students is tested through surprise</w:t>
      </w:r>
      <w:r>
        <w:rPr>
          <w:color w:val="auto"/>
        </w:rPr>
        <w:t xml:space="preserve"> </w:t>
      </w:r>
      <w:r w:rsidRPr="0069692A">
        <w:rPr>
          <w:color w:val="auto"/>
        </w:rPr>
        <w:t>test</w:t>
      </w:r>
      <w:r>
        <w:rPr>
          <w:color w:val="auto"/>
        </w:rPr>
        <w:t>s</w:t>
      </w:r>
      <w:r w:rsidRPr="0069692A">
        <w:rPr>
          <w:color w:val="auto"/>
        </w:rPr>
        <w:t xml:space="preserve">, quiz &amp; </w:t>
      </w:r>
      <w:r>
        <w:rPr>
          <w:color w:val="auto"/>
        </w:rPr>
        <w:t>session tests</w:t>
      </w:r>
      <w:r w:rsidRPr="0069692A">
        <w:rPr>
          <w:color w:val="auto"/>
        </w:rPr>
        <w:t>.</w:t>
      </w:r>
    </w:p>
    <w:p w:rsidR="00FF2DE3" w:rsidRDefault="00FF2DE3" w:rsidP="0028399F">
      <w:pPr>
        <w:pStyle w:val="ListParagraph"/>
        <w:autoSpaceDE w:val="0"/>
        <w:autoSpaceDN w:val="0"/>
        <w:adjustRightInd w:val="0"/>
        <w:ind w:left="360"/>
        <w:jc w:val="both"/>
        <w:rPr>
          <w:rFonts w:ascii="Times New Roman" w:hAnsi="Times New Roman" w:cs="Times New Roman"/>
          <w:b/>
          <w:sz w:val="24"/>
          <w:szCs w:val="24"/>
        </w:rPr>
      </w:pPr>
    </w:p>
    <w:p w:rsidR="00FF2DE3" w:rsidRDefault="00FF2DE3" w:rsidP="0028399F">
      <w:pPr>
        <w:pStyle w:val="ListParagraph"/>
        <w:autoSpaceDE w:val="0"/>
        <w:autoSpaceDN w:val="0"/>
        <w:adjustRightInd w:val="0"/>
        <w:ind w:left="360"/>
        <w:jc w:val="both"/>
        <w:rPr>
          <w:rFonts w:ascii="Times New Roman" w:hAnsi="Times New Roman" w:cs="Times New Roman"/>
          <w:b/>
          <w:sz w:val="24"/>
          <w:szCs w:val="24"/>
        </w:rPr>
      </w:pPr>
    </w:p>
    <w:p w:rsidR="00D64502" w:rsidRDefault="00D64502" w:rsidP="0028399F">
      <w:pPr>
        <w:pStyle w:val="ListParagraph"/>
        <w:autoSpaceDE w:val="0"/>
        <w:autoSpaceDN w:val="0"/>
        <w:adjustRightInd w:val="0"/>
        <w:ind w:left="360"/>
        <w:jc w:val="both"/>
        <w:rPr>
          <w:rFonts w:ascii="Times New Roman" w:hAnsi="Times New Roman" w:cs="Times New Roman"/>
          <w:b/>
          <w:sz w:val="24"/>
          <w:szCs w:val="24"/>
        </w:rPr>
      </w:pPr>
    </w:p>
    <w:p w:rsidR="00D64502" w:rsidRDefault="00D64502">
      <w:pPr>
        <w:rPr>
          <w:rFonts w:ascii="Times New Roman" w:hAnsi="Times New Roman" w:cs="Times New Roman"/>
          <w:b/>
          <w:sz w:val="24"/>
          <w:szCs w:val="24"/>
        </w:rPr>
      </w:pPr>
      <w:r>
        <w:rPr>
          <w:rFonts w:ascii="Times New Roman" w:hAnsi="Times New Roman" w:cs="Times New Roman"/>
          <w:b/>
          <w:sz w:val="24"/>
          <w:szCs w:val="24"/>
        </w:rPr>
        <w:br w:type="page"/>
      </w:r>
    </w:p>
    <w:p w:rsidR="0028399F" w:rsidRPr="002B32DC" w:rsidRDefault="0028399F" w:rsidP="0028399F">
      <w:pPr>
        <w:pStyle w:val="ListParagraph"/>
        <w:autoSpaceDE w:val="0"/>
        <w:autoSpaceDN w:val="0"/>
        <w:adjustRightInd w:val="0"/>
        <w:ind w:left="360"/>
        <w:jc w:val="both"/>
        <w:rPr>
          <w:rFonts w:ascii="Times New Roman" w:hAnsi="Times New Roman" w:cs="Times New Roman"/>
          <w:b/>
          <w:sz w:val="24"/>
          <w:szCs w:val="24"/>
        </w:rPr>
      </w:pPr>
      <w:r w:rsidRPr="002B32DC">
        <w:rPr>
          <w:rFonts w:ascii="Times New Roman" w:hAnsi="Times New Roman" w:cs="Times New Roman"/>
          <w:b/>
          <w:sz w:val="24"/>
          <w:szCs w:val="24"/>
        </w:rPr>
        <w:lastRenderedPageBreak/>
        <w:t>CO-PO MAPPING for M-Z 302</w:t>
      </w:r>
    </w:p>
    <w:tbl>
      <w:tblPr>
        <w:tblStyle w:val="TableGrid"/>
        <w:tblW w:w="8835" w:type="dxa"/>
        <w:tblLook w:val="04A0" w:firstRow="1" w:lastRow="0" w:firstColumn="1" w:lastColumn="0" w:noHBand="0" w:noVBand="1"/>
      </w:tblPr>
      <w:tblGrid>
        <w:gridCol w:w="1305"/>
        <w:gridCol w:w="1255"/>
        <w:gridCol w:w="1255"/>
        <w:gridCol w:w="1255"/>
        <w:gridCol w:w="1255"/>
        <w:gridCol w:w="1255"/>
        <w:gridCol w:w="1255"/>
      </w:tblGrid>
      <w:tr w:rsidR="0028399F" w:rsidRPr="002B32DC" w:rsidTr="0028399F">
        <w:trPr>
          <w:trHeight w:val="259"/>
        </w:trPr>
        <w:tc>
          <w:tcPr>
            <w:tcW w:w="1305" w:type="dxa"/>
          </w:tcPr>
          <w:p w:rsidR="0028399F" w:rsidRPr="002B32DC" w:rsidRDefault="0028399F" w:rsidP="0038737D">
            <w:pPr>
              <w:autoSpaceDE w:val="0"/>
              <w:autoSpaceDN w:val="0"/>
              <w:adjustRightInd w:val="0"/>
              <w:jc w:val="both"/>
              <w:rPr>
                <w:rFonts w:ascii="Times New Roman" w:hAnsi="Times New Roman" w:cs="Times New Roman"/>
                <w:sz w:val="24"/>
                <w:szCs w:val="24"/>
              </w:rPr>
            </w:pPr>
          </w:p>
        </w:tc>
        <w:tc>
          <w:tcPr>
            <w:tcW w:w="1255" w:type="dxa"/>
          </w:tcPr>
          <w:p w:rsidR="0028399F" w:rsidRPr="002B32DC" w:rsidRDefault="0028399F" w:rsidP="0038737D">
            <w:pPr>
              <w:autoSpaceDE w:val="0"/>
              <w:autoSpaceDN w:val="0"/>
              <w:adjustRightInd w:val="0"/>
              <w:jc w:val="both"/>
              <w:rPr>
                <w:rFonts w:ascii="Times New Roman" w:hAnsi="Times New Roman" w:cs="Times New Roman"/>
                <w:b/>
                <w:sz w:val="24"/>
                <w:szCs w:val="24"/>
              </w:rPr>
            </w:pPr>
            <w:r w:rsidRPr="002B32DC">
              <w:rPr>
                <w:rFonts w:ascii="Times New Roman" w:hAnsi="Times New Roman" w:cs="Times New Roman"/>
                <w:b/>
                <w:sz w:val="24"/>
                <w:szCs w:val="24"/>
              </w:rPr>
              <w:t>PO1</w:t>
            </w:r>
          </w:p>
        </w:tc>
        <w:tc>
          <w:tcPr>
            <w:tcW w:w="1255" w:type="dxa"/>
          </w:tcPr>
          <w:p w:rsidR="0028399F" w:rsidRPr="002B32DC" w:rsidRDefault="0028399F" w:rsidP="0038737D">
            <w:pPr>
              <w:autoSpaceDE w:val="0"/>
              <w:autoSpaceDN w:val="0"/>
              <w:adjustRightInd w:val="0"/>
              <w:jc w:val="both"/>
              <w:rPr>
                <w:rFonts w:ascii="Times New Roman" w:hAnsi="Times New Roman" w:cs="Times New Roman"/>
                <w:b/>
                <w:sz w:val="24"/>
                <w:szCs w:val="24"/>
              </w:rPr>
            </w:pPr>
            <w:r w:rsidRPr="002B32DC">
              <w:rPr>
                <w:rFonts w:ascii="Times New Roman" w:hAnsi="Times New Roman" w:cs="Times New Roman"/>
                <w:b/>
                <w:sz w:val="24"/>
                <w:szCs w:val="24"/>
              </w:rPr>
              <w:t>PO2</w:t>
            </w:r>
          </w:p>
        </w:tc>
        <w:tc>
          <w:tcPr>
            <w:tcW w:w="1255" w:type="dxa"/>
          </w:tcPr>
          <w:p w:rsidR="0028399F" w:rsidRPr="002B32DC" w:rsidRDefault="0028399F" w:rsidP="0038737D">
            <w:pPr>
              <w:autoSpaceDE w:val="0"/>
              <w:autoSpaceDN w:val="0"/>
              <w:adjustRightInd w:val="0"/>
              <w:jc w:val="both"/>
              <w:rPr>
                <w:rFonts w:ascii="Times New Roman" w:hAnsi="Times New Roman" w:cs="Times New Roman"/>
                <w:b/>
                <w:sz w:val="24"/>
                <w:szCs w:val="24"/>
              </w:rPr>
            </w:pPr>
            <w:r w:rsidRPr="002B32DC">
              <w:rPr>
                <w:rFonts w:ascii="Times New Roman" w:hAnsi="Times New Roman" w:cs="Times New Roman"/>
                <w:b/>
                <w:sz w:val="24"/>
                <w:szCs w:val="24"/>
              </w:rPr>
              <w:t>PO3</w:t>
            </w:r>
          </w:p>
        </w:tc>
        <w:tc>
          <w:tcPr>
            <w:tcW w:w="1255" w:type="dxa"/>
          </w:tcPr>
          <w:p w:rsidR="0028399F" w:rsidRPr="002B32DC" w:rsidRDefault="0028399F" w:rsidP="0038737D">
            <w:pPr>
              <w:autoSpaceDE w:val="0"/>
              <w:autoSpaceDN w:val="0"/>
              <w:adjustRightInd w:val="0"/>
              <w:jc w:val="both"/>
              <w:rPr>
                <w:rFonts w:ascii="Times New Roman" w:hAnsi="Times New Roman" w:cs="Times New Roman"/>
                <w:b/>
                <w:sz w:val="24"/>
                <w:szCs w:val="24"/>
              </w:rPr>
            </w:pPr>
            <w:r w:rsidRPr="002B32DC">
              <w:rPr>
                <w:rFonts w:ascii="Times New Roman" w:hAnsi="Times New Roman" w:cs="Times New Roman"/>
                <w:b/>
                <w:sz w:val="24"/>
                <w:szCs w:val="24"/>
              </w:rPr>
              <w:t>PO4</w:t>
            </w:r>
          </w:p>
        </w:tc>
        <w:tc>
          <w:tcPr>
            <w:tcW w:w="1255" w:type="dxa"/>
          </w:tcPr>
          <w:p w:rsidR="0028399F" w:rsidRPr="002B32DC" w:rsidRDefault="0028399F" w:rsidP="0038737D">
            <w:pPr>
              <w:autoSpaceDE w:val="0"/>
              <w:autoSpaceDN w:val="0"/>
              <w:adjustRightInd w:val="0"/>
              <w:jc w:val="both"/>
              <w:rPr>
                <w:rFonts w:ascii="Times New Roman" w:hAnsi="Times New Roman" w:cs="Times New Roman"/>
                <w:b/>
                <w:sz w:val="24"/>
                <w:szCs w:val="24"/>
              </w:rPr>
            </w:pPr>
            <w:r w:rsidRPr="002B32DC">
              <w:rPr>
                <w:rFonts w:ascii="Times New Roman" w:hAnsi="Times New Roman" w:cs="Times New Roman"/>
                <w:b/>
                <w:sz w:val="24"/>
                <w:szCs w:val="24"/>
              </w:rPr>
              <w:t>PO5</w:t>
            </w:r>
          </w:p>
        </w:tc>
        <w:tc>
          <w:tcPr>
            <w:tcW w:w="1255" w:type="dxa"/>
          </w:tcPr>
          <w:p w:rsidR="0028399F" w:rsidRPr="002B32DC" w:rsidRDefault="0028399F" w:rsidP="0038737D">
            <w:pPr>
              <w:autoSpaceDE w:val="0"/>
              <w:autoSpaceDN w:val="0"/>
              <w:adjustRightInd w:val="0"/>
              <w:jc w:val="both"/>
              <w:rPr>
                <w:rFonts w:ascii="Times New Roman" w:hAnsi="Times New Roman" w:cs="Times New Roman"/>
                <w:b/>
                <w:sz w:val="24"/>
                <w:szCs w:val="24"/>
              </w:rPr>
            </w:pPr>
            <w:r w:rsidRPr="002B32DC">
              <w:rPr>
                <w:rFonts w:ascii="Times New Roman" w:hAnsi="Times New Roman" w:cs="Times New Roman"/>
                <w:b/>
                <w:sz w:val="24"/>
                <w:szCs w:val="24"/>
              </w:rPr>
              <w:t>PO6</w:t>
            </w:r>
          </w:p>
        </w:tc>
      </w:tr>
      <w:tr w:rsidR="0028399F" w:rsidRPr="002B32DC" w:rsidTr="0028399F">
        <w:trPr>
          <w:trHeight w:val="232"/>
        </w:trPr>
        <w:tc>
          <w:tcPr>
            <w:tcW w:w="1305" w:type="dxa"/>
          </w:tcPr>
          <w:p w:rsidR="0028399F" w:rsidRPr="002B32DC" w:rsidRDefault="0028399F" w:rsidP="0038737D">
            <w:pPr>
              <w:autoSpaceDE w:val="0"/>
              <w:autoSpaceDN w:val="0"/>
              <w:adjustRightInd w:val="0"/>
              <w:jc w:val="both"/>
              <w:rPr>
                <w:rFonts w:ascii="Times New Roman" w:hAnsi="Times New Roman" w:cs="Times New Roman"/>
                <w:b/>
                <w:sz w:val="24"/>
                <w:szCs w:val="24"/>
              </w:rPr>
            </w:pPr>
            <w:r w:rsidRPr="002B32DC">
              <w:rPr>
                <w:rFonts w:ascii="Times New Roman" w:hAnsi="Times New Roman" w:cs="Times New Roman"/>
                <w:b/>
                <w:sz w:val="24"/>
                <w:szCs w:val="24"/>
              </w:rPr>
              <w:t>CO1</w:t>
            </w:r>
          </w:p>
        </w:tc>
        <w:tc>
          <w:tcPr>
            <w:tcW w:w="1255" w:type="dxa"/>
            <w:vAlign w:val="bottom"/>
          </w:tcPr>
          <w:p w:rsidR="0028399F" w:rsidRPr="002B32DC" w:rsidRDefault="0028399F" w:rsidP="0038737D">
            <w:pPr>
              <w:jc w:val="both"/>
              <w:rPr>
                <w:rFonts w:ascii="Times New Roman" w:eastAsia="Times New Roman" w:hAnsi="Times New Roman" w:cs="Times New Roman"/>
                <w:sz w:val="24"/>
                <w:szCs w:val="24"/>
              </w:rPr>
            </w:pPr>
            <w:r w:rsidRPr="002B32DC">
              <w:rPr>
                <w:rFonts w:ascii="Times New Roman" w:eastAsia="Times New Roman" w:hAnsi="Times New Roman" w:cs="Times New Roman"/>
                <w:sz w:val="24"/>
                <w:szCs w:val="24"/>
              </w:rPr>
              <w:t>3</w:t>
            </w:r>
          </w:p>
        </w:tc>
        <w:tc>
          <w:tcPr>
            <w:tcW w:w="1255" w:type="dxa"/>
            <w:vAlign w:val="bottom"/>
          </w:tcPr>
          <w:p w:rsidR="0028399F" w:rsidRPr="002B32DC" w:rsidRDefault="0028399F" w:rsidP="0038737D">
            <w:pPr>
              <w:jc w:val="both"/>
              <w:rPr>
                <w:rFonts w:ascii="Times New Roman" w:eastAsia="Times New Roman" w:hAnsi="Times New Roman" w:cs="Times New Roman"/>
                <w:sz w:val="24"/>
                <w:szCs w:val="24"/>
              </w:rPr>
            </w:pPr>
            <w:r w:rsidRPr="002B32DC">
              <w:rPr>
                <w:rFonts w:ascii="Times New Roman" w:eastAsia="Times New Roman" w:hAnsi="Times New Roman" w:cs="Times New Roman"/>
                <w:sz w:val="24"/>
                <w:szCs w:val="24"/>
              </w:rPr>
              <w:t>2</w:t>
            </w:r>
          </w:p>
        </w:tc>
        <w:tc>
          <w:tcPr>
            <w:tcW w:w="1255" w:type="dxa"/>
            <w:vAlign w:val="bottom"/>
          </w:tcPr>
          <w:p w:rsidR="0028399F" w:rsidRPr="002B32DC" w:rsidRDefault="0028399F" w:rsidP="0038737D">
            <w:pPr>
              <w:jc w:val="both"/>
              <w:rPr>
                <w:rFonts w:ascii="Times New Roman" w:eastAsia="Times New Roman" w:hAnsi="Times New Roman" w:cs="Times New Roman"/>
                <w:sz w:val="24"/>
                <w:szCs w:val="24"/>
              </w:rPr>
            </w:pPr>
            <w:r w:rsidRPr="002B32DC">
              <w:rPr>
                <w:rFonts w:ascii="Times New Roman" w:eastAsia="Times New Roman" w:hAnsi="Times New Roman" w:cs="Times New Roman"/>
                <w:sz w:val="24"/>
                <w:szCs w:val="24"/>
              </w:rPr>
              <w:t>3</w:t>
            </w:r>
          </w:p>
        </w:tc>
        <w:tc>
          <w:tcPr>
            <w:tcW w:w="1255" w:type="dxa"/>
            <w:vAlign w:val="bottom"/>
          </w:tcPr>
          <w:p w:rsidR="0028399F" w:rsidRPr="002B32DC" w:rsidRDefault="0028399F" w:rsidP="0038737D">
            <w:pPr>
              <w:jc w:val="both"/>
              <w:rPr>
                <w:rFonts w:ascii="Times New Roman" w:eastAsia="Times New Roman" w:hAnsi="Times New Roman" w:cs="Times New Roman"/>
                <w:sz w:val="24"/>
                <w:szCs w:val="24"/>
              </w:rPr>
            </w:pPr>
            <w:r w:rsidRPr="002B32DC">
              <w:rPr>
                <w:rFonts w:ascii="Times New Roman" w:eastAsia="Times New Roman" w:hAnsi="Times New Roman" w:cs="Times New Roman"/>
                <w:sz w:val="24"/>
                <w:szCs w:val="24"/>
              </w:rPr>
              <w:t>2</w:t>
            </w:r>
          </w:p>
        </w:tc>
        <w:tc>
          <w:tcPr>
            <w:tcW w:w="1255" w:type="dxa"/>
            <w:vAlign w:val="bottom"/>
          </w:tcPr>
          <w:p w:rsidR="0028399F" w:rsidRPr="002B32DC" w:rsidRDefault="0028399F" w:rsidP="0038737D">
            <w:pPr>
              <w:jc w:val="both"/>
              <w:rPr>
                <w:rFonts w:ascii="Times New Roman" w:eastAsia="Times New Roman" w:hAnsi="Times New Roman" w:cs="Times New Roman"/>
                <w:sz w:val="24"/>
                <w:szCs w:val="24"/>
              </w:rPr>
            </w:pPr>
            <w:r w:rsidRPr="002B32DC">
              <w:rPr>
                <w:rFonts w:ascii="Times New Roman" w:eastAsia="Times New Roman" w:hAnsi="Times New Roman" w:cs="Times New Roman"/>
                <w:sz w:val="24"/>
                <w:szCs w:val="24"/>
              </w:rPr>
              <w:t>1</w:t>
            </w:r>
          </w:p>
        </w:tc>
        <w:tc>
          <w:tcPr>
            <w:tcW w:w="1255" w:type="dxa"/>
            <w:vAlign w:val="bottom"/>
          </w:tcPr>
          <w:p w:rsidR="0028399F" w:rsidRPr="002B32DC" w:rsidRDefault="0028399F" w:rsidP="0038737D">
            <w:pPr>
              <w:jc w:val="both"/>
              <w:rPr>
                <w:rFonts w:ascii="Times New Roman" w:eastAsia="Times New Roman" w:hAnsi="Times New Roman" w:cs="Times New Roman"/>
                <w:sz w:val="24"/>
                <w:szCs w:val="24"/>
              </w:rPr>
            </w:pPr>
            <w:r w:rsidRPr="002B32DC">
              <w:rPr>
                <w:rFonts w:ascii="Times New Roman" w:eastAsia="Times New Roman" w:hAnsi="Times New Roman" w:cs="Times New Roman"/>
                <w:sz w:val="24"/>
                <w:szCs w:val="24"/>
              </w:rPr>
              <w:t>2</w:t>
            </w:r>
          </w:p>
        </w:tc>
      </w:tr>
      <w:tr w:rsidR="0028399F" w:rsidRPr="002B32DC" w:rsidTr="0028399F">
        <w:trPr>
          <w:trHeight w:val="214"/>
        </w:trPr>
        <w:tc>
          <w:tcPr>
            <w:tcW w:w="1305" w:type="dxa"/>
          </w:tcPr>
          <w:p w:rsidR="0028399F" w:rsidRPr="002B32DC" w:rsidRDefault="0028399F" w:rsidP="0038737D">
            <w:pPr>
              <w:autoSpaceDE w:val="0"/>
              <w:autoSpaceDN w:val="0"/>
              <w:adjustRightInd w:val="0"/>
              <w:jc w:val="both"/>
              <w:rPr>
                <w:rFonts w:ascii="Times New Roman" w:hAnsi="Times New Roman" w:cs="Times New Roman"/>
                <w:b/>
                <w:sz w:val="24"/>
                <w:szCs w:val="24"/>
              </w:rPr>
            </w:pPr>
            <w:r w:rsidRPr="002B32DC">
              <w:rPr>
                <w:rFonts w:ascii="Times New Roman" w:hAnsi="Times New Roman" w:cs="Times New Roman"/>
                <w:b/>
                <w:sz w:val="24"/>
                <w:szCs w:val="24"/>
              </w:rPr>
              <w:t>CO2</w:t>
            </w:r>
          </w:p>
        </w:tc>
        <w:tc>
          <w:tcPr>
            <w:tcW w:w="1255" w:type="dxa"/>
            <w:vAlign w:val="bottom"/>
          </w:tcPr>
          <w:p w:rsidR="0028399F" w:rsidRPr="002B32DC" w:rsidRDefault="0028399F" w:rsidP="0038737D">
            <w:pPr>
              <w:jc w:val="both"/>
              <w:rPr>
                <w:rFonts w:ascii="Times New Roman" w:eastAsia="Times New Roman" w:hAnsi="Times New Roman" w:cs="Times New Roman"/>
                <w:sz w:val="24"/>
                <w:szCs w:val="24"/>
              </w:rPr>
            </w:pPr>
            <w:r w:rsidRPr="002B32DC">
              <w:rPr>
                <w:rFonts w:ascii="Times New Roman" w:eastAsia="Times New Roman" w:hAnsi="Times New Roman" w:cs="Times New Roman"/>
                <w:sz w:val="24"/>
                <w:szCs w:val="24"/>
              </w:rPr>
              <w:t>3</w:t>
            </w:r>
          </w:p>
        </w:tc>
        <w:tc>
          <w:tcPr>
            <w:tcW w:w="1255" w:type="dxa"/>
            <w:vAlign w:val="bottom"/>
          </w:tcPr>
          <w:p w:rsidR="0028399F" w:rsidRPr="002B32DC" w:rsidRDefault="0028399F" w:rsidP="0038737D">
            <w:pPr>
              <w:jc w:val="both"/>
              <w:rPr>
                <w:rFonts w:ascii="Times New Roman" w:eastAsia="Times New Roman" w:hAnsi="Times New Roman" w:cs="Times New Roman"/>
                <w:sz w:val="24"/>
                <w:szCs w:val="24"/>
              </w:rPr>
            </w:pPr>
            <w:r w:rsidRPr="002B32DC">
              <w:rPr>
                <w:rFonts w:ascii="Times New Roman" w:eastAsia="Times New Roman" w:hAnsi="Times New Roman" w:cs="Times New Roman"/>
                <w:sz w:val="24"/>
                <w:szCs w:val="24"/>
              </w:rPr>
              <w:t>3</w:t>
            </w:r>
          </w:p>
        </w:tc>
        <w:tc>
          <w:tcPr>
            <w:tcW w:w="1255" w:type="dxa"/>
            <w:vAlign w:val="bottom"/>
          </w:tcPr>
          <w:p w:rsidR="0028399F" w:rsidRPr="002B32DC" w:rsidRDefault="0028399F" w:rsidP="0038737D">
            <w:pPr>
              <w:jc w:val="both"/>
              <w:rPr>
                <w:rFonts w:ascii="Times New Roman" w:eastAsia="Times New Roman" w:hAnsi="Times New Roman" w:cs="Times New Roman"/>
                <w:sz w:val="24"/>
                <w:szCs w:val="24"/>
              </w:rPr>
            </w:pPr>
            <w:r w:rsidRPr="002B32DC">
              <w:rPr>
                <w:rFonts w:ascii="Times New Roman" w:eastAsia="Times New Roman" w:hAnsi="Times New Roman" w:cs="Times New Roman"/>
                <w:sz w:val="24"/>
                <w:szCs w:val="24"/>
              </w:rPr>
              <w:t>2</w:t>
            </w:r>
          </w:p>
        </w:tc>
        <w:tc>
          <w:tcPr>
            <w:tcW w:w="1255" w:type="dxa"/>
            <w:vAlign w:val="bottom"/>
          </w:tcPr>
          <w:p w:rsidR="0028399F" w:rsidRPr="002B32DC" w:rsidRDefault="0028399F" w:rsidP="0038737D">
            <w:pPr>
              <w:jc w:val="both"/>
              <w:rPr>
                <w:rFonts w:ascii="Times New Roman" w:eastAsia="Times New Roman" w:hAnsi="Times New Roman" w:cs="Times New Roman"/>
                <w:sz w:val="24"/>
                <w:szCs w:val="24"/>
              </w:rPr>
            </w:pPr>
            <w:r w:rsidRPr="002B32DC">
              <w:rPr>
                <w:rFonts w:ascii="Times New Roman" w:eastAsia="Times New Roman" w:hAnsi="Times New Roman" w:cs="Times New Roman"/>
                <w:sz w:val="24"/>
                <w:szCs w:val="24"/>
              </w:rPr>
              <w:t>2</w:t>
            </w:r>
          </w:p>
        </w:tc>
        <w:tc>
          <w:tcPr>
            <w:tcW w:w="1255" w:type="dxa"/>
            <w:vAlign w:val="bottom"/>
          </w:tcPr>
          <w:p w:rsidR="0028399F" w:rsidRPr="002B32DC" w:rsidRDefault="0028399F" w:rsidP="0038737D">
            <w:pPr>
              <w:jc w:val="both"/>
              <w:rPr>
                <w:rFonts w:ascii="Times New Roman" w:eastAsia="Times New Roman" w:hAnsi="Times New Roman" w:cs="Times New Roman"/>
                <w:sz w:val="24"/>
                <w:szCs w:val="24"/>
              </w:rPr>
            </w:pPr>
            <w:r w:rsidRPr="002B32DC">
              <w:rPr>
                <w:rFonts w:ascii="Times New Roman" w:eastAsia="Times New Roman" w:hAnsi="Times New Roman" w:cs="Times New Roman"/>
                <w:sz w:val="24"/>
                <w:szCs w:val="24"/>
              </w:rPr>
              <w:t>2</w:t>
            </w:r>
          </w:p>
        </w:tc>
        <w:tc>
          <w:tcPr>
            <w:tcW w:w="1255" w:type="dxa"/>
            <w:vAlign w:val="bottom"/>
          </w:tcPr>
          <w:p w:rsidR="0028399F" w:rsidRPr="002B32DC" w:rsidRDefault="0028399F" w:rsidP="0038737D">
            <w:pPr>
              <w:jc w:val="both"/>
              <w:rPr>
                <w:rFonts w:ascii="Times New Roman" w:eastAsia="Times New Roman" w:hAnsi="Times New Roman" w:cs="Times New Roman"/>
                <w:sz w:val="24"/>
                <w:szCs w:val="24"/>
              </w:rPr>
            </w:pPr>
            <w:r w:rsidRPr="002B32DC">
              <w:rPr>
                <w:rFonts w:ascii="Times New Roman" w:eastAsia="Times New Roman" w:hAnsi="Times New Roman" w:cs="Times New Roman"/>
                <w:sz w:val="24"/>
                <w:szCs w:val="24"/>
              </w:rPr>
              <w:t>2</w:t>
            </w:r>
          </w:p>
        </w:tc>
      </w:tr>
      <w:tr w:rsidR="0028399F" w:rsidRPr="002B32DC" w:rsidTr="0028399F">
        <w:trPr>
          <w:trHeight w:val="196"/>
        </w:trPr>
        <w:tc>
          <w:tcPr>
            <w:tcW w:w="1305" w:type="dxa"/>
          </w:tcPr>
          <w:p w:rsidR="0028399F" w:rsidRPr="002B32DC" w:rsidRDefault="0028399F" w:rsidP="0038737D">
            <w:pPr>
              <w:autoSpaceDE w:val="0"/>
              <w:autoSpaceDN w:val="0"/>
              <w:adjustRightInd w:val="0"/>
              <w:jc w:val="both"/>
              <w:rPr>
                <w:rFonts w:ascii="Times New Roman" w:hAnsi="Times New Roman" w:cs="Times New Roman"/>
                <w:b/>
                <w:sz w:val="24"/>
                <w:szCs w:val="24"/>
              </w:rPr>
            </w:pPr>
            <w:r w:rsidRPr="002B32DC">
              <w:rPr>
                <w:rFonts w:ascii="Times New Roman" w:hAnsi="Times New Roman" w:cs="Times New Roman"/>
                <w:b/>
                <w:sz w:val="24"/>
                <w:szCs w:val="24"/>
              </w:rPr>
              <w:t>CO3</w:t>
            </w:r>
          </w:p>
        </w:tc>
        <w:tc>
          <w:tcPr>
            <w:tcW w:w="1255" w:type="dxa"/>
            <w:vAlign w:val="bottom"/>
          </w:tcPr>
          <w:p w:rsidR="0028399F" w:rsidRPr="002B32DC" w:rsidRDefault="0028399F" w:rsidP="0038737D">
            <w:pPr>
              <w:jc w:val="both"/>
              <w:rPr>
                <w:rFonts w:ascii="Times New Roman" w:eastAsia="Times New Roman" w:hAnsi="Times New Roman" w:cs="Times New Roman"/>
                <w:sz w:val="24"/>
                <w:szCs w:val="24"/>
              </w:rPr>
            </w:pPr>
            <w:r w:rsidRPr="002B32DC">
              <w:rPr>
                <w:rFonts w:ascii="Times New Roman" w:eastAsia="Times New Roman" w:hAnsi="Times New Roman" w:cs="Times New Roman"/>
                <w:sz w:val="24"/>
                <w:szCs w:val="24"/>
              </w:rPr>
              <w:t>2</w:t>
            </w:r>
          </w:p>
        </w:tc>
        <w:tc>
          <w:tcPr>
            <w:tcW w:w="1255" w:type="dxa"/>
            <w:vAlign w:val="bottom"/>
          </w:tcPr>
          <w:p w:rsidR="0028399F" w:rsidRPr="002B32DC" w:rsidRDefault="0028399F" w:rsidP="0038737D">
            <w:pPr>
              <w:jc w:val="both"/>
              <w:rPr>
                <w:rFonts w:ascii="Times New Roman" w:eastAsia="Times New Roman" w:hAnsi="Times New Roman" w:cs="Times New Roman"/>
                <w:sz w:val="24"/>
                <w:szCs w:val="24"/>
              </w:rPr>
            </w:pPr>
            <w:r w:rsidRPr="002B32DC">
              <w:rPr>
                <w:rFonts w:ascii="Times New Roman" w:eastAsia="Times New Roman" w:hAnsi="Times New Roman" w:cs="Times New Roman"/>
                <w:sz w:val="24"/>
                <w:szCs w:val="24"/>
              </w:rPr>
              <w:t>3</w:t>
            </w:r>
          </w:p>
        </w:tc>
        <w:tc>
          <w:tcPr>
            <w:tcW w:w="1255" w:type="dxa"/>
            <w:vAlign w:val="bottom"/>
          </w:tcPr>
          <w:p w:rsidR="0028399F" w:rsidRPr="002B32DC" w:rsidRDefault="0028399F" w:rsidP="0038737D">
            <w:pPr>
              <w:jc w:val="both"/>
              <w:rPr>
                <w:rFonts w:ascii="Times New Roman" w:eastAsia="Times New Roman" w:hAnsi="Times New Roman" w:cs="Times New Roman"/>
                <w:sz w:val="24"/>
                <w:szCs w:val="24"/>
              </w:rPr>
            </w:pPr>
            <w:r w:rsidRPr="002B32DC">
              <w:rPr>
                <w:rFonts w:ascii="Times New Roman" w:eastAsia="Times New Roman" w:hAnsi="Times New Roman" w:cs="Times New Roman"/>
                <w:sz w:val="24"/>
                <w:szCs w:val="24"/>
              </w:rPr>
              <w:t>3</w:t>
            </w:r>
          </w:p>
        </w:tc>
        <w:tc>
          <w:tcPr>
            <w:tcW w:w="1255" w:type="dxa"/>
            <w:vAlign w:val="bottom"/>
          </w:tcPr>
          <w:p w:rsidR="0028399F" w:rsidRPr="002B32DC" w:rsidRDefault="0028399F" w:rsidP="0038737D">
            <w:pPr>
              <w:jc w:val="both"/>
              <w:rPr>
                <w:rFonts w:ascii="Times New Roman" w:eastAsia="Times New Roman" w:hAnsi="Times New Roman" w:cs="Times New Roman"/>
                <w:sz w:val="24"/>
                <w:szCs w:val="24"/>
              </w:rPr>
            </w:pPr>
            <w:r w:rsidRPr="002B32DC">
              <w:rPr>
                <w:rFonts w:ascii="Times New Roman" w:eastAsia="Times New Roman" w:hAnsi="Times New Roman" w:cs="Times New Roman"/>
                <w:sz w:val="24"/>
                <w:szCs w:val="24"/>
              </w:rPr>
              <w:t>3</w:t>
            </w:r>
          </w:p>
        </w:tc>
        <w:tc>
          <w:tcPr>
            <w:tcW w:w="1255" w:type="dxa"/>
            <w:vAlign w:val="bottom"/>
          </w:tcPr>
          <w:p w:rsidR="0028399F" w:rsidRPr="002B32DC" w:rsidRDefault="0028399F" w:rsidP="0038737D">
            <w:pPr>
              <w:jc w:val="both"/>
              <w:rPr>
                <w:rFonts w:ascii="Times New Roman" w:eastAsia="Times New Roman" w:hAnsi="Times New Roman" w:cs="Times New Roman"/>
                <w:sz w:val="24"/>
                <w:szCs w:val="24"/>
              </w:rPr>
            </w:pPr>
            <w:r w:rsidRPr="002B32DC">
              <w:rPr>
                <w:rFonts w:ascii="Times New Roman" w:eastAsia="Times New Roman" w:hAnsi="Times New Roman" w:cs="Times New Roman"/>
                <w:sz w:val="24"/>
                <w:szCs w:val="24"/>
              </w:rPr>
              <w:t>3</w:t>
            </w:r>
          </w:p>
        </w:tc>
        <w:tc>
          <w:tcPr>
            <w:tcW w:w="1255" w:type="dxa"/>
            <w:vAlign w:val="bottom"/>
          </w:tcPr>
          <w:p w:rsidR="0028399F" w:rsidRPr="002B32DC" w:rsidRDefault="0028399F" w:rsidP="0038737D">
            <w:pPr>
              <w:jc w:val="both"/>
              <w:rPr>
                <w:rFonts w:ascii="Times New Roman" w:eastAsia="Times New Roman" w:hAnsi="Times New Roman" w:cs="Times New Roman"/>
                <w:sz w:val="24"/>
                <w:szCs w:val="24"/>
              </w:rPr>
            </w:pPr>
            <w:r w:rsidRPr="002B32DC">
              <w:rPr>
                <w:rFonts w:ascii="Times New Roman" w:eastAsia="Times New Roman" w:hAnsi="Times New Roman" w:cs="Times New Roman"/>
                <w:sz w:val="24"/>
                <w:szCs w:val="24"/>
              </w:rPr>
              <w:t>1</w:t>
            </w:r>
          </w:p>
        </w:tc>
      </w:tr>
      <w:tr w:rsidR="0028399F" w:rsidRPr="002B32DC" w:rsidTr="0028399F">
        <w:trPr>
          <w:trHeight w:val="169"/>
        </w:trPr>
        <w:tc>
          <w:tcPr>
            <w:tcW w:w="1305" w:type="dxa"/>
          </w:tcPr>
          <w:p w:rsidR="0028399F" w:rsidRPr="002B32DC" w:rsidRDefault="0028399F" w:rsidP="0038737D">
            <w:pPr>
              <w:autoSpaceDE w:val="0"/>
              <w:autoSpaceDN w:val="0"/>
              <w:adjustRightInd w:val="0"/>
              <w:jc w:val="both"/>
              <w:rPr>
                <w:rFonts w:ascii="Times New Roman" w:hAnsi="Times New Roman" w:cs="Times New Roman"/>
                <w:b/>
                <w:sz w:val="24"/>
                <w:szCs w:val="24"/>
              </w:rPr>
            </w:pPr>
            <w:r w:rsidRPr="002B32DC">
              <w:rPr>
                <w:rFonts w:ascii="Times New Roman" w:hAnsi="Times New Roman" w:cs="Times New Roman"/>
                <w:b/>
                <w:sz w:val="24"/>
                <w:szCs w:val="24"/>
              </w:rPr>
              <w:t>CO4</w:t>
            </w:r>
          </w:p>
        </w:tc>
        <w:tc>
          <w:tcPr>
            <w:tcW w:w="1255" w:type="dxa"/>
            <w:vAlign w:val="bottom"/>
          </w:tcPr>
          <w:p w:rsidR="0028399F" w:rsidRPr="002B32DC" w:rsidRDefault="0028399F" w:rsidP="0038737D">
            <w:pPr>
              <w:jc w:val="both"/>
              <w:rPr>
                <w:rFonts w:ascii="Times New Roman" w:eastAsia="Times New Roman" w:hAnsi="Times New Roman" w:cs="Times New Roman"/>
                <w:sz w:val="24"/>
                <w:szCs w:val="24"/>
              </w:rPr>
            </w:pPr>
            <w:r w:rsidRPr="002B32DC">
              <w:rPr>
                <w:rFonts w:ascii="Times New Roman" w:eastAsia="Times New Roman" w:hAnsi="Times New Roman" w:cs="Times New Roman"/>
                <w:sz w:val="24"/>
                <w:szCs w:val="24"/>
              </w:rPr>
              <w:t>2</w:t>
            </w:r>
          </w:p>
        </w:tc>
        <w:tc>
          <w:tcPr>
            <w:tcW w:w="1255" w:type="dxa"/>
            <w:vAlign w:val="bottom"/>
          </w:tcPr>
          <w:p w:rsidR="0028399F" w:rsidRPr="002B32DC" w:rsidRDefault="0028399F" w:rsidP="0038737D">
            <w:pPr>
              <w:jc w:val="both"/>
              <w:rPr>
                <w:rFonts w:ascii="Times New Roman" w:eastAsia="Times New Roman" w:hAnsi="Times New Roman" w:cs="Times New Roman"/>
                <w:sz w:val="24"/>
                <w:szCs w:val="24"/>
              </w:rPr>
            </w:pPr>
            <w:r w:rsidRPr="002B32DC">
              <w:rPr>
                <w:rFonts w:ascii="Times New Roman" w:eastAsia="Times New Roman" w:hAnsi="Times New Roman" w:cs="Times New Roman"/>
                <w:sz w:val="24"/>
                <w:szCs w:val="24"/>
              </w:rPr>
              <w:t>2</w:t>
            </w:r>
          </w:p>
        </w:tc>
        <w:tc>
          <w:tcPr>
            <w:tcW w:w="1255" w:type="dxa"/>
            <w:vAlign w:val="bottom"/>
          </w:tcPr>
          <w:p w:rsidR="0028399F" w:rsidRPr="002B32DC" w:rsidRDefault="0028399F" w:rsidP="0038737D">
            <w:pPr>
              <w:jc w:val="both"/>
              <w:rPr>
                <w:rFonts w:ascii="Times New Roman" w:eastAsia="Times New Roman" w:hAnsi="Times New Roman" w:cs="Times New Roman"/>
                <w:sz w:val="24"/>
                <w:szCs w:val="24"/>
              </w:rPr>
            </w:pPr>
            <w:r w:rsidRPr="002B32DC">
              <w:rPr>
                <w:rFonts w:ascii="Times New Roman" w:eastAsia="Times New Roman" w:hAnsi="Times New Roman" w:cs="Times New Roman"/>
                <w:sz w:val="24"/>
                <w:szCs w:val="24"/>
              </w:rPr>
              <w:t>1</w:t>
            </w:r>
          </w:p>
        </w:tc>
        <w:tc>
          <w:tcPr>
            <w:tcW w:w="1255" w:type="dxa"/>
            <w:vAlign w:val="bottom"/>
          </w:tcPr>
          <w:p w:rsidR="0028399F" w:rsidRPr="002B32DC" w:rsidRDefault="0028399F" w:rsidP="0038737D">
            <w:pPr>
              <w:jc w:val="both"/>
              <w:rPr>
                <w:rFonts w:ascii="Times New Roman" w:eastAsia="Times New Roman" w:hAnsi="Times New Roman" w:cs="Times New Roman"/>
                <w:sz w:val="24"/>
                <w:szCs w:val="24"/>
              </w:rPr>
            </w:pPr>
            <w:r w:rsidRPr="002B32DC">
              <w:rPr>
                <w:rFonts w:ascii="Times New Roman" w:eastAsia="Times New Roman" w:hAnsi="Times New Roman" w:cs="Times New Roman"/>
                <w:sz w:val="24"/>
                <w:szCs w:val="24"/>
              </w:rPr>
              <w:t>3</w:t>
            </w:r>
          </w:p>
        </w:tc>
        <w:tc>
          <w:tcPr>
            <w:tcW w:w="1255" w:type="dxa"/>
            <w:vAlign w:val="bottom"/>
          </w:tcPr>
          <w:p w:rsidR="0028399F" w:rsidRPr="002B32DC" w:rsidRDefault="0028399F" w:rsidP="0038737D">
            <w:pPr>
              <w:jc w:val="both"/>
              <w:rPr>
                <w:rFonts w:ascii="Times New Roman" w:eastAsia="Times New Roman" w:hAnsi="Times New Roman" w:cs="Times New Roman"/>
                <w:sz w:val="24"/>
                <w:szCs w:val="24"/>
              </w:rPr>
            </w:pPr>
            <w:r w:rsidRPr="002B32DC">
              <w:rPr>
                <w:rFonts w:ascii="Times New Roman" w:eastAsia="Times New Roman" w:hAnsi="Times New Roman" w:cs="Times New Roman"/>
                <w:sz w:val="24"/>
                <w:szCs w:val="24"/>
              </w:rPr>
              <w:t>3</w:t>
            </w:r>
          </w:p>
        </w:tc>
        <w:tc>
          <w:tcPr>
            <w:tcW w:w="1255" w:type="dxa"/>
            <w:vAlign w:val="bottom"/>
          </w:tcPr>
          <w:p w:rsidR="0028399F" w:rsidRPr="002B32DC" w:rsidRDefault="0028399F" w:rsidP="0038737D">
            <w:pPr>
              <w:jc w:val="both"/>
              <w:rPr>
                <w:rFonts w:ascii="Times New Roman" w:eastAsia="Times New Roman" w:hAnsi="Times New Roman" w:cs="Times New Roman"/>
                <w:sz w:val="24"/>
                <w:szCs w:val="24"/>
              </w:rPr>
            </w:pPr>
            <w:r w:rsidRPr="002B32DC">
              <w:rPr>
                <w:rFonts w:ascii="Times New Roman" w:eastAsia="Times New Roman" w:hAnsi="Times New Roman" w:cs="Times New Roman"/>
                <w:sz w:val="24"/>
                <w:szCs w:val="24"/>
              </w:rPr>
              <w:t>3</w:t>
            </w:r>
          </w:p>
        </w:tc>
      </w:tr>
      <w:tr w:rsidR="0028399F" w:rsidRPr="002B32DC" w:rsidTr="0028399F">
        <w:trPr>
          <w:trHeight w:val="169"/>
        </w:trPr>
        <w:tc>
          <w:tcPr>
            <w:tcW w:w="1305" w:type="dxa"/>
          </w:tcPr>
          <w:p w:rsidR="0028399F" w:rsidRPr="002B32DC" w:rsidRDefault="0028399F" w:rsidP="0038737D">
            <w:pPr>
              <w:autoSpaceDE w:val="0"/>
              <w:autoSpaceDN w:val="0"/>
              <w:adjustRightInd w:val="0"/>
              <w:jc w:val="both"/>
              <w:rPr>
                <w:rFonts w:ascii="Times New Roman" w:hAnsi="Times New Roman" w:cs="Times New Roman"/>
                <w:b/>
                <w:sz w:val="24"/>
                <w:szCs w:val="24"/>
              </w:rPr>
            </w:pPr>
            <w:r w:rsidRPr="002B32DC">
              <w:rPr>
                <w:rFonts w:ascii="Times New Roman" w:hAnsi="Times New Roman" w:cs="Times New Roman"/>
                <w:b/>
                <w:sz w:val="24"/>
                <w:szCs w:val="24"/>
              </w:rPr>
              <w:t>Average</w:t>
            </w:r>
          </w:p>
        </w:tc>
        <w:tc>
          <w:tcPr>
            <w:tcW w:w="1255" w:type="dxa"/>
            <w:vAlign w:val="bottom"/>
          </w:tcPr>
          <w:p w:rsidR="0028399F" w:rsidRPr="002B32DC" w:rsidRDefault="0028399F" w:rsidP="0038737D">
            <w:pPr>
              <w:jc w:val="both"/>
              <w:rPr>
                <w:rFonts w:ascii="Times New Roman" w:eastAsia="Times New Roman" w:hAnsi="Times New Roman" w:cs="Times New Roman"/>
                <w:sz w:val="24"/>
                <w:szCs w:val="24"/>
              </w:rPr>
            </w:pPr>
            <w:r w:rsidRPr="002B32DC">
              <w:rPr>
                <w:rFonts w:ascii="Times New Roman" w:eastAsia="Times New Roman" w:hAnsi="Times New Roman" w:cs="Times New Roman"/>
                <w:sz w:val="24"/>
                <w:szCs w:val="24"/>
              </w:rPr>
              <w:t>2.5</w:t>
            </w:r>
          </w:p>
        </w:tc>
        <w:tc>
          <w:tcPr>
            <w:tcW w:w="1255" w:type="dxa"/>
            <w:vAlign w:val="bottom"/>
          </w:tcPr>
          <w:p w:rsidR="0028399F" w:rsidRPr="002B32DC" w:rsidRDefault="0028399F" w:rsidP="0038737D">
            <w:pPr>
              <w:jc w:val="both"/>
              <w:rPr>
                <w:rFonts w:ascii="Times New Roman" w:eastAsia="Times New Roman" w:hAnsi="Times New Roman" w:cs="Times New Roman"/>
                <w:sz w:val="24"/>
                <w:szCs w:val="24"/>
              </w:rPr>
            </w:pPr>
            <w:r w:rsidRPr="002B32DC">
              <w:rPr>
                <w:rFonts w:ascii="Times New Roman" w:eastAsia="Times New Roman" w:hAnsi="Times New Roman" w:cs="Times New Roman"/>
                <w:sz w:val="24"/>
                <w:szCs w:val="24"/>
              </w:rPr>
              <w:t>2.5</w:t>
            </w:r>
          </w:p>
        </w:tc>
        <w:tc>
          <w:tcPr>
            <w:tcW w:w="1255" w:type="dxa"/>
            <w:vAlign w:val="bottom"/>
          </w:tcPr>
          <w:p w:rsidR="0028399F" w:rsidRPr="002B32DC" w:rsidRDefault="0028399F" w:rsidP="0038737D">
            <w:pPr>
              <w:jc w:val="both"/>
              <w:rPr>
                <w:rFonts w:ascii="Times New Roman" w:eastAsia="Times New Roman" w:hAnsi="Times New Roman" w:cs="Times New Roman"/>
                <w:sz w:val="24"/>
                <w:szCs w:val="24"/>
              </w:rPr>
            </w:pPr>
            <w:r w:rsidRPr="002B32DC">
              <w:rPr>
                <w:rFonts w:ascii="Times New Roman" w:eastAsia="Times New Roman" w:hAnsi="Times New Roman" w:cs="Times New Roman"/>
                <w:sz w:val="24"/>
                <w:szCs w:val="24"/>
              </w:rPr>
              <w:t>2.25</w:t>
            </w:r>
          </w:p>
        </w:tc>
        <w:tc>
          <w:tcPr>
            <w:tcW w:w="1255" w:type="dxa"/>
            <w:vAlign w:val="bottom"/>
          </w:tcPr>
          <w:p w:rsidR="0028399F" w:rsidRPr="002B32DC" w:rsidRDefault="0028399F" w:rsidP="0038737D">
            <w:pPr>
              <w:jc w:val="both"/>
              <w:rPr>
                <w:rFonts w:ascii="Times New Roman" w:eastAsia="Times New Roman" w:hAnsi="Times New Roman" w:cs="Times New Roman"/>
                <w:sz w:val="24"/>
                <w:szCs w:val="24"/>
              </w:rPr>
            </w:pPr>
            <w:r w:rsidRPr="002B32DC">
              <w:rPr>
                <w:rFonts w:ascii="Times New Roman" w:eastAsia="Times New Roman" w:hAnsi="Times New Roman" w:cs="Times New Roman"/>
                <w:sz w:val="24"/>
                <w:szCs w:val="24"/>
              </w:rPr>
              <w:t>2.5</w:t>
            </w:r>
          </w:p>
        </w:tc>
        <w:tc>
          <w:tcPr>
            <w:tcW w:w="1255" w:type="dxa"/>
            <w:vAlign w:val="bottom"/>
          </w:tcPr>
          <w:p w:rsidR="0028399F" w:rsidRPr="002B32DC" w:rsidRDefault="0028399F" w:rsidP="0038737D">
            <w:pPr>
              <w:jc w:val="both"/>
              <w:rPr>
                <w:rFonts w:ascii="Times New Roman" w:eastAsia="Times New Roman" w:hAnsi="Times New Roman" w:cs="Times New Roman"/>
                <w:sz w:val="24"/>
                <w:szCs w:val="24"/>
              </w:rPr>
            </w:pPr>
            <w:r w:rsidRPr="002B32DC">
              <w:rPr>
                <w:rFonts w:ascii="Times New Roman" w:eastAsia="Times New Roman" w:hAnsi="Times New Roman" w:cs="Times New Roman"/>
                <w:sz w:val="24"/>
                <w:szCs w:val="24"/>
              </w:rPr>
              <w:t>2.25</w:t>
            </w:r>
          </w:p>
        </w:tc>
        <w:tc>
          <w:tcPr>
            <w:tcW w:w="1255" w:type="dxa"/>
            <w:vAlign w:val="bottom"/>
          </w:tcPr>
          <w:p w:rsidR="0028399F" w:rsidRPr="002B32DC" w:rsidRDefault="0028399F" w:rsidP="0038737D">
            <w:pPr>
              <w:jc w:val="both"/>
              <w:rPr>
                <w:rFonts w:ascii="Times New Roman" w:eastAsia="Times New Roman" w:hAnsi="Times New Roman" w:cs="Times New Roman"/>
                <w:sz w:val="24"/>
                <w:szCs w:val="24"/>
              </w:rPr>
            </w:pPr>
            <w:r w:rsidRPr="002B32DC">
              <w:rPr>
                <w:rFonts w:ascii="Times New Roman" w:eastAsia="Times New Roman" w:hAnsi="Times New Roman" w:cs="Times New Roman"/>
                <w:sz w:val="24"/>
                <w:szCs w:val="24"/>
              </w:rPr>
              <w:t>2</w:t>
            </w:r>
          </w:p>
        </w:tc>
      </w:tr>
    </w:tbl>
    <w:p w:rsidR="0028399F" w:rsidRPr="002B32DC" w:rsidRDefault="0028399F" w:rsidP="0028399F">
      <w:pPr>
        <w:rPr>
          <w:rFonts w:ascii="Times New Roman" w:hAnsi="Times New Roman" w:cs="Times New Roman"/>
        </w:rPr>
      </w:pPr>
    </w:p>
    <w:p w:rsidR="00FF2DE3" w:rsidRDefault="00FF2DE3" w:rsidP="0028399F">
      <w:pPr>
        <w:pStyle w:val="ListParagraph"/>
        <w:autoSpaceDE w:val="0"/>
        <w:autoSpaceDN w:val="0"/>
        <w:adjustRightInd w:val="0"/>
        <w:ind w:left="360"/>
        <w:jc w:val="both"/>
        <w:rPr>
          <w:rFonts w:ascii="Times New Roman" w:hAnsi="Times New Roman" w:cs="Times New Roman"/>
          <w:b/>
          <w:sz w:val="24"/>
          <w:szCs w:val="24"/>
        </w:rPr>
      </w:pPr>
    </w:p>
    <w:p w:rsidR="00FF2DE3" w:rsidRDefault="00FF2DE3" w:rsidP="0028399F">
      <w:pPr>
        <w:pStyle w:val="ListParagraph"/>
        <w:autoSpaceDE w:val="0"/>
        <w:autoSpaceDN w:val="0"/>
        <w:adjustRightInd w:val="0"/>
        <w:ind w:left="360"/>
        <w:jc w:val="both"/>
        <w:rPr>
          <w:rFonts w:ascii="Times New Roman" w:hAnsi="Times New Roman" w:cs="Times New Roman"/>
          <w:b/>
          <w:sz w:val="24"/>
          <w:szCs w:val="24"/>
        </w:rPr>
      </w:pPr>
    </w:p>
    <w:p w:rsidR="0028399F" w:rsidRPr="002B32DC" w:rsidRDefault="0028399F" w:rsidP="0028399F">
      <w:pPr>
        <w:pStyle w:val="ListParagraph"/>
        <w:autoSpaceDE w:val="0"/>
        <w:autoSpaceDN w:val="0"/>
        <w:adjustRightInd w:val="0"/>
        <w:ind w:left="360"/>
        <w:jc w:val="both"/>
        <w:rPr>
          <w:rFonts w:ascii="Times New Roman" w:hAnsi="Times New Roman" w:cs="Times New Roman"/>
          <w:b/>
          <w:sz w:val="24"/>
          <w:szCs w:val="24"/>
        </w:rPr>
      </w:pPr>
      <w:r w:rsidRPr="002B32DC">
        <w:rPr>
          <w:rFonts w:ascii="Times New Roman" w:hAnsi="Times New Roman" w:cs="Times New Roman"/>
          <w:b/>
          <w:sz w:val="24"/>
          <w:szCs w:val="24"/>
        </w:rPr>
        <w:t>CO-PSO MAPPING for M-Z 302</w:t>
      </w:r>
    </w:p>
    <w:tbl>
      <w:tblPr>
        <w:tblStyle w:val="TableGrid"/>
        <w:tblW w:w="9024" w:type="dxa"/>
        <w:tblLook w:val="04A0" w:firstRow="1" w:lastRow="0" w:firstColumn="1" w:lastColumn="0" w:noHBand="0" w:noVBand="1"/>
      </w:tblPr>
      <w:tblGrid>
        <w:gridCol w:w="1332"/>
        <w:gridCol w:w="1282"/>
        <w:gridCol w:w="1282"/>
        <w:gridCol w:w="1282"/>
        <w:gridCol w:w="1282"/>
        <w:gridCol w:w="1282"/>
        <w:gridCol w:w="1282"/>
      </w:tblGrid>
      <w:tr w:rsidR="0028399F" w:rsidRPr="002B32DC" w:rsidTr="0038737D">
        <w:trPr>
          <w:trHeight w:val="346"/>
        </w:trPr>
        <w:tc>
          <w:tcPr>
            <w:tcW w:w="1332" w:type="dxa"/>
          </w:tcPr>
          <w:p w:rsidR="0028399F" w:rsidRPr="002B32DC" w:rsidRDefault="0028399F" w:rsidP="0038737D">
            <w:pPr>
              <w:autoSpaceDE w:val="0"/>
              <w:autoSpaceDN w:val="0"/>
              <w:adjustRightInd w:val="0"/>
              <w:contextualSpacing/>
              <w:rPr>
                <w:rFonts w:ascii="Times New Roman" w:hAnsi="Times New Roman" w:cs="Times New Roman"/>
                <w:sz w:val="24"/>
                <w:szCs w:val="24"/>
              </w:rPr>
            </w:pPr>
          </w:p>
        </w:tc>
        <w:tc>
          <w:tcPr>
            <w:tcW w:w="1282" w:type="dxa"/>
          </w:tcPr>
          <w:p w:rsidR="0028399F" w:rsidRPr="002B32DC" w:rsidRDefault="0028399F" w:rsidP="0038737D">
            <w:pPr>
              <w:autoSpaceDE w:val="0"/>
              <w:autoSpaceDN w:val="0"/>
              <w:adjustRightInd w:val="0"/>
              <w:contextualSpacing/>
              <w:rPr>
                <w:rFonts w:ascii="Times New Roman" w:hAnsi="Times New Roman" w:cs="Times New Roman"/>
                <w:b/>
                <w:sz w:val="24"/>
                <w:szCs w:val="24"/>
              </w:rPr>
            </w:pPr>
            <w:r w:rsidRPr="002B32DC">
              <w:rPr>
                <w:rFonts w:ascii="Times New Roman" w:hAnsi="Times New Roman" w:cs="Times New Roman"/>
                <w:b/>
                <w:sz w:val="24"/>
                <w:szCs w:val="24"/>
              </w:rPr>
              <w:t>PSO1</w:t>
            </w:r>
          </w:p>
        </w:tc>
        <w:tc>
          <w:tcPr>
            <w:tcW w:w="1282" w:type="dxa"/>
          </w:tcPr>
          <w:p w:rsidR="0028399F" w:rsidRPr="002B32DC" w:rsidRDefault="0028399F" w:rsidP="0038737D">
            <w:pPr>
              <w:autoSpaceDE w:val="0"/>
              <w:autoSpaceDN w:val="0"/>
              <w:adjustRightInd w:val="0"/>
              <w:contextualSpacing/>
              <w:rPr>
                <w:rFonts w:ascii="Times New Roman" w:hAnsi="Times New Roman" w:cs="Times New Roman"/>
                <w:b/>
                <w:sz w:val="24"/>
                <w:szCs w:val="24"/>
              </w:rPr>
            </w:pPr>
            <w:r w:rsidRPr="002B32DC">
              <w:rPr>
                <w:rFonts w:ascii="Times New Roman" w:hAnsi="Times New Roman" w:cs="Times New Roman"/>
                <w:b/>
                <w:sz w:val="24"/>
                <w:szCs w:val="24"/>
              </w:rPr>
              <w:t>PSO2</w:t>
            </w:r>
          </w:p>
        </w:tc>
        <w:tc>
          <w:tcPr>
            <w:tcW w:w="1282" w:type="dxa"/>
          </w:tcPr>
          <w:p w:rsidR="0028399F" w:rsidRPr="002B32DC" w:rsidRDefault="0028399F" w:rsidP="0038737D">
            <w:pPr>
              <w:autoSpaceDE w:val="0"/>
              <w:autoSpaceDN w:val="0"/>
              <w:adjustRightInd w:val="0"/>
              <w:contextualSpacing/>
              <w:rPr>
                <w:rFonts w:ascii="Times New Roman" w:hAnsi="Times New Roman" w:cs="Times New Roman"/>
                <w:b/>
                <w:sz w:val="24"/>
                <w:szCs w:val="24"/>
              </w:rPr>
            </w:pPr>
            <w:r w:rsidRPr="002B32DC">
              <w:rPr>
                <w:rFonts w:ascii="Times New Roman" w:hAnsi="Times New Roman" w:cs="Times New Roman"/>
                <w:b/>
                <w:sz w:val="24"/>
                <w:szCs w:val="24"/>
              </w:rPr>
              <w:t>PSO3</w:t>
            </w:r>
          </w:p>
        </w:tc>
        <w:tc>
          <w:tcPr>
            <w:tcW w:w="1282" w:type="dxa"/>
          </w:tcPr>
          <w:p w:rsidR="0028399F" w:rsidRPr="002B32DC" w:rsidRDefault="0028399F" w:rsidP="0038737D">
            <w:pPr>
              <w:autoSpaceDE w:val="0"/>
              <w:autoSpaceDN w:val="0"/>
              <w:adjustRightInd w:val="0"/>
              <w:contextualSpacing/>
              <w:rPr>
                <w:rFonts w:ascii="Times New Roman" w:hAnsi="Times New Roman" w:cs="Times New Roman"/>
                <w:b/>
                <w:sz w:val="24"/>
                <w:szCs w:val="24"/>
              </w:rPr>
            </w:pPr>
            <w:r w:rsidRPr="002B32DC">
              <w:rPr>
                <w:rFonts w:ascii="Times New Roman" w:hAnsi="Times New Roman" w:cs="Times New Roman"/>
                <w:b/>
                <w:sz w:val="24"/>
                <w:szCs w:val="24"/>
              </w:rPr>
              <w:t>PSO4</w:t>
            </w:r>
          </w:p>
        </w:tc>
        <w:tc>
          <w:tcPr>
            <w:tcW w:w="1282" w:type="dxa"/>
          </w:tcPr>
          <w:p w:rsidR="0028399F" w:rsidRPr="002B32DC" w:rsidRDefault="0028399F" w:rsidP="0038737D">
            <w:pPr>
              <w:autoSpaceDE w:val="0"/>
              <w:autoSpaceDN w:val="0"/>
              <w:adjustRightInd w:val="0"/>
              <w:contextualSpacing/>
              <w:rPr>
                <w:rFonts w:ascii="Times New Roman" w:hAnsi="Times New Roman" w:cs="Times New Roman"/>
                <w:b/>
                <w:sz w:val="24"/>
                <w:szCs w:val="24"/>
              </w:rPr>
            </w:pPr>
            <w:r w:rsidRPr="002B32DC">
              <w:rPr>
                <w:rFonts w:ascii="Times New Roman" w:hAnsi="Times New Roman" w:cs="Times New Roman"/>
                <w:b/>
                <w:sz w:val="24"/>
                <w:szCs w:val="24"/>
              </w:rPr>
              <w:t>PSO5</w:t>
            </w:r>
          </w:p>
        </w:tc>
        <w:tc>
          <w:tcPr>
            <w:tcW w:w="1282" w:type="dxa"/>
          </w:tcPr>
          <w:p w:rsidR="0028399F" w:rsidRPr="002B32DC" w:rsidRDefault="0028399F" w:rsidP="0038737D">
            <w:pPr>
              <w:autoSpaceDE w:val="0"/>
              <w:autoSpaceDN w:val="0"/>
              <w:adjustRightInd w:val="0"/>
              <w:contextualSpacing/>
              <w:rPr>
                <w:rFonts w:ascii="Times New Roman" w:hAnsi="Times New Roman" w:cs="Times New Roman"/>
                <w:b/>
                <w:sz w:val="24"/>
                <w:szCs w:val="24"/>
              </w:rPr>
            </w:pPr>
            <w:r w:rsidRPr="002B32DC">
              <w:rPr>
                <w:rFonts w:ascii="Times New Roman" w:hAnsi="Times New Roman" w:cs="Times New Roman"/>
                <w:b/>
                <w:sz w:val="24"/>
                <w:szCs w:val="24"/>
              </w:rPr>
              <w:t>PSO6</w:t>
            </w:r>
          </w:p>
        </w:tc>
      </w:tr>
      <w:tr w:rsidR="0028399F" w:rsidRPr="002B32DC" w:rsidTr="0038737D">
        <w:trPr>
          <w:trHeight w:val="264"/>
        </w:trPr>
        <w:tc>
          <w:tcPr>
            <w:tcW w:w="1332" w:type="dxa"/>
          </w:tcPr>
          <w:p w:rsidR="0028399F" w:rsidRPr="002B32DC" w:rsidRDefault="0028399F" w:rsidP="0038737D">
            <w:pPr>
              <w:autoSpaceDE w:val="0"/>
              <w:autoSpaceDN w:val="0"/>
              <w:adjustRightInd w:val="0"/>
              <w:contextualSpacing/>
              <w:rPr>
                <w:rFonts w:ascii="Times New Roman" w:hAnsi="Times New Roman" w:cs="Times New Roman"/>
                <w:b/>
                <w:sz w:val="24"/>
                <w:szCs w:val="24"/>
              </w:rPr>
            </w:pPr>
            <w:r w:rsidRPr="002B32DC">
              <w:rPr>
                <w:rFonts w:ascii="Times New Roman" w:hAnsi="Times New Roman" w:cs="Times New Roman"/>
                <w:b/>
                <w:sz w:val="24"/>
                <w:szCs w:val="24"/>
              </w:rPr>
              <w:t>CO1</w:t>
            </w:r>
          </w:p>
        </w:tc>
        <w:tc>
          <w:tcPr>
            <w:tcW w:w="1282" w:type="dxa"/>
          </w:tcPr>
          <w:p w:rsidR="0028399F" w:rsidRPr="002B32DC" w:rsidRDefault="0028399F" w:rsidP="0038737D">
            <w:pPr>
              <w:contextualSpacing/>
              <w:rPr>
                <w:rFonts w:ascii="Times New Roman" w:eastAsia="Times New Roman" w:hAnsi="Times New Roman" w:cs="Times New Roman"/>
                <w:sz w:val="24"/>
                <w:szCs w:val="24"/>
              </w:rPr>
            </w:pPr>
            <w:r w:rsidRPr="002B32DC">
              <w:rPr>
                <w:rFonts w:ascii="Times New Roman" w:eastAsia="Times New Roman" w:hAnsi="Times New Roman" w:cs="Times New Roman"/>
                <w:sz w:val="24"/>
                <w:szCs w:val="24"/>
              </w:rPr>
              <w:t>3</w:t>
            </w:r>
          </w:p>
        </w:tc>
        <w:tc>
          <w:tcPr>
            <w:tcW w:w="1282" w:type="dxa"/>
          </w:tcPr>
          <w:p w:rsidR="0028399F" w:rsidRPr="002B32DC" w:rsidRDefault="0028399F" w:rsidP="0038737D">
            <w:pPr>
              <w:contextualSpacing/>
              <w:rPr>
                <w:rFonts w:ascii="Times New Roman" w:eastAsia="Times New Roman" w:hAnsi="Times New Roman" w:cs="Times New Roman"/>
                <w:sz w:val="24"/>
                <w:szCs w:val="24"/>
              </w:rPr>
            </w:pPr>
            <w:r w:rsidRPr="002B32DC">
              <w:rPr>
                <w:rFonts w:ascii="Times New Roman" w:eastAsia="Times New Roman" w:hAnsi="Times New Roman" w:cs="Times New Roman"/>
                <w:sz w:val="24"/>
                <w:szCs w:val="24"/>
              </w:rPr>
              <w:t>3</w:t>
            </w:r>
          </w:p>
        </w:tc>
        <w:tc>
          <w:tcPr>
            <w:tcW w:w="1282" w:type="dxa"/>
          </w:tcPr>
          <w:p w:rsidR="0028399F" w:rsidRPr="002B32DC" w:rsidRDefault="0028399F" w:rsidP="0038737D">
            <w:pPr>
              <w:contextualSpacing/>
              <w:rPr>
                <w:rFonts w:ascii="Times New Roman" w:eastAsia="Times New Roman" w:hAnsi="Times New Roman" w:cs="Times New Roman"/>
                <w:sz w:val="24"/>
                <w:szCs w:val="24"/>
              </w:rPr>
            </w:pPr>
            <w:r w:rsidRPr="002B32DC">
              <w:rPr>
                <w:rFonts w:ascii="Times New Roman" w:eastAsia="Times New Roman" w:hAnsi="Times New Roman" w:cs="Times New Roman"/>
                <w:sz w:val="24"/>
                <w:szCs w:val="24"/>
              </w:rPr>
              <w:t>2</w:t>
            </w:r>
          </w:p>
        </w:tc>
        <w:tc>
          <w:tcPr>
            <w:tcW w:w="1282" w:type="dxa"/>
          </w:tcPr>
          <w:p w:rsidR="0028399F" w:rsidRPr="002B32DC" w:rsidRDefault="0028399F" w:rsidP="0038737D">
            <w:pPr>
              <w:contextualSpacing/>
              <w:rPr>
                <w:rFonts w:ascii="Times New Roman" w:eastAsia="Times New Roman" w:hAnsi="Times New Roman" w:cs="Times New Roman"/>
                <w:sz w:val="24"/>
                <w:szCs w:val="24"/>
              </w:rPr>
            </w:pPr>
            <w:r w:rsidRPr="002B32DC">
              <w:rPr>
                <w:rFonts w:ascii="Times New Roman" w:eastAsia="Times New Roman" w:hAnsi="Times New Roman" w:cs="Times New Roman"/>
                <w:sz w:val="24"/>
                <w:szCs w:val="24"/>
              </w:rPr>
              <w:t>3</w:t>
            </w:r>
          </w:p>
        </w:tc>
        <w:tc>
          <w:tcPr>
            <w:tcW w:w="1282" w:type="dxa"/>
          </w:tcPr>
          <w:p w:rsidR="0028399F" w:rsidRPr="002B32DC" w:rsidRDefault="0028399F" w:rsidP="0038737D">
            <w:pPr>
              <w:contextualSpacing/>
              <w:rPr>
                <w:rFonts w:ascii="Times New Roman" w:eastAsia="Times New Roman" w:hAnsi="Times New Roman" w:cs="Times New Roman"/>
                <w:sz w:val="24"/>
                <w:szCs w:val="24"/>
              </w:rPr>
            </w:pPr>
            <w:r w:rsidRPr="002B32DC">
              <w:rPr>
                <w:rFonts w:ascii="Times New Roman" w:eastAsia="Times New Roman" w:hAnsi="Times New Roman" w:cs="Times New Roman"/>
                <w:sz w:val="24"/>
                <w:szCs w:val="24"/>
              </w:rPr>
              <w:t>2</w:t>
            </w:r>
          </w:p>
        </w:tc>
        <w:tc>
          <w:tcPr>
            <w:tcW w:w="1282" w:type="dxa"/>
          </w:tcPr>
          <w:p w:rsidR="0028399F" w:rsidRPr="002B32DC" w:rsidRDefault="0028399F" w:rsidP="0038737D">
            <w:pPr>
              <w:contextualSpacing/>
              <w:rPr>
                <w:rFonts w:ascii="Times New Roman" w:eastAsia="Times New Roman" w:hAnsi="Times New Roman" w:cs="Times New Roman"/>
                <w:sz w:val="24"/>
                <w:szCs w:val="24"/>
              </w:rPr>
            </w:pPr>
            <w:r w:rsidRPr="002B32DC">
              <w:rPr>
                <w:rFonts w:ascii="Times New Roman" w:eastAsia="Times New Roman" w:hAnsi="Times New Roman" w:cs="Times New Roman"/>
                <w:sz w:val="24"/>
                <w:szCs w:val="24"/>
              </w:rPr>
              <w:t>1</w:t>
            </w:r>
          </w:p>
        </w:tc>
      </w:tr>
      <w:tr w:rsidR="0028399F" w:rsidRPr="002B32DC" w:rsidTr="0038737D">
        <w:trPr>
          <w:trHeight w:val="328"/>
        </w:trPr>
        <w:tc>
          <w:tcPr>
            <w:tcW w:w="1332" w:type="dxa"/>
          </w:tcPr>
          <w:p w:rsidR="0028399F" w:rsidRPr="002B32DC" w:rsidRDefault="0028399F" w:rsidP="0038737D">
            <w:pPr>
              <w:autoSpaceDE w:val="0"/>
              <w:autoSpaceDN w:val="0"/>
              <w:adjustRightInd w:val="0"/>
              <w:contextualSpacing/>
              <w:rPr>
                <w:rFonts w:ascii="Times New Roman" w:hAnsi="Times New Roman" w:cs="Times New Roman"/>
                <w:b/>
                <w:sz w:val="24"/>
                <w:szCs w:val="24"/>
              </w:rPr>
            </w:pPr>
            <w:r w:rsidRPr="002B32DC">
              <w:rPr>
                <w:rFonts w:ascii="Times New Roman" w:hAnsi="Times New Roman" w:cs="Times New Roman"/>
                <w:b/>
                <w:sz w:val="24"/>
                <w:szCs w:val="24"/>
              </w:rPr>
              <w:t>CO2</w:t>
            </w:r>
          </w:p>
        </w:tc>
        <w:tc>
          <w:tcPr>
            <w:tcW w:w="1282" w:type="dxa"/>
          </w:tcPr>
          <w:p w:rsidR="0028399F" w:rsidRPr="002B32DC" w:rsidRDefault="0028399F" w:rsidP="0038737D">
            <w:pPr>
              <w:contextualSpacing/>
              <w:rPr>
                <w:rFonts w:ascii="Times New Roman" w:eastAsia="Times New Roman" w:hAnsi="Times New Roman" w:cs="Times New Roman"/>
                <w:sz w:val="24"/>
                <w:szCs w:val="24"/>
              </w:rPr>
            </w:pPr>
            <w:r w:rsidRPr="002B32DC">
              <w:rPr>
                <w:rFonts w:ascii="Times New Roman" w:eastAsia="Times New Roman" w:hAnsi="Times New Roman" w:cs="Times New Roman"/>
                <w:sz w:val="24"/>
                <w:szCs w:val="24"/>
              </w:rPr>
              <w:t>2</w:t>
            </w:r>
          </w:p>
        </w:tc>
        <w:tc>
          <w:tcPr>
            <w:tcW w:w="1282" w:type="dxa"/>
          </w:tcPr>
          <w:p w:rsidR="0028399F" w:rsidRPr="002B32DC" w:rsidRDefault="0028399F" w:rsidP="0038737D">
            <w:pPr>
              <w:contextualSpacing/>
              <w:rPr>
                <w:rFonts w:ascii="Times New Roman" w:eastAsia="Times New Roman" w:hAnsi="Times New Roman" w:cs="Times New Roman"/>
                <w:sz w:val="24"/>
                <w:szCs w:val="24"/>
              </w:rPr>
            </w:pPr>
            <w:r w:rsidRPr="002B32DC">
              <w:rPr>
                <w:rFonts w:ascii="Times New Roman" w:eastAsia="Times New Roman" w:hAnsi="Times New Roman" w:cs="Times New Roman"/>
                <w:sz w:val="24"/>
                <w:szCs w:val="24"/>
              </w:rPr>
              <w:t>2</w:t>
            </w:r>
          </w:p>
        </w:tc>
        <w:tc>
          <w:tcPr>
            <w:tcW w:w="1282" w:type="dxa"/>
          </w:tcPr>
          <w:p w:rsidR="0028399F" w:rsidRPr="002B32DC" w:rsidRDefault="0028399F" w:rsidP="0038737D">
            <w:pPr>
              <w:contextualSpacing/>
              <w:rPr>
                <w:rFonts w:ascii="Times New Roman" w:eastAsia="Times New Roman" w:hAnsi="Times New Roman" w:cs="Times New Roman"/>
                <w:sz w:val="24"/>
                <w:szCs w:val="24"/>
              </w:rPr>
            </w:pPr>
            <w:r w:rsidRPr="002B32DC">
              <w:rPr>
                <w:rFonts w:ascii="Times New Roman" w:eastAsia="Times New Roman" w:hAnsi="Times New Roman" w:cs="Times New Roman"/>
                <w:sz w:val="24"/>
                <w:szCs w:val="24"/>
              </w:rPr>
              <w:t>3</w:t>
            </w:r>
          </w:p>
        </w:tc>
        <w:tc>
          <w:tcPr>
            <w:tcW w:w="1282" w:type="dxa"/>
          </w:tcPr>
          <w:p w:rsidR="0028399F" w:rsidRPr="002B32DC" w:rsidRDefault="0028399F" w:rsidP="0038737D">
            <w:pPr>
              <w:contextualSpacing/>
              <w:rPr>
                <w:rFonts w:ascii="Times New Roman" w:eastAsia="Times New Roman" w:hAnsi="Times New Roman" w:cs="Times New Roman"/>
                <w:sz w:val="24"/>
                <w:szCs w:val="24"/>
              </w:rPr>
            </w:pPr>
            <w:r w:rsidRPr="002B32DC">
              <w:rPr>
                <w:rFonts w:ascii="Times New Roman" w:eastAsia="Times New Roman" w:hAnsi="Times New Roman" w:cs="Times New Roman"/>
                <w:sz w:val="24"/>
                <w:szCs w:val="24"/>
              </w:rPr>
              <w:t>3</w:t>
            </w:r>
          </w:p>
        </w:tc>
        <w:tc>
          <w:tcPr>
            <w:tcW w:w="1282" w:type="dxa"/>
          </w:tcPr>
          <w:p w:rsidR="0028399F" w:rsidRPr="002B32DC" w:rsidRDefault="0028399F" w:rsidP="0038737D">
            <w:pPr>
              <w:contextualSpacing/>
              <w:rPr>
                <w:rFonts w:ascii="Times New Roman" w:eastAsia="Times New Roman" w:hAnsi="Times New Roman" w:cs="Times New Roman"/>
                <w:sz w:val="24"/>
                <w:szCs w:val="24"/>
              </w:rPr>
            </w:pPr>
            <w:r w:rsidRPr="002B32DC">
              <w:rPr>
                <w:rFonts w:ascii="Times New Roman" w:eastAsia="Times New Roman" w:hAnsi="Times New Roman" w:cs="Times New Roman"/>
                <w:sz w:val="24"/>
                <w:szCs w:val="24"/>
              </w:rPr>
              <w:t>3</w:t>
            </w:r>
          </w:p>
        </w:tc>
        <w:tc>
          <w:tcPr>
            <w:tcW w:w="1282" w:type="dxa"/>
          </w:tcPr>
          <w:p w:rsidR="0028399F" w:rsidRPr="002B32DC" w:rsidRDefault="0028399F" w:rsidP="0038737D">
            <w:pPr>
              <w:contextualSpacing/>
              <w:rPr>
                <w:rFonts w:ascii="Times New Roman" w:eastAsia="Times New Roman" w:hAnsi="Times New Roman" w:cs="Times New Roman"/>
                <w:sz w:val="24"/>
                <w:szCs w:val="24"/>
              </w:rPr>
            </w:pPr>
            <w:r w:rsidRPr="002B32DC">
              <w:rPr>
                <w:rFonts w:ascii="Times New Roman" w:eastAsia="Times New Roman" w:hAnsi="Times New Roman" w:cs="Times New Roman"/>
                <w:sz w:val="24"/>
                <w:szCs w:val="24"/>
              </w:rPr>
              <w:t>3</w:t>
            </w:r>
          </w:p>
        </w:tc>
      </w:tr>
      <w:tr w:rsidR="0028399F" w:rsidRPr="002B32DC" w:rsidTr="0038737D">
        <w:trPr>
          <w:trHeight w:val="264"/>
        </w:trPr>
        <w:tc>
          <w:tcPr>
            <w:tcW w:w="1332" w:type="dxa"/>
          </w:tcPr>
          <w:p w:rsidR="0028399F" w:rsidRPr="002B32DC" w:rsidRDefault="0028399F" w:rsidP="0038737D">
            <w:pPr>
              <w:autoSpaceDE w:val="0"/>
              <w:autoSpaceDN w:val="0"/>
              <w:adjustRightInd w:val="0"/>
              <w:contextualSpacing/>
              <w:rPr>
                <w:rFonts w:ascii="Times New Roman" w:hAnsi="Times New Roman" w:cs="Times New Roman"/>
                <w:b/>
                <w:sz w:val="24"/>
                <w:szCs w:val="24"/>
              </w:rPr>
            </w:pPr>
            <w:r w:rsidRPr="002B32DC">
              <w:rPr>
                <w:rFonts w:ascii="Times New Roman" w:hAnsi="Times New Roman" w:cs="Times New Roman"/>
                <w:b/>
                <w:sz w:val="24"/>
                <w:szCs w:val="24"/>
              </w:rPr>
              <w:t>CO3</w:t>
            </w:r>
          </w:p>
        </w:tc>
        <w:tc>
          <w:tcPr>
            <w:tcW w:w="1282" w:type="dxa"/>
          </w:tcPr>
          <w:p w:rsidR="0028399F" w:rsidRPr="002B32DC" w:rsidRDefault="0028399F" w:rsidP="0038737D">
            <w:pPr>
              <w:contextualSpacing/>
              <w:rPr>
                <w:rFonts w:ascii="Times New Roman" w:eastAsia="Times New Roman" w:hAnsi="Times New Roman" w:cs="Times New Roman"/>
                <w:sz w:val="24"/>
                <w:szCs w:val="24"/>
              </w:rPr>
            </w:pPr>
            <w:r w:rsidRPr="002B32DC">
              <w:rPr>
                <w:rFonts w:ascii="Times New Roman" w:eastAsia="Times New Roman" w:hAnsi="Times New Roman" w:cs="Times New Roman"/>
                <w:sz w:val="24"/>
                <w:szCs w:val="24"/>
              </w:rPr>
              <w:t>2</w:t>
            </w:r>
          </w:p>
        </w:tc>
        <w:tc>
          <w:tcPr>
            <w:tcW w:w="1282" w:type="dxa"/>
          </w:tcPr>
          <w:p w:rsidR="0028399F" w:rsidRPr="002B32DC" w:rsidRDefault="0028399F" w:rsidP="0038737D">
            <w:pPr>
              <w:contextualSpacing/>
              <w:rPr>
                <w:rFonts w:ascii="Times New Roman" w:eastAsia="Times New Roman" w:hAnsi="Times New Roman" w:cs="Times New Roman"/>
                <w:sz w:val="24"/>
                <w:szCs w:val="24"/>
              </w:rPr>
            </w:pPr>
            <w:r w:rsidRPr="002B32DC">
              <w:rPr>
                <w:rFonts w:ascii="Times New Roman" w:eastAsia="Times New Roman" w:hAnsi="Times New Roman" w:cs="Times New Roman"/>
                <w:sz w:val="24"/>
                <w:szCs w:val="24"/>
              </w:rPr>
              <w:t>3</w:t>
            </w:r>
          </w:p>
        </w:tc>
        <w:tc>
          <w:tcPr>
            <w:tcW w:w="1282" w:type="dxa"/>
          </w:tcPr>
          <w:p w:rsidR="0028399F" w:rsidRPr="002B32DC" w:rsidRDefault="0028399F" w:rsidP="0038737D">
            <w:pPr>
              <w:contextualSpacing/>
              <w:rPr>
                <w:rFonts w:ascii="Times New Roman" w:eastAsia="Times New Roman" w:hAnsi="Times New Roman" w:cs="Times New Roman"/>
                <w:sz w:val="24"/>
                <w:szCs w:val="24"/>
              </w:rPr>
            </w:pPr>
            <w:r w:rsidRPr="002B32DC">
              <w:rPr>
                <w:rFonts w:ascii="Times New Roman" w:eastAsia="Times New Roman" w:hAnsi="Times New Roman" w:cs="Times New Roman"/>
                <w:sz w:val="24"/>
                <w:szCs w:val="24"/>
              </w:rPr>
              <w:t>3</w:t>
            </w:r>
          </w:p>
        </w:tc>
        <w:tc>
          <w:tcPr>
            <w:tcW w:w="1282" w:type="dxa"/>
          </w:tcPr>
          <w:p w:rsidR="0028399F" w:rsidRPr="002B32DC" w:rsidRDefault="0028399F" w:rsidP="0038737D">
            <w:pPr>
              <w:contextualSpacing/>
              <w:rPr>
                <w:rFonts w:ascii="Times New Roman" w:eastAsia="Times New Roman" w:hAnsi="Times New Roman" w:cs="Times New Roman"/>
                <w:sz w:val="24"/>
                <w:szCs w:val="24"/>
              </w:rPr>
            </w:pPr>
            <w:r w:rsidRPr="002B32DC">
              <w:rPr>
                <w:rFonts w:ascii="Times New Roman" w:eastAsia="Times New Roman" w:hAnsi="Times New Roman" w:cs="Times New Roman"/>
                <w:sz w:val="24"/>
                <w:szCs w:val="24"/>
              </w:rPr>
              <w:t>2</w:t>
            </w:r>
          </w:p>
        </w:tc>
        <w:tc>
          <w:tcPr>
            <w:tcW w:w="1282" w:type="dxa"/>
          </w:tcPr>
          <w:p w:rsidR="0028399F" w:rsidRPr="002B32DC" w:rsidRDefault="0028399F" w:rsidP="0038737D">
            <w:pPr>
              <w:contextualSpacing/>
              <w:rPr>
                <w:rFonts w:ascii="Times New Roman" w:eastAsia="Times New Roman" w:hAnsi="Times New Roman" w:cs="Times New Roman"/>
                <w:sz w:val="24"/>
                <w:szCs w:val="24"/>
              </w:rPr>
            </w:pPr>
            <w:r w:rsidRPr="002B32DC">
              <w:rPr>
                <w:rFonts w:ascii="Times New Roman" w:eastAsia="Times New Roman" w:hAnsi="Times New Roman" w:cs="Times New Roman"/>
                <w:sz w:val="24"/>
                <w:szCs w:val="24"/>
              </w:rPr>
              <w:t>2</w:t>
            </w:r>
          </w:p>
        </w:tc>
        <w:tc>
          <w:tcPr>
            <w:tcW w:w="1282" w:type="dxa"/>
          </w:tcPr>
          <w:p w:rsidR="0028399F" w:rsidRPr="002B32DC" w:rsidRDefault="0028399F" w:rsidP="0038737D">
            <w:pPr>
              <w:contextualSpacing/>
              <w:rPr>
                <w:rFonts w:ascii="Times New Roman" w:eastAsia="Times New Roman" w:hAnsi="Times New Roman" w:cs="Times New Roman"/>
                <w:sz w:val="24"/>
                <w:szCs w:val="24"/>
              </w:rPr>
            </w:pPr>
            <w:r w:rsidRPr="002B32DC">
              <w:rPr>
                <w:rFonts w:ascii="Times New Roman" w:eastAsia="Times New Roman" w:hAnsi="Times New Roman" w:cs="Times New Roman"/>
                <w:sz w:val="24"/>
                <w:szCs w:val="24"/>
              </w:rPr>
              <w:t>2</w:t>
            </w:r>
          </w:p>
        </w:tc>
      </w:tr>
      <w:tr w:rsidR="0028399F" w:rsidRPr="002B32DC" w:rsidTr="0038737D">
        <w:trPr>
          <w:trHeight w:val="245"/>
        </w:trPr>
        <w:tc>
          <w:tcPr>
            <w:tcW w:w="1332" w:type="dxa"/>
          </w:tcPr>
          <w:p w:rsidR="0028399F" w:rsidRPr="002B32DC" w:rsidRDefault="0028399F" w:rsidP="0038737D">
            <w:pPr>
              <w:autoSpaceDE w:val="0"/>
              <w:autoSpaceDN w:val="0"/>
              <w:adjustRightInd w:val="0"/>
              <w:contextualSpacing/>
              <w:rPr>
                <w:rFonts w:ascii="Times New Roman" w:hAnsi="Times New Roman" w:cs="Times New Roman"/>
                <w:b/>
                <w:sz w:val="24"/>
                <w:szCs w:val="24"/>
              </w:rPr>
            </w:pPr>
            <w:r w:rsidRPr="002B32DC">
              <w:rPr>
                <w:rFonts w:ascii="Times New Roman" w:hAnsi="Times New Roman" w:cs="Times New Roman"/>
                <w:b/>
                <w:sz w:val="24"/>
                <w:szCs w:val="24"/>
              </w:rPr>
              <w:t>CO4</w:t>
            </w:r>
          </w:p>
        </w:tc>
        <w:tc>
          <w:tcPr>
            <w:tcW w:w="1282" w:type="dxa"/>
          </w:tcPr>
          <w:p w:rsidR="0028399F" w:rsidRPr="002B32DC" w:rsidRDefault="0028399F" w:rsidP="0038737D">
            <w:pPr>
              <w:contextualSpacing/>
              <w:rPr>
                <w:rFonts w:ascii="Times New Roman" w:eastAsia="Times New Roman" w:hAnsi="Times New Roman" w:cs="Times New Roman"/>
                <w:sz w:val="24"/>
                <w:szCs w:val="24"/>
              </w:rPr>
            </w:pPr>
            <w:r w:rsidRPr="002B32DC">
              <w:rPr>
                <w:rFonts w:ascii="Times New Roman" w:eastAsia="Times New Roman" w:hAnsi="Times New Roman" w:cs="Times New Roman"/>
                <w:sz w:val="24"/>
                <w:szCs w:val="24"/>
              </w:rPr>
              <w:t>3</w:t>
            </w:r>
          </w:p>
        </w:tc>
        <w:tc>
          <w:tcPr>
            <w:tcW w:w="1282" w:type="dxa"/>
          </w:tcPr>
          <w:p w:rsidR="0028399F" w:rsidRPr="002B32DC" w:rsidRDefault="0028399F" w:rsidP="0038737D">
            <w:pPr>
              <w:contextualSpacing/>
              <w:rPr>
                <w:rFonts w:ascii="Times New Roman" w:eastAsia="Times New Roman" w:hAnsi="Times New Roman" w:cs="Times New Roman"/>
                <w:sz w:val="24"/>
                <w:szCs w:val="24"/>
              </w:rPr>
            </w:pPr>
            <w:r w:rsidRPr="002B32DC">
              <w:rPr>
                <w:rFonts w:ascii="Times New Roman" w:eastAsia="Times New Roman" w:hAnsi="Times New Roman" w:cs="Times New Roman"/>
                <w:sz w:val="24"/>
                <w:szCs w:val="24"/>
              </w:rPr>
              <w:t>1</w:t>
            </w:r>
          </w:p>
        </w:tc>
        <w:tc>
          <w:tcPr>
            <w:tcW w:w="1282" w:type="dxa"/>
          </w:tcPr>
          <w:p w:rsidR="0028399F" w:rsidRPr="002B32DC" w:rsidRDefault="0028399F" w:rsidP="0038737D">
            <w:pPr>
              <w:contextualSpacing/>
              <w:rPr>
                <w:rFonts w:ascii="Times New Roman" w:eastAsia="Times New Roman" w:hAnsi="Times New Roman" w:cs="Times New Roman"/>
                <w:sz w:val="24"/>
                <w:szCs w:val="24"/>
              </w:rPr>
            </w:pPr>
            <w:r w:rsidRPr="002B32DC">
              <w:rPr>
                <w:rFonts w:ascii="Times New Roman" w:eastAsia="Times New Roman" w:hAnsi="Times New Roman" w:cs="Times New Roman"/>
                <w:sz w:val="24"/>
                <w:szCs w:val="24"/>
              </w:rPr>
              <w:t>2</w:t>
            </w:r>
          </w:p>
        </w:tc>
        <w:tc>
          <w:tcPr>
            <w:tcW w:w="1282" w:type="dxa"/>
          </w:tcPr>
          <w:p w:rsidR="0028399F" w:rsidRPr="002B32DC" w:rsidRDefault="0028399F" w:rsidP="0038737D">
            <w:pPr>
              <w:contextualSpacing/>
              <w:rPr>
                <w:rFonts w:ascii="Times New Roman" w:eastAsia="Times New Roman" w:hAnsi="Times New Roman" w:cs="Times New Roman"/>
                <w:sz w:val="24"/>
                <w:szCs w:val="24"/>
              </w:rPr>
            </w:pPr>
            <w:r w:rsidRPr="002B32DC">
              <w:rPr>
                <w:rFonts w:ascii="Times New Roman" w:eastAsia="Times New Roman" w:hAnsi="Times New Roman" w:cs="Times New Roman"/>
                <w:sz w:val="24"/>
                <w:szCs w:val="24"/>
              </w:rPr>
              <w:t>1</w:t>
            </w:r>
          </w:p>
        </w:tc>
        <w:tc>
          <w:tcPr>
            <w:tcW w:w="1282" w:type="dxa"/>
          </w:tcPr>
          <w:p w:rsidR="0028399F" w:rsidRPr="002B32DC" w:rsidRDefault="0028399F" w:rsidP="0038737D">
            <w:pPr>
              <w:contextualSpacing/>
              <w:rPr>
                <w:rFonts w:ascii="Times New Roman" w:eastAsia="Times New Roman" w:hAnsi="Times New Roman" w:cs="Times New Roman"/>
                <w:sz w:val="24"/>
                <w:szCs w:val="24"/>
              </w:rPr>
            </w:pPr>
            <w:r w:rsidRPr="002B32DC">
              <w:rPr>
                <w:rFonts w:ascii="Times New Roman" w:eastAsia="Times New Roman" w:hAnsi="Times New Roman" w:cs="Times New Roman"/>
                <w:sz w:val="24"/>
                <w:szCs w:val="24"/>
              </w:rPr>
              <w:t>3</w:t>
            </w:r>
          </w:p>
        </w:tc>
        <w:tc>
          <w:tcPr>
            <w:tcW w:w="1282" w:type="dxa"/>
          </w:tcPr>
          <w:p w:rsidR="0028399F" w:rsidRPr="002B32DC" w:rsidRDefault="0028399F" w:rsidP="0038737D">
            <w:pPr>
              <w:contextualSpacing/>
              <w:rPr>
                <w:rFonts w:ascii="Times New Roman" w:eastAsia="Times New Roman" w:hAnsi="Times New Roman" w:cs="Times New Roman"/>
                <w:sz w:val="24"/>
                <w:szCs w:val="24"/>
              </w:rPr>
            </w:pPr>
            <w:r w:rsidRPr="002B32DC">
              <w:rPr>
                <w:rFonts w:ascii="Times New Roman" w:eastAsia="Times New Roman" w:hAnsi="Times New Roman" w:cs="Times New Roman"/>
                <w:sz w:val="24"/>
                <w:szCs w:val="24"/>
              </w:rPr>
              <w:t>3</w:t>
            </w:r>
          </w:p>
        </w:tc>
      </w:tr>
      <w:tr w:rsidR="0028399F" w:rsidRPr="002B32DC" w:rsidTr="00784E82">
        <w:trPr>
          <w:trHeight w:val="268"/>
        </w:trPr>
        <w:tc>
          <w:tcPr>
            <w:tcW w:w="1332" w:type="dxa"/>
          </w:tcPr>
          <w:p w:rsidR="0028399F" w:rsidRPr="002B32DC" w:rsidRDefault="0028399F" w:rsidP="0038737D">
            <w:pPr>
              <w:autoSpaceDE w:val="0"/>
              <w:autoSpaceDN w:val="0"/>
              <w:adjustRightInd w:val="0"/>
              <w:contextualSpacing/>
              <w:rPr>
                <w:rFonts w:ascii="Times New Roman" w:hAnsi="Times New Roman" w:cs="Times New Roman"/>
                <w:b/>
                <w:sz w:val="24"/>
                <w:szCs w:val="24"/>
              </w:rPr>
            </w:pPr>
            <w:r w:rsidRPr="002B32DC">
              <w:rPr>
                <w:rFonts w:ascii="Times New Roman" w:hAnsi="Times New Roman" w:cs="Times New Roman"/>
                <w:b/>
                <w:sz w:val="24"/>
                <w:szCs w:val="24"/>
              </w:rPr>
              <w:t>Average</w:t>
            </w:r>
          </w:p>
        </w:tc>
        <w:tc>
          <w:tcPr>
            <w:tcW w:w="1282" w:type="dxa"/>
          </w:tcPr>
          <w:p w:rsidR="0028399F" w:rsidRPr="002B32DC" w:rsidRDefault="0028399F" w:rsidP="0038737D">
            <w:pPr>
              <w:contextualSpacing/>
              <w:rPr>
                <w:rFonts w:ascii="Times New Roman" w:eastAsia="Times New Roman" w:hAnsi="Times New Roman" w:cs="Times New Roman"/>
                <w:sz w:val="24"/>
                <w:szCs w:val="24"/>
              </w:rPr>
            </w:pPr>
            <w:r w:rsidRPr="002B32DC">
              <w:rPr>
                <w:rFonts w:ascii="Times New Roman" w:eastAsia="Times New Roman" w:hAnsi="Times New Roman" w:cs="Times New Roman"/>
                <w:sz w:val="24"/>
                <w:szCs w:val="24"/>
              </w:rPr>
              <w:t>2.5</w:t>
            </w:r>
          </w:p>
        </w:tc>
        <w:tc>
          <w:tcPr>
            <w:tcW w:w="1282" w:type="dxa"/>
          </w:tcPr>
          <w:p w:rsidR="0028399F" w:rsidRPr="002B32DC" w:rsidRDefault="0028399F" w:rsidP="0038737D">
            <w:pPr>
              <w:contextualSpacing/>
              <w:rPr>
                <w:rFonts w:ascii="Times New Roman" w:eastAsia="Times New Roman" w:hAnsi="Times New Roman" w:cs="Times New Roman"/>
                <w:sz w:val="24"/>
                <w:szCs w:val="24"/>
              </w:rPr>
            </w:pPr>
            <w:r w:rsidRPr="002B32DC">
              <w:rPr>
                <w:rFonts w:ascii="Times New Roman" w:eastAsia="Times New Roman" w:hAnsi="Times New Roman" w:cs="Times New Roman"/>
                <w:sz w:val="24"/>
                <w:szCs w:val="24"/>
              </w:rPr>
              <w:t>2.25</w:t>
            </w:r>
          </w:p>
        </w:tc>
        <w:tc>
          <w:tcPr>
            <w:tcW w:w="1282" w:type="dxa"/>
          </w:tcPr>
          <w:p w:rsidR="0028399F" w:rsidRPr="002B32DC" w:rsidRDefault="0028399F" w:rsidP="0038737D">
            <w:pPr>
              <w:contextualSpacing/>
              <w:rPr>
                <w:rFonts w:ascii="Times New Roman" w:eastAsia="Times New Roman" w:hAnsi="Times New Roman" w:cs="Times New Roman"/>
                <w:sz w:val="24"/>
                <w:szCs w:val="24"/>
              </w:rPr>
            </w:pPr>
            <w:r w:rsidRPr="002B32DC">
              <w:rPr>
                <w:rFonts w:ascii="Times New Roman" w:eastAsia="Times New Roman" w:hAnsi="Times New Roman" w:cs="Times New Roman"/>
                <w:sz w:val="24"/>
                <w:szCs w:val="24"/>
              </w:rPr>
              <w:t>2.5</w:t>
            </w:r>
          </w:p>
        </w:tc>
        <w:tc>
          <w:tcPr>
            <w:tcW w:w="1282" w:type="dxa"/>
          </w:tcPr>
          <w:p w:rsidR="0028399F" w:rsidRPr="002B32DC" w:rsidRDefault="0028399F" w:rsidP="0038737D">
            <w:pPr>
              <w:contextualSpacing/>
              <w:rPr>
                <w:rFonts w:ascii="Times New Roman" w:eastAsia="Times New Roman" w:hAnsi="Times New Roman" w:cs="Times New Roman"/>
                <w:sz w:val="24"/>
                <w:szCs w:val="24"/>
              </w:rPr>
            </w:pPr>
            <w:r w:rsidRPr="002B32DC">
              <w:rPr>
                <w:rFonts w:ascii="Times New Roman" w:eastAsia="Times New Roman" w:hAnsi="Times New Roman" w:cs="Times New Roman"/>
                <w:sz w:val="24"/>
                <w:szCs w:val="24"/>
              </w:rPr>
              <w:t>2.25</w:t>
            </w:r>
          </w:p>
        </w:tc>
        <w:tc>
          <w:tcPr>
            <w:tcW w:w="1282" w:type="dxa"/>
          </w:tcPr>
          <w:p w:rsidR="0028399F" w:rsidRPr="002B32DC" w:rsidRDefault="0028399F" w:rsidP="0038737D">
            <w:pPr>
              <w:contextualSpacing/>
              <w:rPr>
                <w:rFonts w:ascii="Times New Roman" w:eastAsia="Times New Roman" w:hAnsi="Times New Roman" w:cs="Times New Roman"/>
                <w:sz w:val="24"/>
                <w:szCs w:val="24"/>
              </w:rPr>
            </w:pPr>
            <w:r w:rsidRPr="002B32DC">
              <w:rPr>
                <w:rFonts w:ascii="Times New Roman" w:eastAsia="Times New Roman" w:hAnsi="Times New Roman" w:cs="Times New Roman"/>
                <w:sz w:val="24"/>
                <w:szCs w:val="24"/>
              </w:rPr>
              <w:t>2.5</w:t>
            </w:r>
          </w:p>
        </w:tc>
        <w:tc>
          <w:tcPr>
            <w:tcW w:w="1282" w:type="dxa"/>
          </w:tcPr>
          <w:p w:rsidR="0028399F" w:rsidRPr="002B32DC" w:rsidRDefault="0028399F" w:rsidP="0038737D">
            <w:pPr>
              <w:contextualSpacing/>
              <w:rPr>
                <w:rFonts w:ascii="Times New Roman" w:eastAsia="Times New Roman" w:hAnsi="Times New Roman" w:cs="Times New Roman"/>
                <w:sz w:val="24"/>
                <w:szCs w:val="24"/>
              </w:rPr>
            </w:pPr>
            <w:r w:rsidRPr="002B32DC">
              <w:rPr>
                <w:rFonts w:ascii="Times New Roman" w:eastAsia="Times New Roman" w:hAnsi="Times New Roman" w:cs="Times New Roman"/>
                <w:sz w:val="24"/>
                <w:szCs w:val="24"/>
              </w:rPr>
              <w:t>2.25</w:t>
            </w:r>
          </w:p>
        </w:tc>
      </w:tr>
    </w:tbl>
    <w:p w:rsidR="00FF2DE3" w:rsidRDefault="00FF2DE3" w:rsidP="00934A18">
      <w:pPr>
        <w:tabs>
          <w:tab w:val="left" w:pos="7740"/>
        </w:tabs>
        <w:rPr>
          <w:rFonts w:ascii="Times New Roman" w:hAnsi="Times New Roman" w:cs="Times New Roman"/>
          <w:b/>
          <w:bCs/>
          <w:sz w:val="24"/>
          <w:szCs w:val="24"/>
        </w:rPr>
      </w:pPr>
    </w:p>
    <w:p w:rsidR="00FF2DE3" w:rsidRDefault="00FF2DE3" w:rsidP="00934A18">
      <w:pPr>
        <w:tabs>
          <w:tab w:val="left" w:pos="7740"/>
        </w:tabs>
        <w:rPr>
          <w:rFonts w:ascii="Times New Roman" w:hAnsi="Times New Roman" w:cs="Times New Roman"/>
          <w:b/>
          <w:bCs/>
          <w:sz w:val="24"/>
          <w:szCs w:val="24"/>
        </w:rPr>
      </w:pPr>
    </w:p>
    <w:p w:rsidR="00FF2DE3" w:rsidRDefault="00FF2DE3" w:rsidP="00934A18">
      <w:pPr>
        <w:tabs>
          <w:tab w:val="left" w:pos="7740"/>
        </w:tabs>
        <w:rPr>
          <w:rFonts w:ascii="Times New Roman" w:hAnsi="Times New Roman" w:cs="Times New Roman"/>
          <w:b/>
          <w:bCs/>
          <w:sz w:val="24"/>
          <w:szCs w:val="24"/>
        </w:rPr>
      </w:pPr>
    </w:p>
    <w:p w:rsidR="00FF2DE3" w:rsidRDefault="00FF2DE3" w:rsidP="00934A18">
      <w:pPr>
        <w:tabs>
          <w:tab w:val="left" w:pos="7740"/>
        </w:tabs>
        <w:rPr>
          <w:rFonts w:ascii="Times New Roman" w:hAnsi="Times New Roman" w:cs="Times New Roman"/>
          <w:b/>
          <w:bCs/>
          <w:sz w:val="24"/>
          <w:szCs w:val="24"/>
        </w:rPr>
      </w:pPr>
    </w:p>
    <w:p w:rsidR="00FF2DE3" w:rsidRDefault="00FF2DE3" w:rsidP="00934A18">
      <w:pPr>
        <w:tabs>
          <w:tab w:val="left" w:pos="7740"/>
        </w:tabs>
        <w:rPr>
          <w:rFonts w:ascii="Times New Roman" w:hAnsi="Times New Roman" w:cs="Times New Roman"/>
          <w:b/>
          <w:bCs/>
          <w:sz w:val="24"/>
          <w:szCs w:val="24"/>
        </w:rPr>
      </w:pPr>
    </w:p>
    <w:p w:rsidR="00FF2DE3" w:rsidRDefault="00FF2DE3" w:rsidP="00934A18">
      <w:pPr>
        <w:tabs>
          <w:tab w:val="left" w:pos="7740"/>
        </w:tabs>
        <w:rPr>
          <w:rFonts w:ascii="Times New Roman" w:hAnsi="Times New Roman" w:cs="Times New Roman"/>
          <w:b/>
          <w:bCs/>
          <w:sz w:val="24"/>
          <w:szCs w:val="24"/>
        </w:rPr>
      </w:pPr>
    </w:p>
    <w:p w:rsidR="00FF2DE3" w:rsidRDefault="00FF2DE3" w:rsidP="00934A18">
      <w:pPr>
        <w:tabs>
          <w:tab w:val="left" w:pos="7740"/>
        </w:tabs>
        <w:rPr>
          <w:rFonts w:ascii="Times New Roman" w:hAnsi="Times New Roman" w:cs="Times New Roman"/>
          <w:b/>
          <w:bCs/>
          <w:sz w:val="24"/>
          <w:szCs w:val="24"/>
        </w:rPr>
      </w:pPr>
    </w:p>
    <w:p w:rsidR="00FF2DE3" w:rsidRDefault="00FF2DE3" w:rsidP="00934A18">
      <w:pPr>
        <w:tabs>
          <w:tab w:val="left" w:pos="7740"/>
        </w:tabs>
        <w:rPr>
          <w:rFonts w:ascii="Times New Roman" w:hAnsi="Times New Roman" w:cs="Times New Roman"/>
          <w:b/>
          <w:bCs/>
          <w:sz w:val="24"/>
          <w:szCs w:val="24"/>
        </w:rPr>
      </w:pPr>
    </w:p>
    <w:p w:rsidR="00FF2DE3" w:rsidRDefault="00FF2DE3" w:rsidP="00934A18">
      <w:pPr>
        <w:tabs>
          <w:tab w:val="left" w:pos="7740"/>
        </w:tabs>
        <w:rPr>
          <w:rFonts w:ascii="Times New Roman" w:hAnsi="Times New Roman" w:cs="Times New Roman"/>
          <w:b/>
          <w:bCs/>
          <w:sz w:val="24"/>
          <w:szCs w:val="24"/>
        </w:rPr>
      </w:pPr>
    </w:p>
    <w:p w:rsidR="00FF2DE3" w:rsidRDefault="00FF2DE3" w:rsidP="00934A18">
      <w:pPr>
        <w:tabs>
          <w:tab w:val="left" w:pos="7740"/>
        </w:tabs>
        <w:rPr>
          <w:rFonts w:ascii="Times New Roman" w:hAnsi="Times New Roman" w:cs="Times New Roman"/>
          <w:b/>
          <w:bCs/>
          <w:sz w:val="24"/>
          <w:szCs w:val="24"/>
        </w:rPr>
      </w:pPr>
    </w:p>
    <w:p w:rsidR="00FF2DE3" w:rsidRDefault="00FF2DE3" w:rsidP="00934A18">
      <w:pPr>
        <w:tabs>
          <w:tab w:val="left" w:pos="7740"/>
        </w:tabs>
        <w:rPr>
          <w:rFonts w:ascii="Times New Roman" w:hAnsi="Times New Roman" w:cs="Times New Roman"/>
          <w:b/>
          <w:bCs/>
          <w:sz w:val="24"/>
          <w:szCs w:val="24"/>
        </w:rPr>
      </w:pPr>
    </w:p>
    <w:p w:rsidR="00FF2DE3" w:rsidRDefault="00FF2DE3" w:rsidP="00934A18">
      <w:pPr>
        <w:tabs>
          <w:tab w:val="left" w:pos="7740"/>
        </w:tabs>
        <w:rPr>
          <w:rFonts w:ascii="Times New Roman" w:hAnsi="Times New Roman" w:cs="Times New Roman"/>
          <w:b/>
          <w:bCs/>
          <w:sz w:val="24"/>
          <w:szCs w:val="24"/>
        </w:rPr>
      </w:pPr>
    </w:p>
    <w:p w:rsidR="00FF2DE3" w:rsidRDefault="00FF2DE3" w:rsidP="00934A18">
      <w:pPr>
        <w:tabs>
          <w:tab w:val="left" w:pos="7740"/>
        </w:tabs>
        <w:rPr>
          <w:rFonts w:ascii="Times New Roman" w:hAnsi="Times New Roman" w:cs="Times New Roman"/>
          <w:b/>
          <w:bCs/>
          <w:sz w:val="24"/>
          <w:szCs w:val="24"/>
        </w:rPr>
      </w:pPr>
    </w:p>
    <w:p w:rsidR="00FF2DE3" w:rsidRDefault="00FF2DE3" w:rsidP="00934A18">
      <w:pPr>
        <w:tabs>
          <w:tab w:val="left" w:pos="7740"/>
        </w:tabs>
        <w:rPr>
          <w:rFonts w:ascii="Times New Roman" w:hAnsi="Times New Roman" w:cs="Times New Roman"/>
          <w:b/>
          <w:bCs/>
          <w:sz w:val="24"/>
          <w:szCs w:val="24"/>
        </w:rPr>
      </w:pPr>
    </w:p>
    <w:p w:rsidR="00FF2DE3" w:rsidRDefault="00FF2DE3" w:rsidP="00934A18">
      <w:pPr>
        <w:tabs>
          <w:tab w:val="left" w:pos="7740"/>
        </w:tabs>
        <w:rPr>
          <w:rFonts w:ascii="Times New Roman" w:hAnsi="Times New Roman" w:cs="Times New Roman"/>
          <w:b/>
          <w:bCs/>
          <w:sz w:val="24"/>
          <w:szCs w:val="24"/>
        </w:rPr>
      </w:pPr>
    </w:p>
    <w:p w:rsidR="00FF2DE3" w:rsidRDefault="00FF2DE3" w:rsidP="00934A18">
      <w:pPr>
        <w:tabs>
          <w:tab w:val="left" w:pos="7740"/>
        </w:tabs>
        <w:rPr>
          <w:rFonts w:ascii="Times New Roman" w:hAnsi="Times New Roman" w:cs="Times New Roman"/>
          <w:b/>
          <w:bCs/>
          <w:sz w:val="24"/>
          <w:szCs w:val="24"/>
        </w:rPr>
      </w:pPr>
    </w:p>
    <w:p w:rsidR="00FF2DE3" w:rsidRDefault="00FF2DE3" w:rsidP="00934A18">
      <w:pPr>
        <w:tabs>
          <w:tab w:val="left" w:pos="7740"/>
        </w:tabs>
        <w:rPr>
          <w:rFonts w:ascii="Times New Roman" w:hAnsi="Times New Roman" w:cs="Times New Roman"/>
          <w:b/>
          <w:bCs/>
          <w:sz w:val="24"/>
          <w:szCs w:val="24"/>
        </w:rPr>
      </w:pPr>
    </w:p>
    <w:p w:rsidR="00FF2DE3" w:rsidRDefault="00FF2DE3" w:rsidP="00934A18">
      <w:pPr>
        <w:tabs>
          <w:tab w:val="left" w:pos="7740"/>
        </w:tabs>
        <w:rPr>
          <w:rFonts w:ascii="Times New Roman" w:hAnsi="Times New Roman" w:cs="Times New Roman"/>
          <w:b/>
          <w:bCs/>
          <w:sz w:val="24"/>
          <w:szCs w:val="24"/>
        </w:rPr>
      </w:pPr>
    </w:p>
    <w:p w:rsidR="00FF2DE3" w:rsidRDefault="00FF2DE3" w:rsidP="00934A18">
      <w:pPr>
        <w:tabs>
          <w:tab w:val="left" w:pos="7740"/>
        </w:tabs>
        <w:rPr>
          <w:rFonts w:ascii="Times New Roman" w:hAnsi="Times New Roman" w:cs="Times New Roman"/>
          <w:b/>
          <w:bCs/>
          <w:sz w:val="24"/>
          <w:szCs w:val="24"/>
        </w:rPr>
      </w:pPr>
    </w:p>
    <w:p w:rsidR="00FF2DE3" w:rsidRDefault="00FF2DE3" w:rsidP="00934A18">
      <w:pPr>
        <w:tabs>
          <w:tab w:val="left" w:pos="7740"/>
        </w:tabs>
        <w:rPr>
          <w:rFonts w:ascii="Times New Roman" w:hAnsi="Times New Roman" w:cs="Times New Roman"/>
          <w:b/>
          <w:bCs/>
          <w:sz w:val="24"/>
          <w:szCs w:val="24"/>
        </w:rPr>
      </w:pPr>
    </w:p>
    <w:p w:rsidR="00FF2DE3" w:rsidRDefault="00FF2DE3" w:rsidP="00934A18">
      <w:pPr>
        <w:tabs>
          <w:tab w:val="left" w:pos="7740"/>
        </w:tabs>
        <w:rPr>
          <w:rFonts w:ascii="Times New Roman" w:hAnsi="Times New Roman" w:cs="Times New Roman"/>
          <w:b/>
          <w:bCs/>
          <w:sz w:val="24"/>
          <w:szCs w:val="24"/>
        </w:rPr>
      </w:pPr>
    </w:p>
    <w:p w:rsidR="00FF2DE3" w:rsidRDefault="00FF2DE3" w:rsidP="00934A18">
      <w:pPr>
        <w:tabs>
          <w:tab w:val="left" w:pos="7740"/>
        </w:tabs>
        <w:rPr>
          <w:rFonts w:ascii="Times New Roman" w:hAnsi="Times New Roman" w:cs="Times New Roman"/>
          <w:b/>
          <w:bCs/>
          <w:sz w:val="24"/>
          <w:szCs w:val="24"/>
        </w:rPr>
      </w:pPr>
    </w:p>
    <w:p w:rsidR="00FF2DE3" w:rsidRDefault="00FF2DE3" w:rsidP="00934A18">
      <w:pPr>
        <w:tabs>
          <w:tab w:val="left" w:pos="7740"/>
        </w:tabs>
        <w:rPr>
          <w:rFonts w:ascii="Times New Roman" w:hAnsi="Times New Roman" w:cs="Times New Roman"/>
          <w:b/>
          <w:bCs/>
          <w:sz w:val="24"/>
          <w:szCs w:val="24"/>
        </w:rPr>
      </w:pPr>
    </w:p>
    <w:p w:rsidR="00FF2DE3" w:rsidRDefault="00FF2DE3" w:rsidP="00934A18">
      <w:pPr>
        <w:tabs>
          <w:tab w:val="left" w:pos="7740"/>
        </w:tabs>
        <w:rPr>
          <w:rFonts w:ascii="Times New Roman" w:hAnsi="Times New Roman" w:cs="Times New Roman"/>
          <w:b/>
          <w:bCs/>
          <w:sz w:val="24"/>
          <w:szCs w:val="24"/>
        </w:rPr>
      </w:pPr>
    </w:p>
    <w:p w:rsidR="00FF2DE3" w:rsidRDefault="00FF2DE3" w:rsidP="00934A18">
      <w:pPr>
        <w:tabs>
          <w:tab w:val="left" w:pos="7740"/>
        </w:tabs>
        <w:rPr>
          <w:rFonts w:ascii="Times New Roman" w:hAnsi="Times New Roman" w:cs="Times New Roman"/>
          <w:b/>
          <w:bCs/>
          <w:sz w:val="24"/>
          <w:szCs w:val="24"/>
        </w:rPr>
      </w:pPr>
    </w:p>
    <w:p w:rsidR="00FF2DE3" w:rsidRDefault="00FF2DE3" w:rsidP="00934A18">
      <w:pPr>
        <w:tabs>
          <w:tab w:val="left" w:pos="7740"/>
        </w:tabs>
        <w:rPr>
          <w:rFonts w:ascii="Times New Roman" w:hAnsi="Times New Roman" w:cs="Times New Roman"/>
          <w:b/>
          <w:bCs/>
          <w:sz w:val="24"/>
          <w:szCs w:val="24"/>
        </w:rPr>
      </w:pPr>
    </w:p>
    <w:p w:rsidR="00FF2DE3" w:rsidRDefault="00FF2DE3" w:rsidP="00934A18">
      <w:pPr>
        <w:tabs>
          <w:tab w:val="left" w:pos="7740"/>
        </w:tabs>
        <w:rPr>
          <w:rFonts w:ascii="Times New Roman" w:hAnsi="Times New Roman" w:cs="Times New Roman"/>
          <w:b/>
          <w:bCs/>
          <w:sz w:val="24"/>
          <w:szCs w:val="24"/>
        </w:rPr>
      </w:pPr>
    </w:p>
    <w:p w:rsidR="00D40FEA" w:rsidRDefault="00D40FEA">
      <w:pPr>
        <w:rPr>
          <w:rFonts w:ascii="Times New Roman" w:hAnsi="Times New Roman" w:cs="Times New Roman"/>
          <w:b/>
          <w:bCs/>
          <w:sz w:val="24"/>
          <w:szCs w:val="24"/>
        </w:rPr>
      </w:pPr>
      <w:r>
        <w:rPr>
          <w:rFonts w:ascii="Times New Roman" w:hAnsi="Times New Roman" w:cs="Times New Roman"/>
          <w:b/>
          <w:bCs/>
          <w:sz w:val="24"/>
          <w:szCs w:val="24"/>
        </w:rPr>
        <w:br w:type="page"/>
      </w:r>
    </w:p>
    <w:p w:rsidR="00934A18" w:rsidRPr="00632B0D" w:rsidRDefault="00934A18" w:rsidP="00934A18">
      <w:pPr>
        <w:tabs>
          <w:tab w:val="left" w:pos="7740"/>
        </w:tabs>
        <w:rPr>
          <w:rFonts w:ascii="Times New Roman" w:hAnsi="Times New Roman" w:cs="Times New Roman"/>
          <w:b/>
          <w:bCs/>
          <w:sz w:val="24"/>
          <w:szCs w:val="24"/>
        </w:rPr>
      </w:pPr>
      <w:r w:rsidRPr="00632B0D">
        <w:rPr>
          <w:rFonts w:ascii="Times New Roman" w:hAnsi="Times New Roman" w:cs="Times New Roman"/>
          <w:b/>
          <w:bCs/>
          <w:sz w:val="24"/>
          <w:szCs w:val="24"/>
        </w:rPr>
        <w:lastRenderedPageBreak/>
        <w:t>SEMESTER – III</w:t>
      </w:r>
    </w:p>
    <w:p w:rsidR="00934A18" w:rsidRPr="00632B0D" w:rsidRDefault="006E0BDE" w:rsidP="00934A18">
      <w:pPr>
        <w:tabs>
          <w:tab w:val="left" w:pos="7740"/>
        </w:tabs>
        <w:rPr>
          <w:rFonts w:ascii="Times New Roman" w:hAnsi="Times New Roman" w:cs="Times New Roman"/>
          <w:b/>
          <w:bCs/>
          <w:sz w:val="24"/>
          <w:szCs w:val="24"/>
        </w:rPr>
      </w:pPr>
      <w:r>
        <w:rPr>
          <w:rFonts w:ascii="Times New Roman" w:hAnsi="Times New Roman" w:cs="Times New Roman"/>
          <w:b/>
          <w:bCs/>
          <w:noProof/>
          <w:sz w:val="24"/>
          <w:szCs w:val="24"/>
          <w:lang w:eastAsia="zh-TW"/>
        </w:rPr>
        <w:pict>
          <v:shape id=" 20" o:spid="_x0000_s1042" type="#_x0000_t202" style="position:absolute;margin-left:334.1pt;margin-top:1.95pt;width:149.15pt;height:63.15pt;z-index:251657728;visibility:visible;mso-height-percent:200;mso-height-percent:200;mso-width-relative:margin;mso-height-relative:margin">
            <v:path arrowok="t"/>
            <v:textbox style="mso-fit-shape-to-text:t">
              <w:txbxContent>
                <w:p w:rsidR="001977EF" w:rsidRPr="00B408C9" w:rsidRDefault="001977EF" w:rsidP="00934A18">
                  <w:pPr>
                    <w:tabs>
                      <w:tab w:val="left" w:pos="7740"/>
                    </w:tabs>
                    <w:rPr>
                      <w:rFonts w:ascii="Times New Roman" w:hAnsi="Times New Roman" w:cs="Times New Roman"/>
                      <w:b/>
                      <w:sz w:val="24"/>
                      <w:szCs w:val="24"/>
                    </w:rPr>
                  </w:pPr>
                  <w:r w:rsidRPr="00B408C9">
                    <w:rPr>
                      <w:rFonts w:ascii="Times New Roman" w:hAnsi="Times New Roman" w:cs="Times New Roman"/>
                      <w:b/>
                      <w:sz w:val="24"/>
                      <w:szCs w:val="24"/>
                    </w:rPr>
                    <w:t>Total Marks: 100</w:t>
                  </w:r>
                </w:p>
                <w:p w:rsidR="001977EF" w:rsidRPr="00B408C9" w:rsidRDefault="001977EF" w:rsidP="00934A18">
                  <w:pPr>
                    <w:tabs>
                      <w:tab w:val="left" w:pos="7740"/>
                    </w:tabs>
                    <w:rPr>
                      <w:rFonts w:ascii="Times New Roman" w:hAnsi="Times New Roman" w:cs="Times New Roman"/>
                      <w:b/>
                      <w:sz w:val="24"/>
                      <w:szCs w:val="24"/>
                    </w:rPr>
                  </w:pPr>
                  <w:r w:rsidRPr="00B408C9">
                    <w:rPr>
                      <w:rFonts w:ascii="Times New Roman" w:hAnsi="Times New Roman" w:cs="Times New Roman"/>
                      <w:b/>
                      <w:sz w:val="24"/>
                      <w:szCs w:val="24"/>
                    </w:rPr>
                    <w:t xml:space="preserve">Theory Examination: 80 </w:t>
                  </w:r>
                </w:p>
                <w:p w:rsidR="001977EF" w:rsidRPr="00B408C9" w:rsidRDefault="001977EF" w:rsidP="00934A18">
                  <w:pPr>
                    <w:tabs>
                      <w:tab w:val="left" w:pos="7740"/>
                    </w:tabs>
                    <w:rPr>
                      <w:rFonts w:ascii="Times New Roman" w:hAnsi="Times New Roman" w:cs="Times New Roman"/>
                      <w:b/>
                      <w:sz w:val="24"/>
                      <w:szCs w:val="24"/>
                    </w:rPr>
                  </w:pPr>
                  <w:r w:rsidRPr="00B408C9">
                    <w:rPr>
                      <w:rFonts w:ascii="Times New Roman" w:hAnsi="Times New Roman" w:cs="Times New Roman"/>
                      <w:b/>
                      <w:sz w:val="24"/>
                      <w:szCs w:val="24"/>
                    </w:rPr>
                    <w:t>Internal Assessment: 20</w:t>
                  </w:r>
                </w:p>
                <w:p w:rsidR="001977EF" w:rsidRPr="00B408C9" w:rsidRDefault="001977EF" w:rsidP="00934A18">
                  <w:pPr>
                    <w:tabs>
                      <w:tab w:val="left" w:pos="7740"/>
                    </w:tabs>
                    <w:rPr>
                      <w:rFonts w:ascii="Times New Roman" w:hAnsi="Times New Roman" w:cs="Times New Roman"/>
                      <w:b/>
                      <w:sz w:val="24"/>
                      <w:szCs w:val="24"/>
                    </w:rPr>
                  </w:pPr>
                  <w:r w:rsidRPr="00B408C9">
                    <w:rPr>
                      <w:rFonts w:ascii="Times New Roman" w:hAnsi="Times New Roman" w:cs="Times New Roman"/>
                      <w:b/>
                      <w:sz w:val="24"/>
                      <w:szCs w:val="24"/>
                    </w:rPr>
                    <w:t>Time: 3 Hours</w:t>
                  </w:r>
                </w:p>
              </w:txbxContent>
            </v:textbox>
          </v:shape>
        </w:pict>
      </w:r>
    </w:p>
    <w:p w:rsidR="00934A18" w:rsidRPr="00632B0D" w:rsidRDefault="00934A18" w:rsidP="00934A18">
      <w:pPr>
        <w:tabs>
          <w:tab w:val="left" w:pos="7740"/>
        </w:tabs>
        <w:rPr>
          <w:rFonts w:ascii="Times New Roman" w:hAnsi="Times New Roman" w:cs="Times New Roman"/>
          <w:b/>
          <w:bCs/>
          <w:sz w:val="24"/>
          <w:szCs w:val="24"/>
        </w:rPr>
      </w:pPr>
      <w:r w:rsidRPr="00632B0D">
        <w:rPr>
          <w:rFonts w:ascii="Times New Roman" w:hAnsi="Times New Roman" w:cs="Times New Roman"/>
          <w:b/>
          <w:bCs/>
          <w:sz w:val="24"/>
          <w:szCs w:val="24"/>
        </w:rPr>
        <w:t>Paper: M-Z 303 (Core)</w:t>
      </w:r>
      <w:r w:rsidRPr="00632B0D">
        <w:rPr>
          <w:rFonts w:ascii="Times New Roman" w:hAnsi="Times New Roman" w:cs="Times New Roman"/>
          <w:b/>
          <w:bCs/>
          <w:sz w:val="24"/>
          <w:szCs w:val="24"/>
        </w:rPr>
        <w:tab/>
      </w:r>
    </w:p>
    <w:p w:rsidR="00934A18" w:rsidRPr="00632B0D" w:rsidRDefault="00934A18" w:rsidP="00934A18">
      <w:pPr>
        <w:tabs>
          <w:tab w:val="left" w:pos="7740"/>
        </w:tabs>
        <w:rPr>
          <w:rFonts w:ascii="Times New Roman" w:hAnsi="Times New Roman" w:cs="Times New Roman"/>
          <w:b/>
          <w:bCs/>
          <w:sz w:val="24"/>
          <w:szCs w:val="24"/>
        </w:rPr>
      </w:pPr>
      <w:r w:rsidRPr="00632B0D">
        <w:rPr>
          <w:rFonts w:ascii="Times New Roman" w:hAnsi="Times New Roman" w:cs="Times New Roman"/>
          <w:b/>
          <w:bCs/>
          <w:sz w:val="24"/>
          <w:szCs w:val="24"/>
        </w:rPr>
        <w:t>Applied Zoology</w:t>
      </w:r>
    </w:p>
    <w:p w:rsidR="00934A18" w:rsidRPr="00632B0D" w:rsidRDefault="00934A18" w:rsidP="00934A18">
      <w:pPr>
        <w:tabs>
          <w:tab w:val="left" w:pos="7740"/>
        </w:tabs>
        <w:rPr>
          <w:rFonts w:ascii="Times New Roman" w:hAnsi="Times New Roman" w:cs="Times New Roman"/>
          <w:b/>
          <w:bCs/>
          <w:sz w:val="24"/>
          <w:szCs w:val="24"/>
        </w:rPr>
      </w:pPr>
      <w:r w:rsidRPr="00632B0D">
        <w:rPr>
          <w:rFonts w:ascii="Times New Roman" w:hAnsi="Times New Roman" w:cs="Times New Roman"/>
          <w:b/>
          <w:bCs/>
          <w:sz w:val="24"/>
          <w:szCs w:val="24"/>
        </w:rPr>
        <w:t>Credits: 4</w:t>
      </w:r>
    </w:p>
    <w:p w:rsidR="00934A18" w:rsidRPr="00632B0D" w:rsidRDefault="00934A18" w:rsidP="00934A18">
      <w:pPr>
        <w:tabs>
          <w:tab w:val="left" w:pos="7740"/>
        </w:tabs>
        <w:rPr>
          <w:rFonts w:ascii="Times New Roman" w:hAnsi="Times New Roman" w:cs="Times New Roman"/>
          <w:b/>
          <w:sz w:val="24"/>
          <w:szCs w:val="24"/>
        </w:rPr>
      </w:pPr>
    </w:p>
    <w:p w:rsidR="00934A18" w:rsidRPr="00632B0D" w:rsidRDefault="00934A18" w:rsidP="00934A18">
      <w:pPr>
        <w:tabs>
          <w:tab w:val="left" w:pos="7740"/>
        </w:tabs>
        <w:rPr>
          <w:rFonts w:ascii="Times New Roman" w:hAnsi="Times New Roman" w:cs="Times New Roman"/>
          <w:b/>
          <w:sz w:val="24"/>
          <w:szCs w:val="24"/>
        </w:rPr>
      </w:pPr>
    </w:p>
    <w:p w:rsidR="00357269" w:rsidRDefault="00357269" w:rsidP="00357269">
      <w:pPr>
        <w:ind w:left="1170" w:hanging="1170"/>
        <w:jc w:val="both"/>
        <w:rPr>
          <w:rFonts w:ascii="Times New Roman" w:hAnsi="Times New Roman" w:cs="Times New Roman"/>
          <w:sz w:val="24"/>
          <w:szCs w:val="24"/>
        </w:rPr>
      </w:pPr>
      <w:r w:rsidRPr="00632B0D">
        <w:rPr>
          <w:rFonts w:ascii="Times New Roman" w:hAnsi="Times New Roman" w:cs="Times New Roman"/>
          <w:b/>
          <w:bCs/>
          <w:sz w:val="24"/>
          <w:szCs w:val="24"/>
        </w:rPr>
        <w:t>Objective</w:t>
      </w:r>
      <w:r w:rsidR="00042FED">
        <w:rPr>
          <w:rFonts w:ascii="Times New Roman" w:hAnsi="Times New Roman" w:cs="Times New Roman"/>
          <w:b/>
          <w:bCs/>
          <w:sz w:val="24"/>
          <w:szCs w:val="24"/>
        </w:rPr>
        <w:t>s</w:t>
      </w:r>
      <w:r w:rsidRPr="00632B0D">
        <w:rPr>
          <w:rFonts w:ascii="Times New Roman" w:hAnsi="Times New Roman" w:cs="Times New Roman"/>
          <w:b/>
          <w:bCs/>
          <w:sz w:val="24"/>
          <w:szCs w:val="24"/>
        </w:rPr>
        <w:t>:</w:t>
      </w:r>
      <w:r w:rsidR="00EE1ECB">
        <w:rPr>
          <w:rFonts w:ascii="Times New Roman" w:hAnsi="Times New Roman" w:cs="Times New Roman"/>
          <w:b/>
          <w:bCs/>
          <w:sz w:val="24"/>
          <w:szCs w:val="24"/>
        </w:rPr>
        <w:tab/>
      </w:r>
      <w:r w:rsidRPr="00632B0D">
        <w:rPr>
          <w:rFonts w:ascii="Times New Roman" w:hAnsi="Times New Roman" w:cs="Times New Roman"/>
          <w:bCs/>
          <w:sz w:val="24"/>
          <w:szCs w:val="24"/>
        </w:rPr>
        <w:t xml:space="preserve">To create acquaintance about economic and therapeutic importance of animals for humans </w:t>
      </w:r>
      <w:r w:rsidRPr="00632B0D">
        <w:rPr>
          <w:rFonts w:ascii="Times New Roman" w:hAnsi="Times New Roman" w:cs="Times New Roman"/>
          <w:i/>
          <w:sz w:val="24"/>
          <w:szCs w:val="24"/>
        </w:rPr>
        <w:t>vis-à-vis</w:t>
      </w:r>
      <w:r w:rsidRPr="00632B0D">
        <w:rPr>
          <w:rFonts w:ascii="Times New Roman" w:hAnsi="Times New Roman" w:cs="Times New Roman"/>
          <w:sz w:val="24"/>
          <w:szCs w:val="24"/>
        </w:rPr>
        <w:t xml:space="preserve"> animal welfare.</w:t>
      </w:r>
    </w:p>
    <w:p w:rsidR="000B1FC2" w:rsidRPr="00632B0D" w:rsidRDefault="000B1FC2" w:rsidP="00357269">
      <w:pPr>
        <w:ind w:left="1170" w:hanging="1170"/>
        <w:jc w:val="both"/>
        <w:rPr>
          <w:rFonts w:ascii="Times New Roman" w:hAnsi="Times New Roman" w:cs="Times New Roman"/>
          <w:bCs/>
          <w:sz w:val="24"/>
          <w:szCs w:val="24"/>
        </w:rPr>
      </w:pPr>
    </w:p>
    <w:p w:rsidR="00357269" w:rsidRPr="00632B0D" w:rsidRDefault="00357269" w:rsidP="00357269">
      <w:pPr>
        <w:ind w:left="1170" w:hanging="1170"/>
        <w:jc w:val="both"/>
        <w:rPr>
          <w:rFonts w:ascii="Times New Roman" w:hAnsi="Times New Roman" w:cs="Times New Roman"/>
          <w:b/>
          <w:sz w:val="24"/>
          <w:szCs w:val="24"/>
        </w:rPr>
      </w:pPr>
      <w:r w:rsidRPr="00632B0D">
        <w:rPr>
          <w:rFonts w:ascii="Times New Roman" w:hAnsi="Times New Roman" w:cs="Times New Roman"/>
          <w:b/>
          <w:sz w:val="24"/>
          <w:szCs w:val="24"/>
        </w:rPr>
        <w:t xml:space="preserve">Outcomes: </w:t>
      </w:r>
    </w:p>
    <w:p w:rsidR="00357269" w:rsidRPr="00B83094" w:rsidRDefault="000B1FC2" w:rsidP="00F4483A">
      <w:pPr>
        <w:ind w:left="630" w:hanging="630"/>
        <w:jc w:val="both"/>
        <w:rPr>
          <w:rFonts w:ascii="Times New Roman" w:hAnsi="Times New Roman" w:cs="Times New Roman"/>
          <w:color w:val="000000" w:themeColor="text1"/>
          <w:sz w:val="24"/>
          <w:szCs w:val="24"/>
        </w:rPr>
      </w:pPr>
      <w:r w:rsidRPr="00B83094">
        <w:rPr>
          <w:rFonts w:ascii="Times New Roman" w:hAnsi="Times New Roman" w:cs="Times New Roman"/>
          <w:b/>
          <w:color w:val="000000" w:themeColor="text1"/>
          <w:sz w:val="24"/>
          <w:szCs w:val="24"/>
        </w:rPr>
        <w:t>CO1</w:t>
      </w:r>
      <w:r w:rsidR="00F4483A" w:rsidRPr="00B83094">
        <w:rPr>
          <w:rFonts w:ascii="Times New Roman" w:hAnsi="Times New Roman" w:cs="Times New Roman"/>
          <w:color w:val="000000" w:themeColor="text1"/>
          <w:sz w:val="24"/>
          <w:szCs w:val="24"/>
        </w:rPr>
        <w:tab/>
      </w:r>
      <w:r w:rsidR="00357269" w:rsidRPr="00B83094">
        <w:rPr>
          <w:rFonts w:ascii="Times New Roman" w:hAnsi="Times New Roman" w:cs="Times New Roman"/>
          <w:color w:val="000000" w:themeColor="text1"/>
          <w:sz w:val="24"/>
          <w:szCs w:val="24"/>
        </w:rPr>
        <w:t xml:space="preserve">Awareness about use of certain animals and their products for human welfare </w:t>
      </w:r>
      <w:r w:rsidR="00357269" w:rsidRPr="00B83094">
        <w:rPr>
          <w:rFonts w:ascii="Times New Roman" w:hAnsi="Times New Roman" w:cs="Times New Roman"/>
          <w:i/>
          <w:color w:val="000000" w:themeColor="text1"/>
          <w:sz w:val="24"/>
          <w:szCs w:val="24"/>
        </w:rPr>
        <w:t>vis-à-vis</w:t>
      </w:r>
      <w:r w:rsidR="00357269" w:rsidRPr="00B83094">
        <w:rPr>
          <w:rFonts w:ascii="Times New Roman" w:hAnsi="Times New Roman" w:cs="Times New Roman"/>
          <w:color w:val="000000" w:themeColor="text1"/>
          <w:sz w:val="24"/>
          <w:szCs w:val="24"/>
        </w:rPr>
        <w:t xml:space="preserve"> animal welfare will be created. </w:t>
      </w:r>
    </w:p>
    <w:p w:rsidR="00357269" w:rsidRPr="00B83094" w:rsidRDefault="00F4483A" w:rsidP="006418D7">
      <w:pPr>
        <w:ind w:left="630" w:hanging="630"/>
        <w:jc w:val="both"/>
        <w:rPr>
          <w:rFonts w:ascii="Times New Roman" w:hAnsi="Times New Roman" w:cs="Times New Roman"/>
          <w:b/>
          <w:color w:val="000000" w:themeColor="text1"/>
          <w:sz w:val="24"/>
          <w:szCs w:val="24"/>
        </w:rPr>
      </w:pPr>
      <w:r w:rsidRPr="00B83094">
        <w:rPr>
          <w:rFonts w:ascii="Times New Roman" w:hAnsi="Times New Roman" w:cs="Times New Roman"/>
          <w:b/>
          <w:color w:val="000000" w:themeColor="text1"/>
          <w:sz w:val="24"/>
          <w:szCs w:val="24"/>
        </w:rPr>
        <w:t>CO2</w:t>
      </w:r>
      <w:r w:rsidR="006418D7" w:rsidRPr="00B83094">
        <w:rPr>
          <w:rFonts w:ascii="Times New Roman" w:hAnsi="Times New Roman" w:cs="Times New Roman"/>
          <w:color w:val="000000" w:themeColor="text1"/>
          <w:sz w:val="24"/>
          <w:szCs w:val="24"/>
        </w:rPr>
        <w:tab/>
      </w:r>
      <w:r w:rsidR="00357269" w:rsidRPr="00B83094">
        <w:rPr>
          <w:rFonts w:ascii="Times New Roman" w:hAnsi="Times New Roman" w:cs="Times New Roman"/>
          <w:color w:val="000000" w:themeColor="text1"/>
          <w:sz w:val="24"/>
          <w:szCs w:val="24"/>
        </w:rPr>
        <w:t>Information regarding the animals that are responsible for economic losses will also be acquainted.</w:t>
      </w:r>
    </w:p>
    <w:p w:rsidR="00357269" w:rsidRPr="00B83094" w:rsidRDefault="006418D7" w:rsidP="00EC234F">
      <w:pPr>
        <w:ind w:left="630" w:hanging="630"/>
        <w:jc w:val="both"/>
        <w:rPr>
          <w:rFonts w:ascii="Times New Roman" w:hAnsi="Times New Roman" w:cs="Times New Roman"/>
          <w:color w:val="000000" w:themeColor="text1"/>
          <w:sz w:val="24"/>
          <w:szCs w:val="24"/>
        </w:rPr>
      </w:pPr>
      <w:r w:rsidRPr="00B83094">
        <w:rPr>
          <w:rFonts w:ascii="Times New Roman" w:hAnsi="Times New Roman" w:cs="Times New Roman"/>
          <w:b/>
          <w:color w:val="000000" w:themeColor="text1"/>
          <w:sz w:val="24"/>
          <w:szCs w:val="24"/>
        </w:rPr>
        <w:t>CO3</w:t>
      </w:r>
      <w:r w:rsidR="00EC234F" w:rsidRPr="00B83094">
        <w:rPr>
          <w:rFonts w:ascii="Times New Roman" w:hAnsi="Times New Roman" w:cs="Times New Roman"/>
          <w:color w:val="000000" w:themeColor="text1"/>
          <w:sz w:val="24"/>
          <w:szCs w:val="24"/>
        </w:rPr>
        <w:tab/>
      </w:r>
      <w:r w:rsidR="00357269" w:rsidRPr="00891C4F">
        <w:rPr>
          <w:rFonts w:ascii="Times New Roman" w:hAnsi="Times New Roman" w:cs="Times New Roman"/>
          <w:color w:val="000000" w:themeColor="text1"/>
          <w:sz w:val="24"/>
          <w:szCs w:val="24"/>
        </w:rPr>
        <w:t>Students will able</w:t>
      </w:r>
      <w:r w:rsidR="00357269" w:rsidRPr="00B83094">
        <w:rPr>
          <w:rFonts w:ascii="Times New Roman" w:hAnsi="Times New Roman" w:cs="Times New Roman"/>
          <w:color w:val="000000" w:themeColor="text1"/>
          <w:sz w:val="24"/>
          <w:szCs w:val="24"/>
        </w:rPr>
        <w:t>to explain the basic concepts of sericulture, apiculture, lac culture and other animal industries along with economics of pest management techniques.</w:t>
      </w:r>
    </w:p>
    <w:p w:rsidR="00357269" w:rsidRPr="00B83094" w:rsidRDefault="00EC234F" w:rsidP="00EC234F">
      <w:pPr>
        <w:jc w:val="both"/>
        <w:rPr>
          <w:rFonts w:ascii="Times New Roman" w:hAnsi="Times New Roman" w:cs="Times New Roman"/>
          <w:color w:val="000000" w:themeColor="text1"/>
          <w:sz w:val="24"/>
          <w:szCs w:val="24"/>
        </w:rPr>
      </w:pPr>
      <w:r w:rsidRPr="00B83094">
        <w:rPr>
          <w:rFonts w:ascii="Times New Roman" w:hAnsi="Times New Roman" w:cs="Times New Roman"/>
          <w:b/>
          <w:color w:val="000000" w:themeColor="text1"/>
          <w:sz w:val="24"/>
          <w:szCs w:val="24"/>
        </w:rPr>
        <w:t>CO4</w:t>
      </w:r>
      <w:r w:rsidR="00257B74">
        <w:rPr>
          <w:rFonts w:ascii="Times New Roman" w:hAnsi="Times New Roman" w:cs="Times New Roman"/>
          <w:b/>
          <w:color w:val="000000" w:themeColor="text1"/>
          <w:sz w:val="24"/>
          <w:szCs w:val="24"/>
        </w:rPr>
        <w:t xml:space="preserve">  </w:t>
      </w:r>
      <w:r w:rsidR="00357269" w:rsidRPr="00B83094">
        <w:rPr>
          <w:rFonts w:ascii="Times New Roman" w:hAnsi="Times New Roman" w:cs="Times New Roman"/>
          <w:color w:val="000000" w:themeColor="text1"/>
          <w:sz w:val="24"/>
          <w:szCs w:val="24"/>
        </w:rPr>
        <w:t>Students will able to justify the animals in pharmaceutical research.</w:t>
      </w:r>
    </w:p>
    <w:p w:rsidR="00357269" w:rsidRPr="00B83094" w:rsidRDefault="00F6544E" w:rsidP="00F6544E">
      <w:pPr>
        <w:jc w:val="both"/>
        <w:rPr>
          <w:rFonts w:ascii="Times New Roman" w:hAnsi="Times New Roman" w:cs="Times New Roman"/>
          <w:color w:val="000000" w:themeColor="text1"/>
          <w:sz w:val="24"/>
          <w:szCs w:val="24"/>
        </w:rPr>
      </w:pPr>
      <w:r w:rsidRPr="00B83094">
        <w:rPr>
          <w:rFonts w:ascii="Times New Roman" w:hAnsi="Times New Roman" w:cs="Times New Roman"/>
          <w:b/>
          <w:color w:val="000000" w:themeColor="text1"/>
          <w:sz w:val="24"/>
          <w:szCs w:val="24"/>
        </w:rPr>
        <w:t>CO5</w:t>
      </w:r>
      <w:r w:rsidR="00257B74">
        <w:rPr>
          <w:rFonts w:ascii="Times New Roman" w:hAnsi="Times New Roman" w:cs="Times New Roman"/>
          <w:b/>
          <w:color w:val="000000" w:themeColor="text1"/>
          <w:sz w:val="24"/>
          <w:szCs w:val="24"/>
        </w:rPr>
        <w:t xml:space="preserve">  </w:t>
      </w:r>
      <w:r w:rsidR="00357269" w:rsidRPr="00B83094">
        <w:rPr>
          <w:rFonts w:ascii="Times New Roman" w:hAnsi="Times New Roman" w:cs="Times New Roman"/>
          <w:color w:val="000000" w:themeColor="text1"/>
          <w:sz w:val="24"/>
          <w:szCs w:val="24"/>
        </w:rPr>
        <w:t>Students will gain knowledge about various disease vectors and their impact on human.</w:t>
      </w:r>
    </w:p>
    <w:p w:rsidR="00934A18" w:rsidRPr="00632B0D" w:rsidRDefault="00934A18" w:rsidP="001504F6">
      <w:pPr>
        <w:jc w:val="both"/>
        <w:rPr>
          <w:rFonts w:ascii="Times New Roman" w:hAnsi="Times New Roman" w:cs="Times New Roman"/>
          <w:b/>
          <w:bCs/>
          <w:sz w:val="24"/>
          <w:szCs w:val="24"/>
        </w:rPr>
      </w:pPr>
    </w:p>
    <w:p w:rsidR="00934A18" w:rsidRPr="00632B0D" w:rsidRDefault="00934A18" w:rsidP="00934A18">
      <w:pPr>
        <w:jc w:val="both"/>
        <w:rPr>
          <w:rFonts w:ascii="Times New Roman" w:hAnsi="Times New Roman" w:cs="Times New Roman"/>
          <w:b/>
          <w:bCs/>
          <w:sz w:val="24"/>
          <w:szCs w:val="24"/>
        </w:rPr>
      </w:pPr>
      <w:r w:rsidRPr="00632B0D">
        <w:rPr>
          <w:rFonts w:ascii="Times New Roman" w:hAnsi="Times New Roman" w:cs="Times New Roman"/>
          <w:b/>
          <w:bCs/>
          <w:sz w:val="24"/>
          <w:szCs w:val="24"/>
        </w:rPr>
        <w:t>Note:</w:t>
      </w:r>
    </w:p>
    <w:p w:rsidR="00934A18" w:rsidRPr="00632B0D" w:rsidRDefault="00934A18" w:rsidP="0004001D">
      <w:pPr>
        <w:numPr>
          <w:ilvl w:val="0"/>
          <w:numId w:val="58"/>
        </w:numPr>
        <w:jc w:val="both"/>
        <w:rPr>
          <w:rFonts w:ascii="Times New Roman" w:hAnsi="Times New Roman" w:cs="Times New Roman"/>
          <w:sz w:val="24"/>
          <w:szCs w:val="24"/>
        </w:rPr>
      </w:pPr>
      <w:r w:rsidRPr="00632B0D">
        <w:rPr>
          <w:rFonts w:ascii="Times New Roman" w:hAnsi="Times New Roman" w:cs="Times New Roman"/>
          <w:sz w:val="24"/>
          <w:szCs w:val="24"/>
        </w:rPr>
        <w:t>Nine questions will be set in all.</w:t>
      </w:r>
    </w:p>
    <w:p w:rsidR="00934A18" w:rsidRPr="00632B0D" w:rsidRDefault="00934A18" w:rsidP="0004001D">
      <w:pPr>
        <w:numPr>
          <w:ilvl w:val="0"/>
          <w:numId w:val="58"/>
        </w:numPr>
        <w:jc w:val="both"/>
        <w:rPr>
          <w:rFonts w:ascii="Times New Roman" w:hAnsi="Times New Roman" w:cs="Times New Roman"/>
          <w:sz w:val="24"/>
          <w:szCs w:val="24"/>
        </w:rPr>
      </w:pPr>
      <w:r w:rsidRPr="00632B0D">
        <w:rPr>
          <w:rFonts w:ascii="Times New Roman" w:hAnsi="Times New Roman" w:cs="Times New Roman"/>
          <w:sz w:val="24"/>
          <w:szCs w:val="24"/>
        </w:rPr>
        <w:t>Question No. 1, which will be objective/short answer type covering the entire syllabus, will be compulsory. The remaining eight questions will be set unit wise selecting two questions from each Unit I to IV. The candidate will be required to attempt question No. 1 and four more selecting one questions from each unit.</w:t>
      </w:r>
    </w:p>
    <w:p w:rsidR="00357269" w:rsidRPr="00715926" w:rsidRDefault="00934A18" w:rsidP="0004001D">
      <w:pPr>
        <w:numPr>
          <w:ilvl w:val="0"/>
          <w:numId w:val="58"/>
        </w:numPr>
        <w:jc w:val="both"/>
        <w:rPr>
          <w:rFonts w:ascii="Times New Roman" w:hAnsi="Times New Roman" w:cs="Times New Roman"/>
          <w:sz w:val="24"/>
          <w:szCs w:val="24"/>
        </w:rPr>
      </w:pPr>
      <w:r w:rsidRPr="00632B0D">
        <w:rPr>
          <w:rFonts w:ascii="Times New Roman" w:hAnsi="Times New Roman" w:cs="Times New Roman"/>
          <w:sz w:val="24"/>
          <w:szCs w:val="24"/>
        </w:rPr>
        <w:t>As far as possible the questions should be divided into sub-parts and marks indicated part wise.</w:t>
      </w:r>
    </w:p>
    <w:p w:rsidR="00357269" w:rsidRPr="00632B0D" w:rsidRDefault="00304738" w:rsidP="00304738">
      <w:pPr>
        <w:spacing w:line="360" w:lineRule="auto"/>
        <w:ind w:left="360" w:hanging="360"/>
        <w:jc w:val="center"/>
        <w:rPr>
          <w:rFonts w:ascii="Times New Roman" w:hAnsi="Times New Roman" w:cs="Times New Roman"/>
          <w:b/>
          <w:bCs/>
          <w:sz w:val="24"/>
          <w:szCs w:val="24"/>
        </w:rPr>
      </w:pPr>
      <w:r w:rsidRPr="00304738">
        <w:rPr>
          <w:rFonts w:ascii="Times New Roman" w:hAnsi="Times New Roman" w:cs="Times New Roman"/>
          <w:b/>
          <w:bCs/>
          <w:sz w:val="26"/>
          <w:szCs w:val="24"/>
        </w:rPr>
        <w:t>UNIT- I</w:t>
      </w:r>
    </w:p>
    <w:p w:rsidR="00357269" w:rsidRPr="00632B0D" w:rsidRDefault="00357269" w:rsidP="0004001D">
      <w:pPr>
        <w:pStyle w:val="Default"/>
        <w:numPr>
          <w:ilvl w:val="0"/>
          <w:numId w:val="62"/>
        </w:numPr>
        <w:spacing w:after="120"/>
        <w:jc w:val="both"/>
        <w:rPr>
          <w:bCs/>
        </w:rPr>
      </w:pPr>
      <w:r w:rsidRPr="00632B0D">
        <w:rPr>
          <w:bCs/>
        </w:rPr>
        <w:t>Vertebrate and non vertebrate pests (</w:t>
      </w:r>
      <w:r w:rsidRPr="00B83094">
        <w:rPr>
          <w:bCs/>
          <w:color w:val="000000" w:themeColor="text1"/>
        </w:rPr>
        <w:t>Wheat, Rice, Sugarcane and cotton</w:t>
      </w:r>
      <w:r w:rsidRPr="00632B0D">
        <w:rPr>
          <w:bCs/>
        </w:rPr>
        <w:t>) their harmful status and economic importance</w:t>
      </w:r>
      <w:r w:rsidRPr="00632B0D">
        <w:rPr>
          <w:lang w:bidi="hi-IN"/>
        </w:rPr>
        <w:t>.</w:t>
      </w:r>
    </w:p>
    <w:p w:rsidR="00357269" w:rsidRPr="00B83094" w:rsidRDefault="00357269" w:rsidP="0004001D">
      <w:pPr>
        <w:pStyle w:val="Default"/>
        <w:numPr>
          <w:ilvl w:val="1"/>
          <w:numId w:val="62"/>
        </w:numPr>
        <w:spacing w:after="120"/>
        <w:ind w:left="720"/>
        <w:jc w:val="both"/>
        <w:rPr>
          <w:color w:val="000000" w:themeColor="text1"/>
          <w:lang w:bidi="hi-IN"/>
        </w:rPr>
      </w:pPr>
      <w:r w:rsidRPr="00632B0D">
        <w:rPr>
          <w:lang w:bidi="hi-IN"/>
        </w:rPr>
        <w:t xml:space="preserve">Integrated pest management. </w:t>
      </w:r>
      <w:r w:rsidRPr="00B83094">
        <w:rPr>
          <w:color w:val="000000" w:themeColor="text1"/>
          <w:lang w:bidi="hi-IN"/>
        </w:rPr>
        <w:t xml:space="preserve">Cultural control, Physical control, Mechanical control, Chemical control, Biological control, Herbal control and legal control </w:t>
      </w:r>
      <w:r w:rsidRPr="00B83094">
        <w:rPr>
          <w:bCs/>
          <w:color w:val="000000" w:themeColor="text1"/>
          <w:lang w:bidi="hi-IN"/>
        </w:rPr>
        <w:t>and</w:t>
      </w:r>
      <w:r w:rsidRPr="00B83094">
        <w:rPr>
          <w:color w:val="000000" w:themeColor="text1"/>
        </w:rPr>
        <w:t>Pheromones involved in pest management.</w:t>
      </w:r>
    </w:p>
    <w:p w:rsidR="00357269" w:rsidRPr="00B83094" w:rsidRDefault="00357269" w:rsidP="0004001D">
      <w:pPr>
        <w:pStyle w:val="Default"/>
        <w:numPr>
          <w:ilvl w:val="0"/>
          <w:numId w:val="62"/>
        </w:numPr>
        <w:spacing w:line="360" w:lineRule="auto"/>
        <w:jc w:val="both"/>
        <w:rPr>
          <w:color w:val="000000" w:themeColor="text1"/>
          <w:lang w:bidi="hi-IN"/>
        </w:rPr>
      </w:pPr>
      <w:r w:rsidRPr="00B83094">
        <w:rPr>
          <w:color w:val="000000" w:themeColor="text1"/>
          <w:lang w:bidi="hi-IN"/>
        </w:rPr>
        <w:t>Insects of medical and veterinary importance.</w:t>
      </w:r>
    </w:p>
    <w:p w:rsidR="0063086D" w:rsidRDefault="0063086D" w:rsidP="00243252">
      <w:pPr>
        <w:pStyle w:val="Default"/>
        <w:tabs>
          <w:tab w:val="left" w:pos="3003"/>
          <w:tab w:val="center" w:pos="4680"/>
        </w:tabs>
        <w:jc w:val="center"/>
        <w:rPr>
          <w:b/>
          <w:sz w:val="26"/>
        </w:rPr>
      </w:pPr>
    </w:p>
    <w:p w:rsidR="00357269" w:rsidRPr="007853F3" w:rsidRDefault="00304738" w:rsidP="00243252">
      <w:pPr>
        <w:pStyle w:val="Default"/>
        <w:tabs>
          <w:tab w:val="left" w:pos="3003"/>
          <w:tab w:val="center" w:pos="4680"/>
        </w:tabs>
        <w:jc w:val="center"/>
        <w:rPr>
          <w:b/>
          <w:sz w:val="26"/>
          <w:lang w:bidi="hi-IN"/>
        </w:rPr>
      </w:pPr>
      <w:r w:rsidRPr="007853F3">
        <w:rPr>
          <w:b/>
          <w:sz w:val="26"/>
        </w:rPr>
        <w:t>UNIT- II</w:t>
      </w:r>
    </w:p>
    <w:p w:rsidR="00357269" w:rsidRPr="00A10B2B" w:rsidRDefault="00A10B2B" w:rsidP="0004001D">
      <w:pPr>
        <w:pStyle w:val="ListParagraph"/>
        <w:numPr>
          <w:ilvl w:val="0"/>
          <w:numId w:val="62"/>
        </w:numPr>
        <w:jc w:val="both"/>
        <w:rPr>
          <w:rFonts w:ascii="Times New Roman" w:hAnsi="Times New Roman" w:cs="Times New Roman"/>
          <w:b/>
          <w:sz w:val="24"/>
          <w:szCs w:val="24"/>
        </w:rPr>
      </w:pPr>
      <w:r w:rsidRPr="00A10B2B">
        <w:rPr>
          <w:rFonts w:ascii="Times New Roman" w:hAnsi="Times New Roman" w:cs="Times New Roman"/>
          <w:b/>
          <w:sz w:val="24"/>
          <w:szCs w:val="24"/>
        </w:rPr>
        <w:t>Zoonosis:</w:t>
      </w:r>
    </w:p>
    <w:p w:rsidR="00357269" w:rsidRPr="009D7486" w:rsidRDefault="00C66732" w:rsidP="000514AB">
      <w:pPr>
        <w:ind w:left="720" w:hanging="360"/>
        <w:jc w:val="both"/>
        <w:rPr>
          <w:rFonts w:ascii="Times New Roman" w:hAnsi="Times New Roman" w:cs="Times New Roman"/>
          <w:sz w:val="24"/>
          <w:szCs w:val="24"/>
        </w:rPr>
      </w:pPr>
      <w:r>
        <w:rPr>
          <w:rFonts w:ascii="Times New Roman" w:hAnsi="Times New Roman" w:cs="Times New Roman"/>
          <w:sz w:val="24"/>
          <w:szCs w:val="24"/>
        </w:rPr>
        <w:t>3</w:t>
      </w:r>
      <w:r w:rsidR="009D7486">
        <w:rPr>
          <w:rFonts w:ascii="Times New Roman" w:hAnsi="Times New Roman" w:cs="Times New Roman"/>
          <w:sz w:val="24"/>
          <w:szCs w:val="24"/>
        </w:rPr>
        <w:t xml:space="preserve">.1 </w:t>
      </w:r>
      <w:r w:rsidR="00357269" w:rsidRPr="009D7486">
        <w:rPr>
          <w:rFonts w:ascii="Times New Roman" w:hAnsi="Times New Roman" w:cs="Times New Roman"/>
          <w:sz w:val="24"/>
          <w:szCs w:val="24"/>
        </w:rPr>
        <w:t>Viral-Rabies,</w:t>
      </w:r>
    </w:p>
    <w:p w:rsidR="00357269" w:rsidRPr="009D7486" w:rsidRDefault="00C66732" w:rsidP="000514AB">
      <w:pPr>
        <w:tabs>
          <w:tab w:val="left" w:pos="990"/>
        </w:tabs>
        <w:ind w:left="720" w:hanging="360"/>
        <w:jc w:val="both"/>
        <w:rPr>
          <w:rFonts w:ascii="Times New Roman" w:hAnsi="Times New Roman" w:cs="Times New Roman"/>
          <w:sz w:val="24"/>
          <w:szCs w:val="24"/>
        </w:rPr>
      </w:pPr>
      <w:r>
        <w:rPr>
          <w:rFonts w:ascii="Times New Roman" w:hAnsi="Times New Roman" w:cs="Times New Roman"/>
          <w:sz w:val="24"/>
          <w:szCs w:val="24"/>
        </w:rPr>
        <w:t>3</w:t>
      </w:r>
      <w:r w:rsidR="009D7486">
        <w:rPr>
          <w:rFonts w:ascii="Times New Roman" w:hAnsi="Times New Roman" w:cs="Times New Roman"/>
          <w:sz w:val="24"/>
          <w:szCs w:val="24"/>
        </w:rPr>
        <w:t xml:space="preserve">.2 </w:t>
      </w:r>
      <w:r w:rsidR="00357269" w:rsidRPr="009D7486">
        <w:rPr>
          <w:rFonts w:ascii="Times New Roman" w:hAnsi="Times New Roman" w:cs="Times New Roman"/>
          <w:sz w:val="24"/>
          <w:szCs w:val="24"/>
        </w:rPr>
        <w:t xml:space="preserve">Japaneses encephalitis; </w:t>
      </w:r>
    </w:p>
    <w:p w:rsidR="00357269" w:rsidRPr="009D7486" w:rsidRDefault="00C66732" w:rsidP="000514AB">
      <w:pPr>
        <w:tabs>
          <w:tab w:val="left" w:pos="990"/>
        </w:tabs>
        <w:ind w:left="720" w:hanging="360"/>
        <w:jc w:val="both"/>
        <w:rPr>
          <w:rFonts w:ascii="Times New Roman" w:hAnsi="Times New Roman" w:cs="Times New Roman"/>
          <w:sz w:val="24"/>
          <w:szCs w:val="24"/>
        </w:rPr>
      </w:pPr>
      <w:r>
        <w:rPr>
          <w:rFonts w:ascii="Times New Roman" w:hAnsi="Times New Roman" w:cs="Times New Roman"/>
          <w:sz w:val="24"/>
          <w:szCs w:val="24"/>
        </w:rPr>
        <w:t>3</w:t>
      </w:r>
      <w:r w:rsidR="009D7486">
        <w:rPr>
          <w:rFonts w:ascii="Times New Roman" w:hAnsi="Times New Roman" w:cs="Times New Roman"/>
          <w:sz w:val="24"/>
          <w:szCs w:val="24"/>
        </w:rPr>
        <w:t xml:space="preserve">.3 </w:t>
      </w:r>
      <w:r w:rsidR="00357269" w:rsidRPr="009D7486">
        <w:rPr>
          <w:rFonts w:ascii="Times New Roman" w:hAnsi="Times New Roman" w:cs="Times New Roman"/>
          <w:sz w:val="24"/>
          <w:szCs w:val="24"/>
        </w:rPr>
        <w:t xml:space="preserve">Bacterial- Brucellosis, Plague; </w:t>
      </w:r>
    </w:p>
    <w:p w:rsidR="00357269" w:rsidRPr="009D7486" w:rsidRDefault="00C66732" w:rsidP="000514AB">
      <w:pPr>
        <w:tabs>
          <w:tab w:val="left" w:pos="990"/>
        </w:tabs>
        <w:ind w:left="720" w:hanging="360"/>
        <w:jc w:val="both"/>
        <w:rPr>
          <w:rFonts w:ascii="Times New Roman" w:hAnsi="Times New Roman" w:cs="Times New Roman"/>
          <w:sz w:val="24"/>
          <w:szCs w:val="24"/>
        </w:rPr>
      </w:pPr>
      <w:r>
        <w:rPr>
          <w:rFonts w:ascii="Times New Roman" w:hAnsi="Times New Roman" w:cs="Times New Roman"/>
          <w:sz w:val="24"/>
          <w:szCs w:val="24"/>
        </w:rPr>
        <w:t>3</w:t>
      </w:r>
      <w:r w:rsidR="009D7486">
        <w:rPr>
          <w:rFonts w:ascii="Times New Roman" w:hAnsi="Times New Roman" w:cs="Times New Roman"/>
          <w:sz w:val="24"/>
          <w:szCs w:val="24"/>
        </w:rPr>
        <w:t xml:space="preserve">.4 </w:t>
      </w:r>
      <w:r w:rsidR="00357269" w:rsidRPr="009D7486">
        <w:rPr>
          <w:rFonts w:ascii="Times New Roman" w:hAnsi="Times New Roman" w:cs="Times New Roman"/>
          <w:sz w:val="24"/>
          <w:szCs w:val="24"/>
        </w:rPr>
        <w:t>Ricketsial- Ricketsial zoonosis, Q fever, Scrub typhus.</w:t>
      </w:r>
    </w:p>
    <w:p w:rsidR="00357269" w:rsidRPr="009D7486" w:rsidRDefault="00C66732" w:rsidP="000514AB">
      <w:pPr>
        <w:tabs>
          <w:tab w:val="left" w:pos="990"/>
        </w:tabs>
        <w:ind w:left="720" w:hanging="360"/>
        <w:jc w:val="both"/>
        <w:rPr>
          <w:rFonts w:ascii="Times New Roman" w:hAnsi="Times New Roman" w:cs="Times New Roman"/>
          <w:i/>
          <w:color w:val="FF0000"/>
          <w:sz w:val="24"/>
          <w:szCs w:val="24"/>
        </w:rPr>
      </w:pPr>
      <w:r>
        <w:rPr>
          <w:rFonts w:ascii="Times New Roman" w:hAnsi="Times New Roman" w:cs="Times New Roman"/>
          <w:sz w:val="24"/>
          <w:szCs w:val="24"/>
        </w:rPr>
        <w:lastRenderedPageBreak/>
        <w:t>3</w:t>
      </w:r>
      <w:r w:rsidR="009D7486">
        <w:rPr>
          <w:rFonts w:ascii="Times New Roman" w:hAnsi="Times New Roman" w:cs="Times New Roman"/>
          <w:sz w:val="24"/>
          <w:szCs w:val="24"/>
        </w:rPr>
        <w:t xml:space="preserve">.5 </w:t>
      </w:r>
      <w:r w:rsidR="00357269" w:rsidRPr="009D7486">
        <w:rPr>
          <w:rFonts w:ascii="Times New Roman" w:hAnsi="Times New Roman" w:cs="Times New Roman"/>
          <w:sz w:val="24"/>
          <w:szCs w:val="24"/>
        </w:rPr>
        <w:t xml:space="preserve">Protozoan </w:t>
      </w:r>
      <w:r w:rsidR="00357269" w:rsidRPr="000514AB">
        <w:rPr>
          <w:rFonts w:ascii="Times New Roman" w:hAnsi="Times New Roman" w:cs="Times New Roman"/>
          <w:i/>
          <w:color w:val="000000" w:themeColor="text1"/>
          <w:sz w:val="24"/>
          <w:szCs w:val="24"/>
        </w:rPr>
        <w:t>Entamoeba histolytica, Plasmodium vivax and Trypanosoma gambiense</w:t>
      </w:r>
      <w:r w:rsidR="00357269" w:rsidRPr="009D7486">
        <w:rPr>
          <w:rFonts w:ascii="Times New Roman" w:hAnsi="Times New Roman" w:cs="Times New Roman"/>
          <w:sz w:val="24"/>
          <w:szCs w:val="24"/>
        </w:rPr>
        <w:t xml:space="preserve">), Helminth and Nematode diseases in humans </w:t>
      </w:r>
      <w:r w:rsidR="00357269" w:rsidRPr="000514AB">
        <w:rPr>
          <w:rFonts w:ascii="Times New Roman" w:hAnsi="Times New Roman" w:cs="Times New Roman"/>
          <w:color w:val="000000" w:themeColor="text1"/>
          <w:sz w:val="24"/>
          <w:szCs w:val="24"/>
        </w:rPr>
        <w:t>(Schistosomiasis, Cestodiasis</w:t>
      </w:r>
      <w:r w:rsidR="00357269" w:rsidRPr="009D7486">
        <w:rPr>
          <w:rFonts w:ascii="Times New Roman" w:hAnsi="Times New Roman" w:cs="Times New Roman"/>
          <w:color w:val="FF0000"/>
          <w:sz w:val="24"/>
          <w:szCs w:val="24"/>
        </w:rPr>
        <w:t xml:space="preserve">, </w:t>
      </w:r>
      <w:r w:rsidR="00133528">
        <w:rPr>
          <w:rFonts w:ascii="Times New Roman" w:hAnsi="Times New Roman" w:cs="Times New Roman"/>
          <w:color w:val="000000" w:themeColor="text1"/>
          <w:sz w:val="24"/>
          <w:szCs w:val="24"/>
        </w:rPr>
        <w:t xml:space="preserve">Termatodasis, </w:t>
      </w:r>
      <w:r w:rsidR="00357269" w:rsidRPr="000514AB">
        <w:rPr>
          <w:rFonts w:ascii="Times New Roman" w:hAnsi="Times New Roman" w:cs="Times New Roman"/>
          <w:color w:val="000000" w:themeColor="text1"/>
          <w:sz w:val="24"/>
          <w:szCs w:val="24"/>
        </w:rPr>
        <w:t>Filariasis and Ascariasis).</w:t>
      </w:r>
    </w:p>
    <w:p w:rsidR="00A10B2B" w:rsidRPr="00A10B2B" w:rsidRDefault="00A10B2B" w:rsidP="00A10B2B">
      <w:pPr>
        <w:pStyle w:val="Default"/>
        <w:jc w:val="center"/>
        <w:rPr>
          <w:b/>
          <w:sz w:val="22"/>
        </w:rPr>
      </w:pPr>
    </w:p>
    <w:p w:rsidR="00357269" w:rsidRPr="00632B0D" w:rsidRDefault="00A10B2B" w:rsidP="00A10B2B">
      <w:pPr>
        <w:pStyle w:val="Default"/>
        <w:spacing w:line="360" w:lineRule="auto"/>
        <w:jc w:val="center"/>
        <w:rPr>
          <w:b/>
          <w:lang w:bidi="hi-IN"/>
        </w:rPr>
      </w:pPr>
      <w:r w:rsidRPr="00A10B2B">
        <w:rPr>
          <w:b/>
          <w:sz w:val="26"/>
        </w:rPr>
        <w:t>UNIT - III</w:t>
      </w:r>
    </w:p>
    <w:p w:rsidR="00357269" w:rsidRPr="000514AB" w:rsidRDefault="00357269" w:rsidP="004E067C">
      <w:pPr>
        <w:pStyle w:val="Default"/>
        <w:spacing w:line="360" w:lineRule="auto"/>
        <w:jc w:val="both"/>
        <w:rPr>
          <w:b/>
          <w:color w:val="000000" w:themeColor="text1"/>
          <w:lang w:bidi="hi-IN"/>
        </w:rPr>
      </w:pPr>
      <w:r w:rsidRPr="000514AB">
        <w:rPr>
          <w:b/>
          <w:color w:val="000000" w:themeColor="text1"/>
          <w:lang w:bidi="hi-IN"/>
        </w:rPr>
        <w:t>Sericulture, Apiculture and Lac culture</w:t>
      </w:r>
    </w:p>
    <w:p w:rsidR="00357269" w:rsidRDefault="00357269" w:rsidP="0004001D">
      <w:pPr>
        <w:pStyle w:val="Default"/>
        <w:numPr>
          <w:ilvl w:val="0"/>
          <w:numId w:val="62"/>
        </w:numPr>
        <w:jc w:val="both"/>
        <w:rPr>
          <w:lang w:bidi="hi-IN"/>
        </w:rPr>
      </w:pPr>
      <w:r w:rsidRPr="00632B0D">
        <w:rPr>
          <w:lang w:bidi="hi-IN"/>
        </w:rPr>
        <w:t>Sericulture : Types of silk, species of silk moth (scientific names), Silkworms and their host plants, mulberry silk worm culture, agricultural aspects of mulberry plant cultivation, extraction and reeling of silk, natural enemies and diseases of silkworm and their control.</w:t>
      </w:r>
    </w:p>
    <w:p w:rsidR="00357269" w:rsidRPr="00632B0D" w:rsidRDefault="00357269" w:rsidP="0004001D">
      <w:pPr>
        <w:pStyle w:val="Default"/>
        <w:numPr>
          <w:ilvl w:val="0"/>
          <w:numId w:val="62"/>
        </w:numPr>
        <w:spacing w:after="120"/>
        <w:jc w:val="both"/>
        <w:rPr>
          <w:lang w:bidi="hi-IN"/>
        </w:rPr>
      </w:pPr>
      <w:r w:rsidRPr="00632B0D">
        <w:rPr>
          <w:lang w:bidi="hi-IN"/>
        </w:rPr>
        <w:t xml:space="preserve">Apiculture : Species of honey bees in India, life history of </w:t>
      </w:r>
      <w:r w:rsidRPr="00632B0D">
        <w:rPr>
          <w:i/>
          <w:iCs/>
          <w:lang w:bidi="hi-IN"/>
        </w:rPr>
        <w:t xml:space="preserve">Apis cerana indica, </w:t>
      </w:r>
      <w:r w:rsidRPr="00632B0D">
        <w:rPr>
          <w:lang w:bidi="hi-IN"/>
        </w:rPr>
        <w:t>agriculture techniques, bee products and their uses, natural enemies and diseases of honey bee and their control.</w:t>
      </w:r>
    </w:p>
    <w:p w:rsidR="00357269" w:rsidRDefault="00357269" w:rsidP="0004001D">
      <w:pPr>
        <w:pStyle w:val="Default"/>
        <w:numPr>
          <w:ilvl w:val="0"/>
          <w:numId w:val="62"/>
        </w:numPr>
        <w:spacing w:after="120"/>
        <w:jc w:val="both"/>
        <w:rPr>
          <w:lang w:bidi="hi-IN"/>
        </w:rPr>
      </w:pPr>
      <w:r w:rsidRPr="00632B0D">
        <w:rPr>
          <w:lang w:bidi="hi-IN"/>
        </w:rPr>
        <w:t>Lac culture: lac insect (Scientific name), composition of lac, strains of lac insect, cultivation of lac host plants (in brief) processing of lac and uses of lac.</w:t>
      </w:r>
    </w:p>
    <w:p w:rsidR="00953061" w:rsidRPr="00632B0D" w:rsidRDefault="00953061" w:rsidP="0004001D">
      <w:pPr>
        <w:pStyle w:val="Default"/>
        <w:numPr>
          <w:ilvl w:val="0"/>
          <w:numId w:val="62"/>
        </w:numPr>
        <w:spacing w:line="360" w:lineRule="auto"/>
        <w:jc w:val="both"/>
        <w:rPr>
          <w:bCs/>
        </w:rPr>
      </w:pPr>
      <w:r w:rsidRPr="000514AB">
        <w:rPr>
          <w:color w:val="000000" w:themeColor="text1"/>
        </w:rPr>
        <w:t>Wool and fur industry, leather industry</w:t>
      </w:r>
      <w:r w:rsidRPr="00632B0D">
        <w:rPr>
          <w:color w:val="FF0000"/>
        </w:rPr>
        <w:t>.</w:t>
      </w:r>
    </w:p>
    <w:p w:rsidR="00357269" w:rsidRPr="00632B0D" w:rsidRDefault="00A10B2B" w:rsidP="00715926">
      <w:pPr>
        <w:pStyle w:val="Default"/>
        <w:spacing w:line="360" w:lineRule="auto"/>
        <w:jc w:val="center"/>
        <w:rPr>
          <w:b/>
          <w:lang w:bidi="hi-IN"/>
        </w:rPr>
      </w:pPr>
      <w:r w:rsidRPr="00A10B2B">
        <w:rPr>
          <w:b/>
          <w:sz w:val="26"/>
          <w:lang w:bidi="hi-IN"/>
        </w:rPr>
        <w:t>UNIT- IV</w:t>
      </w:r>
    </w:p>
    <w:p w:rsidR="00357269" w:rsidRPr="00632B0D" w:rsidRDefault="000514AB" w:rsidP="0004001D">
      <w:pPr>
        <w:pStyle w:val="Default"/>
        <w:numPr>
          <w:ilvl w:val="0"/>
          <w:numId w:val="62"/>
        </w:numPr>
        <w:spacing w:line="360" w:lineRule="auto"/>
        <w:jc w:val="both"/>
        <w:rPr>
          <w:bCs/>
        </w:rPr>
      </w:pPr>
      <w:r>
        <w:rPr>
          <w:bCs/>
        </w:rPr>
        <w:t xml:space="preserve">Vermiculture, Poultry keeping </w:t>
      </w:r>
      <w:r w:rsidR="00357269" w:rsidRPr="00632B0D">
        <w:rPr>
          <w:bCs/>
        </w:rPr>
        <w:t>and Dairy industry.</w:t>
      </w:r>
    </w:p>
    <w:p w:rsidR="00357269" w:rsidRPr="00632B0D" w:rsidRDefault="00357269" w:rsidP="0004001D">
      <w:pPr>
        <w:pStyle w:val="Default"/>
        <w:numPr>
          <w:ilvl w:val="0"/>
          <w:numId w:val="62"/>
        </w:numPr>
        <w:spacing w:line="360" w:lineRule="auto"/>
        <w:jc w:val="both"/>
        <w:rPr>
          <w:bCs/>
        </w:rPr>
      </w:pPr>
      <w:r w:rsidRPr="00632B0D">
        <w:rPr>
          <w:bCs/>
        </w:rPr>
        <w:t>Prawn culture, Pearl culture.</w:t>
      </w:r>
    </w:p>
    <w:p w:rsidR="00357269" w:rsidRPr="00632B0D" w:rsidRDefault="00357269" w:rsidP="0004001D">
      <w:pPr>
        <w:pStyle w:val="Default"/>
        <w:numPr>
          <w:ilvl w:val="0"/>
          <w:numId w:val="62"/>
        </w:numPr>
        <w:ind w:left="180" w:hanging="180"/>
        <w:jc w:val="both"/>
      </w:pPr>
      <w:r w:rsidRPr="00632B0D">
        <w:t xml:space="preserve">Edible fresh water fishes </w:t>
      </w:r>
      <w:r w:rsidRPr="000514AB">
        <w:rPr>
          <w:color w:val="000000" w:themeColor="text1"/>
        </w:rPr>
        <w:t>and their diseases,</w:t>
      </w:r>
      <w:r w:rsidRPr="00632B0D">
        <w:t xml:space="preserve"> Snakes </w:t>
      </w:r>
      <w:r w:rsidRPr="000514AB">
        <w:rPr>
          <w:color w:val="000000" w:themeColor="text1"/>
        </w:rPr>
        <w:t>(Haryana)</w:t>
      </w:r>
      <w:r w:rsidRPr="00632B0D">
        <w:t xml:space="preserve"> and </w:t>
      </w:r>
      <w:r w:rsidRPr="000514AB">
        <w:rPr>
          <w:color w:val="000000" w:themeColor="text1"/>
        </w:rPr>
        <w:t>its Economic importance of snake venom</w:t>
      </w:r>
    </w:p>
    <w:p w:rsidR="00953061" w:rsidRDefault="00357269" w:rsidP="0004001D">
      <w:pPr>
        <w:pStyle w:val="Default"/>
        <w:numPr>
          <w:ilvl w:val="0"/>
          <w:numId w:val="62"/>
        </w:numPr>
        <w:jc w:val="both"/>
      </w:pPr>
      <w:r w:rsidRPr="00632B0D">
        <w:t xml:space="preserve">Pharmaceuticals from animals and </w:t>
      </w:r>
      <w:r w:rsidRPr="00953061">
        <w:rPr>
          <w:color w:val="000000" w:themeColor="text1"/>
        </w:rPr>
        <w:t>role of animals in</w:t>
      </w:r>
      <w:r w:rsidR="00953061">
        <w:t xml:space="preserve"> stem cell therapy. </w:t>
      </w:r>
      <w:r w:rsidR="001B27AA">
        <w:t>How to harves</w:t>
      </w:r>
    </w:p>
    <w:p w:rsidR="001B27AA" w:rsidRDefault="00953061" w:rsidP="00953061">
      <w:pPr>
        <w:pStyle w:val="Default"/>
        <w:ind w:left="360"/>
        <w:jc w:val="both"/>
      </w:pPr>
      <w:r>
        <w:t xml:space="preserve">   </w:t>
      </w:r>
      <w:r w:rsidR="001B27AA">
        <w:t xml:space="preserve"> </w:t>
      </w:r>
      <w:r>
        <w:t xml:space="preserve">   </w:t>
      </w:r>
      <w:r w:rsidR="001B27AA">
        <w:t>the technology from animals for human welfare</w:t>
      </w:r>
    </w:p>
    <w:p w:rsidR="00953061" w:rsidRDefault="00953061" w:rsidP="0004001D">
      <w:pPr>
        <w:pStyle w:val="Default"/>
        <w:numPr>
          <w:ilvl w:val="0"/>
          <w:numId w:val="62"/>
        </w:numPr>
        <w:jc w:val="both"/>
      </w:pPr>
      <w:r>
        <w:t>Animal welfare and ethics, CPC</w:t>
      </w:r>
      <w:r w:rsidR="00E63491">
        <w:t>S</w:t>
      </w:r>
      <w:r>
        <w:t>EA guidelines and maintenance of experimental animals</w:t>
      </w:r>
    </w:p>
    <w:p w:rsidR="00C91D92" w:rsidRPr="001C00B0" w:rsidRDefault="00C91D92" w:rsidP="00FB60A3">
      <w:pPr>
        <w:pStyle w:val="Default"/>
        <w:jc w:val="both"/>
        <w:rPr>
          <w:b/>
          <w:color w:val="auto"/>
        </w:rPr>
      </w:pPr>
      <w:r w:rsidRPr="001C00B0">
        <w:rPr>
          <w:b/>
          <w:color w:val="auto"/>
        </w:rPr>
        <w:t>Suggested Readings:</w:t>
      </w:r>
    </w:p>
    <w:p w:rsidR="00B41010" w:rsidRPr="001C00B0" w:rsidRDefault="00B41010" w:rsidP="0004001D">
      <w:pPr>
        <w:numPr>
          <w:ilvl w:val="0"/>
          <w:numId w:val="68"/>
        </w:numPr>
        <w:autoSpaceDE w:val="0"/>
        <w:autoSpaceDN w:val="0"/>
        <w:adjustRightInd w:val="0"/>
        <w:rPr>
          <w:rFonts w:ascii="Times New Roman" w:hAnsi="Times New Roman" w:cs="Times New Roman"/>
          <w:sz w:val="24"/>
          <w:szCs w:val="24"/>
        </w:rPr>
      </w:pPr>
      <w:r w:rsidRPr="001C00B0">
        <w:rPr>
          <w:rFonts w:ascii="Times New Roman" w:hAnsi="Times New Roman" w:cs="Times New Roman"/>
          <w:iCs/>
          <w:sz w:val="24"/>
          <w:szCs w:val="24"/>
        </w:rPr>
        <w:t>Insect Pest Management</w:t>
      </w:r>
      <w:r w:rsidRPr="001C00B0">
        <w:rPr>
          <w:rFonts w:ascii="Times New Roman" w:hAnsi="Times New Roman" w:cs="Times New Roman"/>
          <w:sz w:val="24"/>
          <w:szCs w:val="24"/>
        </w:rPr>
        <w:t xml:space="preserve"> by Dent, D.</w:t>
      </w:r>
    </w:p>
    <w:p w:rsidR="00B41010" w:rsidRPr="001C00B0" w:rsidRDefault="00B41010" w:rsidP="0004001D">
      <w:pPr>
        <w:numPr>
          <w:ilvl w:val="0"/>
          <w:numId w:val="68"/>
        </w:numPr>
        <w:rPr>
          <w:rFonts w:ascii="Times New Roman" w:hAnsi="Times New Roman" w:cs="Times New Roman"/>
          <w:sz w:val="24"/>
          <w:szCs w:val="24"/>
        </w:rPr>
      </w:pPr>
      <w:r w:rsidRPr="001C00B0">
        <w:rPr>
          <w:rFonts w:ascii="Times New Roman" w:hAnsi="Times New Roman" w:cs="Times New Roman"/>
          <w:iCs/>
          <w:sz w:val="24"/>
          <w:szCs w:val="24"/>
        </w:rPr>
        <w:t xml:space="preserve">Agricultural Entomology by </w:t>
      </w:r>
      <w:r w:rsidRPr="001C00B0">
        <w:rPr>
          <w:rFonts w:ascii="Times New Roman" w:hAnsi="Times New Roman" w:cs="Times New Roman"/>
          <w:sz w:val="24"/>
          <w:szCs w:val="24"/>
        </w:rPr>
        <w:t>Hill, D.S.,</w:t>
      </w:r>
      <w:r w:rsidR="001C00B0" w:rsidRPr="001C00B0">
        <w:rPr>
          <w:rFonts w:ascii="Times New Roman" w:hAnsi="Times New Roman" w:cs="Times New Roman"/>
          <w:sz w:val="24"/>
          <w:szCs w:val="24"/>
        </w:rPr>
        <w:t xml:space="preserve"> </w:t>
      </w:r>
      <w:r w:rsidRPr="001C00B0">
        <w:rPr>
          <w:rFonts w:ascii="Times New Roman" w:hAnsi="Times New Roman" w:cs="Times New Roman"/>
          <w:sz w:val="24"/>
          <w:szCs w:val="24"/>
        </w:rPr>
        <w:t>Timber Press.</w:t>
      </w:r>
    </w:p>
    <w:p w:rsidR="00B41010" w:rsidRPr="001C00B0" w:rsidRDefault="00B41010" w:rsidP="0004001D">
      <w:pPr>
        <w:numPr>
          <w:ilvl w:val="0"/>
          <w:numId w:val="68"/>
        </w:numPr>
        <w:autoSpaceDE w:val="0"/>
        <w:autoSpaceDN w:val="0"/>
        <w:adjustRightInd w:val="0"/>
        <w:rPr>
          <w:rFonts w:ascii="Times New Roman" w:hAnsi="Times New Roman" w:cs="Times New Roman"/>
          <w:sz w:val="24"/>
          <w:szCs w:val="24"/>
        </w:rPr>
      </w:pPr>
      <w:r w:rsidRPr="001C00B0">
        <w:rPr>
          <w:rFonts w:ascii="Times New Roman" w:hAnsi="Times New Roman" w:cs="Times New Roman"/>
          <w:iCs/>
          <w:sz w:val="24"/>
          <w:szCs w:val="24"/>
        </w:rPr>
        <w:t>General and Applied Entomology</w:t>
      </w:r>
      <w:r w:rsidRPr="001C00B0">
        <w:rPr>
          <w:rFonts w:ascii="Times New Roman" w:hAnsi="Times New Roman" w:cs="Times New Roman"/>
          <w:sz w:val="24"/>
          <w:szCs w:val="24"/>
        </w:rPr>
        <w:t xml:space="preserve"> by David, B. V. &amp; Ananthakrishnan, T. N., Tata McGraw-Hill Publishing.</w:t>
      </w:r>
    </w:p>
    <w:p w:rsidR="00B41010" w:rsidRPr="001C00B0" w:rsidRDefault="00B41010" w:rsidP="0004001D">
      <w:pPr>
        <w:numPr>
          <w:ilvl w:val="0"/>
          <w:numId w:val="68"/>
        </w:numPr>
        <w:autoSpaceDE w:val="0"/>
        <w:autoSpaceDN w:val="0"/>
        <w:adjustRightInd w:val="0"/>
        <w:rPr>
          <w:rFonts w:ascii="Times New Roman" w:hAnsi="Times New Roman" w:cs="Times New Roman"/>
          <w:sz w:val="24"/>
          <w:szCs w:val="24"/>
        </w:rPr>
      </w:pPr>
      <w:r w:rsidRPr="001C00B0">
        <w:rPr>
          <w:rFonts w:ascii="Times New Roman" w:hAnsi="Times New Roman" w:cs="Times New Roman"/>
          <w:sz w:val="24"/>
          <w:szCs w:val="24"/>
        </w:rPr>
        <w:t>Entomology and Pest Management by Pedigo L. P. Prentice Hall, India.</w:t>
      </w:r>
    </w:p>
    <w:p w:rsidR="00B41010" w:rsidRPr="001C00B0" w:rsidRDefault="00B41010" w:rsidP="0004001D">
      <w:pPr>
        <w:numPr>
          <w:ilvl w:val="0"/>
          <w:numId w:val="68"/>
        </w:numPr>
        <w:autoSpaceDE w:val="0"/>
        <w:autoSpaceDN w:val="0"/>
        <w:adjustRightInd w:val="0"/>
        <w:rPr>
          <w:rFonts w:ascii="Times New Roman" w:hAnsi="Times New Roman" w:cs="Times New Roman"/>
          <w:sz w:val="24"/>
          <w:szCs w:val="24"/>
        </w:rPr>
      </w:pPr>
      <w:r w:rsidRPr="001C00B0">
        <w:rPr>
          <w:rFonts w:ascii="Times New Roman" w:hAnsi="Times New Roman" w:cs="Times New Roman"/>
          <w:sz w:val="24"/>
          <w:szCs w:val="24"/>
        </w:rPr>
        <w:t>General and Applied Entomology by Nayar K. K. and T. N. Ananthkrishnan and B. V. Davis, Tata McGrew Hill Publications. New Delhi.</w:t>
      </w:r>
    </w:p>
    <w:p w:rsidR="00B41010" w:rsidRPr="001C00B0" w:rsidRDefault="00B41010" w:rsidP="0004001D">
      <w:pPr>
        <w:numPr>
          <w:ilvl w:val="0"/>
          <w:numId w:val="68"/>
        </w:numPr>
        <w:autoSpaceDE w:val="0"/>
        <w:autoSpaceDN w:val="0"/>
        <w:adjustRightInd w:val="0"/>
        <w:rPr>
          <w:rFonts w:ascii="Times New Roman" w:hAnsi="Times New Roman" w:cs="Times New Roman"/>
          <w:sz w:val="24"/>
          <w:szCs w:val="24"/>
        </w:rPr>
      </w:pPr>
      <w:r w:rsidRPr="001C00B0">
        <w:rPr>
          <w:rFonts w:ascii="Times New Roman" w:hAnsi="Times New Roman" w:cs="Times New Roman"/>
          <w:sz w:val="24"/>
          <w:szCs w:val="24"/>
        </w:rPr>
        <w:t>Agricultural Pests: Biology and Control Measures by B. M. Deoray and T. B. Nikam, Nirali Publication, Pune.</w:t>
      </w:r>
    </w:p>
    <w:p w:rsidR="00B41010" w:rsidRPr="001C00B0" w:rsidRDefault="00B41010" w:rsidP="0004001D">
      <w:pPr>
        <w:numPr>
          <w:ilvl w:val="0"/>
          <w:numId w:val="68"/>
        </w:numPr>
        <w:rPr>
          <w:rFonts w:ascii="Times New Roman" w:hAnsi="Times New Roman" w:cs="Times New Roman"/>
          <w:sz w:val="24"/>
          <w:szCs w:val="24"/>
        </w:rPr>
      </w:pPr>
      <w:r w:rsidRPr="001C00B0">
        <w:rPr>
          <w:rFonts w:ascii="Times New Roman" w:hAnsi="Times New Roman" w:cs="Times New Roman"/>
          <w:sz w:val="24"/>
          <w:szCs w:val="24"/>
        </w:rPr>
        <w:t>Concepts of Insect Control by Ghosh M. R. Wiley Eastern Ltd. New Delhi.</w:t>
      </w:r>
    </w:p>
    <w:p w:rsidR="00B41010" w:rsidRPr="001C00B0" w:rsidRDefault="00B41010" w:rsidP="0004001D">
      <w:pPr>
        <w:numPr>
          <w:ilvl w:val="0"/>
          <w:numId w:val="68"/>
        </w:numPr>
        <w:spacing w:line="360" w:lineRule="auto"/>
        <w:rPr>
          <w:rFonts w:ascii="Times New Roman" w:hAnsi="Times New Roman" w:cs="Times New Roman"/>
          <w:sz w:val="24"/>
          <w:szCs w:val="24"/>
        </w:rPr>
      </w:pPr>
      <w:r w:rsidRPr="001C00B0">
        <w:rPr>
          <w:rFonts w:ascii="Times New Roman" w:hAnsi="Times New Roman" w:cs="Times New Roman"/>
          <w:sz w:val="24"/>
          <w:szCs w:val="24"/>
        </w:rPr>
        <w:t>Economic Zoology. Shukla Upadhyay, Rastogi Publication, Meerut, India, 1998.</w:t>
      </w:r>
    </w:p>
    <w:p w:rsidR="001D155E" w:rsidRPr="0069692A" w:rsidRDefault="001D155E" w:rsidP="001D155E">
      <w:pPr>
        <w:pStyle w:val="Default"/>
        <w:jc w:val="both"/>
        <w:rPr>
          <w:b/>
          <w:color w:val="auto"/>
        </w:rPr>
      </w:pPr>
      <w:r w:rsidRPr="0069692A">
        <w:rPr>
          <w:b/>
          <w:color w:val="auto"/>
        </w:rPr>
        <w:t>Teaching-Learning Process</w:t>
      </w:r>
    </w:p>
    <w:p w:rsidR="001D155E" w:rsidRPr="0069692A" w:rsidRDefault="001D155E" w:rsidP="0004001D">
      <w:pPr>
        <w:pStyle w:val="Default"/>
        <w:numPr>
          <w:ilvl w:val="0"/>
          <w:numId w:val="53"/>
        </w:numPr>
        <w:jc w:val="both"/>
        <w:rPr>
          <w:color w:val="auto"/>
        </w:rPr>
      </w:pPr>
      <w:r w:rsidRPr="0069692A">
        <w:rPr>
          <w:b/>
          <w:color w:val="auto"/>
        </w:rPr>
        <w:t xml:space="preserve">Lectures : </w:t>
      </w:r>
      <w:r w:rsidRPr="0069692A">
        <w:rPr>
          <w:color w:val="auto"/>
        </w:rPr>
        <w:t>Supported by power point presentations and related videos</w:t>
      </w:r>
    </w:p>
    <w:p w:rsidR="001D155E" w:rsidRPr="0069692A" w:rsidRDefault="001D155E" w:rsidP="0004001D">
      <w:pPr>
        <w:pStyle w:val="Default"/>
        <w:numPr>
          <w:ilvl w:val="0"/>
          <w:numId w:val="53"/>
        </w:numPr>
        <w:jc w:val="both"/>
        <w:rPr>
          <w:b/>
          <w:color w:val="auto"/>
        </w:rPr>
      </w:pPr>
      <w:r>
        <w:rPr>
          <w:b/>
          <w:color w:val="auto"/>
        </w:rPr>
        <w:t xml:space="preserve">Assignments </w:t>
      </w:r>
      <w:r w:rsidRPr="0069692A">
        <w:rPr>
          <w:b/>
          <w:color w:val="auto"/>
        </w:rPr>
        <w:t xml:space="preserve"> </w:t>
      </w:r>
      <w:r>
        <w:rPr>
          <w:b/>
          <w:color w:val="auto"/>
        </w:rPr>
        <w:t>and</w:t>
      </w:r>
      <w:r w:rsidRPr="0069692A">
        <w:rPr>
          <w:b/>
          <w:color w:val="auto"/>
        </w:rPr>
        <w:t xml:space="preserve"> exercise</w:t>
      </w:r>
      <w:r>
        <w:rPr>
          <w:b/>
          <w:color w:val="auto"/>
        </w:rPr>
        <w:t>s</w:t>
      </w:r>
      <w:r w:rsidRPr="0069692A">
        <w:rPr>
          <w:b/>
          <w:color w:val="auto"/>
        </w:rPr>
        <w:t xml:space="preserve"> </w:t>
      </w:r>
    </w:p>
    <w:p w:rsidR="001D155E" w:rsidRPr="0069692A" w:rsidRDefault="001D155E" w:rsidP="0004001D">
      <w:pPr>
        <w:pStyle w:val="Default"/>
        <w:numPr>
          <w:ilvl w:val="0"/>
          <w:numId w:val="53"/>
        </w:numPr>
        <w:jc w:val="both"/>
        <w:rPr>
          <w:b/>
          <w:color w:val="auto"/>
        </w:rPr>
      </w:pPr>
      <w:r w:rsidRPr="0069692A">
        <w:rPr>
          <w:b/>
          <w:color w:val="auto"/>
        </w:rPr>
        <w:t xml:space="preserve">Test: </w:t>
      </w:r>
      <w:r w:rsidRPr="0069692A">
        <w:rPr>
          <w:color w:val="auto"/>
        </w:rPr>
        <w:t>Knowledge of the students is tested through surprise</w:t>
      </w:r>
      <w:r>
        <w:rPr>
          <w:color w:val="auto"/>
        </w:rPr>
        <w:t xml:space="preserve"> </w:t>
      </w:r>
      <w:r w:rsidRPr="0069692A">
        <w:rPr>
          <w:color w:val="auto"/>
        </w:rPr>
        <w:t>test</w:t>
      </w:r>
      <w:r>
        <w:rPr>
          <w:color w:val="auto"/>
        </w:rPr>
        <w:t>s</w:t>
      </w:r>
      <w:r w:rsidRPr="0069692A">
        <w:rPr>
          <w:color w:val="auto"/>
        </w:rPr>
        <w:t xml:space="preserve">, quiz &amp; </w:t>
      </w:r>
      <w:r>
        <w:rPr>
          <w:color w:val="auto"/>
        </w:rPr>
        <w:t>session tests</w:t>
      </w:r>
      <w:r w:rsidRPr="0069692A">
        <w:rPr>
          <w:color w:val="auto"/>
        </w:rPr>
        <w:t>.</w:t>
      </w:r>
    </w:p>
    <w:p w:rsidR="0063086D" w:rsidRDefault="0063086D">
      <w:pPr>
        <w:rPr>
          <w:rFonts w:ascii="Times New Roman" w:hAnsi="Times New Roman" w:cs="Times New Roman"/>
          <w:b/>
          <w:sz w:val="24"/>
          <w:szCs w:val="24"/>
        </w:rPr>
      </w:pPr>
      <w:r>
        <w:rPr>
          <w:rFonts w:ascii="Times New Roman" w:hAnsi="Times New Roman" w:cs="Times New Roman"/>
          <w:b/>
          <w:sz w:val="24"/>
          <w:szCs w:val="24"/>
        </w:rPr>
        <w:br w:type="page"/>
      </w:r>
    </w:p>
    <w:p w:rsidR="0028399F" w:rsidRPr="00B93B5C" w:rsidRDefault="0028399F" w:rsidP="006A797B">
      <w:pPr>
        <w:autoSpaceDE w:val="0"/>
        <w:autoSpaceDN w:val="0"/>
        <w:adjustRightInd w:val="0"/>
        <w:jc w:val="both"/>
        <w:rPr>
          <w:rFonts w:ascii="Times New Roman" w:hAnsi="Times New Roman" w:cs="Times New Roman"/>
          <w:b/>
          <w:sz w:val="24"/>
          <w:szCs w:val="24"/>
        </w:rPr>
      </w:pPr>
      <w:r w:rsidRPr="00B93B5C">
        <w:rPr>
          <w:rFonts w:ascii="Times New Roman" w:hAnsi="Times New Roman" w:cs="Times New Roman"/>
          <w:b/>
          <w:sz w:val="24"/>
          <w:szCs w:val="24"/>
        </w:rPr>
        <w:lastRenderedPageBreak/>
        <w:t>CO-PO MAPPING for M-Z 303</w:t>
      </w:r>
    </w:p>
    <w:tbl>
      <w:tblPr>
        <w:tblStyle w:val="TableGrid0"/>
        <w:tblW w:w="8836" w:type="dxa"/>
        <w:tblInd w:w="-17" w:type="dxa"/>
        <w:tblCellMar>
          <w:top w:w="7" w:type="dxa"/>
          <w:left w:w="108" w:type="dxa"/>
          <w:right w:w="115" w:type="dxa"/>
        </w:tblCellMar>
        <w:tblLook w:val="04A0" w:firstRow="1" w:lastRow="0" w:firstColumn="1" w:lastColumn="0" w:noHBand="0" w:noVBand="1"/>
      </w:tblPr>
      <w:tblGrid>
        <w:gridCol w:w="1306"/>
        <w:gridCol w:w="1256"/>
        <w:gridCol w:w="1255"/>
        <w:gridCol w:w="1255"/>
        <w:gridCol w:w="1253"/>
        <w:gridCol w:w="1255"/>
        <w:gridCol w:w="1256"/>
      </w:tblGrid>
      <w:tr w:rsidR="00C64AE6" w:rsidRPr="00B93B5C" w:rsidTr="00C30AC8">
        <w:trPr>
          <w:trHeight w:val="314"/>
        </w:trPr>
        <w:tc>
          <w:tcPr>
            <w:tcW w:w="1306" w:type="dxa"/>
            <w:tcBorders>
              <w:top w:val="single" w:sz="4" w:space="0" w:color="000000"/>
              <w:left w:val="single" w:sz="4" w:space="0" w:color="000000"/>
              <w:bottom w:val="single" w:sz="4" w:space="0" w:color="000000"/>
              <w:right w:val="single" w:sz="4" w:space="0" w:color="000000"/>
            </w:tcBorders>
          </w:tcPr>
          <w:p w:rsidR="00C64AE6" w:rsidRPr="00B93B5C" w:rsidRDefault="00C64AE6" w:rsidP="00C30AC8">
            <w:pPr>
              <w:spacing w:line="259" w:lineRule="auto"/>
              <w:rPr>
                <w:rFonts w:ascii="Times New Roman" w:hAnsi="Times New Roman" w:cs="Times New Roman"/>
              </w:rPr>
            </w:pPr>
          </w:p>
        </w:tc>
        <w:tc>
          <w:tcPr>
            <w:tcW w:w="1256" w:type="dxa"/>
            <w:tcBorders>
              <w:top w:val="single" w:sz="4" w:space="0" w:color="000000"/>
              <w:left w:val="single" w:sz="4" w:space="0" w:color="000000"/>
              <w:bottom w:val="single" w:sz="4" w:space="0" w:color="000000"/>
              <w:right w:val="single" w:sz="4" w:space="0" w:color="000000"/>
            </w:tcBorders>
          </w:tcPr>
          <w:p w:rsidR="00C64AE6" w:rsidRPr="00B93B5C" w:rsidRDefault="00C64AE6" w:rsidP="00C30AC8">
            <w:pPr>
              <w:spacing w:line="259" w:lineRule="auto"/>
              <w:rPr>
                <w:rFonts w:ascii="Times New Roman" w:hAnsi="Times New Roman" w:cs="Times New Roman"/>
              </w:rPr>
            </w:pPr>
            <w:r w:rsidRPr="00B93B5C">
              <w:rPr>
                <w:rFonts w:ascii="Times New Roman" w:hAnsi="Times New Roman" w:cs="Times New Roman"/>
                <w:b/>
              </w:rPr>
              <w:t xml:space="preserve">PO1 </w:t>
            </w:r>
          </w:p>
        </w:tc>
        <w:tc>
          <w:tcPr>
            <w:tcW w:w="1255" w:type="dxa"/>
            <w:tcBorders>
              <w:top w:val="single" w:sz="4" w:space="0" w:color="000000"/>
              <w:left w:val="single" w:sz="4" w:space="0" w:color="000000"/>
              <w:bottom w:val="single" w:sz="4" w:space="0" w:color="000000"/>
              <w:right w:val="single" w:sz="4" w:space="0" w:color="000000"/>
            </w:tcBorders>
          </w:tcPr>
          <w:p w:rsidR="00C64AE6" w:rsidRPr="00B93B5C" w:rsidRDefault="00C64AE6" w:rsidP="00C30AC8">
            <w:pPr>
              <w:spacing w:line="259" w:lineRule="auto"/>
              <w:rPr>
                <w:rFonts w:ascii="Times New Roman" w:hAnsi="Times New Roman" w:cs="Times New Roman"/>
              </w:rPr>
            </w:pPr>
            <w:r w:rsidRPr="00B93B5C">
              <w:rPr>
                <w:rFonts w:ascii="Times New Roman" w:hAnsi="Times New Roman" w:cs="Times New Roman"/>
                <w:b/>
              </w:rPr>
              <w:t xml:space="preserve">PO2 </w:t>
            </w:r>
          </w:p>
        </w:tc>
        <w:tc>
          <w:tcPr>
            <w:tcW w:w="1255" w:type="dxa"/>
            <w:tcBorders>
              <w:top w:val="single" w:sz="4" w:space="0" w:color="000000"/>
              <w:left w:val="single" w:sz="4" w:space="0" w:color="000000"/>
              <w:bottom w:val="single" w:sz="4" w:space="0" w:color="000000"/>
              <w:right w:val="single" w:sz="4" w:space="0" w:color="000000"/>
            </w:tcBorders>
          </w:tcPr>
          <w:p w:rsidR="00C64AE6" w:rsidRPr="00B93B5C" w:rsidRDefault="00C64AE6" w:rsidP="00C30AC8">
            <w:pPr>
              <w:spacing w:line="259" w:lineRule="auto"/>
              <w:rPr>
                <w:rFonts w:ascii="Times New Roman" w:hAnsi="Times New Roman" w:cs="Times New Roman"/>
              </w:rPr>
            </w:pPr>
            <w:r w:rsidRPr="00B93B5C">
              <w:rPr>
                <w:rFonts w:ascii="Times New Roman" w:hAnsi="Times New Roman" w:cs="Times New Roman"/>
                <w:b/>
              </w:rPr>
              <w:t xml:space="preserve">PO3 </w:t>
            </w:r>
          </w:p>
        </w:tc>
        <w:tc>
          <w:tcPr>
            <w:tcW w:w="1253" w:type="dxa"/>
            <w:tcBorders>
              <w:top w:val="single" w:sz="4" w:space="0" w:color="000000"/>
              <w:left w:val="single" w:sz="4" w:space="0" w:color="000000"/>
              <w:bottom w:val="single" w:sz="4" w:space="0" w:color="000000"/>
              <w:right w:val="single" w:sz="4" w:space="0" w:color="000000"/>
            </w:tcBorders>
          </w:tcPr>
          <w:p w:rsidR="00C64AE6" w:rsidRPr="00B93B5C" w:rsidRDefault="00C64AE6" w:rsidP="00C30AC8">
            <w:pPr>
              <w:spacing w:line="259" w:lineRule="auto"/>
              <w:rPr>
                <w:rFonts w:ascii="Times New Roman" w:hAnsi="Times New Roman" w:cs="Times New Roman"/>
              </w:rPr>
            </w:pPr>
            <w:r w:rsidRPr="00B93B5C">
              <w:rPr>
                <w:rFonts w:ascii="Times New Roman" w:hAnsi="Times New Roman" w:cs="Times New Roman"/>
                <w:b/>
              </w:rPr>
              <w:t xml:space="preserve">PO4 </w:t>
            </w:r>
          </w:p>
        </w:tc>
        <w:tc>
          <w:tcPr>
            <w:tcW w:w="1255" w:type="dxa"/>
            <w:tcBorders>
              <w:top w:val="single" w:sz="4" w:space="0" w:color="000000"/>
              <w:left w:val="single" w:sz="4" w:space="0" w:color="000000"/>
              <w:bottom w:val="single" w:sz="4" w:space="0" w:color="000000"/>
              <w:right w:val="single" w:sz="4" w:space="0" w:color="000000"/>
            </w:tcBorders>
          </w:tcPr>
          <w:p w:rsidR="00C64AE6" w:rsidRPr="00B93B5C" w:rsidRDefault="00C64AE6" w:rsidP="00C30AC8">
            <w:pPr>
              <w:spacing w:line="259" w:lineRule="auto"/>
              <w:rPr>
                <w:rFonts w:ascii="Times New Roman" w:hAnsi="Times New Roman" w:cs="Times New Roman"/>
              </w:rPr>
            </w:pPr>
            <w:r w:rsidRPr="00B93B5C">
              <w:rPr>
                <w:rFonts w:ascii="Times New Roman" w:hAnsi="Times New Roman" w:cs="Times New Roman"/>
                <w:b/>
              </w:rPr>
              <w:t xml:space="preserve">PO5 </w:t>
            </w:r>
          </w:p>
        </w:tc>
        <w:tc>
          <w:tcPr>
            <w:tcW w:w="1256" w:type="dxa"/>
            <w:tcBorders>
              <w:top w:val="single" w:sz="4" w:space="0" w:color="000000"/>
              <w:left w:val="single" w:sz="4" w:space="0" w:color="000000"/>
              <w:bottom w:val="single" w:sz="4" w:space="0" w:color="000000"/>
              <w:right w:val="single" w:sz="4" w:space="0" w:color="000000"/>
            </w:tcBorders>
          </w:tcPr>
          <w:p w:rsidR="00C64AE6" w:rsidRPr="00B93B5C" w:rsidRDefault="00C64AE6" w:rsidP="00C30AC8">
            <w:pPr>
              <w:spacing w:line="259" w:lineRule="auto"/>
              <w:rPr>
                <w:rFonts w:ascii="Times New Roman" w:hAnsi="Times New Roman" w:cs="Times New Roman"/>
              </w:rPr>
            </w:pPr>
            <w:r w:rsidRPr="00B93B5C">
              <w:rPr>
                <w:rFonts w:ascii="Times New Roman" w:hAnsi="Times New Roman" w:cs="Times New Roman"/>
                <w:b/>
              </w:rPr>
              <w:t xml:space="preserve">PO6 </w:t>
            </w:r>
          </w:p>
        </w:tc>
      </w:tr>
      <w:tr w:rsidR="00C64AE6" w:rsidRPr="00B93B5C" w:rsidTr="00C30AC8">
        <w:trPr>
          <w:trHeight w:val="286"/>
        </w:trPr>
        <w:tc>
          <w:tcPr>
            <w:tcW w:w="1306" w:type="dxa"/>
            <w:tcBorders>
              <w:top w:val="single" w:sz="4" w:space="0" w:color="000000"/>
              <w:left w:val="single" w:sz="4" w:space="0" w:color="000000"/>
              <w:bottom w:val="single" w:sz="4" w:space="0" w:color="000000"/>
              <w:right w:val="single" w:sz="4" w:space="0" w:color="000000"/>
            </w:tcBorders>
          </w:tcPr>
          <w:p w:rsidR="00C64AE6" w:rsidRPr="00B93B5C" w:rsidRDefault="00C64AE6" w:rsidP="00C30AC8">
            <w:pPr>
              <w:spacing w:line="259" w:lineRule="auto"/>
              <w:rPr>
                <w:rFonts w:ascii="Times New Roman" w:hAnsi="Times New Roman" w:cs="Times New Roman"/>
              </w:rPr>
            </w:pPr>
            <w:r w:rsidRPr="00B93B5C">
              <w:rPr>
                <w:rFonts w:ascii="Times New Roman" w:hAnsi="Times New Roman" w:cs="Times New Roman"/>
                <w:b/>
              </w:rPr>
              <w:t xml:space="preserve">CO1 </w:t>
            </w:r>
          </w:p>
        </w:tc>
        <w:tc>
          <w:tcPr>
            <w:tcW w:w="1256" w:type="dxa"/>
            <w:tcBorders>
              <w:top w:val="single" w:sz="4" w:space="0" w:color="000000"/>
              <w:left w:val="single" w:sz="4" w:space="0" w:color="000000"/>
              <w:bottom w:val="single" w:sz="4" w:space="0" w:color="000000"/>
              <w:right w:val="single" w:sz="4" w:space="0" w:color="000000"/>
            </w:tcBorders>
          </w:tcPr>
          <w:p w:rsidR="00C64AE6" w:rsidRPr="00B93B5C" w:rsidRDefault="00C64AE6" w:rsidP="00C30AC8">
            <w:pPr>
              <w:spacing w:line="259" w:lineRule="auto"/>
              <w:rPr>
                <w:rFonts w:ascii="Times New Roman" w:hAnsi="Times New Roman" w:cs="Times New Roman"/>
              </w:rPr>
            </w:pPr>
            <w:r w:rsidRPr="00B93B5C">
              <w:rPr>
                <w:rFonts w:ascii="Times New Roman" w:hAnsi="Times New Roman" w:cs="Times New Roman"/>
              </w:rPr>
              <w:t xml:space="preserve">2 </w:t>
            </w:r>
          </w:p>
        </w:tc>
        <w:tc>
          <w:tcPr>
            <w:tcW w:w="1255" w:type="dxa"/>
            <w:tcBorders>
              <w:top w:val="single" w:sz="4" w:space="0" w:color="000000"/>
              <w:left w:val="single" w:sz="4" w:space="0" w:color="000000"/>
              <w:bottom w:val="single" w:sz="4" w:space="0" w:color="000000"/>
              <w:right w:val="single" w:sz="4" w:space="0" w:color="000000"/>
            </w:tcBorders>
          </w:tcPr>
          <w:p w:rsidR="00C64AE6" w:rsidRPr="00B93B5C" w:rsidRDefault="00C64AE6" w:rsidP="00C30AC8">
            <w:pPr>
              <w:spacing w:line="259" w:lineRule="auto"/>
              <w:rPr>
                <w:rFonts w:ascii="Times New Roman" w:hAnsi="Times New Roman" w:cs="Times New Roman"/>
              </w:rPr>
            </w:pPr>
            <w:r w:rsidRPr="00B93B5C">
              <w:rPr>
                <w:rFonts w:ascii="Times New Roman" w:hAnsi="Times New Roman" w:cs="Times New Roman"/>
              </w:rPr>
              <w:t>2</w:t>
            </w:r>
          </w:p>
        </w:tc>
        <w:tc>
          <w:tcPr>
            <w:tcW w:w="1255" w:type="dxa"/>
            <w:tcBorders>
              <w:top w:val="single" w:sz="4" w:space="0" w:color="000000"/>
              <w:left w:val="single" w:sz="4" w:space="0" w:color="000000"/>
              <w:bottom w:val="single" w:sz="4" w:space="0" w:color="000000"/>
              <w:right w:val="single" w:sz="4" w:space="0" w:color="000000"/>
            </w:tcBorders>
          </w:tcPr>
          <w:p w:rsidR="00C64AE6" w:rsidRPr="00B93B5C" w:rsidRDefault="00C64AE6" w:rsidP="00C30AC8">
            <w:pPr>
              <w:spacing w:line="259" w:lineRule="auto"/>
              <w:rPr>
                <w:rFonts w:ascii="Times New Roman" w:hAnsi="Times New Roman" w:cs="Times New Roman"/>
              </w:rPr>
            </w:pPr>
            <w:r w:rsidRPr="00B93B5C">
              <w:rPr>
                <w:rFonts w:ascii="Times New Roman" w:hAnsi="Times New Roman" w:cs="Times New Roman"/>
              </w:rPr>
              <w:t>2</w:t>
            </w:r>
          </w:p>
        </w:tc>
        <w:tc>
          <w:tcPr>
            <w:tcW w:w="1253" w:type="dxa"/>
            <w:tcBorders>
              <w:top w:val="single" w:sz="4" w:space="0" w:color="000000"/>
              <w:left w:val="single" w:sz="4" w:space="0" w:color="000000"/>
              <w:bottom w:val="single" w:sz="4" w:space="0" w:color="000000"/>
              <w:right w:val="single" w:sz="4" w:space="0" w:color="000000"/>
            </w:tcBorders>
          </w:tcPr>
          <w:p w:rsidR="00C64AE6" w:rsidRPr="00B93B5C" w:rsidRDefault="00C64AE6" w:rsidP="00C30AC8">
            <w:pPr>
              <w:spacing w:line="259" w:lineRule="auto"/>
              <w:rPr>
                <w:rFonts w:ascii="Times New Roman" w:hAnsi="Times New Roman" w:cs="Times New Roman"/>
              </w:rPr>
            </w:pPr>
            <w:r w:rsidRPr="00B93B5C">
              <w:rPr>
                <w:rFonts w:ascii="Times New Roman" w:hAnsi="Times New Roman" w:cs="Times New Roman"/>
              </w:rPr>
              <w:t>2</w:t>
            </w:r>
          </w:p>
        </w:tc>
        <w:tc>
          <w:tcPr>
            <w:tcW w:w="1255" w:type="dxa"/>
            <w:tcBorders>
              <w:top w:val="single" w:sz="4" w:space="0" w:color="000000"/>
              <w:left w:val="single" w:sz="4" w:space="0" w:color="000000"/>
              <w:bottom w:val="single" w:sz="4" w:space="0" w:color="000000"/>
              <w:right w:val="single" w:sz="4" w:space="0" w:color="000000"/>
            </w:tcBorders>
          </w:tcPr>
          <w:p w:rsidR="00C64AE6" w:rsidRPr="00B93B5C" w:rsidRDefault="00C64AE6" w:rsidP="00C30AC8">
            <w:pPr>
              <w:spacing w:line="259" w:lineRule="auto"/>
              <w:rPr>
                <w:rFonts w:ascii="Times New Roman" w:hAnsi="Times New Roman" w:cs="Times New Roman"/>
              </w:rPr>
            </w:pPr>
            <w:r w:rsidRPr="00B93B5C">
              <w:rPr>
                <w:rFonts w:ascii="Times New Roman" w:hAnsi="Times New Roman" w:cs="Times New Roman"/>
              </w:rPr>
              <w:t xml:space="preserve">3 </w:t>
            </w:r>
          </w:p>
        </w:tc>
        <w:tc>
          <w:tcPr>
            <w:tcW w:w="1256" w:type="dxa"/>
            <w:tcBorders>
              <w:top w:val="single" w:sz="4" w:space="0" w:color="000000"/>
              <w:left w:val="single" w:sz="4" w:space="0" w:color="000000"/>
              <w:bottom w:val="single" w:sz="4" w:space="0" w:color="000000"/>
              <w:right w:val="single" w:sz="4" w:space="0" w:color="000000"/>
            </w:tcBorders>
          </w:tcPr>
          <w:p w:rsidR="00C64AE6" w:rsidRPr="00B93B5C" w:rsidRDefault="00C64AE6" w:rsidP="00C30AC8">
            <w:pPr>
              <w:spacing w:line="259" w:lineRule="auto"/>
              <w:rPr>
                <w:rFonts w:ascii="Times New Roman" w:hAnsi="Times New Roman" w:cs="Times New Roman"/>
              </w:rPr>
            </w:pPr>
            <w:r w:rsidRPr="00B93B5C">
              <w:rPr>
                <w:rFonts w:ascii="Times New Roman" w:hAnsi="Times New Roman" w:cs="Times New Roman"/>
              </w:rPr>
              <w:t xml:space="preserve">3 </w:t>
            </w:r>
          </w:p>
        </w:tc>
      </w:tr>
      <w:tr w:rsidR="00C64AE6" w:rsidRPr="00B93B5C" w:rsidTr="00C30AC8">
        <w:trPr>
          <w:trHeight w:val="286"/>
        </w:trPr>
        <w:tc>
          <w:tcPr>
            <w:tcW w:w="1306" w:type="dxa"/>
            <w:tcBorders>
              <w:top w:val="single" w:sz="4" w:space="0" w:color="000000"/>
              <w:left w:val="single" w:sz="4" w:space="0" w:color="000000"/>
              <w:bottom w:val="single" w:sz="4" w:space="0" w:color="000000"/>
              <w:right w:val="single" w:sz="4" w:space="0" w:color="000000"/>
            </w:tcBorders>
          </w:tcPr>
          <w:p w:rsidR="00C64AE6" w:rsidRPr="00B93B5C" w:rsidRDefault="00C64AE6" w:rsidP="00C30AC8">
            <w:pPr>
              <w:spacing w:line="259" w:lineRule="auto"/>
              <w:rPr>
                <w:rFonts w:ascii="Times New Roman" w:hAnsi="Times New Roman" w:cs="Times New Roman"/>
              </w:rPr>
            </w:pPr>
            <w:r w:rsidRPr="00B93B5C">
              <w:rPr>
                <w:rFonts w:ascii="Times New Roman" w:hAnsi="Times New Roman" w:cs="Times New Roman"/>
                <w:b/>
              </w:rPr>
              <w:t xml:space="preserve">CO2 </w:t>
            </w:r>
          </w:p>
        </w:tc>
        <w:tc>
          <w:tcPr>
            <w:tcW w:w="1256" w:type="dxa"/>
            <w:tcBorders>
              <w:top w:val="single" w:sz="4" w:space="0" w:color="000000"/>
              <w:left w:val="single" w:sz="4" w:space="0" w:color="000000"/>
              <w:bottom w:val="single" w:sz="4" w:space="0" w:color="000000"/>
              <w:right w:val="single" w:sz="4" w:space="0" w:color="000000"/>
            </w:tcBorders>
          </w:tcPr>
          <w:p w:rsidR="00C64AE6" w:rsidRPr="00B93B5C" w:rsidRDefault="00C64AE6" w:rsidP="00C30AC8">
            <w:pPr>
              <w:spacing w:line="259" w:lineRule="auto"/>
              <w:rPr>
                <w:rFonts w:ascii="Times New Roman" w:hAnsi="Times New Roman" w:cs="Times New Roman"/>
              </w:rPr>
            </w:pPr>
            <w:r w:rsidRPr="00B93B5C">
              <w:rPr>
                <w:rFonts w:ascii="Times New Roman" w:hAnsi="Times New Roman" w:cs="Times New Roman"/>
              </w:rPr>
              <w:t>2</w:t>
            </w:r>
          </w:p>
        </w:tc>
        <w:tc>
          <w:tcPr>
            <w:tcW w:w="1255" w:type="dxa"/>
            <w:tcBorders>
              <w:top w:val="single" w:sz="4" w:space="0" w:color="000000"/>
              <w:left w:val="single" w:sz="4" w:space="0" w:color="000000"/>
              <w:bottom w:val="single" w:sz="4" w:space="0" w:color="000000"/>
              <w:right w:val="single" w:sz="4" w:space="0" w:color="000000"/>
            </w:tcBorders>
          </w:tcPr>
          <w:p w:rsidR="00C64AE6" w:rsidRPr="00B93B5C" w:rsidRDefault="00C64AE6" w:rsidP="00C30AC8">
            <w:pPr>
              <w:spacing w:line="259" w:lineRule="auto"/>
              <w:rPr>
                <w:rFonts w:ascii="Times New Roman" w:hAnsi="Times New Roman" w:cs="Times New Roman"/>
              </w:rPr>
            </w:pPr>
            <w:r w:rsidRPr="00B93B5C">
              <w:rPr>
                <w:rFonts w:ascii="Times New Roman" w:hAnsi="Times New Roman" w:cs="Times New Roman"/>
              </w:rPr>
              <w:t>1</w:t>
            </w:r>
          </w:p>
        </w:tc>
        <w:tc>
          <w:tcPr>
            <w:tcW w:w="1255" w:type="dxa"/>
            <w:tcBorders>
              <w:top w:val="single" w:sz="4" w:space="0" w:color="000000"/>
              <w:left w:val="single" w:sz="4" w:space="0" w:color="000000"/>
              <w:bottom w:val="single" w:sz="4" w:space="0" w:color="000000"/>
              <w:right w:val="single" w:sz="4" w:space="0" w:color="000000"/>
            </w:tcBorders>
          </w:tcPr>
          <w:p w:rsidR="00C64AE6" w:rsidRPr="00B93B5C" w:rsidRDefault="00C64AE6" w:rsidP="00C30AC8">
            <w:pPr>
              <w:spacing w:line="259" w:lineRule="auto"/>
              <w:rPr>
                <w:rFonts w:ascii="Times New Roman" w:hAnsi="Times New Roman" w:cs="Times New Roman"/>
              </w:rPr>
            </w:pPr>
            <w:r w:rsidRPr="00B93B5C">
              <w:rPr>
                <w:rFonts w:ascii="Times New Roman" w:hAnsi="Times New Roman" w:cs="Times New Roman"/>
              </w:rPr>
              <w:t xml:space="preserve">3 </w:t>
            </w:r>
          </w:p>
        </w:tc>
        <w:tc>
          <w:tcPr>
            <w:tcW w:w="1253" w:type="dxa"/>
            <w:tcBorders>
              <w:top w:val="single" w:sz="4" w:space="0" w:color="000000"/>
              <w:left w:val="single" w:sz="4" w:space="0" w:color="000000"/>
              <w:bottom w:val="single" w:sz="4" w:space="0" w:color="000000"/>
              <w:right w:val="single" w:sz="4" w:space="0" w:color="000000"/>
            </w:tcBorders>
          </w:tcPr>
          <w:p w:rsidR="00C64AE6" w:rsidRPr="00B93B5C" w:rsidRDefault="00C64AE6" w:rsidP="00C30AC8">
            <w:pPr>
              <w:spacing w:line="259" w:lineRule="auto"/>
              <w:rPr>
                <w:rFonts w:ascii="Times New Roman" w:hAnsi="Times New Roman" w:cs="Times New Roman"/>
              </w:rPr>
            </w:pPr>
            <w:r w:rsidRPr="00B93B5C">
              <w:rPr>
                <w:rFonts w:ascii="Times New Roman" w:hAnsi="Times New Roman" w:cs="Times New Roman"/>
              </w:rPr>
              <w:t xml:space="preserve">3 </w:t>
            </w:r>
          </w:p>
        </w:tc>
        <w:tc>
          <w:tcPr>
            <w:tcW w:w="1255" w:type="dxa"/>
            <w:tcBorders>
              <w:top w:val="single" w:sz="4" w:space="0" w:color="000000"/>
              <w:left w:val="single" w:sz="4" w:space="0" w:color="000000"/>
              <w:bottom w:val="single" w:sz="4" w:space="0" w:color="000000"/>
              <w:right w:val="single" w:sz="4" w:space="0" w:color="000000"/>
            </w:tcBorders>
          </w:tcPr>
          <w:p w:rsidR="00C64AE6" w:rsidRPr="00B93B5C" w:rsidRDefault="00C64AE6" w:rsidP="00C30AC8">
            <w:pPr>
              <w:spacing w:line="259" w:lineRule="auto"/>
              <w:rPr>
                <w:rFonts w:ascii="Times New Roman" w:hAnsi="Times New Roman" w:cs="Times New Roman"/>
              </w:rPr>
            </w:pPr>
            <w:r w:rsidRPr="00B93B5C">
              <w:rPr>
                <w:rFonts w:ascii="Times New Roman" w:hAnsi="Times New Roman" w:cs="Times New Roman"/>
              </w:rPr>
              <w:t xml:space="preserve">2 </w:t>
            </w:r>
          </w:p>
        </w:tc>
        <w:tc>
          <w:tcPr>
            <w:tcW w:w="1256" w:type="dxa"/>
            <w:tcBorders>
              <w:top w:val="single" w:sz="4" w:space="0" w:color="000000"/>
              <w:left w:val="single" w:sz="4" w:space="0" w:color="000000"/>
              <w:bottom w:val="single" w:sz="4" w:space="0" w:color="000000"/>
              <w:right w:val="single" w:sz="4" w:space="0" w:color="000000"/>
            </w:tcBorders>
          </w:tcPr>
          <w:p w:rsidR="00C64AE6" w:rsidRPr="00B93B5C" w:rsidRDefault="00C64AE6" w:rsidP="00C30AC8">
            <w:pPr>
              <w:spacing w:line="259" w:lineRule="auto"/>
              <w:rPr>
                <w:rFonts w:ascii="Times New Roman" w:hAnsi="Times New Roman" w:cs="Times New Roman"/>
              </w:rPr>
            </w:pPr>
            <w:r w:rsidRPr="00B93B5C">
              <w:rPr>
                <w:rFonts w:ascii="Times New Roman" w:hAnsi="Times New Roman" w:cs="Times New Roman"/>
              </w:rPr>
              <w:t xml:space="preserve">2 </w:t>
            </w:r>
          </w:p>
        </w:tc>
      </w:tr>
      <w:tr w:rsidR="00C64AE6" w:rsidRPr="00B93B5C" w:rsidTr="00C30AC8">
        <w:trPr>
          <w:trHeight w:val="324"/>
        </w:trPr>
        <w:tc>
          <w:tcPr>
            <w:tcW w:w="1306" w:type="dxa"/>
            <w:tcBorders>
              <w:top w:val="single" w:sz="4" w:space="0" w:color="000000"/>
              <w:left w:val="single" w:sz="4" w:space="0" w:color="000000"/>
              <w:bottom w:val="single" w:sz="4" w:space="0" w:color="000000"/>
              <w:right w:val="single" w:sz="4" w:space="0" w:color="000000"/>
            </w:tcBorders>
          </w:tcPr>
          <w:p w:rsidR="00C64AE6" w:rsidRPr="00B93B5C" w:rsidRDefault="00C64AE6" w:rsidP="00C30AC8">
            <w:pPr>
              <w:spacing w:line="259" w:lineRule="auto"/>
              <w:rPr>
                <w:rFonts w:ascii="Times New Roman" w:hAnsi="Times New Roman" w:cs="Times New Roman"/>
              </w:rPr>
            </w:pPr>
            <w:r w:rsidRPr="00B93B5C">
              <w:rPr>
                <w:rFonts w:ascii="Times New Roman" w:hAnsi="Times New Roman" w:cs="Times New Roman"/>
                <w:b/>
              </w:rPr>
              <w:t xml:space="preserve">CO3 </w:t>
            </w:r>
          </w:p>
        </w:tc>
        <w:tc>
          <w:tcPr>
            <w:tcW w:w="1256" w:type="dxa"/>
            <w:tcBorders>
              <w:top w:val="single" w:sz="4" w:space="0" w:color="000000"/>
              <w:left w:val="single" w:sz="4" w:space="0" w:color="000000"/>
              <w:bottom w:val="single" w:sz="4" w:space="0" w:color="000000"/>
              <w:right w:val="single" w:sz="4" w:space="0" w:color="000000"/>
            </w:tcBorders>
          </w:tcPr>
          <w:p w:rsidR="00C64AE6" w:rsidRPr="00B93B5C" w:rsidRDefault="00C64AE6" w:rsidP="00C30AC8">
            <w:pPr>
              <w:spacing w:line="259" w:lineRule="auto"/>
              <w:rPr>
                <w:rFonts w:ascii="Times New Roman" w:hAnsi="Times New Roman" w:cs="Times New Roman"/>
              </w:rPr>
            </w:pPr>
            <w:r w:rsidRPr="00B93B5C">
              <w:rPr>
                <w:rFonts w:ascii="Times New Roman" w:hAnsi="Times New Roman" w:cs="Times New Roman"/>
              </w:rPr>
              <w:t xml:space="preserve">2 </w:t>
            </w:r>
          </w:p>
        </w:tc>
        <w:tc>
          <w:tcPr>
            <w:tcW w:w="1255" w:type="dxa"/>
            <w:tcBorders>
              <w:top w:val="single" w:sz="4" w:space="0" w:color="000000"/>
              <w:left w:val="single" w:sz="4" w:space="0" w:color="000000"/>
              <w:bottom w:val="single" w:sz="4" w:space="0" w:color="000000"/>
              <w:right w:val="single" w:sz="4" w:space="0" w:color="000000"/>
            </w:tcBorders>
          </w:tcPr>
          <w:p w:rsidR="00C64AE6" w:rsidRPr="00B93B5C" w:rsidRDefault="00C64AE6" w:rsidP="00C30AC8">
            <w:pPr>
              <w:spacing w:line="259" w:lineRule="auto"/>
              <w:rPr>
                <w:rFonts w:ascii="Times New Roman" w:hAnsi="Times New Roman" w:cs="Times New Roman"/>
              </w:rPr>
            </w:pPr>
            <w:r w:rsidRPr="00B93B5C">
              <w:rPr>
                <w:rFonts w:ascii="Times New Roman" w:hAnsi="Times New Roman" w:cs="Times New Roman"/>
              </w:rPr>
              <w:t>2</w:t>
            </w:r>
          </w:p>
        </w:tc>
        <w:tc>
          <w:tcPr>
            <w:tcW w:w="1255" w:type="dxa"/>
            <w:tcBorders>
              <w:top w:val="single" w:sz="4" w:space="0" w:color="000000"/>
              <w:left w:val="single" w:sz="4" w:space="0" w:color="000000"/>
              <w:bottom w:val="single" w:sz="4" w:space="0" w:color="000000"/>
              <w:right w:val="single" w:sz="4" w:space="0" w:color="000000"/>
            </w:tcBorders>
          </w:tcPr>
          <w:p w:rsidR="00C64AE6" w:rsidRPr="00B93B5C" w:rsidRDefault="00C64AE6" w:rsidP="00C30AC8">
            <w:pPr>
              <w:spacing w:line="259" w:lineRule="auto"/>
              <w:rPr>
                <w:rFonts w:ascii="Times New Roman" w:hAnsi="Times New Roman" w:cs="Times New Roman"/>
              </w:rPr>
            </w:pPr>
            <w:r w:rsidRPr="00B93B5C">
              <w:rPr>
                <w:rFonts w:ascii="Times New Roman" w:hAnsi="Times New Roman" w:cs="Times New Roman"/>
              </w:rPr>
              <w:t xml:space="preserve">1 </w:t>
            </w:r>
          </w:p>
        </w:tc>
        <w:tc>
          <w:tcPr>
            <w:tcW w:w="1253" w:type="dxa"/>
            <w:tcBorders>
              <w:top w:val="single" w:sz="4" w:space="0" w:color="000000"/>
              <w:left w:val="single" w:sz="4" w:space="0" w:color="000000"/>
              <w:bottom w:val="single" w:sz="4" w:space="0" w:color="000000"/>
              <w:right w:val="single" w:sz="4" w:space="0" w:color="000000"/>
            </w:tcBorders>
          </w:tcPr>
          <w:p w:rsidR="00C64AE6" w:rsidRPr="00B93B5C" w:rsidRDefault="00C64AE6" w:rsidP="00C30AC8">
            <w:pPr>
              <w:spacing w:line="259" w:lineRule="auto"/>
              <w:rPr>
                <w:rFonts w:ascii="Times New Roman" w:hAnsi="Times New Roman" w:cs="Times New Roman"/>
              </w:rPr>
            </w:pPr>
            <w:r w:rsidRPr="00B93B5C">
              <w:rPr>
                <w:rFonts w:ascii="Times New Roman" w:hAnsi="Times New Roman" w:cs="Times New Roman"/>
              </w:rPr>
              <w:t>2</w:t>
            </w:r>
          </w:p>
        </w:tc>
        <w:tc>
          <w:tcPr>
            <w:tcW w:w="1255" w:type="dxa"/>
            <w:tcBorders>
              <w:top w:val="single" w:sz="4" w:space="0" w:color="000000"/>
              <w:left w:val="single" w:sz="4" w:space="0" w:color="000000"/>
              <w:bottom w:val="single" w:sz="4" w:space="0" w:color="000000"/>
              <w:right w:val="single" w:sz="4" w:space="0" w:color="000000"/>
            </w:tcBorders>
          </w:tcPr>
          <w:p w:rsidR="00C64AE6" w:rsidRPr="00B93B5C" w:rsidRDefault="00C64AE6" w:rsidP="00C30AC8">
            <w:pPr>
              <w:spacing w:line="259" w:lineRule="auto"/>
              <w:rPr>
                <w:rFonts w:ascii="Times New Roman" w:hAnsi="Times New Roman" w:cs="Times New Roman"/>
              </w:rPr>
            </w:pPr>
            <w:r w:rsidRPr="00B93B5C">
              <w:rPr>
                <w:rFonts w:ascii="Times New Roman" w:hAnsi="Times New Roman" w:cs="Times New Roman"/>
              </w:rPr>
              <w:t xml:space="preserve">3 </w:t>
            </w:r>
          </w:p>
        </w:tc>
        <w:tc>
          <w:tcPr>
            <w:tcW w:w="1256" w:type="dxa"/>
            <w:tcBorders>
              <w:top w:val="single" w:sz="4" w:space="0" w:color="000000"/>
              <w:left w:val="single" w:sz="4" w:space="0" w:color="000000"/>
              <w:bottom w:val="single" w:sz="4" w:space="0" w:color="000000"/>
              <w:right w:val="single" w:sz="4" w:space="0" w:color="000000"/>
            </w:tcBorders>
          </w:tcPr>
          <w:p w:rsidR="00C64AE6" w:rsidRPr="00B93B5C" w:rsidRDefault="00C64AE6" w:rsidP="00C30AC8">
            <w:pPr>
              <w:spacing w:line="259" w:lineRule="auto"/>
              <w:rPr>
                <w:rFonts w:ascii="Times New Roman" w:hAnsi="Times New Roman" w:cs="Times New Roman"/>
              </w:rPr>
            </w:pPr>
            <w:r w:rsidRPr="00B93B5C">
              <w:rPr>
                <w:rFonts w:ascii="Times New Roman" w:hAnsi="Times New Roman" w:cs="Times New Roman"/>
              </w:rPr>
              <w:t xml:space="preserve">3 </w:t>
            </w:r>
          </w:p>
        </w:tc>
      </w:tr>
      <w:tr w:rsidR="00C64AE6" w:rsidRPr="00B93B5C" w:rsidTr="00C30AC8">
        <w:trPr>
          <w:trHeight w:val="286"/>
        </w:trPr>
        <w:tc>
          <w:tcPr>
            <w:tcW w:w="1306" w:type="dxa"/>
            <w:tcBorders>
              <w:top w:val="single" w:sz="4" w:space="0" w:color="000000"/>
              <w:left w:val="single" w:sz="4" w:space="0" w:color="000000"/>
              <w:bottom w:val="single" w:sz="4" w:space="0" w:color="000000"/>
              <w:right w:val="single" w:sz="4" w:space="0" w:color="000000"/>
            </w:tcBorders>
          </w:tcPr>
          <w:p w:rsidR="00C64AE6" w:rsidRPr="00B93B5C" w:rsidRDefault="00C64AE6" w:rsidP="00C30AC8">
            <w:pPr>
              <w:spacing w:line="259" w:lineRule="auto"/>
              <w:rPr>
                <w:rFonts w:ascii="Times New Roman" w:hAnsi="Times New Roman" w:cs="Times New Roman"/>
              </w:rPr>
            </w:pPr>
            <w:r w:rsidRPr="00B93B5C">
              <w:rPr>
                <w:rFonts w:ascii="Times New Roman" w:hAnsi="Times New Roman" w:cs="Times New Roman"/>
                <w:b/>
              </w:rPr>
              <w:t xml:space="preserve">CO4 </w:t>
            </w:r>
          </w:p>
        </w:tc>
        <w:tc>
          <w:tcPr>
            <w:tcW w:w="1256" w:type="dxa"/>
            <w:tcBorders>
              <w:top w:val="single" w:sz="4" w:space="0" w:color="000000"/>
              <w:left w:val="single" w:sz="4" w:space="0" w:color="000000"/>
              <w:bottom w:val="single" w:sz="4" w:space="0" w:color="000000"/>
              <w:right w:val="single" w:sz="4" w:space="0" w:color="000000"/>
            </w:tcBorders>
          </w:tcPr>
          <w:p w:rsidR="00C64AE6" w:rsidRPr="00B93B5C" w:rsidRDefault="00C64AE6" w:rsidP="00C30AC8">
            <w:pPr>
              <w:spacing w:line="259" w:lineRule="auto"/>
              <w:rPr>
                <w:rFonts w:ascii="Times New Roman" w:hAnsi="Times New Roman" w:cs="Times New Roman"/>
              </w:rPr>
            </w:pPr>
            <w:r w:rsidRPr="00B93B5C">
              <w:rPr>
                <w:rFonts w:ascii="Times New Roman" w:hAnsi="Times New Roman" w:cs="Times New Roman"/>
              </w:rPr>
              <w:t xml:space="preserve">2 </w:t>
            </w:r>
          </w:p>
        </w:tc>
        <w:tc>
          <w:tcPr>
            <w:tcW w:w="1255" w:type="dxa"/>
            <w:tcBorders>
              <w:top w:val="single" w:sz="4" w:space="0" w:color="000000"/>
              <w:left w:val="single" w:sz="4" w:space="0" w:color="000000"/>
              <w:bottom w:val="single" w:sz="4" w:space="0" w:color="000000"/>
              <w:right w:val="single" w:sz="4" w:space="0" w:color="000000"/>
            </w:tcBorders>
          </w:tcPr>
          <w:p w:rsidR="00C64AE6" w:rsidRPr="00B93B5C" w:rsidRDefault="00C64AE6" w:rsidP="00C30AC8">
            <w:pPr>
              <w:spacing w:line="259" w:lineRule="auto"/>
              <w:rPr>
                <w:rFonts w:ascii="Times New Roman" w:hAnsi="Times New Roman" w:cs="Times New Roman"/>
              </w:rPr>
            </w:pPr>
            <w:r w:rsidRPr="00B93B5C">
              <w:rPr>
                <w:rFonts w:ascii="Times New Roman" w:hAnsi="Times New Roman" w:cs="Times New Roman"/>
              </w:rPr>
              <w:t>2</w:t>
            </w:r>
          </w:p>
        </w:tc>
        <w:tc>
          <w:tcPr>
            <w:tcW w:w="1255" w:type="dxa"/>
            <w:tcBorders>
              <w:top w:val="single" w:sz="4" w:space="0" w:color="000000"/>
              <w:left w:val="single" w:sz="4" w:space="0" w:color="000000"/>
              <w:bottom w:val="single" w:sz="4" w:space="0" w:color="000000"/>
              <w:right w:val="single" w:sz="4" w:space="0" w:color="000000"/>
            </w:tcBorders>
          </w:tcPr>
          <w:p w:rsidR="00C64AE6" w:rsidRPr="00B93B5C" w:rsidRDefault="00C64AE6" w:rsidP="00C30AC8">
            <w:pPr>
              <w:spacing w:line="259" w:lineRule="auto"/>
              <w:rPr>
                <w:rFonts w:ascii="Times New Roman" w:hAnsi="Times New Roman" w:cs="Times New Roman"/>
              </w:rPr>
            </w:pPr>
            <w:r w:rsidRPr="00B93B5C">
              <w:rPr>
                <w:rFonts w:ascii="Times New Roman" w:hAnsi="Times New Roman" w:cs="Times New Roman"/>
              </w:rPr>
              <w:t>2</w:t>
            </w:r>
          </w:p>
        </w:tc>
        <w:tc>
          <w:tcPr>
            <w:tcW w:w="1253" w:type="dxa"/>
            <w:tcBorders>
              <w:top w:val="single" w:sz="4" w:space="0" w:color="000000"/>
              <w:left w:val="single" w:sz="4" w:space="0" w:color="000000"/>
              <w:bottom w:val="single" w:sz="4" w:space="0" w:color="000000"/>
              <w:right w:val="single" w:sz="4" w:space="0" w:color="000000"/>
            </w:tcBorders>
          </w:tcPr>
          <w:p w:rsidR="00C64AE6" w:rsidRPr="00B93B5C" w:rsidRDefault="00C64AE6" w:rsidP="00C30AC8">
            <w:pPr>
              <w:spacing w:line="259" w:lineRule="auto"/>
              <w:rPr>
                <w:rFonts w:ascii="Times New Roman" w:hAnsi="Times New Roman" w:cs="Times New Roman"/>
              </w:rPr>
            </w:pPr>
            <w:r w:rsidRPr="00B93B5C">
              <w:rPr>
                <w:rFonts w:ascii="Times New Roman" w:hAnsi="Times New Roman" w:cs="Times New Roman"/>
              </w:rPr>
              <w:t xml:space="preserve">2 </w:t>
            </w:r>
          </w:p>
        </w:tc>
        <w:tc>
          <w:tcPr>
            <w:tcW w:w="1255" w:type="dxa"/>
            <w:tcBorders>
              <w:top w:val="single" w:sz="4" w:space="0" w:color="000000"/>
              <w:left w:val="single" w:sz="4" w:space="0" w:color="000000"/>
              <w:bottom w:val="single" w:sz="4" w:space="0" w:color="000000"/>
              <w:right w:val="single" w:sz="4" w:space="0" w:color="000000"/>
            </w:tcBorders>
          </w:tcPr>
          <w:p w:rsidR="00C64AE6" w:rsidRPr="00B93B5C" w:rsidRDefault="00C64AE6" w:rsidP="00C30AC8">
            <w:pPr>
              <w:spacing w:line="259" w:lineRule="auto"/>
              <w:rPr>
                <w:rFonts w:ascii="Times New Roman" w:hAnsi="Times New Roman" w:cs="Times New Roman"/>
              </w:rPr>
            </w:pPr>
            <w:r w:rsidRPr="00B93B5C">
              <w:rPr>
                <w:rFonts w:ascii="Times New Roman" w:hAnsi="Times New Roman" w:cs="Times New Roman"/>
              </w:rPr>
              <w:t xml:space="preserve">3 </w:t>
            </w:r>
          </w:p>
        </w:tc>
        <w:tc>
          <w:tcPr>
            <w:tcW w:w="1256" w:type="dxa"/>
            <w:tcBorders>
              <w:top w:val="single" w:sz="4" w:space="0" w:color="000000"/>
              <w:left w:val="single" w:sz="4" w:space="0" w:color="000000"/>
              <w:bottom w:val="single" w:sz="4" w:space="0" w:color="000000"/>
              <w:right w:val="single" w:sz="4" w:space="0" w:color="000000"/>
            </w:tcBorders>
          </w:tcPr>
          <w:p w:rsidR="00C64AE6" w:rsidRPr="00B93B5C" w:rsidRDefault="00C64AE6" w:rsidP="00C30AC8">
            <w:pPr>
              <w:spacing w:line="259" w:lineRule="auto"/>
              <w:rPr>
                <w:rFonts w:ascii="Times New Roman" w:hAnsi="Times New Roman" w:cs="Times New Roman"/>
              </w:rPr>
            </w:pPr>
            <w:r w:rsidRPr="00B93B5C">
              <w:rPr>
                <w:rFonts w:ascii="Times New Roman" w:hAnsi="Times New Roman" w:cs="Times New Roman"/>
              </w:rPr>
              <w:t xml:space="preserve">3 </w:t>
            </w:r>
          </w:p>
        </w:tc>
      </w:tr>
      <w:tr w:rsidR="00C64AE6" w:rsidRPr="00B93B5C" w:rsidTr="00C30AC8">
        <w:trPr>
          <w:trHeight w:val="286"/>
        </w:trPr>
        <w:tc>
          <w:tcPr>
            <w:tcW w:w="1306" w:type="dxa"/>
            <w:tcBorders>
              <w:top w:val="single" w:sz="4" w:space="0" w:color="000000"/>
              <w:left w:val="single" w:sz="4" w:space="0" w:color="000000"/>
              <w:bottom w:val="single" w:sz="4" w:space="0" w:color="000000"/>
              <w:right w:val="single" w:sz="4" w:space="0" w:color="000000"/>
            </w:tcBorders>
          </w:tcPr>
          <w:p w:rsidR="00C64AE6" w:rsidRPr="00B93B5C" w:rsidRDefault="00C64AE6" w:rsidP="00C30AC8">
            <w:pPr>
              <w:spacing w:line="259" w:lineRule="auto"/>
              <w:rPr>
                <w:rFonts w:ascii="Times New Roman" w:hAnsi="Times New Roman" w:cs="Times New Roman"/>
              </w:rPr>
            </w:pPr>
            <w:r w:rsidRPr="00B93B5C">
              <w:rPr>
                <w:rFonts w:ascii="Times New Roman" w:hAnsi="Times New Roman" w:cs="Times New Roman"/>
                <w:b/>
              </w:rPr>
              <w:t xml:space="preserve">Average </w:t>
            </w:r>
          </w:p>
        </w:tc>
        <w:tc>
          <w:tcPr>
            <w:tcW w:w="1256" w:type="dxa"/>
            <w:tcBorders>
              <w:top w:val="single" w:sz="4" w:space="0" w:color="000000"/>
              <w:left w:val="single" w:sz="4" w:space="0" w:color="000000"/>
              <w:bottom w:val="single" w:sz="4" w:space="0" w:color="000000"/>
              <w:right w:val="single" w:sz="4" w:space="0" w:color="000000"/>
            </w:tcBorders>
          </w:tcPr>
          <w:p w:rsidR="00C64AE6" w:rsidRPr="00B93B5C" w:rsidRDefault="00C64AE6" w:rsidP="00C30AC8">
            <w:pPr>
              <w:spacing w:line="259" w:lineRule="auto"/>
              <w:rPr>
                <w:rFonts w:ascii="Times New Roman" w:hAnsi="Times New Roman" w:cs="Times New Roman"/>
              </w:rPr>
            </w:pPr>
            <w:r w:rsidRPr="00B93B5C">
              <w:rPr>
                <w:rFonts w:ascii="Times New Roman" w:hAnsi="Times New Roman" w:cs="Times New Roman"/>
              </w:rPr>
              <w:t>2</w:t>
            </w:r>
          </w:p>
        </w:tc>
        <w:tc>
          <w:tcPr>
            <w:tcW w:w="1255" w:type="dxa"/>
            <w:tcBorders>
              <w:top w:val="single" w:sz="4" w:space="0" w:color="000000"/>
              <w:left w:val="single" w:sz="4" w:space="0" w:color="000000"/>
              <w:bottom w:val="single" w:sz="4" w:space="0" w:color="000000"/>
              <w:right w:val="single" w:sz="4" w:space="0" w:color="000000"/>
            </w:tcBorders>
          </w:tcPr>
          <w:p w:rsidR="00C64AE6" w:rsidRPr="00B93B5C" w:rsidRDefault="00C64AE6" w:rsidP="00C30AC8">
            <w:pPr>
              <w:spacing w:line="259" w:lineRule="auto"/>
              <w:rPr>
                <w:rFonts w:ascii="Times New Roman" w:hAnsi="Times New Roman" w:cs="Times New Roman"/>
              </w:rPr>
            </w:pPr>
            <w:r w:rsidRPr="00B93B5C">
              <w:rPr>
                <w:rFonts w:ascii="Times New Roman" w:hAnsi="Times New Roman" w:cs="Times New Roman"/>
              </w:rPr>
              <w:t>1.75</w:t>
            </w:r>
          </w:p>
        </w:tc>
        <w:tc>
          <w:tcPr>
            <w:tcW w:w="1255" w:type="dxa"/>
            <w:tcBorders>
              <w:top w:val="single" w:sz="4" w:space="0" w:color="000000"/>
              <w:left w:val="single" w:sz="4" w:space="0" w:color="000000"/>
              <w:bottom w:val="single" w:sz="4" w:space="0" w:color="000000"/>
              <w:right w:val="single" w:sz="4" w:space="0" w:color="000000"/>
            </w:tcBorders>
          </w:tcPr>
          <w:p w:rsidR="00C64AE6" w:rsidRPr="00B93B5C" w:rsidRDefault="00C64AE6" w:rsidP="00C30AC8">
            <w:pPr>
              <w:spacing w:line="259" w:lineRule="auto"/>
              <w:rPr>
                <w:rFonts w:ascii="Times New Roman" w:hAnsi="Times New Roman" w:cs="Times New Roman"/>
              </w:rPr>
            </w:pPr>
            <w:r w:rsidRPr="00B93B5C">
              <w:rPr>
                <w:rFonts w:ascii="Times New Roman" w:hAnsi="Times New Roman" w:cs="Times New Roman"/>
              </w:rPr>
              <w:t>2</w:t>
            </w:r>
          </w:p>
        </w:tc>
        <w:tc>
          <w:tcPr>
            <w:tcW w:w="1253" w:type="dxa"/>
            <w:tcBorders>
              <w:top w:val="single" w:sz="4" w:space="0" w:color="000000"/>
              <w:left w:val="single" w:sz="4" w:space="0" w:color="000000"/>
              <w:bottom w:val="single" w:sz="4" w:space="0" w:color="000000"/>
              <w:right w:val="single" w:sz="4" w:space="0" w:color="000000"/>
            </w:tcBorders>
          </w:tcPr>
          <w:p w:rsidR="00C64AE6" w:rsidRPr="00B93B5C" w:rsidRDefault="00C64AE6" w:rsidP="00C30AC8">
            <w:pPr>
              <w:spacing w:line="259" w:lineRule="auto"/>
              <w:rPr>
                <w:rFonts w:ascii="Times New Roman" w:hAnsi="Times New Roman" w:cs="Times New Roman"/>
              </w:rPr>
            </w:pPr>
            <w:r w:rsidRPr="00B93B5C">
              <w:rPr>
                <w:rFonts w:ascii="Times New Roman" w:hAnsi="Times New Roman" w:cs="Times New Roman"/>
              </w:rPr>
              <w:t>2.25</w:t>
            </w:r>
          </w:p>
        </w:tc>
        <w:tc>
          <w:tcPr>
            <w:tcW w:w="1255" w:type="dxa"/>
            <w:tcBorders>
              <w:top w:val="single" w:sz="4" w:space="0" w:color="000000"/>
              <w:left w:val="single" w:sz="4" w:space="0" w:color="000000"/>
              <w:bottom w:val="single" w:sz="4" w:space="0" w:color="000000"/>
              <w:right w:val="single" w:sz="4" w:space="0" w:color="000000"/>
            </w:tcBorders>
          </w:tcPr>
          <w:p w:rsidR="00C64AE6" w:rsidRPr="00B93B5C" w:rsidRDefault="00C64AE6" w:rsidP="00C30AC8">
            <w:pPr>
              <w:spacing w:line="259" w:lineRule="auto"/>
              <w:rPr>
                <w:rFonts w:ascii="Times New Roman" w:hAnsi="Times New Roman" w:cs="Times New Roman"/>
              </w:rPr>
            </w:pPr>
            <w:r w:rsidRPr="00B93B5C">
              <w:rPr>
                <w:rFonts w:ascii="Times New Roman" w:hAnsi="Times New Roman" w:cs="Times New Roman"/>
              </w:rPr>
              <w:t xml:space="preserve">2.75 </w:t>
            </w:r>
          </w:p>
        </w:tc>
        <w:tc>
          <w:tcPr>
            <w:tcW w:w="1256" w:type="dxa"/>
            <w:tcBorders>
              <w:top w:val="single" w:sz="4" w:space="0" w:color="000000"/>
              <w:left w:val="single" w:sz="4" w:space="0" w:color="000000"/>
              <w:bottom w:val="single" w:sz="4" w:space="0" w:color="000000"/>
              <w:right w:val="single" w:sz="4" w:space="0" w:color="000000"/>
            </w:tcBorders>
          </w:tcPr>
          <w:p w:rsidR="00C64AE6" w:rsidRPr="00B93B5C" w:rsidRDefault="00C64AE6" w:rsidP="00C30AC8">
            <w:pPr>
              <w:spacing w:line="259" w:lineRule="auto"/>
              <w:rPr>
                <w:rFonts w:ascii="Times New Roman" w:hAnsi="Times New Roman" w:cs="Times New Roman"/>
              </w:rPr>
            </w:pPr>
            <w:r w:rsidRPr="00B93B5C">
              <w:rPr>
                <w:rFonts w:ascii="Times New Roman" w:hAnsi="Times New Roman" w:cs="Times New Roman"/>
              </w:rPr>
              <w:t xml:space="preserve">2.75 </w:t>
            </w:r>
          </w:p>
        </w:tc>
      </w:tr>
    </w:tbl>
    <w:p w:rsidR="0028399F" w:rsidRPr="00B93B5C" w:rsidRDefault="0028399F" w:rsidP="00715926">
      <w:pPr>
        <w:autoSpaceDE w:val="0"/>
        <w:autoSpaceDN w:val="0"/>
        <w:adjustRightInd w:val="0"/>
        <w:jc w:val="both"/>
        <w:rPr>
          <w:rFonts w:ascii="Times New Roman" w:hAnsi="Times New Roman" w:cs="Times New Roman"/>
          <w:b/>
          <w:sz w:val="24"/>
          <w:szCs w:val="24"/>
        </w:rPr>
      </w:pPr>
    </w:p>
    <w:p w:rsidR="0028399F" w:rsidRPr="006A797B" w:rsidRDefault="0028399F" w:rsidP="006A797B">
      <w:pPr>
        <w:autoSpaceDE w:val="0"/>
        <w:autoSpaceDN w:val="0"/>
        <w:adjustRightInd w:val="0"/>
        <w:jc w:val="both"/>
        <w:rPr>
          <w:rFonts w:ascii="Times New Roman" w:hAnsi="Times New Roman" w:cs="Times New Roman"/>
          <w:b/>
          <w:sz w:val="24"/>
          <w:szCs w:val="24"/>
        </w:rPr>
      </w:pPr>
      <w:r w:rsidRPr="006A797B">
        <w:rPr>
          <w:rFonts w:ascii="Times New Roman" w:hAnsi="Times New Roman" w:cs="Times New Roman"/>
          <w:b/>
          <w:sz w:val="24"/>
          <w:szCs w:val="24"/>
        </w:rPr>
        <w:t>CO-PSO MAPPING for M-Z 303</w:t>
      </w:r>
    </w:p>
    <w:tbl>
      <w:tblPr>
        <w:tblStyle w:val="TableGrid"/>
        <w:tblW w:w="9024" w:type="dxa"/>
        <w:tblLook w:val="04A0" w:firstRow="1" w:lastRow="0" w:firstColumn="1" w:lastColumn="0" w:noHBand="0" w:noVBand="1"/>
      </w:tblPr>
      <w:tblGrid>
        <w:gridCol w:w="1332"/>
        <w:gridCol w:w="1282"/>
        <w:gridCol w:w="1282"/>
        <w:gridCol w:w="1282"/>
        <w:gridCol w:w="1282"/>
        <w:gridCol w:w="1282"/>
        <w:gridCol w:w="1282"/>
      </w:tblGrid>
      <w:tr w:rsidR="00C64AE6" w:rsidRPr="00B93B5C" w:rsidTr="00C64AE6">
        <w:trPr>
          <w:trHeight w:val="358"/>
        </w:trPr>
        <w:tc>
          <w:tcPr>
            <w:tcW w:w="1332" w:type="dxa"/>
          </w:tcPr>
          <w:p w:rsidR="00C64AE6" w:rsidRPr="00B93B5C" w:rsidRDefault="00C64AE6" w:rsidP="00C30AC8">
            <w:pPr>
              <w:spacing w:line="259" w:lineRule="auto"/>
              <w:ind w:left="2"/>
              <w:rPr>
                <w:rFonts w:ascii="Times New Roman" w:hAnsi="Times New Roman" w:cs="Times New Roman"/>
              </w:rPr>
            </w:pPr>
          </w:p>
        </w:tc>
        <w:tc>
          <w:tcPr>
            <w:tcW w:w="1282" w:type="dxa"/>
          </w:tcPr>
          <w:p w:rsidR="00C64AE6" w:rsidRPr="00B93B5C" w:rsidRDefault="00C64AE6" w:rsidP="00C30AC8">
            <w:pPr>
              <w:spacing w:line="259" w:lineRule="auto"/>
              <w:ind w:left="2"/>
              <w:rPr>
                <w:rFonts w:ascii="Times New Roman" w:hAnsi="Times New Roman" w:cs="Times New Roman"/>
              </w:rPr>
            </w:pPr>
            <w:r w:rsidRPr="00B93B5C">
              <w:rPr>
                <w:rFonts w:ascii="Times New Roman" w:hAnsi="Times New Roman" w:cs="Times New Roman"/>
                <w:b/>
              </w:rPr>
              <w:t xml:space="preserve">PSO1 </w:t>
            </w:r>
          </w:p>
        </w:tc>
        <w:tc>
          <w:tcPr>
            <w:tcW w:w="1282" w:type="dxa"/>
          </w:tcPr>
          <w:p w:rsidR="00C64AE6" w:rsidRPr="00B93B5C" w:rsidRDefault="00C64AE6" w:rsidP="00C30AC8">
            <w:pPr>
              <w:spacing w:line="259" w:lineRule="auto"/>
              <w:ind w:left="2"/>
              <w:rPr>
                <w:rFonts w:ascii="Times New Roman" w:hAnsi="Times New Roman" w:cs="Times New Roman"/>
              </w:rPr>
            </w:pPr>
            <w:r w:rsidRPr="00B93B5C">
              <w:rPr>
                <w:rFonts w:ascii="Times New Roman" w:hAnsi="Times New Roman" w:cs="Times New Roman"/>
                <w:b/>
              </w:rPr>
              <w:t xml:space="preserve">PSO2 </w:t>
            </w:r>
          </w:p>
        </w:tc>
        <w:tc>
          <w:tcPr>
            <w:tcW w:w="1282" w:type="dxa"/>
          </w:tcPr>
          <w:p w:rsidR="00C64AE6" w:rsidRPr="00B93B5C" w:rsidRDefault="00C64AE6" w:rsidP="00C30AC8">
            <w:pPr>
              <w:spacing w:line="259" w:lineRule="auto"/>
              <w:ind w:left="2"/>
              <w:rPr>
                <w:rFonts w:ascii="Times New Roman" w:hAnsi="Times New Roman" w:cs="Times New Roman"/>
              </w:rPr>
            </w:pPr>
            <w:r w:rsidRPr="00B93B5C">
              <w:rPr>
                <w:rFonts w:ascii="Times New Roman" w:hAnsi="Times New Roman" w:cs="Times New Roman"/>
                <w:b/>
              </w:rPr>
              <w:t xml:space="preserve">PSO3 </w:t>
            </w:r>
          </w:p>
        </w:tc>
        <w:tc>
          <w:tcPr>
            <w:tcW w:w="1282" w:type="dxa"/>
          </w:tcPr>
          <w:p w:rsidR="00C64AE6" w:rsidRPr="00B93B5C" w:rsidRDefault="00C64AE6" w:rsidP="00C30AC8">
            <w:pPr>
              <w:spacing w:line="259" w:lineRule="auto"/>
              <w:rPr>
                <w:rFonts w:ascii="Times New Roman" w:hAnsi="Times New Roman" w:cs="Times New Roman"/>
              </w:rPr>
            </w:pPr>
            <w:r w:rsidRPr="00B93B5C">
              <w:rPr>
                <w:rFonts w:ascii="Times New Roman" w:hAnsi="Times New Roman" w:cs="Times New Roman"/>
                <w:b/>
              </w:rPr>
              <w:t xml:space="preserve">PSO4 </w:t>
            </w:r>
          </w:p>
        </w:tc>
        <w:tc>
          <w:tcPr>
            <w:tcW w:w="1282" w:type="dxa"/>
          </w:tcPr>
          <w:p w:rsidR="00C64AE6" w:rsidRPr="00B93B5C" w:rsidRDefault="00C64AE6" w:rsidP="00C30AC8">
            <w:pPr>
              <w:spacing w:line="259" w:lineRule="auto"/>
              <w:ind w:left="2"/>
              <w:rPr>
                <w:rFonts w:ascii="Times New Roman" w:hAnsi="Times New Roman" w:cs="Times New Roman"/>
              </w:rPr>
            </w:pPr>
            <w:r w:rsidRPr="00B93B5C">
              <w:rPr>
                <w:rFonts w:ascii="Times New Roman" w:hAnsi="Times New Roman" w:cs="Times New Roman"/>
                <w:b/>
              </w:rPr>
              <w:t xml:space="preserve">PSO5 </w:t>
            </w:r>
          </w:p>
        </w:tc>
        <w:tc>
          <w:tcPr>
            <w:tcW w:w="1282" w:type="dxa"/>
          </w:tcPr>
          <w:p w:rsidR="00C64AE6" w:rsidRPr="00B93B5C" w:rsidRDefault="00C64AE6" w:rsidP="00C30AC8">
            <w:pPr>
              <w:spacing w:line="259" w:lineRule="auto"/>
              <w:ind w:left="3"/>
              <w:rPr>
                <w:rFonts w:ascii="Times New Roman" w:hAnsi="Times New Roman" w:cs="Times New Roman"/>
              </w:rPr>
            </w:pPr>
            <w:r w:rsidRPr="00B93B5C">
              <w:rPr>
                <w:rFonts w:ascii="Times New Roman" w:hAnsi="Times New Roman" w:cs="Times New Roman"/>
                <w:b/>
              </w:rPr>
              <w:t xml:space="preserve">PSO6 </w:t>
            </w:r>
          </w:p>
        </w:tc>
      </w:tr>
      <w:tr w:rsidR="00C64AE6" w:rsidRPr="00B93B5C" w:rsidTr="00C64AE6">
        <w:trPr>
          <w:trHeight w:val="286"/>
        </w:trPr>
        <w:tc>
          <w:tcPr>
            <w:tcW w:w="1332" w:type="dxa"/>
          </w:tcPr>
          <w:p w:rsidR="00C64AE6" w:rsidRPr="00B93B5C" w:rsidRDefault="00C64AE6" w:rsidP="00C30AC8">
            <w:pPr>
              <w:spacing w:line="259" w:lineRule="auto"/>
              <w:ind w:left="2"/>
              <w:rPr>
                <w:rFonts w:ascii="Times New Roman" w:hAnsi="Times New Roman" w:cs="Times New Roman"/>
              </w:rPr>
            </w:pPr>
            <w:r w:rsidRPr="00B93B5C">
              <w:rPr>
                <w:rFonts w:ascii="Times New Roman" w:hAnsi="Times New Roman" w:cs="Times New Roman"/>
                <w:b/>
              </w:rPr>
              <w:t xml:space="preserve">CO1 </w:t>
            </w:r>
          </w:p>
        </w:tc>
        <w:tc>
          <w:tcPr>
            <w:tcW w:w="1282" w:type="dxa"/>
          </w:tcPr>
          <w:p w:rsidR="00C64AE6" w:rsidRPr="00B93B5C" w:rsidRDefault="00C64AE6" w:rsidP="00C30AC8">
            <w:pPr>
              <w:spacing w:line="259" w:lineRule="auto"/>
              <w:ind w:left="2"/>
              <w:rPr>
                <w:rFonts w:ascii="Times New Roman" w:hAnsi="Times New Roman" w:cs="Times New Roman"/>
              </w:rPr>
            </w:pPr>
            <w:r w:rsidRPr="00B93B5C">
              <w:rPr>
                <w:rFonts w:ascii="Times New Roman" w:hAnsi="Times New Roman" w:cs="Times New Roman"/>
              </w:rPr>
              <w:t xml:space="preserve">3 </w:t>
            </w:r>
          </w:p>
        </w:tc>
        <w:tc>
          <w:tcPr>
            <w:tcW w:w="1282" w:type="dxa"/>
          </w:tcPr>
          <w:p w:rsidR="00C64AE6" w:rsidRPr="00B93B5C" w:rsidRDefault="00C64AE6" w:rsidP="00C30AC8">
            <w:pPr>
              <w:spacing w:line="259" w:lineRule="auto"/>
              <w:ind w:left="2"/>
              <w:rPr>
                <w:rFonts w:ascii="Times New Roman" w:hAnsi="Times New Roman" w:cs="Times New Roman"/>
              </w:rPr>
            </w:pPr>
            <w:r w:rsidRPr="00B93B5C">
              <w:rPr>
                <w:rFonts w:ascii="Times New Roman" w:hAnsi="Times New Roman" w:cs="Times New Roman"/>
              </w:rPr>
              <w:t xml:space="preserve">2 </w:t>
            </w:r>
          </w:p>
        </w:tc>
        <w:tc>
          <w:tcPr>
            <w:tcW w:w="1282" w:type="dxa"/>
          </w:tcPr>
          <w:p w:rsidR="00C64AE6" w:rsidRPr="00B93B5C" w:rsidRDefault="00C64AE6" w:rsidP="00C30AC8">
            <w:pPr>
              <w:spacing w:line="259" w:lineRule="auto"/>
              <w:ind w:left="2"/>
              <w:rPr>
                <w:rFonts w:ascii="Times New Roman" w:hAnsi="Times New Roman" w:cs="Times New Roman"/>
              </w:rPr>
            </w:pPr>
            <w:r w:rsidRPr="00B93B5C">
              <w:rPr>
                <w:rFonts w:ascii="Times New Roman" w:hAnsi="Times New Roman" w:cs="Times New Roman"/>
              </w:rPr>
              <w:t xml:space="preserve">3 </w:t>
            </w:r>
          </w:p>
        </w:tc>
        <w:tc>
          <w:tcPr>
            <w:tcW w:w="1282" w:type="dxa"/>
          </w:tcPr>
          <w:p w:rsidR="00C64AE6" w:rsidRPr="00B93B5C" w:rsidRDefault="00C64AE6" w:rsidP="00C30AC8">
            <w:pPr>
              <w:spacing w:line="259" w:lineRule="auto"/>
              <w:rPr>
                <w:rFonts w:ascii="Times New Roman" w:hAnsi="Times New Roman" w:cs="Times New Roman"/>
              </w:rPr>
            </w:pPr>
            <w:r w:rsidRPr="00B93B5C">
              <w:rPr>
                <w:rFonts w:ascii="Times New Roman" w:hAnsi="Times New Roman" w:cs="Times New Roman"/>
              </w:rPr>
              <w:t>2</w:t>
            </w:r>
          </w:p>
        </w:tc>
        <w:tc>
          <w:tcPr>
            <w:tcW w:w="1282" w:type="dxa"/>
          </w:tcPr>
          <w:p w:rsidR="00C64AE6" w:rsidRPr="00B93B5C" w:rsidRDefault="00C64AE6" w:rsidP="00C30AC8">
            <w:pPr>
              <w:spacing w:line="259" w:lineRule="auto"/>
              <w:ind w:left="2"/>
              <w:rPr>
                <w:rFonts w:ascii="Times New Roman" w:hAnsi="Times New Roman" w:cs="Times New Roman"/>
              </w:rPr>
            </w:pPr>
            <w:r w:rsidRPr="00B93B5C">
              <w:rPr>
                <w:rFonts w:ascii="Times New Roman" w:hAnsi="Times New Roman" w:cs="Times New Roman"/>
              </w:rPr>
              <w:t xml:space="preserve">3 </w:t>
            </w:r>
          </w:p>
        </w:tc>
        <w:tc>
          <w:tcPr>
            <w:tcW w:w="1282" w:type="dxa"/>
          </w:tcPr>
          <w:p w:rsidR="00C64AE6" w:rsidRPr="00B93B5C" w:rsidRDefault="00C64AE6" w:rsidP="00C30AC8">
            <w:pPr>
              <w:spacing w:line="259" w:lineRule="auto"/>
              <w:ind w:left="3"/>
              <w:rPr>
                <w:rFonts w:ascii="Times New Roman" w:hAnsi="Times New Roman" w:cs="Times New Roman"/>
              </w:rPr>
            </w:pPr>
            <w:r w:rsidRPr="00B93B5C">
              <w:rPr>
                <w:rFonts w:ascii="Times New Roman" w:hAnsi="Times New Roman" w:cs="Times New Roman"/>
              </w:rPr>
              <w:t xml:space="preserve">3 </w:t>
            </w:r>
          </w:p>
        </w:tc>
      </w:tr>
      <w:tr w:rsidR="00C64AE6" w:rsidRPr="00B93B5C" w:rsidTr="00C64AE6">
        <w:trPr>
          <w:trHeight w:val="338"/>
        </w:trPr>
        <w:tc>
          <w:tcPr>
            <w:tcW w:w="1332" w:type="dxa"/>
          </w:tcPr>
          <w:p w:rsidR="00C64AE6" w:rsidRPr="00B93B5C" w:rsidRDefault="00C64AE6" w:rsidP="00C30AC8">
            <w:pPr>
              <w:spacing w:line="259" w:lineRule="auto"/>
              <w:ind w:left="2"/>
              <w:rPr>
                <w:rFonts w:ascii="Times New Roman" w:hAnsi="Times New Roman" w:cs="Times New Roman"/>
              </w:rPr>
            </w:pPr>
            <w:r w:rsidRPr="00B93B5C">
              <w:rPr>
                <w:rFonts w:ascii="Times New Roman" w:hAnsi="Times New Roman" w:cs="Times New Roman"/>
                <w:b/>
              </w:rPr>
              <w:t xml:space="preserve">CO2 </w:t>
            </w:r>
          </w:p>
        </w:tc>
        <w:tc>
          <w:tcPr>
            <w:tcW w:w="1282" w:type="dxa"/>
          </w:tcPr>
          <w:p w:rsidR="00C64AE6" w:rsidRPr="00B93B5C" w:rsidRDefault="00C64AE6" w:rsidP="00C30AC8">
            <w:pPr>
              <w:spacing w:line="259" w:lineRule="auto"/>
              <w:ind w:left="2"/>
              <w:rPr>
                <w:rFonts w:ascii="Times New Roman" w:hAnsi="Times New Roman" w:cs="Times New Roman"/>
              </w:rPr>
            </w:pPr>
            <w:r w:rsidRPr="00B93B5C">
              <w:rPr>
                <w:rFonts w:ascii="Times New Roman" w:hAnsi="Times New Roman" w:cs="Times New Roman"/>
              </w:rPr>
              <w:t xml:space="preserve">2 </w:t>
            </w:r>
          </w:p>
        </w:tc>
        <w:tc>
          <w:tcPr>
            <w:tcW w:w="1282" w:type="dxa"/>
          </w:tcPr>
          <w:p w:rsidR="00C64AE6" w:rsidRPr="00B93B5C" w:rsidRDefault="00C64AE6" w:rsidP="00C30AC8">
            <w:pPr>
              <w:spacing w:line="259" w:lineRule="auto"/>
              <w:ind w:left="2"/>
              <w:rPr>
                <w:rFonts w:ascii="Times New Roman" w:hAnsi="Times New Roman" w:cs="Times New Roman"/>
              </w:rPr>
            </w:pPr>
            <w:r w:rsidRPr="00B93B5C">
              <w:rPr>
                <w:rFonts w:ascii="Times New Roman" w:hAnsi="Times New Roman" w:cs="Times New Roman"/>
              </w:rPr>
              <w:t xml:space="preserve">3 </w:t>
            </w:r>
          </w:p>
        </w:tc>
        <w:tc>
          <w:tcPr>
            <w:tcW w:w="1282" w:type="dxa"/>
          </w:tcPr>
          <w:p w:rsidR="00C64AE6" w:rsidRPr="00B93B5C" w:rsidRDefault="00C64AE6" w:rsidP="00C30AC8">
            <w:pPr>
              <w:spacing w:line="259" w:lineRule="auto"/>
              <w:ind w:left="2"/>
              <w:rPr>
                <w:rFonts w:ascii="Times New Roman" w:hAnsi="Times New Roman" w:cs="Times New Roman"/>
              </w:rPr>
            </w:pPr>
            <w:r w:rsidRPr="00B93B5C">
              <w:rPr>
                <w:rFonts w:ascii="Times New Roman" w:hAnsi="Times New Roman" w:cs="Times New Roman"/>
              </w:rPr>
              <w:t>2.5</w:t>
            </w:r>
          </w:p>
        </w:tc>
        <w:tc>
          <w:tcPr>
            <w:tcW w:w="1282" w:type="dxa"/>
          </w:tcPr>
          <w:p w:rsidR="00C64AE6" w:rsidRPr="00B93B5C" w:rsidRDefault="00C64AE6" w:rsidP="00C30AC8">
            <w:pPr>
              <w:spacing w:line="259" w:lineRule="auto"/>
              <w:rPr>
                <w:rFonts w:ascii="Times New Roman" w:hAnsi="Times New Roman" w:cs="Times New Roman"/>
              </w:rPr>
            </w:pPr>
            <w:r w:rsidRPr="00B93B5C">
              <w:rPr>
                <w:rFonts w:ascii="Times New Roman" w:hAnsi="Times New Roman" w:cs="Times New Roman"/>
              </w:rPr>
              <w:t>2</w:t>
            </w:r>
          </w:p>
        </w:tc>
        <w:tc>
          <w:tcPr>
            <w:tcW w:w="1282" w:type="dxa"/>
          </w:tcPr>
          <w:p w:rsidR="00C64AE6" w:rsidRPr="00B93B5C" w:rsidRDefault="00C64AE6" w:rsidP="00C30AC8">
            <w:pPr>
              <w:spacing w:line="259" w:lineRule="auto"/>
              <w:ind w:left="2"/>
              <w:rPr>
                <w:rFonts w:ascii="Times New Roman" w:hAnsi="Times New Roman" w:cs="Times New Roman"/>
              </w:rPr>
            </w:pPr>
            <w:r w:rsidRPr="00B93B5C">
              <w:rPr>
                <w:rFonts w:ascii="Times New Roman" w:hAnsi="Times New Roman" w:cs="Times New Roman"/>
              </w:rPr>
              <w:t xml:space="preserve">1 </w:t>
            </w:r>
          </w:p>
        </w:tc>
        <w:tc>
          <w:tcPr>
            <w:tcW w:w="1282" w:type="dxa"/>
          </w:tcPr>
          <w:p w:rsidR="00C64AE6" w:rsidRPr="00B93B5C" w:rsidRDefault="00C64AE6" w:rsidP="00C30AC8">
            <w:pPr>
              <w:spacing w:line="259" w:lineRule="auto"/>
              <w:ind w:left="3"/>
              <w:rPr>
                <w:rFonts w:ascii="Times New Roman" w:hAnsi="Times New Roman" w:cs="Times New Roman"/>
              </w:rPr>
            </w:pPr>
            <w:r w:rsidRPr="00B93B5C">
              <w:rPr>
                <w:rFonts w:ascii="Times New Roman" w:hAnsi="Times New Roman" w:cs="Times New Roman"/>
              </w:rPr>
              <w:t>3</w:t>
            </w:r>
          </w:p>
        </w:tc>
      </w:tr>
      <w:tr w:rsidR="00C64AE6" w:rsidRPr="00B93B5C" w:rsidTr="00C64AE6">
        <w:trPr>
          <w:trHeight w:val="286"/>
        </w:trPr>
        <w:tc>
          <w:tcPr>
            <w:tcW w:w="1332" w:type="dxa"/>
          </w:tcPr>
          <w:p w:rsidR="00C64AE6" w:rsidRPr="00B93B5C" w:rsidRDefault="00C64AE6" w:rsidP="00C30AC8">
            <w:pPr>
              <w:spacing w:line="259" w:lineRule="auto"/>
              <w:ind w:left="2"/>
              <w:rPr>
                <w:rFonts w:ascii="Times New Roman" w:hAnsi="Times New Roman" w:cs="Times New Roman"/>
              </w:rPr>
            </w:pPr>
            <w:r w:rsidRPr="00B93B5C">
              <w:rPr>
                <w:rFonts w:ascii="Times New Roman" w:hAnsi="Times New Roman" w:cs="Times New Roman"/>
                <w:b/>
              </w:rPr>
              <w:t xml:space="preserve">CO3 </w:t>
            </w:r>
          </w:p>
        </w:tc>
        <w:tc>
          <w:tcPr>
            <w:tcW w:w="1282" w:type="dxa"/>
          </w:tcPr>
          <w:p w:rsidR="00C64AE6" w:rsidRPr="00B93B5C" w:rsidRDefault="00C64AE6" w:rsidP="00C30AC8">
            <w:pPr>
              <w:spacing w:line="259" w:lineRule="auto"/>
              <w:ind w:left="2"/>
              <w:rPr>
                <w:rFonts w:ascii="Times New Roman" w:hAnsi="Times New Roman" w:cs="Times New Roman"/>
              </w:rPr>
            </w:pPr>
            <w:r w:rsidRPr="00B93B5C">
              <w:rPr>
                <w:rFonts w:ascii="Times New Roman" w:hAnsi="Times New Roman" w:cs="Times New Roman"/>
              </w:rPr>
              <w:t xml:space="preserve">3 </w:t>
            </w:r>
          </w:p>
        </w:tc>
        <w:tc>
          <w:tcPr>
            <w:tcW w:w="1282" w:type="dxa"/>
          </w:tcPr>
          <w:p w:rsidR="00C64AE6" w:rsidRPr="00B93B5C" w:rsidRDefault="00C64AE6" w:rsidP="00C30AC8">
            <w:pPr>
              <w:spacing w:line="259" w:lineRule="auto"/>
              <w:ind w:left="2"/>
              <w:rPr>
                <w:rFonts w:ascii="Times New Roman" w:hAnsi="Times New Roman" w:cs="Times New Roman"/>
              </w:rPr>
            </w:pPr>
            <w:r w:rsidRPr="00B93B5C">
              <w:rPr>
                <w:rFonts w:ascii="Times New Roman" w:hAnsi="Times New Roman" w:cs="Times New Roman"/>
              </w:rPr>
              <w:t xml:space="preserve">2 </w:t>
            </w:r>
          </w:p>
        </w:tc>
        <w:tc>
          <w:tcPr>
            <w:tcW w:w="1282" w:type="dxa"/>
          </w:tcPr>
          <w:p w:rsidR="00C64AE6" w:rsidRPr="00B93B5C" w:rsidRDefault="00C64AE6" w:rsidP="00C30AC8">
            <w:pPr>
              <w:spacing w:line="259" w:lineRule="auto"/>
              <w:ind w:left="2"/>
              <w:rPr>
                <w:rFonts w:ascii="Times New Roman" w:hAnsi="Times New Roman" w:cs="Times New Roman"/>
              </w:rPr>
            </w:pPr>
            <w:r w:rsidRPr="00B93B5C">
              <w:rPr>
                <w:rFonts w:ascii="Times New Roman" w:hAnsi="Times New Roman" w:cs="Times New Roman"/>
              </w:rPr>
              <w:t>2.5</w:t>
            </w:r>
          </w:p>
        </w:tc>
        <w:tc>
          <w:tcPr>
            <w:tcW w:w="1282" w:type="dxa"/>
          </w:tcPr>
          <w:p w:rsidR="00C64AE6" w:rsidRPr="00B93B5C" w:rsidRDefault="00C64AE6" w:rsidP="00C30AC8">
            <w:pPr>
              <w:spacing w:line="259" w:lineRule="auto"/>
              <w:rPr>
                <w:rFonts w:ascii="Times New Roman" w:hAnsi="Times New Roman" w:cs="Times New Roman"/>
              </w:rPr>
            </w:pPr>
            <w:r w:rsidRPr="00B93B5C">
              <w:rPr>
                <w:rFonts w:ascii="Times New Roman" w:hAnsi="Times New Roman" w:cs="Times New Roman"/>
              </w:rPr>
              <w:t xml:space="preserve">1 </w:t>
            </w:r>
          </w:p>
        </w:tc>
        <w:tc>
          <w:tcPr>
            <w:tcW w:w="1282" w:type="dxa"/>
          </w:tcPr>
          <w:p w:rsidR="00C64AE6" w:rsidRPr="00B93B5C" w:rsidRDefault="00C64AE6" w:rsidP="00C30AC8">
            <w:pPr>
              <w:spacing w:line="259" w:lineRule="auto"/>
              <w:ind w:left="2"/>
              <w:rPr>
                <w:rFonts w:ascii="Times New Roman" w:hAnsi="Times New Roman" w:cs="Times New Roman"/>
              </w:rPr>
            </w:pPr>
            <w:r w:rsidRPr="00B93B5C">
              <w:rPr>
                <w:rFonts w:ascii="Times New Roman" w:hAnsi="Times New Roman" w:cs="Times New Roman"/>
              </w:rPr>
              <w:t xml:space="preserve">3 </w:t>
            </w:r>
          </w:p>
        </w:tc>
        <w:tc>
          <w:tcPr>
            <w:tcW w:w="1282" w:type="dxa"/>
          </w:tcPr>
          <w:p w:rsidR="00C64AE6" w:rsidRPr="00B93B5C" w:rsidRDefault="00C64AE6" w:rsidP="00C30AC8">
            <w:pPr>
              <w:spacing w:line="259" w:lineRule="auto"/>
              <w:ind w:left="3"/>
              <w:rPr>
                <w:rFonts w:ascii="Times New Roman" w:hAnsi="Times New Roman" w:cs="Times New Roman"/>
              </w:rPr>
            </w:pPr>
            <w:r w:rsidRPr="00B93B5C">
              <w:rPr>
                <w:rFonts w:ascii="Times New Roman" w:hAnsi="Times New Roman" w:cs="Times New Roman"/>
              </w:rPr>
              <w:t xml:space="preserve">3 </w:t>
            </w:r>
          </w:p>
        </w:tc>
      </w:tr>
      <w:tr w:rsidR="00C64AE6" w:rsidRPr="00B93B5C" w:rsidTr="00C64AE6">
        <w:trPr>
          <w:trHeight w:val="286"/>
        </w:trPr>
        <w:tc>
          <w:tcPr>
            <w:tcW w:w="1332" w:type="dxa"/>
          </w:tcPr>
          <w:p w:rsidR="00C64AE6" w:rsidRPr="00B93B5C" w:rsidRDefault="00C64AE6" w:rsidP="00C30AC8">
            <w:pPr>
              <w:spacing w:line="259" w:lineRule="auto"/>
              <w:ind w:left="2"/>
              <w:rPr>
                <w:rFonts w:ascii="Times New Roman" w:hAnsi="Times New Roman" w:cs="Times New Roman"/>
              </w:rPr>
            </w:pPr>
            <w:r w:rsidRPr="00B93B5C">
              <w:rPr>
                <w:rFonts w:ascii="Times New Roman" w:hAnsi="Times New Roman" w:cs="Times New Roman"/>
                <w:b/>
              </w:rPr>
              <w:t xml:space="preserve">CO4 </w:t>
            </w:r>
          </w:p>
        </w:tc>
        <w:tc>
          <w:tcPr>
            <w:tcW w:w="1282" w:type="dxa"/>
          </w:tcPr>
          <w:p w:rsidR="00C64AE6" w:rsidRPr="00B93B5C" w:rsidRDefault="00C64AE6" w:rsidP="00C30AC8">
            <w:pPr>
              <w:spacing w:line="259" w:lineRule="auto"/>
              <w:ind w:left="2"/>
              <w:rPr>
                <w:rFonts w:ascii="Times New Roman" w:hAnsi="Times New Roman" w:cs="Times New Roman"/>
              </w:rPr>
            </w:pPr>
            <w:r w:rsidRPr="00B93B5C">
              <w:rPr>
                <w:rFonts w:ascii="Times New Roman" w:hAnsi="Times New Roman" w:cs="Times New Roman"/>
              </w:rPr>
              <w:t xml:space="preserve">2 </w:t>
            </w:r>
          </w:p>
        </w:tc>
        <w:tc>
          <w:tcPr>
            <w:tcW w:w="1282" w:type="dxa"/>
          </w:tcPr>
          <w:p w:rsidR="00C64AE6" w:rsidRPr="00B93B5C" w:rsidRDefault="00C64AE6" w:rsidP="00C30AC8">
            <w:pPr>
              <w:spacing w:line="259" w:lineRule="auto"/>
              <w:ind w:left="2"/>
              <w:rPr>
                <w:rFonts w:ascii="Times New Roman" w:hAnsi="Times New Roman" w:cs="Times New Roman"/>
              </w:rPr>
            </w:pPr>
            <w:r w:rsidRPr="00B93B5C">
              <w:rPr>
                <w:rFonts w:ascii="Times New Roman" w:hAnsi="Times New Roman" w:cs="Times New Roman"/>
              </w:rPr>
              <w:t xml:space="preserve">3 </w:t>
            </w:r>
          </w:p>
        </w:tc>
        <w:tc>
          <w:tcPr>
            <w:tcW w:w="1282" w:type="dxa"/>
          </w:tcPr>
          <w:p w:rsidR="00C64AE6" w:rsidRPr="00B93B5C" w:rsidRDefault="00C64AE6" w:rsidP="00C30AC8">
            <w:pPr>
              <w:spacing w:line="259" w:lineRule="auto"/>
              <w:ind w:left="2"/>
              <w:rPr>
                <w:rFonts w:ascii="Times New Roman" w:hAnsi="Times New Roman" w:cs="Times New Roman"/>
              </w:rPr>
            </w:pPr>
            <w:r w:rsidRPr="00B93B5C">
              <w:rPr>
                <w:rFonts w:ascii="Times New Roman" w:hAnsi="Times New Roman" w:cs="Times New Roman"/>
              </w:rPr>
              <w:t>3</w:t>
            </w:r>
          </w:p>
        </w:tc>
        <w:tc>
          <w:tcPr>
            <w:tcW w:w="1282" w:type="dxa"/>
          </w:tcPr>
          <w:p w:rsidR="00C64AE6" w:rsidRPr="00B93B5C" w:rsidRDefault="00C64AE6" w:rsidP="00C30AC8">
            <w:pPr>
              <w:spacing w:line="259" w:lineRule="auto"/>
              <w:rPr>
                <w:rFonts w:ascii="Times New Roman" w:hAnsi="Times New Roman" w:cs="Times New Roman"/>
              </w:rPr>
            </w:pPr>
            <w:r w:rsidRPr="00B93B5C">
              <w:rPr>
                <w:rFonts w:ascii="Times New Roman" w:hAnsi="Times New Roman" w:cs="Times New Roman"/>
              </w:rPr>
              <w:t xml:space="preserve">3 </w:t>
            </w:r>
          </w:p>
        </w:tc>
        <w:tc>
          <w:tcPr>
            <w:tcW w:w="1282" w:type="dxa"/>
          </w:tcPr>
          <w:p w:rsidR="00C64AE6" w:rsidRPr="00B93B5C" w:rsidRDefault="00C64AE6" w:rsidP="00C30AC8">
            <w:pPr>
              <w:spacing w:line="259" w:lineRule="auto"/>
              <w:ind w:left="2"/>
              <w:rPr>
                <w:rFonts w:ascii="Times New Roman" w:hAnsi="Times New Roman" w:cs="Times New Roman"/>
              </w:rPr>
            </w:pPr>
            <w:r w:rsidRPr="00B93B5C">
              <w:rPr>
                <w:rFonts w:ascii="Times New Roman" w:hAnsi="Times New Roman" w:cs="Times New Roman"/>
              </w:rPr>
              <w:t xml:space="preserve">3 </w:t>
            </w:r>
          </w:p>
        </w:tc>
        <w:tc>
          <w:tcPr>
            <w:tcW w:w="1282" w:type="dxa"/>
          </w:tcPr>
          <w:p w:rsidR="00C64AE6" w:rsidRPr="00B93B5C" w:rsidRDefault="00C64AE6" w:rsidP="00C30AC8">
            <w:pPr>
              <w:spacing w:line="259" w:lineRule="auto"/>
              <w:ind w:left="3"/>
              <w:rPr>
                <w:rFonts w:ascii="Times New Roman" w:hAnsi="Times New Roman" w:cs="Times New Roman"/>
              </w:rPr>
            </w:pPr>
            <w:r w:rsidRPr="00B93B5C">
              <w:rPr>
                <w:rFonts w:ascii="Times New Roman" w:hAnsi="Times New Roman" w:cs="Times New Roman"/>
              </w:rPr>
              <w:t xml:space="preserve">3 </w:t>
            </w:r>
          </w:p>
        </w:tc>
      </w:tr>
      <w:tr w:rsidR="00C64AE6" w:rsidRPr="00B93B5C" w:rsidTr="00C64AE6">
        <w:trPr>
          <w:trHeight w:val="516"/>
        </w:trPr>
        <w:tc>
          <w:tcPr>
            <w:tcW w:w="1332" w:type="dxa"/>
          </w:tcPr>
          <w:p w:rsidR="00C64AE6" w:rsidRPr="00B93B5C" w:rsidRDefault="00C64AE6" w:rsidP="00C30AC8">
            <w:pPr>
              <w:spacing w:line="259" w:lineRule="auto"/>
              <w:ind w:left="2"/>
              <w:rPr>
                <w:rFonts w:ascii="Times New Roman" w:hAnsi="Times New Roman" w:cs="Times New Roman"/>
              </w:rPr>
            </w:pPr>
            <w:r w:rsidRPr="00B93B5C">
              <w:rPr>
                <w:rFonts w:ascii="Times New Roman" w:hAnsi="Times New Roman" w:cs="Times New Roman"/>
                <w:b/>
              </w:rPr>
              <w:t xml:space="preserve">Average </w:t>
            </w:r>
          </w:p>
        </w:tc>
        <w:tc>
          <w:tcPr>
            <w:tcW w:w="1282" w:type="dxa"/>
          </w:tcPr>
          <w:p w:rsidR="00C64AE6" w:rsidRPr="00B93B5C" w:rsidRDefault="00C64AE6" w:rsidP="00C30AC8">
            <w:pPr>
              <w:spacing w:line="259" w:lineRule="auto"/>
              <w:ind w:left="2"/>
              <w:rPr>
                <w:rFonts w:ascii="Times New Roman" w:hAnsi="Times New Roman" w:cs="Times New Roman"/>
              </w:rPr>
            </w:pPr>
            <w:r w:rsidRPr="00B93B5C">
              <w:rPr>
                <w:rFonts w:ascii="Times New Roman" w:hAnsi="Times New Roman" w:cs="Times New Roman"/>
              </w:rPr>
              <w:t xml:space="preserve">2.5 </w:t>
            </w:r>
          </w:p>
        </w:tc>
        <w:tc>
          <w:tcPr>
            <w:tcW w:w="1282" w:type="dxa"/>
          </w:tcPr>
          <w:p w:rsidR="00C64AE6" w:rsidRPr="00B93B5C" w:rsidRDefault="00C64AE6" w:rsidP="00C30AC8">
            <w:pPr>
              <w:spacing w:line="259" w:lineRule="auto"/>
              <w:ind w:left="2"/>
              <w:rPr>
                <w:rFonts w:ascii="Times New Roman" w:hAnsi="Times New Roman" w:cs="Times New Roman"/>
              </w:rPr>
            </w:pPr>
            <w:r w:rsidRPr="00B93B5C">
              <w:rPr>
                <w:rFonts w:ascii="Times New Roman" w:hAnsi="Times New Roman" w:cs="Times New Roman"/>
              </w:rPr>
              <w:t xml:space="preserve">2.5 </w:t>
            </w:r>
          </w:p>
        </w:tc>
        <w:tc>
          <w:tcPr>
            <w:tcW w:w="1282" w:type="dxa"/>
          </w:tcPr>
          <w:p w:rsidR="00C64AE6" w:rsidRPr="00B93B5C" w:rsidRDefault="00C64AE6" w:rsidP="00C30AC8">
            <w:pPr>
              <w:spacing w:line="259" w:lineRule="auto"/>
              <w:ind w:left="2"/>
              <w:rPr>
                <w:rFonts w:ascii="Times New Roman" w:hAnsi="Times New Roman" w:cs="Times New Roman"/>
              </w:rPr>
            </w:pPr>
            <w:r w:rsidRPr="00B93B5C">
              <w:rPr>
                <w:rFonts w:ascii="Times New Roman" w:hAnsi="Times New Roman" w:cs="Times New Roman"/>
              </w:rPr>
              <w:t xml:space="preserve">2.75 </w:t>
            </w:r>
          </w:p>
        </w:tc>
        <w:tc>
          <w:tcPr>
            <w:tcW w:w="1282" w:type="dxa"/>
          </w:tcPr>
          <w:p w:rsidR="00C64AE6" w:rsidRPr="00B93B5C" w:rsidRDefault="00C64AE6" w:rsidP="00C30AC8">
            <w:pPr>
              <w:spacing w:line="259" w:lineRule="auto"/>
              <w:rPr>
                <w:rFonts w:ascii="Times New Roman" w:hAnsi="Times New Roman" w:cs="Times New Roman"/>
              </w:rPr>
            </w:pPr>
            <w:r w:rsidRPr="00B93B5C">
              <w:rPr>
                <w:rFonts w:ascii="Times New Roman" w:hAnsi="Times New Roman" w:cs="Times New Roman"/>
              </w:rPr>
              <w:t>2</w:t>
            </w:r>
          </w:p>
        </w:tc>
        <w:tc>
          <w:tcPr>
            <w:tcW w:w="1282" w:type="dxa"/>
          </w:tcPr>
          <w:p w:rsidR="00C64AE6" w:rsidRPr="00B93B5C" w:rsidRDefault="00C64AE6" w:rsidP="00C30AC8">
            <w:pPr>
              <w:spacing w:line="259" w:lineRule="auto"/>
              <w:ind w:left="2"/>
              <w:rPr>
                <w:rFonts w:ascii="Times New Roman" w:hAnsi="Times New Roman" w:cs="Times New Roman"/>
              </w:rPr>
            </w:pPr>
            <w:r w:rsidRPr="00B93B5C">
              <w:rPr>
                <w:rFonts w:ascii="Times New Roman" w:hAnsi="Times New Roman" w:cs="Times New Roman"/>
              </w:rPr>
              <w:t xml:space="preserve">2.5 </w:t>
            </w:r>
          </w:p>
        </w:tc>
        <w:tc>
          <w:tcPr>
            <w:tcW w:w="1282" w:type="dxa"/>
          </w:tcPr>
          <w:p w:rsidR="00C64AE6" w:rsidRPr="00B93B5C" w:rsidRDefault="00C64AE6" w:rsidP="00C30AC8">
            <w:pPr>
              <w:spacing w:line="259" w:lineRule="auto"/>
              <w:ind w:left="3"/>
              <w:rPr>
                <w:rFonts w:ascii="Times New Roman" w:hAnsi="Times New Roman" w:cs="Times New Roman"/>
              </w:rPr>
            </w:pPr>
            <w:r w:rsidRPr="00B93B5C">
              <w:rPr>
                <w:rFonts w:ascii="Times New Roman" w:hAnsi="Times New Roman" w:cs="Times New Roman"/>
              </w:rPr>
              <w:t xml:space="preserve">3 </w:t>
            </w:r>
          </w:p>
        </w:tc>
      </w:tr>
    </w:tbl>
    <w:p w:rsidR="00FB60A3" w:rsidRDefault="00FB60A3" w:rsidP="00357269">
      <w:pPr>
        <w:tabs>
          <w:tab w:val="left" w:pos="7740"/>
        </w:tabs>
        <w:rPr>
          <w:rFonts w:ascii="Times New Roman" w:hAnsi="Times New Roman" w:cs="Times New Roman"/>
          <w:b/>
          <w:bCs/>
          <w:sz w:val="24"/>
          <w:szCs w:val="24"/>
        </w:rPr>
      </w:pPr>
    </w:p>
    <w:p w:rsidR="00C91D92" w:rsidRDefault="00C91D92" w:rsidP="00357269">
      <w:pPr>
        <w:tabs>
          <w:tab w:val="left" w:pos="7740"/>
        </w:tabs>
        <w:rPr>
          <w:rFonts w:ascii="Times New Roman" w:hAnsi="Times New Roman" w:cs="Times New Roman"/>
          <w:b/>
          <w:bCs/>
          <w:sz w:val="24"/>
          <w:szCs w:val="24"/>
        </w:rPr>
      </w:pPr>
    </w:p>
    <w:p w:rsidR="00C91D92" w:rsidRDefault="00C91D92" w:rsidP="00357269">
      <w:pPr>
        <w:tabs>
          <w:tab w:val="left" w:pos="7740"/>
        </w:tabs>
        <w:rPr>
          <w:rFonts w:ascii="Times New Roman" w:hAnsi="Times New Roman" w:cs="Times New Roman"/>
          <w:b/>
          <w:bCs/>
          <w:sz w:val="24"/>
          <w:szCs w:val="24"/>
        </w:rPr>
      </w:pPr>
    </w:p>
    <w:p w:rsidR="00C91D92" w:rsidRDefault="00C91D92" w:rsidP="00357269">
      <w:pPr>
        <w:tabs>
          <w:tab w:val="left" w:pos="7740"/>
        </w:tabs>
        <w:rPr>
          <w:rFonts w:ascii="Times New Roman" w:hAnsi="Times New Roman" w:cs="Times New Roman"/>
          <w:b/>
          <w:bCs/>
          <w:sz w:val="24"/>
          <w:szCs w:val="24"/>
        </w:rPr>
      </w:pPr>
    </w:p>
    <w:p w:rsidR="00C91D92" w:rsidRDefault="00C91D92" w:rsidP="00357269">
      <w:pPr>
        <w:tabs>
          <w:tab w:val="left" w:pos="7740"/>
        </w:tabs>
        <w:rPr>
          <w:rFonts w:ascii="Times New Roman" w:hAnsi="Times New Roman" w:cs="Times New Roman"/>
          <w:b/>
          <w:bCs/>
          <w:sz w:val="24"/>
          <w:szCs w:val="24"/>
        </w:rPr>
      </w:pPr>
    </w:p>
    <w:p w:rsidR="00C91D92" w:rsidRDefault="00C91D92" w:rsidP="00357269">
      <w:pPr>
        <w:tabs>
          <w:tab w:val="left" w:pos="7740"/>
        </w:tabs>
        <w:rPr>
          <w:rFonts w:ascii="Times New Roman" w:hAnsi="Times New Roman" w:cs="Times New Roman"/>
          <w:b/>
          <w:bCs/>
          <w:sz w:val="24"/>
          <w:szCs w:val="24"/>
        </w:rPr>
      </w:pPr>
    </w:p>
    <w:p w:rsidR="00C91D92" w:rsidRDefault="00C91D92" w:rsidP="00357269">
      <w:pPr>
        <w:tabs>
          <w:tab w:val="left" w:pos="7740"/>
        </w:tabs>
        <w:rPr>
          <w:rFonts w:ascii="Times New Roman" w:hAnsi="Times New Roman" w:cs="Times New Roman"/>
          <w:b/>
          <w:bCs/>
          <w:sz w:val="24"/>
          <w:szCs w:val="24"/>
        </w:rPr>
      </w:pPr>
    </w:p>
    <w:p w:rsidR="00C91D92" w:rsidRDefault="00C91D92" w:rsidP="00357269">
      <w:pPr>
        <w:tabs>
          <w:tab w:val="left" w:pos="7740"/>
        </w:tabs>
        <w:rPr>
          <w:rFonts w:ascii="Times New Roman" w:hAnsi="Times New Roman" w:cs="Times New Roman"/>
          <w:b/>
          <w:bCs/>
          <w:sz w:val="24"/>
          <w:szCs w:val="24"/>
        </w:rPr>
      </w:pPr>
    </w:p>
    <w:p w:rsidR="00C91D92" w:rsidRDefault="00C91D92" w:rsidP="00357269">
      <w:pPr>
        <w:tabs>
          <w:tab w:val="left" w:pos="7740"/>
        </w:tabs>
        <w:rPr>
          <w:rFonts w:ascii="Times New Roman" w:hAnsi="Times New Roman" w:cs="Times New Roman"/>
          <w:b/>
          <w:bCs/>
          <w:sz w:val="24"/>
          <w:szCs w:val="24"/>
        </w:rPr>
      </w:pPr>
    </w:p>
    <w:p w:rsidR="00C91D92" w:rsidRDefault="00C91D92" w:rsidP="00357269">
      <w:pPr>
        <w:tabs>
          <w:tab w:val="left" w:pos="7740"/>
        </w:tabs>
        <w:rPr>
          <w:rFonts w:ascii="Times New Roman" w:hAnsi="Times New Roman" w:cs="Times New Roman"/>
          <w:b/>
          <w:bCs/>
          <w:sz w:val="24"/>
          <w:szCs w:val="24"/>
        </w:rPr>
      </w:pPr>
    </w:p>
    <w:p w:rsidR="00C91D92" w:rsidRDefault="00C91D92" w:rsidP="00357269">
      <w:pPr>
        <w:tabs>
          <w:tab w:val="left" w:pos="7740"/>
        </w:tabs>
        <w:rPr>
          <w:rFonts w:ascii="Times New Roman" w:hAnsi="Times New Roman" w:cs="Times New Roman"/>
          <w:b/>
          <w:bCs/>
          <w:sz w:val="24"/>
          <w:szCs w:val="24"/>
        </w:rPr>
      </w:pPr>
    </w:p>
    <w:p w:rsidR="00C91D92" w:rsidRDefault="00C91D92" w:rsidP="00357269">
      <w:pPr>
        <w:tabs>
          <w:tab w:val="left" w:pos="7740"/>
        </w:tabs>
        <w:rPr>
          <w:rFonts w:ascii="Times New Roman" w:hAnsi="Times New Roman" w:cs="Times New Roman"/>
          <w:b/>
          <w:bCs/>
          <w:sz w:val="24"/>
          <w:szCs w:val="24"/>
        </w:rPr>
      </w:pPr>
    </w:p>
    <w:p w:rsidR="00C91D92" w:rsidRDefault="00C91D92" w:rsidP="00357269">
      <w:pPr>
        <w:tabs>
          <w:tab w:val="left" w:pos="7740"/>
        </w:tabs>
        <w:rPr>
          <w:rFonts w:ascii="Times New Roman" w:hAnsi="Times New Roman" w:cs="Times New Roman"/>
          <w:b/>
          <w:bCs/>
          <w:sz w:val="24"/>
          <w:szCs w:val="24"/>
        </w:rPr>
      </w:pPr>
    </w:p>
    <w:p w:rsidR="00C91D92" w:rsidRDefault="00C91D92" w:rsidP="00357269">
      <w:pPr>
        <w:tabs>
          <w:tab w:val="left" w:pos="7740"/>
        </w:tabs>
        <w:rPr>
          <w:rFonts w:ascii="Times New Roman" w:hAnsi="Times New Roman" w:cs="Times New Roman"/>
          <w:b/>
          <w:bCs/>
          <w:sz w:val="24"/>
          <w:szCs w:val="24"/>
        </w:rPr>
      </w:pPr>
    </w:p>
    <w:p w:rsidR="00C91D92" w:rsidRDefault="00C91D92" w:rsidP="00357269">
      <w:pPr>
        <w:tabs>
          <w:tab w:val="left" w:pos="7740"/>
        </w:tabs>
        <w:rPr>
          <w:rFonts w:ascii="Times New Roman" w:hAnsi="Times New Roman" w:cs="Times New Roman"/>
          <w:b/>
          <w:bCs/>
          <w:sz w:val="24"/>
          <w:szCs w:val="24"/>
        </w:rPr>
      </w:pPr>
    </w:p>
    <w:p w:rsidR="00C91D92" w:rsidRDefault="00C91D92" w:rsidP="00357269">
      <w:pPr>
        <w:tabs>
          <w:tab w:val="left" w:pos="7740"/>
        </w:tabs>
        <w:rPr>
          <w:rFonts w:ascii="Times New Roman" w:hAnsi="Times New Roman" w:cs="Times New Roman"/>
          <w:b/>
          <w:bCs/>
          <w:sz w:val="24"/>
          <w:szCs w:val="24"/>
        </w:rPr>
      </w:pPr>
    </w:p>
    <w:p w:rsidR="00C91D92" w:rsidRDefault="00C91D92" w:rsidP="00357269">
      <w:pPr>
        <w:tabs>
          <w:tab w:val="left" w:pos="7740"/>
        </w:tabs>
        <w:rPr>
          <w:rFonts w:ascii="Times New Roman" w:hAnsi="Times New Roman" w:cs="Times New Roman"/>
          <w:b/>
          <w:bCs/>
          <w:sz w:val="24"/>
          <w:szCs w:val="24"/>
        </w:rPr>
      </w:pPr>
    </w:p>
    <w:p w:rsidR="006831B1" w:rsidRDefault="006831B1" w:rsidP="00357269">
      <w:pPr>
        <w:tabs>
          <w:tab w:val="left" w:pos="7740"/>
        </w:tabs>
        <w:rPr>
          <w:rFonts w:ascii="Times New Roman" w:hAnsi="Times New Roman" w:cs="Times New Roman"/>
          <w:b/>
          <w:bCs/>
          <w:sz w:val="24"/>
          <w:szCs w:val="24"/>
        </w:rPr>
      </w:pPr>
    </w:p>
    <w:p w:rsidR="00C91D92" w:rsidRDefault="00C91D92" w:rsidP="00357269">
      <w:pPr>
        <w:tabs>
          <w:tab w:val="left" w:pos="7740"/>
        </w:tabs>
        <w:rPr>
          <w:rFonts w:ascii="Times New Roman" w:hAnsi="Times New Roman" w:cs="Times New Roman"/>
          <w:b/>
          <w:bCs/>
          <w:sz w:val="24"/>
          <w:szCs w:val="24"/>
        </w:rPr>
      </w:pPr>
    </w:p>
    <w:p w:rsidR="00C91D92" w:rsidRDefault="00C91D92" w:rsidP="00357269">
      <w:pPr>
        <w:tabs>
          <w:tab w:val="left" w:pos="7740"/>
        </w:tabs>
        <w:rPr>
          <w:rFonts w:ascii="Times New Roman" w:hAnsi="Times New Roman" w:cs="Times New Roman"/>
          <w:b/>
          <w:bCs/>
          <w:sz w:val="24"/>
          <w:szCs w:val="24"/>
        </w:rPr>
      </w:pPr>
    </w:p>
    <w:p w:rsidR="00C91D92" w:rsidRDefault="00C91D92" w:rsidP="00357269">
      <w:pPr>
        <w:tabs>
          <w:tab w:val="left" w:pos="7740"/>
        </w:tabs>
        <w:rPr>
          <w:rFonts w:ascii="Times New Roman" w:hAnsi="Times New Roman" w:cs="Times New Roman"/>
          <w:b/>
          <w:bCs/>
          <w:sz w:val="24"/>
          <w:szCs w:val="24"/>
        </w:rPr>
      </w:pPr>
    </w:p>
    <w:p w:rsidR="00C91D92" w:rsidRDefault="00C91D92" w:rsidP="00357269">
      <w:pPr>
        <w:tabs>
          <w:tab w:val="left" w:pos="7740"/>
        </w:tabs>
        <w:rPr>
          <w:rFonts w:ascii="Times New Roman" w:hAnsi="Times New Roman" w:cs="Times New Roman"/>
          <w:b/>
          <w:bCs/>
          <w:sz w:val="24"/>
          <w:szCs w:val="24"/>
        </w:rPr>
      </w:pPr>
    </w:p>
    <w:p w:rsidR="00C91D92" w:rsidRDefault="00C91D92" w:rsidP="00357269">
      <w:pPr>
        <w:tabs>
          <w:tab w:val="left" w:pos="7740"/>
        </w:tabs>
        <w:rPr>
          <w:rFonts w:ascii="Times New Roman" w:hAnsi="Times New Roman" w:cs="Times New Roman"/>
          <w:b/>
          <w:bCs/>
          <w:sz w:val="24"/>
          <w:szCs w:val="24"/>
        </w:rPr>
      </w:pPr>
    </w:p>
    <w:p w:rsidR="00F15EDA" w:rsidRDefault="00F15EDA">
      <w:pPr>
        <w:rPr>
          <w:rFonts w:ascii="Times New Roman" w:hAnsi="Times New Roman" w:cs="Times New Roman"/>
          <w:b/>
          <w:bCs/>
          <w:sz w:val="24"/>
          <w:szCs w:val="24"/>
        </w:rPr>
      </w:pPr>
      <w:r>
        <w:rPr>
          <w:rFonts w:ascii="Times New Roman" w:hAnsi="Times New Roman" w:cs="Times New Roman"/>
          <w:b/>
          <w:bCs/>
          <w:sz w:val="24"/>
          <w:szCs w:val="24"/>
        </w:rPr>
        <w:br w:type="page"/>
      </w:r>
    </w:p>
    <w:p w:rsidR="00357269" w:rsidRPr="00632B0D" w:rsidRDefault="00357269" w:rsidP="00357269">
      <w:pPr>
        <w:tabs>
          <w:tab w:val="left" w:pos="7740"/>
        </w:tabs>
        <w:rPr>
          <w:rFonts w:ascii="Times New Roman" w:hAnsi="Times New Roman" w:cs="Times New Roman"/>
          <w:b/>
          <w:bCs/>
          <w:sz w:val="24"/>
          <w:szCs w:val="24"/>
        </w:rPr>
      </w:pPr>
      <w:r w:rsidRPr="00632B0D">
        <w:rPr>
          <w:rFonts w:ascii="Times New Roman" w:hAnsi="Times New Roman" w:cs="Times New Roman"/>
          <w:b/>
          <w:bCs/>
          <w:sz w:val="24"/>
          <w:szCs w:val="24"/>
        </w:rPr>
        <w:lastRenderedPageBreak/>
        <w:t>SEMESTER – III</w:t>
      </w:r>
    </w:p>
    <w:p w:rsidR="00357269" w:rsidRPr="00632B0D" w:rsidRDefault="006E0BDE" w:rsidP="00357269">
      <w:pPr>
        <w:tabs>
          <w:tab w:val="left" w:pos="7740"/>
        </w:tabs>
        <w:rPr>
          <w:rFonts w:ascii="Times New Roman" w:hAnsi="Times New Roman" w:cs="Times New Roman"/>
          <w:b/>
          <w:bCs/>
          <w:sz w:val="24"/>
          <w:szCs w:val="24"/>
        </w:rPr>
      </w:pPr>
      <w:r>
        <w:rPr>
          <w:rFonts w:ascii="Times New Roman" w:hAnsi="Times New Roman" w:cs="Times New Roman"/>
          <w:b/>
          <w:bCs/>
          <w:noProof/>
          <w:sz w:val="24"/>
          <w:szCs w:val="24"/>
          <w:lang w:eastAsia="zh-TW"/>
        </w:rPr>
        <w:pict>
          <v:shape id=" 43" o:spid="_x0000_s1043" type="#_x0000_t202" style="position:absolute;margin-left:328.55pt;margin-top:-4.95pt;width:150.5pt;height:62.4pt;z-index:251676160;visibility:visible;mso-height-percent:200;mso-height-percent:200;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" stroked="f">
            <v:path arrowok="t"/>
            <v:textbox style="mso-fit-shape-to-text:t">
              <w:txbxContent>
                <w:p w:rsidR="001977EF" w:rsidRPr="007C1883" w:rsidRDefault="001977EF" w:rsidP="00357269">
                  <w:pPr>
                    <w:tabs>
                      <w:tab w:val="left" w:pos="7740"/>
                    </w:tabs>
                    <w:rPr>
                      <w:rFonts w:ascii="Times New Roman" w:hAnsi="Times New Roman" w:cs="Times New Roman"/>
                      <w:b/>
                      <w:sz w:val="24"/>
                      <w:szCs w:val="24"/>
                    </w:rPr>
                  </w:pPr>
                  <w:r w:rsidRPr="007C1883">
                    <w:rPr>
                      <w:rFonts w:ascii="Times New Roman" w:hAnsi="Times New Roman" w:cs="Times New Roman"/>
                      <w:b/>
                      <w:sz w:val="24"/>
                      <w:szCs w:val="24"/>
                    </w:rPr>
                    <w:t>Total Marks: 100</w:t>
                  </w:r>
                </w:p>
                <w:p w:rsidR="001977EF" w:rsidRPr="007C1883" w:rsidRDefault="001977EF" w:rsidP="00357269">
                  <w:pPr>
                    <w:tabs>
                      <w:tab w:val="left" w:pos="7740"/>
                    </w:tabs>
                    <w:rPr>
                      <w:rFonts w:ascii="Times New Roman" w:hAnsi="Times New Roman" w:cs="Times New Roman"/>
                      <w:b/>
                      <w:sz w:val="24"/>
                      <w:szCs w:val="24"/>
                    </w:rPr>
                  </w:pPr>
                  <w:r w:rsidRPr="007C1883">
                    <w:rPr>
                      <w:rFonts w:ascii="Times New Roman" w:hAnsi="Times New Roman" w:cs="Times New Roman"/>
                      <w:b/>
                      <w:sz w:val="24"/>
                      <w:szCs w:val="24"/>
                    </w:rPr>
                    <w:t xml:space="preserve">Theory Examination: 80 </w:t>
                  </w:r>
                </w:p>
                <w:p w:rsidR="001977EF" w:rsidRPr="007C1883" w:rsidRDefault="001977EF" w:rsidP="00357269">
                  <w:pPr>
                    <w:tabs>
                      <w:tab w:val="left" w:pos="7740"/>
                    </w:tabs>
                    <w:rPr>
                      <w:rFonts w:ascii="Times New Roman" w:hAnsi="Times New Roman" w:cs="Times New Roman"/>
                      <w:b/>
                      <w:sz w:val="24"/>
                      <w:szCs w:val="24"/>
                    </w:rPr>
                  </w:pPr>
                  <w:r w:rsidRPr="007C1883">
                    <w:rPr>
                      <w:rFonts w:ascii="Times New Roman" w:hAnsi="Times New Roman" w:cs="Times New Roman"/>
                      <w:b/>
                      <w:sz w:val="24"/>
                      <w:szCs w:val="24"/>
                    </w:rPr>
                    <w:t>Internal Assessment: 20</w:t>
                  </w:r>
                </w:p>
                <w:p w:rsidR="001977EF" w:rsidRPr="007C1883" w:rsidRDefault="001977EF" w:rsidP="00357269">
                  <w:pPr>
                    <w:tabs>
                      <w:tab w:val="left" w:pos="7740"/>
                    </w:tabs>
                    <w:rPr>
                      <w:rFonts w:ascii="Times New Roman" w:hAnsi="Times New Roman" w:cs="Times New Roman"/>
                      <w:b/>
                      <w:sz w:val="24"/>
                      <w:szCs w:val="24"/>
                    </w:rPr>
                  </w:pPr>
                  <w:r w:rsidRPr="007C1883">
                    <w:rPr>
                      <w:rFonts w:ascii="Times New Roman" w:hAnsi="Times New Roman" w:cs="Times New Roman"/>
                      <w:b/>
                      <w:sz w:val="24"/>
                      <w:szCs w:val="24"/>
                    </w:rPr>
                    <w:t>Time: 3 Hours</w:t>
                  </w:r>
                </w:p>
              </w:txbxContent>
            </v:textbox>
          </v:shape>
        </w:pict>
      </w:r>
    </w:p>
    <w:p w:rsidR="00357269" w:rsidRPr="00632B0D" w:rsidRDefault="00357269" w:rsidP="00357269">
      <w:pPr>
        <w:tabs>
          <w:tab w:val="left" w:pos="7740"/>
        </w:tabs>
        <w:rPr>
          <w:rFonts w:ascii="Times New Roman" w:hAnsi="Times New Roman" w:cs="Times New Roman"/>
          <w:b/>
          <w:bCs/>
          <w:sz w:val="24"/>
          <w:szCs w:val="24"/>
        </w:rPr>
      </w:pPr>
      <w:r w:rsidRPr="00632B0D">
        <w:rPr>
          <w:rFonts w:ascii="Times New Roman" w:hAnsi="Times New Roman" w:cs="Times New Roman"/>
          <w:b/>
          <w:bCs/>
          <w:sz w:val="24"/>
          <w:szCs w:val="24"/>
        </w:rPr>
        <w:t>Paper: M-Z 30</w:t>
      </w:r>
      <w:r w:rsidR="00F73885" w:rsidRPr="00632B0D">
        <w:rPr>
          <w:rFonts w:ascii="Times New Roman" w:hAnsi="Times New Roman" w:cs="Times New Roman"/>
          <w:b/>
          <w:bCs/>
          <w:sz w:val="24"/>
          <w:szCs w:val="24"/>
        </w:rPr>
        <w:t>4</w:t>
      </w:r>
      <w:r w:rsidRPr="00632B0D">
        <w:rPr>
          <w:rFonts w:ascii="Times New Roman" w:hAnsi="Times New Roman" w:cs="Times New Roman"/>
          <w:b/>
          <w:bCs/>
          <w:sz w:val="24"/>
          <w:szCs w:val="24"/>
        </w:rPr>
        <w:t xml:space="preserve"> (Elective)</w:t>
      </w:r>
      <w:r w:rsidRPr="00632B0D">
        <w:rPr>
          <w:rFonts w:ascii="Times New Roman" w:hAnsi="Times New Roman" w:cs="Times New Roman"/>
          <w:b/>
          <w:bCs/>
          <w:sz w:val="24"/>
          <w:szCs w:val="24"/>
        </w:rPr>
        <w:tab/>
      </w:r>
    </w:p>
    <w:p w:rsidR="00357269" w:rsidRPr="00632B0D" w:rsidRDefault="00357269" w:rsidP="00357269">
      <w:pPr>
        <w:tabs>
          <w:tab w:val="left" w:pos="7740"/>
        </w:tabs>
        <w:rPr>
          <w:rFonts w:ascii="Times New Roman" w:hAnsi="Times New Roman" w:cs="Times New Roman"/>
          <w:b/>
          <w:sz w:val="24"/>
          <w:szCs w:val="24"/>
        </w:rPr>
      </w:pPr>
      <w:r w:rsidRPr="00A166FB">
        <w:rPr>
          <w:rFonts w:ascii="Times New Roman" w:hAnsi="Times New Roman" w:cs="Times New Roman"/>
          <w:b/>
          <w:bCs/>
          <w:color w:val="000000" w:themeColor="text1"/>
          <w:sz w:val="24"/>
          <w:szCs w:val="24"/>
        </w:rPr>
        <w:t>Molecular Reproduction-I</w:t>
      </w:r>
      <w:r w:rsidR="00A166FB">
        <w:rPr>
          <w:rFonts w:ascii="Times New Roman" w:hAnsi="Times New Roman" w:cs="Times New Roman"/>
          <w:b/>
          <w:bCs/>
          <w:color w:val="000000" w:themeColor="text1"/>
          <w:sz w:val="24"/>
          <w:szCs w:val="24"/>
        </w:rPr>
        <w:tab/>
      </w:r>
    </w:p>
    <w:p w:rsidR="00357269" w:rsidRPr="00632B0D" w:rsidRDefault="00357269" w:rsidP="00357269">
      <w:pPr>
        <w:tabs>
          <w:tab w:val="left" w:pos="7740"/>
        </w:tabs>
        <w:rPr>
          <w:rFonts w:ascii="Times New Roman" w:hAnsi="Times New Roman" w:cs="Times New Roman"/>
          <w:b/>
          <w:sz w:val="24"/>
          <w:szCs w:val="24"/>
        </w:rPr>
      </w:pPr>
      <w:r w:rsidRPr="00632B0D">
        <w:rPr>
          <w:rFonts w:ascii="Times New Roman" w:hAnsi="Times New Roman" w:cs="Times New Roman"/>
          <w:b/>
          <w:sz w:val="24"/>
          <w:szCs w:val="24"/>
        </w:rPr>
        <w:t>Credits: 4</w:t>
      </w:r>
    </w:p>
    <w:p w:rsidR="00357269" w:rsidRPr="00632B0D" w:rsidRDefault="00357269" w:rsidP="00357269">
      <w:pPr>
        <w:ind w:left="1170" w:hanging="1170"/>
        <w:jc w:val="both"/>
        <w:rPr>
          <w:rFonts w:ascii="Times New Roman" w:hAnsi="Times New Roman" w:cs="Times New Roman"/>
          <w:b/>
          <w:sz w:val="24"/>
          <w:szCs w:val="24"/>
        </w:rPr>
      </w:pPr>
    </w:p>
    <w:p w:rsidR="009D0499" w:rsidRDefault="00357269" w:rsidP="00357269">
      <w:pPr>
        <w:ind w:left="1170" w:hanging="1170"/>
        <w:jc w:val="both"/>
        <w:rPr>
          <w:rFonts w:ascii="Times New Roman" w:hAnsi="Times New Roman" w:cs="Times New Roman"/>
          <w:b/>
          <w:sz w:val="24"/>
          <w:szCs w:val="24"/>
        </w:rPr>
      </w:pPr>
      <w:r w:rsidRPr="00632B0D">
        <w:rPr>
          <w:rFonts w:ascii="Times New Roman" w:hAnsi="Times New Roman" w:cs="Times New Roman"/>
          <w:b/>
          <w:sz w:val="24"/>
          <w:szCs w:val="24"/>
        </w:rPr>
        <w:t>Objective</w:t>
      </w:r>
      <w:r w:rsidR="00042FED">
        <w:rPr>
          <w:rFonts w:ascii="Times New Roman" w:hAnsi="Times New Roman" w:cs="Times New Roman"/>
          <w:b/>
          <w:sz w:val="24"/>
          <w:szCs w:val="24"/>
        </w:rPr>
        <w:t>s</w:t>
      </w:r>
      <w:r w:rsidRPr="00632B0D">
        <w:rPr>
          <w:rFonts w:ascii="Times New Roman" w:hAnsi="Times New Roman" w:cs="Times New Roman"/>
          <w:b/>
          <w:sz w:val="24"/>
          <w:szCs w:val="24"/>
        </w:rPr>
        <w:t>:</w:t>
      </w:r>
      <w:r w:rsidR="00335D88">
        <w:rPr>
          <w:rFonts w:ascii="Times New Roman" w:hAnsi="Times New Roman" w:cs="Times New Roman"/>
          <w:b/>
          <w:sz w:val="24"/>
          <w:szCs w:val="24"/>
        </w:rPr>
        <w:tab/>
      </w:r>
    </w:p>
    <w:p w:rsidR="009D0499" w:rsidRDefault="00357269" w:rsidP="0004001D">
      <w:pPr>
        <w:pStyle w:val="ListParagraph"/>
        <w:numPr>
          <w:ilvl w:val="3"/>
          <w:numId w:val="27"/>
        </w:numPr>
        <w:jc w:val="both"/>
        <w:rPr>
          <w:rFonts w:ascii="Times New Roman" w:hAnsi="Times New Roman" w:cs="Times New Roman"/>
          <w:sz w:val="24"/>
          <w:szCs w:val="24"/>
        </w:rPr>
      </w:pPr>
      <w:r w:rsidRPr="009D0499">
        <w:rPr>
          <w:rFonts w:ascii="Times New Roman" w:hAnsi="Times New Roman" w:cs="Times New Roman"/>
          <w:sz w:val="24"/>
          <w:szCs w:val="24"/>
        </w:rPr>
        <w:t xml:space="preserve">To introduce students to the essential and unifying concepts of physiology, reproduction, and development in animals which are central to modern </w:t>
      </w:r>
      <w:r w:rsidR="00BE5440" w:rsidRPr="009D0499">
        <w:rPr>
          <w:rFonts w:ascii="Times New Roman" w:hAnsi="Times New Roman" w:cs="Times New Roman"/>
          <w:sz w:val="24"/>
          <w:szCs w:val="24"/>
        </w:rPr>
        <w:t>Biology</w:t>
      </w:r>
      <w:r w:rsidRPr="009D0499">
        <w:rPr>
          <w:rFonts w:ascii="Times New Roman" w:hAnsi="Times New Roman" w:cs="Times New Roman"/>
          <w:sz w:val="24"/>
          <w:szCs w:val="24"/>
        </w:rPr>
        <w:t>.</w:t>
      </w:r>
    </w:p>
    <w:p w:rsidR="00357269" w:rsidRPr="009D0499" w:rsidRDefault="00357269" w:rsidP="0004001D">
      <w:pPr>
        <w:pStyle w:val="ListParagraph"/>
        <w:numPr>
          <w:ilvl w:val="3"/>
          <w:numId w:val="27"/>
        </w:numPr>
        <w:jc w:val="both"/>
        <w:rPr>
          <w:rFonts w:ascii="Times New Roman" w:hAnsi="Times New Roman" w:cs="Times New Roman"/>
          <w:sz w:val="24"/>
          <w:szCs w:val="24"/>
        </w:rPr>
      </w:pPr>
      <w:r w:rsidRPr="009D0499">
        <w:rPr>
          <w:rFonts w:ascii="Times New Roman" w:hAnsi="Times New Roman" w:cs="Times New Roman"/>
          <w:sz w:val="24"/>
          <w:szCs w:val="24"/>
        </w:rPr>
        <w:t>To address the basic biological mechanisms that underlie male and female reproduction that pertain to reproductive health issues, such as contraception, infertility, sexually transmitted diseases, and reproductive aging.</w:t>
      </w:r>
    </w:p>
    <w:p w:rsidR="00335D88" w:rsidRPr="00632B0D" w:rsidRDefault="00335D88" w:rsidP="00335D88">
      <w:pPr>
        <w:ind w:left="1170" w:hanging="1170"/>
        <w:jc w:val="both"/>
        <w:rPr>
          <w:rFonts w:ascii="Times New Roman" w:hAnsi="Times New Roman" w:cs="Times New Roman"/>
          <w:sz w:val="24"/>
          <w:szCs w:val="24"/>
        </w:rPr>
      </w:pPr>
    </w:p>
    <w:p w:rsidR="00357269" w:rsidRPr="00141992" w:rsidRDefault="00357269" w:rsidP="00357269">
      <w:pPr>
        <w:spacing w:line="360" w:lineRule="auto"/>
        <w:jc w:val="both"/>
        <w:rPr>
          <w:rFonts w:ascii="Times New Roman" w:hAnsi="Times New Roman" w:cs="Times New Roman"/>
          <w:b/>
          <w:sz w:val="26"/>
          <w:szCs w:val="24"/>
        </w:rPr>
      </w:pPr>
      <w:r w:rsidRPr="00141992">
        <w:rPr>
          <w:rFonts w:ascii="Times New Roman" w:hAnsi="Times New Roman" w:cs="Times New Roman"/>
          <w:b/>
          <w:sz w:val="26"/>
          <w:szCs w:val="24"/>
        </w:rPr>
        <w:t>Outcomes: Students will be able to understand:</w:t>
      </w:r>
    </w:p>
    <w:p w:rsidR="000F5074" w:rsidRPr="00E3659B" w:rsidRDefault="000F5074" w:rsidP="000F5074">
      <w:pPr>
        <w:ind w:left="720" w:hanging="720"/>
        <w:jc w:val="both"/>
        <w:rPr>
          <w:rFonts w:ascii="Times New Roman" w:hAnsi="Times New Roman" w:cs="Times New Roman"/>
          <w:color w:val="000000" w:themeColor="text1"/>
          <w:sz w:val="24"/>
          <w:szCs w:val="24"/>
        </w:rPr>
      </w:pPr>
      <w:r w:rsidRPr="00E3659B">
        <w:rPr>
          <w:rFonts w:ascii="Times New Roman" w:hAnsi="Times New Roman" w:cs="Times New Roman"/>
          <w:b/>
          <w:color w:val="000000" w:themeColor="text1"/>
          <w:sz w:val="24"/>
          <w:szCs w:val="24"/>
        </w:rPr>
        <w:t>CO1</w:t>
      </w:r>
      <w:r w:rsidRPr="00E3659B">
        <w:rPr>
          <w:rFonts w:ascii="Times New Roman" w:hAnsi="Times New Roman" w:cs="Times New Roman"/>
          <w:color w:val="000000" w:themeColor="text1"/>
          <w:sz w:val="24"/>
          <w:szCs w:val="24"/>
        </w:rPr>
        <w:tab/>
        <w:t>The cellular, molecular and biochemical changes in reproductive physiology</w:t>
      </w:r>
    </w:p>
    <w:p w:rsidR="000F5074" w:rsidRPr="00E3659B" w:rsidRDefault="000F5074" w:rsidP="000F5074">
      <w:pPr>
        <w:ind w:left="720" w:hanging="720"/>
        <w:jc w:val="both"/>
        <w:rPr>
          <w:rFonts w:ascii="Times New Roman" w:hAnsi="Times New Roman" w:cs="Times New Roman"/>
          <w:b/>
          <w:color w:val="000000" w:themeColor="text1"/>
          <w:sz w:val="24"/>
          <w:szCs w:val="24"/>
        </w:rPr>
      </w:pPr>
      <w:r w:rsidRPr="00E3659B">
        <w:rPr>
          <w:rFonts w:ascii="Times New Roman" w:hAnsi="Times New Roman" w:cs="Times New Roman"/>
          <w:b/>
          <w:color w:val="000000" w:themeColor="text1"/>
          <w:sz w:val="24"/>
          <w:szCs w:val="24"/>
        </w:rPr>
        <w:t>CO2</w:t>
      </w:r>
      <w:r w:rsidRPr="00E3659B">
        <w:rPr>
          <w:rFonts w:ascii="Times New Roman" w:hAnsi="Times New Roman" w:cs="Times New Roman"/>
          <w:color w:val="000000" w:themeColor="text1"/>
          <w:sz w:val="24"/>
          <w:szCs w:val="24"/>
        </w:rPr>
        <w:tab/>
        <w:t>The basic and molecular concepts of spermatogenesis folliculogenesis, ovulation, follicular atresia and germ line- soma interaction.</w:t>
      </w:r>
    </w:p>
    <w:p w:rsidR="000F5074" w:rsidRPr="00E3659B" w:rsidRDefault="000F5074" w:rsidP="000F5074">
      <w:pPr>
        <w:jc w:val="both"/>
        <w:rPr>
          <w:rFonts w:ascii="Times New Roman" w:hAnsi="Times New Roman" w:cs="Times New Roman"/>
          <w:b/>
          <w:color w:val="000000" w:themeColor="text1"/>
          <w:sz w:val="24"/>
          <w:szCs w:val="24"/>
        </w:rPr>
      </w:pPr>
      <w:r w:rsidRPr="00E3659B">
        <w:rPr>
          <w:rFonts w:ascii="Times New Roman" w:hAnsi="Times New Roman" w:cs="Times New Roman"/>
          <w:b/>
          <w:color w:val="000000" w:themeColor="text1"/>
          <w:sz w:val="24"/>
          <w:szCs w:val="24"/>
        </w:rPr>
        <w:t>CO3</w:t>
      </w:r>
      <w:r w:rsidRPr="00E3659B">
        <w:rPr>
          <w:rFonts w:ascii="Times New Roman" w:hAnsi="Times New Roman" w:cs="Times New Roman"/>
          <w:color w:val="000000" w:themeColor="text1"/>
          <w:sz w:val="24"/>
          <w:szCs w:val="24"/>
        </w:rPr>
        <w:tab/>
        <w:t>The importance of diet, exercise, stress and yoga during ageing</w:t>
      </w:r>
    </w:p>
    <w:p w:rsidR="000F5074" w:rsidRPr="00E3659B" w:rsidRDefault="000F5074" w:rsidP="000F5074">
      <w:pPr>
        <w:jc w:val="both"/>
        <w:rPr>
          <w:rFonts w:ascii="Times New Roman" w:hAnsi="Times New Roman" w:cs="Times New Roman"/>
          <w:b/>
          <w:color w:val="000000" w:themeColor="text1"/>
          <w:sz w:val="24"/>
          <w:szCs w:val="24"/>
        </w:rPr>
      </w:pPr>
      <w:r w:rsidRPr="00E3659B">
        <w:rPr>
          <w:rFonts w:ascii="Times New Roman" w:hAnsi="Times New Roman" w:cs="Times New Roman"/>
          <w:b/>
          <w:color w:val="000000" w:themeColor="text1"/>
          <w:sz w:val="24"/>
          <w:szCs w:val="24"/>
        </w:rPr>
        <w:t>CO4</w:t>
      </w:r>
      <w:r w:rsidRPr="00E3659B">
        <w:rPr>
          <w:rFonts w:ascii="Times New Roman" w:hAnsi="Times New Roman" w:cs="Times New Roman"/>
          <w:color w:val="000000" w:themeColor="text1"/>
          <w:sz w:val="24"/>
          <w:szCs w:val="24"/>
        </w:rPr>
        <w:tab/>
        <w:t>Various problems of male sterility and female infertility.</w:t>
      </w:r>
    </w:p>
    <w:p w:rsidR="00934A18" w:rsidRPr="00632B0D" w:rsidRDefault="00934A18" w:rsidP="000F5074">
      <w:pPr>
        <w:ind w:left="720" w:hanging="720"/>
        <w:jc w:val="both"/>
        <w:rPr>
          <w:rFonts w:ascii="Times New Roman" w:hAnsi="Times New Roman" w:cs="Times New Roman"/>
          <w:b/>
          <w:bCs/>
          <w:sz w:val="24"/>
          <w:szCs w:val="24"/>
        </w:rPr>
      </w:pPr>
    </w:p>
    <w:p w:rsidR="00934A18" w:rsidRPr="00141992" w:rsidRDefault="00934A18" w:rsidP="00934A18">
      <w:pPr>
        <w:jc w:val="both"/>
        <w:rPr>
          <w:rFonts w:ascii="Times New Roman" w:hAnsi="Times New Roman" w:cs="Times New Roman"/>
          <w:b/>
          <w:bCs/>
          <w:sz w:val="28"/>
          <w:szCs w:val="24"/>
        </w:rPr>
      </w:pPr>
      <w:r w:rsidRPr="00141992">
        <w:rPr>
          <w:rFonts w:ascii="Times New Roman" w:hAnsi="Times New Roman" w:cs="Times New Roman"/>
          <w:b/>
          <w:bCs/>
          <w:sz w:val="26"/>
          <w:szCs w:val="24"/>
        </w:rPr>
        <w:t>Note:</w:t>
      </w:r>
    </w:p>
    <w:p w:rsidR="00934A18" w:rsidRPr="00632B0D" w:rsidRDefault="00934A18" w:rsidP="0004001D">
      <w:pPr>
        <w:numPr>
          <w:ilvl w:val="0"/>
          <w:numId w:val="26"/>
        </w:numPr>
        <w:jc w:val="both"/>
        <w:rPr>
          <w:rFonts w:ascii="Times New Roman" w:hAnsi="Times New Roman" w:cs="Times New Roman"/>
          <w:sz w:val="24"/>
          <w:szCs w:val="24"/>
        </w:rPr>
      </w:pPr>
      <w:r w:rsidRPr="00632B0D">
        <w:rPr>
          <w:rFonts w:ascii="Times New Roman" w:hAnsi="Times New Roman" w:cs="Times New Roman"/>
          <w:sz w:val="24"/>
          <w:szCs w:val="24"/>
        </w:rPr>
        <w:t>Nine questions will be set in all.</w:t>
      </w:r>
    </w:p>
    <w:p w:rsidR="00934A18" w:rsidRPr="00632B0D" w:rsidRDefault="00934A18" w:rsidP="0004001D">
      <w:pPr>
        <w:numPr>
          <w:ilvl w:val="0"/>
          <w:numId w:val="26"/>
        </w:numPr>
        <w:jc w:val="both"/>
        <w:rPr>
          <w:rFonts w:ascii="Times New Roman" w:hAnsi="Times New Roman" w:cs="Times New Roman"/>
          <w:sz w:val="24"/>
          <w:szCs w:val="24"/>
        </w:rPr>
      </w:pPr>
      <w:r w:rsidRPr="00632B0D">
        <w:rPr>
          <w:rFonts w:ascii="Times New Roman" w:hAnsi="Times New Roman" w:cs="Times New Roman"/>
          <w:sz w:val="24"/>
          <w:szCs w:val="24"/>
        </w:rPr>
        <w:t>Question No. 1, which will be objective/short answer type covering the entire syllabus, will be compulsory. The remaining eight questions will be set unit wise selecting two questions from each Unit I to IV. The candidate will be required to attempt question No. 1 and four more selecting one questions from each unit.</w:t>
      </w:r>
    </w:p>
    <w:p w:rsidR="00934A18" w:rsidRPr="00632B0D" w:rsidRDefault="00934A18" w:rsidP="0004001D">
      <w:pPr>
        <w:numPr>
          <w:ilvl w:val="0"/>
          <w:numId w:val="26"/>
        </w:numPr>
        <w:jc w:val="both"/>
        <w:rPr>
          <w:rFonts w:ascii="Times New Roman" w:hAnsi="Times New Roman" w:cs="Times New Roman"/>
          <w:sz w:val="24"/>
          <w:szCs w:val="24"/>
        </w:rPr>
      </w:pPr>
      <w:r w:rsidRPr="00632B0D">
        <w:rPr>
          <w:rFonts w:ascii="Times New Roman" w:hAnsi="Times New Roman" w:cs="Times New Roman"/>
          <w:sz w:val="24"/>
          <w:szCs w:val="24"/>
        </w:rPr>
        <w:t>As far as possible the questions should be divided into sub-parts and marks indicated part wise.</w:t>
      </w:r>
    </w:p>
    <w:p w:rsidR="00FD137B" w:rsidRPr="005D03B4" w:rsidRDefault="00FD137B" w:rsidP="005D03B4">
      <w:pPr>
        <w:pStyle w:val="Heading7"/>
        <w:tabs>
          <w:tab w:val="left" w:pos="7740"/>
        </w:tabs>
        <w:spacing w:before="0" w:line="360" w:lineRule="auto"/>
        <w:jc w:val="center"/>
        <w:rPr>
          <w:rFonts w:ascii="Times New Roman" w:hAnsi="Times New Roman" w:cs="Times New Roman"/>
          <w:b/>
          <w:i w:val="0"/>
          <w:color w:val="000000" w:themeColor="text1"/>
          <w:sz w:val="26"/>
          <w:szCs w:val="24"/>
        </w:rPr>
      </w:pPr>
      <w:r w:rsidRPr="005D03B4">
        <w:rPr>
          <w:rFonts w:ascii="Times New Roman" w:hAnsi="Times New Roman" w:cs="Times New Roman"/>
          <w:b/>
          <w:i w:val="0"/>
          <w:color w:val="000000" w:themeColor="text1"/>
          <w:sz w:val="26"/>
          <w:szCs w:val="24"/>
        </w:rPr>
        <w:t>UNIT-I</w:t>
      </w:r>
    </w:p>
    <w:p w:rsidR="00FD137B" w:rsidRPr="00E3659B" w:rsidRDefault="00FD137B" w:rsidP="0004001D">
      <w:pPr>
        <w:pStyle w:val="ListParagraph"/>
        <w:numPr>
          <w:ilvl w:val="0"/>
          <w:numId w:val="44"/>
        </w:numPr>
        <w:autoSpaceDE w:val="0"/>
        <w:autoSpaceDN w:val="0"/>
        <w:adjustRightInd w:val="0"/>
        <w:jc w:val="both"/>
        <w:rPr>
          <w:rFonts w:ascii="Times New Roman" w:hAnsi="Times New Roman" w:cs="Times New Roman"/>
          <w:color w:val="000000" w:themeColor="text1"/>
          <w:sz w:val="24"/>
          <w:szCs w:val="24"/>
        </w:rPr>
      </w:pPr>
      <w:r w:rsidRPr="00E3659B">
        <w:rPr>
          <w:rFonts w:ascii="Times New Roman" w:hAnsi="Times New Roman" w:cs="Times New Roman"/>
          <w:b/>
          <w:color w:val="000000" w:themeColor="text1"/>
          <w:sz w:val="24"/>
          <w:szCs w:val="24"/>
        </w:rPr>
        <w:t>Male Reproductive system:</w:t>
      </w:r>
      <w:r w:rsidRPr="00E3659B">
        <w:rPr>
          <w:rFonts w:ascii="Times New Roman" w:hAnsi="Times New Roman" w:cs="Times New Roman"/>
          <w:color w:val="000000" w:themeColor="text1"/>
          <w:sz w:val="24"/>
          <w:szCs w:val="24"/>
        </w:rPr>
        <w:t xml:space="preserve"> Cytology of testis and spermatozoon, physiology of spermatogenesis, molecular bases of testicular steroidogenesis, endocrine regulation of steroidogenesis, role of male accessory sex structures.</w:t>
      </w:r>
    </w:p>
    <w:p w:rsidR="00FD137B" w:rsidRPr="00E3659B" w:rsidRDefault="00FD137B" w:rsidP="0004001D">
      <w:pPr>
        <w:pStyle w:val="ListParagraph"/>
        <w:numPr>
          <w:ilvl w:val="0"/>
          <w:numId w:val="44"/>
        </w:numPr>
        <w:autoSpaceDE w:val="0"/>
        <w:autoSpaceDN w:val="0"/>
        <w:adjustRightInd w:val="0"/>
        <w:jc w:val="both"/>
        <w:rPr>
          <w:rFonts w:ascii="Times New Roman" w:hAnsi="Times New Roman" w:cs="Times New Roman"/>
          <w:color w:val="000000" w:themeColor="text1"/>
          <w:sz w:val="24"/>
          <w:szCs w:val="24"/>
        </w:rPr>
      </w:pPr>
      <w:r w:rsidRPr="00E3659B">
        <w:rPr>
          <w:rFonts w:ascii="Times New Roman" w:hAnsi="Times New Roman" w:cs="Times New Roman"/>
          <w:b/>
          <w:color w:val="000000" w:themeColor="text1"/>
          <w:sz w:val="24"/>
          <w:szCs w:val="24"/>
        </w:rPr>
        <w:t>Female Reproductive System:</w:t>
      </w:r>
      <w:r w:rsidRPr="00E3659B">
        <w:rPr>
          <w:rFonts w:ascii="Times New Roman" w:hAnsi="Times New Roman" w:cs="Times New Roman"/>
          <w:color w:val="000000" w:themeColor="text1"/>
          <w:sz w:val="24"/>
          <w:szCs w:val="24"/>
        </w:rPr>
        <w:t xml:space="preserve"> Structural and histochemical aspects of ovary and primordial follicles.</w:t>
      </w:r>
    </w:p>
    <w:p w:rsidR="00FD137B" w:rsidRDefault="00FD137B" w:rsidP="0004001D">
      <w:pPr>
        <w:pStyle w:val="ListParagraph"/>
        <w:numPr>
          <w:ilvl w:val="0"/>
          <w:numId w:val="44"/>
        </w:numPr>
        <w:autoSpaceDE w:val="0"/>
        <w:autoSpaceDN w:val="0"/>
        <w:adjustRightInd w:val="0"/>
        <w:jc w:val="both"/>
        <w:rPr>
          <w:rFonts w:ascii="Times New Roman" w:hAnsi="Times New Roman" w:cs="Times New Roman"/>
          <w:color w:val="000000" w:themeColor="text1"/>
          <w:sz w:val="24"/>
          <w:szCs w:val="24"/>
        </w:rPr>
      </w:pPr>
      <w:r w:rsidRPr="00632B0D">
        <w:rPr>
          <w:rFonts w:ascii="Times New Roman" w:hAnsi="Times New Roman" w:cs="Times New Roman"/>
          <w:b/>
          <w:color w:val="000000" w:themeColor="text1"/>
          <w:sz w:val="24"/>
          <w:szCs w:val="24"/>
        </w:rPr>
        <w:t>Folliculogenesis:</w:t>
      </w:r>
      <w:r w:rsidRPr="00632B0D">
        <w:rPr>
          <w:rFonts w:ascii="Times New Roman" w:hAnsi="Times New Roman" w:cs="Times New Roman"/>
          <w:color w:val="000000" w:themeColor="text1"/>
          <w:sz w:val="24"/>
          <w:szCs w:val="24"/>
        </w:rPr>
        <w:t xml:space="preserve"> Dynamics of follicular growth and maturation, intracellular dynamics of cholesterol synthesis-two cell theory, endocrine regulation of folliculogenesis.</w:t>
      </w:r>
    </w:p>
    <w:p w:rsidR="00A75F88" w:rsidRPr="00632B0D" w:rsidRDefault="00A75F88" w:rsidP="00933D3E">
      <w:pPr>
        <w:pStyle w:val="ListParagraph"/>
        <w:autoSpaceDE w:val="0"/>
        <w:autoSpaceDN w:val="0"/>
        <w:adjustRightInd w:val="0"/>
        <w:ind w:left="360"/>
        <w:jc w:val="both"/>
        <w:rPr>
          <w:rFonts w:ascii="Times New Roman" w:hAnsi="Times New Roman" w:cs="Times New Roman"/>
          <w:color w:val="000000" w:themeColor="text1"/>
          <w:sz w:val="24"/>
          <w:szCs w:val="24"/>
        </w:rPr>
      </w:pPr>
    </w:p>
    <w:p w:rsidR="00FD137B" w:rsidRDefault="00FD137B" w:rsidP="00FD137B">
      <w:pPr>
        <w:pStyle w:val="ListParagraph"/>
        <w:autoSpaceDE w:val="0"/>
        <w:autoSpaceDN w:val="0"/>
        <w:adjustRightInd w:val="0"/>
        <w:ind w:left="360"/>
        <w:jc w:val="center"/>
        <w:rPr>
          <w:rFonts w:ascii="Times New Roman" w:hAnsi="Times New Roman" w:cs="Times New Roman"/>
          <w:b/>
          <w:color w:val="000000" w:themeColor="text1"/>
          <w:sz w:val="26"/>
          <w:szCs w:val="24"/>
        </w:rPr>
      </w:pPr>
      <w:r w:rsidRPr="005D03B4">
        <w:rPr>
          <w:rFonts w:ascii="Times New Roman" w:hAnsi="Times New Roman" w:cs="Times New Roman"/>
          <w:b/>
          <w:color w:val="000000" w:themeColor="text1"/>
          <w:sz w:val="26"/>
          <w:szCs w:val="24"/>
        </w:rPr>
        <w:t>UNIT</w:t>
      </w:r>
      <w:r w:rsidR="00A75F88">
        <w:rPr>
          <w:rFonts w:ascii="Times New Roman" w:hAnsi="Times New Roman" w:cs="Times New Roman"/>
          <w:b/>
          <w:color w:val="000000" w:themeColor="text1"/>
          <w:sz w:val="26"/>
          <w:szCs w:val="24"/>
        </w:rPr>
        <w:t>–</w:t>
      </w:r>
      <w:r w:rsidRPr="005D03B4">
        <w:rPr>
          <w:rFonts w:ascii="Times New Roman" w:hAnsi="Times New Roman" w:cs="Times New Roman"/>
          <w:b/>
          <w:color w:val="000000" w:themeColor="text1"/>
          <w:sz w:val="26"/>
          <w:szCs w:val="24"/>
        </w:rPr>
        <w:t>II</w:t>
      </w:r>
    </w:p>
    <w:p w:rsidR="00A75F88" w:rsidRPr="00632B0D" w:rsidRDefault="00A75F88" w:rsidP="00FD137B">
      <w:pPr>
        <w:pStyle w:val="ListParagraph"/>
        <w:autoSpaceDE w:val="0"/>
        <w:autoSpaceDN w:val="0"/>
        <w:adjustRightInd w:val="0"/>
        <w:ind w:left="360"/>
        <w:jc w:val="center"/>
        <w:rPr>
          <w:rFonts w:ascii="Times New Roman" w:hAnsi="Times New Roman" w:cs="Times New Roman"/>
          <w:b/>
          <w:color w:val="000000" w:themeColor="text1"/>
          <w:sz w:val="24"/>
          <w:szCs w:val="24"/>
        </w:rPr>
      </w:pPr>
    </w:p>
    <w:p w:rsidR="006664E3" w:rsidRDefault="00FD137B" w:rsidP="0004001D">
      <w:pPr>
        <w:pStyle w:val="ListParagraph"/>
        <w:numPr>
          <w:ilvl w:val="0"/>
          <w:numId w:val="44"/>
        </w:numPr>
        <w:autoSpaceDE w:val="0"/>
        <w:autoSpaceDN w:val="0"/>
        <w:adjustRightInd w:val="0"/>
        <w:jc w:val="both"/>
        <w:rPr>
          <w:rFonts w:ascii="Times New Roman" w:hAnsi="Times New Roman" w:cs="Times New Roman"/>
          <w:color w:val="000000" w:themeColor="text1"/>
          <w:sz w:val="24"/>
          <w:szCs w:val="24"/>
        </w:rPr>
      </w:pPr>
      <w:r w:rsidRPr="00632B0D">
        <w:rPr>
          <w:rFonts w:ascii="Times New Roman" w:hAnsi="Times New Roman" w:cs="Times New Roman"/>
          <w:b/>
          <w:color w:val="000000" w:themeColor="text1"/>
          <w:sz w:val="24"/>
          <w:szCs w:val="24"/>
        </w:rPr>
        <w:t>Oocyte Maturation-</w:t>
      </w:r>
      <w:r w:rsidRPr="00632B0D">
        <w:rPr>
          <w:rFonts w:ascii="Times New Roman" w:hAnsi="Times New Roman" w:cs="Times New Roman"/>
          <w:color w:val="000000" w:themeColor="text1"/>
          <w:sz w:val="24"/>
          <w:szCs w:val="24"/>
        </w:rPr>
        <w:t xml:space="preserve"> Nuclear, epigenetic and cytoplasmic; oocyte granulosa interactions</w:t>
      </w:r>
    </w:p>
    <w:p w:rsidR="00FD137B" w:rsidRPr="00632B0D" w:rsidRDefault="00FD137B" w:rsidP="0004001D">
      <w:pPr>
        <w:pStyle w:val="ListParagraph"/>
        <w:numPr>
          <w:ilvl w:val="0"/>
          <w:numId w:val="44"/>
        </w:numPr>
        <w:autoSpaceDE w:val="0"/>
        <w:autoSpaceDN w:val="0"/>
        <w:adjustRightInd w:val="0"/>
        <w:jc w:val="both"/>
        <w:rPr>
          <w:rFonts w:ascii="Times New Roman" w:hAnsi="Times New Roman" w:cs="Times New Roman"/>
          <w:color w:val="000000" w:themeColor="text1"/>
          <w:sz w:val="24"/>
          <w:szCs w:val="24"/>
        </w:rPr>
      </w:pPr>
      <w:r w:rsidRPr="00632B0D">
        <w:rPr>
          <w:rFonts w:ascii="Times New Roman" w:hAnsi="Times New Roman" w:cs="Times New Roman"/>
          <w:b/>
          <w:color w:val="000000" w:themeColor="text1"/>
          <w:sz w:val="24"/>
          <w:szCs w:val="24"/>
        </w:rPr>
        <w:t>Ovulation-</w:t>
      </w:r>
      <w:r w:rsidRPr="00632B0D">
        <w:rPr>
          <w:rFonts w:ascii="Times New Roman" w:hAnsi="Times New Roman" w:cs="Times New Roman"/>
          <w:color w:val="000000" w:themeColor="text1"/>
          <w:sz w:val="24"/>
          <w:szCs w:val="24"/>
        </w:rPr>
        <w:t xml:space="preserve"> Mechanism, Induced and spontaneous ovulators.</w:t>
      </w:r>
    </w:p>
    <w:p w:rsidR="00A75F88" w:rsidRPr="000C5805" w:rsidRDefault="00FD137B" w:rsidP="0004001D">
      <w:pPr>
        <w:pStyle w:val="ListParagraph"/>
        <w:numPr>
          <w:ilvl w:val="0"/>
          <w:numId w:val="44"/>
        </w:numPr>
        <w:autoSpaceDE w:val="0"/>
        <w:autoSpaceDN w:val="0"/>
        <w:adjustRightInd w:val="0"/>
        <w:jc w:val="both"/>
        <w:rPr>
          <w:rFonts w:ascii="Times New Roman" w:hAnsi="Times New Roman" w:cs="Times New Roman"/>
          <w:b/>
          <w:color w:val="000000" w:themeColor="text1"/>
          <w:sz w:val="24"/>
          <w:szCs w:val="24"/>
        </w:rPr>
      </w:pPr>
      <w:r w:rsidRPr="000C5805">
        <w:rPr>
          <w:rFonts w:ascii="Times New Roman" w:hAnsi="Times New Roman" w:cs="Times New Roman"/>
          <w:b/>
          <w:color w:val="000000" w:themeColor="text1"/>
          <w:sz w:val="24"/>
          <w:szCs w:val="24"/>
        </w:rPr>
        <w:t>Corpus Luteum-</w:t>
      </w:r>
      <w:r w:rsidRPr="000C5805">
        <w:rPr>
          <w:rFonts w:ascii="Times New Roman" w:hAnsi="Times New Roman" w:cs="Times New Roman"/>
          <w:color w:val="000000" w:themeColor="text1"/>
          <w:sz w:val="24"/>
          <w:szCs w:val="24"/>
        </w:rPr>
        <w:t xml:space="preserve"> </w:t>
      </w:r>
      <w:r w:rsidR="00966CB6">
        <w:rPr>
          <w:rFonts w:ascii="Times New Roman" w:hAnsi="Times New Roman" w:cs="Times New Roman"/>
          <w:color w:val="000000" w:themeColor="text1"/>
          <w:sz w:val="24"/>
          <w:szCs w:val="24"/>
        </w:rPr>
        <w:t>S</w:t>
      </w:r>
      <w:r w:rsidRPr="000C5805">
        <w:rPr>
          <w:rFonts w:ascii="Times New Roman" w:hAnsi="Times New Roman" w:cs="Times New Roman"/>
          <w:color w:val="000000" w:themeColor="text1"/>
          <w:sz w:val="24"/>
          <w:szCs w:val="24"/>
        </w:rPr>
        <w:t>tructure and functions, molecular mechanism and endocrine regulation of luteinization, luteal steroidogenesis, corpus luteum of pregnancy.</w:t>
      </w:r>
    </w:p>
    <w:p w:rsidR="004F42D1" w:rsidRDefault="004F42D1">
      <w:pPr>
        <w:rPr>
          <w:rFonts w:ascii="Times New Roman" w:hAnsi="Times New Roman" w:cs="Times New Roman"/>
          <w:b/>
          <w:color w:val="000000" w:themeColor="text1"/>
          <w:sz w:val="26"/>
          <w:szCs w:val="24"/>
        </w:rPr>
      </w:pPr>
    </w:p>
    <w:p w:rsidR="00685A84" w:rsidRDefault="00685A84">
      <w:pPr>
        <w:rPr>
          <w:rFonts w:ascii="Times New Roman" w:hAnsi="Times New Roman" w:cs="Times New Roman"/>
          <w:b/>
          <w:color w:val="000000" w:themeColor="text1"/>
          <w:sz w:val="26"/>
          <w:szCs w:val="24"/>
        </w:rPr>
      </w:pPr>
    </w:p>
    <w:p w:rsidR="00FD137B" w:rsidRPr="00632B0D" w:rsidRDefault="00FD137B" w:rsidP="00933D3E">
      <w:pPr>
        <w:spacing w:line="360" w:lineRule="auto"/>
        <w:ind w:left="360"/>
        <w:jc w:val="center"/>
        <w:rPr>
          <w:rFonts w:ascii="Times New Roman" w:hAnsi="Times New Roman" w:cs="Times New Roman"/>
          <w:b/>
          <w:bCs/>
          <w:color w:val="000000" w:themeColor="text1"/>
          <w:sz w:val="24"/>
          <w:szCs w:val="24"/>
        </w:rPr>
      </w:pPr>
      <w:r w:rsidRPr="00933D3E">
        <w:rPr>
          <w:rFonts w:ascii="Times New Roman" w:hAnsi="Times New Roman" w:cs="Times New Roman"/>
          <w:b/>
          <w:color w:val="000000" w:themeColor="text1"/>
          <w:sz w:val="26"/>
          <w:szCs w:val="24"/>
        </w:rPr>
        <w:t>UNIT-III</w:t>
      </w:r>
    </w:p>
    <w:p w:rsidR="00FD137B" w:rsidRPr="001C71B8" w:rsidRDefault="00FD137B" w:rsidP="0004001D">
      <w:pPr>
        <w:pStyle w:val="ListParagraph"/>
        <w:numPr>
          <w:ilvl w:val="0"/>
          <w:numId w:val="44"/>
        </w:numPr>
        <w:autoSpaceDE w:val="0"/>
        <w:autoSpaceDN w:val="0"/>
        <w:adjustRightInd w:val="0"/>
        <w:jc w:val="both"/>
        <w:rPr>
          <w:rFonts w:ascii="Times New Roman" w:hAnsi="Times New Roman" w:cs="Times New Roman"/>
          <w:color w:val="000000" w:themeColor="text1"/>
          <w:sz w:val="24"/>
          <w:szCs w:val="24"/>
        </w:rPr>
      </w:pPr>
      <w:r w:rsidRPr="00632B0D">
        <w:rPr>
          <w:rFonts w:ascii="Times New Roman" w:hAnsi="Times New Roman" w:cs="Times New Roman"/>
          <w:b/>
          <w:color w:val="000000" w:themeColor="text1"/>
          <w:sz w:val="24"/>
          <w:szCs w:val="24"/>
        </w:rPr>
        <w:t>Follicular atresia:</w:t>
      </w:r>
      <w:r w:rsidRPr="00632B0D">
        <w:rPr>
          <w:rFonts w:ascii="Times New Roman" w:hAnsi="Times New Roman" w:cs="Times New Roman"/>
          <w:color w:val="000000" w:themeColor="text1"/>
          <w:sz w:val="24"/>
          <w:szCs w:val="24"/>
        </w:rPr>
        <w:t xml:space="preserve"> Causes, regulation and significance, factors affecting atresia, role of granulosa cells apoptosis in atresia.</w:t>
      </w:r>
    </w:p>
    <w:p w:rsidR="00FD137B" w:rsidRPr="00E3659B" w:rsidRDefault="00FD137B" w:rsidP="0004001D">
      <w:pPr>
        <w:pStyle w:val="ListParagraph"/>
        <w:numPr>
          <w:ilvl w:val="0"/>
          <w:numId w:val="44"/>
        </w:numPr>
        <w:autoSpaceDE w:val="0"/>
        <w:autoSpaceDN w:val="0"/>
        <w:adjustRightInd w:val="0"/>
        <w:rPr>
          <w:rFonts w:ascii="Times New Roman" w:hAnsi="Times New Roman" w:cs="Times New Roman"/>
          <w:color w:val="000000" w:themeColor="text1"/>
          <w:sz w:val="24"/>
          <w:szCs w:val="24"/>
        </w:rPr>
      </w:pPr>
      <w:r w:rsidRPr="00E3659B">
        <w:rPr>
          <w:rFonts w:ascii="Times New Roman" w:hAnsi="Times New Roman" w:cs="Times New Roman"/>
          <w:b/>
          <w:color w:val="000000" w:themeColor="text1"/>
          <w:sz w:val="24"/>
          <w:szCs w:val="24"/>
        </w:rPr>
        <w:t>Male sterility-</w:t>
      </w:r>
      <w:r w:rsidRPr="00E3659B">
        <w:rPr>
          <w:rFonts w:ascii="Times New Roman" w:hAnsi="Times New Roman" w:cs="Times New Roman"/>
          <w:color w:val="000000" w:themeColor="text1"/>
          <w:sz w:val="24"/>
          <w:szCs w:val="24"/>
        </w:rPr>
        <w:t xml:space="preserve"> Azoospermia, Oligozoospermia, Asthenozoospermia, Varicocele, Genetic basis for male infertility.</w:t>
      </w:r>
    </w:p>
    <w:p w:rsidR="000F5074" w:rsidRDefault="000F5074" w:rsidP="0004001D">
      <w:pPr>
        <w:pStyle w:val="ListParagraph"/>
        <w:numPr>
          <w:ilvl w:val="0"/>
          <w:numId w:val="44"/>
        </w:numPr>
        <w:autoSpaceDE w:val="0"/>
        <w:autoSpaceDN w:val="0"/>
        <w:adjustRightInd w:val="0"/>
        <w:rPr>
          <w:rFonts w:ascii="Times New Roman" w:hAnsi="Times New Roman" w:cs="Times New Roman"/>
          <w:color w:val="000000" w:themeColor="text1"/>
          <w:sz w:val="24"/>
          <w:szCs w:val="24"/>
        </w:rPr>
      </w:pPr>
      <w:r w:rsidRPr="00E3659B">
        <w:rPr>
          <w:rFonts w:ascii="Times New Roman" w:hAnsi="Times New Roman" w:cs="Times New Roman"/>
          <w:b/>
          <w:color w:val="000000" w:themeColor="text1"/>
          <w:sz w:val="24"/>
          <w:szCs w:val="24"/>
        </w:rPr>
        <w:t>Female infertility-</w:t>
      </w:r>
      <w:r w:rsidRPr="00E3659B">
        <w:rPr>
          <w:rFonts w:ascii="Times New Roman" w:hAnsi="Times New Roman" w:cs="Times New Roman"/>
          <w:color w:val="000000" w:themeColor="text1"/>
          <w:sz w:val="24"/>
          <w:szCs w:val="24"/>
        </w:rPr>
        <w:t xml:space="preserve"> genetic and endocrinal factors, PCOD, atresia.</w:t>
      </w:r>
    </w:p>
    <w:p w:rsidR="00335D88" w:rsidRPr="00E3659B" w:rsidRDefault="00335D88" w:rsidP="00335D88">
      <w:pPr>
        <w:pStyle w:val="ListParagraph"/>
        <w:autoSpaceDE w:val="0"/>
        <w:autoSpaceDN w:val="0"/>
        <w:adjustRightInd w:val="0"/>
        <w:ind w:left="360"/>
        <w:rPr>
          <w:rFonts w:ascii="Times New Roman" w:hAnsi="Times New Roman" w:cs="Times New Roman"/>
          <w:color w:val="000000" w:themeColor="text1"/>
          <w:sz w:val="24"/>
          <w:szCs w:val="24"/>
        </w:rPr>
      </w:pPr>
    </w:p>
    <w:p w:rsidR="009B1BD4" w:rsidRPr="00A920FC" w:rsidRDefault="00FD137B" w:rsidP="00A920FC">
      <w:pPr>
        <w:pStyle w:val="ListParagraph"/>
        <w:autoSpaceDE w:val="0"/>
        <w:autoSpaceDN w:val="0"/>
        <w:adjustRightInd w:val="0"/>
        <w:spacing w:line="360" w:lineRule="auto"/>
        <w:ind w:left="360"/>
        <w:jc w:val="center"/>
        <w:rPr>
          <w:rFonts w:ascii="Times New Roman" w:hAnsi="Times New Roman" w:cs="Times New Roman"/>
          <w:b/>
          <w:color w:val="000000" w:themeColor="text1"/>
          <w:sz w:val="24"/>
          <w:szCs w:val="24"/>
        </w:rPr>
      </w:pPr>
      <w:r w:rsidRPr="009B1BD4">
        <w:rPr>
          <w:rFonts w:ascii="Times New Roman" w:hAnsi="Times New Roman" w:cs="Times New Roman"/>
          <w:b/>
          <w:color w:val="000000" w:themeColor="text1"/>
          <w:sz w:val="26"/>
          <w:szCs w:val="24"/>
        </w:rPr>
        <w:t>UNIT-IV</w:t>
      </w:r>
    </w:p>
    <w:p w:rsidR="00FD137B" w:rsidRPr="00E3659B" w:rsidRDefault="00FD137B" w:rsidP="0004001D">
      <w:pPr>
        <w:pStyle w:val="ListParagraph"/>
        <w:numPr>
          <w:ilvl w:val="0"/>
          <w:numId w:val="44"/>
        </w:numPr>
        <w:autoSpaceDE w:val="0"/>
        <w:autoSpaceDN w:val="0"/>
        <w:adjustRightInd w:val="0"/>
        <w:rPr>
          <w:rFonts w:ascii="Times New Roman" w:hAnsi="Times New Roman" w:cs="Times New Roman"/>
          <w:color w:val="000000" w:themeColor="text1"/>
          <w:sz w:val="24"/>
          <w:szCs w:val="24"/>
        </w:rPr>
      </w:pPr>
      <w:r w:rsidRPr="00E3659B">
        <w:rPr>
          <w:rFonts w:ascii="Times New Roman" w:hAnsi="Times New Roman" w:cs="Times New Roman"/>
          <w:b/>
          <w:color w:val="000000" w:themeColor="text1"/>
          <w:sz w:val="24"/>
          <w:szCs w:val="24"/>
        </w:rPr>
        <w:t>Female reproductive aging:</w:t>
      </w:r>
      <w:r w:rsidRPr="00E3659B">
        <w:rPr>
          <w:rFonts w:ascii="Times New Roman" w:hAnsi="Times New Roman" w:cs="Times New Roman"/>
          <w:color w:val="000000" w:themeColor="text1"/>
          <w:sz w:val="24"/>
          <w:szCs w:val="24"/>
        </w:rPr>
        <w:t xml:space="preserve"> epidemiology, theories, markers, significance, implications, fertility preservation.</w:t>
      </w:r>
    </w:p>
    <w:p w:rsidR="000F5074" w:rsidRPr="00E3659B" w:rsidRDefault="000F5074" w:rsidP="0004001D">
      <w:pPr>
        <w:pStyle w:val="ListParagraph"/>
        <w:numPr>
          <w:ilvl w:val="0"/>
          <w:numId w:val="44"/>
        </w:numPr>
        <w:autoSpaceDE w:val="0"/>
        <w:autoSpaceDN w:val="0"/>
        <w:adjustRightInd w:val="0"/>
        <w:jc w:val="both"/>
        <w:rPr>
          <w:rFonts w:ascii="Times New Roman" w:hAnsi="Times New Roman" w:cs="Times New Roman"/>
          <w:color w:val="000000" w:themeColor="text1"/>
          <w:sz w:val="24"/>
          <w:szCs w:val="24"/>
        </w:rPr>
      </w:pPr>
      <w:r w:rsidRPr="00E3659B">
        <w:rPr>
          <w:rFonts w:ascii="Times New Roman" w:hAnsi="Times New Roman" w:cs="Times New Roman"/>
          <w:b/>
          <w:color w:val="000000" w:themeColor="text1"/>
          <w:sz w:val="24"/>
          <w:szCs w:val="24"/>
        </w:rPr>
        <w:t>Age-Related Reproductive disorders-</w:t>
      </w:r>
      <w:r w:rsidRPr="00E3659B">
        <w:rPr>
          <w:rFonts w:ascii="Times New Roman" w:hAnsi="Times New Roman" w:cs="Times New Roman"/>
          <w:color w:val="000000" w:themeColor="text1"/>
          <w:sz w:val="24"/>
          <w:szCs w:val="24"/>
        </w:rPr>
        <w:t xml:space="preserve"> perimenopause, premenopause, post menopausal disorders, osteoporosis.</w:t>
      </w:r>
    </w:p>
    <w:p w:rsidR="00FD137B" w:rsidRPr="00E3659B" w:rsidRDefault="000F5074" w:rsidP="0004001D">
      <w:pPr>
        <w:pStyle w:val="ListParagraph"/>
        <w:numPr>
          <w:ilvl w:val="0"/>
          <w:numId w:val="44"/>
        </w:numPr>
        <w:autoSpaceDE w:val="0"/>
        <w:autoSpaceDN w:val="0"/>
        <w:adjustRightInd w:val="0"/>
        <w:jc w:val="both"/>
        <w:rPr>
          <w:rFonts w:ascii="Times New Roman" w:hAnsi="Times New Roman" w:cs="Times New Roman"/>
          <w:color w:val="000000" w:themeColor="text1"/>
          <w:sz w:val="24"/>
          <w:szCs w:val="24"/>
        </w:rPr>
      </w:pPr>
      <w:r w:rsidRPr="00E3659B">
        <w:rPr>
          <w:rFonts w:ascii="Times New Roman" w:hAnsi="Times New Roman" w:cs="Times New Roman"/>
          <w:color w:val="000000" w:themeColor="text1"/>
          <w:sz w:val="24"/>
          <w:szCs w:val="24"/>
        </w:rPr>
        <w:t>Effect of diet, nutrition, stress, disease, exercise and yoga on reproductive ageing</w:t>
      </w:r>
      <w:r w:rsidR="00FD137B" w:rsidRPr="00E3659B">
        <w:rPr>
          <w:rFonts w:ascii="Times New Roman" w:hAnsi="Times New Roman" w:cs="Times New Roman"/>
          <w:color w:val="000000" w:themeColor="text1"/>
          <w:sz w:val="24"/>
          <w:szCs w:val="24"/>
        </w:rPr>
        <w:t>.</w:t>
      </w:r>
    </w:p>
    <w:p w:rsidR="00876A99" w:rsidRPr="00632B0D" w:rsidRDefault="00876A99" w:rsidP="00A920FC">
      <w:pPr>
        <w:pStyle w:val="ListParagraph"/>
        <w:autoSpaceDE w:val="0"/>
        <w:autoSpaceDN w:val="0"/>
        <w:adjustRightInd w:val="0"/>
        <w:ind w:left="360"/>
        <w:jc w:val="both"/>
        <w:rPr>
          <w:rFonts w:ascii="Times New Roman" w:hAnsi="Times New Roman" w:cs="Times New Roman"/>
          <w:color w:val="FF0000"/>
          <w:sz w:val="24"/>
          <w:szCs w:val="24"/>
        </w:rPr>
      </w:pPr>
    </w:p>
    <w:p w:rsidR="00FD137B" w:rsidRDefault="00FD137B" w:rsidP="00A920FC">
      <w:pPr>
        <w:pStyle w:val="Heading1"/>
        <w:tabs>
          <w:tab w:val="left" w:pos="1440"/>
          <w:tab w:val="left" w:pos="7740"/>
        </w:tabs>
        <w:spacing w:before="0"/>
        <w:rPr>
          <w:rFonts w:ascii="Times New Roman" w:hAnsi="Times New Roman" w:cs="Times New Roman"/>
        </w:rPr>
      </w:pPr>
      <w:r w:rsidRPr="00E07D57">
        <w:rPr>
          <w:rFonts w:ascii="Times New Roman" w:hAnsi="Times New Roman" w:cs="Times New Roman"/>
        </w:rPr>
        <w:t>Suggested</w:t>
      </w:r>
      <w:r w:rsidR="00E07D57">
        <w:rPr>
          <w:rFonts w:ascii="Times New Roman" w:hAnsi="Times New Roman" w:cs="Times New Roman"/>
        </w:rPr>
        <w:t xml:space="preserve"> Reading Materials</w:t>
      </w:r>
      <w:r w:rsidR="00335D88">
        <w:rPr>
          <w:rFonts w:ascii="Times New Roman" w:hAnsi="Times New Roman" w:cs="Times New Roman"/>
        </w:rPr>
        <w:t>:</w:t>
      </w:r>
    </w:p>
    <w:p w:rsidR="00335D88" w:rsidRPr="00335D88" w:rsidRDefault="00335D88" w:rsidP="00335D88"/>
    <w:p w:rsidR="00FD137B" w:rsidRPr="00632B0D" w:rsidRDefault="00FD137B" w:rsidP="0004001D">
      <w:pPr>
        <w:pStyle w:val="BodyText"/>
        <w:numPr>
          <w:ilvl w:val="0"/>
          <w:numId w:val="43"/>
        </w:numPr>
        <w:tabs>
          <w:tab w:val="clear" w:pos="2160"/>
          <w:tab w:val="left" w:pos="1440"/>
        </w:tabs>
        <w:jc w:val="both"/>
        <w:rPr>
          <w:b/>
          <w:bCs/>
          <w:u w:val="single"/>
        </w:rPr>
      </w:pPr>
      <w:r w:rsidRPr="00632B0D">
        <w:t xml:space="preserve">Guraya S.S. (1998). Cellular and Molecular Biology of General development and Maturation in mammals Narosa Publishing House, New Delhi.  </w:t>
      </w:r>
    </w:p>
    <w:p w:rsidR="00FD137B" w:rsidRPr="00632B0D" w:rsidRDefault="00FD137B" w:rsidP="0004001D">
      <w:pPr>
        <w:pStyle w:val="BodyText"/>
        <w:numPr>
          <w:ilvl w:val="0"/>
          <w:numId w:val="43"/>
        </w:numPr>
        <w:tabs>
          <w:tab w:val="clear" w:pos="2160"/>
          <w:tab w:val="left" w:pos="1440"/>
        </w:tabs>
        <w:rPr>
          <w:b/>
          <w:bCs/>
          <w:u w:val="single"/>
        </w:rPr>
      </w:pPr>
      <w:r w:rsidRPr="00632B0D">
        <w:t>Hafez E.S.E.(1994). “Reproduction in farm animals”. Lea Febighiese.</w:t>
      </w:r>
    </w:p>
    <w:p w:rsidR="00FD137B" w:rsidRPr="00632B0D" w:rsidRDefault="00FD137B" w:rsidP="0004001D">
      <w:pPr>
        <w:pStyle w:val="BodyText"/>
        <w:numPr>
          <w:ilvl w:val="0"/>
          <w:numId w:val="43"/>
        </w:numPr>
        <w:tabs>
          <w:tab w:val="clear" w:pos="2160"/>
          <w:tab w:val="left" w:pos="1440"/>
        </w:tabs>
        <w:jc w:val="both"/>
        <w:rPr>
          <w:b/>
          <w:bCs/>
          <w:u w:val="single"/>
        </w:rPr>
      </w:pPr>
      <w:r w:rsidRPr="00632B0D">
        <w:t>Gurays S.S. (2000). Comparative Cellular and Molecular Biology of Ovary in mammals. I.B.H., New Delhi.</w:t>
      </w:r>
    </w:p>
    <w:p w:rsidR="00FD137B" w:rsidRPr="00E3659B" w:rsidRDefault="00FD137B" w:rsidP="0004001D">
      <w:pPr>
        <w:pStyle w:val="BodyText"/>
        <w:numPr>
          <w:ilvl w:val="0"/>
          <w:numId w:val="43"/>
        </w:numPr>
        <w:tabs>
          <w:tab w:val="clear" w:pos="2160"/>
          <w:tab w:val="left" w:pos="1440"/>
        </w:tabs>
        <w:jc w:val="both"/>
        <w:rPr>
          <w:b/>
          <w:bCs/>
          <w:color w:val="000000" w:themeColor="text1"/>
          <w:u w:val="single"/>
        </w:rPr>
      </w:pPr>
      <w:r w:rsidRPr="00E3659B">
        <w:rPr>
          <w:color w:val="000000" w:themeColor="text1"/>
        </w:rPr>
        <w:t xml:space="preserve">The Physiology of Reproduction, second edition, Vol 1 and 2, edited by Ernst Knobil and Jimmy D. Neil. </w:t>
      </w:r>
      <w:r w:rsidRPr="00E3659B">
        <w:rPr>
          <w:i/>
          <w:iCs/>
          <w:color w:val="000000" w:themeColor="text1"/>
        </w:rPr>
        <w:t>Raven Press</w:t>
      </w:r>
      <w:r w:rsidRPr="00E3659B">
        <w:rPr>
          <w:color w:val="000000" w:themeColor="text1"/>
        </w:rPr>
        <w:t xml:space="preserve">, 2014. </w:t>
      </w:r>
    </w:p>
    <w:p w:rsidR="00FD137B" w:rsidRPr="00E3659B" w:rsidRDefault="00FD137B" w:rsidP="0004001D">
      <w:pPr>
        <w:pStyle w:val="BodyText"/>
        <w:numPr>
          <w:ilvl w:val="0"/>
          <w:numId w:val="43"/>
        </w:numPr>
        <w:tabs>
          <w:tab w:val="clear" w:pos="2160"/>
          <w:tab w:val="left" w:pos="1440"/>
        </w:tabs>
        <w:jc w:val="both"/>
        <w:rPr>
          <w:b/>
          <w:bCs/>
          <w:color w:val="000000" w:themeColor="text1"/>
          <w:u w:val="single"/>
        </w:rPr>
      </w:pPr>
      <w:r w:rsidRPr="00E3659B">
        <w:rPr>
          <w:color w:val="000000" w:themeColor="text1"/>
        </w:rPr>
        <w:t xml:space="preserve"> Male Reproductive Function, edited by Christina Wang. Kluwer </w:t>
      </w:r>
      <w:r w:rsidRPr="00E3659B">
        <w:rPr>
          <w:i/>
          <w:iCs/>
          <w:color w:val="000000" w:themeColor="text1"/>
        </w:rPr>
        <w:t>Academic Publishers</w:t>
      </w:r>
      <w:r w:rsidRPr="00E3659B">
        <w:rPr>
          <w:color w:val="000000" w:themeColor="text1"/>
        </w:rPr>
        <w:t xml:space="preserve">, 1999. </w:t>
      </w:r>
    </w:p>
    <w:p w:rsidR="00FD137B" w:rsidRPr="00E3659B" w:rsidRDefault="00FD137B" w:rsidP="0004001D">
      <w:pPr>
        <w:pStyle w:val="BodyText"/>
        <w:numPr>
          <w:ilvl w:val="0"/>
          <w:numId w:val="43"/>
        </w:numPr>
        <w:tabs>
          <w:tab w:val="clear" w:pos="2160"/>
          <w:tab w:val="left" w:pos="1440"/>
        </w:tabs>
        <w:jc w:val="both"/>
        <w:rPr>
          <w:b/>
          <w:bCs/>
          <w:color w:val="000000" w:themeColor="text1"/>
          <w:u w:val="single"/>
        </w:rPr>
      </w:pPr>
      <w:r w:rsidRPr="00E3659B">
        <w:rPr>
          <w:color w:val="000000" w:themeColor="text1"/>
        </w:rPr>
        <w:t xml:space="preserve">The ovary, edited by Solly Zuckerman Baron Zuckerman, Barbara J. Weir, T. G. Baker. </w:t>
      </w:r>
      <w:r w:rsidRPr="00E3659B">
        <w:rPr>
          <w:i/>
          <w:iCs/>
          <w:color w:val="000000" w:themeColor="text1"/>
        </w:rPr>
        <w:t>Academic Press</w:t>
      </w:r>
      <w:r w:rsidRPr="00E3659B">
        <w:rPr>
          <w:color w:val="000000" w:themeColor="text1"/>
        </w:rPr>
        <w:t xml:space="preserve">. </w:t>
      </w:r>
    </w:p>
    <w:p w:rsidR="00FD137B" w:rsidRPr="00E3659B" w:rsidRDefault="00FD137B" w:rsidP="0004001D">
      <w:pPr>
        <w:pStyle w:val="BodyText"/>
        <w:numPr>
          <w:ilvl w:val="0"/>
          <w:numId w:val="43"/>
        </w:numPr>
        <w:tabs>
          <w:tab w:val="clear" w:pos="2160"/>
          <w:tab w:val="left" w:pos="1440"/>
        </w:tabs>
        <w:jc w:val="both"/>
        <w:rPr>
          <w:b/>
          <w:bCs/>
          <w:color w:val="000000" w:themeColor="text1"/>
          <w:u w:val="single"/>
        </w:rPr>
      </w:pPr>
      <w:r w:rsidRPr="00E3659B">
        <w:rPr>
          <w:color w:val="000000" w:themeColor="text1"/>
        </w:rPr>
        <w:t xml:space="preserve">The ovary, edited by Peter C.K. Leung and Eli Y. Adashi, Elsevier (Academic Press), 2004. </w:t>
      </w:r>
    </w:p>
    <w:p w:rsidR="00FD137B" w:rsidRPr="00E3659B" w:rsidRDefault="00FD137B" w:rsidP="0004001D">
      <w:pPr>
        <w:pStyle w:val="BodyText"/>
        <w:numPr>
          <w:ilvl w:val="0"/>
          <w:numId w:val="43"/>
        </w:numPr>
        <w:tabs>
          <w:tab w:val="clear" w:pos="2160"/>
          <w:tab w:val="left" w:pos="1440"/>
        </w:tabs>
        <w:jc w:val="both"/>
        <w:rPr>
          <w:b/>
          <w:bCs/>
          <w:color w:val="000000" w:themeColor="text1"/>
          <w:u w:val="single"/>
        </w:rPr>
      </w:pPr>
      <w:r w:rsidRPr="00E3659B">
        <w:rPr>
          <w:color w:val="000000" w:themeColor="text1"/>
        </w:rPr>
        <w:t xml:space="preserve">Cell and Molecular Biology of Testis, edited by Claude Desjardins and Larry L. Ewing. </w:t>
      </w:r>
      <w:r w:rsidRPr="00E3659B">
        <w:rPr>
          <w:i/>
          <w:iCs/>
          <w:color w:val="000000" w:themeColor="text1"/>
        </w:rPr>
        <w:t>Oxford University Press US</w:t>
      </w:r>
      <w:r w:rsidRPr="00E3659B">
        <w:rPr>
          <w:color w:val="000000" w:themeColor="text1"/>
        </w:rPr>
        <w:t xml:space="preserve">. </w:t>
      </w:r>
    </w:p>
    <w:p w:rsidR="00FD137B" w:rsidRPr="00E3659B" w:rsidRDefault="00FD137B" w:rsidP="0004001D">
      <w:pPr>
        <w:pStyle w:val="BodyText"/>
        <w:numPr>
          <w:ilvl w:val="0"/>
          <w:numId w:val="43"/>
        </w:numPr>
        <w:tabs>
          <w:tab w:val="clear" w:pos="2160"/>
          <w:tab w:val="left" w:pos="1440"/>
        </w:tabs>
        <w:jc w:val="both"/>
        <w:rPr>
          <w:b/>
          <w:bCs/>
          <w:color w:val="000000" w:themeColor="text1"/>
          <w:u w:val="single"/>
        </w:rPr>
      </w:pPr>
      <w:r w:rsidRPr="00E3659B">
        <w:rPr>
          <w:color w:val="000000" w:themeColor="text1"/>
        </w:rPr>
        <w:t xml:space="preserve">Reproductive Endocrinology: Physiology, Pathophysiology, and Clinical Management, edited by Samuel S. C. Yen, Robert B. Jaffe, Robert L. Barbieri. </w:t>
      </w:r>
      <w:r w:rsidRPr="00E3659B">
        <w:rPr>
          <w:i/>
          <w:iCs/>
          <w:color w:val="000000" w:themeColor="text1"/>
        </w:rPr>
        <w:t>Saunders publisher</w:t>
      </w:r>
      <w:r w:rsidRPr="00E3659B">
        <w:rPr>
          <w:color w:val="000000" w:themeColor="text1"/>
        </w:rPr>
        <w:t xml:space="preserve">. </w:t>
      </w:r>
    </w:p>
    <w:p w:rsidR="00FD137B" w:rsidRPr="00E3659B" w:rsidRDefault="00FD137B" w:rsidP="0004001D">
      <w:pPr>
        <w:pStyle w:val="Default"/>
        <w:numPr>
          <w:ilvl w:val="0"/>
          <w:numId w:val="43"/>
        </w:numPr>
        <w:jc w:val="both"/>
        <w:rPr>
          <w:color w:val="000000" w:themeColor="text1"/>
        </w:rPr>
      </w:pPr>
      <w:r w:rsidRPr="00E3659B">
        <w:rPr>
          <w:color w:val="000000" w:themeColor="text1"/>
        </w:rPr>
        <w:t xml:space="preserve">Regulation of Implantation and Establishment of Pregnancy in Mammals, Editors: Rodney D Geisert, Fuller W. Bazer, ISBN 978-3-319-15856-3, Springer International Publishing, 2015. </w:t>
      </w:r>
    </w:p>
    <w:p w:rsidR="00FD137B" w:rsidRPr="00E3659B" w:rsidRDefault="00FD137B" w:rsidP="0004001D">
      <w:pPr>
        <w:pStyle w:val="Default"/>
        <w:numPr>
          <w:ilvl w:val="0"/>
          <w:numId w:val="43"/>
        </w:numPr>
        <w:jc w:val="both"/>
        <w:rPr>
          <w:color w:val="000000" w:themeColor="text1"/>
        </w:rPr>
      </w:pPr>
      <w:r w:rsidRPr="00E3659B">
        <w:rPr>
          <w:color w:val="000000" w:themeColor="text1"/>
        </w:rPr>
        <w:t xml:space="preserve">Implantation and early development, Editors: Hilary Critchley, Ian Cameron and Stephan Smith, ISBN 9781107784680, Cambridge University press, 2014. </w:t>
      </w:r>
    </w:p>
    <w:p w:rsidR="00FD137B" w:rsidRPr="00E3659B" w:rsidRDefault="00FD137B" w:rsidP="0004001D">
      <w:pPr>
        <w:pStyle w:val="Default"/>
        <w:numPr>
          <w:ilvl w:val="0"/>
          <w:numId w:val="43"/>
        </w:numPr>
        <w:jc w:val="both"/>
        <w:rPr>
          <w:color w:val="000000" w:themeColor="text1"/>
        </w:rPr>
      </w:pPr>
      <w:r w:rsidRPr="00E3659B">
        <w:rPr>
          <w:color w:val="000000" w:themeColor="text1"/>
        </w:rPr>
        <w:t>Implantation, Biological and Clinical Aspects, Editors: Michael G. Chapman, J. Gedis</w:t>
      </w:r>
      <w:r w:rsidR="000D6B50">
        <w:rPr>
          <w:color w:val="000000" w:themeColor="text1"/>
        </w:rPr>
        <w:t xml:space="preserve"> </w:t>
      </w:r>
      <w:r w:rsidRPr="00E3659B">
        <w:rPr>
          <w:color w:val="000000" w:themeColor="text1"/>
        </w:rPr>
        <w:t xml:space="preserve">Grudzinskas, Tim Chard, ISBN 978-1-4471-3531-9, Springer-Verlag, 1988. </w:t>
      </w:r>
    </w:p>
    <w:p w:rsidR="00FD137B" w:rsidRPr="00632B0D" w:rsidRDefault="00FD137B" w:rsidP="00FD137B">
      <w:pPr>
        <w:tabs>
          <w:tab w:val="left" w:pos="7740"/>
        </w:tabs>
        <w:rPr>
          <w:rFonts w:ascii="Times New Roman" w:hAnsi="Times New Roman" w:cs="Times New Roman"/>
          <w:b/>
          <w:bCs/>
          <w:sz w:val="24"/>
          <w:szCs w:val="24"/>
        </w:rPr>
      </w:pPr>
    </w:p>
    <w:p w:rsidR="007E392B" w:rsidRDefault="007E392B">
      <w:pPr>
        <w:rPr>
          <w:rFonts w:ascii="Times New Roman" w:hAnsi="Times New Roman" w:cs="Times New Roman"/>
          <w:b/>
          <w:sz w:val="24"/>
          <w:szCs w:val="24"/>
        </w:rPr>
      </w:pPr>
    </w:p>
    <w:p w:rsidR="000D6B50" w:rsidRDefault="000D6B50">
      <w:pPr>
        <w:rPr>
          <w:rFonts w:ascii="Times New Roman" w:hAnsi="Times New Roman" w:cs="Times New Roman"/>
          <w:b/>
          <w:sz w:val="24"/>
          <w:szCs w:val="24"/>
        </w:rPr>
      </w:pPr>
      <w:r>
        <w:rPr>
          <w:b/>
        </w:rPr>
        <w:br w:type="page"/>
      </w:r>
    </w:p>
    <w:p w:rsidR="001D155E" w:rsidRPr="0069692A" w:rsidRDefault="001D155E" w:rsidP="001D155E">
      <w:pPr>
        <w:pStyle w:val="Default"/>
        <w:jc w:val="both"/>
        <w:rPr>
          <w:b/>
          <w:color w:val="auto"/>
        </w:rPr>
      </w:pPr>
      <w:r w:rsidRPr="0069692A">
        <w:rPr>
          <w:b/>
          <w:color w:val="auto"/>
        </w:rPr>
        <w:lastRenderedPageBreak/>
        <w:t>Teaching-Learning Process</w:t>
      </w:r>
    </w:p>
    <w:p w:rsidR="001D155E" w:rsidRPr="0069692A" w:rsidRDefault="001D155E" w:rsidP="0004001D">
      <w:pPr>
        <w:pStyle w:val="Default"/>
        <w:numPr>
          <w:ilvl w:val="0"/>
          <w:numId w:val="53"/>
        </w:numPr>
        <w:jc w:val="both"/>
        <w:rPr>
          <w:color w:val="auto"/>
        </w:rPr>
      </w:pPr>
      <w:r w:rsidRPr="0069692A">
        <w:rPr>
          <w:b/>
          <w:color w:val="auto"/>
        </w:rPr>
        <w:t xml:space="preserve">Lectures : </w:t>
      </w:r>
      <w:r w:rsidRPr="0069692A">
        <w:rPr>
          <w:color w:val="auto"/>
        </w:rPr>
        <w:t>Supported by power point presentations and related videos</w:t>
      </w:r>
    </w:p>
    <w:p w:rsidR="001D155E" w:rsidRPr="0069692A" w:rsidRDefault="001D155E" w:rsidP="0004001D">
      <w:pPr>
        <w:pStyle w:val="Default"/>
        <w:numPr>
          <w:ilvl w:val="0"/>
          <w:numId w:val="53"/>
        </w:numPr>
        <w:jc w:val="both"/>
        <w:rPr>
          <w:b/>
          <w:color w:val="auto"/>
        </w:rPr>
      </w:pPr>
      <w:r>
        <w:rPr>
          <w:b/>
          <w:color w:val="auto"/>
        </w:rPr>
        <w:t xml:space="preserve">Assignments </w:t>
      </w:r>
      <w:r w:rsidRPr="0069692A">
        <w:rPr>
          <w:b/>
          <w:color w:val="auto"/>
        </w:rPr>
        <w:t xml:space="preserve"> </w:t>
      </w:r>
      <w:r>
        <w:rPr>
          <w:b/>
          <w:color w:val="auto"/>
        </w:rPr>
        <w:t>and</w:t>
      </w:r>
      <w:r w:rsidRPr="0069692A">
        <w:rPr>
          <w:b/>
          <w:color w:val="auto"/>
        </w:rPr>
        <w:t xml:space="preserve"> exercise</w:t>
      </w:r>
      <w:r>
        <w:rPr>
          <w:b/>
          <w:color w:val="auto"/>
        </w:rPr>
        <w:t>s</w:t>
      </w:r>
      <w:r w:rsidRPr="0069692A">
        <w:rPr>
          <w:b/>
          <w:color w:val="auto"/>
        </w:rPr>
        <w:t xml:space="preserve"> </w:t>
      </w:r>
    </w:p>
    <w:p w:rsidR="001D155E" w:rsidRPr="0069692A" w:rsidRDefault="001D155E" w:rsidP="0004001D">
      <w:pPr>
        <w:pStyle w:val="Default"/>
        <w:numPr>
          <w:ilvl w:val="0"/>
          <w:numId w:val="53"/>
        </w:numPr>
        <w:jc w:val="both"/>
        <w:rPr>
          <w:b/>
          <w:color w:val="auto"/>
        </w:rPr>
      </w:pPr>
      <w:r w:rsidRPr="0069692A">
        <w:rPr>
          <w:b/>
          <w:color w:val="auto"/>
        </w:rPr>
        <w:t xml:space="preserve">Test: </w:t>
      </w:r>
      <w:r w:rsidRPr="0069692A">
        <w:rPr>
          <w:color w:val="auto"/>
        </w:rPr>
        <w:t>Knowledge of the students is tested through surprise</w:t>
      </w:r>
      <w:r>
        <w:rPr>
          <w:color w:val="auto"/>
        </w:rPr>
        <w:t xml:space="preserve"> </w:t>
      </w:r>
      <w:r w:rsidRPr="0069692A">
        <w:rPr>
          <w:color w:val="auto"/>
        </w:rPr>
        <w:t>test</w:t>
      </w:r>
      <w:r>
        <w:rPr>
          <w:color w:val="auto"/>
        </w:rPr>
        <w:t>s</w:t>
      </w:r>
      <w:r w:rsidRPr="0069692A">
        <w:rPr>
          <w:color w:val="auto"/>
        </w:rPr>
        <w:t xml:space="preserve">, quiz &amp; </w:t>
      </w:r>
      <w:r>
        <w:rPr>
          <w:color w:val="auto"/>
        </w:rPr>
        <w:t>session tests</w:t>
      </w:r>
      <w:r w:rsidRPr="0069692A">
        <w:rPr>
          <w:color w:val="auto"/>
        </w:rPr>
        <w:t>.</w:t>
      </w:r>
    </w:p>
    <w:p w:rsidR="001D155E" w:rsidRDefault="001D155E" w:rsidP="001D155E">
      <w:pPr>
        <w:pStyle w:val="ListParagraph"/>
        <w:autoSpaceDE w:val="0"/>
        <w:autoSpaceDN w:val="0"/>
        <w:adjustRightInd w:val="0"/>
        <w:ind w:left="360"/>
        <w:jc w:val="both"/>
        <w:rPr>
          <w:rFonts w:ascii="Times New Roman" w:hAnsi="Times New Roman" w:cs="Times New Roman"/>
          <w:b/>
          <w:sz w:val="24"/>
          <w:szCs w:val="24"/>
        </w:rPr>
      </w:pPr>
    </w:p>
    <w:p w:rsidR="00FB60A3" w:rsidRDefault="00FB60A3" w:rsidP="00D50926">
      <w:pPr>
        <w:pStyle w:val="ListParagraph"/>
        <w:autoSpaceDE w:val="0"/>
        <w:autoSpaceDN w:val="0"/>
        <w:adjustRightInd w:val="0"/>
        <w:ind w:left="360"/>
        <w:jc w:val="both"/>
        <w:rPr>
          <w:rFonts w:ascii="Times New Roman" w:hAnsi="Times New Roman" w:cs="Times New Roman"/>
          <w:b/>
          <w:sz w:val="24"/>
          <w:szCs w:val="24"/>
        </w:rPr>
      </w:pPr>
    </w:p>
    <w:p w:rsidR="00D50926" w:rsidRPr="00D66F14" w:rsidRDefault="00D50926" w:rsidP="00D66F14">
      <w:pPr>
        <w:autoSpaceDE w:val="0"/>
        <w:autoSpaceDN w:val="0"/>
        <w:adjustRightInd w:val="0"/>
        <w:jc w:val="both"/>
        <w:rPr>
          <w:rFonts w:ascii="Times New Roman" w:hAnsi="Times New Roman" w:cs="Times New Roman"/>
          <w:b/>
          <w:sz w:val="24"/>
          <w:szCs w:val="24"/>
        </w:rPr>
      </w:pPr>
      <w:r w:rsidRPr="00D66F14">
        <w:rPr>
          <w:rFonts w:ascii="Times New Roman" w:hAnsi="Times New Roman" w:cs="Times New Roman"/>
          <w:b/>
          <w:sz w:val="24"/>
          <w:szCs w:val="24"/>
        </w:rPr>
        <w:t>CO-PO MAPPING for M-Z 304</w:t>
      </w:r>
    </w:p>
    <w:tbl>
      <w:tblPr>
        <w:tblStyle w:val="TableGrid"/>
        <w:tblW w:w="8835" w:type="dxa"/>
        <w:tblLook w:val="04A0" w:firstRow="1" w:lastRow="0" w:firstColumn="1" w:lastColumn="0" w:noHBand="0" w:noVBand="1"/>
      </w:tblPr>
      <w:tblGrid>
        <w:gridCol w:w="1305"/>
        <w:gridCol w:w="1255"/>
        <w:gridCol w:w="1255"/>
        <w:gridCol w:w="1255"/>
        <w:gridCol w:w="1255"/>
        <w:gridCol w:w="1255"/>
        <w:gridCol w:w="1255"/>
      </w:tblGrid>
      <w:tr w:rsidR="00D50926" w:rsidRPr="00E3659B" w:rsidTr="00D50926">
        <w:trPr>
          <w:trHeight w:val="250"/>
        </w:trPr>
        <w:tc>
          <w:tcPr>
            <w:tcW w:w="1305" w:type="dxa"/>
          </w:tcPr>
          <w:p w:rsidR="00D50926" w:rsidRPr="00E3659B" w:rsidRDefault="00D50926" w:rsidP="0038737D">
            <w:pPr>
              <w:autoSpaceDE w:val="0"/>
              <w:autoSpaceDN w:val="0"/>
              <w:adjustRightInd w:val="0"/>
              <w:jc w:val="both"/>
              <w:rPr>
                <w:rFonts w:ascii="Times New Roman" w:hAnsi="Times New Roman" w:cs="Times New Roman"/>
                <w:sz w:val="24"/>
                <w:szCs w:val="24"/>
              </w:rPr>
            </w:pPr>
          </w:p>
        </w:tc>
        <w:tc>
          <w:tcPr>
            <w:tcW w:w="1255" w:type="dxa"/>
          </w:tcPr>
          <w:p w:rsidR="00D50926" w:rsidRPr="00E3659B" w:rsidRDefault="00D50926" w:rsidP="0038737D">
            <w:pPr>
              <w:autoSpaceDE w:val="0"/>
              <w:autoSpaceDN w:val="0"/>
              <w:adjustRightInd w:val="0"/>
              <w:jc w:val="both"/>
              <w:rPr>
                <w:rFonts w:ascii="Times New Roman" w:hAnsi="Times New Roman" w:cs="Times New Roman"/>
                <w:b/>
                <w:sz w:val="24"/>
                <w:szCs w:val="24"/>
              </w:rPr>
            </w:pPr>
            <w:r w:rsidRPr="00E3659B">
              <w:rPr>
                <w:rFonts w:ascii="Times New Roman" w:hAnsi="Times New Roman" w:cs="Times New Roman"/>
                <w:b/>
                <w:sz w:val="24"/>
                <w:szCs w:val="24"/>
              </w:rPr>
              <w:t>PO1</w:t>
            </w:r>
          </w:p>
        </w:tc>
        <w:tc>
          <w:tcPr>
            <w:tcW w:w="1255" w:type="dxa"/>
          </w:tcPr>
          <w:p w:rsidR="00D50926" w:rsidRPr="00E3659B" w:rsidRDefault="00D50926" w:rsidP="0038737D">
            <w:pPr>
              <w:autoSpaceDE w:val="0"/>
              <w:autoSpaceDN w:val="0"/>
              <w:adjustRightInd w:val="0"/>
              <w:jc w:val="both"/>
              <w:rPr>
                <w:rFonts w:ascii="Times New Roman" w:hAnsi="Times New Roman" w:cs="Times New Roman"/>
                <w:b/>
                <w:sz w:val="24"/>
                <w:szCs w:val="24"/>
              </w:rPr>
            </w:pPr>
            <w:r w:rsidRPr="00E3659B">
              <w:rPr>
                <w:rFonts w:ascii="Times New Roman" w:hAnsi="Times New Roman" w:cs="Times New Roman"/>
                <w:b/>
                <w:sz w:val="24"/>
                <w:szCs w:val="24"/>
              </w:rPr>
              <w:t>PO2</w:t>
            </w:r>
          </w:p>
        </w:tc>
        <w:tc>
          <w:tcPr>
            <w:tcW w:w="1255" w:type="dxa"/>
          </w:tcPr>
          <w:p w:rsidR="00D50926" w:rsidRPr="00E3659B" w:rsidRDefault="00D50926" w:rsidP="0038737D">
            <w:pPr>
              <w:autoSpaceDE w:val="0"/>
              <w:autoSpaceDN w:val="0"/>
              <w:adjustRightInd w:val="0"/>
              <w:jc w:val="both"/>
              <w:rPr>
                <w:rFonts w:ascii="Times New Roman" w:hAnsi="Times New Roman" w:cs="Times New Roman"/>
                <w:b/>
                <w:sz w:val="24"/>
                <w:szCs w:val="24"/>
              </w:rPr>
            </w:pPr>
            <w:r w:rsidRPr="00E3659B">
              <w:rPr>
                <w:rFonts w:ascii="Times New Roman" w:hAnsi="Times New Roman" w:cs="Times New Roman"/>
                <w:b/>
                <w:sz w:val="24"/>
                <w:szCs w:val="24"/>
              </w:rPr>
              <w:t>PO3</w:t>
            </w:r>
          </w:p>
        </w:tc>
        <w:tc>
          <w:tcPr>
            <w:tcW w:w="1255" w:type="dxa"/>
          </w:tcPr>
          <w:p w:rsidR="00D50926" w:rsidRPr="00E3659B" w:rsidRDefault="00D50926" w:rsidP="0038737D">
            <w:pPr>
              <w:autoSpaceDE w:val="0"/>
              <w:autoSpaceDN w:val="0"/>
              <w:adjustRightInd w:val="0"/>
              <w:jc w:val="both"/>
              <w:rPr>
                <w:rFonts w:ascii="Times New Roman" w:hAnsi="Times New Roman" w:cs="Times New Roman"/>
                <w:b/>
                <w:sz w:val="24"/>
                <w:szCs w:val="24"/>
              </w:rPr>
            </w:pPr>
            <w:r w:rsidRPr="00E3659B">
              <w:rPr>
                <w:rFonts w:ascii="Times New Roman" w:hAnsi="Times New Roman" w:cs="Times New Roman"/>
                <w:b/>
                <w:sz w:val="24"/>
                <w:szCs w:val="24"/>
              </w:rPr>
              <w:t>PO4</w:t>
            </w:r>
          </w:p>
        </w:tc>
        <w:tc>
          <w:tcPr>
            <w:tcW w:w="1255" w:type="dxa"/>
          </w:tcPr>
          <w:p w:rsidR="00D50926" w:rsidRPr="00E3659B" w:rsidRDefault="00D50926" w:rsidP="0038737D">
            <w:pPr>
              <w:autoSpaceDE w:val="0"/>
              <w:autoSpaceDN w:val="0"/>
              <w:adjustRightInd w:val="0"/>
              <w:jc w:val="both"/>
              <w:rPr>
                <w:rFonts w:ascii="Times New Roman" w:hAnsi="Times New Roman" w:cs="Times New Roman"/>
                <w:b/>
                <w:sz w:val="24"/>
                <w:szCs w:val="24"/>
              </w:rPr>
            </w:pPr>
            <w:r w:rsidRPr="00E3659B">
              <w:rPr>
                <w:rFonts w:ascii="Times New Roman" w:hAnsi="Times New Roman" w:cs="Times New Roman"/>
                <w:b/>
                <w:sz w:val="24"/>
                <w:szCs w:val="24"/>
              </w:rPr>
              <w:t>PO5</w:t>
            </w:r>
          </w:p>
        </w:tc>
        <w:tc>
          <w:tcPr>
            <w:tcW w:w="1255" w:type="dxa"/>
          </w:tcPr>
          <w:p w:rsidR="00D50926" w:rsidRPr="00E3659B" w:rsidRDefault="00D50926" w:rsidP="0038737D">
            <w:pPr>
              <w:autoSpaceDE w:val="0"/>
              <w:autoSpaceDN w:val="0"/>
              <w:adjustRightInd w:val="0"/>
              <w:jc w:val="both"/>
              <w:rPr>
                <w:rFonts w:ascii="Times New Roman" w:hAnsi="Times New Roman" w:cs="Times New Roman"/>
                <w:b/>
                <w:sz w:val="24"/>
                <w:szCs w:val="24"/>
              </w:rPr>
            </w:pPr>
            <w:r w:rsidRPr="00E3659B">
              <w:rPr>
                <w:rFonts w:ascii="Times New Roman" w:hAnsi="Times New Roman" w:cs="Times New Roman"/>
                <w:b/>
                <w:sz w:val="24"/>
                <w:szCs w:val="24"/>
              </w:rPr>
              <w:t>PO6</w:t>
            </w:r>
          </w:p>
        </w:tc>
      </w:tr>
      <w:tr w:rsidR="00D50926" w:rsidRPr="00E3659B" w:rsidTr="00D50926">
        <w:trPr>
          <w:trHeight w:val="232"/>
        </w:trPr>
        <w:tc>
          <w:tcPr>
            <w:tcW w:w="1305" w:type="dxa"/>
          </w:tcPr>
          <w:p w:rsidR="00D50926" w:rsidRPr="00E3659B" w:rsidRDefault="00D50926" w:rsidP="0038737D">
            <w:pPr>
              <w:autoSpaceDE w:val="0"/>
              <w:autoSpaceDN w:val="0"/>
              <w:adjustRightInd w:val="0"/>
              <w:jc w:val="both"/>
              <w:rPr>
                <w:rFonts w:ascii="Times New Roman" w:hAnsi="Times New Roman" w:cs="Times New Roman"/>
                <w:b/>
                <w:sz w:val="24"/>
                <w:szCs w:val="24"/>
              </w:rPr>
            </w:pPr>
            <w:r w:rsidRPr="00E3659B">
              <w:rPr>
                <w:rFonts w:ascii="Times New Roman" w:hAnsi="Times New Roman" w:cs="Times New Roman"/>
                <w:b/>
                <w:sz w:val="24"/>
                <w:szCs w:val="24"/>
              </w:rPr>
              <w:t>CO1</w:t>
            </w:r>
          </w:p>
        </w:tc>
        <w:tc>
          <w:tcPr>
            <w:tcW w:w="1255" w:type="dxa"/>
            <w:vAlign w:val="bottom"/>
          </w:tcPr>
          <w:p w:rsidR="00D50926" w:rsidRPr="00E3659B" w:rsidRDefault="00D50926" w:rsidP="0038737D">
            <w:pPr>
              <w:jc w:val="both"/>
              <w:rPr>
                <w:rFonts w:ascii="Times New Roman" w:eastAsia="Times New Roman" w:hAnsi="Times New Roman" w:cs="Times New Roman"/>
                <w:sz w:val="24"/>
                <w:szCs w:val="24"/>
              </w:rPr>
            </w:pPr>
            <w:r w:rsidRPr="00E3659B">
              <w:rPr>
                <w:rFonts w:ascii="Times New Roman" w:eastAsia="Times New Roman" w:hAnsi="Times New Roman" w:cs="Times New Roman"/>
                <w:sz w:val="24"/>
                <w:szCs w:val="24"/>
              </w:rPr>
              <w:t>3</w:t>
            </w:r>
          </w:p>
        </w:tc>
        <w:tc>
          <w:tcPr>
            <w:tcW w:w="1255" w:type="dxa"/>
            <w:vAlign w:val="bottom"/>
          </w:tcPr>
          <w:p w:rsidR="00D50926" w:rsidRPr="00E3659B" w:rsidRDefault="00D50926" w:rsidP="0038737D">
            <w:pPr>
              <w:jc w:val="both"/>
              <w:rPr>
                <w:rFonts w:ascii="Times New Roman" w:eastAsia="Times New Roman" w:hAnsi="Times New Roman" w:cs="Times New Roman"/>
                <w:sz w:val="24"/>
                <w:szCs w:val="24"/>
              </w:rPr>
            </w:pPr>
            <w:r w:rsidRPr="00E3659B">
              <w:rPr>
                <w:rFonts w:ascii="Times New Roman" w:eastAsia="Times New Roman" w:hAnsi="Times New Roman" w:cs="Times New Roman"/>
                <w:sz w:val="24"/>
                <w:szCs w:val="24"/>
              </w:rPr>
              <w:t>2</w:t>
            </w:r>
          </w:p>
        </w:tc>
        <w:tc>
          <w:tcPr>
            <w:tcW w:w="1255" w:type="dxa"/>
            <w:vAlign w:val="bottom"/>
          </w:tcPr>
          <w:p w:rsidR="00D50926" w:rsidRPr="00E3659B" w:rsidRDefault="00D50926" w:rsidP="0038737D">
            <w:pPr>
              <w:jc w:val="both"/>
              <w:rPr>
                <w:rFonts w:ascii="Times New Roman" w:eastAsia="Times New Roman" w:hAnsi="Times New Roman" w:cs="Times New Roman"/>
                <w:sz w:val="24"/>
                <w:szCs w:val="24"/>
              </w:rPr>
            </w:pPr>
            <w:r w:rsidRPr="00E3659B">
              <w:rPr>
                <w:rFonts w:ascii="Times New Roman" w:eastAsia="Times New Roman" w:hAnsi="Times New Roman" w:cs="Times New Roman"/>
                <w:sz w:val="24"/>
                <w:szCs w:val="24"/>
              </w:rPr>
              <w:t>3</w:t>
            </w:r>
          </w:p>
        </w:tc>
        <w:tc>
          <w:tcPr>
            <w:tcW w:w="1255" w:type="dxa"/>
            <w:vAlign w:val="bottom"/>
          </w:tcPr>
          <w:p w:rsidR="00D50926" w:rsidRPr="00E3659B" w:rsidRDefault="00D50926" w:rsidP="0038737D">
            <w:pPr>
              <w:jc w:val="both"/>
              <w:rPr>
                <w:rFonts w:ascii="Times New Roman" w:eastAsia="Times New Roman" w:hAnsi="Times New Roman" w:cs="Times New Roman"/>
                <w:sz w:val="24"/>
                <w:szCs w:val="24"/>
              </w:rPr>
            </w:pPr>
            <w:r w:rsidRPr="00E3659B">
              <w:rPr>
                <w:rFonts w:ascii="Times New Roman" w:eastAsia="Times New Roman" w:hAnsi="Times New Roman" w:cs="Times New Roman"/>
                <w:sz w:val="24"/>
                <w:szCs w:val="24"/>
              </w:rPr>
              <w:t>3</w:t>
            </w:r>
          </w:p>
        </w:tc>
        <w:tc>
          <w:tcPr>
            <w:tcW w:w="1255" w:type="dxa"/>
            <w:vAlign w:val="bottom"/>
          </w:tcPr>
          <w:p w:rsidR="00D50926" w:rsidRPr="00E3659B" w:rsidRDefault="00D50926" w:rsidP="0038737D">
            <w:pPr>
              <w:jc w:val="both"/>
              <w:rPr>
                <w:rFonts w:ascii="Times New Roman" w:eastAsia="Times New Roman" w:hAnsi="Times New Roman" w:cs="Times New Roman"/>
                <w:sz w:val="24"/>
                <w:szCs w:val="24"/>
              </w:rPr>
            </w:pPr>
            <w:r w:rsidRPr="00E3659B">
              <w:rPr>
                <w:rFonts w:ascii="Times New Roman" w:eastAsia="Times New Roman" w:hAnsi="Times New Roman" w:cs="Times New Roman"/>
                <w:sz w:val="24"/>
                <w:szCs w:val="24"/>
              </w:rPr>
              <w:t>2</w:t>
            </w:r>
          </w:p>
        </w:tc>
        <w:tc>
          <w:tcPr>
            <w:tcW w:w="1255" w:type="dxa"/>
            <w:vAlign w:val="bottom"/>
          </w:tcPr>
          <w:p w:rsidR="00D50926" w:rsidRPr="00E3659B" w:rsidRDefault="00D50926" w:rsidP="0038737D">
            <w:pPr>
              <w:jc w:val="both"/>
              <w:rPr>
                <w:rFonts w:ascii="Times New Roman" w:eastAsia="Times New Roman" w:hAnsi="Times New Roman" w:cs="Times New Roman"/>
                <w:sz w:val="24"/>
                <w:szCs w:val="24"/>
              </w:rPr>
            </w:pPr>
            <w:r w:rsidRPr="00E3659B">
              <w:rPr>
                <w:rFonts w:ascii="Times New Roman" w:eastAsia="Times New Roman" w:hAnsi="Times New Roman" w:cs="Times New Roman"/>
                <w:sz w:val="24"/>
                <w:szCs w:val="24"/>
              </w:rPr>
              <w:t>2</w:t>
            </w:r>
          </w:p>
        </w:tc>
      </w:tr>
      <w:tr w:rsidR="00D50926" w:rsidRPr="00E3659B" w:rsidTr="00D50926">
        <w:trPr>
          <w:trHeight w:val="205"/>
        </w:trPr>
        <w:tc>
          <w:tcPr>
            <w:tcW w:w="1305" w:type="dxa"/>
          </w:tcPr>
          <w:p w:rsidR="00D50926" w:rsidRPr="00E3659B" w:rsidRDefault="00D50926" w:rsidP="0038737D">
            <w:pPr>
              <w:autoSpaceDE w:val="0"/>
              <w:autoSpaceDN w:val="0"/>
              <w:adjustRightInd w:val="0"/>
              <w:jc w:val="both"/>
              <w:rPr>
                <w:rFonts w:ascii="Times New Roman" w:hAnsi="Times New Roman" w:cs="Times New Roman"/>
                <w:b/>
                <w:sz w:val="24"/>
                <w:szCs w:val="24"/>
              </w:rPr>
            </w:pPr>
            <w:r w:rsidRPr="00E3659B">
              <w:rPr>
                <w:rFonts w:ascii="Times New Roman" w:hAnsi="Times New Roman" w:cs="Times New Roman"/>
                <w:b/>
                <w:sz w:val="24"/>
                <w:szCs w:val="24"/>
              </w:rPr>
              <w:t>CO2</w:t>
            </w:r>
          </w:p>
        </w:tc>
        <w:tc>
          <w:tcPr>
            <w:tcW w:w="1255" w:type="dxa"/>
            <w:vAlign w:val="bottom"/>
          </w:tcPr>
          <w:p w:rsidR="00D50926" w:rsidRPr="00E3659B" w:rsidRDefault="00D50926" w:rsidP="0038737D">
            <w:pPr>
              <w:jc w:val="both"/>
              <w:rPr>
                <w:rFonts w:ascii="Times New Roman" w:eastAsia="Times New Roman" w:hAnsi="Times New Roman" w:cs="Times New Roman"/>
                <w:sz w:val="24"/>
                <w:szCs w:val="24"/>
              </w:rPr>
            </w:pPr>
            <w:r w:rsidRPr="00E3659B">
              <w:rPr>
                <w:rFonts w:ascii="Times New Roman" w:eastAsia="Times New Roman" w:hAnsi="Times New Roman" w:cs="Times New Roman"/>
                <w:sz w:val="24"/>
                <w:szCs w:val="24"/>
              </w:rPr>
              <w:t>1</w:t>
            </w:r>
          </w:p>
        </w:tc>
        <w:tc>
          <w:tcPr>
            <w:tcW w:w="1255" w:type="dxa"/>
            <w:vAlign w:val="bottom"/>
          </w:tcPr>
          <w:p w:rsidR="00D50926" w:rsidRPr="00E3659B" w:rsidRDefault="00D50926" w:rsidP="0038737D">
            <w:pPr>
              <w:jc w:val="both"/>
              <w:rPr>
                <w:rFonts w:ascii="Times New Roman" w:eastAsia="Times New Roman" w:hAnsi="Times New Roman" w:cs="Times New Roman"/>
                <w:sz w:val="24"/>
                <w:szCs w:val="24"/>
              </w:rPr>
            </w:pPr>
            <w:r w:rsidRPr="00E3659B">
              <w:rPr>
                <w:rFonts w:ascii="Times New Roman" w:eastAsia="Times New Roman" w:hAnsi="Times New Roman" w:cs="Times New Roman"/>
                <w:sz w:val="24"/>
                <w:szCs w:val="24"/>
              </w:rPr>
              <w:t>3</w:t>
            </w:r>
          </w:p>
        </w:tc>
        <w:tc>
          <w:tcPr>
            <w:tcW w:w="1255" w:type="dxa"/>
            <w:vAlign w:val="bottom"/>
          </w:tcPr>
          <w:p w:rsidR="00D50926" w:rsidRPr="00E3659B" w:rsidRDefault="00D50926" w:rsidP="0038737D">
            <w:pPr>
              <w:jc w:val="both"/>
              <w:rPr>
                <w:rFonts w:ascii="Times New Roman" w:eastAsia="Times New Roman" w:hAnsi="Times New Roman" w:cs="Times New Roman"/>
                <w:sz w:val="24"/>
                <w:szCs w:val="24"/>
              </w:rPr>
            </w:pPr>
            <w:r w:rsidRPr="00E3659B">
              <w:rPr>
                <w:rFonts w:ascii="Times New Roman" w:eastAsia="Times New Roman" w:hAnsi="Times New Roman" w:cs="Times New Roman"/>
                <w:sz w:val="24"/>
                <w:szCs w:val="24"/>
              </w:rPr>
              <w:t>3</w:t>
            </w:r>
          </w:p>
        </w:tc>
        <w:tc>
          <w:tcPr>
            <w:tcW w:w="1255" w:type="dxa"/>
            <w:vAlign w:val="bottom"/>
          </w:tcPr>
          <w:p w:rsidR="00D50926" w:rsidRPr="00E3659B" w:rsidRDefault="00D50926" w:rsidP="0038737D">
            <w:pPr>
              <w:jc w:val="both"/>
              <w:rPr>
                <w:rFonts w:ascii="Times New Roman" w:eastAsia="Times New Roman" w:hAnsi="Times New Roman" w:cs="Times New Roman"/>
                <w:sz w:val="24"/>
                <w:szCs w:val="24"/>
              </w:rPr>
            </w:pPr>
            <w:r w:rsidRPr="00E3659B">
              <w:rPr>
                <w:rFonts w:ascii="Times New Roman" w:eastAsia="Times New Roman" w:hAnsi="Times New Roman" w:cs="Times New Roman"/>
                <w:sz w:val="24"/>
                <w:szCs w:val="24"/>
              </w:rPr>
              <w:t>2</w:t>
            </w:r>
          </w:p>
        </w:tc>
        <w:tc>
          <w:tcPr>
            <w:tcW w:w="1255" w:type="dxa"/>
            <w:vAlign w:val="bottom"/>
          </w:tcPr>
          <w:p w:rsidR="00D50926" w:rsidRPr="00E3659B" w:rsidRDefault="00D50926" w:rsidP="0038737D">
            <w:pPr>
              <w:jc w:val="both"/>
              <w:rPr>
                <w:rFonts w:ascii="Times New Roman" w:eastAsia="Times New Roman" w:hAnsi="Times New Roman" w:cs="Times New Roman"/>
                <w:sz w:val="24"/>
                <w:szCs w:val="24"/>
              </w:rPr>
            </w:pPr>
            <w:r w:rsidRPr="00E3659B">
              <w:rPr>
                <w:rFonts w:ascii="Times New Roman" w:eastAsia="Times New Roman" w:hAnsi="Times New Roman" w:cs="Times New Roman"/>
                <w:sz w:val="24"/>
                <w:szCs w:val="24"/>
              </w:rPr>
              <w:t>2</w:t>
            </w:r>
          </w:p>
        </w:tc>
        <w:tc>
          <w:tcPr>
            <w:tcW w:w="1255" w:type="dxa"/>
            <w:vAlign w:val="bottom"/>
          </w:tcPr>
          <w:p w:rsidR="00D50926" w:rsidRPr="00E3659B" w:rsidRDefault="00D50926" w:rsidP="0038737D">
            <w:pPr>
              <w:jc w:val="both"/>
              <w:rPr>
                <w:rFonts w:ascii="Times New Roman" w:eastAsia="Times New Roman" w:hAnsi="Times New Roman" w:cs="Times New Roman"/>
                <w:sz w:val="24"/>
                <w:szCs w:val="24"/>
              </w:rPr>
            </w:pPr>
            <w:r w:rsidRPr="00E3659B">
              <w:rPr>
                <w:rFonts w:ascii="Times New Roman" w:eastAsia="Times New Roman" w:hAnsi="Times New Roman" w:cs="Times New Roman"/>
                <w:sz w:val="24"/>
                <w:szCs w:val="24"/>
              </w:rPr>
              <w:t>2</w:t>
            </w:r>
          </w:p>
        </w:tc>
      </w:tr>
      <w:tr w:rsidR="00D50926" w:rsidRPr="00E3659B" w:rsidTr="00D50926">
        <w:trPr>
          <w:trHeight w:val="277"/>
        </w:trPr>
        <w:tc>
          <w:tcPr>
            <w:tcW w:w="1305" w:type="dxa"/>
          </w:tcPr>
          <w:p w:rsidR="00D50926" w:rsidRPr="00E3659B" w:rsidRDefault="00D50926" w:rsidP="0038737D">
            <w:pPr>
              <w:autoSpaceDE w:val="0"/>
              <w:autoSpaceDN w:val="0"/>
              <w:adjustRightInd w:val="0"/>
              <w:jc w:val="both"/>
              <w:rPr>
                <w:rFonts w:ascii="Times New Roman" w:hAnsi="Times New Roman" w:cs="Times New Roman"/>
                <w:b/>
                <w:sz w:val="24"/>
                <w:szCs w:val="24"/>
              </w:rPr>
            </w:pPr>
            <w:r w:rsidRPr="00E3659B">
              <w:rPr>
                <w:rFonts w:ascii="Times New Roman" w:hAnsi="Times New Roman" w:cs="Times New Roman"/>
                <w:b/>
                <w:sz w:val="24"/>
                <w:szCs w:val="24"/>
              </w:rPr>
              <w:t>CO3</w:t>
            </w:r>
          </w:p>
        </w:tc>
        <w:tc>
          <w:tcPr>
            <w:tcW w:w="1255" w:type="dxa"/>
            <w:vAlign w:val="bottom"/>
          </w:tcPr>
          <w:p w:rsidR="00D50926" w:rsidRPr="00E3659B" w:rsidRDefault="00D50926" w:rsidP="0038737D">
            <w:pPr>
              <w:jc w:val="both"/>
              <w:rPr>
                <w:rFonts w:ascii="Times New Roman" w:eastAsia="Times New Roman" w:hAnsi="Times New Roman" w:cs="Times New Roman"/>
                <w:sz w:val="24"/>
                <w:szCs w:val="24"/>
              </w:rPr>
            </w:pPr>
            <w:r w:rsidRPr="00E3659B">
              <w:rPr>
                <w:rFonts w:ascii="Times New Roman" w:eastAsia="Times New Roman" w:hAnsi="Times New Roman" w:cs="Times New Roman"/>
                <w:sz w:val="24"/>
                <w:szCs w:val="24"/>
              </w:rPr>
              <w:t>2</w:t>
            </w:r>
          </w:p>
        </w:tc>
        <w:tc>
          <w:tcPr>
            <w:tcW w:w="1255" w:type="dxa"/>
            <w:vAlign w:val="bottom"/>
          </w:tcPr>
          <w:p w:rsidR="00D50926" w:rsidRPr="00E3659B" w:rsidRDefault="00D50926" w:rsidP="0038737D">
            <w:pPr>
              <w:jc w:val="both"/>
              <w:rPr>
                <w:rFonts w:ascii="Times New Roman" w:eastAsia="Times New Roman" w:hAnsi="Times New Roman" w:cs="Times New Roman"/>
                <w:sz w:val="24"/>
                <w:szCs w:val="24"/>
              </w:rPr>
            </w:pPr>
            <w:r w:rsidRPr="00E3659B">
              <w:rPr>
                <w:rFonts w:ascii="Times New Roman" w:eastAsia="Times New Roman" w:hAnsi="Times New Roman" w:cs="Times New Roman"/>
                <w:sz w:val="24"/>
                <w:szCs w:val="24"/>
              </w:rPr>
              <w:t>1</w:t>
            </w:r>
          </w:p>
        </w:tc>
        <w:tc>
          <w:tcPr>
            <w:tcW w:w="1255" w:type="dxa"/>
            <w:vAlign w:val="bottom"/>
          </w:tcPr>
          <w:p w:rsidR="00D50926" w:rsidRPr="00E3659B" w:rsidRDefault="00D50926" w:rsidP="0038737D">
            <w:pPr>
              <w:jc w:val="both"/>
              <w:rPr>
                <w:rFonts w:ascii="Times New Roman" w:eastAsia="Times New Roman" w:hAnsi="Times New Roman" w:cs="Times New Roman"/>
                <w:sz w:val="24"/>
                <w:szCs w:val="24"/>
              </w:rPr>
            </w:pPr>
            <w:r w:rsidRPr="00E3659B">
              <w:rPr>
                <w:rFonts w:ascii="Times New Roman" w:eastAsia="Times New Roman" w:hAnsi="Times New Roman" w:cs="Times New Roman"/>
                <w:sz w:val="24"/>
                <w:szCs w:val="24"/>
              </w:rPr>
              <w:t>2</w:t>
            </w:r>
          </w:p>
        </w:tc>
        <w:tc>
          <w:tcPr>
            <w:tcW w:w="1255" w:type="dxa"/>
            <w:vAlign w:val="bottom"/>
          </w:tcPr>
          <w:p w:rsidR="00D50926" w:rsidRPr="00E3659B" w:rsidRDefault="00D50926" w:rsidP="0038737D">
            <w:pPr>
              <w:jc w:val="both"/>
              <w:rPr>
                <w:rFonts w:ascii="Times New Roman" w:eastAsia="Times New Roman" w:hAnsi="Times New Roman" w:cs="Times New Roman"/>
                <w:sz w:val="24"/>
                <w:szCs w:val="24"/>
              </w:rPr>
            </w:pPr>
            <w:r w:rsidRPr="00E3659B">
              <w:rPr>
                <w:rFonts w:ascii="Times New Roman" w:eastAsia="Times New Roman" w:hAnsi="Times New Roman" w:cs="Times New Roman"/>
                <w:sz w:val="24"/>
                <w:szCs w:val="24"/>
              </w:rPr>
              <w:t>2</w:t>
            </w:r>
          </w:p>
        </w:tc>
        <w:tc>
          <w:tcPr>
            <w:tcW w:w="1255" w:type="dxa"/>
            <w:vAlign w:val="bottom"/>
          </w:tcPr>
          <w:p w:rsidR="00D50926" w:rsidRPr="00E3659B" w:rsidRDefault="00D50926" w:rsidP="0038737D">
            <w:pPr>
              <w:jc w:val="both"/>
              <w:rPr>
                <w:rFonts w:ascii="Times New Roman" w:eastAsia="Times New Roman" w:hAnsi="Times New Roman" w:cs="Times New Roman"/>
                <w:sz w:val="24"/>
                <w:szCs w:val="24"/>
              </w:rPr>
            </w:pPr>
            <w:r w:rsidRPr="00E3659B">
              <w:rPr>
                <w:rFonts w:ascii="Times New Roman" w:eastAsia="Times New Roman" w:hAnsi="Times New Roman" w:cs="Times New Roman"/>
                <w:sz w:val="24"/>
                <w:szCs w:val="24"/>
              </w:rPr>
              <w:t>3</w:t>
            </w:r>
          </w:p>
        </w:tc>
        <w:tc>
          <w:tcPr>
            <w:tcW w:w="1255" w:type="dxa"/>
            <w:vAlign w:val="bottom"/>
          </w:tcPr>
          <w:p w:rsidR="00D50926" w:rsidRPr="00E3659B" w:rsidRDefault="00D50926" w:rsidP="0038737D">
            <w:pPr>
              <w:jc w:val="both"/>
              <w:rPr>
                <w:rFonts w:ascii="Times New Roman" w:eastAsia="Times New Roman" w:hAnsi="Times New Roman" w:cs="Times New Roman"/>
                <w:sz w:val="24"/>
                <w:szCs w:val="24"/>
              </w:rPr>
            </w:pPr>
            <w:r w:rsidRPr="00E3659B">
              <w:rPr>
                <w:rFonts w:ascii="Times New Roman" w:eastAsia="Times New Roman" w:hAnsi="Times New Roman" w:cs="Times New Roman"/>
                <w:sz w:val="24"/>
                <w:szCs w:val="24"/>
              </w:rPr>
              <w:t>3</w:t>
            </w:r>
          </w:p>
        </w:tc>
      </w:tr>
      <w:tr w:rsidR="00D50926" w:rsidRPr="00E3659B" w:rsidTr="00D50926">
        <w:trPr>
          <w:trHeight w:val="259"/>
        </w:trPr>
        <w:tc>
          <w:tcPr>
            <w:tcW w:w="1305" w:type="dxa"/>
          </w:tcPr>
          <w:p w:rsidR="00D50926" w:rsidRPr="00E3659B" w:rsidRDefault="00D50926" w:rsidP="0038737D">
            <w:pPr>
              <w:autoSpaceDE w:val="0"/>
              <w:autoSpaceDN w:val="0"/>
              <w:adjustRightInd w:val="0"/>
              <w:jc w:val="both"/>
              <w:rPr>
                <w:rFonts w:ascii="Times New Roman" w:hAnsi="Times New Roman" w:cs="Times New Roman"/>
                <w:b/>
                <w:sz w:val="24"/>
                <w:szCs w:val="24"/>
              </w:rPr>
            </w:pPr>
            <w:r w:rsidRPr="00E3659B">
              <w:rPr>
                <w:rFonts w:ascii="Times New Roman" w:hAnsi="Times New Roman" w:cs="Times New Roman"/>
                <w:b/>
                <w:sz w:val="24"/>
                <w:szCs w:val="24"/>
              </w:rPr>
              <w:t>CO4</w:t>
            </w:r>
          </w:p>
        </w:tc>
        <w:tc>
          <w:tcPr>
            <w:tcW w:w="1255" w:type="dxa"/>
            <w:vAlign w:val="bottom"/>
          </w:tcPr>
          <w:p w:rsidR="00D50926" w:rsidRPr="00E3659B" w:rsidRDefault="00D50926" w:rsidP="0038737D">
            <w:pPr>
              <w:jc w:val="both"/>
              <w:rPr>
                <w:rFonts w:ascii="Times New Roman" w:eastAsia="Times New Roman" w:hAnsi="Times New Roman" w:cs="Times New Roman"/>
                <w:sz w:val="24"/>
                <w:szCs w:val="24"/>
              </w:rPr>
            </w:pPr>
            <w:r w:rsidRPr="00E3659B">
              <w:rPr>
                <w:rFonts w:ascii="Times New Roman" w:eastAsia="Times New Roman" w:hAnsi="Times New Roman" w:cs="Times New Roman"/>
                <w:sz w:val="24"/>
                <w:szCs w:val="24"/>
              </w:rPr>
              <w:t>3</w:t>
            </w:r>
          </w:p>
        </w:tc>
        <w:tc>
          <w:tcPr>
            <w:tcW w:w="1255" w:type="dxa"/>
            <w:vAlign w:val="bottom"/>
          </w:tcPr>
          <w:p w:rsidR="00D50926" w:rsidRPr="00E3659B" w:rsidRDefault="00D50926" w:rsidP="0038737D">
            <w:pPr>
              <w:jc w:val="both"/>
              <w:rPr>
                <w:rFonts w:ascii="Times New Roman" w:eastAsia="Times New Roman" w:hAnsi="Times New Roman" w:cs="Times New Roman"/>
                <w:sz w:val="24"/>
                <w:szCs w:val="24"/>
              </w:rPr>
            </w:pPr>
            <w:r w:rsidRPr="00E3659B">
              <w:rPr>
                <w:rFonts w:ascii="Times New Roman" w:eastAsia="Times New Roman" w:hAnsi="Times New Roman" w:cs="Times New Roman"/>
                <w:sz w:val="24"/>
                <w:szCs w:val="24"/>
              </w:rPr>
              <w:t>3</w:t>
            </w:r>
          </w:p>
        </w:tc>
        <w:tc>
          <w:tcPr>
            <w:tcW w:w="1255" w:type="dxa"/>
            <w:vAlign w:val="bottom"/>
          </w:tcPr>
          <w:p w:rsidR="00D50926" w:rsidRPr="00E3659B" w:rsidRDefault="00D50926" w:rsidP="0038737D">
            <w:pPr>
              <w:jc w:val="both"/>
              <w:rPr>
                <w:rFonts w:ascii="Times New Roman" w:eastAsia="Times New Roman" w:hAnsi="Times New Roman" w:cs="Times New Roman"/>
                <w:sz w:val="24"/>
                <w:szCs w:val="24"/>
              </w:rPr>
            </w:pPr>
            <w:r w:rsidRPr="00E3659B">
              <w:rPr>
                <w:rFonts w:ascii="Times New Roman" w:eastAsia="Times New Roman" w:hAnsi="Times New Roman" w:cs="Times New Roman"/>
                <w:sz w:val="24"/>
                <w:szCs w:val="24"/>
              </w:rPr>
              <w:t>1</w:t>
            </w:r>
          </w:p>
        </w:tc>
        <w:tc>
          <w:tcPr>
            <w:tcW w:w="1255" w:type="dxa"/>
            <w:vAlign w:val="bottom"/>
          </w:tcPr>
          <w:p w:rsidR="00D50926" w:rsidRPr="00E3659B" w:rsidRDefault="00D50926" w:rsidP="0038737D">
            <w:pPr>
              <w:jc w:val="both"/>
              <w:rPr>
                <w:rFonts w:ascii="Times New Roman" w:eastAsia="Times New Roman" w:hAnsi="Times New Roman" w:cs="Times New Roman"/>
                <w:sz w:val="24"/>
                <w:szCs w:val="24"/>
              </w:rPr>
            </w:pPr>
            <w:r w:rsidRPr="00E3659B">
              <w:rPr>
                <w:rFonts w:ascii="Times New Roman" w:eastAsia="Times New Roman" w:hAnsi="Times New Roman" w:cs="Times New Roman"/>
                <w:sz w:val="24"/>
                <w:szCs w:val="24"/>
              </w:rPr>
              <w:t>3</w:t>
            </w:r>
          </w:p>
        </w:tc>
        <w:tc>
          <w:tcPr>
            <w:tcW w:w="1255" w:type="dxa"/>
            <w:vAlign w:val="bottom"/>
          </w:tcPr>
          <w:p w:rsidR="00D50926" w:rsidRPr="00E3659B" w:rsidRDefault="00D50926" w:rsidP="0038737D">
            <w:pPr>
              <w:jc w:val="both"/>
              <w:rPr>
                <w:rFonts w:ascii="Times New Roman" w:eastAsia="Times New Roman" w:hAnsi="Times New Roman" w:cs="Times New Roman"/>
                <w:sz w:val="24"/>
                <w:szCs w:val="24"/>
              </w:rPr>
            </w:pPr>
            <w:r w:rsidRPr="00E3659B">
              <w:rPr>
                <w:rFonts w:ascii="Times New Roman" w:eastAsia="Times New Roman" w:hAnsi="Times New Roman" w:cs="Times New Roman"/>
                <w:sz w:val="24"/>
                <w:szCs w:val="24"/>
              </w:rPr>
              <w:t>1</w:t>
            </w:r>
          </w:p>
        </w:tc>
        <w:tc>
          <w:tcPr>
            <w:tcW w:w="1255" w:type="dxa"/>
            <w:vAlign w:val="bottom"/>
          </w:tcPr>
          <w:p w:rsidR="00D50926" w:rsidRPr="00E3659B" w:rsidRDefault="00D50926" w:rsidP="0038737D">
            <w:pPr>
              <w:jc w:val="both"/>
              <w:rPr>
                <w:rFonts w:ascii="Times New Roman" w:eastAsia="Times New Roman" w:hAnsi="Times New Roman" w:cs="Times New Roman"/>
                <w:sz w:val="24"/>
                <w:szCs w:val="24"/>
              </w:rPr>
            </w:pPr>
            <w:r w:rsidRPr="00E3659B">
              <w:rPr>
                <w:rFonts w:ascii="Times New Roman" w:eastAsia="Times New Roman" w:hAnsi="Times New Roman" w:cs="Times New Roman"/>
                <w:sz w:val="24"/>
                <w:szCs w:val="24"/>
              </w:rPr>
              <w:t>1</w:t>
            </w:r>
          </w:p>
        </w:tc>
      </w:tr>
      <w:tr w:rsidR="00D50926" w:rsidRPr="00E3659B" w:rsidTr="00D50926">
        <w:trPr>
          <w:trHeight w:val="259"/>
        </w:trPr>
        <w:tc>
          <w:tcPr>
            <w:tcW w:w="1305" w:type="dxa"/>
          </w:tcPr>
          <w:p w:rsidR="00D50926" w:rsidRPr="00E3659B" w:rsidRDefault="00D50926" w:rsidP="0038737D">
            <w:pPr>
              <w:autoSpaceDE w:val="0"/>
              <w:autoSpaceDN w:val="0"/>
              <w:adjustRightInd w:val="0"/>
              <w:jc w:val="both"/>
              <w:rPr>
                <w:rFonts w:ascii="Times New Roman" w:hAnsi="Times New Roman" w:cs="Times New Roman"/>
                <w:b/>
                <w:sz w:val="24"/>
                <w:szCs w:val="24"/>
              </w:rPr>
            </w:pPr>
            <w:r w:rsidRPr="00E3659B">
              <w:rPr>
                <w:rFonts w:ascii="Times New Roman" w:hAnsi="Times New Roman" w:cs="Times New Roman"/>
                <w:b/>
                <w:sz w:val="24"/>
                <w:szCs w:val="24"/>
              </w:rPr>
              <w:t>Average</w:t>
            </w:r>
          </w:p>
        </w:tc>
        <w:tc>
          <w:tcPr>
            <w:tcW w:w="1255" w:type="dxa"/>
            <w:vAlign w:val="bottom"/>
          </w:tcPr>
          <w:p w:rsidR="00D50926" w:rsidRPr="00E3659B" w:rsidRDefault="00232E05" w:rsidP="0038737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2.25</w:t>
            </w:r>
          </w:p>
        </w:tc>
        <w:tc>
          <w:tcPr>
            <w:tcW w:w="1255" w:type="dxa"/>
            <w:vAlign w:val="bottom"/>
          </w:tcPr>
          <w:p w:rsidR="00D50926" w:rsidRPr="00E3659B" w:rsidRDefault="00232E05" w:rsidP="0038737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2.25</w:t>
            </w:r>
          </w:p>
        </w:tc>
        <w:tc>
          <w:tcPr>
            <w:tcW w:w="1255" w:type="dxa"/>
            <w:vAlign w:val="bottom"/>
          </w:tcPr>
          <w:p w:rsidR="00D50926" w:rsidRPr="00E3659B" w:rsidRDefault="00232E05" w:rsidP="0038737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2.25</w:t>
            </w:r>
          </w:p>
        </w:tc>
        <w:tc>
          <w:tcPr>
            <w:tcW w:w="1255" w:type="dxa"/>
            <w:vAlign w:val="bottom"/>
          </w:tcPr>
          <w:p w:rsidR="00D50926" w:rsidRPr="00E3659B" w:rsidRDefault="00232E05" w:rsidP="0038737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255" w:type="dxa"/>
            <w:vAlign w:val="bottom"/>
          </w:tcPr>
          <w:p w:rsidR="00D50926" w:rsidRPr="00E3659B" w:rsidRDefault="00232E05" w:rsidP="0038737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55" w:type="dxa"/>
            <w:vAlign w:val="bottom"/>
          </w:tcPr>
          <w:p w:rsidR="00D50926" w:rsidRPr="00E3659B" w:rsidRDefault="00232E05" w:rsidP="0038737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bl>
    <w:p w:rsidR="007E392B" w:rsidRDefault="007E392B" w:rsidP="00D50926">
      <w:pPr>
        <w:pStyle w:val="ListParagraph"/>
        <w:autoSpaceDE w:val="0"/>
        <w:autoSpaceDN w:val="0"/>
        <w:adjustRightInd w:val="0"/>
        <w:ind w:left="360"/>
        <w:jc w:val="both"/>
        <w:rPr>
          <w:rFonts w:ascii="Times New Roman" w:hAnsi="Times New Roman" w:cs="Times New Roman"/>
          <w:b/>
          <w:sz w:val="24"/>
          <w:szCs w:val="24"/>
        </w:rPr>
      </w:pPr>
    </w:p>
    <w:p w:rsidR="007E392B" w:rsidRDefault="007E392B" w:rsidP="00D50926">
      <w:pPr>
        <w:pStyle w:val="ListParagraph"/>
        <w:autoSpaceDE w:val="0"/>
        <w:autoSpaceDN w:val="0"/>
        <w:adjustRightInd w:val="0"/>
        <w:ind w:left="360"/>
        <w:jc w:val="both"/>
        <w:rPr>
          <w:rFonts w:ascii="Times New Roman" w:hAnsi="Times New Roman" w:cs="Times New Roman"/>
          <w:b/>
          <w:sz w:val="24"/>
          <w:szCs w:val="24"/>
        </w:rPr>
      </w:pPr>
    </w:p>
    <w:p w:rsidR="00D50926" w:rsidRPr="00D66F14" w:rsidRDefault="00D50926" w:rsidP="00D66F14">
      <w:pPr>
        <w:autoSpaceDE w:val="0"/>
        <w:autoSpaceDN w:val="0"/>
        <w:adjustRightInd w:val="0"/>
        <w:jc w:val="both"/>
        <w:rPr>
          <w:rFonts w:ascii="Times New Roman" w:hAnsi="Times New Roman" w:cs="Times New Roman"/>
          <w:b/>
          <w:sz w:val="24"/>
          <w:szCs w:val="24"/>
        </w:rPr>
      </w:pPr>
      <w:r w:rsidRPr="00D66F14">
        <w:rPr>
          <w:rFonts w:ascii="Times New Roman" w:hAnsi="Times New Roman" w:cs="Times New Roman"/>
          <w:b/>
          <w:sz w:val="24"/>
          <w:szCs w:val="24"/>
        </w:rPr>
        <w:t>CO-PSO MAPPING for M-Z 304</w:t>
      </w:r>
    </w:p>
    <w:tbl>
      <w:tblPr>
        <w:tblStyle w:val="TableGrid"/>
        <w:tblW w:w="9024" w:type="dxa"/>
        <w:tblLook w:val="04A0" w:firstRow="1" w:lastRow="0" w:firstColumn="1" w:lastColumn="0" w:noHBand="0" w:noVBand="1"/>
      </w:tblPr>
      <w:tblGrid>
        <w:gridCol w:w="1332"/>
        <w:gridCol w:w="1282"/>
        <w:gridCol w:w="1282"/>
        <w:gridCol w:w="1282"/>
        <w:gridCol w:w="1282"/>
        <w:gridCol w:w="1282"/>
        <w:gridCol w:w="1282"/>
      </w:tblGrid>
      <w:tr w:rsidR="00D50926" w:rsidRPr="00E3659B" w:rsidTr="0038737D">
        <w:trPr>
          <w:trHeight w:val="346"/>
        </w:trPr>
        <w:tc>
          <w:tcPr>
            <w:tcW w:w="1332" w:type="dxa"/>
          </w:tcPr>
          <w:p w:rsidR="00D50926" w:rsidRPr="00E3659B" w:rsidRDefault="00D50926" w:rsidP="0038737D">
            <w:pPr>
              <w:autoSpaceDE w:val="0"/>
              <w:autoSpaceDN w:val="0"/>
              <w:adjustRightInd w:val="0"/>
              <w:contextualSpacing/>
              <w:rPr>
                <w:rFonts w:ascii="Times New Roman" w:hAnsi="Times New Roman" w:cs="Times New Roman"/>
                <w:sz w:val="24"/>
                <w:szCs w:val="24"/>
              </w:rPr>
            </w:pPr>
          </w:p>
        </w:tc>
        <w:tc>
          <w:tcPr>
            <w:tcW w:w="1282" w:type="dxa"/>
          </w:tcPr>
          <w:p w:rsidR="00D50926" w:rsidRPr="00E3659B" w:rsidRDefault="00D50926" w:rsidP="0038737D">
            <w:pPr>
              <w:autoSpaceDE w:val="0"/>
              <w:autoSpaceDN w:val="0"/>
              <w:adjustRightInd w:val="0"/>
              <w:contextualSpacing/>
              <w:rPr>
                <w:rFonts w:ascii="Times New Roman" w:hAnsi="Times New Roman" w:cs="Times New Roman"/>
                <w:b/>
                <w:sz w:val="24"/>
                <w:szCs w:val="24"/>
              </w:rPr>
            </w:pPr>
            <w:r w:rsidRPr="00E3659B">
              <w:rPr>
                <w:rFonts w:ascii="Times New Roman" w:hAnsi="Times New Roman" w:cs="Times New Roman"/>
                <w:b/>
                <w:sz w:val="24"/>
                <w:szCs w:val="24"/>
              </w:rPr>
              <w:t>PSO1</w:t>
            </w:r>
          </w:p>
        </w:tc>
        <w:tc>
          <w:tcPr>
            <w:tcW w:w="1282" w:type="dxa"/>
          </w:tcPr>
          <w:p w:rsidR="00D50926" w:rsidRPr="00E3659B" w:rsidRDefault="00D50926" w:rsidP="0038737D">
            <w:pPr>
              <w:autoSpaceDE w:val="0"/>
              <w:autoSpaceDN w:val="0"/>
              <w:adjustRightInd w:val="0"/>
              <w:contextualSpacing/>
              <w:rPr>
                <w:rFonts w:ascii="Times New Roman" w:hAnsi="Times New Roman" w:cs="Times New Roman"/>
                <w:b/>
                <w:sz w:val="24"/>
                <w:szCs w:val="24"/>
              </w:rPr>
            </w:pPr>
            <w:r w:rsidRPr="00E3659B">
              <w:rPr>
                <w:rFonts w:ascii="Times New Roman" w:hAnsi="Times New Roman" w:cs="Times New Roman"/>
                <w:b/>
                <w:sz w:val="24"/>
                <w:szCs w:val="24"/>
              </w:rPr>
              <w:t>PSO2</w:t>
            </w:r>
          </w:p>
        </w:tc>
        <w:tc>
          <w:tcPr>
            <w:tcW w:w="1282" w:type="dxa"/>
          </w:tcPr>
          <w:p w:rsidR="00D50926" w:rsidRPr="00E3659B" w:rsidRDefault="00D50926" w:rsidP="0038737D">
            <w:pPr>
              <w:autoSpaceDE w:val="0"/>
              <w:autoSpaceDN w:val="0"/>
              <w:adjustRightInd w:val="0"/>
              <w:contextualSpacing/>
              <w:rPr>
                <w:rFonts w:ascii="Times New Roman" w:hAnsi="Times New Roman" w:cs="Times New Roman"/>
                <w:b/>
                <w:sz w:val="24"/>
                <w:szCs w:val="24"/>
              </w:rPr>
            </w:pPr>
            <w:r w:rsidRPr="00E3659B">
              <w:rPr>
                <w:rFonts w:ascii="Times New Roman" w:hAnsi="Times New Roman" w:cs="Times New Roman"/>
                <w:b/>
                <w:sz w:val="24"/>
                <w:szCs w:val="24"/>
              </w:rPr>
              <w:t>PSO3</w:t>
            </w:r>
          </w:p>
        </w:tc>
        <w:tc>
          <w:tcPr>
            <w:tcW w:w="1282" w:type="dxa"/>
          </w:tcPr>
          <w:p w:rsidR="00D50926" w:rsidRPr="00E3659B" w:rsidRDefault="00D50926" w:rsidP="0038737D">
            <w:pPr>
              <w:autoSpaceDE w:val="0"/>
              <w:autoSpaceDN w:val="0"/>
              <w:adjustRightInd w:val="0"/>
              <w:contextualSpacing/>
              <w:rPr>
                <w:rFonts w:ascii="Times New Roman" w:hAnsi="Times New Roman" w:cs="Times New Roman"/>
                <w:b/>
                <w:sz w:val="24"/>
                <w:szCs w:val="24"/>
              </w:rPr>
            </w:pPr>
            <w:r w:rsidRPr="00E3659B">
              <w:rPr>
                <w:rFonts w:ascii="Times New Roman" w:hAnsi="Times New Roman" w:cs="Times New Roman"/>
                <w:b/>
                <w:sz w:val="24"/>
                <w:szCs w:val="24"/>
              </w:rPr>
              <w:t>PSO4</w:t>
            </w:r>
          </w:p>
        </w:tc>
        <w:tc>
          <w:tcPr>
            <w:tcW w:w="1282" w:type="dxa"/>
          </w:tcPr>
          <w:p w:rsidR="00D50926" w:rsidRPr="00E3659B" w:rsidRDefault="00D50926" w:rsidP="0038737D">
            <w:pPr>
              <w:autoSpaceDE w:val="0"/>
              <w:autoSpaceDN w:val="0"/>
              <w:adjustRightInd w:val="0"/>
              <w:contextualSpacing/>
              <w:rPr>
                <w:rFonts w:ascii="Times New Roman" w:hAnsi="Times New Roman" w:cs="Times New Roman"/>
                <w:b/>
                <w:sz w:val="24"/>
                <w:szCs w:val="24"/>
              </w:rPr>
            </w:pPr>
            <w:r w:rsidRPr="00E3659B">
              <w:rPr>
                <w:rFonts w:ascii="Times New Roman" w:hAnsi="Times New Roman" w:cs="Times New Roman"/>
                <w:b/>
                <w:sz w:val="24"/>
                <w:szCs w:val="24"/>
              </w:rPr>
              <w:t>PSO5</w:t>
            </w:r>
          </w:p>
        </w:tc>
        <w:tc>
          <w:tcPr>
            <w:tcW w:w="1282" w:type="dxa"/>
          </w:tcPr>
          <w:p w:rsidR="00D50926" w:rsidRPr="00E3659B" w:rsidRDefault="00D50926" w:rsidP="0038737D">
            <w:pPr>
              <w:autoSpaceDE w:val="0"/>
              <w:autoSpaceDN w:val="0"/>
              <w:adjustRightInd w:val="0"/>
              <w:contextualSpacing/>
              <w:rPr>
                <w:rFonts w:ascii="Times New Roman" w:hAnsi="Times New Roman" w:cs="Times New Roman"/>
                <w:b/>
                <w:sz w:val="24"/>
                <w:szCs w:val="24"/>
              </w:rPr>
            </w:pPr>
            <w:r w:rsidRPr="00E3659B">
              <w:rPr>
                <w:rFonts w:ascii="Times New Roman" w:hAnsi="Times New Roman" w:cs="Times New Roman"/>
                <w:b/>
                <w:sz w:val="24"/>
                <w:szCs w:val="24"/>
              </w:rPr>
              <w:t>PSO6</w:t>
            </w:r>
          </w:p>
        </w:tc>
      </w:tr>
      <w:tr w:rsidR="00D50926" w:rsidRPr="00E3659B" w:rsidTr="0038737D">
        <w:trPr>
          <w:trHeight w:val="264"/>
        </w:trPr>
        <w:tc>
          <w:tcPr>
            <w:tcW w:w="1332" w:type="dxa"/>
          </w:tcPr>
          <w:p w:rsidR="00D50926" w:rsidRPr="00E3659B" w:rsidRDefault="00D50926" w:rsidP="0038737D">
            <w:pPr>
              <w:autoSpaceDE w:val="0"/>
              <w:autoSpaceDN w:val="0"/>
              <w:adjustRightInd w:val="0"/>
              <w:contextualSpacing/>
              <w:rPr>
                <w:rFonts w:ascii="Times New Roman" w:hAnsi="Times New Roman" w:cs="Times New Roman"/>
                <w:b/>
                <w:sz w:val="24"/>
                <w:szCs w:val="24"/>
              </w:rPr>
            </w:pPr>
            <w:r w:rsidRPr="00E3659B">
              <w:rPr>
                <w:rFonts w:ascii="Times New Roman" w:hAnsi="Times New Roman" w:cs="Times New Roman"/>
                <w:b/>
                <w:sz w:val="24"/>
                <w:szCs w:val="24"/>
              </w:rPr>
              <w:t>CO1</w:t>
            </w:r>
          </w:p>
        </w:tc>
        <w:tc>
          <w:tcPr>
            <w:tcW w:w="1282" w:type="dxa"/>
          </w:tcPr>
          <w:p w:rsidR="00D50926" w:rsidRPr="00E3659B" w:rsidRDefault="00D50926" w:rsidP="0038737D">
            <w:pPr>
              <w:contextualSpacing/>
              <w:rPr>
                <w:rFonts w:ascii="Times New Roman" w:eastAsia="Times New Roman" w:hAnsi="Times New Roman" w:cs="Times New Roman"/>
                <w:sz w:val="24"/>
                <w:szCs w:val="24"/>
              </w:rPr>
            </w:pPr>
            <w:r w:rsidRPr="00E3659B">
              <w:rPr>
                <w:rFonts w:ascii="Times New Roman" w:eastAsia="Times New Roman" w:hAnsi="Times New Roman" w:cs="Times New Roman"/>
                <w:sz w:val="24"/>
                <w:szCs w:val="24"/>
              </w:rPr>
              <w:t>3</w:t>
            </w:r>
          </w:p>
        </w:tc>
        <w:tc>
          <w:tcPr>
            <w:tcW w:w="1282" w:type="dxa"/>
          </w:tcPr>
          <w:p w:rsidR="00D50926" w:rsidRPr="00E3659B" w:rsidRDefault="00D50926" w:rsidP="0038737D">
            <w:pPr>
              <w:contextualSpacing/>
              <w:rPr>
                <w:rFonts w:ascii="Times New Roman" w:eastAsia="Times New Roman" w:hAnsi="Times New Roman" w:cs="Times New Roman"/>
                <w:sz w:val="24"/>
                <w:szCs w:val="24"/>
              </w:rPr>
            </w:pPr>
            <w:r w:rsidRPr="00E3659B">
              <w:rPr>
                <w:rFonts w:ascii="Times New Roman" w:eastAsia="Times New Roman" w:hAnsi="Times New Roman" w:cs="Times New Roman"/>
                <w:sz w:val="24"/>
                <w:szCs w:val="24"/>
              </w:rPr>
              <w:t>3</w:t>
            </w:r>
          </w:p>
        </w:tc>
        <w:tc>
          <w:tcPr>
            <w:tcW w:w="1282" w:type="dxa"/>
          </w:tcPr>
          <w:p w:rsidR="00D50926" w:rsidRPr="00E3659B" w:rsidRDefault="00D50926" w:rsidP="0038737D">
            <w:pPr>
              <w:contextualSpacing/>
              <w:rPr>
                <w:rFonts w:ascii="Times New Roman" w:eastAsia="Times New Roman" w:hAnsi="Times New Roman" w:cs="Times New Roman"/>
                <w:sz w:val="24"/>
                <w:szCs w:val="24"/>
              </w:rPr>
            </w:pPr>
            <w:r w:rsidRPr="00E3659B">
              <w:rPr>
                <w:rFonts w:ascii="Times New Roman" w:eastAsia="Times New Roman" w:hAnsi="Times New Roman" w:cs="Times New Roman"/>
                <w:sz w:val="24"/>
                <w:szCs w:val="24"/>
              </w:rPr>
              <w:t>2</w:t>
            </w:r>
          </w:p>
        </w:tc>
        <w:tc>
          <w:tcPr>
            <w:tcW w:w="1282" w:type="dxa"/>
          </w:tcPr>
          <w:p w:rsidR="00D50926" w:rsidRPr="00E3659B" w:rsidRDefault="00D50926" w:rsidP="0038737D">
            <w:pPr>
              <w:contextualSpacing/>
              <w:rPr>
                <w:rFonts w:ascii="Times New Roman" w:eastAsia="Times New Roman" w:hAnsi="Times New Roman" w:cs="Times New Roman"/>
                <w:sz w:val="24"/>
                <w:szCs w:val="24"/>
              </w:rPr>
            </w:pPr>
            <w:r w:rsidRPr="00E3659B">
              <w:rPr>
                <w:rFonts w:ascii="Times New Roman" w:eastAsia="Times New Roman" w:hAnsi="Times New Roman" w:cs="Times New Roman"/>
                <w:sz w:val="24"/>
                <w:szCs w:val="24"/>
              </w:rPr>
              <w:t>2</w:t>
            </w:r>
          </w:p>
        </w:tc>
        <w:tc>
          <w:tcPr>
            <w:tcW w:w="1282" w:type="dxa"/>
          </w:tcPr>
          <w:p w:rsidR="00D50926" w:rsidRPr="00E3659B" w:rsidRDefault="00D50926" w:rsidP="0038737D">
            <w:pPr>
              <w:contextualSpacing/>
              <w:rPr>
                <w:rFonts w:ascii="Times New Roman" w:eastAsia="Times New Roman" w:hAnsi="Times New Roman" w:cs="Times New Roman"/>
                <w:sz w:val="24"/>
                <w:szCs w:val="24"/>
              </w:rPr>
            </w:pPr>
            <w:r w:rsidRPr="00E3659B">
              <w:rPr>
                <w:rFonts w:ascii="Times New Roman" w:eastAsia="Times New Roman" w:hAnsi="Times New Roman" w:cs="Times New Roman"/>
                <w:sz w:val="24"/>
                <w:szCs w:val="24"/>
              </w:rPr>
              <w:t>2</w:t>
            </w:r>
          </w:p>
        </w:tc>
        <w:tc>
          <w:tcPr>
            <w:tcW w:w="1282" w:type="dxa"/>
          </w:tcPr>
          <w:p w:rsidR="00D50926" w:rsidRPr="00E3659B" w:rsidRDefault="00D50926" w:rsidP="0038737D">
            <w:pPr>
              <w:contextualSpacing/>
              <w:rPr>
                <w:rFonts w:ascii="Times New Roman" w:eastAsia="Times New Roman" w:hAnsi="Times New Roman" w:cs="Times New Roman"/>
                <w:sz w:val="24"/>
                <w:szCs w:val="24"/>
              </w:rPr>
            </w:pPr>
            <w:r w:rsidRPr="00E3659B">
              <w:rPr>
                <w:rFonts w:ascii="Times New Roman" w:eastAsia="Times New Roman" w:hAnsi="Times New Roman" w:cs="Times New Roman"/>
                <w:sz w:val="24"/>
                <w:szCs w:val="24"/>
              </w:rPr>
              <w:t>2</w:t>
            </w:r>
          </w:p>
        </w:tc>
      </w:tr>
      <w:tr w:rsidR="00D50926" w:rsidRPr="00E3659B" w:rsidTr="0038737D">
        <w:trPr>
          <w:trHeight w:val="328"/>
        </w:trPr>
        <w:tc>
          <w:tcPr>
            <w:tcW w:w="1332" w:type="dxa"/>
          </w:tcPr>
          <w:p w:rsidR="00D50926" w:rsidRPr="00E3659B" w:rsidRDefault="00D50926" w:rsidP="0038737D">
            <w:pPr>
              <w:autoSpaceDE w:val="0"/>
              <w:autoSpaceDN w:val="0"/>
              <w:adjustRightInd w:val="0"/>
              <w:contextualSpacing/>
              <w:rPr>
                <w:rFonts w:ascii="Times New Roman" w:hAnsi="Times New Roman" w:cs="Times New Roman"/>
                <w:b/>
                <w:sz w:val="24"/>
                <w:szCs w:val="24"/>
              </w:rPr>
            </w:pPr>
            <w:r w:rsidRPr="00E3659B">
              <w:rPr>
                <w:rFonts w:ascii="Times New Roman" w:hAnsi="Times New Roman" w:cs="Times New Roman"/>
                <w:b/>
                <w:sz w:val="24"/>
                <w:szCs w:val="24"/>
              </w:rPr>
              <w:t>CO2</w:t>
            </w:r>
          </w:p>
        </w:tc>
        <w:tc>
          <w:tcPr>
            <w:tcW w:w="1282" w:type="dxa"/>
          </w:tcPr>
          <w:p w:rsidR="00D50926" w:rsidRPr="00E3659B" w:rsidRDefault="00D50926" w:rsidP="0038737D">
            <w:pPr>
              <w:contextualSpacing/>
              <w:rPr>
                <w:rFonts w:ascii="Times New Roman" w:eastAsia="Times New Roman" w:hAnsi="Times New Roman" w:cs="Times New Roman"/>
                <w:sz w:val="24"/>
                <w:szCs w:val="24"/>
              </w:rPr>
            </w:pPr>
            <w:r w:rsidRPr="00E3659B">
              <w:rPr>
                <w:rFonts w:ascii="Times New Roman" w:eastAsia="Times New Roman" w:hAnsi="Times New Roman" w:cs="Times New Roman"/>
                <w:sz w:val="24"/>
                <w:szCs w:val="24"/>
              </w:rPr>
              <w:t>2</w:t>
            </w:r>
          </w:p>
        </w:tc>
        <w:tc>
          <w:tcPr>
            <w:tcW w:w="1282" w:type="dxa"/>
          </w:tcPr>
          <w:p w:rsidR="00D50926" w:rsidRPr="00E3659B" w:rsidRDefault="00D50926" w:rsidP="0038737D">
            <w:pPr>
              <w:contextualSpacing/>
              <w:rPr>
                <w:rFonts w:ascii="Times New Roman" w:eastAsia="Times New Roman" w:hAnsi="Times New Roman" w:cs="Times New Roman"/>
                <w:sz w:val="24"/>
                <w:szCs w:val="24"/>
              </w:rPr>
            </w:pPr>
            <w:r w:rsidRPr="00E3659B">
              <w:rPr>
                <w:rFonts w:ascii="Times New Roman" w:eastAsia="Times New Roman" w:hAnsi="Times New Roman" w:cs="Times New Roman"/>
                <w:sz w:val="24"/>
                <w:szCs w:val="24"/>
              </w:rPr>
              <w:t>1</w:t>
            </w:r>
          </w:p>
        </w:tc>
        <w:tc>
          <w:tcPr>
            <w:tcW w:w="1282" w:type="dxa"/>
          </w:tcPr>
          <w:p w:rsidR="00D50926" w:rsidRPr="00E3659B" w:rsidRDefault="00D50926" w:rsidP="0038737D">
            <w:pPr>
              <w:contextualSpacing/>
              <w:rPr>
                <w:rFonts w:ascii="Times New Roman" w:eastAsia="Times New Roman" w:hAnsi="Times New Roman" w:cs="Times New Roman"/>
                <w:sz w:val="24"/>
                <w:szCs w:val="24"/>
              </w:rPr>
            </w:pPr>
            <w:r w:rsidRPr="00E3659B">
              <w:rPr>
                <w:rFonts w:ascii="Times New Roman" w:eastAsia="Times New Roman" w:hAnsi="Times New Roman" w:cs="Times New Roman"/>
                <w:sz w:val="24"/>
                <w:szCs w:val="24"/>
              </w:rPr>
              <w:t>3</w:t>
            </w:r>
          </w:p>
        </w:tc>
        <w:tc>
          <w:tcPr>
            <w:tcW w:w="1282" w:type="dxa"/>
          </w:tcPr>
          <w:p w:rsidR="00D50926" w:rsidRPr="00E3659B" w:rsidRDefault="00D50926" w:rsidP="0038737D">
            <w:pPr>
              <w:contextualSpacing/>
              <w:rPr>
                <w:rFonts w:ascii="Times New Roman" w:eastAsia="Times New Roman" w:hAnsi="Times New Roman" w:cs="Times New Roman"/>
                <w:sz w:val="24"/>
                <w:szCs w:val="24"/>
              </w:rPr>
            </w:pPr>
            <w:r w:rsidRPr="00E3659B">
              <w:rPr>
                <w:rFonts w:ascii="Times New Roman" w:eastAsia="Times New Roman" w:hAnsi="Times New Roman" w:cs="Times New Roman"/>
                <w:sz w:val="24"/>
                <w:szCs w:val="24"/>
              </w:rPr>
              <w:t>3</w:t>
            </w:r>
          </w:p>
        </w:tc>
        <w:tc>
          <w:tcPr>
            <w:tcW w:w="1282" w:type="dxa"/>
          </w:tcPr>
          <w:p w:rsidR="00D50926" w:rsidRPr="00E3659B" w:rsidRDefault="00D50926" w:rsidP="0038737D">
            <w:pPr>
              <w:contextualSpacing/>
              <w:rPr>
                <w:rFonts w:ascii="Times New Roman" w:eastAsia="Times New Roman" w:hAnsi="Times New Roman" w:cs="Times New Roman"/>
                <w:sz w:val="24"/>
                <w:szCs w:val="24"/>
              </w:rPr>
            </w:pPr>
            <w:r w:rsidRPr="00E3659B">
              <w:rPr>
                <w:rFonts w:ascii="Times New Roman" w:eastAsia="Times New Roman" w:hAnsi="Times New Roman" w:cs="Times New Roman"/>
                <w:sz w:val="24"/>
                <w:szCs w:val="24"/>
              </w:rPr>
              <w:t>3</w:t>
            </w:r>
          </w:p>
        </w:tc>
        <w:tc>
          <w:tcPr>
            <w:tcW w:w="1282" w:type="dxa"/>
          </w:tcPr>
          <w:p w:rsidR="00D50926" w:rsidRPr="00E3659B" w:rsidRDefault="00D50926" w:rsidP="0038737D">
            <w:pPr>
              <w:contextualSpacing/>
              <w:rPr>
                <w:rFonts w:ascii="Times New Roman" w:eastAsia="Times New Roman" w:hAnsi="Times New Roman" w:cs="Times New Roman"/>
                <w:sz w:val="24"/>
                <w:szCs w:val="24"/>
              </w:rPr>
            </w:pPr>
            <w:r w:rsidRPr="00E3659B">
              <w:rPr>
                <w:rFonts w:ascii="Times New Roman" w:eastAsia="Times New Roman" w:hAnsi="Times New Roman" w:cs="Times New Roman"/>
                <w:sz w:val="24"/>
                <w:szCs w:val="24"/>
              </w:rPr>
              <w:t>3</w:t>
            </w:r>
          </w:p>
        </w:tc>
      </w:tr>
      <w:tr w:rsidR="00D50926" w:rsidRPr="00E3659B" w:rsidTr="0038737D">
        <w:trPr>
          <w:trHeight w:val="264"/>
        </w:trPr>
        <w:tc>
          <w:tcPr>
            <w:tcW w:w="1332" w:type="dxa"/>
          </w:tcPr>
          <w:p w:rsidR="00D50926" w:rsidRPr="00E3659B" w:rsidRDefault="00D50926" w:rsidP="0038737D">
            <w:pPr>
              <w:autoSpaceDE w:val="0"/>
              <w:autoSpaceDN w:val="0"/>
              <w:adjustRightInd w:val="0"/>
              <w:contextualSpacing/>
              <w:rPr>
                <w:rFonts w:ascii="Times New Roman" w:hAnsi="Times New Roman" w:cs="Times New Roman"/>
                <w:b/>
                <w:sz w:val="24"/>
                <w:szCs w:val="24"/>
              </w:rPr>
            </w:pPr>
            <w:r w:rsidRPr="00E3659B">
              <w:rPr>
                <w:rFonts w:ascii="Times New Roman" w:hAnsi="Times New Roman" w:cs="Times New Roman"/>
                <w:b/>
                <w:sz w:val="24"/>
                <w:szCs w:val="24"/>
              </w:rPr>
              <w:t>CO3</w:t>
            </w:r>
          </w:p>
        </w:tc>
        <w:tc>
          <w:tcPr>
            <w:tcW w:w="1282" w:type="dxa"/>
          </w:tcPr>
          <w:p w:rsidR="00D50926" w:rsidRPr="00E3659B" w:rsidRDefault="00D50926" w:rsidP="0038737D">
            <w:pPr>
              <w:contextualSpacing/>
              <w:rPr>
                <w:rFonts w:ascii="Times New Roman" w:eastAsia="Times New Roman" w:hAnsi="Times New Roman" w:cs="Times New Roman"/>
                <w:sz w:val="24"/>
                <w:szCs w:val="24"/>
              </w:rPr>
            </w:pPr>
            <w:r w:rsidRPr="00E3659B">
              <w:rPr>
                <w:rFonts w:ascii="Times New Roman" w:eastAsia="Times New Roman" w:hAnsi="Times New Roman" w:cs="Times New Roman"/>
                <w:sz w:val="24"/>
                <w:szCs w:val="24"/>
              </w:rPr>
              <w:t>3</w:t>
            </w:r>
          </w:p>
        </w:tc>
        <w:tc>
          <w:tcPr>
            <w:tcW w:w="1282" w:type="dxa"/>
          </w:tcPr>
          <w:p w:rsidR="00D50926" w:rsidRPr="00E3659B" w:rsidRDefault="00D50926" w:rsidP="0038737D">
            <w:pPr>
              <w:contextualSpacing/>
              <w:rPr>
                <w:rFonts w:ascii="Times New Roman" w:eastAsia="Times New Roman" w:hAnsi="Times New Roman" w:cs="Times New Roman"/>
                <w:sz w:val="24"/>
                <w:szCs w:val="24"/>
              </w:rPr>
            </w:pPr>
            <w:r w:rsidRPr="00E3659B">
              <w:rPr>
                <w:rFonts w:ascii="Times New Roman" w:eastAsia="Times New Roman" w:hAnsi="Times New Roman" w:cs="Times New Roman"/>
                <w:sz w:val="24"/>
                <w:szCs w:val="24"/>
              </w:rPr>
              <w:t>2</w:t>
            </w:r>
          </w:p>
        </w:tc>
        <w:tc>
          <w:tcPr>
            <w:tcW w:w="1282" w:type="dxa"/>
          </w:tcPr>
          <w:p w:rsidR="00D50926" w:rsidRPr="00E3659B" w:rsidRDefault="00D50926" w:rsidP="0038737D">
            <w:pPr>
              <w:contextualSpacing/>
              <w:rPr>
                <w:rFonts w:ascii="Times New Roman" w:eastAsia="Times New Roman" w:hAnsi="Times New Roman" w:cs="Times New Roman"/>
                <w:sz w:val="24"/>
                <w:szCs w:val="24"/>
              </w:rPr>
            </w:pPr>
            <w:r w:rsidRPr="00E3659B">
              <w:rPr>
                <w:rFonts w:ascii="Times New Roman" w:eastAsia="Times New Roman" w:hAnsi="Times New Roman" w:cs="Times New Roman"/>
                <w:sz w:val="24"/>
                <w:szCs w:val="24"/>
              </w:rPr>
              <w:t>2</w:t>
            </w:r>
          </w:p>
        </w:tc>
        <w:tc>
          <w:tcPr>
            <w:tcW w:w="1282" w:type="dxa"/>
          </w:tcPr>
          <w:p w:rsidR="00D50926" w:rsidRPr="00E3659B" w:rsidRDefault="00D50926" w:rsidP="0038737D">
            <w:pPr>
              <w:contextualSpacing/>
              <w:rPr>
                <w:rFonts w:ascii="Times New Roman" w:eastAsia="Times New Roman" w:hAnsi="Times New Roman" w:cs="Times New Roman"/>
                <w:sz w:val="24"/>
                <w:szCs w:val="24"/>
              </w:rPr>
            </w:pPr>
            <w:r w:rsidRPr="00E3659B">
              <w:rPr>
                <w:rFonts w:ascii="Times New Roman" w:eastAsia="Times New Roman" w:hAnsi="Times New Roman" w:cs="Times New Roman"/>
                <w:sz w:val="24"/>
                <w:szCs w:val="24"/>
              </w:rPr>
              <w:t>2</w:t>
            </w:r>
          </w:p>
        </w:tc>
        <w:tc>
          <w:tcPr>
            <w:tcW w:w="1282" w:type="dxa"/>
          </w:tcPr>
          <w:p w:rsidR="00D50926" w:rsidRPr="00E3659B" w:rsidRDefault="00D50926" w:rsidP="0038737D">
            <w:pPr>
              <w:contextualSpacing/>
              <w:rPr>
                <w:rFonts w:ascii="Times New Roman" w:eastAsia="Times New Roman" w:hAnsi="Times New Roman" w:cs="Times New Roman"/>
                <w:sz w:val="24"/>
                <w:szCs w:val="24"/>
              </w:rPr>
            </w:pPr>
            <w:r w:rsidRPr="00E3659B">
              <w:rPr>
                <w:rFonts w:ascii="Times New Roman" w:eastAsia="Times New Roman" w:hAnsi="Times New Roman" w:cs="Times New Roman"/>
                <w:sz w:val="24"/>
                <w:szCs w:val="24"/>
              </w:rPr>
              <w:t>2</w:t>
            </w:r>
          </w:p>
        </w:tc>
        <w:tc>
          <w:tcPr>
            <w:tcW w:w="1282" w:type="dxa"/>
          </w:tcPr>
          <w:p w:rsidR="00D50926" w:rsidRPr="00E3659B" w:rsidRDefault="00D50926" w:rsidP="0038737D">
            <w:pPr>
              <w:contextualSpacing/>
              <w:rPr>
                <w:rFonts w:ascii="Times New Roman" w:eastAsia="Times New Roman" w:hAnsi="Times New Roman" w:cs="Times New Roman"/>
                <w:sz w:val="24"/>
                <w:szCs w:val="24"/>
              </w:rPr>
            </w:pPr>
            <w:r w:rsidRPr="00E3659B">
              <w:rPr>
                <w:rFonts w:ascii="Times New Roman" w:eastAsia="Times New Roman" w:hAnsi="Times New Roman" w:cs="Times New Roman"/>
                <w:sz w:val="24"/>
                <w:szCs w:val="24"/>
              </w:rPr>
              <w:t>1</w:t>
            </w:r>
          </w:p>
        </w:tc>
      </w:tr>
      <w:tr w:rsidR="00D50926" w:rsidRPr="00E3659B" w:rsidTr="0038737D">
        <w:trPr>
          <w:trHeight w:val="245"/>
        </w:trPr>
        <w:tc>
          <w:tcPr>
            <w:tcW w:w="1332" w:type="dxa"/>
          </w:tcPr>
          <w:p w:rsidR="00D50926" w:rsidRPr="00E3659B" w:rsidRDefault="00D50926" w:rsidP="0038737D">
            <w:pPr>
              <w:autoSpaceDE w:val="0"/>
              <w:autoSpaceDN w:val="0"/>
              <w:adjustRightInd w:val="0"/>
              <w:contextualSpacing/>
              <w:rPr>
                <w:rFonts w:ascii="Times New Roman" w:hAnsi="Times New Roman" w:cs="Times New Roman"/>
                <w:b/>
                <w:sz w:val="24"/>
                <w:szCs w:val="24"/>
              </w:rPr>
            </w:pPr>
            <w:r w:rsidRPr="00E3659B">
              <w:rPr>
                <w:rFonts w:ascii="Times New Roman" w:hAnsi="Times New Roman" w:cs="Times New Roman"/>
                <w:b/>
                <w:sz w:val="24"/>
                <w:szCs w:val="24"/>
              </w:rPr>
              <w:t>CO4</w:t>
            </w:r>
          </w:p>
        </w:tc>
        <w:tc>
          <w:tcPr>
            <w:tcW w:w="1282" w:type="dxa"/>
          </w:tcPr>
          <w:p w:rsidR="00D50926" w:rsidRPr="00E3659B" w:rsidRDefault="00D50926" w:rsidP="0038737D">
            <w:pPr>
              <w:contextualSpacing/>
              <w:rPr>
                <w:rFonts w:ascii="Times New Roman" w:eastAsia="Times New Roman" w:hAnsi="Times New Roman" w:cs="Times New Roman"/>
                <w:sz w:val="24"/>
                <w:szCs w:val="24"/>
              </w:rPr>
            </w:pPr>
            <w:r w:rsidRPr="00E3659B">
              <w:rPr>
                <w:rFonts w:ascii="Times New Roman" w:eastAsia="Times New Roman" w:hAnsi="Times New Roman" w:cs="Times New Roman"/>
                <w:sz w:val="24"/>
                <w:szCs w:val="24"/>
              </w:rPr>
              <w:t>1</w:t>
            </w:r>
          </w:p>
        </w:tc>
        <w:tc>
          <w:tcPr>
            <w:tcW w:w="1282" w:type="dxa"/>
          </w:tcPr>
          <w:p w:rsidR="00D50926" w:rsidRPr="00E3659B" w:rsidRDefault="00D50926" w:rsidP="0038737D">
            <w:pPr>
              <w:contextualSpacing/>
              <w:rPr>
                <w:rFonts w:ascii="Times New Roman" w:eastAsia="Times New Roman" w:hAnsi="Times New Roman" w:cs="Times New Roman"/>
                <w:sz w:val="24"/>
                <w:szCs w:val="24"/>
              </w:rPr>
            </w:pPr>
            <w:r w:rsidRPr="00E3659B">
              <w:rPr>
                <w:rFonts w:ascii="Times New Roman" w:eastAsia="Times New Roman" w:hAnsi="Times New Roman" w:cs="Times New Roman"/>
                <w:sz w:val="24"/>
                <w:szCs w:val="24"/>
              </w:rPr>
              <w:t>3</w:t>
            </w:r>
          </w:p>
        </w:tc>
        <w:tc>
          <w:tcPr>
            <w:tcW w:w="1282" w:type="dxa"/>
          </w:tcPr>
          <w:p w:rsidR="00D50926" w:rsidRPr="00E3659B" w:rsidRDefault="00D50926" w:rsidP="0038737D">
            <w:pPr>
              <w:contextualSpacing/>
              <w:rPr>
                <w:rFonts w:ascii="Times New Roman" w:eastAsia="Times New Roman" w:hAnsi="Times New Roman" w:cs="Times New Roman"/>
                <w:sz w:val="24"/>
                <w:szCs w:val="24"/>
              </w:rPr>
            </w:pPr>
            <w:r w:rsidRPr="00E3659B">
              <w:rPr>
                <w:rFonts w:ascii="Times New Roman" w:eastAsia="Times New Roman" w:hAnsi="Times New Roman" w:cs="Times New Roman"/>
                <w:sz w:val="24"/>
                <w:szCs w:val="24"/>
              </w:rPr>
              <w:t>2</w:t>
            </w:r>
          </w:p>
        </w:tc>
        <w:tc>
          <w:tcPr>
            <w:tcW w:w="1282" w:type="dxa"/>
          </w:tcPr>
          <w:p w:rsidR="00D50926" w:rsidRPr="00E3659B" w:rsidRDefault="00D50926" w:rsidP="0038737D">
            <w:pPr>
              <w:contextualSpacing/>
              <w:rPr>
                <w:rFonts w:ascii="Times New Roman" w:eastAsia="Times New Roman" w:hAnsi="Times New Roman" w:cs="Times New Roman"/>
                <w:sz w:val="24"/>
                <w:szCs w:val="24"/>
              </w:rPr>
            </w:pPr>
            <w:r w:rsidRPr="00E3659B">
              <w:rPr>
                <w:rFonts w:ascii="Times New Roman" w:eastAsia="Times New Roman" w:hAnsi="Times New Roman" w:cs="Times New Roman"/>
                <w:sz w:val="24"/>
                <w:szCs w:val="24"/>
              </w:rPr>
              <w:t>2</w:t>
            </w:r>
          </w:p>
        </w:tc>
        <w:tc>
          <w:tcPr>
            <w:tcW w:w="1282" w:type="dxa"/>
          </w:tcPr>
          <w:p w:rsidR="00D50926" w:rsidRPr="00E3659B" w:rsidRDefault="00D50926" w:rsidP="0038737D">
            <w:pPr>
              <w:contextualSpacing/>
              <w:rPr>
                <w:rFonts w:ascii="Times New Roman" w:eastAsia="Times New Roman" w:hAnsi="Times New Roman" w:cs="Times New Roman"/>
                <w:sz w:val="24"/>
                <w:szCs w:val="24"/>
              </w:rPr>
            </w:pPr>
            <w:r w:rsidRPr="00E3659B">
              <w:rPr>
                <w:rFonts w:ascii="Times New Roman" w:eastAsia="Times New Roman" w:hAnsi="Times New Roman" w:cs="Times New Roman"/>
                <w:sz w:val="24"/>
                <w:szCs w:val="24"/>
              </w:rPr>
              <w:t>1</w:t>
            </w:r>
          </w:p>
        </w:tc>
        <w:tc>
          <w:tcPr>
            <w:tcW w:w="1282" w:type="dxa"/>
          </w:tcPr>
          <w:p w:rsidR="00D50926" w:rsidRPr="00E3659B" w:rsidRDefault="00D50926" w:rsidP="0038737D">
            <w:pPr>
              <w:contextualSpacing/>
              <w:rPr>
                <w:rFonts w:ascii="Times New Roman" w:eastAsia="Times New Roman" w:hAnsi="Times New Roman" w:cs="Times New Roman"/>
                <w:sz w:val="24"/>
                <w:szCs w:val="24"/>
              </w:rPr>
            </w:pPr>
            <w:r w:rsidRPr="00E3659B">
              <w:rPr>
                <w:rFonts w:ascii="Times New Roman" w:eastAsia="Times New Roman" w:hAnsi="Times New Roman" w:cs="Times New Roman"/>
                <w:sz w:val="24"/>
                <w:szCs w:val="24"/>
              </w:rPr>
              <w:t>3</w:t>
            </w:r>
          </w:p>
        </w:tc>
      </w:tr>
      <w:tr w:rsidR="00D50926" w:rsidRPr="00E3659B" w:rsidTr="0038737D">
        <w:trPr>
          <w:trHeight w:val="506"/>
        </w:trPr>
        <w:tc>
          <w:tcPr>
            <w:tcW w:w="1332" w:type="dxa"/>
          </w:tcPr>
          <w:p w:rsidR="00D50926" w:rsidRPr="00E3659B" w:rsidRDefault="00D50926" w:rsidP="0038737D">
            <w:pPr>
              <w:autoSpaceDE w:val="0"/>
              <w:autoSpaceDN w:val="0"/>
              <w:adjustRightInd w:val="0"/>
              <w:contextualSpacing/>
              <w:rPr>
                <w:rFonts w:ascii="Times New Roman" w:hAnsi="Times New Roman" w:cs="Times New Roman"/>
                <w:b/>
                <w:sz w:val="24"/>
                <w:szCs w:val="24"/>
              </w:rPr>
            </w:pPr>
            <w:r w:rsidRPr="00E3659B">
              <w:rPr>
                <w:rFonts w:ascii="Times New Roman" w:hAnsi="Times New Roman" w:cs="Times New Roman"/>
                <w:b/>
                <w:sz w:val="24"/>
                <w:szCs w:val="24"/>
              </w:rPr>
              <w:t>Average</w:t>
            </w:r>
          </w:p>
        </w:tc>
        <w:tc>
          <w:tcPr>
            <w:tcW w:w="1282" w:type="dxa"/>
          </w:tcPr>
          <w:p w:rsidR="00D50926" w:rsidRPr="00E3659B" w:rsidRDefault="00D50926" w:rsidP="0038737D">
            <w:pPr>
              <w:contextualSpacing/>
              <w:rPr>
                <w:rFonts w:ascii="Times New Roman" w:eastAsia="Times New Roman" w:hAnsi="Times New Roman" w:cs="Times New Roman"/>
                <w:sz w:val="24"/>
                <w:szCs w:val="24"/>
              </w:rPr>
            </w:pPr>
            <w:r w:rsidRPr="00E3659B">
              <w:rPr>
                <w:rFonts w:ascii="Times New Roman" w:eastAsia="Times New Roman" w:hAnsi="Times New Roman" w:cs="Times New Roman"/>
                <w:sz w:val="24"/>
                <w:szCs w:val="24"/>
              </w:rPr>
              <w:t>2.25</w:t>
            </w:r>
          </w:p>
        </w:tc>
        <w:tc>
          <w:tcPr>
            <w:tcW w:w="1282" w:type="dxa"/>
          </w:tcPr>
          <w:p w:rsidR="00D50926" w:rsidRPr="00E3659B" w:rsidRDefault="00D50926" w:rsidP="0038737D">
            <w:pPr>
              <w:contextualSpacing/>
              <w:rPr>
                <w:rFonts w:ascii="Times New Roman" w:eastAsia="Times New Roman" w:hAnsi="Times New Roman" w:cs="Times New Roman"/>
                <w:sz w:val="24"/>
                <w:szCs w:val="24"/>
              </w:rPr>
            </w:pPr>
            <w:r w:rsidRPr="00E3659B">
              <w:rPr>
                <w:rFonts w:ascii="Times New Roman" w:eastAsia="Times New Roman" w:hAnsi="Times New Roman" w:cs="Times New Roman"/>
                <w:sz w:val="24"/>
                <w:szCs w:val="24"/>
              </w:rPr>
              <w:t>2.25</w:t>
            </w:r>
          </w:p>
        </w:tc>
        <w:tc>
          <w:tcPr>
            <w:tcW w:w="1282" w:type="dxa"/>
          </w:tcPr>
          <w:p w:rsidR="00D50926" w:rsidRPr="00E3659B" w:rsidRDefault="00D50926" w:rsidP="0038737D">
            <w:pPr>
              <w:contextualSpacing/>
              <w:rPr>
                <w:rFonts w:ascii="Times New Roman" w:eastAsia="Times New Roman" w:hAnsi="Times New Roman" w:cs="Times New Roman"/>
                <w:sz w:val="24"/>
                <w:szCs w:val="24"/>
              </w:rPr>
            </w:pPr>
            <w:r w:rsidRPr="00E3659B">
              <w:rPr>
                <w:rFonts w:ascii="Times New Roman" w:eastAsia="Times New Roman" w:hAnsi="Times New Roman" w:cs="Times New Roman"/>
                <w:sz w:val="24"/>
                <w:szCs w:val="24"/>
              </w:rPr>
              <w:t>2.25</w:t>
            </w:r>
          </w:p>
        </w:tc>
        <w:tc>
          <w:tcPr>
            <w:tcW w:w="1282" w:type="dxa"/>
          </w:tcPr>
          <w:p w:rsidR="00D50926" w:rsidRPr="00E3659B" w:rsidRDefault="00D50926" w:rsidP="0038737D">
            <w:pPr>
              <w:contextualSpacing/>
              <w:rPr>
                <w:rFonts w:ascii="Times New Roman" w:eastAsia="Times New Roman" w:hAnsi="Times New Roman" w:cs="Times New Roman"/>
                <w:sz w:val="24"/>
                <w:szCs w:val="24"/>
              </w:rPr>
            </w:pPr>
            <w:r w:rsidRPr="00E3659B">
              <w:rPr>
                <w:rFonts w:ascii="Times New Roman" w:eastAsia="Times New Roman" w:hAnsi="Times New Roman" w:cs="Times New Roman"/>
                <w:sz w:val="24"/>
                <w:szCs w:val="24"/>
              </w:rPr>
              <w:t>2.25</w:t>
            </w:r>
          </w:p>
        </w:tc>
        <w:tc>
          <w:tcPr>
            <w:tcW w:w="1282" w:type="dxa"/>
          </w:tcPr>
          <w:p w:rsidR="00D50926" w:rsidRPr="00E3659B" w:rsidRDefault="00D50926" w:rsidP="0038737D">
            <w:pPr>
              <w:contextualSpacing/>
              <w:rPr>
                <w:rFonts w:ascii="Times New Roman" w:eastAsia="Times New Roman" w:hAnsi="Times New Roman" w:cs="Times New Roman"/>
                <w:sz w:val="24"/>
                <w:szCs w:val="24"/>
              </w:rPr>
            </w:pPr>
            <w:r w:rsidRPr="00E3659B">
              <w:rPr>
                <w:rFonts w:ascii="Times New Roman" w:eastAsia="Times New Roman" w:hAnsi="Times New Roman" w:cs="Times New Roman"/>
                <w:sz w:val="24"/>
                <w:szCs w:val="24"/>
              </w:rPr>
              <w:t>2.0</w:t>
            </w:r>
          </w:p>
        </w:tc>
        <w:tc>
          <w:tcPr>
            <w:tcW w:w="1282" w:type="dxa"/>
          </w:tcPr>
          <w:p w:rsidR="00D50926" w:rsidRPr="00E3659B" w:rsidRDefault="00D50926" w:rsidP="0038737D">
            <w:pPr>
              <w:contextualSpacing/>
              <w:rPr>
                <w:rFonts w:ascii="Times New Roman" w:eastAsia="Times New Roman" w:hAnsi="Times New Roman" w:cs="Times New Roman"/>
                <w:sz w:val="24"/>
                <w:szCs w:val="24"/>
              </w:rPr>
            </w:pPr>
            <w:r w:rsidRPr="00E3659B">
              <w:rPr>
                <w:rFonts w:ascii="Times New Roman" w:eastAsia="Times New Roman" w:hAnsi="Times New Roman" w:cs="Times New Roman"/>
                <w:sz w:val="24"/>
                <w:szCs w:val="24"/>
              </w:rPr>
              <w:t>2.25</w:t>
            </w:r>
          </w:p>
        </w:tc>
      </w:tr>
    </w:tbl>
    <w:p w:rsidR="00D50926" w:rsidRPr="00E3659B" w:rsidRDefault="00D50926" w:rsidP="00D50926">
      <w:pPr>
        <w:rPr>
          <w:rFonts w:ascii="Times New Roman" w:hAnsi="Times New Roman" w:cs="Times New Roman"/>
        </w:rPr>
      </w:pPr>
    </w:p>
    <w:p w:rsidR="00D03113" w:rsidRPr="00E3659B" w:rsidRDefault="00D03113" w:rsidP="001504F6">
      <w:pPr>
        <w:jc w:val="both"/>
        <w:rPr>
          <w:rFonts w:ascii="Times New Roman" w:hAnsi="Times New Roman" w:cs="Times New Roman"/>
          <w:b/>
          <w:bCs/>
          <w:sz w:val="24"/>
          <w:szCs w:val="24"/>
        </w:rPr>
      </w:pPr>
    </w:p>
    <w:p w:rsidR="00FD137B" w:rsidRPr="00632B0D" w:rsidRDefault="00FD137B" w:rsidP="001504F6">
      <w:pPr>
        <w:jc w:val="both"/>
        <w:rPr>
          <w:rFonts w:ascii="Times New Roman" w:hAnsi="Times New Roman" w:cs="Times New Roman"/>
          <w:b/>
          <w:bCs/>
          <w:sz w:val="24"/>
          <w:szCs w:val="24"/>
        </w:rPr>
      </w:pPr>
    </w:p>
    <w:p w:rsidR="00FD137B" w:rsidRPr="00632B0D" w:rsidRDefault="00FD137B" w:rsidP="001504F6">
      <w:pPr>
        <w:jc w:val="both"/>
        <w:rPr>
          <w:rFonts w:ascii="Times New Roman" w:hAnsi="Times New Roman" w:cs="Times New Roman"/>
          <w:b/>
          <w:bCs/>
          <w:sz w:val="24"/>
          <w:szCs w:val="24"/>
        </w:rPr>
      </w:pPr>
    </w:p>
    <w:p w:rsidR="00FD137B" w:rsidRPr="00632B0D" w:rsidRDefault="00FD137B" w:rsidP="001504F6">
      <w:pPr>
        <w:jc w:val="both"/>
        <w:rPr>
          <w:rFonts w:ascii="Times New Roman" w:hAnsi="Times New Roman" w:cs="Times New Roman"/>
          <w:b/>
          <w:bCs/>
          <w:sz w:val="24"/>
          <w:szCs w:val="24"/>
        </w:rPr>
      </w:pPr>
    </w:p>
    <w:p w:rsidR="00FD137B" w:rsidRPr="00632B0D" w:rsidRDefault="00FD137B" w:rsidP="001504F6">
      <w:pPr>
        <w:jc w:val="both"/>
        <w:rPr>
          <w:rFonts w:ascii="Times New Roman" w:hAnsi="Times New Roman" w:cs="Times New Roman"/>
          <w:b/>
          <w:bCs/>
          <w:sz w:val="24"/>
          <w:szCs w:val="24"/>
        </w:rPr>
      </w:pPr>
    </w:p>
    <w:p w:rsidR="00FD137B" w:rsidRPr="00632B0D" w:rsidRDefault="00FD137B" w:rsidP="001504F6">
      <w:pPr>
        <w:jc w:val="both"/>
        <w:rPr>
          <w:rFonts w:ascii="Times New Roman" w:hAnsi="Times New Roman" w:cs="Times New Roman"/>
          <w:b/>
          <w:bCs/>
          <w:sz w:val="24"/>
          <w:szCs w:val="24"/>
        </w:rPr>
      </w:pPr>
    </w:p>
    <w:p w:rsidR="00FD137B" w:rsidRDefault="00FD137B" w:rsidP="001504F6">
      <w:pPr>
        <w:jc w:val="both"/>
        <w:rPr>
          <w:rFonts w:ascii="Times New Roman" w:hAnsi="Times New Roman" w:cs="Times New Roman"/>
          <w:b/>
          <w:bCs/>
          <w:sz w:val="24"/>
          <w:szCs w:val="24"/>
        </w:rPr>
      </w:pPr>
    </w:p>
    <w:p w:rsidR="006831B1" w:rsidRDefault="006831B1" w:rsidP="001504F6">
      <w:pPr>
        <w:jc w:val="both"/>
        <w:rPr>
          <w:rFonts w:ascii="Times New Roman" w:hAnsi="Times New Roman" w:cs="Times New Roman"/>
          <w:b/>
          <w:bCs/>
          <w:sz w:val="24"/>
          <w:szCs w:val="24"/>
        </w:rPr>
      </w:pPr>
    </w:p>
    <w:p w:rsidR="006831B1" w:rsidRDefault="006831B1" w:rsidP="001504F6">
      <w:pPr>
        <w:jc w:val="both"/>
        <w:rPr>
          <w:rFonts w:ascii="Times New Roman" w:hAnsi="Times New Roman" w:cs="Times New Roman"/>
          <w:b/>
          <w:bCs/>
          <w:sz w:val="24"/>
          <w:szCs w:val="24"/>
        </w:rPr>
      </w:pPr>
    </w:p>
    <w:p w:rsidR="006831B1" w:rsidRDefault="006831B1" w:rsidP="001504F6">
      <w:pPr>
        <w:jc w:val="both"/>
        <w:rPr>
          <w:rFonts w:ascii="Times New Roman" w:hAnsi="Times New Roman" w:cs="Times New Roman"/>
          <w:b/>
          <w:bCs/>
          <w:sz w:val="24"/>
          <w:szCs w:val="24"/>
        </w:rPr>
      </w:pPr>
    </w:p>
    <w:p w:rsidR="006831B1" w:rsidRDefault="006831B1" w:rsidP="001504F6">
      <w:pPr>
        <w:jc w:val="both"/>
        <w:rPr>
          <w:rFonts w:ascii="Times New Roman" w:hAnsi="Times New Roman" w:cs="Times New Roman"/>
          <w:b/>
          <w:bCs/>
          <w:sz w:val="24"/>
          <w:szCs w:val="24"/>
        </w:rPr>
      </w:pPr>
    </w:p>
    <w:p w:rsidR="006831B1" w:rsidRDefault="006831B1" w:rsidP="001504F6">
      <w:pPr>
        <w:jc w:val="both"/>
        <w:rPr>
          <w:rFonts w:ascii="Times New Roman" w:hAnsi="Times New Roman" w:cs="Times New Roman"/>
          <w:b/>
          <w:bCs/>
          <w:sz w:val="24"/>
          <w:szCs w:val="24"/>
        </w:rPr>
      </w:pPr>
    </w:p>
    <w:p w:rsidR="006831B1" w:rsidRDefault="006831B1" w:rsidP="001504F6">
      <w:pPr>
        <w:jc w:val="both"/>
        <w:rPr>
          <w:rFonts w:ascii="Times New Roman" w:hAnsi="Times New Roman" w:cs="Times New Roman"/>
          <w:b/>
          <w:bCs/>
          <w:sz w:val="24"/>
          <w:szCs w:val="24"/>
        </w:rPr>
      </w:pPr>
    </w:p>
    <w:p w:rsidR="00110FD7" w:rsidRPr="00632B0D" w:rsidRDefault="00110FD7" w:rsidP="001504F6">
      <w:pPr>
        <w:jc w:val="both"/>
        <w:rPr>
          <w:rFonts w:ascii="Times New Roman" w:hAnsi="Times New Roman" w:cs="Times New Roman"/>
          <w:b/>
          <w:bCs/>
          <w:sz w:val="24"/>
          <w:szCs w:val="24"/>
        </w:rPr>
      </w:pPr>
    </w:p>
    <w:p w:rsidR="00FD137B" w:rsidRPr="00632B0D" w:rsidRDefault="00FD137B" w:rsidP="001504F6">
      <w:pPr>
        <w:jc w:val="both"/>
        <w:rPr>
          <w:rFonts w:ascii="Times New Roman" w:hAnsi="Times New Roman" w:cs="Times New Roman"/>
          <w:b/>
          <w:bCs/>
          <w:sz w:val="24"/>
          <w:szCs w:val="24"/>
        </w:rPr>
      </w:pPr>
    </w:p>
    <w:p w:rsidR="00FD137B" w:rsidRPr="00632B0D" w:rsidRDefault="00FD137B" w:rsidP="001504F6">
      <w:pPr>
        <w:jc w:val="both"/>
        <w:rPr>
          <w:rFonts w:ascii="Times New Roman" w:hAnsi="Times New Roman" w:cs="Times New Roman"/>
          <w:b/>
          <w:bCs/>
          <w:sz w:val="24"/>
          <w:szCs w:val="24"/>
        </w:rPr>
      </w:pPr>
    </w:p>
    <w:p w:rsidR="00FD137B" w:rsidRPr="00632B0D" w:rsidRDefault="00FD137B" w:rsidP="001504F6">
      <w:pPr>
        <w:jc w:val="both"/>
        <w:rPr>
          <w:rFonts w:ascii="Times New Roman" w:hAnsi="Times New Roman" w:cs="Times New Roman"/>
          <w:b/>
          <w:bCs/>
          <w:sz w:val="24"/>
          <w:szCs w:val="24"/>
        </w:rPr>
      </w:pPr>
    </w:p>
    <w:p w:rsidR="00FD137B" w:rsidRPr="00632B0D" w:rsidRDefault="00FD137B" w:rsidP="001504F6">
      <w:pPr>
        <w:jc w:val="both"/>
        <w:rPr>
          <w:rFonts w:ascii="Times New Roman" w:hAnsi="Times New Roman" w:cs="Times New Roman"/>
          <w:b/>
          <w:bCs/>
          <w:sz w:val="24"/>
          <w:szCs w:val="24"/>
        </w:rPr>
      </w:pPr>
    </w:p>
    <w:p w:rsidR="00FD137B" w:rsidRPr="00632B0D" w:rsidRDefault="00FD137B" w:rsidP="001504F6">
      <w:pPr>
        <w:jc w:val="both"/>
        <w:rPr>
          <w:rFonts w:ascii="Times New Roman" w:hAnsi="Times New Roman" w:cs="Times New Roman"/>
          <w:b/>
          <w:bCs/>
          <w:sz w:val="24"/>
          <w:szCs w:val="24"/>
        </w:rPr>
      </w:pPr>
    </w:p>
    <w:p w:rsidR="00FD137B" w:rsidRPr="00632B0D" w:rsidRDefault="00FD137B" w:rsidP="001504F6">
      <w:pPr>
        <w:jc w:val="both"/>
        <w:rPr>
          <w:rFonts w:ascii="Times New Roman" w:hAnsi="Times New Roman" w:cs="Times New Roman"/>
          <w:b/>
          <w:bCs/>
          <w:sz w:val="24"/>
          <w:szCs w:val="24"/>
        </w:rPr>
      </w:pPr>
    </w:p>
    <w:p w:rsidR="00DF1997" w:rsidRDefault="00DF1997">
      <w:pPr>
        <w:rPr>
          <w:rFonts w:ascii="Times New Roman" w:hAnsi="Times New Roman" w:cs="Times New Roman"/>
          <w:b/>
          <w:bCs/>
          <w:sz w:val="24"/>
          <w:szCs w:val="24"/>
        </w:rPr>
      </w:pPr>
      <w:r>
        <w:rPr>
          <w:rFonts w:ascii="Times New Roman" w:hAnsi="Times New Roman" w:cs="Times New Roman"/>
          <w:b/>
          <w:bCs/>
          <w:sz w:val="24"/>
          <w:szCs w:val="24"/>
        </w:rPr>
        <w:br w:type="page"/>
      </w:r>
    </w:p>
    <w:p w:rsidR="00AC3275" w:rsidRPr="00632B0D" w:rsidRDefault="00AC3275" w:rsidP="00AC3275">
      <w:pPr>
        <w:tabs>
          <w:tab w:val="left" w:pos="7740"/>
        </w:tabs>
        <w:rPr>
          <w:rFonts w:ascii="Times New Roman" w:hAnsi="Times New Roman" w:cs="Times New Roman"/>
          <w:b/>
          <w:bCs/>
          <w:sz w:val="24"/>
          <w:szCs w:val="24"/>
        </w:rPr>
      </w:pPr>
      <w:r w:rsidRPr="00632B0D">
        <w:rPr>
          <w:rFonts w:ascii="Times New Roman" w:hAnsi="Times New Roman" w:cs="Times New Roman"/>
          <w:b/>
          <w:bCs/>
          <w:sz w:val="24"/>
          <w:szCs w:val="24"/>
        </w:rPr>
        <w:lastRenderedPageBreak/>
        <w:t>SEMESTER – III</w:t>
      </w:r>
    </w:p>
    <w:p w:rsidR="00AC3275" w:rsidRPr="00632B0D" w:rsidRDefault="006E0BDE" w:rsidP="00AC3275">
      <w:pPr>
        <w:tabs>
          <w:tab w:val="left" w:pos="7740"/>
        </w:tabs>
        <w:rPr>
          <w:rFonts w:ascii="Times New Roman" w:hAnsi="Times New Roman" w:cs="Times New Roman"/>
          <w:b/>
          <w:bCs/>
          <w:sz w:val="24"/>
          <w:szCs w:val="24"/>
        </w:rPr>
      </w:pPr>
      <w:r>
        <w:rPr>
          <w:rFonts w:ascii="Times New Roman" w:hAnsi="Times New Roman" w:cs="Times New Roman"/>
          <w:b/>
          <w:noProof/>
          <w:sz w:val="24"/>
          <w:szCs w:val="24"/>
          <w:lang w:eastAsia="zh-TW"/>
        </w:rPr>
        <w:pict>
          <v:shape id=" 21" o:spid="_x0000_s1044" type="#_x0000_t202" style="position:absolute;margin-left:318.95pt;margin-top:8.2pt;width:186.95pt;height:62.4pt;z-index:251658752;visibility:visible;mso-width-percent:400;mso-height-percent:200;mso-width-percent:400;mso-height-percent:200;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" stroked="f">
            <v:path arrowok="t"/>
            <v:textbox style="mso-fit-shape-to-text:t">
              <w:txbxContent>
                <w:p w:rsidR="001977EF" w:rsidRPr="00583081" w:rsidRDefault="001977EF" w:rsidP="00AC3275">
                  <w:pPr>
                    <w:tabs>
                      <w:tab w:val="left" w:pos="7740"/>
                    </w:tabs>
                    <w:rPr>
                      <w:rFonts w:ascii="Times New Roman" w:hAnsi="Times New Roman" w:cs="Times New Roman"/>
                      <w:b/>
                      <w:sz w:val="24"/>
                      <w:szCs w:val="24"/>
                    </w:rPr>
                  </w:pPr>
                  <w:r w:rsidRPr="00583081">
                    <w:rPr>
                      <w:rFonts w:ascii="Times New Roman" w:hAnsi="Times New Roman" w:cs="Times New Roman"/>
                      <w:b/>
                      <w:sz w:val="24"/>
                      <w:szCs w:val="24"/>
                    </w:rPr>
                    <w:t>Total Marks: 100</w:t>
                  </w:r>
                </w:p>
                <w:p w:rsidR="001977EF" w:rsidRPr="00583081" w:rsidRDefault="001977EF" w:rsidP="00AC3275">
                  <w:pPr>
                    <w:tabs>
                      <w:tab w:val="left" w:pos="7740"/>
                    </w:tabs>
                    <w:rPr>
                      <w:rFonts w:ascii="Times New Roman" w:hAnsi="Times New Roman" w:cs="Times New Roman"/>
                      <w:b/>
                      <w:sz w:val="24"/>
                      <w:szCs w:val="24"/>
                    </w:rPr>
                  </w:pPr>
                  <w:r w:rsidRPr="00583081">
                    <w:rPr>
                      <w:rFonts w:ascii="Times New Roman" w:hAnsi="Times New Roman" w:cs="Times New Roman"/>
                      <w:b/>
                      <w:sz w:val="24"/>
                      <w:szCs w:val="24"/>
                    </w:rPr>
                    <w:t xml:space="preserve">Theory Examination: 80 </w:t>
                  </w:r>
                </w:p>
                <w:p w:rsidR="001977EF" w:rsidRPr="00583081" w:rsidRDefault="001977EF" w:rsidP="00AC3275">
                  <w:pPr>
                    <w:tabs>
                      <w:tab w:val="left" w:pos="7740"/>
                    </w:tabs>
                    <w:rPr>
                      <w:rFonts w:ascii="Times New Roman" w:hAnsi="Times New Roman" w:cs="Times New Roman"/>
                      <w:b/>
                      <w:sz w:val="24"/>
                      <w:szCs w:val="24"/>
                    </w:rPr>
                  </w:pPr>
                  <w:r w:rsidRPr="00583081">
                    <w:rPr>
                      <w:rFonts w:ascii="Times New Roman" w:hAnsi="Times New Roman" w:cs="Times New Roman"/>
                      <w:b/>
                      <w:sz w:val="24"/>
                      <w:szCs w:val="24"/>
                    </w:rPr>
                    <w:t>Internal Assessment: 20</w:t>
                  </w:r>
                </w:p>
                <w:p w:rsidR="001977EF" w:rsidRPr="00B634F1" w:rsidRDefault="001977EF" w:rsidP="00AC3275">
                  <w:pPr>
                    <w:tabs>
                      <w:tab w:val="left" w:pos="7740"/>
                    </w:tabs>
                    <w:rPr>
                      <w:b/>
                      <w:sz w:val="24"/>
                      <w:szCs w:val="24"/>
                    </w:rPr>
                  </w:pPr>
                  <w:r w:rsidRPr="00583081">
                    <w:rPr>
                      <w:rFonts w:ascii="Times New Roman" w:hAnsi="Times New Roman" w:cs="Times New Roman"/>
                      <w:b/>
                      <w:sz w:val="24"/>
                      <w:szCs w:val="24"/>
                    </w:rPr>
                    <w:t>Time: 3 Hours</w:t>
                  </w:r>
                </w:p>
              </w:txbxContent>
            </v:textbox>
          </v:shape>
        </w:pict>
      </w:r>
    </w:p>
    <w:p w:rsidR="00AC3275" w:rsidRPr="00632B0D" w:rsidRDefault="00AC3275" w:rsidP="00AC3275">
      <w:pPr>
        <w:tabs>
          <w:tab w:val="left" w:pos="7740"/>
        </w:tabs>
        <w:rPr>
          <w:rFonts w:ascii="Times New Roman" w:hAnsi="Times New Roman" w:cs="Times New Roman"/>
          <w:b/>
          <w:bCs/>
          <w:sz w:val="24"/>
          <w:szCs w:val="24"/>
        </w:rPr>
      </w:pPr>
      <w:r w:rsidRPr="00632B0D">
        <w:rPr>
          <w:rFonts w:ascii="Times New Roman" w:hAnsi="Times New Roman" w:cs="Times New Roman"/>
          <w:b/>
          <w:bCs/>
          <w:sz w:val="24"/>
          <w:szCs w:val="24"/>
        </w:rPr>
        <w:t>Paper: M-Z 305 (Elective)</w:t>
      </w:r>
      <w:r w:rsidRPr="00632B0D">
        <w:rPr>
          <w:rFonts w:ascii="Times New Roman" w:hAnsi="Times New Roman" w:cs="Times New Roman"/>
          <w:b/>
          <w:bCs/>
          <w:sz w:val="24"/>
          <w:szCs w:val="24"/>
        </w:rPr>
        <w:tab/>
      </w:r>
    </w:p>
    <w:p w:rsidR="00AC3275" w:rsidRPr="00632B0D" w:rsidRDefault="00AC3275" w:rsidP="00AC3275">
      <w:pPr>
        <w:tabs>
          <w:tab w:val="left" w:pos="7740"/>
        </w:tabs>
        <w:rPr>
          <w:rFonts w:ascii="Times New Roman" w:hAnsi="Times New Roman" w:cs="Times New Roman"/>
          <w:b/>
          <w:sz w:val="24"/>
          <w:szCs w:val="24"/>
        </w:rPr>
      </w:pPr>
      <w:r w:rsidRPr="00632B0D">
        <w:rPr>
          <w:rFonts w:ascii="Times New Roman" w:hAnsi="Times New Roman" w:cs="Times New Roman"/>
          <w:b/>
          <w:bCs/>
          <w:sz w:val="24"/>
          <w:szCs w:val="24"/>
        </w:rPr>
        <w:t>Animal Behaviour and Wildlife Conservation – I</w:t>
      </w:r>
    </w:p>
    <w:p w:rsidR="00AC3275" w:rsidRPr="00632B0D" w:rsidRDefault="00AC3275" w:rsidP="00AC3275">
      <w:pPr>
        <w:tabs>
          <w:tab w:val="left" w:pos="7740"/>
        </w:tabs>
        <w:rPr>
          <w:rFonts w:ascii="Times New Roman" w:hAnsi="Times New Roman" w:cs="Times New Roman"/>
          <w:b/>
          <w:sz w:val="24"/>
          <w:szCs w:val="24"/>
        </w:rPr>
      </w:pPr>
      <w:r w:rsidRPr="00632B0D">
        <w:rPr>
          <w:rFonts w:ascii="Times New Roman" w:hAnsi="Times New Roman" w:cs="Times New Roman"/>
          <w:b/>
          <w:sz w:val="24"/>
          <w:szCs w:val="24"/>
        </w:rPr>
        <w:t>Credits: 4</w:t>
      </w:r>
    </w:p>
    <w:p w:rsidR="00AC3275" w:rsidRPr="00632B0D" w:rsidRDefault="00AC3275" w:rsidP="00F0784F">
      <w:pPr>
        <w:tabs>
          <w:tab w:val="left" w:pos="720"/>
        </w:tabs>
        <w:jc w:val="both"/>
        <w:rPr>
          <w:rFonts w:ascii="Times New Roman" w:hAnsi="Times New Roman" w:cs="Times New Roman"/>
          <w:b/>
          <w:sz w:val="24"/>
          <w:szCs w:val="24"/>
        </w:rPr>
      </w:pPr>
    </w:p>
    <w:p w:rsidR="00114416" w:rsidRDefault="00AC3275" w:rsidP="00AC3275">
      <w:pPr>
        <w:tabs>
          <w:tab w:val="left" w:pos="720"/>
        </w:tabs>
        <w:ind w:left="720" w:hanging="720"/>
        <w:jc w:val="both"/>
        <w:rPr>
          <w:rFonts w:ascii="Times New Roman" w:hAnsi="Times New Roman" w:cs="Times New Roman"/>
          <w:b/>
          <w:sz w:val="24"/>
          <w:szCs w:val="24"/>
        </w:rPr>
      </w:pPr>
      <w:r w:rsidRPr="00632B0D">
        <w:rPr>
          <w:rFonts w:ascii="Times New Roman" w:hAnsi="Times New Roman" w:cs="Times New Roman"/>
          <w:b/>
          <w:sz w:val="24"/>
          <w:szCs w:val="24"/>
        </w:rPr>
        <w:t>Objective</w:t>
      </w:r>
      <w:r w:rsidR="000C5805">
        <w:rPr>
          <w:rFonts w:ascii="Times New Roman" w:hAnsi="Times New Roman" w:cs="Times New Roman"/>
          <w:b/>
          <w:sz w:val="24"/>
          <w:szCs w:val="24"/>
        </w:rPr>
        <w:t>s</w:t>
      </w:r>
      <w:r w:rsidRPr="00632B0D">
        <w:rPr>
          <w:rFonts w:ascii="Times New Roman" w:hAnsi="Times New Roman" w:cs="Times New Roman"/>
          <w:b/>
          <w:sz w:val="24"/>
          <w:szCs w:val="24"/>
        </w:rPr>
        <w:t xml:space="preserve">: </w:t>
      </w:r>
    </w:p>
    <w:p w:rsidR="00114416" w:rsidRDefault="000D2E3A" w:rsidP="00114416">
      <w:pPr>
        <w:ind w:left="540" w:hanging="360"/>
        <w:jc w:val="both"/>
        <w:rPr>
          <w:rFonts w:ascii="Times New Roman" w:hAnsi="Times New Roman" w:cs="Times New Roman"/>
          <w:sz w:val="24"/>
          <w:szCs w:val="24"/>
        </w:rPr>
      </w:pPr>
      <w:r>
        <w:rPr>
          <w:rFonts w:ascii="Times New Roman" w:hAnsi="Times New Roman" w:cs="Times New Roman"/>
          <w:sz w:val="24"/>
          <w:szCs w:val="24"/>
        </w:rPr>
        <w:t>1.</w:t>
      </w:r>
      <w:r w:rsidR="00114416">
        <w:rPr>
          <w:rFonts w:ascii="Times New Roman" w:hAnsi="Times New Roman" w:cs="Times New Roman"/>
          <w:sz w:val="24"/>
          <w:szCs w:val="24"/>
        </w:rPr>
        <w:tab/>
      </w:r>
      <w:r w:rsidR="00AC3275" w:rsidRPr="00632B0D">
        <w:rPr>
          <w:rFonts w:ascii="Times New Roman" w:hAnsi="Times New Roman" w:cs="Times New Roman"/>
          <w:sz w:val="24"/>
          <w:szCs w:val="24"/>
        </w:rPr>
        <w:t>To know the important concept of animal behavior</w:t>
      </w:r>
    </w:p>
    <w:p w:rsidR="00AC3275" w:rsidRDefault="000D2E3A" w:rsidP="00114416">
      <w:pPr>
        <w:ind w:left="540" w:hanging="360"/>
        <w:jc w:val="both"/>
        <w:rPr>
          <w:rFonts w:ascii="Times New Roman" w:hAnsi="Times New Roman" w:cs="Times New Roman"/>
          <w:color w:val="000000" w:themeColor="text1"/>
          <w:sz w:val="24"/>
          <w:szCs w:val="24"/>
        </w:rPr>
      </w:pPr>
      <w:r w:rsidRPr="00F063AB">
        <w:rPr>
          <w:rFonts w:ascii="Times New Roman" w:hAnsi="Times New Roman" w:cs="Times New Roman"/>
          <w:sz w:val="24"/>
          <w:szCs w:val="24"/>
        </w:rPr>
        <w:t>2.</w:t>
      </w:r>
      <w:r w:rsidR="00114416">
        <w:rPr>
          <w:rFonts w:ascii="Times New Roman" w:hAnsi="Times New Roman" w:cs="Times New Roman"/>
          <w:color w:val="FF0000"/>
          <w:sz w:val="24"/>
          <w:szCs w:val="24"/>
        </w:rPr>
        <w:tab/>
      </w:r>
      <w:r w:rsidR="00AC3275" w:rsidRPr="007A2E43">
        <w:rPr>
          <w:rFonts w:ascii="Times New Roman" w:hAnsi="Times New Roman" w:cs="Times New Roman"/>
          <w:color w:val="000000" w:themeColor="text1"/>
          <w:sz w:val="24"/>
          <w:szCs w:val="24"/>
        </w:rPr>
        <w:t>In depth knowledge of Theory and practice of wildlife conservation</w:t>
      </w:r>
    </w:p>
    <w:p w:rsidR="00364871" w:rsidRDefault="00AC3275" w:rsidP="00E14E02">
      <w:pPr>
        <w:jc w:val="both"/>
        <w:rPr>
          <w:rFonts w:ascii="Times New Roman" w:hAnsi="Times New Roman" w:cs="Times New Roman"/>
          <w:b/>
          <w:sz w:val="24"/>
          <w:szCs w:val="24"/>
        </w:rPr>
      </w:pPr>
      <w:r w:rsidRPr="00632B0D">
        <w:rPr>
          <w:rFonts w:ascii="Times New Roman" w:hAnsi="Times New Roman" w:cs="Times New Roman"/>
          <w:b/>
          <w:sz w:val="24"/>
          <w:szCs w:val="24"/>
        </w:rPr>
        <w:t xml:space="preserve">Outcomes: </w:t>
      </w:r>
    </w:p>
    <w:p w:rsidR="00AC3275" w:rsidRPr="00632B0D" w:rsidRDefault="00364871" w:rsidP="0068087C">
      <w:pPr>
        <w:ind w:left="720" w:hanging="720"/>
        <w:jc w:val="both"/>
        <w:rPr>
          <w:rFonts w:ascii="Times New Roman" w:hAnsi="Times New Roman" w:cs="Times New Roman"/>
          <w:sz w:val="24"/>
          <w:szCs w:val="24"/>
        </w:rPr>
      </w:pPr>
      <w:r w:rsidRPr="00114C6C">
        <w:rPr>
          <w:rFonts w:ascii="Times New Roman" w:hAnsi="Times New Roman" w:cs="Times New Roman"/>
          <w:b/>
          <w:sz w:val="24"/>
          <w:szCs w:val="24"/>
        </w:rPr>
        <w:t>CO1</w:t>
      </w:r>
      <w:r w:rsidR="00F568FE">
        <w:rPr>
          <w:rFonts w:ascii="Times New Roman" w:hAnsi="Times New Roman" w:cs="Times New Roman"/>
          <w:sz w:val="24"/>
          <w:szCs w:val="24"/>
        </w:rPr>
        <w:tab/>
      </w:r>
      <w:r w:rsidR="00AC3275" w:rsidRPr="00632B0D">
        <w:rPr>
          <w:rFonts w:ascii="Times New Roman" w:hAnsi="Times New Roman" w:cs="Times New Roman"/>
          <w:sz w:val="24"/>
          <w:szCs w:val="24"/>
        </w:rPr>
        <w:t xml:space="preserve">It will boost students for betterment of diversified resources and life forms for better conservational measures with keen understanding. </w:t>
      </w:r>
    </w:p>
    <w:p w:rsidR="00AC3275" w:rsidRPr="007A2E43" w:rsidRDefault="00F568FE" w:rsidP="0068087C">
      <w:pPr>
        <w:ind w:left="720" w:hanging="720"/>
        <w:rPr>
          <w:rFonts w:ascii="Times New Roman" w:hAnsi="Times New Roman" w:cs="Times New Roman"/>
          <w:color w:val="000000" w:themeColor="text1"/>
          <w:sz w:val="24"/>
          <w:szCs w:val="24"/>
        </w:rPr>
      </w:pPr>
      <w:r w:rsidRPr="007A2E43">
        <w:rPr>
          <w:rFonts w:ascii="Times New Roman" w:hAnsi="Times New Roman" w:cs="Times New Roman"/>
          <w:b/>
          <w:color w:val="000000" w:themeColor="text1"/>
          <w:sz w:val="24"/>
          <w:szCs w:val="24"/>
        </w:rPr>
        <w:t>CO2</w:t>
      </w:r>
      <w:r w:rsidR="0068087C" w:rsidRPr="007A2E43">
        <w:rPr>
          <w:rFonts w:ascii="Times New Roman" w:hAnsi="Times New Roman" w:cs="Times New Roman"/>
          <w:color w:val="000000" w:themeColor="text1"/>
          <w:sz w:val="24"/>
          <w:szCs w:val="24"/>
        </w:rPr>
        <w:tab/>
      </w:r>
      <w:r w:rsidR="00AC3275" w:rsidRPr="007A2E43">
        <w:rPr>
          <w:rFonts w:ascii="Times New Roman" w:hAnsi="Times New Roman" w:cs="Times New Roman"/>
          <w:color w:val="000000" w:themeColor="text1"/>
          <w:sz w:val="24"/>
          <w:szCs w:val="24"/>
        </w:rPr>
        <w:t>Acquire a clear understanding about behavior patterns in animals</w:t>
      </w:r>
    </w:p>
    <w:p w:rsidR="00AC3275" w:rsidRPr="007A2E43" w:rsidRDefault="00F568FE" w:rsidP="00F568FE">
      <w:pPr>
        <w:jc w:val="both"/>
        <w:rPr>
          <w:rFonts w:ascii="Times New Roman" w:hAnsi="Times New Roman" w:cs="Times New Roman"/>
          <w:color w:val="000000" w:themeColor="text1"/>
          <w:sz w:val="24"/>
          <w:szCs w:val="24"/>
        </w:rPr>
      </w:pPr>
      <w:r w:rsidRPr="007A2E43">
        <w:rPr>
          <w:rFonts w:ascii="Times New Roman" w:hAnsi="Times New Roman" w:cs="Times New Roman"/>
          <w:b/>
          <w:color w:val="000000" w:themeColor="text1"/>
          <w:sz w:val="24"/>
          <w:szCs w:val="24"/>
        </w:rPr>
        <w:t>CO3</w:t>
      </w:r>
      <w:r w:rsidR="0068087C" w:rsidRPr="007A2E43">
        <w:rPr>
          <w:rFonts w:ascii="Times New Roman" w:hAnsi="Times New Roman" w:cs="Times New Roman"/>
          <w:color w:val="000000" w:themeColor="text1"/>
          <w:sz w:val="24"/>
          <w:szCs w:val="24"/>
        </w:rPr>
        <w:tab/>
      </w:r>
      <w:r w:rsidR="000E4F01">
        <w:rPr>
          <w:rFonts w:ascii="Times New Roman" w:hAnsi="Times New Roman" w:cs="Times New Roman"/>
          <w:color w:val="000000" w:themeColor="text1"/>
          <w:sz w:val="24"/>
          <w:szCs w:val="24"/>
        </w:rPr>
        <w:t>Students will be aware and understand</w:t>
      </w:r>
      <w:r w:rsidR="00AC3275" w:rsidRPr="007A2E43">
        <w:rPr>
          <w:rFonts w:ascii="Times New Roman" w:hAnsi="Times New Roman" w:cs="Times New Roman"/>
          <w:color w:val="000000" w:themeColor="text1"/>
          <w:sz w:val="24"/>
          <w:szCs w:val="24"/>
        </w:rPr>
        <w:t xml:space="preserve"> the concept of protected area system   </w:t>
      </w:r>
    </w:p>
    <w:p w:rsidR="00AC3275" w:rsidRDefault="0068087C" w:rsidP="0068087C">
      <w:pPr>
        <w:jc w:val="both"/>
        <w:rPr>
          <w:rFonts w:ascii="Times New Roman" w:hAnsi="Times New Roman" w:cs="Times New Roman"/>
          <w:color w:val="000000" w:themeColor="text1"/>
          <w:sz w:val="24"/>
          <w:szCs w:val="24"/>
        </w:rPr>
      </w:pPr>
      <w:r w:rsidRPr="007A2E43">
        <w:rPr>
          <w:rFonts w:ascii="Times New Roman" w:hAnsi="Times New Roman" w:cs="Times New Roman"/>
          <w:b/>
          <w:color w:val="000000" w:themeColor="text1"/>
          <w:sz w:val="24"/>
          <w:szCs w:val="24"/>
        </w:rPr>
        <w:t>CO4</w:t>
      </w:r>
      <w:r w:rsidRPr="007A2E43">
        <w:rPr>
          <w:rFonts w:ascii="Times New Roman" w:hAnsi="Times New Roman" w:cs="Times New Roman"/>
          <w:color w:val="000000" w:themeColor="text1"/>
          <w:sz w:val="24"/>
          <w:szCs w:val="24"/>
        </w:rPr>
        <w:tab/>
      </w:r>
      <w:r w:rsidR="00AC3275" w:rsidRPr="007A2E43">
        <w:rPr>
          <w:rFonts w:ascii="Times New Roman" w:hAnsi="Times New Roman" w:cs="Times New Roman"/>
          <w:color w:val="000000" w:themeColor="text1"/>
          <w:sz w:val="24"/>
          <w:szCs w:val="24"/>
        </w:rPr>
        <w:t>Detail understanding of conservational approaches and organizations</w:t>
      </w:r>
    </w:p>
    <w:p w:rsidR="00AC3275" w:rsidRPr="00632B0D" w:rsidRDefault="00AC3275" w:rsidP="00AC3275">
      <w:pPr>
        <w:jc w:val="both"/>
        <w:rPr>
          <w:rFonts w:ascii="Times New Roman" w:hAnsi="Times New Roman" w:cs="Times New Roman"/>
          <w:b/>
          <w:bCs/>
          <w:sz w:val="24"/>
          <w:szCs w:val="24"/>
        </w:rPr>
      </w:pPr>
      <w:r w:rsidRPr="00632B0D">
        <w:rPr>
          <w:rFonts w:ascii="Times New Roman" w:hAnsi="Times New Roman" w:cs="Times New Roman"/>
          <w:b/>
          <w:bCs/>
          <w:sz w:val="24"/>
          <w:szCs w:val="24"/>
        </w:rPr>
        <w:t>Note:</w:t>
      </w:r>
    </w:p>
    <w:p w:rsidR="00AC3275" w:rsidRPr="00632B0D" w:rsidRDefault="00AC3275" w:rsidP="0004001D">
      <w:pPr>
        <w:numPr>
          <w:ilvl w:val="0"/>
          <w:numId w:val="29"/>
        </w:numPr>
        <w:jc w:val="both"/>
        <w:rPr>
          <w:rFonts w:ascii="Times New Roman" w:hAnsi="Times New Roman" w:cs="Times New Roman"/>
          <w:sz w:val="24"/>
          <w:szCs w:val="24"/>
        </w:rPr>
      </w:pPr>
      <w:r w:rsidRPr="00632B0D">
        <w:rPr>
          <w:rFonts w:ascii="Times New Roman" w:hAnsi="Times New Roman" w:cs="Times New Roman"/>
          <w:sz w:val="24"/>
          <w:szCs w:val="24"/>
        </w:rPr>
        <w:t>Nine questions will be set in all.</w:t>
      </w:r>
    </w:p>
    <w:p w:rsidR="00AC3275" w:rsidRPr="00632B0D" w:rsidRDefault="00AC3275" w:rsidP="0004001D">
      <w:pPr>
        <w:numPr>
          <w:ilvl w:val="0"/>
          <w:numId w:val="29"/>
        </w:numPr>
        <w:jc w:val="both"/>
        <w:rPr>
          <w:rFonts w:ascii="Times New Roman" w:hAnsi="Times New Roman" w:cs="Times New Roman"/>
          <w:sz w:val="24"/>
          <w:szCs w:val="24"/>
        </w:rPr>
      </w:pPr>
      <w:r w:rsidRPr="00632B0D">
        <w:rPr>
          <w:rFonts w:ascii="Times New Roman" w:hAnsi="Times New Roman" w:cs="Times New Roman"/>
          <w:sz w:val="24"/>
          <w:szCs w:val="24"/>
        </w:rPr>
        <w:t>Question No. 1, which will be objective/short answer type covering the entire syllabus, will be compulsory. The remaining eight questions will be set unit wise selecting two questions from each Unit I to IV. The candidate will be required to attempt question No. 1 and four more selecting one questions from each unit.</w:t>
      </w:r>
    </w:p>
    <w:p w:rsidR="00AC3275" w:rsidRPr="00F0784F" w:rsidRDefault="00AC3275" w:rsidP="0004001D">
      <w:pPr>
        <w:numPr>
          <w:ilvl w:val="0"/>
          <w:numId w:val="29"/>
        </w:numPr>
        <w:jc w:val="both"/>
        <w:rPr>
          <w:rFonts w:ascii="Times New Roman" w:hAnsi="Times New Roman" w:cs="Times New Roman"/>
          <w:sz w:val="24"/>
          <w:szCs w:val="24"/>
        </w:rPr>
      </w:pPr>
      <w:r w:rsidRPr="00632B0D">
        <w:rPr>
          <w:rFonts w:ascii="Times New Roman" w:hAnsi="Times New Roman" w:cs="Times New Roman"/>
          <w:sz w:val="24"/>
          <w:szCs w:val="24"/>
        </w:rPr>
        <w:t>As far as possible the questions should be divided into sub-parts and marks indicated part wise.</w:t>
      </w:r>
    </w:p>
    <w:p w:rsidR="00AC3275" w:rsidRPr="00632B0D" w:rsidRDefault="00AC3275" w:rsidP="00F0784F">
      <w:pPr>
        <w:pStyle w:val="BodyText2"/>
        <w:tabs>
          <w:tab w:val="left" w:pos="7200"/>
        </w:tabs>
        <w:spacing w:after="0" w:line="360" w:lineRule="auto"/>
        <w:jc w:val="center"/>
        <w:rPr>
          <w:rFonts w:ascii="Times New Roman" w:hAnsi="Times New Roman" w:cs="Times New Roman"/>
          <w:b/>
          <w:sz w:val="24"/>
          <w:szCs w:val="24"/>
        </w:rPr>
      </w:pPr>
      <w:r w:rsidRPr="00F0784F">
        <w:rPr>
          <w:rFonts w:ascii="Times New Roman" w:hAnsi="Times New Roman" w:cs="Times New Roman"/>
          <w:b/>
          <w:sz w:val="26"/>
          <w:szCs w:val="24"/>
        </w:rPr>
        <w:t>UNIT-I</w:t>
      </w:r>
    </w:p>
    <w:p w:rsidR="00AC3275" w:rsidRPr="00632B0D" w:rsidRDefault="00AC3275" w:rsidP="0004001D">
      <w:pPr>
        <w:pStyle w:val="BodyText2"/>
        <w:numPr>
          <w:ilvl w:val="0"/>
          <w:numId w:val="28"/>
        </w:numPr>
        <w:tabs>
          <w:tab w:val="left" w:pos="7200"/>
        </w:tabs>
        <w:spacing w:after="0" w:line="360" w:lineRule="auto"/>
        <w:rPr>
          <w:rFonts w:ascii="Times New Roman" w:hAnsi="Times New Roman" w:cs="Times New Roman"/>
          <w:sz w:val="24"/>
          <w:szCs w:val="24"/>
        </w:rPr>
      </w:pPr>
      <w:r w:rsidRPr="00632B0D">
        <w:rPr>
          <w:rFonts w:ascii="Times New Roman" w:hAnsi="Times New Roman" w:cs="Times New Roman"/>
          <w:sz w:val="24"/>
          <w:szCs w:val="24"/>
        </w:rPr>
        <w:t>Concept of Animal behaviour; Mile-Stones in the history of animal behaviour and scope.</w:t>
      </w:r>
    </w:p>
    <w:p w:rsidR="00AC3275" w:rsidRPr="00632B0D" w:rsidRDefault="00AC3275" w:rsidP="0004001D">
      <w:pPr>
        <w:pStyle w:val="BodyText2"/>
        <w:numPr>
          <w:ilvl w:val="0"/>
          <w:numId w:val="28"/>
        </w:numPr>
        <w:tabs>
          <w:tab w:val="left" w:pos="7200"/>
        </w:tabs>
        <w:spacing w:after="0" w:line="240" w:lineRule="auto"/>
        <w:jc w:val="both"/>
        <w:rPr>
          <w:rFonts w:ascii="Times New Roman" w:hAnsi="Times New Roman" w:cs="Times New Roman"/>
          <w:sz w:val="24"/>
          <w:szCs w:val="24"/>
        </w:rPr>
      </w:pPr>
      <w:r w:rsidRPr="00632B0D">
        <w:rPr>
          <w:rFonts w:ascii="Times New Roman" w:hAnsi="Times New Roman" w:cs="Times New Roman"/>
          <w:sz w:val="24"/>
          <w:szCs w:val="24"/>
        </w:rPr>
        <w:t>Stereotyped and acquired behaviour patterns: Tropisms, Taxes, Reflexes, Instincts, learning &amp; reasoning; Change in major modes of adaptive behaviour in phylogeny.</w:t>
      </w:r>
    </w:p>
    <w:p w:rsidR="00AC3275" w:rsidRPr="00632B0D" w:rsidRDefault="00AC3275" w:rsidP="0004001D">
      <w:pPr>
        <w:pStyle w:val="BodyText2"/>
        <w:numPr>
          <w:ilvl w:val="0"/>
          <w:numId w:val="28"/>
        </w:numPr>
        <w:tabs>
          <w:tab w:val="left" w:pos="7200"/>
        </w:tabs>
        <w:spacing w:after="0" w:line="240" w:lineRule="auto"/>
        <w:jc w:val="both"/>
        <w:rPr>
          <w:rFonts w:ascii="Times New Roman" w:hAnsi="Times New Roman" w:cs="Times New Roman"/>
          <w:sz w:val="24"/>
          <w:szCs w:val="24"/>
        </w:rPr>
      </w:pPr>
      <w:r w:rsidRPr="00632B0D">
        <w:rPr>
          <w:rFonts w:ascii="Times New Roman" w:hAnsi="Times New Roman" w:cs="Times New Roman"/>
          <w:sz w:val="24"/>
          <w:szCs w:val="24"/>
        </w:rPr>
        <w:t>Perception of the environment : Mechanical, Electrical, chemical, olfactory, auditory, visual</w:t>
      </w:r>
    </w:p>
    <w:p w:rsidR="00AC3275" w:rsidRPr="00632B0D" w:rsidRDefault="00AC3275" w:rsidP="0004001D">
      <w:pPr>
        <w:pStyle w:val="BodyText2"/>
        <w:numPr>
          <w:ilvl w:val="0"/>
          <w:numId w:val="28"/>
        </w:numPr>
        <w:tabs>
          <w:tab w:val="left" w:pos="7200"/>
        </w:tabs>
        <w:spacing w:after="0" w:line="360" w:lineRule="auto"/>
        <w:rPr>
          <w:rFonts w:ascii="Times New Roman" w:hAnsi="Times New Roman" w:cs="Times New Roman"/>
          <w:sz w:val="24"/>
          <w:szCs w:val="24"/>
        </w:rPr>
      </w:pPr>
      <w:r w:rsidRPr="00632B0D">
        <w:rPr>
          <w:rFonts w:ascii="Times New Roman" w:hAnsi="Times New Roman" w:cs="Times New Roman"/>
          <w:sz w:val="24"/>
          <w:szCs w:val="24"/>
        </w:rPr>
        <w:t>Biological rhythms and concept of biological clock.</w:t>
      </w:r>
    </w:p>
    <w:p w:rsidR="00AC3275" w:rsidRPr="00632B0D" w:rsidRDefault="00AC3275" w:rsidP="00FA5B9D">
      <w:pPr>
        <w:pStyle w:val="BodyText2"/>
        <w:tabs>
          <w:tab w:val="left" w:pos="7200"/>
        </w:tabs>
        <w:spacing w:after="0" w:line="360" w:lineRule="auto"/>
        <w:jc w:val="center"/>
        <w:rPr>
          <w:rFonts w:ascii="Times New Roman" w:hAnsi="Times New Roman" w:cs="Times New Roman"/>
          <w:sz w:val="24"/>
          <w:szCs w:val="24"/>
        </w:rPr>
      </w:pPr>
      <w:r w:rsidRPr="00FA5B9D">
        <w:rPr>
          <w:rFonts w:ascii="Times New Roman" w:hAnsi="Times New Roman" w:cs="Times New Roman"/>
          <w:b/>
          <w:sz w:val="26"/>
          <w:szCs w:val="24"/>
        </w:rPr>
        <w:t>UNIT-II</w:t>
      </w:r>
    </w:p>
    <w:p w:rsidR="00AC3275" w:rsidRDefault="00AC3275" w:rsidP="0004001D">
      <w:pPr>
        <w:pStyle w:val="BodyText2"/>
        <w:numPr>
          <w:ilvl w:val="0"/>
          <w:numId w:val="28"/>
        </w:numPr>
        <w:tabs>
          <w:tab w:val="left" w:pos="7200"/>
        </w:tabs>
        <w:spacing w:after="0" w:line="240" w:lineRule="auto"/>
        <w:jc w:val="both"/>
        <w:rPr>
          <w:rFonts w:ascii="Times New Roman" w:hAnsi="Times New Roman" w:cs="Times New Roman"/>
          <w:sz w:val="24"/>
          <w:szCs w:val="24"/>
        </w:rPr>
      </w:pPr>
      <w:r w:rsidRPr="00632B0D">
        <w:rPr>
          <w:rFonts w:ascii="Times New Roman" w:hAnsi="Times New Roman" w:cs="Times New Roman"/>
          <w:sz w:val="24"/>
          <w:szCs w:val="24"/>
        </w:rPr>
        <w:t>Motivation: Introduction, goal oriented behaviour, biological drives – Primary and Secondary drives.</w:t>
      </w:r>
    </w:p>
    <w:p w:rsidR="00FA5B9D" w:rsidRPr="00632B0D" w:rsidRDefault="00FA5B9D" w:rsidP="00FA5B9D">
      <w:pPr>
        <w:pStyle w:val="BodyText2"/>
        <w:tabs>
          <w:tab w:val="left" w:pos="7200"/>
        </w:tabs>
        <w:spacing w:after="0" w:line="240" w:lineRule="auto"/>
        <w:ind w:left="720"/>
        <w:jc w:val="both"/>
        <w:rPr>
          <w:rFonts w:ascii="Times New Roman" w:hAnsi="Times New Roman" w:cs="Times New Roman"/>
          <w:sz w:val="24"/>
          <w:szCs w:val="24"/>
        </w:rPr>
      </w:pPr>
    </w:p>
    <w:p w:rsidR="00AC3275" w:rsidRDefault="00AC3275" w:rsidP="0004001D">
      <w:pPr>
        <w:pStyle w:val="BodyText2"/>
        <w:numPr>
          <w:ilvl w:val="0"/>
          <w:numId w:val="28"/>
        </w:numPr>
        <w:tabs>
          <w:tab w:val="left" w:pos="7200"/>
        </w:tabs>
        <w:spacing w:after="0" w:line="240" w:lineRule="auto"/>
        <w:jc w:val="both"/>
        <w:rPr>
          <w:rFonts w:ascii="Times New Roman" w:hAnsi="Times New Roman" w:cs="Times New Roman"/>
          <w:sz w:val="24"/>
          <w:szCs w:val="24"/>
        </w:rPr>
      </w:pPr>
      <w:r w:rsidRPr="00632B0D">
        <w:rPr>
          <w:rFonts w:ascii="Times New Roman" w:hAnsi="Times New Roman" w:cs="Times New Roman"/>
          <w:sz w:val="24"/>
          <w:szCs w:val="24"/>
        </w:rPr>
        <w:t>Concept of learning: law of learning, types of learning – Habitation, trial &amp; error learning, latent learning, Insight, Imprinting, Classical conditioning &amp; Instrumental learning.</w:t>
      </w:r>
    </w:p>
    <w:p w:rsidR="00AC3275" w:rsidRPr="00632B0D" w:rsidRDefault="00AC3275" w:rsidP="0004001D">
      <w:pPr>
        <w:pStyle w:val="BodyText2"/>
        <w:numPr>
          <w:ilvl w:val="0"/>
          <w:numId w:val="28"/>
        </w:numPr>
        <w:tabs>
          <w:tab w:val="left" w:pos="7200"/>
        </w:tabs>
        <w:spacing w:after="0" w:line="360" w:lineRule="auto"/>
        <w:jc w:val="both"/>
        <w:rPr>
          <w:rFonts w:ascii="Times New Roman" w:hAnsi="Times New Roman" w:cs="Times New Roman"/>
          <w:sz w:val="24"/>
          <w:szCs w:val="24"/>
        </w:rPr>
      </w:pPr>
      <w:r w:rsidRPr="00632B0D">
        <w:rPr>
          <w:rFonts w:ascii="Times New Roman" w:hAnsi="Times New Roman" w:cs="Times New Roman"/>
          <w:sz w:val="24"/>
          <w:szCs w:val="24"/>
        </w:rPr>
        <w:t>Concept of Migratory behaviour</w:t>
      </w:r>
    </w:p>
    <w:p w:rsidR="00AC3275" w:rsidRPr="00B7393B" w:rsidRDefault="00AC3275" w:rsidP="006670FB">
      <w:pPr>
        <w:pStyle w:val="BodyText2"/>
        <w:tabs>
          <w:tab w:val="left" w:pos="7200"/>
        </w:tabs>
        <w:spacing w:after="0" w:line="360" w:lineRule="auto"/>
        <w:jc w:val="center"/>
        <w:rPr>
          <w:rFonts w:ascii="Times New Roman" w:hAnsi="Times New Roman" w:cs="Times New Roman"/>
          <w:b/>
          <w:sz w:val="26"/>
          <w:szCs w:val="24"/>
        </w:rPr>
      </w:pPr>
      <w:r w:rsidRPr="00B7393B">
        <w:rPr>
          <w:rFonts w:ascii="Times New Roman" w:hAnsi="Times New Roman" w:cs="Times New Roman"/>
          <w:b/>
          <w:sz w:val="26"/>
          <w:szCs w:val="24"/>
        </w:rPr>
        <w:t>UNIT-III</w:t>
      </w:r>
    </w:p>
    <w:p w:rsidR="00AC3275" w:rsidRPr="00B7393B" w:rsidRDefault="00AC3275" w:rsidP="0004001D">
      <w:pPr>
        <w:pStyle w:val="BodyText2"/>
        <w:numPr>
          <w:ilvl w:val="0"/>
          <w:numId w:val="28"/>
        </w:numPr>
        <w:tabs>
          <w:tab w:val="left" w:pos="7200"/>
        </w:tabs>
        <w:spacing w:after="0" w:line="240" w:lineRule="auto"/>
        <w:jc w:val="both"/>
        <w:rPr>
          <w:rFonts w:ascii="Times New Roman" w:hAnsi="Times New Roman" w:cs="Times New Roman"/>
          <w:sz w:val="24"/>
          <w:szCs w:val="24"/>
        </w:rPr>
      </w:pPr>
      <w:r w:rsidRPr="00632B0D">
        <w:rPr>
          <w:rFonts w:ascii="Times New Roman" w:hAnsi="Times New Roman" w:cs="Times New Roman"/>
          <w:sz w:val="24"/>
          <w:szCs w:val="24"/>
        </w:rPr>
        <w:t xml:space="preserve">Wildlife: Definition, significance and Biogeographic/wildlife zones of India, </w:t>
      </w:r>
      <w:r w:rsidRPr="007A2E43">
        <w:rPr>
          <w:rFonts w:ascii="Times New Roman" w:hAnsi="Times New Roman" w:cs="Times New Roman"/>
          <w:color w:val="000000" w:themeColor="text1"/>
          <w:sz w:val="24"/>
          <w:szCs w:val="24"/>
        </w:rPr>
        <w:t>Bio-diversity of the Indian Subcontinent and World.</w:t>
      </w:r>
    </w:p>
    <w:p w:rsidR="00AC3275" w:rsidRDefault="00AC3275" w:rsidP="0004001D">
      <w:pPr>
        <w:pStyle w:val="BodyText2"/>
        <w:numPr>
          <w:ilvl w:val="0"/>
          <w:numId w:val="28"/>
        </w:numPr>
        <w:tabs>
          <w:tab w:val="left" w:pos="7200"/>
        </w:tabs>
        <w:spacing w:after="0" w:line="240" w:lineRule="auto"/>
        <w:jc w:val="both"/>
        <w:rPr>
          <w:rFonts w:ascii="Times New Roman" w:hAnsi="Times New Roman" w:cs="Times New Roman"/>
          <w:sz w:val="24"/>
          <w:szCs w:val="24"/>
        </w:rPr>
      </w:pPr>
      <w:r w:rsidRPr="00632B0D">
        <w:rPr>
          <w:rFonts w:ascii="Times New Roman" w:hAnsi="Times New Roman" w:cs="Times New Roman"/>
          <w:sz w:val="24"/>
          <w:szCs w:val="24"/>
        </w:rPr>
        <w:lastRenderedPageBreak/>
        <w:t>Protected Area Systems: Concept, Historical background, categories and management objectives of protected areas, world growth of protected areas, and Present status of National PA-Systems.</w:t>
      </w:r>
    </w:p>
    <w:p w:rsidR="00AC3275" w:rsidRPr="00632B0D" w:rsidRDefault="00AC3275" w:rsidP="0004001D">
      <w:pPr>
        <w:pStyle w:val="BodyText2"/>
        <w:numPr>
          <w:ilvl w:val="0"/>
          <w:numId w:val="28"/>
        </w:numPr>
        <w:tabs>
          <w:tab w:val="left" w:pos="7200"/>
        </w:tabs>
        <w:spacing w:after="0" w:line="240" w:lineRule="auto"/>
        <w:jc w:val="both"/>
        <w:rPr>
          <w:rFonts w:ascii="Times New Roman" w:hAnsi="Times New Roman" w:cs="Times New Roman"/>
          <w:sz w:val="24"/>
          <w:szCs w:val="24"/>
        </w:rPr>
      </w:pPr>
      <w:r w:rsidRPr="00632B0D">
        <w:rPr>
          <w:rFonts w:ascii="Times New Roman" w:hAnsi="Times New Roman" w:cs="Times New Roman"/>
          <w:sz w:val="24"/>
          <w:szCs w:val="24"/>
        </w:rPr>
        <w:t xml:space="preserve">Theory and Practice of Biosphere Reserves of the world: Biosphere Reserves of India, Wildlife conservation techniques. </w:t>
      </w:r>
    </w:p>
    <w:p w:rsidR="00AC3275" w:rsidRPr="00632B0D" w:rsidRDefault="00AC3275" w:rsidP="00B7393B">
      <w:pPr>
        <w:pStyle w:val="BodyText2"/>
        <w:tabs>
          <w:tab w:val="left" w:pos="7200"/>
        </w:tabs>
        <w:spacing w:after="0" w:line="360" w:lineRule="auto"/>
        <w:jc w:val="center"/>
        <w:rPr>
          <w:rFonts w:ascii="Times New Roman" w:hAnsi="Times New Roman" w:cs="Times New Roman"/>
          <w:sz w:val="24"/>
          <w:szCs w:val="24"/>
        </w:rPr>
      </w:pPr>
      <w:r w:rsidRPr="00B7393B">
        <w:rPr>
          <w:rFonts w:ascii="Times New Roman" w:hAnsi="Times New Roman" w:cs="Times New Roman"/>
          <w:b/>
          <w:sz w:val="26"/>
          <w:szCs w:val="24"/>
        </w:rPr>
        <w:t>UNIT-IV</w:t>
      </w:r>
    </w:p>
    <w:p w:rsidR="00AC3275" w:rsidRDefault="00AC3275" w:rsidP="0004001D">
      <w:pPr>
        <w:pStyle w:val="BodyText2"/>
        <w:numPr>
          <w:ilvl w:val="0"/>
          <w:numId w:val="28"/>
        </w:numPr>
        <w:tabs>
          <w:tab w:val="left" w:pos="7200"/>
        </w:tabs>
        <w:spacing w:after="0" w:line="240" w:lineRule="auto"/>
        <w:jc w:val="both"/>
        <w:rPr>
          <w:rFonts w:ascii="Times New Roman" w:hAnsi="Times New Roman" w:cs="Times New Roman"/>
          <w:sz w:val="24"/>
          <w:szCs w:val="24"/>
        </w:rPr>
      </w:pPr>
      <w:r w:rsidRPr="00632B0D">
        <w:rPr>
          <w:rFonts w:ascii="Times New Roman" w:hAnsi="Times New Roman" w:cs="Times New Roman"/>
          <w:sz w:val="24"/>
          <w:szCs w:val="24"/>
        </w:rPr>
        <w:t xml:space="preserve">Natural Heritage Sites of the world, Natural Heritage sites in India. Important National Park and Wildlife Sanctuaries of India </w:t>
      </w:r>
    </w:p>
    <w:p w:rsidR="00BA39DD" w:rsidRPr="00632B0D" w:rsidRDefault="00BA39DD" w:rsidP="00BA39DD">
      <w:pPr>
        <w:pStyle w:val="BodyText2"/>
        <w:tabs>
          <w:tab w:val="left" w:pos="7200"/>
        </w:tabs>
        <w:spacing w:after="0" w:line="240" w:lineRule="auto"/>
        <w:ind w:left="720"/>
        <w:jc w:val="both"/>
        <w:rPr>
          <w:rFonts w:ascii="Times New Roman" w:hAnsi="Times New Roman" w:cs="Times New Roman"/>
          <w:sz w:val="24"/>
          <w:szCs w:val="24"/>
        </w:rPr>
      </w:pPr>
    </w:p>
    <w:p w:rsidR="00AC3275" w:rsidRPr="00632B0D" w:rsidRDefault="00AC3275" w:rsidP="0004001D">
      <w:pPr>
        <w:pStyle w:val="BodyText2"/>
        <w:numPr>
          <w:ilvl w:val="0"/>
          <w:numId w:val="28"/>
        </w:numPr>
        <w:tabs>
          <w:tab w:val="left" w:pos="7200"/>
        </w:tabs>
        <w:spacing w:after="0" w:line="360" w:lineRule="auto"/>
        <w:rPr>
          <w:rFonts w:ascii="Times New Roman" w:hAnsi="Times New Roman" w:cs="Times New Roman"/>
          <w:sz w:val="24"/>
          <w:szCs w:val="24"/>
        </w:rPr>
      </w:pPr>
      <w:r w:rsidRPr="00632B0D">
        <w:rPr>
          <w:rFonts w:ascii="Times New Roman" w:hAnsi="Times New Roman" w:cs="Times New Roman"/>
          <w:sz w:val="24"/>
          <w:szCs w:val="24"/>
        </w:rPr>
        <w:t>Wildlife and livelihood; Wildlife and illegal trade &amp; control;</w:t>
      </w:r>
    </w:p>
    <w:p w:rsidR="00AC3275" w:rsidRPr="00632B0D" w:rsidRDefault="00AC3275" w:rsidP="0004001D">
      <w:pPr>
        <w:pStyle w:val="BodyText2"/>
        <w:numPr>
          <w:ilvl w:val="0"/>
          <w:numId w:val="28"/>
        </w:numPr>
        <w:tabs>
          <w:tab w:val="left" w:pos="7200"/>
        </w:tabs>
        <w:spacing w:after="0" w:line="360" w:lineRule="auto"/>
        <w:jc w:val="both"/>
        <w:rPr>
          <w:rFonts w:ascii="Times New Roman" w:hAnsi="Times New Roman" w:cs="Times New Roman"/>
          <w:sz w:val="24"/>
          <w:szCs w:val="24"/>
        </w:rPr>
      </w:pPr>
      <w:r w:rsidRPr="00632B0D">
        <w:rPr>
          <w:rFonts w:ascii="Times New Roman" w:hAnsi="Times New Roman" w:cs="Times New Roman"/>
          <w:sz w:val="24"/>
          <w:szCs w:val="24"/>
        </w:rPr>
        <w:t xml:space="preserve">Role of WWF, IUCN, UNEP, </w:t>
      </w:r>
    </w:p>
    <w:p w:rsidR="00AC3275" w:rsidRPr="00632B0D" w:rsidRDefault="00AC3275" w:rsidP="0004001D">
      <w:pPr>
        <w:pStyle w:val="BodyText2"/>
        <w:numPr>
          <w:ilvl w:val="0"/>
          <w:numId w:val="28"/>
        </w:numPr>
        <w:tabs>
          <w:tab w:val="left" w:pos="7200"/>
        </w:tabs>
        <w:spacing w:after="0" w:line="360" w:lineRule="auto"/>
        <w:jc w:val="both"/>
        <w:rPr>
          <w:rFonts w:ascii="Times New Roman" w:hAnsi="Times New Roman" w:cs="Times New Roman"/>
          <w:sz w:val="24"/>
          <w:szCs w:val="24"/>
        </w:rPr>
      </w:pPr>
      <w:r w:rsidRPr="00632B0D">
        <w:rPr>
          <w:rFonts w:ascii="Times New Roman" w:hAnsi="Times New Roman" w:cs="Times New Roman"/>
          <w:sz w:val="24"/>
          <w:szCs w:val="24"/>
        </w:rPr>
        <w:t>Red Data Book; Categories of Endangered Wildlife Species.</w:t>
      </w:r>
    </w:p>
    <w:p w:rsidR="00AC3275" w:rsidRDefault="00AC3275" w:rsidP="00CF3B25">
      <w:pPr>
        <w:pStyle w:val="Heading1"/>
        <w:tabs>
          <w:tab w:val="left" w:pos="1440"/>
          <w:tab w:val="left" w:pos="7740"/>
        </w:tabs>
        <w:spacing w:before="0"/>
        <w:rPr>
          <w:rFonts w:ascii="Times New Roman" w:hAnsi="Times New Roman" w:cs="Times New Roman"/>
        </w:rPr>
      </w:pPr>
      <w:r w:rsidRPr="00CF3B25">
        <w:rPr>
          <w:rFonts w:ascii="Times New Roman" w:hAnsi="Times New Roman" w:cs="Times New Roman"/>
        </w:rPr>
        <w:t xml:space="preserve">Suggested Reading Materials:    </w:t>
      </w:r>
    </w:p>
    <w:p w:rsidR="00AC3275" w:rsidRPr="00632B0D" w:rsidRDefault="00AC3275" w:rsidP="0004001D">
      <w:pPr>
        <w:pStyle w:val="BodyText2"/>
        <w:numPr>
          <w:ilvl w:val="1"/>
          <w:numId w:val="28"/>
        </w:numPr>
        <w:tabs>
          <w:tab w:val="clear" w:pos="1440"/>
          <w:tab w:val="left" w:pos="7200"/>
        </w:tabs>
        <w:spacing w:after="0" w:line="240" w:lineRule="auto"/>
        <w:ind w:left="720" w:hanging="720"/>
        <w:jc w:val="both"/>
        <w:rPr>
          <w:rFonts w:ascii="Times New Roman" w:hAnsi="Times New Roman" w:cs="Times New Roman"/>
          <w:sz w:val="24"/>
          <w:szCs w:val="24"/>
        </w:rPr>
      </w:pPr>
      <w:r w:rsidRPr="00632B0D">
        <w:rPr>
          <w:rFonts w:ascii="Times New Roman" w:hAnsi="Times New Roman" w:cs="Times New Roman"/>
          <w:sz w:val="24"/>
          <w:szCs w:val="24"/>
        </w:rPr>
        <w:t>Techniques for wildlife Census in India by W.A. Rogers (A field manual); Wildlife Institute of India, Dehradun.</w:t>
      </w:r>
    </w:p>
    <w:p w:rsidR="00AC3275" w:rsidRPr="00632B0D" w:rsidRDefault="00AC3275" w:rsidP="0004001D">
      <w:pPr>
        <w:pStyle w:val="BodyText2"/>
        <w:numPr>
          <w:ilvl w:val="1"/>
          <w:numId w:val="28"/>
        </w:numPr>
        <w:tabs>
          <w:tab w:val="clear" w:pos="1440"/>
          <w:tab w:val="left" w:pos="7200"/>
        </w:tabs>
        <w:spacing w:after="0" w:line="240" w:lineRule="auto"/>
        <w:ind w:left="720" w:hanging="720"/>
        <w:jc w:val="both"/>
        <w:rPr>
          <w:rFonts w:ascii="Times New Roman" w:hAnsi="Times New Roman" w:cs="Times New Roman"/>
          <w:sz w:val="24"/>
          <w:szCs w:val="24"/>
        </w:rPr>
      </w:pPr>
      <w:r w:rsidRPr="00632B0D">
        <w:rPr>
          <w:rFonts w:ascii="Times New Roman" w:hAnsi="Times New Roman" w:cs="Times New Roman"/>
          <w:sz w:val="24"/>
          <w:szCs w:val="24"/>
        </w:rPr>
        <w:t xml:space="preserve">Wildlife Wealth of India by T.C. Majupuria; Tecpress Services, L.P., 487/42-SOL-Wattenslip, Pratunam Bangkok, 10400, Thailand </w:t>
      </w:r>
    </w:p>
    <w:p w:rsidR="00AC3275" w:rsidRPr="00632B0D" w:rsidRDefault="00AC3275" w:rsidP="0004001D">
      <w:pPr>
        <w:pStyle w:val="BodyText2"/>
        <w:numPr>
          <w:ilvl w:val="1"/>
          <w:numId w:val="28"/>
        </w:numPr>
        <w:tabs>
          <w:tab w:val="clear" w:pos="1440"/>
          <w:tab w:val="left" w:pos="7200"/>
        </w:tabs>
        <w:spacing w:after="0" w:line="240" w:lineRule="auto"/>
        <w:ind w:left="720" w:hanging="720"/>
        <w:jc w:val="both"/>
        <w:rPr>
          <w:rFonts w:ascii="Times New Roman" w:hAnsi="Times New Roman" w:cs="Times New Roman"/>
          <w:sz w:val="24"/>
          <w:szCs w:val="24"/>
        </w:rPr>
      </w:pPr>
      <w:r w:rsidRPr="00632B0D">
        <w:rPr>
          <w:rFonts w:ascii="Times New Roman" w:hAnsi="Times New Roman" w:cs="Times New Roman"/>
          <w:sz w:val="24"/>
          <w:szCs w:val="24"/>
        </w:rPr>
        <w:t>Ali, S. Ripley S.D. Handbook of Birds of India, Pakistan 10-Vols. Oxford University Press, Bombay.</w:t>
      </w:r>
    </w:p>
    <w:p w:rsidR="00AC3275" w:rsidRPr="00632B0D" w:rsidRDefault="00AC3275" w:rsidP="0004001D">
      <w:pPr>
        <w:pStyle w:val="BodyText2"/>
        <w:numPr>
          <w:ilvl w:val="1"/>
          <w:numId w:val="28"/>
        </w:numPr>
        <w:tabs>
          <w:tab w:val="clear" w:pos="1440"/>
          <w:tab w:val="left" w:pos="7200"/>
        </w:tabs>
        <w:spacing w:after="0" w:line="240" w:lineRule="auto"/>
        <w:ind w:left="720" w:hanging="720"/>
        <w:rPr>
          <w:rFonts w:ascii="Times New Roman" w:hAnsi="Times New Roman" w:cs="Times New Roman"/>
          <w:sz w:val="24"/>
          <w:szCs w:val="24"/>
        </w:rPr>
      </w:pPr>
      <w:r w:rsidRPr="00632B0D">
        <w:rPr>
          <w:rFonts w:ascii="Times New Roman" w:hAnsi="Times New Roman" w:cs="Times New Roman"/>
          <w:sz w:val="24"/>
          <w:szCs w:val="24"/>
        </w:rPr>
        <w:t>The Book of Indian Animals by S.H. Prater, BNHS-Publication, Bombay.</w:t>
      </w:r>
    </w:p>
    <w:p w:rsidR="00AC3275" w:rsidRPr="00632B0D" w:rsidRDefault="00AC3275" w:rsidP="0004001D">
      <w:pPr>
        <w:pStyle w:val="BodyText2"/>
        <w:numPr>
          <w:ilvl w:val="1"/>
          <w:numId w:val="28"/>
        </w:numPr>
        <w:tabs>
          <w:tab w:val="clear" w:pos="1440"/>
          <w:tab w:val="left" w:pos="7200"/>
        </w:tabs>
        <w:spacing w:after="0" w:line="240" w:lineRule="auto"/>
        <w:ind w:left="720" w:hanging="720"/>
        <w:rPr>
          <w:rFonts w:ascii="Times New Roman" w:hAnsi="Times New Roman" w:cs="Times New Roman"/>
          <w:sz w:val="24"/>
          <w:szCs w:val="24"/>
        </w:rPr>
      </w:pPr>
      <w:r w:rsidRPr="00632B0D">
        <w:rPr>
          <w:rFonts w:ascii="Times New Roman" w:hAnsi="Times New Roman" w:cs="Times New Roman"/>
          <w:sz w:val="24"/>
          <w:szCs w:val="24"/>
        </w:rPr>
        <w:t>Wildlife in India by V.B. Saharia Natraj Publishers, Dehradun.</w:t>
      </w:r>
    </w:p>
    <w:p w:rsidR="00AC3275" w:rsidRPr="00632B0D" w:rsidRDefault="00AC3275" w:rsidP="0004001D">
      <w:pPr>
        <w:pStyle w:val="BodyText2"/>
        <w:numPr>
          <w:ilvl w:val="1"/>
          <w:numId w:val="28"/>
        </w:numPr>
        <w:tabs>
          <w:tab w:val="clear" w:pos="1440"/>
          <w:tab w:val="left" w:pos="7200"/>
        </w:tabs>
        <w:spacing w:after="0" w:line="240" w:lineRule="auto"/>
        <w:ind w:left="720" w:hanging="720"/>
        <w:rPr>
          <w:rFonts w:ascii="Times New Roman" w:hAnsi="Times New Roman" w:cs="Times New Roman"/>
          <w:sz w:val="24"/>
          <w:szCs w:val="24"/>
        </w:rPr>
      </w:pPr>
      <w:r w:rsidRPr="00632B0D">
        <w:rPr>
          <w:rFonts w:ascii="Times New Roman" w:hAnsi="Times New Roman" w:cs="Times New Roman"/>
          <w:sz w:val="24"/>
          <w:szCs w:val="24"/>
        </w:rPr>
        <w:t>E.P. Gee, The Wildlife of India.</w:t>
      </w:r>
    </w:p>
    <w:p w:rsidR="001D155E" w:rsidRPr="0069692A" w:rsidRDefault="001D155E" w:rsidP="001D155E">
      <w:pPr>
        <w:pStyle w:val="Default"/>
        <w:jc w:val="both"/>
        <w:rPr>
          <w:b/>
          <w:color w:val="auto"/>
        </w:rPr>
      </w:pPr>
      <w:r w:rsidRPr="0069692A">
        <w:rPr>
          <w:b/>
          <w:color w:val="auto"/>
        </w:rPr>
        <w:t>Teaching-Learning Process</w:t>
      </w:r>
    </w:p>
    <w:p w:rsidR="001D155E" w:rsidRPr="0069692A" w:rsidRDefault="001D155E" w:rsidP="0004001D">
      <w:pPr>
        <w:pStyle w:val="Default"/>
        <w:numPr>
          <w:ilvl w:val="0"/>
          <w:numId w:val="53"/>
        </w:numPr>
        <w:jc w:val="both"/>
        <w:rPr>
          <w:color w:val="auto"/>
        </w:rPr>
      </w:pPr>
      <w:r w:rsidRPr="0069692A">
        <w:rPr>
          <w:b/>
          <w:color w:val="auto"/>
        </w:rPr>
        <w:t xml:space="preserve">Lectures : </w:t>
      </w:r>
      <w:r w:rsidRPr="0069692A">
        <w:rPr>
          <w:color w:val="auto"/>
        </w:rPr>
        <w:t>Supported by power point presentations and related videos</w:t>
      </w:r>
    </w:p>
    <w:p w:rsidR="001D155E" w:rsidRPr="0069692A" w:rsidRDefault="001D155E" w:rsidP="0004001D">
      <w:pPr>
        <w:pStyle w:val="Default"/>
        <w:numPr>
          <w:ilvl w:val="0"/>
          <w:numId w:val="53"/>
        </w:numPr>
        <w:jc w:val="both"/>
        <w:rPr>
          <w:b/>
          <w:color w:val="auto"/>
        </w:rPr>
      </w:pPr>
      <w:r>
        <w:rPr>
          <w:b/>
          <w:color w:val="auto"/>
        </w:rPr>
        <w:t xml:space="preserve">Assignments </w:t>
      </w:r>
      <w:r w:rsidRPr="0069692A">
        <w:rPr>
          <w:b/>
          <w:color w:val="auto"/>
        </w:rPr>
        <w:t xml:space="preserve"> </w:t>
      </w:r>
      <w:r>
        <w:rPr>
          <w:b/>
          <w:color w:val="auto"/>
        </w:rPr>
        <w:t>and</w:t>
      </w:r>
      <w:r w:rsidRPr="0069692A">
        <w:rPr>
          <w:b/>
          <w:color w:val="auto"/>
        </w:rPr>
        <w:t xml:space="preserve"> exercise</w:t>
      </w:r>
      <w:r>
        <w:rPr>
          <w:b/>
          <w:color w:val="auto"/>
        </w:rPr>
        <w:t>s</w:t>
      </w:r>
      <w:r w:rsidRPr="0069692A">
        <w:rPr>
          <w:b/>
          <w:color w:val="auto"/>
        </w:rPr>
        <w:t xml:space="preserve"> </w:t>
      </w:r>
    </w:p>
    <w:p w:rsidR="001D155E" w:rsidRPr="0069692A" w:rsidRDefault="001D155E" w:rsidP="0004001D">
      <w:pPr>
        <w:pStyle w:val="Default"/>
        <w:numPr>
          <w:ilvl w:val="0"/>
          <w:numId w:val="53"/>
        </w:numPr>
        <w:jc w:val="both"/>
        <w:rPr>
          <w:b/>
          <w:color w:val="auto"/>
        </w:rPr>
      </w:pPr>
      <w:r w:rsidRPr="0069692A">
        <w:rPr>
          <w:b/>
          <w:color w:val="auto"/>
        </w:rPr>
        <w:t xml:space="preserve">Test: </w:t>
      </w:r>
      <w:r w:rsidRPr="0069692A">
        <w:rPr>
          <w:color w:val="auto"/>
        </w:rPr>
        <w:t>Knowledge of the students is tested through surprise</w:t>
      </w:r>
      <w:r>
        <w:rPr>
          <w:color w:val="auto"/>
        </w:rPr>
        <w:t xml:space="preserve"> </w:t>
      </w:r>
      <w:r w:rsidRPr="0069692A">
        <w:rPr>
          <w:color w:val="auto"/>
        </w:rPr>
        <w:t>test</w:t>
      </w:r>
      <w:r>
        <w:rPr>
          <w:color w:val="auto"/>
        </w:rPr>
        <w:t>s</w:t>
      </w:r>
      <w:r w:rsidRPr="0069692A">
        <w:rPr>
          <w:color w:val="auto"/>
        </w:rPr>
        <w:t xml:space="preserve">, quiz &amp; </w:t>
      </w:r>
      <w:r>
        <w:rPr>
          <w:color w:val="auto"/>
        </w:rPr>
        <w:t>session tests</w:t>
      </w:r>
      <w:r w:rsidRPr="0069692A">
        <w:rPr>
          <w:color w:val="auto"/>
        </w:rPr>
        <w:t>.</w:t>
      </w:r>
    </w:p>
    <w:p w:rsidR="00B108ED" w:rsidRPr="0098620F" w:rsidRDefault="00B108ED" w:rsidP="00B108ED">
      <w:pPr>
        <w:autoSpaceDE w:val="0"/>
        <w:autoSpaceDN w:val="0"/>
        <w:adjustRightInd w:val="0"/>
        <w:jc w:val="both"/>
        <w:rPr>
          <w:rFonts w:ascii="Times New Roman" w:hAnsi="Times New Roman" w:cs="Times New Roman"/>
          <w:b/>
          <w:sz w:val="24"/>
          <w:szCs w:val="24"/>
        </w:rPr>
      </w:pPr>
      <w:r w:rsidRPr="0098620F">
        <w:rPr>
          <w:rFonts w:ascii="Times New Roman" w:hAnsi="Times New Roman" w:cs="Times New Roman"/>
          <w:b/>
          <w:sz w:val="24"/>
          <w:szCs w:val="24"/>
        </w:rPr>
        <w:t>CO-PO MAPPING for M-Z 305</w:t>
      </w:r>
    </w:p>
    <w:tbl>
      <w:tblPr>
        <w:tblStyle w:val="TableGrid"/>
        <w:tblW w:w="8835" w:type="dxa"/>
        <w:tblLook w:val="04A0" w:firstRow="1" w:lastRow="0" w:firstColumn="1" w:lastColumn="0" w:noHBand="0" w:noVBand="1"/>
      </w:tblPr>
      <w:tblGrid>
        <w:gridCol w:w="1305"/>
        <w:gridCol w:w="1255"/>
        <w:gridCol w:w="1255"/>
        <w:gridCol w:w="1255"/>
        <w:gridCol w:w="1255"/>
        <w:gridCol w:w="1255"/>
        <w:gridCol w:w="1255"/>
      </w:tblGrid>
      <w:tr w:rsidR="00B108ED" w:rsidRPr="0098620F" w:rsidTr="002505AA">
        <w:trPr>
          <w:trHeight w:val="286"/>
        </w:trPr>
        <w:tc>
          <w:tcPr>
            <w:tcW w:w="1305" w:type="dxa"/>
          </w:tcPr>
          <w:p w:rsidR="00B108ED" w:rsidRPr="0098620F" w:rsidRDefault="00B108ED" w:rsidP="002505AA">
            <w:pPr>
              <w:autoSpaceDE w:val="0"/>
              <w:autoSpaceDN w:val="0"/>
              <w:adjustRightInd w:val="0"/>
              <w:jc w:val="both"/>
              <w:rPr>
                <w:rFonts w:ascii="Times New Roman" w:hAnsi="Times New Roman" w:cs="Times New Roman"/>
                <w:sz w:val="24"/>
                <w:szCs w:val="24"/>
              </w:rPr>
            </w:pPr>
          </w:p>
        </w:tc>
        <w:tc>
          <w:tcPr>
            <w:tcW w:w="1255" w:type="dxa"/>
          </w:tcPr>
          <w:p w:rsidR="00B108ED" w:rsidRPr="0098620F" w:rsidRDefault="00B108ED" w:rsidP="002505AA">
            <w:pPr>
              <w:autoSpaceDE w:val="0"/>
              <w:autoSpaceDN w:val="0"/>
              <w:adjustRightInd w:val="0"/>
              <w:jc w:val="both"/>
              <w:rPr>
                <w:rFonts w:ascii="Times New Roman" w:hAnsi="Times New Roman" w:cs="Times New Roman"/>
                <w:b/>
                <w:sz w:val="24"/>
                <w:szCs w:val="24"/>
              </w:rPr>
            </w:pPr>
            <w:r w:rsidRPr="0098620F">
              <w:rPr>
                <w:rFonts w:ascii="Times New Roman" w:hAnsi="Times New Roman" w:cs="Times New Roman"/>
                <w:b/>
                <w:sz w:val="24"/>
                <w:szCs w:val="24"/>
              </w:rPr>
              <w:t>PO1</w:t>
            </w:r>
          </w:p>
        </w:tc>
        <w:tc>
          <w:tcPr>
            <w:tcW w:w="1255" w:type="dxa"/>
          </w:tcPr>
          <w:p w:rsidR="00B108ED" w:rsidRPr="0098620F" w:rsidRDefault="00B108ED" w:rsidP="002505AA">
            <w:pPr>
              <w:autoSpaceDE w:val="0"/>
              <w:autoSpaceDN w:val="0"/>
              <w:adjustRightInd w:val="0"/>
              <w:jc w:val="both"/>
              <w:rPr>
                <w:rFonts w:ascii="Times New Roman" w:hAnsi="Times New Roman" w:cs="Times New Roman"/>
                <w:b/>
                <w:sz w:val="24"/>
                <w:szCs w:val="24"/>
              </w:rPr>
            </w:pPr>
            <w:r w:rsidRPr="0098620F">
              <w:rPr>
                <w:rFonts w:ascii="Times New Roman" w:hAnsi="Times New Roman" w:cs="Times New Roman"/>
                <w:b/>
                <w:sz w:val="24"/>
                <w:szCs w:val="24"/>
              </w:rPr>
              <w:t>PO2</w:t>
            </w:r>
          </w:p>
        </w:tc>
        <w:tc>
          <w:tcPr>
            <w:tcW w:w="1255" w:type="dxa"/>
          </w:tcPr>
          <w:p w:rsidR="00B108ED" w:rsidRPr="0098620F" w:rsidRDefault="00B108ED" w:rsidP="002505AA">
            <w:pPr>
              <w:autoSpaceDE w:val="0"/>
              <w:autoSpaceDN w:val="0"/>
              <w:adjustRightInd w:val="0"/>
              <w:jc w:val="both"/>
              <w:rPr>
                <w:rFonts w:ascii="Times New Roman" w:hAnsi="Times New Roman" w:cs="Times New Roman"/>
                <w:b/>
                <w:sz w:val="24"/>
                <w:szCs w:val="24"/>
              </w:rPr>
            </w:pPr>
            <w:r w:rsidRPr="0098620F">
              <w:rPr>
                <w:rFonts w:ascii="Times New Roman" w:hAnsi="Times New Roman" w:cs="Times New Roman"/>
                <w:b/>
                <w:sz w:val="24"/>
                <w:szCs w:val="24"/>
              </w:rPr>
              <w:t>PO3</w:t>
            </w:r>
          </w:p>
        </w:tc>
        <w:tc>
          <w:tcPr>
            <w:tcW w:w="1255" w:type="dxa"/>
          </w:tcPr>
          <w:p w:rsidR="00B108ED" w:rsidRPr="0098620F" w:rsidRDefault="00B108ED" w:rsidP="002505AA">
            <w:pPr>
              <w:autoSpaceDE w:val="0"/>
              <w:autoSpaceDN w:val="0"/>
              <w:adjustRightInd w:val="0"/>
              <w:jc w:val="both"/>
              <w:rPr>
                <w:rFonts w:ascii="Times New Roman" w:hAnsi="Times New Roman" w:cs="Times New Roman"/>
                <w:b/>
                <w:sz w:val="24"/>
                <w:szCs w:val="24"/>
              </w:rPr>
            </w:pPr>
            <w:r w:rsidRPr="0098620F">
              <w:rPr>
                <w:rFonts w:ascii="Times New Roman" w:hAnsi="Times New Roman" w:cs="Times New Roman"/>
                <w:b/>
                <w:sz w:val="24"/>
                <w:szCs w:val="24"/>
              </w:rPr>
              <w:t>PO4</w:t>
            </w:r>
          </w:p>
        </w:tc>
        <w:tc>
          <w:tcPr>
            <w:tcW w:w="1255" w:type="dxa"/>
          </w:tcPr>
          <w:p w:rsidR="00B108ED" w:rsidRPr="0098620F" w:rsidRDefault="00B108ED" w:rsidP="002505AA">
            <w:pPr>
              <w:autoSpaceDE w:val="0"/>
              <w:autoSpaceDN w:val="0"/>
              <w:adjustRightInd w:val="0"/>
              <w:jc w:val="both"/>
              <w:rPr>
                <w:rFonts w:ascii="Times New Roman" w:hAnsi="Times New Roman" w:cs="Times New Roman"/>
                <w:b/>
                <w:sz w:val="24"/>
                <w:szCs w:val="24"/>
              </w:rPr>
            </w:pPr>
            <w:r w:rsidRPr="0098620F">
              <w:rPr>
                <w:rFonts w:ascii="Times New Roman" w:hAnsi="Times New Roman" w:cs="Times New Roman"/>
                <w:b/>
                <w:sz w:val="24"/>
                <w:szCs w:val="24"/>
              </w:rPr>
              <w:t>PO5</w:t>
            </w:r>
          </w:p>
        </w:tc>
        <w:tc>
          <w:tcPr>
            <w:tcW w:w="1255" w:type="dxa"/>
          </w:tcPr>
          <w:p w:rsidR="00B108ED" w:rsidRPr="0098620F" w:rsidRDefault="00B108ED" w:rsidP="002505AA">
            <w:pPr>
              <w:autoSpaceDE w:val="0"/>
              <w:autoSpaceDN w:val="0"/>
              <w:adjustRightInd w:val="0"/>
              <w:jc w:val="both"/>
              <w:rPr>
                <w:rFonts w:ascii="Times New Roman" w:hAnsi="Times New Roman" w:cs="Times New Roman"/>
                <w:b/>
                <w:sz w:val="24"/>
                <w:szCs w:val="24"/>
              </w:rPr>
            </w:pPr>
            <w:r w:rsidRPr="0098620F">
              <w:rPr>
                <w:rFonts w:ascii="Times New Roman" w:hAnsi="Times New Roman" w:cs="Times New Roman"/>
                <w:b/>
                <w:sz w:val="24"/>
                <w:szCs w:val="24"/>
              </w:rPr>
              <w:t>PO6</w:t>
            </w:r>
          </w:p>
        </w:tc>
      </w:tr>
      <w:tr w:rsidR="00B108ED" w:rsidRPr="0098620F" w:rsidTr="002505AA">
        <w:trPr>
          <w:trHeight w:val="169"/>
        </w:trPr>
        <w:tc>
          <w:tcPr>
            <w:tcW w:w="1305" w:type="dxa"/>
          </w:tcPr>
          <w:p w:rsidR="00B108ED" w:rsidRPr="0098620F" w:rsidRDefault="00B108ED" w:rsidP="002505AA">
            <w:pPr>
              <w:autoSpaceDE w:val="0"/>
              <w:autoSpaceDN w:val="0"/>
              <w:adjustRightInd w:val="0"/>
              <w:jc w:val="both"/>
              <w:rPr>
                <w:rFonts w:ascii="Times New Roman" w:hAnsi="Times New Roman" w:cs="Times New Roman"/>
                <w:b/>
                <w:sz w:val="24"/>
                <w:szCs w:val="24"/>
              </w:rPr>
            </w:pPr>
            <w:r w:rsidRPr="0098620F">
              <w:rPr>
                <w:rFonts w:ascii="Times New Roman" w:hAnsi="Times New Roman" w:cs="Times New Roman"/>
                <w:b/>
                <w:sz w:val="24"/>
                <w:szCs w:val="24"/>
              </w:rPr>
              <w:t>CO1</w:t>
            </w:r>
          </w:p>
        </w:tc>
        <w:tc>
          <w:tcPr>
            <w:tcW w:w="1255" w:type="dxa"/>
            <w:vAlign w:val="bottom"/>
          </w:tcPr>
          <w:p w:rsidR="00B108ED" w:rsidRPr="0098620F" w:rsidRDefault="00B108ED" w:rsidP="002505AA">
            <w:pPr>
              <w:jc w:val="center"/>
              <w:rPr>
                <w:rFonts w:ascii="Times New Roman" w:eastAsia="Times New Roman" w:hAnsi="Times New Roman" w:cs="Times New Roman"/>
                <w:sz w:val="24"/>
                <w:szCs w:val="24"/>
              </w:rPr>
            </w:pPr>
            <w:r w:rsidRPr="0098620F">
              <w:rPr>
                <w:rFonts w:ascii="Times New Roman" w:eastAsia="Times New Roman" w:hAnsi="Times New Roman" w:cs="Times New Roman"/>
                <w:sz w:val="24"/>
                <w:szCs w:val="24"/>
              </w:rPr>
              <w:t>3</w:t>
            </w:r>
          </w:p>
        </w:tc>
        <w:tc>
          <w:tcPr>
            <w:tcW w:w="1255" w:type="dxa"/>
            <w:vAlign w:val="bottom"/>
          </w:tcPr>
          <w:p w:rsidR="00B108ED" w:rsidRPr="0098620F" w:rsidRDefault="00B108ED" w:rsidP="002505AA">
            <w:pPr>
              <w:jc w:val="center"/>
              <w:rPr>
                <w:rFonts w:ascii="Times New Roman" w:eastAsia="Times New Roman" w:hAnsi="Times New Roman" w:cs="Times New Roman"/>
                <w:sz w:val="24"/>
                <w:szCs w:val="24"/>
              </w:rPr>
            </w:pPr>
            <w:r w:rsidRPr="0098620F">
              <w:rPr>
                <w:rFonts w:ascii="Times New Roman" w:eastAsia="Times New Roman" w:hAnsi="Times New Roman" w:cs="Times New Roman"/>
                <w:sz w:val="24"/>
                <w:szCs w:val="24"/>
              </w:rPr>
              <w:t>3</w:t>
            </w:r>
          </w:p>
        </w:tc>
        <w:tc>
          <w:tcPr>
            <w:tcW w:w="1255" w:type="dxa"/>
            <w:vAlign w:val="bottom"/>
          </w:tcPr>
          <w:p w:rsidR="00B108ED" w:rsidRPr="0098620F" w:rsidRDefault="00B108ED" w:rsidP="002505AA">
            <w:pPr>
              <w:jc w:val="center"/>
              <w:rPr>
                <w:rFonts w:ascii="Times New Roman" w:eastAsia="Times New Roman" w:hAnsi="Times New Roman" w:cs="Times New Roman"/>
                <w:sz w:val="24"/>
                <w:szCs w:val="24"/>
              </w:rPr>
            </w:pPr>
            <w:r w:rsidRPr="0098620F">
              <w:rPr>
                <w:rFonts w:ascii="Times New Roman" w:eastAsia="Times New Roman" w:hAnsi="Times New Roman" w:cs="Times New Roman"/>
                <w:sz w:val="24"/>
                <w:szCs w:val="24"/>
              </w:rPr>
              <w:t>3</w:t>
            </w:r>
          </w:p>
        </w:tc>
        <w:tc>
          <w:tcPr>
            <w:tcW w:w="1255" w:type="dxa"/>
            <w:vAlign w:val="bottom"/>
          </w:tcPr>
          <w:p w:rsidR="00B108ED" w:rsidRPr="0098620F" w:rsidRDefault="00B108ED" w:rsidP="002505AA">
            <w:pPr>
              <w:jc w:val="center"/>
              <w:rPr>
                <w:rFonts w:ascii="Times New Roman" w:eastAsia="Times New Roman" w:hAnsi="Times New Roman" w:cs="Times New Roman"/>
                <w:sz w:val="24"/>
                <w:szCs w:val="24"/>
              </w:rPr>
            </w:pPr>
            <w:r w:rsidRPr="0098620F">
              <w:rPr>
                <w:rFonts w:ascii="Times New Roman" w:eastAsia="Times New Roman" w:hAnsi="Times New Roman" w:cs="Times New Roman"/>
                <w:sz w:val="24"/>
                <w:szCs w:val="24"/>
              </w:rPr>
              <w:t>2</w:t>
            </w:r>
          </w:p>
        </w:tc>
        <w:tc>
          <w:tcPr>
            <w:tcW w:w="1255" w:type="dxa"/>
            <w:vAlign w:val="bottom"/>
          </w:tcPr>
          <w:p w:rsidR="00B108ED" w:rsidRPr="0098620F" w:rsidRDefault="00B108ED" w:rsidP="002505AA">
            <w:pPr>
              <w:jc w:val="center"/>
              <w:rPr>
                <w:rFonts w:ascii="Times New Roman" w:eastAsia="Times New Roman" w:hAnsi="Times New Roman" w:cs="Times New Roman"/>
                <w:sz w:val="24"/>
                <w:szCs w:val="24"/>
              </w:rPr>
            </w:pPr>
            <w:r w:rsidRPr="0098620F">
              <w:rPr>
                <w:rFonts w:ascii="Times New Roman" w:eastAsia="Times New Roman" w:hAnsi="Times New Roman" w:cs="Times New Roman"/>
                <w:sz w:val="24"/>
                <w:szCs w:val="24"/>
              </w:rPr>
              <w:t>2</w:t>
            </w:r>
          </w:p>
        </w:tc>
        <w:tc>
          <w:tcPr>
            <w:tcW w:w="1255" w:type="dxa"/>
            <w:vAlign w:val="bottom"/>
          </w:tcPr>
          <w:p w:rsidR="00B108ED" w:rsidRPr="0098620F" w:rsidRDefault="00B108ED" w:rsidP="002505AA">
            <w:pPr>
              <w:jc w:val="center"/>
              <w:rPr>
                <w:rFonts w:ascii="Times New Roman" w:eastAsia="Times New Roman" w:hAnsi="Times New Roman" w:cs="Times New Roman"/>
                <w:sz w:val="24"/>
                <w:szCs w:val="24"/>
              </w:rPr>
            </w:pPr>
            <w:r w:rsidRPr="0098620F">
              <w:rPr>
                <w:rFonts w:ascii="Times New Roman" w:eastAsia="Times New Roman" w:hAnsi="Times New Roman" w:cs="Times New Roman"/>
                <w:sz w:val="24"/>
                <w:szCs w:val="24"/>
              </w:rPr>
              <w:t>3</w:t>
            </w:r>
          </w:p>
        </w:tc>
      </w:tr>
      <w:tr w:rsidR="00B108ED" w:rsidRPr="0098620F" w:rsidTr="002505AA">
        <w:trPr>
          <w:trHeight w:val="241"/>
        </w:trPr>
        <w:tc>
          <w:tcPr>
            <w:tcW w:w="1305" w:type="dxa"/>
          </w:tcPr>
          <w:p w:rsidR="00B108ED" w:rsidRPr="0098620F" w:rsidRDefault="00B108ED" w:rsidP="002505AA">
            <w:pPr>
              <w:autoSpaceDE w:val="0"/>
              <w:autoSpaceDN w:val="0"/>
              <w:adjustRightInd w:val="0"/>
              <w:jc w:val="both"/>
              <w:rPr>
                <w:rFonts w:ascii="Times New Roman" w:hAnsi="Times New Roman" w:cs="Times New Roman"/>
                <w:b/>
                <w:sz w:val="24"/>
                <w:szCs w:val="24"/>
              </w:rPr>
            </w:pPr>
            <w:r w:rsidRPr="0098620F">
              <w:rPr>
                <w:rFonts w:ascii="Times New Roman" w:hAnsi="Times New Roman" w:cs="Times New Roman"/>
                <w:b/>
                <w:sz w:val="24"/>
                <w:szCs w:val="24"/>
              </w:rPr>
              <w:t>CO2</w:t>
            </w:r>
          </w:p>
        </w:tc>
        <w:tc>
          <w:tcPr>
            <w:tcW w:w="1255" w:type="dxa"/>
            <w:vAlign w:val="bottom"/>
          </w:tcPr>
          <w:p w:rsidR="00B108ED" w:rsidRPr="0098620F" w:rsidRDefault="00B108ED" w:rsidP="002505AA">
            <w:pPr>
              <w:jc w:val="center"/>
              <w:rPr>
                <w:rFonts w:ascii="Times New Roman" w:eastAsia="Times New Roman" w:hAnsi="Times New Roman" w:cs="Times New Roman"/>
                <w:sz w:val="24"/>
                <w:szCs w:val="24"/>
              </w:rPr>
            </w:pPr>
            <w:r w:rsidRPr="0098620F">
              <w:rPr>
                <w:rFonts w:ascii="Times New Roman" w:eastAsia="Times New Roman" w:hAnsi="Times New Roman" w:cs="Times New Roman"/>
                <w:sz w:val="24"/>
                <w:szCs w:val="24"/>
              </w:rPr>
              <w:t>3</w:t>
            </w:r>
          </w:p>
        </w:tc>
        <w:tc>
          <w:tcPr>
            <w:tcW w:w="1255" w:type="dxa"/>
            <w:vAlign w:val="bottom"/>
          </w:tcPr>
          <w:p w:rsidR="00B108ED" w:rsidRPr="0098620F" w:rsidRDefault="00B108ED" w:rsidP="002505AA">
            <w:pPr>
              <w:jc w:val="center"/>
              <w:rPr>
                <w:rFonts w:ascii="Times New Roman" w:eastAsia="Times New Roman" w:hAnsi="Times New Roman" w:cs="Times New Roman"/>
                <w:sz w:val="24"/>
                <w:szCs w:val="24"/>
              </w:rPr>
            </w:pPr>
            <w:r w:rsidRPr="0098620F">
              <w:rPr>
                <w:rFonts w:ascii="Times New Roman" w:eastAsia="Times New Roman" w:hAnsi="Times New Roman" w:cs="Times New Roman"/>
                <w:sz w:val="24"/>
                <w:szCs w:val="24"/>
              </w:rPr>
              <w:t>3</w:t>
            </w:r>
          </w:p>
        </w:tc>
        <w:tc>
          <w:tcPr>
            <w:tcW w:w="1255" w:type="dxa"/>
            <w:vAlign w:val="bottom"/>
          </w:tcPr>
          <w:p w:rsidR="00B108ED" w:rsidRPr="0098620F" w:rsidRDefault="00B108ED" w:rsidP="002505AA">
            <w:pPr>
              <w:jc w:val="center"/>
              <w:rPr>
                <w:rFonts w:ascii="Times New Roman" w:eastAsia="Times New Roman" w:hAnsi="Times New Roman" w:cs="Times New Roman"/>
                <w:sz w:val="24"/>
                <w:szCs w:val="24"/>
              </w:rPr>
            </w:pPr>
            <w:r w:rsidRPr="0098620F">
              <w:rPr>
                <w:rFonts w:ascii="Times New Roman" w:eastAsia="Times New Roman" w:hAnsi="Times New Roman" w:cs="Times New Roman"/>
                <w:sz w:val="24"/>
                <w:szCs w:val="24"/>
              </w:rPr>
              <w:t>3</w:t>
            </w:r>
          </w:p>
        </w:tc>
        <w:tc>
          <w:tcPr>
            <w:tcW w:w="1255" w:type="dxa"/>
            <w:vAlign w:val="bottom"/>
          </w:tcPr>
          <w:p w:rsidR="00B108ED" w:rsidRPr="0098620F" w:rsidRDefault="00B108ED" w:rsidP="002505AA">
            <w:pPr>
              <w:jc w:val="center"/>
              <w:rPr>
                <w:rFonts w:ascii="Times New Roman" w:eastAsia="Times New Roman" w:hAnsi="Times New Roman" w:cs="Times New Roman"/>
                <w:sz w:val="24"/>
                <w:szCs w:val="24"/>
              </w:rPr>
            </w:pPr>
            <w:r w:rsidRPr="0098620F">
              <w:rPr>
                <w:rFonts w:ascii="Times New Roman" w:eastAsia="Times New Roman" w:hAnsi="Times New Roman" w:cs="Times New Roman"/>
                <w:sz w:val="24"/>
                <w:szCs w:val="24"/>
              </w:rPr>
              <w:t>2</w:t>
            </w:r>
          </w:p>
        </w:tc>
        <w:tc>
          <w:tcPr>
            <w:tcW w:w="1255" w:type="dxa"/>
            <w:vAlign w:val="bottom"/>
          </w:tcPr>
          <w:p w:rsidR="00B108ED" w:rsidRPr="0098620F" w:rsidRDefault="00B108ED" w:rsidP="002505AA">
            <w:pPr>
              <w:jc w:val="center"/>
              <w:rPr>
                <w:rFonts w:ascii="Times New Roman" w:eastAsia="Times New Roman" w:hAnsi="Times New Roman" w:cs="Times New Roman"/>
                <w:sz w:val="24"/>
                <w:szCs w:val="24"/>
              </w:rPr>
            </w:pPr>
            <w:r w:rsidRPr="0098620F">
              <w:rPr>
                <w:rFonts w:ascii="Times New Roman" w:eastAsia="Times New Roman" w:hAnsi="Times New Roman" w:cs="Times New Roman"/>
                <w:sz w:val="24"/>
                <w:szCs w:val="24"/>
              </w:rPr>
              <w:t>2</w:t>
            </w:r>
          </w:p>
        </w:tc>
        <w:tc>
          <w:tcPr>
            <w:tcW w:w="1255" w:type="dxa"/>
            <w:vAlign w:val="bottom"/>
          </w:tcPr>
          <w:p w:rsidR="00B108ED" w:rsidRPr="0098620F" w:rsidRDefault="00B108ED" w:rsidP="002505AA">
            <w:pPr>
              <w:jc w:val="center"/>
              <w:rPr>
                <w:rFonts w:ascii="Times New Roman" w:eastAsia="Times New Roman" w:hAnsi="Times New Roman" w:cs="Times New Roman"/>
                <w:sz w:val="24"/>
                <w:szCs w:val="24"/>
              </w:rPr>
            </w:pPr>
            <w:r w:rsidRPr="0098620F">
              <w:rPr>
                <w:rFonts w:ascii="Times New Roman" w:eastAsia="Times New Roman" w:hAnsi="Times New Roman" w:cs="Times New Roman"/>
                <w:sz w:val="24"/>
                <w:szCs w:val="24"/>
              </w:rPr>
              <w:t>3</w:t>
            </w:r>
          </w:p>
        </w:tc>
      </w:tr>
      <w:tr w:rsidR="00B108ED" w:rsidRPr="0098620F" w:rsidTr="002505AA">
        <w:trPr>
          <w:trHeight w:val="304"/>
        </w:trPr>
        <w:tc>
          <w:tcPr>
            <w:tcW w:w="1305" w:type="dxa"/>
          </w:tcPr>
          <w:p w:rsidR="00B108ED" w:rsidRPr="0098620F" w:rsidRDefault="00B108ED" w:rsidP="002505AA">
            <w:pPr>
              <w:autoSpaceDE w:val="0"/>
              <w:autoSpaceDN w:val="0"/>
              <w:adjustRightInd w:val="0"/>
              <w:jc w:val="both"/>
              <w:rPr>
                <w:rFonts w:ascii="Times New Roman" w:hAnsi="Times New Roman" w:cs="Times New Roman"/>
                <w:b/>
                <w:sz w:val="24"/>
                <w:szCs w:val="24"/>
              </w:rPr>
            </w:pPr>
            <w:r w:rsidRPr="0098620F">
              <w:rPr>
                <w:rFonts w:ascii="Times New Roman" w:hAnsi="Times New Roman" w:cs="Times New Roman"/>
                <w:b/>
                <w:sz w:val="24"/>
                <w:szCs w:val="24"/>
              </w:rPr>
              <w:t>CO3</w:t>
            </w:r>
          </w:p>
        </w:tc>
        <w:tc>
          <w:tcPr>
            <w:tcW w:w="1255" w:type="dxa"/>
            <w:vAlign w:val="bottom"/>
          </w:tcPr>
          <w:p w:rsidR="00B108ED" w:rsidRPr="0098620F" w:rsidRDefault="00B108ED" w:rsidP="002505AA">
            <w:pPr>
              <w:jc w:val="center"/>
              <w:rPr>
                <w:rFonts w:ascii="Times New Roman" w:eastAsia="Times New Roman" w:hAnsi="Times New Roman" w:cs="Times New Roman"/>
                <w:sz w:val="24"/>
                <w:szCs w:val="24"/>
              </w:rPr>
            </w:pPr>
            <w:r w:rsidRPr="0098620F">
              <w:rPr>
                <w:rFonts w:ascii="Times New Roman" w:eastAsia="Times New Roman" w:hAnsi="Times New Roman" w:cs="Times New Roman"/>
                <w:sz w:val="24"/>
                <w:szCs w:val="24"/>
              </w:rPr>
              <w:t>3</w:t>
            </w:r>
          </w:p>
        </w:tc>
        <w:tc>
          <w:tcPr>
            <w:tcW w:w="1255" w:type="dxa"/>
            <w:vAlign w:val="bottom"/>
          </w:tcPr>
          <w:p w:rsidR="00B108ED" w:rsidRPr="0098620F" w:rsidRDefault="00B108ED" w:rsidP="002505AA">
            <w:pPr>
              <w:jc w:val="center"/>
              <w:rPr>
                <w:rFonts w:ascii="Times New Roman" w:eastAsia="Times New Roman" w:hAnsi="Times New Roman" w:cs="Times New Roman"/>
                <w:sz w:val="24"/>
                <w:szCs w:val="24"/>
              </w:rPr>
            </w:pPr>
            <w:r w:rsidRPr="0098620F">
              <w:rPr>
                <w:rFonts w:ascii="Times New Roman" w:eastAsia="Times New Roman" w:hAnsi="Times New Roman" w:cs="Times New Roman"/>
                <w:sz w:val="24"/>
                <w:szCs w:val="24"/>
              </w:rPr>
              <w:t>3</w:t>
            </w:r>
          </w:p>
        </w:tc>
        <w:tc>
          <w:tcPr>
            <w:tcW w:w="1255" w:type="dxa"/>
            <w:vAlign w:val="bottom"/>
          </w:tcPr>
          <w:p w:rsidR="00B108ED" w:rsidRPr="0098620F" w:rsidRDefault="00B108ED" w:rsidP="002505AA">
            <w:pPr>
              <w:jc w:val="center"/>
              <w:rPr>
                <w:rFonts w:ascii="Times New Roman" w:eastAsia="Times New Roman" w:hAnsi="Times New Roman" w:cs="Times New Roman"/>
                <w:sz w:val="24"/>
                <w:szCs w:val="24"/>
              </w:rPr>
            </w:pPr>
            <w:r w:rsidRPr="0098620F">
              <w:rPr>
                <w:rFonts w:ascii="Times New Roman" w:eastAsia="Times New Roman" w:hAnsi="Times New Roman" w:cs="Times New Roman"/>
                <w:sz w:val="24"/>
                <w:szCs w:val="24"/>
              </w:rPr>
              <w:t>3</w:t>
            </w:r>
          </w:p>
        </w:tc>
        <w:tc>
          <w:tcPr>
            <w:tcW w:w="1255" w:type="dxa"/>
            <w:vAlign w:val="bottom"/>
          </w:tcPr>
          <w:p w:rsidR="00B108ED" w:rsidRPr="0098620F" w:rsidRDefault="00B108ED" w:rsidP="002505AA">
            <w:pPr>
              <w:jc w:val="center"/>
              <w:rPr>
                <w:rFonts w:ascii="Times New Roman" w:eastAsia="Times New Roman" w:hAnsi="Times New Roman" w:cs="Times New Roman"/>
                <w:sz w:val="24"/>
                <w:szCs w:val="24"/>
              </w:rPr>
            </w:pPr>
            <w:r w:rsidRPr="0098620F">
              <w:rPr>
                <w:rFonts w:ascii="Times New Roman" w:eastAsia="Times New Roman" w:hAnsi="Times New Roman" w:cs="Times New Roman"/>
                <w:sz w:val="24"/>
                <w:szCs w:val="24"/>
              </w:rPr>
              <w:t>2</w:t>
            </w:r>
          </w:p>
        </w:tc>
        <w:tc>
          <w:tcPr>
            <w:tcW w:w="1255" w:type="dxa"/>
            <w:vAlign w:val="bottom"/>
          </w:tcPr>
          <w:p w:rsidR="00B108ED" w:rsidRPr="0098620F" w:rsidRDefault="00B108ED" w:rsidP="002505AA">
            <w:pPr>
              <w:jc w:val="center"/>
              <w:rPr>
                <w:rFonts w:ascii="Times New Roman" w:eastAsia="Times New Roman" w:hAnsi="Times New Roman" w:cs="Times New Roman"/>
                <w:sz w:val="24"/>
                <w:szCs w:val="24"/>
              </w:rPr>
            </w:pPr>
            <w:r w:rsidRPr="0098620F">
              <w:rPr>
                <w:rFonts w:ascii="Times New Roman" w:eastAsia="Times New Roman" w:hAnsi="Times New Roman" w:cs="Times New Roman"/>
                <w:sz w:val="24"/>
                <w:szCs w:val="24"/>
              </w:rPr>
              <w:t>2</w:t>
            </w:r>
          </w:p>
        </w:tc>
        <w:tc>
          <w:tcPr>
            <w:tcW w:w="1255" w:type="dxa"/>
            <w:vAlign w:val="bottom"/>
          </w:tcPr>
          <w:p w:rsidR="00B108ED" w:rsidRPr="0098620F" w:rsidRDefault="00B108ED" w:rsidP="002505AA">
            <w:pPr>
              <w:jc w:val="center"/>
              <w:rPr>
                <w:rFonts w:ascii="Times New Roman" w:eastAsia="Times New Roman" w:hAnsi="Times New Roman" w:cs="Times New Roman"/>
                <w:sz w:val="24"/>
                <w:szCs w:val="24"/>
              </w:rPr>
            </w:pPr>
            <w:r w:rsidRPr="0098620F">
              <w:rPr>
                <w:rFonts w:ascii="Times New Roman" w:eastAsia="Times New Roman" w:hAnsi="Times New Roman" w:cs="Times New Roman"/>
                <w:sz w:val="24"/>
                <w:szCs w:val="24"/>
              </w:rPr>
              <w:t>3</w:t>
            </w:r>
          </w:p>
        </w:tc>
      </w:tr>
      <w:tr w:rsidR="00B108ED" w:rsidRPr="0098620F" w:rsidTr="002505AA">
        <w:trPr>
          <w:trHeight w:val="259"/>
        </w:trPr>
        <w:tc>
          <w:tcPr>
            <w:tcW w:w="1305" w:type="dxa"/>
          </w:tcPr>
          <w:p w:rsidR="00B108ED" w:rsidRPr="0098620F" w:rsidRDefault="00B108ED" w:rsidP="002505AA">
            <w:pPr>
              <w:autoSpaceDE w:val="0"/>
              <w:autoSpaceDN w:val="0"/>
              <w:adjustRightInd w:val="0"/>
              <w:jc w:val="both"/>
              <w:rPr>
                <w:rFonts w:ascii="Times New Roman" w:hAnsi="Times New Roman" w:cs="Times New Roman"/>
                <w:b/>
                <w:sz w:val="24"/>
                <w:szCs w:val="24"/>
              </w:rPr>
            </w:pPr>
            <w:r w:rsidRPr="0098620F">
              <w:rPr>
                <w:rFonts w:ascii="Times New Roman" w:hAnsi="Times New Roman" w:cs="Times New Roman"/>
                <w:b/>
                <w:sz w:val="24"/>
                <w:szCs w:val="24"/>
              </w:rPr>
              <w:t>CO4</w:t>
            </w:r>
          </w:p>
        </w:tc>
        <w:tc>
          <w:tcPr>
            <w:tcW w:w="1255" w:type="dxa"/>
            <w:vAlign w:val="bottom"/>
          </w:tcPr>
          <w:p w:rsidR="00B108ED" w:rsidRPr="0098620F" w:rsidRDefault="00B108ED" w:rsidP="002505AA">
            <w:pPr>
              <w:jc w:val="center"/>
              <w:rPr>
                <w:rFonts w:ascii="Times New Roman" w:eastAsia="Times New Roman" w:hAnsi="Times New Roman" w:cs="Times New Roman"/>
                <w:sz w:val="24"/>
                <w:szCs w:val="24"/>
              </w:rPr>
            </w:pPr>
            <w:r w:rsidRPr="0098620F">
              <w:rPr>
                <w:rFonts w:ascii="Times New Roman" w:eastAsia="Times New Roman" w:hAnsi="Times New Roman" w:cs="Times New Roman"/>
                <w:sz w:val="24"/>
                <w:szCs w:val="24"/>
              </w:rPr>
              <w:t>3</w:t>
            </w:r>
          </w:p>
        </w:tc>
        <w:tc>
          <w:tcPr>
            <w:tcW w:w="1255" w:type="dxa"/>
            <w:vAlign w:val="bottom"/>
          </w:tcPr>
          <w:p w:rsidR="00B108ED" w:rsidRPr="0098620F" w:rsidRDefault="00B108ED" w:rsidP="002505AA">
            <w:pPr>
              <w:jc w:val="center"/>
              <w:rPr>
                <w:rFonts w:ascii="Times New Roman" w:eastAsia="Times New Roman" w:hAnsi="Times New Roman" w:cs="Times New Roman"/>
                <w:sz w:val="24"/>
                <w:szCs w:val="24"/>
              </w:rPr>
            </w:pPr>
            <w:r w:rsidRPr="0098620F">
              <w:rPr>
                <w:rFonts w:ascii="Times New Roman" w:eastAsia="Times New Roman" w:hAnsi="Times New Roman" w:cs="Times New Roman"/>
                <w:sz w:val="24"/>
                <w:szCs w:val="24"/>
              </w:rPr>
              <w:t>3</w:t>
            </w:r>
          </w:p>
        </w:tc>
        <w:tc>
          <w:tcPr>
            <w:tcW w:w="1255" w:type="dxa"/>
            <w:vAlign w:val="bottom"/>
          </w:tcPr>
          <w:p w:rsidR="00B108ED" w:rsidRPr="0098620F" w:rsidRDefault="00B108ED" w:rsidP="002505AA">
            <w:pPr>
              <w:jc w:val="center"/>
              <w:rPr>
                <w:rFonts w:ascii="Times New Roman" w:eastAsia="Times New Roman" w:hAnsi="Times New Roman" w:cs="Times New Roman"/>
                <w:sz w:val="24"/>
                <w:szCs w:val="24"/>
              </w:rPr>
            </w:pPr>
            <w:r w:rsidRPr="0098620F">
              <w:rPr>
                <w:rFonts w:ascii="Times New Roman" w:eastAsia="Times New Roman" w:hAnsi="Times New Roman" w:cs="Times New Roman"/>
                <w:sz w:val="24"/>
                <w:szCs w:val="24"/>
              </w:rPr>
              <w:t>3</w:t>
            </w:r>
          </w:p>
        </w:tc>
        <w:tc>
          <w:tcPr>
            <w:tcW w:w="1255" w:type="dxa"/>
            <w:vAlign w:val="bottom"/>
          </w:tcPr>
          <w:p w:rsidR="00B108ED" w:rsidRPr="0098620F" w:rsidRDefault="00B108ED" w:rsidP="002505AA">
            <w:pPr>
              <w:jc w:val="center"/>
              <w:rPr>
                <w:rFonts w:ascii="Times New Roman" w:eastAsia="Times New Roman" w:hAnsi="Times New Roman" w:cs="Times New Roman"/>
                <w:sz w:val="24"/>
                <w:szCs w:val="24"/>
              </w:rPr>
            </w:pPr>
            <w:r w:rsidRPr="0098620F">
              <w:rPr>
                <w:rFonts w:ascii="Times New Roman" w:eastAsia="Times New Roman" w:hAnsi="Times New Roman" w:cs="Times New Roman"/>
                <w:sz w:val="24"/>
                <w:szCs w:val="24"/>
              </w:rPr>
              <w:t>2</w:t>
            </w:r>
          </w:p>
        </w:tc>
        <w:tc>
          <w:tcPr>
            <w:tcW w:w="1255" w:type="dxa"/>
            <w:vAlign w:val="bottom"/>
          </w:tcPr>
          <w:p w:rsidR="00B108ED" w:rsidRPr="0098620F" w:rsidRDefault="00B108ED" w:rsidP="002505AA">
            <w:pPr>
              <w:jc w:val="center"/>
              <w:rPr>
                <w:rFonts w:ascii="Times New Roman" w:eastAsia="Times New Roman" w:hAnsi="Times New Roman" w:cs="Times New Roman"/>
                <w:sz w:val="24"/>
                <w:szCs w:val="24"/>
              </w:rPr>
            </w:pPr>
            <w:r w:rsidRPr="0098620F">
              <w:rPr>
                <w:rFonts w:ascii="Times New Roman" w:eastAsia="Times New Roman" w:hAnsi="Times New Roman" w:cs="Times New Roman"/>
                <w:sz w:val="24"/>
                <w:szCs w:val="24"/>
              </w:rPr>
              <w:t>2</w:t>
            </w:r>
          </w:p>
        </w:tc>
        <w:tc>
          <w:tcPr>
            <w:tcW w:w="1255" w:type="dxa"/>
            <w:vAlign w:val="bottom"/>
          </w:tcPr>
          <w:p w:rsidR="00B108ED" w:rsidRPr="0098620F" w:rsidRDefault="00B108ED" w:rsidP="002505AA">
            <w:pPr>
              <w:jc w:val="center"/>
              <w:rPr>
                <w:rFonts w:ascii="Times New Roman" w:eastAsia="Times New Roman" w:hAnsi="Times New Roman" w:cs="Times New Roman"/>
                <w:sz w:val="24"/>
                <w:szCs w:val="24"/>
              </w:rPr>
            </w:pPr>
            <w:r w:rsidRPr="0098620F">
              <w:rPr>
                <w:rFonts w:ascii="Times New Roman" w:eastAsia="Times New Roman" w:hAnsi="Times New Roman" w:cs="Times New Roman"/>
                <w:sz w:val="24"/>
                <w:szCs w:val="24"/>
              </w:rPr>
              <w:t>3</w:t>
            </w:r>
          </w:p>
        </w:tc>
      </w:tr>
      <w:tr w:rsidR="00B108ED" w:rsidRPr="0098620F" w:rsidTr="002505AA">
        <w:trPr>
          <w:trHeight w:val="232"/>
        </w:trPr>
        <w:tc>
          <w:tcPr>
            <w:tcW w:w="1305" w:type="dxa"/>
          </w:tcPr>
          <w:p w:rsidR="00B108ED" w:rsidRPr="0098620F" w:rsidRDefault="00B108ED" w:rsidP="002505AA">
            <w:pPr>
              <w:autoSpaceDE w:val="0"/>
              <w:autoSpaceDN w:val="0"/>
              <w:adjustRightInd w:val="0"/>
              <w:jc w:val="both"/>
              <w:rPr>
                <w:rFonts w:ascii="Times New Roman" w:hAnsi="Times New Roman" w:cs="Times New Roman"/>
                <w:b/>
                <w:sz w:val="24"/>
                <w:szCs w:val="24"/>
              </w:rPr>
            </w:pPr>
            <w:r w:rsidRPr="0098620F">
              <w:rPr>
                <w:rFonts w:ascii="Times New Roman" w:hAnsi="Times New Roman" w:cs="Times New Roman"/>
                <w:b/>
                <w:sz w:val="24"/>
                <w:szCs w:val="24"/>
              </w:rPr>
              <w:t>Average</w:t>
            </w:r>
          </w:p>
        </w:tc>
        <w:tc>
          <w:tcPr>
            <w:tcW w:w="1255" w:type="dxa"/>
            <w:vAlign w:val="bottom"/>
          </w:tcPr>
          <w:p w:rsidR="00B108ED" w:rsidRPr="0098620F" w:rsidRDefault="00B108ED" w:rsidP="002505AA">
            <w:pPr>
              <w:jc w:val="center"/>
              <w:rPr>
                <w:rFonts w:ascii="Times New Roman" w:eastAsia="Times New Roman" w:hAnsi="Times New Roman" w:cs="Times New Roman"/>
                <w:sz w:val="24"/>
                <w:szCs w:val="24"/>
              </w:rPr>
            </w:pPr>
            <w:r w:rsidRPr="0098620F">
              <w:rPr>
                <w:rFonts w:ascii="Times New Roman" w:eastAsia="Times New Roman" w:hAnsi="Times New Roman" w:cs="Times New Roman"/>
                <w:sz w:val="24"/>
                <w:szCs w:val="24"/>
              </w:rPr>
              <w:t>3</w:t>
            </w:r>
          </w:p>
        </w:tc>
        <w:tc>
          <w:tcPr>
            <w:tcW w:w="1255" w:type="dxa"/>
            <w:vAlign w:val="bottom"/>
          </w:tcPr>
          <w:p w:rsidR="00B108ED" w:rsidRPr="0098620F" w:rsidRDefault="00B108ED" w:rsidP="002505AA">
            <w:pPr>
              <w:jc w:val="center"/>
              <w:rPr>
                <w:rFonts w:ascii="Times New Roman" w:eastAsia="Times New Roman" w:hAnsi="Times New Roman" w:cs="Times New Roman"/>
                <w:sz w:val="24"/>
                <w:szCs w:val="24"/>
              </w:rPr>
            </w:pPr>
            <w:r w:rsidRPr="0098620F">
              <w:rPr>
                <w:rFonts w:ascii="Times New Roman" w:eastAsia="Times New Roman" w:hAnsi="Times New Roman" w:cs="Times New Roman"/>
                <w:sz w:val="24"/>
                <w:szCs w:val="24"/>
              </w:rPr>
              <w:t>3</w:t>
            </w:r>
          </w:p>
        </w:tc>
        <w:tc>
          <w:tcPr>
            <w:tcW w:w="1255" w:type="dxa"/>
            <w:vAlign w:val="bottom"/>
          </w:tcPr>
          <w:p w:rsidR="00B108ED" w:rsidRPr="0098620F" w:rsidRDefault="00B108ED" w:rsidP="002505AA">
            <w:pPr>
              <w:jc w:val="center"/>
              <w:rPr>
                <w:rFonts w:ascii="Times New Roman" w:eastAsia="Times New Roman" w:hAnsi="Times New Roman" w:cs="Times New Roman"/>
                <w:sz w:val="24"/>
                <w:szCs w:val="24"/>
              </w:rPr>
            </w:pPr>
            <w:r w:rsidRPr="0098620F">
              <w:rPr>
                <w:rFonts w:ascii="Times New Roman" w:eastAsia="Times New Roman" w:hAnsi="Times New Roman" w:cs="Times New Roman"/>
                <w:sz w:val="24"/>
                <w:szCs w:val="24"/>
              </w:rPr>
              <w:t>3</w:t>
            </w:r>
          </w:p>
        </w:tc>
        <w:tc>
          <w:tcPr>
            <w:tcW w:w="1255" w:type="dxa"/>
            <w:vAlign w:val="bottom"/>
          </w:tcPr>
          <w:p w:rsidR="00B108ED" w:rsidRPr="0098620F" w:rsidRDefault="00B108ED" w:rsidP="002505AA">
            <w:pPr>
              <w:jc w:val="center"/>
              <w:rPr>
                <w:rFonts w:ascii="Times New Roman" w:eastAsia="Times New Roman" w:hAnsi="Times New Roman" w:cs="Times New Roman"/>
                <w:sz w:val="24"/>
                <w:szCs w:val="24"/>
              </w:rPr>
            </w:pPr>
            <w:r w:rsidRPr="0098620F">
              <w:rPr>
                <w:rFonts w:ascii="Times New Roman" w:eastAsia="Times New Roman" w:hAnsi="Times New Roman" w:cs="Times New Roman"/>
                <w:sz w:val="24"/>
                <w:szCs w:val="24"/>
              </w:rPr>
              <w:t>2</w:t>
            </w:r>
          </w:p>
        </w:tc>
        <w:tc>
          <w:tcPr>
            <w:tcW w:w="1255" w:type="dxa"/>
            <w:vAlign w:val="bottom"/>
          </w:tcPr>
          <w:p w:rsidR="00B108ED" w:rsidRPr="0098620F" w:rsidRDefault="00B108ED" w:rsidP="002505AA">
            <w:pPr>
              <w:jc w:val="center"/>
              <w:rPr>
                <w:rFonts w:ascii="Times New Roman" w:eastAsia="Times New Roman" w:hAnsi="Times New Roman" w:cs="Times New Roman"/>
                <w:sz w:val="24"/>
                <w:szCs w:val="24"/>
              </w:rPr>
            </w:pPr>
            <w:r w:rsidRPr="0098620F">
              <w:rPr>
                <w:rFonts w:ascii="Times New Roman" w:eastAsia="Times New Roman" w:hAnsi="Times New Roman" w:cs="Times New Roman"/>
                <w:sz w:val="24"/>
                <w:szCs w:val="24"/>
              </w:rPr>
              <w:t>2</w:t>
            </w:r>
          </w:p>
        </w:tc>
        <w:tc>
          <w:tcPr>
            <w:tcW w:w="1255" w:type="dxa"/>
            <w:vAlign w:val="bottom"/>
          </w:tcPr>
          <w:p w:rsidR="00B108ED" w:rsidRPr="0098620F" w:rsidRDefault="00B108ED" w:rsidP="002505AA">
            <w:pPr>
              <w:jc w:val="center"/>
              <w:rPr>
                <w:rFonts w:ascii="Times New Roman" w:eastAsia="Times New Roman" w:hAnsi="Times New Roman" w:cs="Times New Roman"/>
                <w:sz w:val="24"/>
                <w:szCs w:val="24"/>
              </w:rPr>
            </w:pPr>
            <w:r w:rsidRPr="0098620F">
              <w:rPr>
                <w:rFonts w:ascii="Times New Roman" w:eastAsia="Times New Roman" w:hAnsi="Times New Roman" w:cs="Times New Roman"/>
                <w:sz w:val="24"/>
                <w:szCs w:val="24"/>
              </w:rPr>
              <w:t>3</w:t>
            </w:r>
          </w:p>
        </w:tc>
      </w:tr>
    </w:tbl>
    <w:p w:rsidR="00B108ED" w:rsidRPr="0098620F" w:rsidRDefault="00B108ED" w:rsidP="00B108ED">
      <w:pPr>
        <w:autoSpaceDE w:val="0"/>
        <w:autoSpaceDN w:val="0"/>
        <w:adjustRightInd w:val="0"/>
        <w:jc w:val="both"/>
        <w:rPr>
          <w:rFonts w:ascii="Times New Roman" w:hAnsi="Times New Roman" w:cs="Times New Roman"/>
          <w:b/>
          <w:sz w:val="24"/>
          <w:szCs w:val="24"/>
        </w:rPr>
      </w:pPr>
      <w:r w:rsidRPr="0098620F">
        <w:rPr>
          <w:rFonts w:ascii="Times New Roman" w:hAnsi="Times New Roman" w:cs="Times New Roman"/>
          <w:b/>
          <w:sz w:val="24"/>
          <w:szCs w:val="24"/>
        </w:rPr>
        <w:t>CO-PSO MAPPING for M-Z 305</w:t>
      </w:r>
    </w:p>
    <w:tbl>
      <w:tblPr>
        <w:tblStyle w:val="TableGrid"/>
        <w:tblW w:w="9024" w:type="dxa"/>
        <w:tblLook w:val="04A0" w:firstRow="1" w:lastRow="0" w:firstColumn="1" w:lastColumn="0" w:noHBand="0" w:noVBand="1"/>
      </w:tblPr>
      <w:tblGrid>
        <w:gridCol w:w="1332"/>
        <w:gridCol w:w="1282"/>
        <w:gridCol w:w="1282"/>
        <w:gridCol w:w="1282"/>
        <w:gridCol w:w="1282"/>
        <w:gridCol w:w="1282"/>
        <w:gridCol w:w="1282"/>
      </w:tblGrid>
      <w:tr w:rsidR="00B108ED" w:rsidRPr="0098620F" w:rsidTr="002505AA">
        <w:trPr>
          <w:trHeight w:val="346"/>
        </w:trPr>
        <w:tc>
          <w:tcPr>
            <w:tcW w:w="1332" w:type="dxa"/>
          </w:tcPr>
          <w:p w:rsidR="00B108ED" w:rsidRPr="0098620F" w:rsidRDefault="00B108ED" w:rsidP="002505AA">
            <w:pPr>
              <w:autoSpaceDE w:val="0"/>
              <w:autoSpaceDN w:val="0"/>
              <w:adjustRightInd w:val="0"/>
              <w:contextualSpacing/>
              <w:rPr>
                <w:rFonts w:ascii="Times New Roman" w:hAnsi="Times New Roman" w:cs="Times New Roman"/>
                <w:sz w:val="24"/>
                <w:szCs w:val="24"/>
              </w:rPr>
            </w:pPr>
          </w:p>
        </w:tc>
        <w:tc>
          <w:tcPr>
            <w:tcW w:w="1282" w:type="dxa"/>
          </w:tcPr>
          <w:p w:rsidR="00B108ED" w:rsidRPr="0098620F" w:rsidRDefault="00B108ED" w:rsidP="002505AA">
            <w:pPr>
              <w:autoSpaceDE w:val="0"/>
              <w:autoSpaceDN w:val="0"/>
              <w:adjustRightInd w:val="0"/>
              <w:contextualSpacing/>
              <w:rPr>
                <w:rFonts w:ascii="Times New Roman" w:hAnsi="Times New Roman" w:cs="Times New Roman"/>
                <w:b/>
                <w:sz w:val="24"/>
                <w:szCs w:val="24"/>
              </w:rPr>
            </w:pPr>
            <w:r w:rsidRPr="0098620F">
              <w:rPr>
                <w:rFonts w:ascii="Times New Roman" w:hAnsi="Times New Roman" w:cs="Times New Roman"/>
                <w:b/>
                <w:sz w:val="24"/>
                <w:szCs w:val="24"/>
              </w:rPr>
              <w:t>PSO1</w:t>
            </w:r>
          </w:p>
        </w:tc>
        <w:tc>
          <w:tcPr>
            <w:tcW w:w="1282" w:type="dxa"/>
          </w:tcPr>
          <w:p w:rsidR="00B108ED" w:rsidRPr="0098620F" w:rsidRDefault="00B108ED" w:rsidP="002505AA">
            <w:pPr>
              <w:autoSpaceDE w:val="0"/>
              <w:autoSpaceDN w:val="0"/>
              <w:adjustRightInd w:val="0"/>
              <w:contextualSpacing/>
              <w:rPr>
                <w:rFonts w:ascii="Times New Roman" w:hAnsi="Times New Roman" w:cs="Times New Roman"/>
                <w:b/>
                <w:sz w:val="24"/>
                <w:szCs w:val="24"/>
              </w:rPr>
            </w:pPr>
            <w:r w:rsidRPr="0098620F">
              <w:rPr>
                <w:rFonts w:ascii="Times New Roman" w:hAnsi="Times New Roman" w:cs="Times New Roman"/>
                <w:b/>
                <w:sz w:val="24"/>
                <w:szCs w:val="24"/>
              </w:rPr>
              <w:t>PSO2</w:t>
            </w:r>
          </w:p>
        </w:tc>
        <w:tc>
          <w:tcPr>
            <w:tcW w:w="1282" w:type="dxa"/>
          </w:tcPr>
          <w:p w:rsidR="00B108ED" w:rsidRPr="0098620F" w:rsidRDefault="00B108ED" w:rsidP="002505AA">
            <w:pPr>
              <w:autoSpaceDE w:val="0"/>
              <w:autoSpaceDN w:val="0"/>
              <w:adjustRightInd w:val="0"/>
              <w:contextualSpacing/>
              <w:rPr>
                <w:rFonts w:ascii="Times New Roman" w:hAnsi="Times New Roman" w:cs="Times New Roman"/>
                <w:b/>
                <w:sz w:val="24"/>
                <w:szCs w:val="24"/>
              </w:rPr>
            </w:pPr>
            <w:r w:rsidRPr="0098620F">
              <w:rPr>
                <w:rFonts w:ascii="Times New Roman" w:hAnsi="Times New Roman" w:cs="Times New Roman"/>
                <w:b/>
                <w:sz w:val="24"/>
                <w:szCs w:val="24"/>
              </w:rPr>
              <w:t>PSO3</w:t>
            </w:r>
          </w:p>
        </w:tc>
        <w:tc>
          <w:tcPr>
            <w:tcW w:w="1282" w:type="dxa"/>
          </w:tcPr>
          <w:p w:rsidR="00B108ED" w:rsidRPr="0098620F" w:rsidRDefault="00B108ED" w:rsidP="002505AA">
            <w:pPr>
              <w:autoSpaceDE w:val="0"/>
              <w:autoSpaceDN w:val="0"/>
              <w:adjustRightInd w:val="0"/>
              <w:contextualSpacing/>
              <w:rPr>
                <w:rFonts w:ascii="Times New Roman" w:hAnsi="Times New Roman" w:cs="Times New Roman"/>
                <w:b/>
                <w:sz w:val="24"/>
                <w:szCs w:val="24"/>
              </w:rPr>
            </w:pPr>
            <w:r w:rsidRPr="0098620F">
              <w:rPr>
                <w:rFonts w:ascii="Times New Roman" w:hAnsi="Times New Roman" w:cs="Times New Roman"/>
                <w:b/>
                <w:sz w:val="24"/>
                <w:szCs w:val="24"/>
              </w:rPr>
              <w:t>PSO4</w:t>
            </w:r>
          </w:p>
        </w:tc>
        <w:tc>
          <w:tcPr>
            <w:tcW w:w="1282" w:type="dxa"/>
          </w:tcPr>
          <w:p w:rsidR="00B108ED" w:rsidRPr="0098620F" w:rsidRDefault="00B108ED" w:rsidP="002505AA">
            <w:pPr>
              <w:autoSpaceDE w:val="0"/>
              <w:autoSpaceDN w:val="0"/>
              <w:adjustRightInd w:val="0"/>
              <w:contextualSpacing/>
              <w:rPr>
                <w:rFonts w:ascii="Times New Roman" w:hAnsi="Times New Roman" w:cs="Times New Roman"/>
                <w:b/>
                <w:sz w:val="24"/>
                <w:szCs w:val="24"/>
              </w:rPr>
            </w:pPr>
            <w:r w:rsidRPr="0098620F">
              <w:rPr>
                <w:rFonts w:ascii="Times New Roman" w:hAnsi="Times New Roman" w:cs="Times New Roman"/>
                <w:b/>
                <w:sz w:val="24"/>
                <w:szCs w:val="24"/>
              </w:rPr>
              <w:t>PSO5</w:t>
            </w:r>
          </w:p>
        </w:tc>
        <w:tc>
          <w:tcPr>
            <w:tcW w:w="1282" w:type="dxa"/>
          </w:tcPr>
          <w:p w:rsidR="00B108ED" w:rsidRPr="0098620F" w:rsidRDefault="00B108ED" w:rsidP="002505AA">
            <w:pPr>
              <w:autoSpaceDE w:val="0"/>
              <w:autoSpaceDN w:val="0"/>
              <w:adjustRightInd w:val="0"/>
              <w:contextualSpacing/>
              <w:rPr>
                <w:rFonts w:ascii="Times New Roman" w:hAnsi="Times New Roman" w:cs="Times New Roman"/>
                <w:b/>
                <w:sz w:val="24"/>
                <w:szCs w:val="24"/>
              </w:rPr>
            </w:pPr>
            <w:r w:rsidRPr="0098620F">
              <w:rPr>
                <w:rFonts w:ascii="Times New Roman" w:hAnsi="Times New Roman" w:cs="Times New Roman"/>
                <w:b/>
                <w:sz w:val="24"/>
                <w:szCs w:val="24"/>
              </w:rPr>
              <w:t>PSO6</w:t>
            </w:r>
          </w:p>
        </w:tc>
      </w:tr>
      <w:tr w:rsidR="00B108ED" w:rsidRPr="0098620F" w:rsidTr="002505AA">
        <w:trPr>
          <w:trHeight w:val="264"/>
        </w:trPr>
        <w:tc>
          <w:tcPr>
            <w:tcW w:w="1332" w:type="dxa"/>
          </w:tcPr>
          <w:p w:rsidR="00B108ED" w:rsidRPr="0098620F" w:rsidRDefault="00B108ED" w:rsidP="002505AA">
            <w:pPr>
              <w:autoSpaceDE w:val="0"/>
              <w:autoSpaceDN w:val="0"/>
              <w:adjustRightInd w:val="0"/>
              <w:contextualSpacing/>
              <w:rPr>
                <w:rFonts w:ascii="Times New Roman" w:hAnsi="Times New Roman" w:cs="Times New Roman"/>
                <w:b/>
                <w:sz w:val="24"/>
                <w:szCs w:val="24"/>
              </w:rPr>
            </w:pPr>
            <w:r w:rsidRPr="0098620F">
              <w:rPr>
                <w:rFonts w:ascii="Times New Roman" w:hAnsi="Times New Roman" w:cs="Times New Roman"/>
                <w:b/>
                <w:sz w:val="24"/>
                <w:szCs w:val="24"/>
              </w:rPr>
              <w:t>CO1</w:t>
            </w:r>
          </w:p>
        </w:tc>
        <w:tc>
          <w:tcPr>
            <w:tcW w:w="1282" w:type="dxa"/>
          </w:tcPr>
          <w:p w:rsidR="00B108ED" w:rsidRPr="0098620F" w:rsidRDefault="00B108ED" w:rsidP="002505AA">
            <w:pPr>
              <w:contextualSpacing/>
              <w:jc w:val="center"/>
              <w:rPr>
                <w:rFonts w:ascii="Times New Roman" w:eastAsia="Times New Roman" w:hAnsi="Times New Roman" w:cs="Times New Roman"/>
                <w:b/>
                <w:bCs/>
                <w:sz w:val="24"/>
                <w:szCs w:val="24"/>
              </w:rPr>
            </w:pPr>
            <w:r w:rsidRPr="0098620F">
              <w:rPr>
                <w:rFonts w:ascii="Times New Roman" w:eastAsia="Times New Roman" w:hAnsi="Times New Roman" w:cs="Times New Roman"/>
                <w:b/>
                <w:bCs/>
                <w:sz w:val="24"/>
                <w:szCs w:val="24"/>
              </w:rPr>
              <w:t>3</w:t>
            </w:r>
          </w:p>
        </w:tc>
        <w:tc>
          <w:tcPr>
            <w:tcW w:w="1282" w:type="dxa"/>
          </w:tcPr>
          <w:p w:rsidR="00B108ED" w:rsidRPr="0098620F" w:rsidRDefault="00B108ED" w:rsidP="002505AA">
            <w:pPr>
              <w:contextualSpacing/>
              <w:jc w:val="center"/>
              <w:rPr>
                <w:rFonts w:ascii="Times New Roman" w:eastAsia="Times New Roman" w:hAnsi="Times New Roman" w:cs="Times New Roman"/>
                <w:b/>
                <w:bCs/>
                <w:sz w:val="24"/>
                <w:szCs w:val="24"/>
              </w:rPr>
            </w:pPr>
            <w:r w:rsidRPr="0098620F">
              <w:rPr>
                <w:rFonts w:ascii="Times New Roman" w:eastAsia="Times New Roman" w:hAnsi="Times New Roman" w:cs="Times New Roman"/>
                <w:b/>
                <w:bCs/>
                <w:sz w:val="24"/>
                <w:szCs w:val="24"/>
              </w:rPr>
              <w:t>2</w:t>
            </w:r>
          </w:p>
        </w:tc>
        <w:tc>
          <w:tcPr>
            <w:tcW w:w="1282" w:type="dxa"/>
          </w:tcPr>
          <w:p w:rsidR="00B108ED" w:rsidRPr="0098620F" w:rsidRDefault="00B108ED" w:rsidP="002505AA">
            <w:pPr>
              <w:contextualSpacing/>
              <w:jc w:val="center"/>
              <w:rPr>
                <w:rFonts w:ascii="Times New Roman" w:eastAsia="Times New Roman" w:hAnsi="Times New Roman" w:cs="Times New Roman"/>
                <w:b/>
                <w:bCs/>
                <w:sz w:val="24"/>
                <w:szCs w:val="24"/>
              </w:rPr>
            </w:pPr>
            <w:r w:rsidRPr="0098620F">
              <w:rPr>
                <w:rFonts w:ascii="Times New Roman" w:eastAsia="Times New Roman" w:hAnsi="Times New Roman" w:cs="Times New Roman"/>
                <w:b/>
                <w:bCs/>
                <w:sz w:val="24"/>
                <w:szCs w:val="24"/>
              </w:rPr>
              <w:t>2</w:t>
            </w:r>
          </w:p>
        </w:tc>
        <w:tc>
          <w:tcPr>
            <w:tcW w:w="1282" w:type="dxa"/>
          </w:tcPr>
          <w:p w:rsidR="00B108ED" w:rsidRPr="0098620F" w:rsidRDefault="00B108ED" w:rsidP="002505AA">
            <w:pPr>
              <w:contextualSpacing/>
              <w:jc w:val="center"/>
              <w:rPr>
                <w:rFonts w:ascii="Times New Roman" w:eastAsia="Times New Roman" w:hAnsi="Times New Roman" w:cs="Times New Roman"/>
                <w:b/>
                <w:bCs/>
                <w:sz w:val="24"/>
                <w:szCs w:val="24"/>
              </w:rPr>
            </w:pPr>
            <w:r w:rsidRPr="0098620F">
              <w:rPr>
                <w:rFonts w:ascii="Times New Roman" w:eastAsia="Times New Roman" w:hAnsi="Times New Roman" w:cs="Times New Roman"/>
                <w:b/>
                <w:bCs/>
                <w:sz w:val="24"/>
                <w:szCs w:val="24"/>
              </w:rPr>
              <w:t>2</w:t>
            </w:r>
          </w:p>
        </w:tc>
        <w:tc>
          <w:tcPr>
            <w:tcW w:w="1282" w:type="dxa"/>
          </w:tcPr>
          <w:p w:rsidR="00B108ED" w:rsidRPr="0098620F" w:rsidRDefault="00B108ED" w:rsidP="002505AA">
            <w:pPr>
              <w:contextualSpacing/>
              <w:jc w:val="center"/>
              <w:rPr>
                <w:rFonts w:ascii="Times New Roman" w:eastAsia="Times New Roman" w:hAnsi="Times New Roman" w:cs="Times New Roman"/>
                <w:b/>
                <w:bCs/>
                <w:sz w:val="24"/>
                <w:szCs w:val="24"/>
              </w:rPr>
            </w:pPr>
            <w:r w:rsidRPr="0098620F">
              <w:rPr>
                <w:rFonts w:ascii="Times New Roman" w:eastAsia="Times New Roman" w:hAnsi="Times New Roman" w:cs="Times New Roman"/>
                <w:b/>
                <w:bCs/>
                <w:sz w:val="24"/>
                <w:szCs w:val="24"/>
              </w:rPr>
              <w:t>2</w:t>
            </w:r>
          </w:p>
        </w:tc>
        <w:tc>
          <w:tcPr>
            <w:tcW w:w="1282" w:type="dxa"/>
          </w:tcPr>
          <w:p w:rsidR="00B108ED" w:rsidRPr="0098620F" w:rsidRDefault="00B108ED" w:rsidP="002505AA">
            <w:pPr>
              <w:contextualSpacing/>
              <w:jc w:val="center"/>
              <w:rPr>
                <w:rFonts w:ascii="Times New Roman" w:eastAsia="Times New Roman" w:hAnsi="Times New Roman" w:cs="Times New Roman"/>
                <w:b/>
                <w:bCs/>
                <w:sz w:val="24"/>
                <w:szCs w:val="24"/>
              </w:rPr>
            </w:pPr>
            <w:r w:rsidRPr="0098620F">
              <w:rPr>
                <w:rFonts w:ascii="Times New Roman" w:eastAsia="Times New Roman" w:hAnsi="Times New Roman" w:cs="Times New Roman"/>
                <w:b/>
                <w:bCs/>
                <w:sz w:val="24"/>
                <w:szCs w:val="24"/>
              </w:rPr>
              <w:t>3</w:t>
            </w:r>
          </w:p>
        </w:tc>
      </w:tr>
      <w:tr w:rsidR="00B108ED" w:rsidRPr="0098620F" w:rsidTr="002505AA">
        <w:trPr>
          <w:trHeight w:val="328"/>
        </w:trPr>
        <w:tc>
          <w:tcPr>
            <w:tcW w:w="1332" w:type="dxa"/>
          </w:tcPr>
          <w:p w:rsidR="00B108ED" w:rsidRPr="0098620F" w:rsidRDefault="00B108ED" w:rsidP="002505AA">
            <w:pPr>
              <w:autoSpaceDE w:val="0"/>
              <w:autoSpaceDN w:val="0"/>
              <w:adjustRightInd w:val="0"/>
              <w:contextualSpacing/>
              <w:rPr>
                <w:rFonts w:ascii="Times New Roman" w:hAnsi="Times New Roman" w:cs="Times New Roman"/>
                <w:b/>
                <w:sz w:val="24"/>
                <w:szCs w:val="24"/>
              </w:rPr>
            </w:pPr>
            <w:r w:rsidRPr="0098620F">
              <w:rPr>
                <w:rFonts w:ascii="Times New Roman" w:hAnsi="Times New Roman" w:cs="Times New Roman"/>
                <w:b/>
                <w:sz w:val="24"/>
                <w:szCs w:val="24"/>
              </w:rPr>
              <w:t>CO2</w:t>
            </w:r>
          </w:p>
        </w:tc>
        <w:tc>
          <w:tcPr>
            <w:tcW w:w="1282" w:type="dxa"/>
          </w:tcPr>
          <w:p w:rsidR="00B108ED" w:rsidRPr="0098620F" w:rsidRDefault="00B108ED" w:rsidP="002505AA">
            <w:pPr>
              <w:contextualSpacing/>
              <w:jc w:val="center"/>
              <w:rPr>
                <w:rFonts w:ascii="Times New Roman" w:eastAsia="Times New Roman" w:hAnsi="Times New Roman" w:cs="Times New Roman"/>
                <w:b/>
                <w:bCs/>
                <w:sz w:val="24"/>
                <w:szCs w:val="24"/>
              </w:rPr>
            </w:pPr>
            <w:r w:rsidRPr="0098620F">
              <w:rPr>
                <w:rFonts w:ascii="Times New Roman" w:eastAsia="Times New Roman" w:hAnsi="Times New Roman" w:cs="Times New Roman"/>
                <w:b/>
                <w:bCs/>
                <w:sz w:val="24"/>
                <w:szCs w:val="24"/>
              </w:rPr>
              <w:t>3</w:t>
            </w:r>
          </w:p>
        </w:tc>
        <w:tc>
          <w:tcPr>
            <w:tcW w:w="1282" w:type="dxa"/>
          </w:tcPr>
          <w:p w:rsidR="00B108ED" w:rsidRPr="0098620F" w:rsidRDefault="00B108ED" w:rsidP="002505AA">
            <w:pPr>
              <w:contextualSpacing/>
              <w:jc w:val="center"/>
              <w:rPr>
                <w:rFonts w:ascii="Times New Roman" w:eastAsia="Times New Roman" w:hAnsi="Times New Roman" w:cs="Times New Roman"/>
                <w:b/>
                <w:bCs/>
                <w:sz w:val="24"/>
                <w:szCs w:val="24"/>
              </w:rPr>
            </w:pPr>
            <w:r w:rsidRPr="0098620F">
              <w:rPr>
                <w:rFonts w:ascii="Times New Roman" w:eastAsia="Times New Roman" w:hAnsi="Times New Roman" w:cs="Times New Roman"/>
                <w:b/>
                <w:bCs/>
                <w:sz w:val="24"/>
                <w:szCs w:val="24"/>
              </w:rPr>
              <w:t>2</w:t>
            </w:r>
          </w:p>
        </w:tc>
        <w:tc>
          <w:tcPr>
            <w:tcW w:w="1282" w:type="dxa"/>
          </w:tcPr>
          <w:p w:rsidR="00B108ED" w:rsidRPr="0098620F" w:rsidRDefault="00B108ED" w:rsidP="002505AA">
            <w:pPr>
              <w:contextualSpacing/>
              <w:jc w:val="center"/>
              <w:rPr>
                <w:rFonts w:ascii="Times New Roman" w:eastAsia="Times New Roman" w:hAnsi="Times New Roman" w:cs="Times New Roman"/>
                <w:b/>
                <w:bCs/>
                <w:sz w:val="24"/>
                <w:szCs w:val="24"/>
              </w:rPr>
            </w:pPr>
            <w:r w:rsidRPr="0098620F">
              <w:rPr>
                <w:rFonts w:ascii="Times New Roman" w:eastAsia="Times New Roman" w:hAnsi="Times New Roman" w:cs="Times New Roman"/>
                <w:b/>
                <w:bCs/>
                <w:sz w:val="24"/>
                <w:szCs w:val="24"/>
              </w:rPr>
              <w:t>2</w:t>
            </w:r>
          </w:p>
        </w:tc>
        <w:tc>
          <w:tcPr>
            <w:tcW w:w="1282" w:type="dxa"/>
          </w:tcPr>
          <w:p w:rsidR="00B108ED" w:rsidRPr="0098620F" w:rsidRDefault="00B108ED" w:rsidP="002505AA">
            <w:pPr>
              <w:contextualSpacing/>
              <w:jc w:val="center"/>
              <w:rPr>
                <w:rFonts w:ascii="Times New Roman" w:eastAsia="Times New Roman" w:hAnsi="Times New Roman" w:cs="Times New Roman"/>
                <w:b/>
                <w:bCs/>
                <w:sz w:val="24"/>
                <w:szCs w:val="24"/>
              </w:rPr>
            </w:pPr>
            <w:r w:rsidRPr="0098620F">
              <w:rPr>
                <w:rFonts w:ascii="Times New Roman" w:eastAsia="Times New Roman" w:hAnsi="Times New Roman" w:cs="Times New Roman"/>
                <w:b/>
                <w:bCs/>
                <w:sz w:val="24"/>
                <w:szCs w:val="24"/>
              </w:rPr>
              <w:t>2</w:t>
            </w:r>
          </w:p>
        </w:tc>
        <w:tc>
          <w:tcPr>
            <w:tcW w:w="1282" w:type="dxa"/>
          </w:tcPr>
          <w:p w:rsidR="00B108ED" w:rsidRPr="0098620F" w:rsidRDefault="00B108ED" w:rsidP="002505AA">
            <w:pPr>
              <w:contextualSpacing/>
              <w:jc w:val="center"/>
              <w:rPr>
                <w:rFonts w:ascii="Times New Roman" w:eastAsia="Times New Roman" w:hAnsi="Times New Roman" w:cs="Times New Roman"/>
                <w:b/>
                <w:bCs/>
                <w:sz w:val="24"/>
                <w:szCs w:val="24"/>
              </w:rPr>
            </w:pPr>
            <w:r w:rsidRPr="0098620F">
              <w:rPr>
                <w:rFonts w:ascii="Times New Roman" w:eastAsia="Times New Roman" w:hAnsi="Times New Roman" w:cs="Times New Roman"/>
                <w:b/>
                <w:bCs/>
                <w:sz w:val="24"/>
                <w:szCs w:val="24"/>
              </w:rPr>
              <w:t>2</w:t>
            </w:r>
          </w:p>
        </w:tc>
        <w:tc>
          <w:tcPr>
            <w:tcW w:w="1282" w:type="dxa"/>
          </w:tcPr>
          <w:p w:rsidR="00B108ED" w:rsidRPr="0098620F" w:rsidRDefault="00B108ED" w:rsidP="002505AA">
            <w:pPr>
              <w:contextualSpacing/>
              <w:jc w:val="center"/>
              <w:rPr>
                <w:rFonts w:ascii="Times New Roman" w:eastAsia="Times New Roman" w:hAnsi="Times New Roman" w:cs="Times New Roman"/>
                <w:b/>
                <w:bCs/>
                <w:sz w:val="24"/>
                <w:szCs w:val="24"/>
              </w:rPr>
            </w:pPr>
            <w:r w:rsidRPr="0098620F">
              <w:rPr>
                <w:rFonts w:ascii="Times New Roman" w:eastAsia="Times New Roman" w:hAnsi="Times New Roman" w:cs="Times New Roman"/>
                <w:b/>
                <w:bCs/>
                <w:sz w:val="24"/>
                <w:szCs w:val="24"/>
              </w:rPr>
              <w:t>3</w:t>
            </w:r>
          </w:p>
        </w:tc>
      </w:tr>
      <w:tr w:rsidR="00B108ED" w:rsidRPr="0098620F" w:rsidTr="002505AA">
        <w:trPr>
          <w:trHeight w:val="264"/>
        </w:trPr>
        <w:tc>
          <w:tcPr>
            <w:tcW w:w="1332" w:type="dxa"/>
          </w:tcPr>
          <w:p w:rsidR="00B108ED" w:rsidRPr="0098620F" w:rsidRDefault="00B108ED" w:rsidP="002505AA">
            <w:pPr>
              <w:autoSpaceDE w:val="0"/>
              <w:autoSpaceDN w:val="0"/>
              <w:adjustRightInd w:val="0"/>
              <w:contextualSpacing/>
              <w:rPr>
                <w:rFonts w:ascii="Times New Roman" w:hAnsi="Times New Roman" w:cs="Times New Roman"/>
                <w:b/>
                <w:sz w:val="24"/>
                <w:szCs w:val="24"/>
              </w:rPr>
            </w:pPr>
            <w:r w:rsidRPr="0098620F">
              <w:rPr>
                <w:rFonts w:ascii="Times New Roman" w:hAnsi="Times New Roman" w:cs="Times New Roman"/>
                <w:b/>
                <w:sz w:val="24"/>
                <w:szCs w:val="24"/>
              </w:rPr>
              <w:t>CO3</w:t>
            </w:r>
          </w:p>
        </w:tc>
        <w:tc>
          <w:tcPr>
            <w:tcW w:w="1282" w:type="dxa"/>
          </w:tcPr>
          <w:p w:rsidR="00B108ED" w:rsidRPr="0098620F" w:rsidRDefault="00B108ED" w:rsidP="002505AA">
            <w:pPr>
              <w:contextualSpacing/>
              <w:jc w:val="center"/>
              <w:rPr>
                <w:rFonts w:ascii="Times New Roman" w:eastAsia="Times New Roman" w:hAnsi="Times New Roman" w:cs="Times New Roman"/>
                <w:b/>
                <w:bCs/>
                <w:sz w:val="24"/>
                <w:szCs w:val="24"/>
              </w:rPr>
            </w:pPr>
            <w:r w:rsidRPr="0098620F">
              <w:rPr>
                <w:rFonts w:ascii="Times New Roman" w:eastAsia="Times New Roman" w:hAnsi="Times New Roman" w:cs="Times New Roman"/>
                <w:b/>
                <w:bCs/>
                <w:sz w:val="24"/>
                <w:szCs w:val="24"/>
              </w:rPr>
              <w:t>3</w:t>
            </w:r>
          </w:p>
        </w:tc>
        <w:tc>
          <w:tcPr>
            <w:tcW w:w="1282" w:type="dxa"/>
          </w:tcPr>
          <w:p w:rsidR="00B108ED" w:rsidRPr="0098620F" w:rsidRDefault="00B108ED" w:rsidP="002505AA">
            <w:pPr>
              <w:contextualSpacing/>
              <w:jc w:val="center"/>
              <w:rPr>
                <w:rFonts w:ascii="Times New Roman" w:eastAsia="Times New Roman" w:hAnsi="Times New Roman" w:cs="Times New Roman"/>
                <w:b/>
                <w:bCs/>
                <w:sz w:val="24"/>
                <w:szCs w:val="24"/>
              </w:rPr>
            </w:pPr>
            <w:r w:rsidRPr="0098620F">
              <w:rPr>
                <w:rFonts w:ascii="Times New Roman" w:eastAsia="Times New Roman" w:hAnsi="Times New Roman" w:cs="Times New Roman"/>
                <w:b/>
                <w:bCs/>
                <w:sz w:val="24"/>
                <w:szCs w:val="24"/>
              </w:rPr>
              <w:t>2</w:t>
            </w:r>
          </w:p>
        </w:tc>
        <w:tc>
          <w:tcPr>
            <w:tcW w:w="1282" w:type="dxa"/>
          </w:tcPr>
          <w:p w:rsidR="00B108ED" w:rsidRPr="0098620F" w:rsidRDefault="00B108ED" w:rsidP="002505AA">
            <w:pPr>
              <w:contextualSpacing/>
              <w:jc w:val="center"/>
              <w:rPr>
                <w:rFonts w:ascii="Times New Roman" w:eastAsia="Times New Roman" w:hAnsi="Times New Roman" w:cs="Times New Roman"/>
                <w:b/>
                <w:bCs/>
                <w:sz w:val="24"/>
                <w:szCs w:val="24"/>
              </w:rPr>
            </w:pPr>
            <w:r w:rsidRPr="0098620F">
              <w:rPr>
                <w:rFonts w:ascii="Times New Roman" w:eastAsia="Times New Roman" w:hAnsi="Times New Roman" w:cs="Times New Roman"/>
                <w:b/>
                <w:bCs/>
                <w:sz w:val="24"/>
                <w:szCs w:val="24"/>
              </w:rPr>
              <w:t>2</w:t>
            </w:r>
          </w:p>
        </w:tc>
        <w:tc>
          <w:tcPr>
            <w:tcW w:w="1282" w:type="dxa"/>
          </w:tcPr>
          <w:p w:rsidR="00B108ED" w:rsidRPr="0098620F" w:rsidRDefault="00B108ED" w:rsidP="002505AA">
            <w:pPr>
              <w:contextualSpacing/>
              <w:jc w:val="center"/>
              <w:rPr>
                <w:rFonts w:ascii="Times New Roman" w:eastAsia="Times New Roman" w:hAnsi="Times New Roman" w:cs="Times New Roman"/>
                <w:b/>
                <w:bCs/>
                <w:sz w:val="24"/>
                <w:szCs w:val="24"/>
              </w:rPr>
            </w:pPr>
            <w:r w:rsidRPr="0098620F">
              <w:rPr>
                <w:rFonts w:ascii="Times New Roman" w:eastAsia="Times New Roman" w:hAnsi="Times New Roman" w:cs="Times New Roman"/>
                <w:b/>
                <w:bCs/>
                <w:sz w:val="24"/>
                <w:szCs w:val="24"/>
              </w:rPr>
              <w:t>2</w:t>
            </w:r>
          </w:p>
        </w:tc>
        <w:tc>
          <w:tcPr>
            <w:tcW w:w="1282" w:type="dxa"/>
          </w:tcPr>
          <w:p w:rsidR="00B108ED" w:rsidRPr="0098620F" w:rsidRDefault="00B108ED" w:rsidP="002505AA">
            <w:pPr>
              <w:contextualSpacing/>
              <w:jc w:val="center"/>
              <w:rPr>
                <w:rFonts w:ascii="Times New Roman" w:eastAsia="Times New Roman" w:hAnsi="Times New Roman" w:cs="Times New Roman"/>
                <w:b/>
                <w:bCs/>
                <w:sz w:val="24"/>
                <w:szCs w:val="24"/>
              </w:rPr>
            </w:pPr>
            <w:r w:rsidRPr="0098620F">
              <w:rPr>
                <w:rFonts w:ascii="Times New Roman" w:eastAsia="Times New Roman" w:hAnsi="Times New Roman" w:cs="Times New Roman"/>
                <w:b/>
                <w:bCs/>
                <w:sz w:val="24"/>
                <w:szCs w:val="24"/>
              </w:rPr>
              <w:t>2</w:t>
            </w:r>
          </w:p>
        </w:tc>
        <w:tc>
          <w:tcPr>
            <w:tcW w:w="1282" w:type="dxa"/>
          </w:tcPr>
          <w:p w:rsidR="00B108ED" w:rsidRPr="0098620F" w:rsidRDefault="00B108ED" w:rsidP="002505AA">
            <w:pPr>
              <w:contextualSpacing/>
              <w:jc w:val="center"/>
              <w:rPr>
                <w:rFonts w:ascii="Times New Roman" w:eastAsia="Times New Roman" w:hAnsi="Times New Roman" w:cs="Times New Roman"/>
                <w:b/>
                <w:bCs/>
                <w:sz w:val="24"/>
                <w:szCs w:val="24"/>
              </w:rPr>
            </w:pPr>
            <w:r w:rsidRPr="0098620F">
              <w:rPr>
                <w:rFonts w:ascii="Times New Roman" w:eastAsia="Times New Roman" w:hAnsi="Times New Roman" w:cs="Times New Roman"/>
                <w:b/>
                <w:bCs/>
                <w:sz w:val="24"/>
                <w:szCs w:val="24"/>
              </w:rPr>
              <w:t>3</w:t>
            </w:r>
          </w:p>
        </w:tc>
      </w:tr>
      <w:tr w:rsidR="00B108ED" w:rsidRPr="0098620F" w:rsidTr="002505AA">
        <w:trPr>
          <w:trHeight w:val="245"/>
        </w:trPr>
        <w:tc>
          <w:tcPr>
            <w:tcW w:w="1332" w:type="dxa"/>
          </w:tcPr>
          <w:p w:rsidR="00B108ED" w:rsidRPr="0098620F" w:rsidRDefault="00B108ED" w:rsidP="002505AA">
            <w:pPr>
              <w:autoSpaceDE w:val="0"/>
              <w:autoSpaceDN w:val="0"/>
              <w:adjustRightInd w:val="0"/>
              <w:contextualSpacing/>
              <w:rPr>
                <w:rFonts w:ascii="Times New Roman" w:hAnsi="Times New Roman" w:cs="Times New Roman"/>
                <w:b/>
                <w:sz w:val="24"/>
                <w:szCs w:val="24"/>
              </w:rPr>
            </w:pPr>
            <w:r w:rsidRPr="0098620F">
              <w:rPr>
                <w:rFonts w:ascii="Times New Roman" w:hAnsi="Times New Roman" w:cs="Times New Roman"/>
                <w:b/>
                <w:sz w:val="24"/>
                <w:szCs w:val="24"/>
              </w:rPr>
              <w:t>CO4</w:t>
            </w:r>
          </w:p>
        </w:tc>
        <w:tc>
          <w:tcPr>
            <w:tcW w:w="1282" w:type="dxa"/>
          </w:tcPr>
          <w:p w:rsidR="00B108ED" w:rsidRPr="0098620F" w:rsidRDefault="00B108ED" w:rsidP="002505AA">
            <w:pPr>
              <w:contextualSpacing/>
              <w:jc w:val="center"/>
              <w:rPr>
                <w:rFonts w:ascii="Times New Roman" w:eastAsia="Times New Roman" w:hAnsi="Times New Roman" w:cs="Times New Roman"/>
                <w:b/>
                <w:bCs/>
                <w:sz w:val="24"/>
                <w:szCs w:val="24"/>
              </w:rPr>
            </w:pPr>
            <w:r w:rsidRPr="0098620F">
              <w:rPr>
                <w:rFonts w:ascii="Times New Roman" w:eastAsia="Times New Roman" w:hAnsi="Times New Roman" w:cs="Times New Roman"/>
                <w:b/>
                <w:bCs/>
                <w:sz w:val="24"/>
                <w:szCs w:val="24"/>
              </w:rPr>
              <w:t>3</w:t>
            </w:r>
          </w:p>
        </w:tc>
        <w:tc>
          <w:tcPr>
            <w:tcW w:w="1282" w:type="dxa"/>
          </w:tcPr>
          <w:p w:rsidR="00B108ED" w:rsidRPr="0098620F" w:rsidRDefault="00B108ED" w:rsidP="002505AA">
            <w:pPr>
              <w:contextualSpacing/>
              <w:jc w:val="center"/>
              <w:rPr>
                <w:rFonts w:ascii="Times New Roman" w:eastAsia="Times New Roman" w:hAnsi="Times New Roman" w:cs="Times New Roman"/>
                <w:b/>
                <w:bCs/>
                <w:sz w:val="24"/>
                <w:szCs w:val="24"/>
              </w:rPr>
            </w:pPr>
            <w:r w:rsidRPr="0098620F">
              <w:rPr>
                <w:rFonts w:ascii="Times New Roman" w:eastAsia="Times New Roman" w:hAnsi="Times New Roman" w:cs="Times New Roman"/>
                <w:b/>
                <w:bCs/>
                <w:sz w:val="24"/>
                <w:szCs w:val="24"/>
              </w:rPr>
              <w:t>2</w:t>
            </w:r>
          </w:p>
        </w:tc>
        <w:tc>
          <w:tcPr>
            <w:tcW w:w="1282" w:type="dxa"/>
          </w:tcPr>
          <w:p w:rsidR="00B108ED" w:rsidRPr="0098620F" w:rsidRDefault="00B108ED" w:rsidP="002505AA">
            <w:pPr>
              <w:contextualSpacing/>
              <w:jc w:val="center"/>
              <w:rPr>
                <w:rFonts w:ascii="Times New Roman" w:eastAsia="Times New Roman" w:hAnsi="Times New Roman" w:cs="Times New Roman"/>
                <w:b/>
                <w:bCs/>
                <w:sz w:val="24"/>
                <w:szCs w:val="24"/>
              </w:rPr>
            </w:pPr>
            <w:r w:rsidRPr="0098620F">
              <w:rPr>
                <w:rFonts w:ascii="Times New Roman" w:eastAsia="Times New Roman" w:hAnsi="Times New Roman" w:cs="Times New Roman"/>
                <w:b/>
                <w:bCs/>
                <w:sz w:val="24"/>
                <w:szCs w:val="24"/>
              </w:rPr>
              <w:t>3</w:t>
            </w:r>
          </w:p>
        </w:tc>
        <w:tc>
          <w:tcPr>
            <w:tcW w:w="1282" w:type="dxa"/>
          </w:tcPr>
          <w:p w:rsidR="00B108ED" w:rsidRPr="0098620F" w:rsidRDefault="00B108ED" w:rsidP="002505AA">
            <w:pPr>
              <w:contextualSpacing/>
              <w:jc w:val="center"/>
              <w:rPr>
                <w:rFonts w:ascii="Times New Roman" w:eastAsia="Times New Roman" w:hAnsi="Times New Roman" w:cs="Times New Roman"/>
                <w:b/>
                <w:bCs/>
                <w:sz w:val="24"/>
                <w:szCs w:val="24"/>
              </w:rPr>
            </w:pPr>
            <w:r w:rsidRPr="0098620F">
              <w:rPr>
                <w:rFonts w:ascii="Times New Roman" w:eastAsia="Times New Roman" w:hAnsi="Times New Roman" w:cs="Times New Roman"/>
                <w:b/>
                <w:bCs/>
                <w:sz w:val="24"/>
                <w:szCs w:val="24"/>
              </w:rPr>
              <w:t>3</w:t>
            </w:r>
          </w:p>
        </w:tc>
        <w:tc>
          <w:tcPr>
            <w:tcW w:w="1282" w:type="dxa"/>
          </w:tcPr>
          <w:p w:rsidR="00B108ED" w:rsidRPr="0098620F" w:rsidRDefault="00B108ED" w:rsidP="002505AA">
            <w:pPr>
              <w:contextualSpacing/>
              <w:jc w:val="center"/>
              <w:rPr>
                <w:rFonts w:ascii="Times New Roman" w:eastAsia="Times New Roman" w:hAnsi="Times New Roman" w:cs="Times New Roman"/>
                <w:b/>
                <w:bCs/>
                <w:sz w:val="24"/>
                <w:szCs w:val="24"/>
              </w:rPr>
            </w:pPr>
            <w:r w:rsidRPr="0098620F">
              <w:rPr>
                <w:rFonts w:ascii="Times New Roman" w:eastAsia="Times New Roman" w:hAnsi="Times New Roman" w:cs="Times New Roman"/>
                <w:b/>
                <w:bCs/>
                <w:sz w:val="24"/>
                <w:szCs w:val="24"/>
              </w:rPr>
              <w:t>3</w:t>
            </w:r>
          </w:p>
        </w:tc>
        <w:tc>
          <w:tcPr>
            <w:tcW w:w="1282" w:type="dxa"/>
          </w:tcPr>
          <w:p w:rsidR="00B108ED" w:rsidRPr="0098620F" w:rsidRDefault="00B108ED" w:rsidP="002505AA">
            <w:pPr>
              <w:contextualSpacing/>
              <w:jc w:val="center"/>
              <w:rPr>
                <w:rFonts w:ascii="Times New Roman" w:eastAsia="Times New Roman" w:hAnsi="Times New Roman" w:cs="Times New Roman"/>
                <w:b/>
                <w:bCs/>
                <w:sz w:val="24"/>
                <w:szCs w:val="24"/>
              </w:rPr>
            </w:pPr>
            <w:r w:rsidRPr="0098620F">
              <w:rPr>
                <w:rFonts w:ascii="Times New Roman" w:eastAsia="Times New Roman" w:hAnsi="Times New Roman" w:cs="Times New Roman"/>
                <w:b/>
                <w:bCs/>
                <w:sz w:val="24"/>
                <w:szCs w:val="24"/>
              </w:rPr>
              <w:t>3</w:t>
            </w:r>
          </w:p>
        </w:tc>
      </w:tr>
      <w:tr w:rsidR="00B108ED" w:rsidRPr="0098620F" w:rsidTr="002505AA">
        <w:trPr>
          <w:trHeight w:val="506"/>
        </w:trPr>
        <w:tc>
          <w:tcPr>
            <w:tcW w:w="1332" w:type="dxa"/>
          </w:tcPr>
          <w:p w:rsidR="00B108ED" w:rsidRPr="0098620F" w:rsidRDefault="00B108ED" w:rsidP="002505AA">
            <w:pPr>
              <w:autoSpaceDE w:val="0"/>
              <w:autoSpaceDN w:val="0"/>
              <w:adjustRightInd w:val="0"/>
              <w:contextualSpacing/>
              <w:rPr>
                <w:rFonts w:ascii="Times New Roman" w:hAnsi="Times New Roman" w:cs="Times New Roman"/>
                <w:b/>
                <w:sz w:val="24"/>
                <w:szCs w:val="24"/>
              </w:rPr>
            </w:pPr>
            <w:r w:rsidRPr="0098620F">
              <w:rPr>
                <w:rFonts w:ascii="Times New Roman" w:hAnsi="Times New Roman" w:cs="Times New Roman"/>
                <w:b/>
                <w:sz w:val="24"/>
                <w:szCs w:val="24"/>
              </w:rPr>
              <w:t>Average</w:t>
            </w:r>
          </w:p>
        </w:tc>
        <w:tc>
          <w:tcPr>
            <w:tcW w:w="1282" w:type="dxa"/>
          </w:tcPr>
          <w:p w:rsidR="00B108ED" w:rsidRPr="0098620F" w:rsidRDefault="00B108ED" w:rsidP="002505AA">
            <w:pPr>
              <w:contextualSpacing/>
              <w:jc w:val="center"/>
              <w:rPr>
                <w:rFonts w:ascii="Times New Roman" w:eastAsia="Times New Roman" w:hAnsi="Times New Roman" w:cs="Times New Roman"/>
                <w:b/>
                <w:bCs/>
                <w:sz w:val="24"/>
                <w:szCs w:val="24"/>
              </w:rPr>
            </w:pPr>
            <w:r w:rsidRPr="0098620F">
              <w:rPr>
                <w:rFonts w:ascii="Times New Roman" w:eastAsia="Times New Roman" w:hAnsi="Times New Roman" w:cs="Times New Roman"/>
                <w:b/>
                <w:bCs/>
                <w:sz w:val="24"/>
                <w:szCs w:val="24"/>
              </w:rPr>
              <w:t>3</w:t>
            </w:r>
          </w:p>
        </w:tc>
        <w:tc>
          <w:tcPr>
            <w:tcW w:w="1282" w:type="dxa"/>
          </w:tcPr>
          <w:p w:rsidR="00B108ED" w:rsidRPr="0098620F" w:rsidRDefault="00B108ED" w:rsidP="002505AA">
            <w:pPr>
              <w:contextualSpacing/>
              <w:jc w:val="center"/>
              <w:rPr>
                <w:rFonts w:ascii="Times New Roman" w:eastAsia="Times New Roman" w:hAnsi="Times New Roman" w:cs="Times New Roman"/>
                <w:b/>
                <w:bCs/>
                <w:sz w:val="24"/>
                <w:szCs w:val="24"/>
              </w:rPr>
            </w:pPr>
            <w:r w:rsidRPr="0098620F">
              <w:rPr>
                <w:rFonts w:ascii="Times New Roman" w:eastAsia="Times New Roman" w:hAnsi="Times New Roman" w:cs="Times New Roman"/>
                <w:b/>
                <w:bCs/>
                <w:sz w:val="24"/>
                <w:szCs w:val="24"/>
              </w:rPr>
              <w:t>2</w:t>
            </w:r>
          </w:p>
        </w:tc>
        <w:tc>
          <w:tcPr>
            <w:tcW w:w="1282" w:type="dxa"/>
          </w:tcPr>
          <w:p w:rsidR="00B108ED" w:rsidRPr="0098620F" w:rsidRDefault="00B108ED" w:rsidP="002505AA">
            <w:pPr>
              <w:contextualSpacing/>
              <w:jc w:val="center"/>
              <w:rPr>
                <w:rFonts w:ascii="Times New Roman" w:eastAsia="Times New Roman" w:hAnsi="Times New Roman" w:cs="Times New Roman"/>
                <w:b/>
                <w:bCs/>
                <w:sz w:val="24"/>
                <w:szCs w:val="24"/>
              </w:rPr>
            </w:pPr>
            <w:r w:rsidRPr="0098620F">
              <w:rPr>
                <w:rFonts w:ascii="Times New Roman" w:eastAsia="Times New Roman" w:hAnsi="Times New Roman" w:cs="Times New Roman"/>
                <w:b/>
                <w:bCs/>
                <w:sz w:val="24"/>
                <w:szCs w:val="24"/>
              </w:rPr>
              <w:t>2.25</w:t>
            </w:r>
          </w:p>
        </w:tc>
        <w:tc>
          <w:tcPr>
            <w:tcW w:w="1282" w:type="dxa"/>
          </w:tcPr>
          <w:p w:rsidR="00B108ED" w:rsidRPr="0098620F" w:rsidRDefault="00B108ED" w:rsidP="002505AA">
            <w:pPr>
              <w:contextualSpacing/>
              <w:jc w:val="center"/>
              <w:rPr>
                <w:rFonts w:ascii="Times New Roman" w:eastAsia="Times New Roman" w:hAnsi="Times New Roman" w:cs="Times New Roman"/>
                <w:b/>
                <w:bCs/>
                <w:sz w:val="24"/>
                <w:szCs w:val="24"/>
              </w:rPr>
            </w:pPr>
            <w:r w:rsidRPr="0098620F">
              <w:rPr>
                <w:rFonts w:ascii="Times New Roman" w:eastAsia="Times New Roman" w:hAnsi="Times New Roman" w:cs="Times New Roman"/>
                <w:b/>
                <w:bCs/>
                <w:sz w:val="24"/>
                <w:szCs w:val="24"/>
              </w:rPr>
              <w:t>2.25</w:t>
            </w:r>
          </w:p>
        </w:tc>
        <w:tc>
          <w:tcPr>
            <w:tcW w:w="1282" w:type="dxa"/>
          </w:tcPr>
          <w:p w:rsidR="00B108ED" w:rsidRPr="0098620F" w:rsidRDefault="00B108ED" w:rsidP="002505AA">
            <w:pPr>
              <w:contextualSpacing/>
              <w:jc w:val="center"/>
              <w:rPr>
                <w:rFonts w:ascii="Times New Roman" w:eastAsia="Times New Roman" w:hAnsi="Times New Roman" w:cs="Times New Roman"/>
                <w:b/>
                <w:bCs/>
                <w:sz w:val="24"/>
                <w:szCs w:val="24"/>
              </w:rPr>
            </w:pPr>
            <w:r w:rsidRPr="0098620F">
              <w:rPr>
                <w:rFonts w:ascii="Times New Roman" w:eastAsia="Times New Roman" w:hAnsi="Times New Roman" w:cs="Times New Roman"/>
                <w:b/>
                <w:bCs/>
                <w:sz w:val="24"/>
                <w:szCs w:val="24"/>
              </w:rPr>
              <w:t>2.25</w:t>
            </w:r>
          </w:p>
        </w:tc>
        <w:tc>
          <w:tcPr>
            <w:tcW w:w="1282" w:type="dxa"/>
          </w:tcPr>
          <w:p w:rsidR="00B108ED" w:rsidRPr="0098620F" w:rsidRDefault="00B108ED" w:rsidP="002505AA">
            <w:pPr>
              <w:contextualSpacing/>
              <w:jc w:val="center"/>
              <w:rPr>
                <w:rFonts w:ascii="Times New Roman" w:eastAsia="Times New Roman" w:hAnsi="Times New Roman" w:cs="Times New Roman"/>
                <w:b/>
                <w:bCs/>
                <w:sz w:val="24"/>
                <w:szCs w:val="24"/>
              </w:rPr>
            </w:pPr>
            <w:r w:rsidRPr="0098620F">
              <w:rPr>
                <w:rFonts w:ascii="Times New Roman" w:eastAsia="Times New Roman" w:hAnsi="Times New Roman" w:cs="Times New Roman"/>
                <w:b/>
                <w:bCs/>
                <w:sz w:val="24"/>
                <w:szCs w:val="24"/>
              </w:rPr>
              <w:t>3</w:t>
            </w:r>
          </w:p>
        </w:tc>
      </w:tr>
    </w:tbl>
    <w:p w:rsidR="000E4F01" w:rsidRDefault="000E4F01" w:rsidP="00AC3275">
      <w:pPr>
        <w:rPr>
          <w:rFonts w:ascii="Times New Roman" w:hAnsi="Times New Roman" w:cs="Times New Roman"/>
          <w:b/>
          <w:bCs/>
          <w:sz w:val="24"/>
          <w:szCs w:val="24"/>
        </w:rPr>
      </w:pPr>
    </w:p>
    <w:p w:rsidR="00AC3275" w:rsidRPr="00632B0D" w:rsidRDefault="00AC3275" w:rsidP="00AC3275">
      <w:pPr>
        <w:rPr>
          <w:rFonts w:ascii="Times New Roman" w:hAnsi="Times New Roman" w:cs="Times New Roman"/>
          <w:b/>
          <w:bCs/>
          <w:sz w:val="24"/>
          <w:szCs w:val="24"/>
        </w:rPr>
      </w:pPr>
      <w:r w:rsidRPr="00632B0D">
        <w:rPr>
          <w:rFonts w:ascii="Times New Roman" w:hAnsi="Times New Roman" w:cs="Times New Roman"/>
          <w:b/>
          <w:bCs/>
          <w:sz w:val="24"/>
          <w:szCs w:val="24"/>
        </w:rPr>
        <w:lastRenderedPageBreak/>
        <w:t>SEMESTER – III</w:t>
      </w:r>
    </w:p>
    <w:p w:rsidR="00AC3275" w:rsidRPr="00632B0D" w:rsidRDefault="006E0BDE" w:rsidP="00AC3275">
      <w:pPr>
        <w:tabs>
          <w:tab w:val="left" w:pos="7740"/>
        </w:tabs>
        <w:rPr>
          <w:rFonts w:ascii="Times New Roman" w:hAnsi="Times New Roman" w:cs="Times New Roman"/>
          <w:b/>
          <w:bCs/>
          <w:sz w:val="24"/>
          <w:szCs w:val="24"/>
        </w:rPr>
      </w:pPr>
      <w:r>
        <w:rPr>
          <w:rFonts w:ascii="Times New Roman" w:hAnsi="Times New Roman" w:cs="Times New Roman"/>
          <w:b/>
          <w:bCs/>
          <w:noProof/>
          <w:sz w:val="24"/>
          <w:szCs w:val="24"/>
          <w:lang w:eastAsia="zh-TW"/>
        </w:rPr>
        <w:pict>
          <v:shape id=" 22" o:spid="_x0000_s1045" type="#_x0000_t202" style="position:absolute;margin-left:315.7pt;margin-top:4.75pt;width:159.9pt;height:62.4pt;z-index:251659776;visibility:visible;mso-height-percent:200;mso-height-percent:200;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" stroked="f">
            <v:path arrowok="t"/>
            <v:textbox style="mso-fit-shape-to-text:t">
              <w:txbxContent>
                <w:p w:rsidR="001977EF" w:rsidRPr="00DA2B22" w:rsidRDefault="001977EF" w:rsidP="00AC3275">
                  <w:pPr>
                    <w:tabs>
                      <w:tab w:val="left" w:pos="7740"/>
                    </w:tabs>
                    <w:rPr>
                      <w:rFonts w:ascii="Times New Roman" w:hAnsi="Times New Roman" w:cs="Times New Roman"/>
                      <w:b/>
                      <w:sz w:val="24"/>
                      <w:szCs w:val="24"/>
                    </w:rPr>
                  </w:pPr>
                  <w:r w:rsidRPr="00DA2B22">
                    <w:rPr>
                      <w:rFonts w:ascii="Times New Roman" w:hAnsi="Times New Roman" w:cs="Times New Roman"/>
                      <w:b/>
                      <w:sz w:val="24"/>
                      <w:szCs w:val="24"/>
                    </w:rPr>
                    <w:t>Total Marks: 100</w:t>
                  </w:r>
                </w:p>
                <w:p w:rsidR="001977EF" w:rsidRPr="00DA2B22" w:rsidRDefault="001977EF" w:rsidP="00AC3275">
                  <w:pPr>
                    <w:tabs>
                      <w:tab w:val="left" w:pos="7740"/>
                    </w:tabs>
                    <w:rPr>
                      <w:rFonts w:ascii="Times New Roman" w:hAnsi="Times New Roman" w:cs="Times New Roman"/>
                      <w:b/>
                      <w:sz w:val="24"/>
                      <w:szCs w:val="24"/>
                    </w:rPr>
                  </w:pPr>
                  <w:r w:rsidRPr="00DA2B22">
                    <w:rPr>
                      <w:rFonts w:ascii="Times New Roman" w:hAnsi="Times New Roman" w:cs="Times New Roman"/>
                      <w:b/>
                      <w:sz w:val="24"/>
                      <w:szCs w:val="24"/>
                    </w:rPr>
                    <w:t xml:space="preserve">Theory Examination: 80 </w:t>
                  </w:r>
                </w:p>
                <w:p w:rsidR="001977EF" w:rsidRPr="00DA2B22" w:rsidRDefault="001977EF" w:rsidP="00AC3275">
                  <w:pPr>
                    <w:tabs>
                      <w:tab w:val="left" w:pos="7740"/>
                    </w:tabs>
                    <w:rPr>
                      <w:rFonts w:ascii="Times New Roman" w:hAnsi="Times New Roman" w:cs="Times New Roman"/>
                      <w:b/>
                      <w:sz w:val="24"/>
                      <w:szCs w:val="24"/>
                    </w:rPr>
                  </w:pPr>
                  <w:r w:rsidRPr="00DA2B22">
                    <w:rPr>
                      <w:rFonts w:ascii="Times New Roman" w:hAnsi="Times New Roman" w:cs="Times New Roman"/>
                      <w:b/>
                      <w:sz w:val="24"/>
                      <w:szCs w:val="24"/>
                    </w:rPr>
                    <w:t>Internal Assessment: 20</w:t>
                  </w:r>
                </w:p>
                <w:p w:rsidR="001977EF" w:rsidRPr="00DA2B22" w:rsidRDefault="001977EF" w:rsidP="00AC3275">
                  <w:pPr>
                    <w:tabs>
                      <w:tab w:val="left" w:pos="7740"/>
                    </w:tabs>
                    <w:rPr>
                      <w:rFonts w:ascii="Times New Roman" w:hAnsi="Times New Roman" w:cs="Times New Roman"/>
                      <w:b/>
                      <w:sz w:val="24"/>
                      <w:szCs w:val="24"/>
                    </w:rPr>
                  </w:pPr>
                  <w:r w:rsidRPr="00DA2B22">
                    <w:rPr>
                      <w:rFonts w:ascii="Times New Roman" w:hAnsi="Times New Roman" w:cs="Times New Roman"/>
                      <w:b/>
                      <w:sz w:val="24"/>
                      <w:szCs w:val="24"/>
                    </w:rPr>
                    <w:t>Time: 3 Hours</w:t>
                  </w:r>
                </w:p>
              </w:txbxContent>
            </v:textbox>
          </v:shape>
        </w:pict>
      </w:r>
    </w:p>
    <w:p w:rsidR="00AC3275" w:rsidRPr="00632B0D" w:rsidRDefault="00AC3275" w:rsidP="00AC3275">
      <w:pPr>
        <w:tabs>
          <w:tab w:val="left" w:pos="7740"/>
        </w:tabs>
        <w:rPr>
          <w:rFonts w:ascii="Times New Roman" w:hAnsi="Times New Roman" w:cs="Times New Roman"/>
          <w:b/>
          <w:bCs/>
          <w:sz w:val="24"/>
          <w:szCs w:val="24"/>
        </w:rPr>
      </w:pPr>
      <w:r w:rsidRPr="00632B0D">
        <w:rPr>
          <w:rFonts w:ascii="Times New Roman" w:hAnsi="Times New Roman" w:cs="Times New Roman"/>
          <w:b/>
          <w:bCs/>
          <w:sz w:val="24"/>
          <w:szCs w:val="24"/>
        </w:rPr>
        <w:t>Paper: M-Z 306 (Elective)</w:t>
      </w:r>
      <w:r w:rsidRPr="00632B0D">
        <w:rPr>
          <w:rFonts w:ascii="Times New Roman" w:hAnsi="Times New Roman" w:cs="Times New Roman"/>
          <w:b/>
          <w:bCs/>
          <w:sz w:val="24"/>
          <w:szCs w:val="24"/>
        </w:rPr>
        <w:tab/>
      </w:r>
    </w:p>
    <w:p w:rsidR="00AC3275" w:rsidRPr="00632B0D" w:rsidRDefault="00AC3275" w:rsidP="00AC3275">
      <w:pPr>
        <w:tabs>
          <w:tab w:val="left" w:pos="7740"/>
        </w:tabs>
        <w:rPr>
          <w:rFonts w:ascii="Times New Roman" w:hAnsi="Times New Roman" w:cs="Times New Roman"/>
          <w:b/>
          <w:sz w:val="24"/>
          <w:szCs w:val="24"/>
        </w:rPr>
      </w:pPr>
      <w:r w:rsidRPr="00632B0D">
        <w:rPr>
          <w:rFonts w:ascii="Times New Roman" w:hAnsi="Times New Roman" w:cs="Times New Roman"/>
          <w:b/>
          <w:bCs/>
          <w:sz w:val="24"/>
          <w:szCs w:val="24"/>
        </w:rPr>
        <w:t>Fish, Fisheries and Aquaculture – I</w:t>
      </w:r>
    </w:p>
    <w:p w:rsidR="00AC3275" w:rsidRPr="00632B0D" w:rsidRDefault="00AC3275" w:rsidP="00AC3275">
      <w:pPr>
        <w:tabs>
          <w:tab w:val="left" w:pos="7740"/>
        </w:tabs>
        <w:rPr>
          <w:rFonts w:ascii="Times New Roman" w:hAnsi="Times New Roman" w:cs="Times New Roman"/>
          <w:b/>
          <w:sz w:val="24"/>
          <w:szCs w:val="24"/>
        </w:rPr>
      </w:pPr>
      <w:r w:rsidRPr="00632B0D">
        <w:rPr>
          <w:rFonts w:ascii="Times New Roman" w:hAnsi="Times New Roman" w:cs="Times New Roman"/>
          <w:b/>
          <w:sz w:val="24"/>
          <w:szCs w:val="24"/>
        </w:rPr>
        <w:t>Credits: 4</w:t>
      </w:r>
    </w:p>
    <w:p w:rsidR="00AC3275" w:rsidRPr="00632B0D" w:rsidRDefault="00AC3275" w:rsidP="00AC3275">
      <w:pPr>
        <w:autoSpaceDE w:val="0"/>
        <w:autoSpaceDN w:val="0"/>
        <w:adjustRightInd w:val="0"/>
        <w:rPr>
          <w:rFonts w:ascii="Times New Roman" w:hAnsi="Times New Roman" w:cs="Times New Roman"/>
          <w:b/>
          <w:bCs/>
          <w:sz w:val="24"/>
          <w:szCs w:val="24"/>
          <w:u w:val="single"/>
        </w:rPr>
      </w:pPr>
    </w:p>
    <w:p w:rsidR="00703690" w:rsidRPr="00632B0D" w:rsidRDefault="00AC3275" w:rsidP="00AC3275">
      <w:pPr>
        <w:autoSpaceDE w:val="0"/>
        <w:autoSpaceDN w:val="0"/>
        <w:adjustRightInd w:val="0"/>
        <w:ind w:left="1170" w:hanging="1170"/>
        <w:jc w:val="both"/>
        <w:rPr>
          <w:rFonts w:ascii="Times New Roman" w:hAnsi="Times New Roman" w:cs="Times New Roman"/>
          <w:b/>
          <w:bCs/>
          <w:sz w:val="24"/>
          <w:szCs w:val="24"/>
        </w:rPr>
      </w:pPr>
      <w:r w:rsidRPr="00632B0D">
        <w:rPr>
          <w:rFonts w:ascii="Times New Roman" w:hAnsi="Times New Roman" w:cs="Times New Roman"/>
          <w:b/>
          <w:bCs/>
          <w:sz w:val="24"/>
          <w:szCs w:val="24"/>
        </w:rPr>
        <w:t>Objective</w:t>
      </w:r>
      <w:r w:rsidR="00703690" w:rsidRPr="00632B0D">
        <w:rPr>
          <w:rFonts w:ascii="Times New Roman" w:hAnsi="Times New Roman" w:cs="Times New Roman"/>
          <w:b/>
          <w:bCs/>
          <w:sz w:val="24"/>
          <w:szCs w:val="24"/>
        </w:rPr>
        <w:t>s</w:t>
      </w:r>
      <w:r w:rsidRPr="00632B0D">
        <w:rPr>
          <w:rFonts w:ascii="Times New Roman" w:hAnsi="Times New Roman" w:cs="Times New Roman"/>
          <w:b/>
          <w:bCs/>
          <w:sz w:val="24"/>
          <w:szCs w:val="24"/>
        </w:rPr>
        <w:t xml:space="preserve">: </w:t>
      </w:r>
    </w:p>
    <w:p w:rsidR="00703690" w:rsidRPr="00632B0D" w:rsidRDefault="00AC3275" w:rsidP="0004001D">
      <w:pPr>
        <w:pStyle w:val="ListParagraph"/>
        <w:numPr>
          <w:ilvl w:val="3"/>
          <w:numId w:val="29"/>
        </w:numPr>
        <w:autoSpaceDE w:val="0"/>
        <w:autoSpaceDN w:val="0"/>
        <w:adjustRightInd w:val="0"/>
        <w:jc w:val="both"/>
        <w:rPr>
          <w:rFonts w:ascii="Times New Roman" w:hAnsi="Times New Roman" w:cs="Times New Roman"/>
          <w:bCs/>
          <w:sz w:val="24"/>
          <w:szCs w:val="24"/>
        </w:rPr>
      </w:pPr>
      <w:r w:rsidRPr="00632B0D">
        <w:rPr>
          <w:rFonts w:ascii="Times New Roman" w:hAnsi="Times New Roman" w:cs="Times New Roman"/>
          <w:bCs/>
          <w:sz w:val="24"/>
          <w:szCs w:val="24"/>
        </w:rPr>
        <w:t xml:space="preserve">To acquaint the students about </w:t>
      </w:r>
      <w:r w:rsidR="00703690" w:rsidRPr="00632B0D">
        <w:rPr>
          <w:rFonts w:ascii="Times New Roman" w:hAnsi="Times New Roman" w:cs="Times New Roman"/>
          <w:bCs/>
          <w:sz w:val="24"/>
          <w:szCs w:val="24"/>
        </w:rPr>
        <w:t>the huge diversity of fishes</w:t>
      </w:r>
    </w:p>
    <w:p w:rsidR="00AC3275" w:rsidRDefault="00703690" w:rsidP="0004001D">
      <w:pPr>
        <w:pStyle w:val="ListParagraph"/>
        <w:numPr>
          <w:ilvl w:val="3"/>
          <w:numId w:val="29"/>
        </w:numPr>
        <w:autoSpaceDE w:val="0"/>
        <w:autoSpaceDN w:val="0"/>
        <w:adjustRightInd w:val="0"/>
        <w:jc w:val="both"/>
        <w:rPr>
          <w:rFonts w:ascii="Times New Roman" w:hAnsi="Times New Roman" w:cs="Times New Roman"/>
          <w:bCs/>
          <w:sz w:val="24"/>
          <w:szCs w:val="24"/>
        </w:rPr>
      </w:pPr>
      <w:r w:rsidRPr="00632B0D">
        <w:rPr>
          <w:rFonts w:ascii="Times New Roman" w:hAnsi="Times New Roman" w:cs="Times New Roman"/>
          <w:bCs/>
          <w:sz w:val="24"/>
          <w:szCs w:val="24"/>
        </w:rPr>
        <w:t xml:space="preserve">To </w:t>
      </w:r>
      <w:r w:rsidR="000E4F01" w:rsidRPr="00632B0D">
        <w:rPr>
          <w:rFonts w:ascii="Times New Roman" w:hAnsi="Times New Roman" w:cs="Times New Roman"/>
          <w:bCs/>
          <w:sz w:val="24"/>
          <w:szCs w:val="24"/>
        </w:rPr>
        <w:t>acquaint</w:t>
      </w:r>
      <w:r w:rsidRPr="00632B0D">
        <w:rPr>
          <w:rFonts w:ascii="Times New Roman" w:hAnsi="Times New Roman" w:cs="Times New Roman"/>
          <w:bCs/>
          <w:sz w:val="24"/>
          <w:szCs w:val="24"/>
        </w:rPr>
        <w:t xml:space="preserve"> about </w:t>
      </w:r>
      <w:r w:rsidR="00AC3275" w:rsidRPr="00632B0D">
        <w:rPr>
          <w:rFonts w:ascii="Times New Roman" w:hAnsi="Times New Roman" w:cs="Times New Roman"/>
          <w:bCs/>
          <w:sz w:val="24"/>
          <w:szCs w:val="24"/>
        </w:rPr>
        <w:t>biology of fish and methods of aquaculture, which are important contributors to food security.</w:t>
      </w:r>
    </w:p>
    <w:p w:rsidR="0079785D" w:rsidRPr="00632B0D" w:rsidRDefault="0079785D" w:rsidP="0079785D">
      <w:pPr>
        <w:pStyle w:val="ListParagraph"/>
        <w:autoSpaceDE w:val="0"/>
        <w:autoSpaceDN w:val="0"/>
        <w:adjustRightInd w:val="0"/>
        <w:ind w:left="360"/>
        <w:jc w:val="both"/>
        <w:rPr>
          <w:rFonts w:ascii="Times New Roman" w:hAnsi="Times New Roman" w:cs="Times New Roman"/>
          <w:bCs/>
          <w:sz w:val="24"/>
          <w:szCs w:val="24"/>
        </w:rPr>
      </w:pPr>
    </w:p>
    <w:p w:rsidR="00AC3275" w:rsidRPr="00632B0D" w:rsidRDefault="00AC3275" w:rsidP="00AC3275">
      <w:pPr>
        <w:autoSpaceDE w:val="0"/>
        <w:autoSpaceDN w:val="0"/>
        <w:adjustRightInd w:val="0"/>
        <w:ind w:left="1170" w:hanging="1170"/>
        <w:jc w:val="both"/>
        <w:rPr>
          <w:rFonts w:ascii="Times New Roman" w:hAnsi="Times New Roman" w:cs="Times New Roman"/>
          <w:sz w:val="24"/>
          <w:szCs w:val="24"/>
        </w:rPr>
      </w:pPr>
      <w:r w:rsidRPr="00632B0D">
        <w:rPr>
          <w:rFonts w:ascii="Times New Roman" w:hAnsi="Times New Roman" w:cs="Times New Roman"/>
          <w:b/>
          <w:sz w:val="24"/>
          <w:szCs w:val="24"/>
        </w:rPr>
        <w:t>Outcomes</w:t>
      </w:r>
      <w:r w:rsidRPr="00632B0D">
        <w:rPr>
          <w:rFonts w:ascii="Times New Roman" w:hAnsi="Times New Roman" w:cs="Times New Roman"/>
          <w:sz w:val="24"/>
          <w:szCs w:val="24"/>
        </w:rPr>
        <w:t xml:space="preserve">: </w:t>
      </w:r>
    </w:p>
    <w:p w:rsidR="00703690" w:rsidRPr="00DA2B22" w:rsidRDefault="00DA2B22" w:rsidP="008D4F53">
      <w:pPr>
        <w:autoSpaceDE w:val="0"/>
        <w:autoSpaceDN w:val="0"/>
        <w:adjustRightInd w:val="0"/>
        <w:ind w:left="720" w:hanging="720"/>
        <w:jc w:val="both"/>
        <w:rPr>
          <w:rFonts w:ascii="Times New Roman" w:hAnsi="Times New Roman" w:cs="Times New Roman"/>
          <w:sz w:val="24"/>
          <w:szCs w:val="24"/>
        </w:rPr>
      </w:pPr>
      <w:r w:rsidRPr="00F063AB">
        <w:rPr>
          <w:rFonts w:ascii="Times New Roman" w:hAnsi="Times New Roman" w:cs="Times New Roman"/>
          <w:b/>
          <w:sz w:val="24"/>
          <w:szCs w:val="24"/>
        </w:rPr>
        <w:t>CO1</w:t>
      </w:r>
      <w:r w:rsidR="008D4F53">
        <w:rPr>
          <w:rFonts w:ascii="Times New Roman" w:hAnsi="Times New Roman" w:cs="Times New Roman"/>
          <w:sz w:val="24"/>
          <w:szCs w:val="24"/>
        </w:rPr>
        <w:tab/>
      </w:r>
      <w:r w:rsidR="000067B9">
        <w:rPr>
          <w:rFonts w:ascii="Times New Roman" w:hAnsi="Times New Roman" w:cs="Times New Roman"/>
          <w:sz w:val="24"/>
          <w:szCs w:val="24"/>
        </w:rPr>
        <w:t>T</w:t>
      </w:r>
      <w:r w:rsidR="000067B9" w:rsidRPr="00DA2B22">
        <w:rPr>
          <w:rFonts w:ascii="Times New Roman" w:hAnsi="Times New Roman" w:cs="Times New Roman"/>
          <w:sz w:val="24"/>
          <w:szCs w:val="24"/>
        </w:rPr>
        <w:t>hrough this core elective paper student</w:t>
      </w:r>
      <w:r w:rsidR="000067B9">
        <w:rPr>
          <w:rFonts w:ascii="Times New Roman" w:hAnsi="Times New Roman" w:cs="Times New Roman"/>
          <w:sz w:val="24"/>
          <w:szCs w:val="24"/>
        </w:rPr>
        <w:t>/s</w:t>
      </w:r>
      <w:r w:rsidR="00703690" w:rsidRPr="00DA2B22">
        <w:rPr>
          <w:rFonts w:ascii="Times New Roman" w:hAnsi="Times New Roman" w:cs="Times New Roman"/>
          <w:sz w:val="24"/>
          <w:szCs w:val="24"/>
        </w:rPr>
        <w:t xml:space="preserve"> will learn identification of fish species using classical morphological methods</w:t>
      </w:r>
    </w:p>
    <w:p w:rsidR="00703690" w:rsidRPr="008D4F53" w:rsidRDefault="008D4F53" w:rsidP="00F044FA">
      <w:pPr>
        <w:autoSpaceDE w:val="0"/>
        <w:autoSpaceDN w:val="0"/>
        <w:adjustRightInd w:val="0"/>
        <w:ind w:left="720" w:hanging="720"/>
        <w:jc w:val="both"/>
        <w:rPr>
          <w:rFonts w:ascii="Times New Roman" w:hAnsi="Times New Roman" w:cs="Times New Roman"/>
          <w:sz w:val="24"/>
          <w:szCs w:val="24"/>
        </w:rPr>
      </w:pPr>
      <w:r w:rsidRPr="00F063AB">
        <w:rPr>
          <w:rFonts w:ascii="Times New Roman" w:hAnsi="Times New Roman" w:cs="Times New Roman"/>
          <w:b/>
          <w:sz w:val="24"/>
          <w:szCs w:val="24"/>
        </w:rPr>
        <w:t>CO2</w:t>
      </w:r>
      <w:r w:rsidR="00F044FA">
        <w:rPr>
          <w:rFonts w:ascii="Times New Roman" w:hAnsi="Times New Roman" w:cs="Times New Roman"/>
          <w:sz w:val="24"/>
          <w:szCs w:val="24"/>
        </w:rPr>
        <w:tab/>
      </w:r>
      <w:r w:rsidR="00703690" w:rsidRPr="008D4F53">
        <w:rPr>
          <w:rFonts w:ascii="Times New Roman" w:hAnsi="Times New Roman" w:cs="Times New Roman"/>
          <w:sz w:val="24"/>
          <w:szCs w:val="24"/>
        </w:rPr>
        <w:t>This core elective paper will generate knowledge about various method</w:t>
      </w:r>
      <w:r w:rsidR="00EB18E3">
        <w:rPr>
          <w:rFonts w:ascii="Times New Roman" w:hAnsi="Times New Roman" w:cs="Times New Roman"/>
          <w:sz w:val="24"/>
          <w:szCs w:val="24"/>
        </w:rPr>
        <w:t>s</w:t>
      </w:r>
      <w:r w:rsidR="00703690" w:rsidRPr="008D4F53">
        <w:rPr>
          <w:rFonts w:ascii="Times New Roman" w:hAnsi="Times New Roman" w:cs="Times New Roman"/>
          <w:sz w:val="24"/>
          <w:szCs w:val="24"/>
        </w:rPr>
        <w:t xml:space="preserve"> and significance of </w:t>
      </w:r>
      <w:r w:rsidR="00AC3275" w:rsidRPr="008D4F53">
        <w:rPr>
          <w:rFonts w:ascii="Times New Roman" w:hAnsi="Times New Roman" w:cs="Times New Roman"/>
          <w:sz w:val="24"/>
          <w:szCs w:val="24"/>
        </w:rPr>
        <w:t xml:space="preserve">aquaculture </w:t>
      </w:r>
    </w:p>
    <w:p w:rsidR="00AC3275" w:rsidRPr="00F044FA" w:rsidRDefault="00F044FA" w:rsidP="00F044FA">
      <w:pPr>
        <w:autoSpaceDE w:val="0"/>
        <w:autoSpaceDN w:val="0"/>
        <w:adjustRightInd w:val="0"/>
        <w:ind w:left="720" w:hanging="720"/>
        <w:jc w:val="both"/>
        <w:rPr>
          <w:rFonts w:ascii="Times New Roman" w:hAnsi="Times New Roman" w:cs="Times New Roman"/>
          <w:sz w:val="24"/>
          <w:szCs w:val="24"/>
        </w:rPr>
      </w:pPr>
      <w:r w:rsidRPr="00F063AB">
        <w:rPr>
          <w:rFonts w:ascii="Times New Roman" w:hAnsi="Times New Roman" w:cs="Times New Roman"/>
          <w:b/>
          <w:sz w:val="24"/>
          <w:szCs w:val="24"/>
        </w:rPr>
        <w:t>CO3</w:t>
      </w:r>
      <w:r>
        <w:rPr>
          <w:rFonts w:ascii="Times New Roman" w:hAnsi="Times New Roman" w:cs="Times New Roman"/>
          <w:sz w:val="24"/>
          <w:szCs w:val="24"/>
        </w:rPr>
        <w:tab/>
      </w:r>
      <w:r w:rsidR="00703690" w:rsidRPr="00F044FA">
        <w:rPr>
          <w:rFonts w:ascii="Times New Roman" w:hAnsi="Times New Roman" w:cs="Times New Roman"/>
          <w:sz w:val="24"/>
          <w:szCs w:val="24"/>
        </w:rPr>
        <w:t>It</w:t>
      </w:r>
      <w:r w:rsidR="00AC3275" w:rsidRPr="00F044FA">
        <w:rPr>
          <w:rFonts w:ascii="Times New Roman" w:hAnsi="Times New Roman" w:cs="Times New Roman"/>
          <w:sz w:val="24"/>
          <w:szCs w:val="24"/>
        </w:rPr>
        <w:t xml:space="preserve"> will create awareness about food security</w:t>
      </w:r>
      <w:r w:rsidR="00703690" w:rsidRPr="00F044FA">
        <w:rPr>
          <w:rFonts w:ascii="Times New Roman" w:hAnsi="Times New Roman" w:cs="Times New Roman"/>
          <w:sz w:val="24"/>
          <w:szCs w:val="24"/>
        </w:rPr>
        <w:t>, significance of protein in diet</w:t>
      </w:r>
      <w:r w:rsidR="00AC3275" w:rsidRPr="00F044FA">
        <w:rPr>
          <w:rFonts w:ascii="Times New Roman" w:hAnsi="Times New Roman" w:cs="Times New Roman"/>
          <w:sz w:val="24"/>
          <w:szCs w:val="24"/>
        </w:rPr>
        <w:t xml:space="preserve"> and </w:t>
      </w:r>
      <w:r w:rsidR="00703690" w:rsidRPr="00F044FA">
        <w:rPr>
          <w:rFonts w:ascii="Times New Roman" w:hAnsi="Times New Roman" w:cs="Times New Roman"/>
          <w:sz w:val="24"/>
          <w:szCs w:val="24"/>
        </w:rPr>
        <w:t>importance of fish in fighting protein deficiency</w:t>
      </w:r>
    </w:p>
    <w:p w:rsidR="00AC3275" w:rsidRDefault="00F044FA" w:rsidP="00F044FA">
      <w:pPr>
        <w:autoSpaceDE w:val="0"/>
        <w:autoSpaceDN w:val="0"/>
        <w:adjustRightInd w:val="0"/>
        <w:jc w:val="both"/>
        <w:rPr>
          <w:rFonts w:ascii="Times New Roman" w:hAnsi="Times New Roman" w:cs="Times New Roman"/>
          <w:sz w:val="24"/>
          <w:szCs w:val="24"/>
        </w:rPr>
      </w:pPr>
      <w:r w:rsidRPr="00F063AB">
        <w:rPr>
          <w:rFonts w:ascii="Times New Roman" w:hAnsi="Times New Roman" w:cs="Times New Roman"/>
          <w:b/>
          <w:sz w:val="24"/>
          <w:szCs w:val="24"/>
        </w:rPr>
        <w:t>CO4</w:t>
      </w:r>
      <w:r w:rsidR="00383E8F">
        <w:rPr>
          <w:rFonts w:ascii="Times New Roman" w:hAnsi="Times New Roman" w:cs="Times New Roman"/>
          <w:sz w:val="24"/>
          <w:szCs w:val="24"/>
        </w:rPr>
        <w:tab/>
      </w:r>
      <w:r w:rsidR="00AC3275" w:rsidRPr="00F044FA">
        <w:rPr>
          <w:rFonts w:ascii="Times New Roman" w:hAnsi="Times New Roman" w:cs="Times New Roman"/>
          <w:sz w:val="24"/>
          <w:szCs w:val="24"/>
        </w:rPr>
        <w:t>It will also be helpful in acquainting with methods of conserving fish diversity.</w:t>
      </w:r>
    </w:p>
    <w:p w:rsidR="0079785D" w:rsidRPr="00F044FA" w:rsidRDefault="0079785D" w:rsidP="00F044FA">
      <w:pPr>
        <w:autoSpaceDE w:val="0"/>
        <w:autoSpaceDN w:val="0"/>
        <w:adjustRightInd w:val="0"/>
        <w:jc w:val="both"/>
        <w:rPr>
          <w:rFonts w:ascii="Times New Roman" w:hAnsi="Times New Roman" w:cs="Times New Roman"/>
          <w:sz w:val="24"/>
          <w:szCs w:val="24"/>
        </w:rPr>
      </w:pPr>
    </w:p>
    <w:p w:rsidR="00AC3275" w:rsidRPr="00632B0D" w:rsidRDefault="00AC3275" w:rsidP="00AC3275">
      <w:pPr>
        <w:jc w:val="both"/>
        <w:rPr>
          <w:rFonts w:ascii="Times New Roman" w:hAnsi="Times New Roman" w:cs="Times New Roman"/>
          <w:b/>
          <w:bCs/>
          <w:sz w:val="24"/>
          <w:szCs w:val="24"/>
        </w:rPr>
      </w:pPr>
      <w:r w:rsidRPr="00632B0D">
        <w:rPr>
          <w:rFonts w:ascii="Times New Roman" w:hAnsi="Times New Roman" w:cs="Times New Roman"/>
          <w:b/>
          <w:bCs/>
          <w:sz w:val="24"/>
          <w:szCs w:val="24"/>
        </w:rPr>
        <w:t>Note:</w:t>
      </w:r>
    </w:p>
    <w:p w:rsidR="00AC3275" w:rsidRPr="00632B0D" w:rsidRDefault="00AC3275" w:rsidP="0004001D">
      <w:pPr>
        <w:numPr>
          <w:ilvl w:val="0"/>
          <w:numId w:val="32"/>
        </w:numPr>
        <w:jc w:val="both"/>
        <w:rPr>
          <w:rFonts w:ascii="Times New Roman" w:hAnsi="Times New Roman" w:cs="Times New Roman"/>
          <w:sz w:val="24"/>
          <w:szCs w:val="24"/>
        </w:rPr>
      </w:pPr>
      <w:r w:rsidRPr="00632B0D">
        <w:rPr>
          <w:rFonts w:ascii="Times New Roman" w:hAnsi="Times New Roman" w:cs="Times New Roman"/>
          <w:sz w:val="24"/>
          <w:szCs w:val="24"/>
        </w:rPr>
        <w:t>Nine questions will be set in all.</w:t>
      </w:r>
    </w:p>
    <w:p w:rsidR="00AC3275" w:rsidRPr="00632B0D" w:rsidRDefault="00AC3275" w:rsidP="0004001D">
      <w:pPr>
        <w:numPr>
          <w:ilvl w:val="0"/>
          <w:numId w:val="32"/>
        </w:numPr>
        <w:jc w:val="both"/>
        <w:rPr>
          <w:rFonts w:ascii="Times New Roman" w:hAnsi="Times New Roman" w:cs="Times New Roman"/>
          <w:sz w:val="24"/>
          <w:szCs w:val="24"/>
        </w:rPr>
      </w:pPr>
      <w:r w:rsidRPr="00632B0D">
        <w:rPr>
          <w:rFonts w:ascii="Times New Roman" w:hAnsi="Times New Roman" w:cs="Times New Roman"/>
          <w:sz w:val="24"/>
          <w:szCs w:val="24"/>
        </w:rPr>
        <w:t>Question No. 1, which will be objective/short answer type covering the entire syllabus, will be compulsory. The remaining eight questions will be set unit wise selecting two questions from each Unit I to IV. The candidate will be required to attempt question No. 1 and four more selecting one questions from each unit.</w:t>
      </w:r>
    </w:p>
    <w:p w:rsidR="00AC3275" w:rsidRPr="00632B0D" w:rsidRDefault="00AC3275" w:rsidP="0004001D">
      <w:pPr>
        <w:numPr>
          <w:ilvl w:val="0"/>
          <w:numId w:val="32"/>
        </w:numPr>
        <w:jc w:val="both"/>
        <w:rPr>
          <w:rFonts w:ascii="Times New Roman" w:hAnsi="Times New Roman" w:cs="Times New Roman"/>
          <w:sz w:val="24"/>
          <w:szCs w:val="24"/>
        </w:rPr>
      </w:pPr>
      <w:r w:rsidRPr="00632B0D">
        <w:rPr>
          <w:rFonts w:ascii="Times New Roman" w:hAnsi="Times New Roman" w:cs="Times New Roman"/>
          <w:sz w:val="24"/>
          <w:szCs w:val="24"/>
        </w:rPr>
        <w:t>As far as possible the questions should be divided into sub-parts and marks indicated part wise.</w:t>
      </w:r>
    </w:p>
    <w:p w:rsidR="00AC3275" w:rsidRPr="002F53B3" w:rsidRDefault="007F5110" w:rsidP="00383E8F">
      <w:pPr>
        <w:pStyle w:val="BodyText2"/>
        <w:tabs>
          <w:tab w:val="left" w:pos="7200"/>
        </w:tabs>
        <w:spacing w:after="0" w:line="360" w:lineRule="auto"/>
        <w:jc w:val="center"/>
        <w:rPr>
          <w:rFonts w:ascii="Times New Roman" w:hAnsi="Times New Roman" w:cs="Times New Roman"/>
          <w:b/>
          <w:sz w:val="26"/>
          <w:szCs w:val="24"/>
        </w:rPr>
      </w:pPr>
      <w:r w:rsidRPr="002F53B3">
        <w:rPr>
          <w:rFonts w:ascii="Times New Roman" w:hAnsi="Times New Roman" w:cs="Times New Roman"/>
          <w:b/>
          <w:sz w:val="26"/>
          <w:szCs w:val="24"/>
        </w:rPr>
        <w:t>UNIT - I</w:t>
      </w:r>
    </w:p>
    <w:p w:rsidR="00AC3275" w:rsidRPr="00632B0D" w:rsidRDefault="00AC3275" w:rsidP="0030781D">
      <w:pPr>
        <w:tabs>
          <w:tab w:val="left" w:pos="700"/>
          <w:tab w:val="left" w:pos="1400"/>
        </w:tabs>
        <w:spacing w:line="360" w:lineRule="auto"/>
        <w:rPr>
          <w:rFonts w:ascii="Times New Roman" w:hAnsi="Times New Roman" w:cs="Times New Roman"/>
          <w:sz w:val="24"/>
          <w:szCs w:val="24"/>
        </w:rPr>
      </w:pPr>
      <w:r w:rsidRPr="00632B0D">
        <w:rPr>
          <w:rFonts w:ascii="Times New Roman" w:hAnsi="Times New Roman" w:cs="Times New Roman"/>
          <w:sz w:val="24"/>
          <w:szCs w:val="24"/>
        </w:rPr>
        <w:t>1.0</w:t>
      </w:r>
      <w:r w:rsidRPr="00632B0D">
        <w:rPr>
          <w:rFonts w:ascii="Times New Roman" w:hAnsi="Times New Roman" w:cs="Times New Roman"/>
          <w:sz w:val="24"/>
          <w:szCs w:val="24"/>
        </w:rPr>
        <w:tab/>
        <w:t>Definition of Fish, Fisheries and aquacul</w:t>
      </w:r>
      <w:r w:rsidR="00E3075B" w:rsidRPr="00632B0D">
        <w:rPr>
          <w:rFonts w:ascii="Times New Roman" w:hAnsi="Times New Roman" w:cs="Times New Roman"/>
          <w:sz w:val="24"/>
          <w:szCs w:val="24"/>
        </w:rPr>
        <w:t xml:space="preserve">ture; </w:t>
      </w:r>
      <w:r w:rsidR="00E3075B" w:rsidRPr="00EF1F15">
        <w:rPr>
          <w:rFonts w:ascii="Times New Roman" w:hAnsi="Times New Roman" w:cs="Times New Roman"/>
          <w:color w:val="000000" w:themeColor="text1"/>
          <w:sz w:val="24"/>
          <w:szCs w:val="24"/>
        </w:rPr>
        <w:t>Types of Aquaculture</w:t>
      </w:r>
    </w:p>
    <w:p w:rsidR="00AC3275" w:rsidRPr="00632B0D" w:rsidRDefault="00AC3275" w:rsidP="0030781D">
      <w:pPr>
        <w:tabs>
          <w:tab w:val="left" w:pos="700"/>
          <w:tab w:val="left" w:pos="1400"/>
        </w:tabs>
        <w:spacing w:line="360" w:lineRule="auto"/>
        <w:rPr>
          <w:rFonts w:ascii="Times New Roman" w:hAnsi="Times New Roman" w:cs="Times New Roman"/>
          <w:sz w:val="24"/>
          <w:szCs w:val="24"/>
        </w:rPr>
      </w:pPr>
      <w:r w:rsidRPr="00632B0D">
        <w:rPr>
          <w:rFonts w:ascii="Times New Roman" w:hAnsi="Times New Roman" w:cs="Times New Roman"/>
          <w:sz w:val="24"/>
          <w:szCs w:val="24"/>
        </w:rPr>
        <w:t>2.0</w:t>
      </w:r>
      <w:r w:rsidRPr="00632B0D">
        <w:rPr>
          <w:rFonts w:ascii="Times New Roman" w:hAnsi="Times New Roman" w:cs="Times New Roman"/>
          <w:sz w:val="24"/>
          <w:szCs w:val="24"/>
        </w:rPr>
        <w:tab/>
        <w:t>Classification of fishes with distinguishing characters and examples of each group.</w:t>
      </w:r>
    </w:p>
    <w:p w:rsidR="00AC3275" w:rsidRPr="00632B0D" w:rsidRDefault="00AC3275" w:rsidP="0079785D">
      <w:pPr>
        <w:tabs>
          <w:tab w:val="left" w:pos="700"/>
          <w:tab w:val="left" w:pos="1400"/>
        </w:tabs>
        <w:jc w:val="both"/>
        <w:rPr>
          <w:rFonts w:ascii="Times New Roman" w:hAnsi="Times New Roman" w:cs="Times New Roman"/>
          <w:sz w:val="24"/>
          <w:szCs w:val="24"/>
        </w:rPr>
      </w:pPr>
      <w:r w:rsidRPr="00632B0D">
        <w:rPr>
          <w:rFonts w:ascii="Times New Roman" w:hAnsi="Times New Roman" w:cs="Times New Roman"/>
          <w:sz w:val="24"/>
          <w:szCs w:val="24"/>
        </w:rPr>
        <w:t>3.0</w:t>
      </w:r>
      <w:r w:rsidRPr="00632B0D">
        <w:rPr>
          <w:rFonts w:ascii="Times New Roman" w:hAnsi="Times New Roman" w:cs="Times New Roman"/>
          <w:sz w:val="24"/>
          <w:szCs w:val="24"/>
        </w:rPr>
        <w:tab/>
        <w:t xml:space="preserve">Estuarine, Marine, Riverine and wetland fisheries: characteristic species and their </w:t>
      </w:r>
      <w:r w:rsidRPr="00632B0D">
        <w:rPr>
          <w:rFonts w:ascii="Times New Roman" w:hAnsi="Times New Roman" w:cs="Times New Roman"/>
          <w:sz w:val="24"/>
          <w:szCs w:val="24"/>
        </w:rPr>
        <w:tab/>
        <w:t>exploitation.</w:t>
      </w:r>
    </w:p>
    <w:p w:rsidR="00AC3275" w:rsidRPr="00632B0D" w:rsidRDefault="00AC3275" w:rsidP="00AC3275">
      <w:pPr>
        <w:tabs>
          <w:tab w:val="left" w:pos="700"/>
          <w:tab w:val="left" w:pos="1400"/>
        </w:tabs>
        <w:rPr>
          <w:rFonts w:ascii="Times New Roman" w:hAnsi="Times New Roman" w:cs="Times New Roman"/>
          <w:sz w:val="24"/>
          <w:szCs w:val="24"/>
        </w:rPr>
      </w:pPr>
    </w:p>
    <w:p w:rsidR="00AC3275" w:rsidRPr="00632B0D" w:rsidRDefault="00EF1F15" w:rsidP="00E3075B">
      <w:pPr>
        <w:tabs>
          <w:tab w:val="left" w:pos="1400"/>
        </w:tabs>
        <w:rPr>
          <w:rFonts w:ascii="Times New Roman" w:hAnsi="Times New Roman" w:cs="Times New Roman"/>
          <w:sz w:val="24"/>
          <w:szCs w:val="24"/>
        </w:rPr>
      </w:pPr>
      <w:r>
        <w:rPr>
          <w:rFonts w:ascii="Times New Roman" w:hAnsi="Times New Roman" w:cs="Times New Roman"/>
          <w:sz w:val="24"/>
          <w:szCs w:val="24"/>
        </w:rPr>
        <w:t>4</w:t>
      </w:r>
      <w:r w:rsidR="00E3075B" w:rsidRPr="00632B0D">
        <w:rPr>
          <w:rFonts w:ascii="Times New Roman" w:hAnsi="Times New Roman" w:cs="Times New Roman"/>
          <w:sz w:val="24"/>
          <w:szCs w:val="24"/>
        </w:rPr>
        <w:t>.0</w:t>
      </w:r>
      <w:r w:rsidR="006E5FEF">
        <w:rPr>
          <w:rFonts w:ascii="Times New Roman" w:hAnsi="Times New Roman" w:cs="Times New Roman"/>
          <w:sz w:val="24"/>
          <w:szCs w:val="24"/>
        </w:rPr>
        <w:t xml:space="preserve"> </w:t>
      </w:r>
      <w:r w:rsidR="00AC3275" w:rsidRPr="006E5FEF">
        <w:rPr>
          <w:rFonts w:ascii="Times New Roman" w:hAnsi="Times New Roman" w:cs="Times New Roman"/>
          <w:b/>
          <w:sz w:val="24"/>
          <w:szCs w:val="24"/>
        </w:rPr>
        <w:t>Culture fisheries</w:t>
      </w:r>
      <w:r w:rsidR="00AC3275" w:rsidRPr="00632B0D">
        <w:rPr>
          <w:rFonts w:ascii="Times New Roman" w:hAnsi="Times New Roman" w:cs="Times New Roman"/>
          <w:sz w:val="24"/>
          <w:szCs w:val="24"/>
        </w:rPr>
        <w:t xml:space="preserve"> </w:t>
      </w:r>
    </w:p>
    <w:p w:rsidR="00AC3275" w:rsidRPr="00632B0D" w:rsidRDefault="00EF1F15" w:rsidP="00AC3275">
      <w:pPr>
        <w:tabs>
          <w:tab w:val="left" w:pos="700"/>
          <w:tab w:val="left" w:pos="1400"/>
        </w:tabs>
        <w:ind w:left="720"/>
        <w:rPr>
          <w:rFonts w:ascii="Times New Roman" w:hAnsi="Times New Roman" w:cs="Times New Roman"/>
          <w:sz w:val="24"/>
          <w:szCs w:val="24"/>
        </w:rPr>
      </w:pPr>
      <w:r>
        <w:rPr>
          <w:rFonts w:ascii="Times New Roman" w:hAnsi="Times New Roman" w:cs="Times New Roman"/>
          <w:sz w:val="24"/>
          <w:szCs w:val="24"/>
        </w:rPr>
        <w:t>4</w:t>
      </w:r>
      <w:r w:rsidR="00AC3275" w:rsidRPr="00632B0D">
        <w:rPr>
          <w:rFonts w:ascii="Times New Roman" w:hAnsi="Times New Roman" w:cs="Times New Roman"/>
          <w:sz w:val="24"/>
          <w:szCs w:val="24"/>
        </w:rPr>
        <w:t>.1</w:t>
      </w:r>
      <w:r w:rsidR="00AC3275" w:rsidRPr="00632B0D">
        <w:rPr>
          <w:rFonts w:ascii="Times New Roman" w:hAnsi="Times New Roman" w:cs="Times New Roman"/>
          <w:sz w:val="24"/>
          <w:szCs w:val="24"/>
        </w:rPr>
        <w:tab/>
        <w:t>Cultivable organisms for aquaculture.</w:t>
      </w:r>
    </w:p>
    <w:p w:rsidR="00AC3275" w:rsidRPr="00632B0D" w:rsidRDefault="00EF1F15" w:rsidP="00AC3275">
      <w:pPr>
        <w:tabs>
          <w:tab w:val="left" w:pos="700"/>
          <w:tab w:val="left" w:pos="1400"/>
        </w:tabs>
        <w:ind w:left="720"/>
        <w:rPr>
          <w:rFonts w:ascii="Times New Roman" w:hAnsi="Times New Roman" w:cs="Times New Roman"/>
          <w:sz w:val="24"/>
          <w:szCs w:val="24"/>
        </w:rPr>
      </w:pPr>
      <w:r>
        <w:rPr>
          <w:rFonts w:ascii="Times New Roman" w:hAnsi="Times New Roman" w:cs="Times New Roman"/>
          <w:sz w:val="24"/>
          <w:szCs w:val="24"/>
        </w:rPr>
        <w:t>4</w:t>
      </w:r>
      <w:r w:rsidR="00AC3275" w:rsidRPr="00632B0D">
        <w:rPr>
          <w:rFonts w:ascii="Times New Roman" w:hAnsi="Times New Roman" w:cs="Times New Roman"/>
          <w:sz w:val="24"/>
          <w:szCs w:val="24"/>
        </w:rPr>
        <w:t>.2</w:t>
      </w:r>
      <w:r w:rsidR="00AC3275" w:rsidRPr="00632B0D">
        <w:rPr>
          <w:rFonts w:ascii="Times New Roman" w:hAnsi="Times New Roman" w:cs="Times New Roman"/>
          <w:sz w:val="24"/>
          <w:szCs w:val="24"/>
        </w:rPr>
        <w:tab/>
        <w:t xml:space="preserve">Criteria of selection of cultivable fishes </w:t>
      </w:r>
    </w:p>
    <w:p w:rsidR="00730AAF" w:rsidRDefault="00730AAF">
      <w:pPr>
        <w:rPr>
          <w:rFonts w:ascii="Times New Roman" w:hAnsi="Times New Roman" w:cs="Times New Roman"/>
          <w:b/>
          <w:sz w:val="26"/>
          <w:szCs w:val="24"/>
        </w:rPr>
      </w:pPr>
    </w:p>
    <w:p w:rsidR="00545912" w:rsidRDefault="00545912">
      <w:pPr>
        <w:rPr>
          <w:rFonts w:ascii="Times New Roman" w:hAnsi="Times New Roman" w:cs="Times New Roman"/>
          <w:b/>
          <w:sz w:val="26"/>
          <w:szCs w:val="24"/>
        </w:rPr>
      </w:pPr>
    </w:p>
    <w:p w:rsidR="00AC3275" w:rsidRPr="001279A8" w:rsidRDefault="00730AAF" w:rsidP="001279A8">
      <w:pPr>
        <w:pStyle w:val="BodyText2"/>
        <w:tabs>
          <w:tab w:val="left" w:pos="7200"/>
        </w:tabs>
        <w:spacing w:after="0" w:line="360" w:lineRule="auto"/>
        <w:jc w:val="center"/>
        <w:rPr>
          <w:rFonts w:ascii="Times New Roman" w:hAnsi="Times New Roman" w:cs="Times New Roman"/>
          <w:b/>
          <w:sz w:val="26"/>
          <w:szCs w:val="24"/>
        </w:rPr>
      </w:pPr>
      <w:r w:rsidRPr="001279A8">
        <w:rPr>
          <w:rFonts w:ascii="Times New Roman" w:hAnsi="Times New Roman" w:cs="Times New Roman"/>
          <w:b/>
          <w:sz w:val="26"/>
          <w:szCs w:val="24"/>
        </w:rPr>
        <w:t xml:space="preserve">UNIT </w:t>
      </w:r>
      <w:r>
        <w:rPr>
          <w:rFonts w:ascii="Times New Roman" w:hAnsi="Times New Roman" w:cs="Times New Roman"/>
          <w:b/>
          <w:sz w:val="26"/>
          <w:szCs w:val="24"/>
        </w:rPr>
        <w:t xml:space="preserve">- </w:t>
      </w:r>
      <w:r w:rsidRPr="001279A8">
        <w:rPr>
          <w:rFonts w:ascii="Times New Roman" w:hAnsi="Times New Roman" w:cs="Times New Roman"/>
          <w:b/>
          <w:sz w:val="26"/>
          <w:szCs w:val="24"/>
        </w:rPr>
        <w:t>II</w:t>
      </w:r>
    </w:p>
    <w:p w:rsidR="00AC3275" w:rsidRPr="00632B0D" w:rsidRDefault="00EF1F15" w:rsidP="00730AAF">
      <w:pPr>
        <w:tabs>
          <w:tab w:val="left" w:pos="700"/>
          <w:tab w:val="left" w:pos="1400"/>
        </w:tabs>
        <w:spacing w:line="360" w:lineRule="auto"/>
        <w:rPr>
          <w:rFonts w:ascii="Times New Roman" w:hAnsi="Times New Roman" w:cs="Times New Roman"/>
          <w:sz w:val="24"/>
          <w:szCs w:val="24"/>
        </w:rPr>
      </w:pPr>
      <w:r>
        <w:rPr>
          <w:rFonts w:ascii="Times New Roman" w:hAnsi="Times New Roman" w:cs="Times New Roman"/>
          <w:sz w:val="24"/>
          <w:szCs w:val="24"/>
        </w:rPr>
        <w:t>5</w:t>
      </w:r>
      <w:r w:rsidR="00AC3275" w:rsidRPr="00632B0D">
        <w:rPr>
          <w:rFonts w:ascii="Times New Roman" w:hAnsi="Times New Roman" w:cs="Times New Roman"/>
          <w:sz w:val="24"/>
          <w:szCs w:val="24"/>
        </w:rPr>
        <w:t>.0</w:t>
      </w:r>
      <w:r w:rsidR="00AC3275" w:rsidRPr="00632B0D">
        <w:rPr>
          <w:rFonts w:ascii="Times New Roman" w:hAnsi="Times New Roman" w:cs="Times New Roman"/>
          <w:sz w:val="24"/>
          <w:szCs w:val="24"/>
        </w:rPr>
        <w:tab/>
        <w:t>Design, construction and maintenance of fish culture ponds.</w:t>
      </w:r>
    </w:p>
    <w:p w:rsidR="00AC3275" w:rsidRPr="00632B0D" w:rsidRDefault="00EF1F15" w:rsidP="00AC3275">
      <w:pPr>
        <w:tabs>
          <w:tab w:val="left" w:pos="700"/>
          <w:tab w:val="left" w:pos="1400"/>
        </w:tabs>
        <w:rPr>
          <w:rFonts w:ascii="Times New Roman" w:hAnsi="Times New Roman" w:cs="Times New Roman"/>
          <w:sz w:val="24"/>
          <w:szCs w:val="24"/>
        </w:rPr>
      </w:pPr>
      <w:r>
        <w:rPr>
          <w:rFonts w:ascii="Times New Roman" w:hAnsi="Times New Roman" w:cs="Times New Roman"/>
          <w:sz w:val="24"/>
          <w:szCs w:val="24"/>
        </w:rPr>
        <w:t>6</w:t>
      </w:r>
      <w:r w:rsidR="00AC3275" w:rsidRPr="00632B0D">
        <w:rPr>
          <w:rFonts w:ascii="Times New Roman" w:hAnsi="Times New Roman" w:cs="Times New Roman"/>
          <w:sz w:val="24"/>
          <w:szCs w:val="24"/>
        </w:rPr>
        <w:t>.0</w:t>
      </w:r>
      <w:r w:rsidR="00AC3275" w:rsidRPr="00632B0D">
        <w:rPr>
          <w:rFonts w:ascii="Times New Roman" w:hAnsi="Times New Roman" w:cs="Times New Roman"/>
          <w:sz w:val="24"/>
          <w:szCs w:val="24"/>
        </w:rPr>
        <w:tab/>
      </w:r>
      <w:r w:rsidR="00AC3275" w:rsidRPr="00602DF5">
        <w:rPr>
          <w:rFonts w:ascii="Times New Roman" w:hAnsi="Times New Roman" w:cs="Times New Roman"/>
          <w:b/>
          <w:sz w:val="24"/>
          <w:szCs w:val="24"/>
        </w:rPr>
        <w:t>Ecology of fish pond ecosystem</w:t>
      </w:r>
    </w:p>
    <w:p w:rsidR="00AC3275" w:rsidRPr="00632B0D" w:rsidRDefault="00AC3275" w:rsidP="00AC3275">
      <w:pPr>
        <w:tabs>
          <w:tab w:val="left" w:pos="700"/>
          <w:tab w:val="left" w:pos="1400"/>
        </w:tabs>
        <w:rPr>
          <w:rFonts w:ascii="Times New Roman" w:hAnsi="Times New Roman" w:cs="Times New Roman"/>
          <w:sz w:val="24"/>
          <w:szCs w:val="24"/>
        </w:rPr>
      </w:pPr>
      <w:r w:rsidRPr="00632B0D">
        <w:rPr>
          <w:rFonts w:ascii="Times New Roman" w:hAnsi="Times New Roman" w:cs="Times New Roman"/>
          <w:sz w:val="24"/>
          <w:szCs w:val="24"/>
        </w:rPr>
        <w:tab/>
      </w:r>
      <w:r w:rsidR="00EF1F15">
        <w:rPr>
          <w:rFonts w:ascii="Times New Roman" w:hAnsi="Times New Roman" w:cs="Times New Roman"/>
          <w:sz w:val="24"/>
          <w:szCs w:val="24"/>
        </w:rPr>
        <w:t>6</w:t>
      </w:r>
      <w:r w:rsidRPr="00632B0D">
        <w:rPr>
          <w:rFonts w:ascii="Times New Roman" w:hAnsi="Times New Roman" w:cs="Times New Roman"/>
          <w:sz w:val="24"/>
          <w:szCs w:val="24"/>
        </w:rPr>
        <w:t>.1</w:t>
      </w:r>
      <w:r w:rsidRPr="00632B0D">
        <w:rPr>
          <w:rFonts w:ascii="Times New Roman" w:hAnsi="Times New Roman" w:cs="Times New Roman"/>
          <w:sz w:val="24"/>
          <w:szCs w:val="24"/>
        </w:rPr>
        <w:tab/>
        <w:t>Physico chemical conditions of ponds water and soil</w:t>
      </w:r>
    </w:p>
    <w:p w:rsidR="00AC3275" w:rsidRPr="00632B0D" w:rsidRDefault="00EF1F15" w:rsidP="00AC3275">
      <w:pPr>
        <w:tabs>
          <w:tab w:val="left" w:pos="700"/>
          <w:tab w:val="left" w:pos="1400"/>
        </w:tabs>
        <w:rPr>
          <w:rFonts w:ascii="Times New Roman" w:hAnsi="Times New Roman" w:cs="Times New Roman"/>
          <w:sz w:val="24"/>
          <w:szCs w:val="24"/>
        </w:rPr>
      </w:pPr>
      <w:r>
        <w:rPr>
          <w:rFonts w:ascii="Times New Roman" w:hAnsi="Times New Roman" w:cs="Times New Roman"/>
          <w:sz w:val="24"/>
          <w:szCs w:val="24"/>
        </w:rPr>
        <w:lastRenderedPageBreak/>
        <w:tab/>
        <w:t>6</w:t>
      </w:r>
      <w:r w:rsidR="00AC3275" w:rsidRPr="00632B0D">
        <w:rPr>
          <w:rFonts w:ascii="Times New Roman" w:hAnsi="Times New Roman" w:cs="Times New Roman"/>
          <w:sz w:val="24"/>
          <w:szCs w:val="24"/>
        </w:rPr>
        <w:t>.2</w:t>
      </w:r>
      <w:r w:rsidR="00AC3275" w:rsidRPr="00632B0D">
        <w:rPr>
          <w:rFonts w:ascii="Times New Roman" w:hAnsi="Times New Roman" w:cs="Times New Roman"/>
          <w:sz w:val="24"/>
          <w:szCs w:val="24"/>
        </w:rPr>
        <w:tab/>
        <w:t>Biological conditions of waters</w:t>
      </w:r>
    </w:p>
    <w:p w:rsidR="00AC3275" w:rsidRPr="00632B0D" w:rsidRDefault="00EF1F15" w:rsidP="00AC3275">
      <w:pPr>
        <w:tabs>
          <w:tab w:val="left" w:pos="700"/>
          <w:tab w:val="left" w:pos="1400"/>
        </w:tabs>
        <w:rPr>
          <w:rFonts w:ascii="Times New Roman" w:hAnsi="Times New Roman" w:cs="Times New Roman"/>
          <w:sz w:val="24"/>
          <w:szCs w:val="24"/>
        </w:rPr>
      </w:pPr>
      <w:r>
        <w:rPr>
          <w:rFonts w:ascii="Times New Roman" w:hAnsi="Times New Roman" w:cs="Times New Roman"/>
          <w:sz w:val="24"/>
          <w:szCs w:val="24"/>
        </w:rPr>
        <w:tab/>
        <w:t>6</w:t>
      </w:r>
      <w:r w:rsidR="00AC3275" w:rsidRPr="00632B0D">
        <w:rPr>
          <w:rFonts w:ascii="Times New Roman" w:hAnsi="Times New Roman" w:cs="Times New Roman"/>
          <w:sz w:val="24"/>
          <w:szCs w:val="24"/>
        </w:rPr>
        <w:t>.3</w:t>
      </w:r>
      <w:r w:rsidR="00AC3275" w:rsidRPr="00632B0D">
        <w:rPr>
          <w:rFonts w:ascii="Times New Roman" w:hAnsi="Times New Roman" w:cs="Times New Roman"/>
          <w:sz w:val="24"/>
          <w:szCs w:val="24"/>
        </w:rPr>
        <w:tab/>
        <w:t>Weeds and their control</w:t>
      </w:r>
    </w:p>
    <w:p w:rsidR="00AC3275" w:rsidRPr="00632B0D" w:rsidRDefault="00EF1F15" w:rsidP="00AC3275">
      <w:pPr>
        <w:tabs>
          <w:tab w:val="left" w:pos="700"/>
          <w:tab w:val="left" w:pos="1400"/>
        </w:tabs>
        <w:rPr>
          <w:rFonts w:ascii="Times New Roman" w:hAnsi="Times New Roman" w:cs="Times New Roman"/>
          <w:sz w:val="24"/>
          <w:szCs w:val="24"/>
        </w:rPr>
      </w:pPr>
      <w:r>
        <w:rPr>
          <w:rFonts w:ascii="Times New Roman" w:hAnsi="Times New Roman" w:cs="Times New Roman"/>
          <w:sz w:val="24"/>
          <w:szCs w:val="24"/>
        </w:rPr>
        <w:tab/>
        <w:t>6</w:t>
      </w:r>
      <w:r w:rsidR="00AC3275" w:rsidRPr="00632B0D">
        <w:rPr>
          <w:rFonts w:ascii="Times New Roman" w:hAnsi="Times New Roman" w:cs="Times New Roman"/>
          <w:sz w:val="24"/>
          <w:szCs w:val="24"/>
        </w:rPr>
        <w:t>.4</w:t>
      </w:r>
      <w:r w:rsidR="00AC3275" w:rsidRPr="00632B0D">
        <w:rPr>
          <w:rFonts w:ascii="Times New Roman" w:hAnsi="Times New Roman" w:cs="Times New Roman"/>
          <w:sz w:val="24"/>
          <w:szCs w:val="24"/>
        </w:rPr>
        <w:tab/>
        <w:t>Productivity of fish pond</w:t>
      </w:r>
    </w:p>
    <w:p w:rsidR="00AC3275" w:rsidRPr="00632B0D" w:rsidRDefault="00EF1F15" w:rsidP="00AC3275">
      <w:pPr>
        <w:tabs>
          <w:tab w:val="left" w:pos="700"/>
          <w:tab w:val="left" w:pos="1400"/>
        </w:tabs>
        <w:rPr>
          <w:rFonts w:ascii="Times New Roman" w:hAnsi="Times New Roman" w:cs="Times New Roman"/>
          <w:sz w:val="24"/>
          <w:szCs w:val="24"/>
        </w:rPr>
      </w:pPr>
      <w:r>
        <w:rPr>
          <w:rFonts w:ascii="Times New Roman" w:hAnsi="Times New Roman" w:cs="Times New Roman"/>
          <w:sz w:val="24"/>
          <w:szCs w:val="24"/>
        </w:rPr>
        <w:tab/>
        <w:t>6</w:t>
      </w:r>
      <w:r w:rsidR="00AC3275" w:rsidRPr="00632B0D">
        <w:rPr>
          <w:rFonts w:ascii="Times New Roman" w:hAnsi="Times New Roman" w:cs="Times New Roman"/>
          <w:sz w:val="24"/>
          <w:szCs w:val="24"/>
        </w:rPr>
        <w:t>.5</w:t>
      </w:r>
      <w:r w:rsidR="00AC3275" w:rsidRPr="00632B0D">
        <w:rPr>
          <w:rFonts w:ascii="Times New Roman" w:hAnsi="Times New Roman" w:cs="Times New Roman"/>
          <w:sz w:val="24"/>
          <w:szCs w:val="24"/>
        </w:rPr>
        <w:tab/>
        <w:t>Classification of water bodies on the basis of productivity.</w:t>
      </w:r>
    </w:p>
    <w:p w:rsidR="00AC3275" w:rsidRPr="00632B0D" w:rsidRDefault="00AC3275" w:rsidP="00AC3275">
      <w:pPr>
        <w:tabs>
          <w:tab w:val="left" w:pos="700"/>
          <w:tab w:val="left" w:pos="1400"/>
        </w:tabs>
        <w:rPr>
          <w:rFonts w:ascii="Times New Roman" w:hAnsi="Times New Roman" w:cs="Times New Roman"/>
          <w:sz w:val="24"/>
          <w:szCs w:val="24"/>
        </w:rPr>
      </w:pPr>
    </w:p>
    <w:p w:rsidR="00E3075B" w:rsidRPr="00632B0D" w:rsidRDefault="00EF1F15" w:rsidP="00AE36D2">
      <w:pPr>
        <w:autoSpaceDE w:val="0"/>
        <w:autoSpaceDN w:val="0"/>
        <w:adjustRightInd w:val="0"/>
        <w:ind w:left="720" w:hanging="720"/>
        <w:jc w:val="both"/>
        <w:rPr>
          <w:rFonts w:ascii="Times New Roman" w:hAnsi="Times New Roman" w:cs="Times New Roman"/>
          <w:color w:val="FF0000"/>
          <w:sz w:val="24"/>
          <w:szCs w:val="24"/>
        </w:rPr>
      </w:pPr>
      <w:r>
        <w:rPr>
          <w:rFonts w:ascii="Times New Roman" w:hAnsi="Times New Roman" w:cs="Times New Roman"/>
          <w:sz w:val="24"/>
          <w:szCs w:val="24"/>
        </w:rPr>
        <w:t>7</w:t>
      </w:r>
      <w:r w:rsidR="00AC3275" w:rsidRPr="00632B0D">
        <w:rPr>
          <w:rFonts w:ascii="Times New Roman" w:hAnsi="Times New Roman" w:cs="Times New Roman"/>
          <w:sz w:val="24"/>
          <w:szCs w:val="24"/>
        </w:rPr>
        <w:t>.0</w:t>
      </w:r>
      <w:r w:rsidR="00AC3275" w:rsidRPr="00632B0D">
        <w:rPr>
          <w:rFonts w:ascii="Times New Roman" w:hAnsi="Times New Roman" w:cs="Times New Roman"/>
          <w:sz w:val="24"/>
          <w:szCs w:val="24"/>
        </w:rPr>
        <w:tab/>
      </w:r>
      <w:r w:rsidR="00E3075B" w:rsidRPr="00EF1F15">
        <w:rPr>
          <w:rFonts w:ascii="Times New Roman" w:hAnsi="Times New Roman" w:cs="Times New Roman"/>
          <w:b/>
          <w:color w:val="000000" w:themeColor="text1"/>
          <w:sz w:val="24"/>
          <w:szCs w:val="24"/>
        </w:rPr>
        <w:t>Aquatic pollution</w:t>
      </w:r>
      <w:r w:rsidR="00E3075B" w:rsidRPr="00EF1F15">
        <w:rPr>
          <w:rFonts w:ascii="Times New Roman" w:hAnsi="Times New Roman" w:cs="Times New Roman"/>
          <w:color w:val="000000" w:themeColor="text1"/>
          <w:sz w:val="24"/>
          <w:szCs w:val="24"/>
        </w:rPr>
        <w:t xml:space="preserve">: Sources of </w:t>
      </w:r>
      <w:r w:rsidR="00E3075B" w:rsidRPr="00EF1F15">
        <w:rPr>
          <w:rFonts w:ascii="Times New Roman" w:hAnsi="Times New Roman" w:cs="Times New Roman"/>
          <w:bCs/>
          <w:color w:val="000000" w:themeColor="text1"/>
          <w:sz w:val="24"/>
          <w:szCs w:val="24"/>
        </w:rPr>
        <w:t>water Pollution</w:t>
      </w:r>
      <w:r w:rsidR="00E3075B" w:rsidRPr="00EF1F15">
        <w:rPr>
          <w:rFonts w:ascii="Times New Roman" w:hAnsi="Times New Roman" w:cs="Times New Roman"/>
          <w:color w:val="000000" w:themeColor="text1"/>
          <w:sz w:val="24"/>
          <w:szCs w:val="24"/>
        </w:rPr>
        <w:t>,</w:t>
      </w:r>
      <w:r w:rsidR="00602DF5">
        <w:rPr>
          <w:rFonts w:ascii="Times New Roman" w:hAnsi="Times New Roman" w:cs="Times New Roman"/>
          <w:color w:val="000000" w:themeColor="text1"/>
          <w:sz w:val="24"/>
          <w:szCs w:val="24"/>
        </w:rPr>
        <w:t xml:space="preserve"> </w:t>
      </w:r>
      <w:r w:rsidR="00E3075B" w:rsidRPr="00EF1F15">
        <w:rPr>
          <w:rFonts w:ascii="Times New Roman" w:hAnsi="Times New Roman" w:cs="Times New Roman"/>
          <w:color w:val="000000" w:themeColor="text1"/>
          <w:sz w:val="24"/>
          <w:szCs w:val="24"/>
        </w:rPr>
        <w:t>Impact of pollution on aquatic organisms, Impact of exotic fish species onaquatic</w:t>
      </w:r>
      <w:r w:rsidR="005A0F98">
        <w:rPr>
          <w:rFonts w:ascii="Times New Roman" w:hAnsi="Times New Roman" w:cs="Times New Roman"/>
          <w:color w:val="000000" w:themeColor="text1"/>
          <w:sz w:val="24"/>
          <w:szCs w:val="24"/>
        </w:rPr>
        <w:t xml:space="preserve"> biodiversity, Fishes and their</w:t>
      </w:r>
      <w:r w:rsidR="00E3075B" w:rsidRPr="00EF1F15">
        <w:rPr>
          <w:rFonts w:ascii="Times New Roman" w:hAnsi="Times New Roman" w:cs="Times New Roman"/>
          <w:color w:val="000000" w:themeColor="text1"/>
          <w:sz w:val="24"/>
          <w:szCs w:val="24"/>
        </w:rPr>
        <w:t xml:space="preserve"> relationship</w:t>
      </w:r>
      <w:r w:rsidR="005A0F98">
        <w:rPr>
          <w:rFonts w:ascii="Times New Roman" w:hAnsi="Times New Roman" w:cs="Times New Roman"/>
          <w:color w:val="000000" w:themeColor="text1"/>
          <w:sz w:val="24"/>
          <w:szCs w:val="24"/>
        </w:rPr>
        <w:t>s</w:t>
      </w:r>
      <w:r w:rsidR="00E3075B" w:rsidRPr="00EF1F15">
        <w:rPr>
          <w:rFonts w:ascii="Times New Roman" w:hAnsi="Times New Roman" w:cs="Times New Roman"/>
          <w:color w:val="000000" w:themeColor="text1"/>
          <w:sz w:val="24"/>
          <w:szCs w:val="24"/>
        </w:rPr>
        <w:t xml:space="preserve"> with abiotic and biotic factors.</w:t>
      </w:r>
    </w:p>
    <w:p w:rsidR="00E3075B" w:rsidRPr="00632B0D" w:rsidRDefault="00E3075B" w:rsidP="00AE36D2">
      <w:pPr>
        <w:autoSpaceDE w:val="0"/>
        <w:autoSpaceDN w:val="0"/>
        <w:adjustRightInd w:val="0"/>
        <w:rPr>
          <w:rFonts w:ascii="Times New Roman" w:hAnsi="Times New Roman" w:cs="Times New Roman"/>
          <w:color w:val="FF0000"/>
          <w:sz w:val="24"/>
          <w:szCs w:val="24"/>
        </w:rPr>
      </w:pPr>
    </w:p>
    <w:p w:rsidR="00AC3275" w:rsidRPr="00632B0D" w:rsidRDefault="00D34B47" w:rsidP="00AC3275">
      <w:pPr>
        <w:tabs>
          <w:tab w:val="left" w:pos="700"/>
          <w:tab w:val="left" w:pos="1400"/>
        </w:tabs>
        <w:rPr>
          <w:rFonts w:ascii="Times New Roman" w:hAnsi="Times New Roman" w:cs="Times New Roman"/>
          <w:sz w:val="24"/>
          <w:szCs w:val="24"/>
        </w:rPr>
      </w:pPr>
      <w:r>
        <w:rPr>
          <w:rFonts w:ascii="Times New Roman" w:hAnsi="Times New Roman" w:cs="Times New Roman"/>
          <w:sz w:val="24"/>
          <w:szCs w:val="24"/>
        </w:rPr>
        <w:t>8</w:t>
      </w:r>
      <w:r w:rsidR="00AC3275" w:rsidRPr="00632B0D">
        <w:rPr>
          <w:rFonts w:ascii="Times New Roman" w:hAnsi="Times New Roman" w:cs="Times New Roman"/>
          <w:sz w:val="24"/>
          <w:szCs w:val="24"/>
        </w:rPr>
        <w:t>.0</w:t>
      </w:r>
      <w:r w:rsidR="00AC3275" w:rsidRPr="00632B0D">
        <w:rPr>
          <w:rFonts w:ascii="Times New Roman" w:hAnsi="Times New Roman" w:cs="Times New Roman"/>
          <w:sz w:val="24"/>
          <w:szCs w:val="24"/>
        </w:rPr>
        <w:tab/>
        <w:t>Aquaculture Ranching and Rational fishery.</w:t>
      </w:r>
    </w:p>
    <w:p w:rsidR="00AC3275" w:rsidRPr="00632B0D" w:rsidRDefault="00AC3275" w:rsidP="00AC3275">
      <w:pPr>
        <w:tabs>
          <w:tab w:val="left" w:pos="700"/>
          <w:tab w:val="left" w:pos="1400"/>
        </w:tabs>
        <w:rPr>
          <w:rFonts w:ascii="Times New Roman" w:hAnsi="Times New Roman" w:cs="Times New Roman"/>
          <w:sz w:val="24"/>
          <w:szCs w:val="24"/>
        </w:rPr>
      </w:pPr>
    </w:p>
    <w:p w:rsidR="00AC3275" w:rsidRPr="001279A8" w:rsidRDefault="00AE36D2" w:rsidP="001279A8">
      <w:pPr>
        <w:pStyle w:val="BodyText2"/>
        <w:tabs>
          <w:tab w:val="left" w:pos="7200"/>
        </w:tabs>
        <w:spacing w:after="0" w:line="360" w:lineRule="auto"/>
        <w:jc w:val="center"/>
        <w:rPr>
          <w:rFonts w:ascii="Times New Roman" w:hAnsi="Times New Roman" w:cs="Times New Roman"/>
          <w:b/>
          <w:sz w:val="26"/>
          <w:szCs w:val="24"/>
        </w:rPr>
      </w:pPr>
      <w:r w:rsidRPr="001279A8">
        <w:rPr>
          <w:rFonts w:ascii="Times New Roman" w:hAnsi="Times New Roman" w:cs="Times New Roman"/>
          <w:b/>
          <w:sz w:val="26"/>
          <w:szCs w:val="24"/>
        </w:rPr>
        <w:t>UNIT</w:t>
      </w:r>
      <w:r>
        <w:rPr>
          <w:rFonts w:ascii="Times New Roman" w:hAnsi="Times New Roman" w:cs="Times New Roman"/>
          <w:b/>
          <w:sz w:val="26"/>
          <w:szCs w:val="24"/>
        </w:rPr>
        <w:t xml:space="preserve"> -</w:t>
      </w:r>
      <w:r w:rsidR="00703690" w:rsidRPr="001279A8">
        <w:rPr>
          <w:rFonts w:ascii="Times New Roman" w:hAnsi="Times New Roman" w:cs="Times New Roman"/>
          <w:b/>
          <w:sz w:val="26"/>
          <w:szCs w:val="24"/>
        </w:rPr>
        <w:t>III</w:t>
      </w:r>
    </w:p>
    <w:p w:rsidR="00AC3275" w:rsidRPr="00AE36D2" w:rsidRDefault="00D34B47" w:rsidP="00AE36D2">
      <w:pPr>
        <w:tabs>
          <w:tab w:val="left" w:pos="700"/>
          <w:tab w:val="left" w:pos="1400"/>
        </w:tabs>
        <w:spacing w:line="360" w:lineRule="auto"/>
        <w:rPr>
          <w:rFonts w:ascii="Times New Roman" w:hAnsi="Times New Roman" w:cs="Times New Roman"/>
          <w:sz w:val="24"/>
          <w:szCs w:val="24"/>
        </w:rPr>
      </w:pPr>
      <w:r>
        <w:rPr>
          <w:rFonts w:ascii="Times New Roman" w:hAnsi="Times New Roman" w:cs="Times New Roman"/>
          <w:sz w:val="24"/>
          <w:szCs w:val="24"/>
        </w:rPr>
        <w:t>9</w:t>
      </w:r>
      <w:r w:rsidR="00AC3275" w:rsidRPr="00632B0D">
        <w:rPr>
          <w:rFonts w:ascii="Times New Roman" w:hAnsi="Times New Roman" w:cs="Times New Roman"/>
          <w:sz w:val="24"/>
          <w:szCs w:val="24"/>
        </w:rPr>
        <w:t>.0</w:t>
      </w:r>
      <w:r w:rsidR="00AC3275" w:rsidRPr="00632B0D">
        <w:rPr>
          <w:rFonts w:ascii="Times New Roman" w:hAnsi="Times New Roman" w:cs="Times New Roman"/>
          <w:sz w:val="24"/>
          <w:szCs w:val="24"/>
        </w:rPr>
        <w:tab/>
        <w:t>Fish integument: Exoskeleton and colouration</w:t>
      </w:r>
    </w:p>
    <w:p w:rsidR="00AC3275" w:rsidRPr="00AE36D2" w:rsidRDefault="00AC3275" w:rsidP="00AE36D2">
      <w:pPr>
        <w:tabs>
          <w:tab w:val="left" w:pos="700"/>
          <w:tab w:val="left" w:pos="1400"/>
        </w:tabs>
        <w:spacing w:line="360" w:lineRule="auto"/>
        <w:rPr>
          <w:rFonts w:ascii="Times New Roman" w:hAnsi="Times New Roman" w:cs="Times New Roman"/>
          <w:sz w:val="24"/>
          <w:szCs w:val="24"/>
        </w:rPr>
      </w:pPr>
      <w:r w:rsidRPr="00632B0D">
        <w:rPr>
          <w:rFonts w:ascii="Times New Roman" w:hAnsi="Times New Roman" w:cs="Times New Roman"/>
          <w:sz w:val="24"/>
          <w:szCs w:val="24"/>
        </w:rPr>
        <w:t>1</w:t>
      </w:r>
      <w:r w:rsidR="00D34B47">
        <w:rPr>
          <w:rFonts w:ascii="Times New Roman" w:hAnsi="Times New Roman" w:cs="Times New Roman"/>
          <w:sz w:val="24"/>
          <w:szCs w:val="24"/>
        </w:rPr>
        <w:t>0</w:t>
      </w:r>
      <w:r w:rsidRPr="00632B0D">
        <w:rPr>
          <w:rFonts w:ascii="Times New Roman" w:hAnsi="Times New Roman" w:cs="Times New Roman"/>
          <w:sz w:val="24"/>
          <w:szCs w:val="24"/>
        </w:rPr>
        <w:t>.0</w:t>
      </w:r>
      <w:r w:rsidRPr="00632B0D">
        <w:rPr>
          <w:rFonts w:ascii="Times New Roman" w:hAnsi="Times New Roman" w:cs="Times New Roman"/>
          <w:sz w:val="24"/>
          <w:szCs w:val="24"/>
        </w:rPr>
        <w:tab/>
        <w:t>Fins: origin, types and functions</w:t>
      </w:r>
    </w:p>
    <w:p w:rsidR="00AC3275" w:rsidRPr="00AE36D2" w:rsidRDefault="00AC3275" w:rsidP="00AE36D2">
      <w:pPr>
        <w:tabs>
          <w:tab w:val="left" w:pos="700"/>
          <w:tab w:val="left" w:pos="1400"/>
        </w:tabs>
        <w:spacing w:line="360" w:lineRule="auto"/>
        <w:rPr>
          <w:rFonts w:ascii="Times New Roman" w:hAnsi="Times New Roman" w:cs="Times New Roman"/>
          <w:sz w:val="24"/>
          <w:szCs w:val="24"/>
        </w:rPr>
      </w:pPr>
      <w:r w:rsidRPr="00632B0D">
        <w:rPr>
          <w:rFonts w:ascii="Times New Roman" w:hAnsi="Times New Roman" w:cs="Times New Roman"/>
          <w:sz w:val="24"/>
          <w:szCs w:val="24"/>
        </w:rPr>
        <w:t>1</w:t>
      </w:r>
      <w:r w:rsidR="00D34B47">
        <w:rPr>
          <w:rFonts w:ascii="Times New Roman" w:hAnsi="Times New Roman" w:cs="Times New Roman"/>
          <w:sz w:val="24"/>
          <w:szCs w:val="24"/>
        </w:rPr>
        <w:t>1</w:t>
      </w:r>
      <w:r w:rsidRPr="00632B0D">
        <w:rPr>
          <w:rFonts w:ascii="Times New Roman" w:hAnsi="Times New Roman" w:cs="Times New Roman"/>
          <w:sz w:val="24"/>
          <w:szCs w:val="24"/>
        </w:rPr>
        <w:t>.0</w:t>
      </w:r>
      <w:r w:rsidRPr="00632B0D">
        <w:rPr>
          <w:rFonts w:ascii="Times New Roman" w:hAnsi="Times New Roman" w:cs="Times New Roman"/>
          <w:sz w:val="24"/>
          <w:szCs w:val="24"/>
        </w:rPr>
        <w:tab/>
        <w:t>Food and feeding habits of fishes, Digestion in fishes</w:t>
      </w:r>
    </w:p>
    <w:p w:rsidR="00AC3275" w:rsidRPr="00632B0D" w:rsidRDefault="00AC3275" w:rsidP="00AC3275">
      <w:pPr>
        <w:tabs>
          <w:tab w:val="left" w:pos="700"/>
          <w:tab w:val="left" w:pos="1400"/>
        </w:tabs>
        <w:jc w:val="both"/>
        <w:rPr>
          <w:rFonts w:ascii="Times New Roman" w:hAnsi="Times New Roman" w:cs="Times New Roman"/>
          <w:sz w:val="24"/>
          <w:szCs w:val="24"/>
        </w:rPr>
      </w:pPr>
      <w:r w:rsidRPr="00632B0D">
        <w:rPr>
          <w:rFonts w:ascii="Times New Roman" w:hAnsi="Times New Roman" w:cs="Times New Roman"/>
          <w:sz w:val="24"/>
          <w:szCs w:val="24"/>
        </w:rPr>
        <w:t>1</w:t>
      </w:r>
      <w:r w:rsidR="00D34B47">
        <w:rPr>
          <w:rFonts w:ascii="Times New Roman" w:hAnsi="Times New Roman" w:cs="Times New Roman"/>
          <w:sz w:val="24"/>
          <w:szCs w:val="24"/>
        </w:rPr>
        <w:t>2</w:t>
      </w:r>
      <w:r w:rsidRPr="00632B0D">
        <w:rPr>
          <w:rFonts w:ascii="Times New Roman" w:hAnsi="Times New Roman" w:cs="Times New Roman"/>
          <w:sz w:val="24"/>
          <w:szCs w:val="24"/>
        </w:rPr>
        <w:t>.0</w:t>
      </w:r>
      <w:r w:rsidRPr="00632B0D">
        <w:rPr>
          <w:rFonts w:ascii="Times New Roman" w:hAnsi="Times New Roman" w:cs="Times New Roman"/>
          <w:sz w:val="24"/>
          <w:szCs w:val="24"/>
        </w:rPr>
        <w:tab/>
        <w:t xml:space="preserve">Respiratory system Gill structure and functions, Accessory respiratory organs swim </w:t>
      </w:r>
      <w:r w:rsidRPr="00632B0D">
        <w:rPr>
          <w:rFonts w:ascii="Times New Roman" w:hAnsi="Times New Roman" w:cs="Times New Roman"/>
          <w:sz w:val="24"/>
          <w:szCs w:val="24"/>
        </w:rPr>
        <w:tab/>
        <w:t xml:space="preserve">bladder and webberian ossicles </w:t>
      </w:r>
    </w:p>
    <w:p w:rsidR="00AC3275" w:rsidRPr="00632B0D" w:rsidRDefault="00AC3275" w:rsidP="00AC3275">
      <w:pPr>
        <w:tabs>
          <w:tab w:val="left" w:pos="700"/>
          <w:tab w:val="left" w:pos="1400"/>
        </w:tabs>
        <w:rPr>
          <w:rFonts w:ascii="Times New Roman" w:hAnsi="Times New Roman" w:cs="Times New Roman"/>
          <w:sz w:val="24"/>
          <w:szCs w:val="24"/>
        </w:rPr>
      </w:pPr>
    </w:p>
    <w:p w:rsidR="00AC3275" w:rsidRPr="00632B0D" w:rsidRDefault="00AC3275" w:rsidP="00AC3275">
      <w:pPr>
        <w:tabs>
          <w:tab w:val="left" w:pos="700"/>
          <w:tab w:val="left" w:pos="1400"/>
        </w:tabs>
        <w:rPr>
          <w:rFonts w:ascii="Times New Roman" w:hAnsi="Times New Roman" w:cs="Times New Roman"/>
          <w:sz w:val="24"/>
          <w:szCs w:val="24"/>
        </w:rPr>
      </w:pPr>
      <w:r w:rsidRPr="00632B0D">
        <w:rPr>
          <w:rFonts w:ascii="Times New Roman" w:hAnsi="Times New Roman" w:cs="Times New Roman"/>
          <w:sz w:val="24"/>
          <w:szCs w:val="24"/>
        </w:rPr>
        <w:t>1</w:t>
      </w:r>
      <w:r w:rsidR="00D34B47">
        <w:rPr>
          <w:rFonts w:ascii="Times New Roman" w:hAnsi="Times New Roman" w:cs="Times New Roman"/>
          <w:sz w:val="24"/>
          <w:szCs w:val="24"/>
        </w:rPr>
        <w:t>3</w:t>
      </w:r>
      <w:r w:rsidRPr="00632B0D">
        <w:rPr>
          <w:rFonts w:ascii="Times New Roman" w:hAnsi="Times New Roman" w:cs="Times New Roman"/>
          <w:sz w:val="24"/>
          <w:szCs w:val="24"/>
        </w:rPr>
        <w:t>.0</w:t>
      </w:r>
      <w:r w:rsidRPr="00632B0D">
        <w:rPr>
          <w:rFonts w:ascii="Times New Roman" w:hAnsi="Times New Roman" w:cs="Times New Roman"/>
          <w:sz w:val="24"/>
          <w:szCs w:val="24"/>
        </w:rPr>
        <w:tab/>
        <w:t>Osmoregulation in fishes</w:t>
      </w:r>
    </w:p>
    <w:p w:rsidR="00AC3275" w:rsidRPr="001279A8" w:rsidRDefault="00F10CCA" w:rsidP="001279A8">
      <w:pPr>
        <w:pStyle w:val="BodyText2"/>
        <w:tabs>
          <w:tab w:val="left" w:pos="7200"/>
        </w:tabs>
        <w:spacing w:after="0" w:line="360" w:lineRule="auto"/>
        <w:jc w:val="center"/>
        <w:rPr>
          <w:rFonts w:ascii="Times New Roman" w:hAnsi="Times New Roman" w:cs="Times New Roman"/>
          <w:b/>
          <w:sz w:val="26"/>
          <w:szCs w:val="24"/>
        </w:rPr>
      </w:pPr>
      <w:r w:rsidRPr="001279A8">
        <w:rPr>
          <w:rFonts w:ascii="Times New Roman" w:hAnsi="Times New Roman" w:cs="Times New Roman"/>
          <w:b/>
          <w:sz w:val="26"/>
          <w:szCs w:val="24"/>
        </w:rPr>
        <w:t xml:space="preserve">UNIT </w:t>
      </w:r>
      <w:r w:rsidR="0088349C">
        <w:rPr>
          <w:rFonts w:ascii="Times New Roman" w:hAnsi="Times New Roman" w:cs="Times New Roman"/>
          <w:b/>
          <w:sz w:val="26"/>
          <w:szCs w:val="24"/>
        </w:rPr>
        <w:t xml:space="preserve">- </w:t>
      </w:r>
      <w:r w:rsidRPr="001279A8">
        <w:rPr>
          <w:rFonts w:ascii="Times New Roman" w:hAnsi="Times New Roman" w:cs="Times New Roman"/>
          <w:b/>
          <w:sz w:val="26"/>
          <w:szCs w:val="24"/>
        </w:rPr>
        <w:t>IV</w:t>
      </w:r>
    </w:p>
    <w:p w:rsidR="00AC3275" w:rsidRPr="00632B0D" w:rsidRDefault="00AC3275" w:rsidP="00AC3275">
      <w:pPr>
        <w:tabs>
          <w:tab w:val="left" w:pos="700"/>
          <w:tab w:val="left" w:pos="1400"/>
        </w:tabs>
        <w:rPr>
          <w:rFonts w:ascii="Times New Roman" w:hAnsi="Times New Roman" w:cs="Times New Roman"/>
          <w:sz w:val="24"/>
          <w:szCs w:val="24"/>
        </w:rPr>
      </w:pPr>
      <w:r w:rsidRPr="00632B0D">
        <w:rPr>
          <w:rFonts w:ascii="Times New Roman" w:hAnsi="Times New Roman" w:cs="Times New Roman"/>
          <w:sz w:val="24"/>
          <w:szCs w:val="24"/>
        </w:rPr>
        <w:t>1</w:t>
      </w:r>
      <w:r w:rsidR="00D34B47">
        <w:rPr>
          <w:rFonts w:ascii="Times New Roman" w:hAnsi="Times New Roman" w:cs="Times New Roman"/>
          <w:sz w:val="24"/>
          <w:szCs w:val="24"/>
        </w:rPr>
        <w:t>4</w:t>
      </w:r>
      <w:r w:rsidRPr="00632B0D">
        <w:rPr>
          <w:rFonts w:ascii="Times New Roman" w:hAnsi="Times New Roman" w:cs="Times New Roman"/>
          <w:sz w:val="24"/>
          <w:szCs w:val="24"/>
        </w:rPr>
        <w:t>.0</w:t>
      </w:r>
      <w:r w:rsidRPr="00632B0D">
        <w:rPr>
          <w:rFonts w:ascii="Times New Roman" w:hAnsi="Times New Roman" w:cs="Times New Roman"/>
          <w:sz w:val="24"/>
          <w:szCs w:val="24"/>
        </w:rPr>
        <w:tab/>
        <w:t>Receptors in fishes</w:t>
      </w:r>
    </w:p>
    <w:p w:rsidR="00AC3275" w:rsidRPr="00632B0D" w:rsidRDefault="00AC3275" w:rsidP="00AC3275">
      <w:pPr>
        <w:tabs>
          <w:tab w:val="left" w:pos="700"/>
          <w:tab w:val="left" w:pos="1400"/>
        </w:tabs>
        <w:rPr>
          <w:rFonts w:ascii="Times New Roman" w:hAnsi="Times New Roman" w:cs="Times New Roman"/>
          <w:sz w:val="24"/>
          <w:szCs w:val="24"/>
        </w:rPr>
      </w:pPr>
      <w:r w:rsidRPr="00632B0D">
        <w:rPr>
          <w:rFonts w:ascii="Times New Roman" w:hAnsi="Times New Roman" w:cs="Times New Roman"/>
          <w:b/>
          <w:bCs/>
          <w:sz w:val="24"/>
          <w:szCs w:val="24"/>
        </w:rPr>
        <w:tab/>
      </w:r>
      <w:r w:rsidRPr="00632B0D">
        <w:rPr>
          <w:rFonts w:ascii="Times New Roman" w:hAnsi="Times New Roman" w:cs="Times New Roman"/>
          <w:sz w:val="24"/>
          <w:szCs w:val="24"/>
        </w:rPr>
        <w:t>1</w:t>
      </w:r>
      <w:r w:rsidR="00D34B47">
        <w:rPr>
          <w:rFonts w:ascii="Times New Roman" w:hAnsi="Times New Roman" w:cs="Times New Roman"/>
          <w:sz w:val="24"/>
          <w:szCs w:val="24"/>
        </w:rPr>
        <w:t>4</w:t>
      </w:r>
      <w:r w:rsidRPr="00632B0D">
        <w:rPr>
          <w:rFonts w:ascii="Times New Roman" w:hAnsi="Times New Roman" w:cs="Times New Roman"/>
          <w:sz w:val="24"/>
          <w:szCs w:val="24"/>
        </w:rPr>
        <w:t>.1</w:t>
      </w:r>
      <w:r w:rsidRPr="00632B0D">
        <w:rPr>
          <w:rFonts w:ascii="Times New Roman" w:hAnsi="Times New Roman" w:cs="Times New Roman"/>
          <w:sz w:val="24"/>
          <w:szCs w:val="24"/>
        </w:rPr>
        <w:tab/>
        <w:t>Chemoreceptors</w:t>
      </w:r>
    </w:p>
    <w:p w:rsidR="00AC3275" w:rsidRPr="00632B0D" w:rsidRDefault="00D34B47" w:rsidP="00AC3275">
      <w:pPr>
        <w:tabs>
          <w:tab w:val="left" w:pos="700"/>
          <w:tab w:val="left" w:pos="1400"/>
        </w:tabs>
        <w:rPr>
          <w:rFonts w:ascii="Times New Roman" w:hAnsi="Times New Roman" w:cs="Times New Roman"/>
          <w:sz w:val="24"/>
          <w:szCs w:val="24"/>
        </w:rPr>
      </w:pPr>
      <w:r>
        <w:rPr>
          <w:rFonts w:ascii="Times New Roman" w:hAnsi="Times New Roman" w:cs="Times New Roman"/>
          <w:sz w:val="24"/>
          <w:szCs w:val="24"/>
        </w:rPr>
        <w:tab/>
        <w:t>14</w:t>
      </w:r>
      <w:r w:rsidR="00AC3275" w:rsidRPr="00632B0D">
        <w:rPr>
          <w:rFonts w:ascii="Times New Roman" w:hAnsi="Times New Roman" w:cs="Times New Roman"/>
          <w:sz w:val="24"/>
          <w:szCs w:val="24"/>
        </w:rPr>
        <w:t>.2</w:t>
      </w:r>
      <w:r w:rsidR="00AC3275" w:rsidRPr="00632B0D">
        <w:rPr>
          <w:rFonts w:ascii="Times New Roman" w:hAnsi="Times New Roman" w:cs="Times New Roman"/>
          <w:sz w:val="24"/>
          <w:szCs w:val="24"/>
        </w:rPr>
        <w:tab/>
        <w:t>Lateral line organs</w:t>
      </w:r>
    </w:p>
    <w:p w:rsidR="00AC3275" w:rsidRPr="00632B0D" w:rsidRDefault="00D34B47" w:rsidP="00AC3275">
      <w:pPr>
        <w:tabs>
          <w:tab w:val="left" w:pos="700"/>
          <w:tab w:val="left" w:pos="1400"/>
        </w:tabs>
        <w:rPr>
          <w:rFonts w:ascii="Times New Roman" w:hAnsi="Times New Roman" w:cs="Times New Roman"/>
          <w:sz w:val="24"/>
          <w:szCs w:val="24"/>
        </w:rPr>
      </w:pPr>
      <w:r>
        <w:rPr>
          <w:rFonts w:ascii="Times New Roman" w:hAnsi="Times New Roman" w:cs="Times New Roman"/>
          <w:sz w:val="24"/>
          <w:szCs w:val="24"/>
        </w:rPr>
        <w:tab/>
        <w:t>14</w:t>
      </w:r>
      <w:r w:rsidR="00AC3275" w:rsidRPr="00632B0D">
        <w:rPr>
          <w:rFonts w:ascii="Times New Roman" w:hAnsi="Times New Roman" w:cs="Times New Roman"/>
          <w:sz w:val="24"/>
          <w:szCs w:val="24"/>
        </w:rPr>
        <w:t>.3</w:t>
      </w:r>
      <w:r w:rsidR="00AC3275" w:rsidRPr="00632B0D">
        <w:rPr>
          <w:rFonts w:ascii="Times New Roman" w:hAnsi="Times New Roman" w:cs="Times New Roman"/>
          <w:sz w:val="24"/>
          <w:szCs w:val="24"/>
        </w:rPr>
        <w:tab/>
        <w:t>Eye Ear</w:t>
      </w:r>
    </w:p>
    <w:p w:rsidR="00AC3275" w:rsidRPr="00632B0D" w:rsidRDefault="00D34B47" w:rsidP="00AC3275">
      <w:pPr>
        <w:tabs>
          <w:tab w:val="left" w:pos="700"/>
          <w:tab w:val="left" w:pos="1400"/>
        </w:tabs>
        <w:rPr>
          <w:rFonts w:ascii="Times New Roman" w:hAnsi="Times New Roman" w:cs="Times New Roman"/>
          <w:sz w:val="24"/>
          <w:szCs w:val="24"/>
        </w:rPr>
      </w:pPr>
      <w:r>
        <w:rPr>
          <w:rFonts w:ascii="Times New Roman" w:hAnsi="Times New Roman" w:cs="Times New Roman"/>
          <w:sz w:val="24"/>
          <w:szCs w:val="24"/>
        </w:rPr>
        <w:tab/>
        <w:t>14</w:t>
      </w:r>
      <w:r w:rsidR="00AC3275" w:rsidRPr="00632B0D">
        <w:rPr>
          <w:rFonts w:ascii="Times New Roman" w:hAnsi="Times New Roman" w:cs="Times New Roman"/>
          <w:sz w:val="24"/>
          <w:szCs w:val="24"/>
        </w:rPr>
        <w:t>.4</w:t>
      </w:r>
      <w:r w:rsidR="00AC3275" w:rsidRPr="00632B0D">
        <w:rPr>
          <w:rFonts w:ascii="Times New Roman" w:hAnsi="Times New Roman" w:cs="Times New Roman"/>
          <w:sz w:val="24"/>
          <w:szCs w:val="24"/>
        </w:rPr>
        <w:tab/>
        <w:t>Pineal organ</w:t>
      </w:r>
    </w:p>
    <w:p w:rsidR="00AC3275" w:rsidRPr="00632B0D" w:rsidRDefault="00AC3275" w:rsidP="00AC3275">
      <w:pPr>
        <w:tabs>
          <w:tab w:val="left" w:pos="700"/>
          <w:tab w:val="left" w:pos="1400"/>
        </w:tabs>
        <w:rPr>
          <w:rFonts w:ascii="Times New Roman" w:hAnsi="Times New Roman" w:cs="Times New Roman"/>
          <w:sz w:val="24"/>
          <w:szCs w:val="24"/>
        </w:rPr>
      </w:pPr>
    </w:p>
    <w:p w:rsidR="00AC3275" w:rsidRPr="00632B0D" w:rsidRDefault="00AC3275" w:rsidP="0076635C">
      <w:pPr>
        <w:tabs>
          <w:tab w:val="left" w:pos="1400"/>
        </w:tabs>
        <w:spacing w:line="360" w:lineRule="auto"/>
        <w:rPr>
          <w:rFonts w:ascii="Times New Roman" w:hAnsi="Times New Roman" w:cs="Times New Roman"/>
          <w:sz w:val="24"/>
          <w:szCs w:val="24"/>
        </w:rPr>
      </w:pPr>
      <w:r w:rsidRPr="00632B0D">
        <w:rPr>
          <w:rFonts w:ascii="Times New Roman" w:hAnsi="Times New Roman" w:cs="Times New Roman"/>
          <w:sz w:val="24"/>
          <w:szCs w:val="24"/>
        </w:rPr>
        <w:t>1</w:t>
      </w:r>
      <w:r w:rsidR="00D34B47">
        <w:rPr>
          <w:rFonts w:ascii="Times New Roman" w:hAnsi="Times New Roman" w:cs="Times New Roman"/>
          <w:sz w:val="24"/>
          <w:szCs w:val="24"/>
        </w:rPr>
        <w:t>5</w:t>
      </w:r>
      <w:r w:rsidRPr="00632B0D">
        <w:rPr>
          <w:rFonts w:ascii="Times New Roman" w:hAnsi="Times New Roman" w:cs="Times New Roman"/>
          <w:sz w:val="24"/>
          <w:szCs w:val="24"/>
        </w:rPr>
        <w:t>.0    Hormones and reproduction: Induced breeding in carps and catfishes.</w:t>
      </w:r>
    </w:p>
    <w:p w:rsidR="00AC3275" w:rsidRPr="00632B0D" w:rsidRDefault="00AC3275" w:rsidP="0076635C">
      <w:pPr>
        <w:tabs>
          <w:tab w:val="left" w:pos="1400"/>
        </w:tabs>
        <w:spacing w:line="360" w:lineRule="auto"/>
        <w:rPr>
          <w:rFonts w:ascii="Times New Roman" w:hAnsi="Times New Roman" w:cs="Times New Roman"/>
          <w:sz w:val="24"/>
          <w:szCs w:val="24"/>
        </w:rPr>
      </w:pPr>
      <w:r w:rsidRPr="00632B0D">
        <w:rPr>
          <w:rFonts w:ascii="Times New Roman" w:hAnsi="Times New Roman" w:cs="Times New Roman"/>
          <w:sz w:val="24"/>
          <w:szCs w:val="24"/>
        </w:rPr>
        <w:t>1</w:t>
      </w:r>
      <w:r w:rsidR="00D34B47">
        <w:rPr>
          <w:rFonts w:ascii="Times New Roman" w:hAnsi="Times New Roman" w:cs="Times New Roman"/>
          <w:sz w:val="24"/>
          <w:szCs w:val="24"/>
        </w:rPr>
        <w:t>6</w:t>
      </w:r>
      <w:r w:rsidRPr="00632B0D">
        <w:rPr>
          <w:rFonts w:ascii="Times New Roman" w:hAnsi="Times New Roman" w:cs="Times New Roman"/>
          <w:sz w:val="24"/>
          <w:szCs w:val="24"/>
        </w:rPr>
        <w:t>.0    Identification of different maturity stages of fishes.</w:t>
      </w:r>
    </w:p>
    <w:p w:rsidR="00AC3275" w:rsidRPr="00632B0D" w:rsidRDefault="00AC3275" w:rsidP="0076635C">
      <w:pPr>
        <w:tabs>
          <w:tab w:val="left" w:pos="1400"/>
        </w:tabs>
        <w:spacing w:line="360" w:lineRule="auto"/>
        <w:rPr>
          <w:rFonts w:ascii="Times New Roman" w:hAnsi="Times New Roman" w:cs="Times New Roman"/>
          <w:sz w:val="24"/>
          <w:szCs w:val="24"/>
        </w:rPr>
      </w:pPr>
      <w:r w:rsidRPr="00632B0D">
        <w:rPr>
          <w:rFonts w:ascii="Times New Roman" w:hAnsi="Times New Roman" w:cs="Times New Roman"/>
          <w:sz w:val="24"/>
          <w:szCs w:val="24"/>
        </w:rPr>
        <w:t>1</w:t>
      </w:r>
      <w:r w:rsidR="00D34B47">
        <w:rPr>
          <w:rFonts w:ascii="Times New Roman" w:hAnsi="Times New Roman" w:cs="Times New Roman"/>
          <w:sz w:val="24"/>
          <w:szCs w:val="24"/>
        </w:rPr>
        <w:t>7</w:t>
      </w:r>
      <w:r w:rsidRPr="00632B0D">
        <w:rPr>
          <w:rFonts w:ascii="Times New Roman" w:hAnsi="Times New Roman" w:cs="Times New Roman"/>
          <w:sz w:val="24"/>
          <w:szCs w:val="24"/>
        </w:rPr>
        <w:t>.0     Migration in fishes</w:t>
      </w:r>
    </w:p>
    <w:p w:rsidR="00AC3275" w:rsidRPr="00632B0D" w:rsidRDefault="00D34B47" w:rsidP="00AC3275">
      <w:pPr>
        <w:tabs>
          <w:tab w:val="left" w:pos="1400"/>
        </w:tabs>
        <w:rPr>
          <w:rFonts w:ascii="Times New Roman" w:hAnsi="Times New Roman" w:cs="Times New Roman"/>
          <w:sz w:val="24"/>
          <w:szCs w:val="24"/>
        </w:rPr>
      </w:pPr>
      <w:r>
        <w:rPr>
          <w:rFonts w:ascii="Times New Roman" w:hAnsi="Times New Roman" w:cs="Times New Roman"/>
          <w:sz w:val="24"/>
          <w:szCs w:val="24"/>
        </w:rPr>
        <w:t>18</w:t>
      </w:r>
      <w:r w:rsidR="00AC3275" w:rsidRPr="00632B0D">
        <w:rPr>
          <w:rFonts w:ascii="Times New Roman" w:hAnsi="Times New Roman" w:cs="Times New Roman"/>
          <w:sz w:val="24"/>
          <w:szCs w:val="24"/>
        </w:rPr>
        <w:t>.0     Age and growth studies</w:t>
      </w:r>
    </w:p>
    <w:p w:rsidR="00E3213F" w:rsidRDefault="00E3213F" w:rsidP="00E926F4">
      <w:pPr>
        <w:pStyle w:val="Heading1"/>
        <w:tabs>
          <w:tab w:val="left" w:pos="1440"/>
          <w:tab w:val="left" w:pos="7740"/>
        </w:tabs>
        <w:spacing w:before="0"/>
        <w:rPr>
          <w:rFonts w:ascii="Times New Roman" w:hAnsi="Times New Roman" w:cs="Times New Roman"/>
        </w:rPr>
      </w:pPr>
    </w:p>
    <w:p w:rsidR="00E3075B" w:rsidRPr="00E926F4" w:rsidRDefault="00E3075B" w:rsidP="00A246ED">
      <w:pPr>
        <w:pStyle w:val="Heading1"/>
        <w:tabs>
          <w:tab w:val="left" w:pos="1440"/>
          <w:tab w:val="left" w:pos="7740"/>
        </w:tabs>
        <w:spacing w:before="0"/>
        <w:rPr>
          <w:rFonts w:ascii="Times New Roman" w:hAnsi="Times New Roman" w:cs="Times New Roman"/>
        </w:rPr>
      </w:pPr>
      <w:r w:rsidRPr="00E926F4">
        <w:rPr>
          <w:rFonts w:ascii="Times New Roman" w:hAnsi="Times New Roman" w:cs="Times New Roman"/>
        </w:rPr>
        <w:t>Suggested Literature:</w:t>
      </w:r>
    </w:p>
    <w:p w:rsidR="00E3075B" w:rsidRPr="00E3213F" w:rsidRDefault="00E3075B" w:rsidP="00390F1B">
      <w:pPr>
        <w:autoSpaceDE w:val="0"/>
        <w:autoSpaceDN w:val="0"/>
        <w:adjustRightInd w:val="0"/>
        <w:contextualSpacing/>
        <w:jc w:val="both"/>
        <w:rPr>
          <w:rFonts w:ascii="Times New Roman" w:hAnsi="Times New Roman" w:cs="Times New Roman"/>
          <w:color w:val="000000" w:themeColor="text1"/>
          <w:sz w:val="24"/>
          <w:szCs w:val="24"/>
        </w:rPr>
      </w:pPr>
      <w:r w:rsidRPr="00E3213F">
        <w:rPr>
          <w:rFonts w:ascii="Times New Roman" w:hAnsi="Times New Roman" w:cs="Times New Roman"/>
          <w:color w:val="000000" w:themeColor="text1"/>
          <w:sz w:val="24"/>
          <w:szCs w:val="24"/>
        </w:rPr>
        <w:t>Encyclopedia of Fish Physiology. 2011. Anthony P. Farrell, E.D. Stevens, J.J. Cech&amp;</w:t>
      </w:r>
    </w:p>
    <w:p w:rsidR="00E3075B" w:rsidRPr="00E3213F" w:rsidRDefault="00E3075B" w:rsidP="00EB18E3">
      <w:pPr>
        <w:autoSpaceDE w:val="0"/>
        <w:autoSpaceDN w:val="0"/>
        <w:adjustRightInd w:val="0"/>
        <w:contextualSpacing/>
        <w:rPr>
          <w:rFonts w:ascii="Times New Roman" w:hAnsi="Times New Roman" w:cs="Times New Roman"/>
          <w:color w:val="000000" w:themeColor="text1"/>
          <w:sz w:val="24"/>
          <w:szCs w:val="24"/>
        </w:rPr>
      </w:pPr>
      <w:r w:rsidRPr="00E3213F">
        <w:rPr>
          <w:rFonts w:ascii="Times New Roman" w:hAnsi="Times New Roman" w:cs="Times New Roman"/>
          <w:color w:val="000000" w:themeColor="text1"/>
          <w:sz w:val="24"/>
          <w:szCs w:val="24"/>
        </w:rPr>
        <w:t>J.G. Richards (Eds). Academic Press, UK.</w:t>
      </w:r>
    </w:p>
    <w:p w:rsidR="0030518F" w:rsidRPr="00A246ED" w:rsidRDefault="0030518F" w:rsidP="00EB18E3">
      <w:pPr>
        <w:autoSpaceDE w:val="0"/>
        <w:autoSpaceDN w:val="0"/>
        <w:adjustRightInd w:val="0"/>
        <w:contextualSpacing/>
        <w:rPr>
          <w:rFonts w:ascii="Times New Roman" w:hAnsi="Times New Roman" w:cs="Times New Roman"/>
          <w:color w:val="000000" w:themeColor="text1"/>
          <w:sz w:val="12"/>
          <w:szCs w:val="24"/>
        </w:rPr>
      </w:pPr>
    </w:p>
    <w:p w:rsidR="00A05875" w:rsidRPr="00E3213F" w:rsidRDefault="00A05875" w:rsidP="00EB18E3">
      <w:pPr>
        <w:pStyle w:val="BodyText2"/>
        <w:tabs>
          <w:tab w:val="left" w:pos="7200"/>
        </w:tabs>
        <w:spacing w:after="0" w:line="240" w:lineRule="auto"/>
        <w:contextualSpacing/>
        <w:rPr>
          <w:rFonts w:ascii="Times New Roman" w:hAnsi="Times New Roman" w:cs="Times New Roman"/>
          <w:bCs/>
          <w:color w:val="000000" w:themeColor="text1"/>
          <w:sz w:val="24"/>
          <w:szCs w:val="24"/>
        </w:rPr>
      </w:pPr>
      <w:r w:rsidRPr="00E3213F">
        <w:rPr>
          <w:rFonts w:ascii="Times New Roman" w:hAnsi="Times New Roman" w:cs="Times New Roman"/>
          <w:bCs/>
          <w:color w:val="000000" w:themeColor="text1"/>
          <w:sz w:val="24"/>
          <w:szCs w:val="24"/>
        </w:rPr>
        <w:t>APHA (1995) Standard Methods of Examination of Water and Wastewater. American Public Health Association, AWWA, WCPF, Washington DC.</w:t>
      </w:r>
    </w:p>
    <w:p w:rsidR="00390F1B" w:rsidRPr="00A246ED" w:rsidRDefault="00390F1B" w:rsidP="00EB18E3">
      <w:pPr>
        <w:pStyle w:val="BodyText2"/>
        <w:tabs>
          <w:tab w:val="left" w:pos="7200"/>
        </w:tabs>
        <w:spacing w:after="0" w:line="240" w:lineRule="auto"/>
        <w:contextualSpacing/>
        <w:rPr>
          <w:rFonts w:ascii="Times New Roman" w:hAnsi="Times New Roman" w:cs="Times New Roman"/>
          <w:bCs/>
          <w:color w:val="000000" w:themeColor="text1"/>
          <w:sz w:val="14"/>
          <w:szCs w:val="24"/>
        </w:rPr>
      </w:pPr>
    </w:p>
    <w:p w:rsidR="00A05875" w:rsidRPr="00E3213F" w:rsidRDefault="00A05875" w:rsidP="00EB18E3">
      <w:pPr>
        <w:pStyle w:val="BodyText2"/>
        <w:tabs>
          <w:tab w:val="left" w:pos="7200"/>
        </w:tabs>
        <w:spacing w:after="0" w:line="240" w:lineRule="auto"/>
        <w:contextualSpacing/>
        <w:rPr>
          <w:rFonts w:ascii="Times New Roman" w:hAnsi="Times New Roman" w:cs="Times New Roman"/>
          <w:bCs/>
          <w:color w:val="000000" w:themeColor="text1"/>
          <w:sz w:val="24"/>
          <w:szCs w:val="24"/>
        </w:rPr>
      </w:pPr>
      <w:r w:rsidRPr="00E3213F">
        <w:rPr>
          <w:rFonts w:ascii="Times New Roman" w:hAnsi="Times New Roman" w:cs="Times New Roman"/>
          <w:bCs/>
          <w:color w:val="000000" w:themeColor="text1"/>
          <w:sz w:val="24"/>
          <w:szCs w:val="24"/>
        </w:rPr>
        <w:t>Bardach, JE, Ryther &amp; McLarney, Wo (1972) Aquaculture, New York: Wiley-Interscience. 896pp.</w:t>
      </w:r>
    </w:p>
    <w:p w:rsidR="0030518F" w:rsidRPr="00A246ED" w:rsidRDefault="0030518F" w:rsidP="00EB18E3">
      <w:pPr>
        <w:pStyle w:val="BodyText2"/>
        <w:tabs>
          <w:tab w:val="left" w:pos="7200"/>
        </w:tabs>
        <w:spacing w:after="0" w:line="240" w:lineRule="auto"/>
        <w:contextualSpacing/>
        <w:rPr>
          <w:rFonts w:ascii="Times New Roman" w:hAnsi="Times New Roman" w:cs="Times New Roman"/>
          <w:bCs/>
          <w:color w:val="000000" w:themeColor="text1"/>
          <w:sz w:val="12"/>
          <w:szCs w:val="24"/>
        </w:rPr>
      </w:pPr>
    </w:p>
    <w:p w:rsidR="00545912" w:rsidRDefault="00545912">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br w:type="page"/>
      </w:r>
    </w:p>
    <w:p w:rsidR="00A05875" w:rsidRPr="00E3213F" w:rsidRDefault="00A05875" w:rsidP="00EB18E3">
      <w:pPr>
        <w:pStyle w:val="BodyText2"/>
        <w:tabs>
          <w:tab w:val="left" w:pos="7200"/>
        </w:tabs>
        <w:spacing w:after="0" w:line="240" w:lineRule="auto"/>
        <w:contextualSpacing/>
        <w:rPr>
          <w:rFonts w:ascii="Times New Roman" w:hAnsi="Times New Roman" w:cs="Times New Roman"/>
          <w:bCs/>
          <w:color w:val="000000" w:themeColor="text1"/>
          <w:sz w:val="24"/>
          <w:szCs w:val="24"/>
        </w:rPr>
      </w:pPr>
      <w:r w:rsidRPr="00E3213F">
        <w:rPr>
          <w:rFonts w:ascii="Times New Roman" w:hAnsi="Times New Roman" w:cs="Times New Roman"/>
          <w:bCs/>
          <w:color w:val="000000" w:themeColor="text1"/>
          <w:sz w:val="24"/>
          <w:szCs w:val="24"/>
        </w:rPr>
        <w:lastRenderedPageBreak/>
        <w:t>Boulenger, GA &amp; Bridge, TW (1910) Fishes (Vol. VII of the Cambridge Natural History) Cambridge Univ. Press, London.</w:t>
      </w:r>
    </w:p>
    <w:p w:rsidR="0030518F" w:rsidRPr="00A246ED" w:rsidRDefault="0030518F" w:rsidP="00EB18E3">
      <w:pPr>
        <w:pStyle w:val="BodyText2"/>
        <w:tabs>
          <w:tab w:val="left" w:pos="7200"/>
        </w:tabs>
        <w:spacing w:after="0" w:line="240" w:lineRule="auto"/>
        <w:contextualSpacing/>
        <w:rPr>
          <w:rFonts w:ascii="Times New Roman" w:hAnsi="Times New Roman" w:cs="Times New Roman"/>
          <w:bCs/>
          <w:color w:val="000000" w:themeColor="text1"/>
          <w:sz w:val="16"/>
          <w:szCs w:val="24"/>
        </w:rPr>
      </w:pPr>
    </w:p>
    <w:p w:rsidR="00A05875" w:rsidRPr="00E3213F" w:rsidRDefault="00A05875" w:rsidP="00EB18E3">
      <w:pPr>
        <w:pStyle w:val="BodyText2"/>
        <w:tabs>
          <w:tab w:val="left" w:pos="7200"/>
        </w:tabs>
        <w:spacing w:after="0" w:line="240" w:lineRule="auto"/>
        <w:contextualSpacing/>
        <w:rPr>
          <w:rFonts w:ascii="Times New Roman" w:hAnsi="Times New Roman" w:cs="Times New Roman"/>
          <w:bCs/>
          <w:color w:val="000000" w:themeColor="text1"/>
          <w:sz w:val="24"/>
          <w:szCs w:val="24"/>
        </w:rPr>
      </w:pPr>
      <w:r w:rsidRPr="00E3213F">
        <w:rPr>
          <w:rFonts w:ascii="Times New Roman" w:hAnsi="Times New Roman" w:cs="Times New Roman"/>
          <w:bCs/>
          <w:color w:val="000000" w:themeColor="text1"/>
          <w:sz w:val="24"/>
          <w:szCs w:val="24"/>
        </w:rPr>
        <w:t>Das, P, Verma, SR, Dhaje, RJ &amp; Malik DS (2002) Coldwater Fish Genetic Resources and their Conservation. National Conservators publication, 7, 325pp.</w:t>
      </w:r>
    </w:p>
    <w:p w:rsidR="0030518F" w:rsidRPr="00A246ED" w:rsidRDefault="0030518F" w:rsidP="00EB18E3">
      <w:pPr>
        <w:pStyle w:val="BodyText2"/>
        <w:tabs>
          <w:tab w:val="left" w:pos="7200"/>
        </w:tabs>
        <w:spacing w:after="0" w:line="240" w:lineRule="auto"/>
        <w:contextualSpacing/>
        <w:rPr>
          <w:rFonts w:ascii="Times New Roman" w:hAnsi="Times New Roman" w:cs="Times New Roman"/>
          <w:bCs/>
          <w:color w:val="000000" w:themeColor="text1"/>
          <w:sz w:val="16"/>
          <w:szCs w:val="24"/>
        </w:rPr>
      </w:pPr>
    </w:p>
    <w:p w:rsidR="00A05875" w:rsidRPr="00E3213F" w:rsidRDefault="00A05875" w:rsidP="00EB18E3">
      <w:pPr>
        <w:pStyle w:val="BodyText2"/>
        <w:tabs>
          <w:tab w:val="left" w:pos="7200"/>
        </w:tabs>
        <w:spacing w:after="0" w:line="240" w:lineRule="auto"/>
        <w:contextualSpacing/>
        <w:rPr>
          <w:rFonts w:ascii="Times New Roman" w:hAnsi="Times New Roman" w:cs="Times New Roman"/>
          <w:bCs/>
          <w:color w:val="000000" w:themeColor="text1"/>
          <w:sz w:val="24"/>
          <w:szCs w:val="24"/>
        </w:rPr>
      </w:pPr>
      <w:r w:rsidRPr="00E3213F">
        <w:rPr>
          <w:rFonts w:ascii="Times New Roman" w:hAnsi="Times New Roman" w:cs="Times New Roman"/>
          <w:bCs/>
          <w:color w:val="000000" w:themeColor="text1"/>
          <w:sz w:val="24"/>
          <w:szCs w:val="24"/>
        </w:rPr>
        <w:t>Datta Munshi, JS &amp; Srivastava, MP (1998) Natural History of Fishes and Systematics of Freshwater Fishes of Infia. Narendra Publishing house, Delhi, 403pp.</w:t>
      </w:r>
    </w:p>
    <w:p w:rsidR="0030518F" w:rsidRPr="00A246ED" w:rsidRDefault="0030518F" w:rsidP="00EB18E3">
      <w:pPr>
        <w:pStyle w:val="BodyText2"/>
        <w:tabs>
          <w:tab w:val="left" w:pos="7200"/>
        </w:tabs>
        <w:spacing w:after="0" w:line="240" w:lineRule="auto"/>
        <w:contextualSpacing/>
        <w:rPr>
          <w:rFonts w:ascii="Times New Roman" w:hAnsi="Times New Roman" w:cs="Times New Roman"/>
          <w:bCs/>
          <w:color w:val="000000" w:themeColor="text1"/>
          <w:sz w:val="16"/>
          <w:szCs w:val="24"/>
        </w:rPr>
      </w:pPr>
    </w:p>
    <w:p w:rsidR="00A05875" w:rsidRPr="00E3213F" w:rsidRDefault="00A05875" w:rsidP="00EB18E3">
      <w:pPr>
        <w:pStyle w:val="BodyText2"/>
        <w:tabs>
          <w:tab w:val="left" w:pos="7200"/>
        </w:tabs>
        <w:spacing w:after="0" w:line="240" w:lineRule="auto"/>
        <w:contextualSpacing/>
        <w:rPr>
          <w:rFonts w:ascii="Times New Roman" w:hAnsi="Times New Roman" w:cs="Times New Roman"/>
          <w:bCs/>
          <w:color w:val="000000" w:themeColor="text1"/>
          <w:sz w:val="24"/>
          <w:szCs w:val="24"/>
        </w:rPr>
      </w:pPr>
      <w:r w:rsidRPr="00E3213F">
        <w:rPr>
          <w:rFonts w:ascii="Times New Roman" w:hAnsi="Times New Roman" w:cs="Times New Roman"/>
          <w:bCs/>
          <w:color w:val="000000" w:themeColor="text1"/>
          <w:sz w:val="24"/>
          <w:szCs w:val="24"/>
        </w:rPr>
        <w:t>Jayram, KC (2013) The Freshwater Fishes of the Indian Region (Corrected 2</w:t>
      </w:r>
      <w:r w:rsidRPr="00E3213F">
        <w:rPr>
          <w:rFonts w:ascii="Times New Roman" w:hAnsi="Times New Roman" w:cs="Times New Roman"/>
          <w:bCs/>
          <w:color w:val="000000" w:themeColor="text1"/>
          <w:sz w:val="24"/>
          <w:szCs w:val="24"/>
          <w:vertAlign w:val="superscript"/>
        </w:rPr>
        <w:t>nd</w:t>
      </w:r>
      <w:r w:rsidRPr="00E3213F">
        <w:rPr>
          <w:rFonts w:ascii="Times New Roman" w:hAnsi="Times New Roman" w:cs="Times New Roman"/>
          <w:bCs/>
          <w:color w:val="000000" w:themeColor="text1"/>
          <w:sz w:val="24"/>
          <w:szCs w:val="24"/>
        </w:rPr>
        <w:t xml:space="preserve"> Edition) Narendra Publishing house, Delhi, 616pp, XXXIX plates.</w:t>
      </w:r>
    </w:p>
    <w:p w:rsidR="0030518F" w:rsidRPr="00A246ED" w:rsidRDefault="0030518F" w:rsidP="00EB18E3">
      <w:pPr>
        <w:pStyle w:val="BodyText2"/>
        <w:tabs>
          <w:tab w:val="left" w:pos="7200"/>
        </w:tabs>
        <w:spacing w:after="0" w:line="240" w:lineRule="auto"/>
        <w:contextualSpacing/>
        <w:rPr>
          <w:rFonts w:ascii="Times New Roman" w:hAnsi="Times New Roman" w:cs="Times New Roman"/>
          <w:bCs/>
          <w:color w:val="000000" w:themeColor="text1"/>
          <w:sz w:val="16"/>
          <w:szCs w:val="24"/>
        </w:rPr>
      </w:pPr>
    </w:p>
    <w:p w:rsidR="00A05875" w:rsidRPr="00E3213F" w:rsidRDefault="00A05875" w:rsidP="00EB18E3">
      <w:pPr>
        <w:pStyle w:val="BodyText2"/>
        <w:tabs>
          <w:tab w:val="left" w:pos="7200"/>
        </w:tabs>
        <w:spacing w:after="0" w:line="240" w:lineRule="auto"/>
        <w:contextualSpacing/>
        <w:rPr>
          <w:rFonts w:ascii="Times New Roman" w:hAnsi="Times New Roman" w:cs="Times New Roman"/>
          <w:bCs/>
          <w:color w:val="000000" w:themeColor="text1"/>
          <w:sz w:val="24"/>
          <w:szCs w:val="24"/>
        </w:rPr>
      </w:pPr>
      <w:r w:rsidRPr="00E3213F">
        <w:rPr>
          <w:rFonts w:ascii="Times New Roman" w:hAnsi="Times New Roman" w:cs="Times New Roman"/>
          <w:bCs/>
          <w:color w:val="000000" w:themeColor="text1"/>
          <w:sz w:val="24"/>
          <w:szCs w:val="24"/>
        </w:rPr>
        <w:t>Lagler, KF, Bardach, JE, Miller, RR &amp; Passino, DRM (1977) Ichthyology, 21nd Edition, New York, Wiley, 506 pp.</w:t>
      </w:r>
    </w:p>
    <w:p w:rsidR="0030518F" w:rsidRPr="00A246ED" w:rsidRDefault="0030518F" w:rsidP="00EB18E3">
      <w:pPr>
        <w:pStyle w:val="BodyText2"/>
        <w:tabs>
          <w:tab w:val="left" w:pos="7200"/>
        </w:tabs>
        <w:spacing w:after="0" w:line="240" w:lineRule="auto"/>
        <w:contextualSpacing/>
        <w:rPr>
          <w:rFonts w:ascii="Times New Roman" w:hAnsi="Times New Roman" w:cs="Times New Roman"/>
          <w:bCs/>
          <w:color w:val="000000" w:themeColor="text1"/>
          <w:sz w:val="16"/>
          <w:szCs w:val="24"/>
        </w:rPr>
      </w:pPr>
    </w:p>
    <w:p w:rsidR="00A05875" w:rsidRPr="00E3213F" w:rsidRDefault="00A05875" w:rsidP="00EB18E3">
      <w:pPr>
        <w:pStyle w:val="BodyText2"/>
        <w:tabs>
          <w:tab w:val="left" w:pos="7200"/>
        </w:tabs>
        <w:spacing w:after="0" w:line="240" w:lineRule="auto"/>
        <w:contextualSpacing/>
        <w:rPr>
          <w:rFonts w:ascii="Times New Roman" w:hAnsi="Times New Roman" w:cs="Times New Roman"/>
          <w:bCs/>
          <w:color w:val="000000" w:themeColor="text1"/>
          <w:sz w:val="24"/>
          <w:szCs w:val="24"/>
        </w:rPr>
      </w:pPr>
      <w:r w:rsidRPr="00E3213F">
        <w:rPr>
          <w:rFonts w:ascii="Times New Roman" w:hAnsi="Times New Roman" w:cs="Times New Roman"/>
          <w:bCs/>
          <w:color w:val="000000" w:themeColor="text1"/>
          <w:sz w:val="24"/>
          <w:szCs w:val="24"/>
        </w:rPr>
        <w:t>Nikolsky, GV (1963) The Ecology of Fishes, Academic Press, London.</w:t>
      </w:r>
    </w:p>
    <w:p w:rsidR="00A743DC" w:rsidRPr="00A246ED" w:rsidRDefault="00A743DC" w:rsidP="00EB18E3">
      <w:pPr>
        <w:pStyle w:val="BodyText2"/>
        <w:tabs>
          <w:tab w:val="left" w:pos="7200"/>
        </w:tabs>
        <w:spacing w:after="0" w:line="240" w:lineRule="auto"/>
        <w:contextualSpacing/>
        <w:rPr>
          <w:rFonts w:ascii="Times New Roman" w:hAnsi="Times New Roman" w:cs="Times New Roman"/>
          <w:bCs/>
          <w:color w:val="000000" w:themeColor="text1"/>
          <w:sz w:val="16"/>
          <w:szCs w:val="24"/>
        </w:rPr>
      </w:pPr>
    </w:p>
    <w:p w:rsidR="00E3075B" w:rsidRPr="00E3213F" w:rsidRDefault="00A05875" w:rsidP="00EB18E3">
      <w:pPr>
        <w:pStyle w:val="BodyText2"/>
        <w:tabs>
          <w:tab w:val="left" w:pos="7200"/>
        </w:tabs>
        <w:spacing w:after="0" w:line="240" w:lineRule="auto"/>
        <w:contextualSpacing/>
        <w:rPr>
          <w:rFonts w:ascii="Times New Roman" w:hAnsi="Times New Roman" w:cs="Times New Roman"/>
          <w:color w:val="000000" w:themeColor="text1"/>
          <w:sz w:val="24"/>
          <w:szCs w:val="24"/>
        </w:rPr>
      </w:pPr>
      <w:r w:rsidRPr="00E3213F">
        <w:rPr>
          <w:rFonts w:ascii="Times New Roman" w:hAnsi="Times New Roman" w:cs="Times New Roman"/>
          <w:bCs/>
          <w:color w:val="000000" w:themeColor="text1"/>
          <w:sz w:val="24"/>
          <w:szCs w:val="24"/>
        </w:rPr>
        <w:t>Pillay, TVR (1990) Aquaculture, principles and practices. Fishing New Books. 575pp</w:t>
      </w:r>
      <w:r w:rsidR="00E3075B" w:rsidRPr="00E3213F">
        <w:rPr>
          <w:rFonts w:ascii="Times New Roman" w:hAnsi="Times New Roman" w:cs="Times New Roman"/>
          <w:color w:val="000000" w:themeColor="text1"/>
          <w:sz w:val="24"/>
          <w:szCs w:val="24"/>
        </w:rPr>
        <w:t>2. Fish Physiology. (Series) W.S.Hoar and D.J. Randall (Series Eds). Academic Press, UK.</w:t>
      </w:r>
    </w:p>
    <w:p w:rsidR="00A743DC" w:rsidRPr="00A246ED" w:rsidRDefault="00A743DC" w:rsidP="00EB18E3">
      <w:pPr>
        <w:autoSpaceDE w:val="0"/>
        <w:autoSpaceDN w:val="0"/>
        <w:adjustRightInd w:val="0"/>
        <w:contextualSpacing/>
        <w:rPr>
          <w:rFonts w:ascii="Times New Roman" w:hAnsi="Times New Roman" w:cs="Times New Roman"/>
          <w:color w:val="000000" w:themeColor="text1"/>
          <w:sz w:val="16"/>
          <w:szCs w:val="24"/>
        </w:rPr>
      </w:pPr>
    </w:p>
    <w:p w:rsidR="00E3075B" w:rsidRPr="00E3213F" w:rsidRDefault="00E3075B" w:rsidP="00EB18E3">
      <w:pPr>
        <w:autoSpaceDE w:val="0"/>
        <w:autoSpaceDN w:val="0"/>
        <w:adjustRightInd w:val="0"/>
        <w:contextualSpacing/>
        <w:rPr>
          <w:rFonts w:ascii="Times New Roman" w:hAnsi="Times New Roman" w:cs="Times New Roman"/>
          <w:color w:val="000000" w:themeColor="text1"/>
          <w:sz w:val="24"/>
          <w:szCs w:val="24"/>
        </w:rPr>
      </w:pPr>
      <w:r w:rsidRPr="00E3213F">
        <w:rPr>
          <w:rFonts w:ascii="Times New Roman" w:hAnsi="Times New Roman" w:cs="Times New Roman"/>
          <w:color w:val="000000" w:themeColor="text1"/>
          <w:sz w:val="24"/>
          <w:szCs w:val="24"/>
        </w:rPr>
        <w:t>The Physiology of Fishes. 2013. Evans, D. H. and Claiborne, J. D., Taylor and Francis</w:t>
      </w:r>
    </w:p>
    <w:p w:rsidR="00707F20" w:rsidRDefault="00E3075B" w:rsidP="00EB18E3">
      <w:pPr>
        <w:tabs>
          <w:tab w:val="left" w:pos="3018"/>
        </w:tabs>
        <w:autoSpaceDE w:val="0"/>
        <w:autoSpaceDN w:val="0"/>
        <w:adjustRightInd w:val="0"/>
        <w:contextualSpacing/>
        <w:rPr>
          <w:rFonts w:ascii="Times New Roman" w:hAnsi="Times New Roman" w:cs="Times New Roman"/>
          <w:color w:val="000000" w:themeColor="text1"/>
          <w:sz w:val="24"/>
          <w:szCs w:val="24"/>
        </w:rPr>
      </w:pPr>
      <w:r w:rsidRPr="00E3213F">
        <w:rPr>
          <w:rFonts w:ascii="Times New Roman" w:hAnsi="Times New Roman" w:cs="Times New Roman"/>
          <w:color w:val="000000" w:themeColor="text1"/>
          <w:sz w:val="24"/>
          <w:szCs w:val="24"/>
        </w:rPr>
        <w:t>Group, CRC Press, UK.</w:t>
      </w:r>
    </w:p>
    <w:p w:rsidR="001D155E" w:rsidRPr="0069692A" w:rsidRDefault="001D155E" w:rsidP="001D155E">
      <w:pPr>
        <w:pStyle w:val="Default"/>
        <w:jc w:val="both"/>
        <w:rPr>
          <w:b/>
          <w:color w:val="auto"/>
        </w:rPr>
      </w:pPr>
      <w:r w:rsidRPr="0069692A">
        <w:rPr>
          <w:b/>
          <w:color w:val="auto"/>
        </w:rPr>
        <w:t>Teaching-Learning Process</w:t>
      </w:r>
    </w:p>
    <w:p w:rsidR="001D155E" w:rsidRPr="0069692A" w:rsidRDefault="001D155E" w:rsidP="0004001D">
      <w:pPr>
        <w:pStyle w:val="Default"/>
        <w:numPr>
          <w:ilvl w:val="0"/>
          <w:numId w:val="53"/>
        </w:numPr>
        <w:jc w:val="both"/>
        <w:rPr>
          <w:color w:val="auto"/>
        </w:rPr>
      </w:pPr>
      <w:r w:rsidRPr="0069692A">
        <w:rPr>
          <w:b/>
          <w:color w:val="auto"/>
        </w:rPr>
        <w:t xml:space="preserve">Lectures : </w:t>
      </w:r>
      <w:r w:rsidRPr="0069692A">
        <w:rPr>
          <w:color w:val="auto"/>
        </w:rPr>
        <w:t>Supported by power point presentations and related videos</w:t>
      </w:r>
    </w:p>
    <w:p w:rsidR="001D155E" w:rsidRPr="0069692A" w:rsidRDefault="001D155E" w:rsidP="0004001D">
      <w:pPr>
        <w:pStyle w:val="Default"/>
        <w:numPr>
          <w:ilvl w:val="0"/>
          <w:numId w:val="53"/>
        </w:numPr>
        <w:jc w:val="both"/>
        <w:rPr>
          <w:b/>
          <w:color w:val="auto"/>
        </w:rPr>
      </w:pPr>
      <w:r>
        <w:rPr>
          <w:b/>
          <w:color w:val="auto"/>
        </w:rPr>
        <w:t xml:space="preserve">Assignments </w:t>
      </w:r>
      <w:r w:rsidRPr="0069692A">
        <w:rPr>
          <w:b/>
          <w:color w:val="auto"/>
        </w:rPr>
        <w:t xml:space="preserve"> </w:t>
      </w:r>
      <w:r>
        <w:rPr>
          <w:b/>
          <w:color w:val="auto"/>
        </w:rPr>
        <w:t>and</w:t>
      </w:r>
      <w:r w:rsidRPr="0069692A">
        <w:rPr>
          <w:b/>
          <w:color w:val="auto"/>
        </w:rPr>
        <w:t xml:space="preserve"> exercise</w:t>
      </w:r>
      <w:r>
        <w:rPr>
          <w:b/>
          <w:color w:val="auto"/>
        </w:rPr>
        <w:t>s</w:t>
      </w:r>
      <w:r w:rsidRPr="0069692A">
        <w:rPr>
          <w:b/>
          <w:color w:val="auto"/>
        </w:rPr>
        <w:t xml:space="preserve"> </w:t>
      </w:r>
    </w:p>
    <w:p w:rsidR="001D155E" w:rsidRPr="0069692A" w:rsidRDefault="001D155E" w:rsidP="0004001D">
      <w:pPr>
        <w:pStyle w:val="Default"/>
        <w:numPr>
          <w:ilvl w:val="0"/>
          <w:numId w:val="53"/>
        </w:numPr>
        <w:jc w:val="both"/>
        <w:rPr>
          <w:b/>
          <w:color w:val="auto"/>
        </w:rPr>
      </w:pPr>
      <w:r w:rsidRPr="0069692A">
        <w:rPr>
          <w:b/>
          <w:color w:val="auto"/>
        </w:rPr>
        <w:t xml:space="preserve">Test: </w:t>
      </w:r>
      <w:r w:rsidRPr="0069692A">
        <w:rPr>
          <w:color w:val="auto"/>
        </w:rPr>
        <w:t>Knowledge of the students is tested through surprise</w:t>
      </w:r>
      <w:r>
        <w:rPr>
          <w:color w:val="auto"/>
        </w:rPr>
        <w:t xml:space="preserve"> </w:t>
      </w:r>
      <w:r w:rsidRPr="0069692A">
        <w:rPr>
          <w:color w:val="auto"/>
        </w:rPr>
        <w:t>test</w:t>
      </w:r>
      <w:r>
        <w:rPr>
          <w:color w:val="auto"/>
        </w:rPr>
        <w:t>s</w:t>
      </w:r>
      <w:r w:rsidRPr="0069692A">
        <w:rPr>
          <w:color w:val="auto"/>
        </w:rPr>
        <w:t xml:space="preserve">, quiz &amp; </w:t>
      </w:r>
      <w:r>
        <w:rPr>
          <w:color w:val="auto"/>
        </w:rPr>
        <w:t>session tests</w:t>
      </w:r>
      <w:r w:rsidRPr="0069692A">
        <w:rPr>
          <w:color w:val="auto"/>
        </w:rPr>
        <w:t>.</w:t>
      </w:r>
    </w:p>
    <w:p w:rsidR="00707F20" w:rsidRPr="00A246ED" w:rsidRDefault="00707F20" w:rsidP="000F4533">
      <w:pPr>
        <w:tabs>
          <w:tab w:val="left" w:pos="3018"/>
        </w:tabs>
        <w:autoSpaceDE w:val="0"/>
        <w:autoSpaceDN w:val="0"/>
        <w:adjustRightInd w:val="0"/>
        <w:rPr>
          <w:rFonts w:ascii="Times New Roman" w:hAnsi="Times New Roman" w:cs="Times New Roman"/>
          <w:color w:val="000000" w:themeColor="text1"/>
          <w:sz w:val="16"/>
          <w:szCs w:val="24"/>
        </w:rPr>
      </w:pPr>
    </w:p>
    <w:p w:rsidR="000067B9" w:rsidRPr="003E1AA0" w:rsidRDefault="000067B9" w:rsidP="003E1AA0">
      <w:pPr>
        <w:autoSpaceDE w:val="0"/>
        <w:autoSpaceDN w:val="0"/>
        <w:adjustRightInd w:val="0"/>
        <w:jc w:val="both"/>
        <w:rPr>
          <w:rFonts w:ascii="Times New Roman" w:hAnsi="Times New Roman" w:cs="Times New Roman"/>
          <w:b/>
          <w:sz w:val="24"/>
          <w:szCs w:val="24"/>
        </w:rPr>
      </w:pPr>
      <w:r w:rsidRPr="003E1AA0">
        <w:rPr>
          <w:rFonts w:ascii="Times New Roman" w:hAnsi="Times New Roman" w:cs="Times New Roman"/>
          <w:b/>
          <w:sz w:val="24"/>
          <w:szCs w:val="24"/>
        </w:rPr>
        <w:t>CO-PO MAPPING for M-Z 306</w:t>
      </w:r>
    </w:p>
    <w:tbl>
      <w:tblPr>
        <w:tblStyle w:val="TableGrid"/>
        <w:tblW w:w="8835" w:type="dxa"/>
        <w:tblLook w:val="04A0" w:firstRow="1" w:lastRow="0" w:firstColumn="1" w:lastColumn="0" w:noHBand="0" w:noVBand="1"/>
      </w:tblPr>
      <w:tblGrid>
        <w:gridCol w:w="1305"/>
        <w:gridCol w:w="1255"/>
        <w:gridCol w:w="1255"/>
        <w:gridCol w:w="1255"/>
        <w:gridCol w:w="1255"/>
        <w:gridCol w:w="1255"/>
        <w:gridCol w:w="1255"/>
      </w:tblGrid>
      <w:tr w:rsidR="000067B9" w:rsidRPr="00E3213F" w:rsidTr="00EB18E3">
        <w:trPr>
          <w:trHeight w:val="286"/>
        </w:trPr>
        <w:tc>
          <w:tcPr>
            <w:tcW w:w="1305" w:type="dxa"/>
          </w:tcPr>
          <w:p w:rsidR="000067B9" w:rsidRPr="00E3213F" w:rsidRDefault="000067B9" w:rsidP="00EB18E3">
            <w:pPr>
              <w:autoSpaceDE w:val="0"/>
              <w:autoSpaceDN w:val="0"/>
              <w:adjustRightInd w:val="0"/>
              <w:jc w:val="both"/>
              <w:rPr>
                <w:rFonts w:ascii="Times New Roman" w:hAnsi="Times New Roman" w:cs="Times New Roman"/>
                <w:sz w:val="24"/>
                <w:szCs w:val="24"/>
              </w:rPr>
            </w:pPr>
          </w:p>
        </w:tc>
        <w:tc>
          <w:tcPr>
            <w:tcW w:w="1255" w:type="dxa"/>
          </w:tcPr>
          <w:p w:rsidR="000067B9" w:rsidRPr="00E3213F" w:rsidRDefault="000067B9" w:rsidP="00EB18E3">
            <w:pPr>
              <w:autoSpaceDE w:val="0"/>
              <w:autoSpaceDN w:val="0"/>
              <w:adjustRightInd w:val="0"/>
              <w:jc w:val="both"/>
              <w:rPr>
                <w:rFonts w:ascii="Times New Roman" w:hAnsi="Times New Roman" w:cs="Times New Roman"/>
                <w:b/>
                <w:sz w:val="24"/>
                <w:szCs w:val="24"/>
              </w:rPr>
            </w:pPr>
            <w:r w:rsidRPr="00E3213F">
              <w:rPr>
                <w:rFonts w:ascii="Times New Roman" w:hAnsi="Times New Roman" w:cs="Times New Roman"/>
                <w:b/>
                <w:sz w:val="24"/>
                <w:szCs w:val="24"/>
              </w:rPr>
              <w:t>PO1</w:t>
            </w:r>
          </w:p>
        </w:tc>
        <w:tc>
          <w:tcPr>
            <w:tcW w:w="1255" w:type="dxa"/>
          </w:tcPr>
          <w:p w:rsidR="000067B9" w:rsidRPr="00E3213F" w:rsidRDefault="000067B9" w:rsidP="00EB18E3">
            <w:pPr>
              <w:autoSpaceDE w:val="0"/>
              <w:autoSpaceDN w:val="0"/>
              <w:adjustRightInd w:val="0"/>
              <w:jc w:val="both"/>
              <w:rPr>
                <w:rFonts w:ascii="Times New Roman" w:hAnsi="Times New Roman" w:cs="Times New Roman"/>
                <w:b/>
                <w:sz w:val="24"/>
                <w:szCs w:val="24"/>
              </w:rPr>
            </w:pPr>
            <w:r w:rsidRPr="00E3213F">
              <w:rPr>
                <w:rFonts w:ascii="Times New Roman" w:hAnsi="Times New Roman" w:cs="Times New Roman"/>
                <w:b/>
                <w:sz w:val="24"/>
                <w:szCs w:val="24"/>
              </w:rPr>
              <w:t>PO2</w:t>
            </w:r>
          </w:p>
        </w:tc>
        <w:tc>
          <w:tcPr>
            <w:tcW w:w="1255" w:type="dxa"/>
          </w:tcPr>
          <w:p w:rsidR="000067B9" w:rsidRPr="00E3213F" w:rsidRDefault="000067B9" w:rsidP="00EB18E3">
            <w:pPr>
              <w:autoSpaceDE w:val="0"/>
              <w:autoSpaceDN w:val="0"/>
              <w:adjustRightInd w:val="0"/>
              <w:jc w:val="both"/>
              <w:rPr>
                <w:rFonts w:ascii="Times New Roman" w:hAnsi="Times New Roman" w:cs="Times New Roman"/>
                <w:b/>
                <w:sz w:val="24"/>
                <w:szCs w:val="24"/>
              </w:rPr>
            </w:pPr>
            <w:r w:rsidRPr="00E3213F">
              <w:rPr>
                <w:rFonts w:ascii="Times New Roman" w:hAnsi="Times New Roman" w:cs="Times New Roman"/>
                <w:b/>
                <w:sz w:val="24"/>
                <w:szCs w:val="24"/>
              </w:rPr>
              <w:t>PO3</w:t>
            </w:r>
          </w:p>
        </w:tc>
        <w:tc>
          <w:tcPr>
            <w:tcW w:w="1255" w:type="dxa"/>
          </w:tcPr>
          <w:p w:rsidR="000067B9" w:rsidRPr="00E3213F" w:rsidRDefault="000067B9" w:rsidP="00EB18E3">
            <w:pPr>
              <w:autoSpaceDE w:val="0"/>
              <w:autoSpaceDN w:val="0"/>
              <w:adjustRightInd w:val="0"/>
              <w:jc w:val="both"/>
              <w:rPr>
                <w:rFonts w:ascii="Times New Roman" w:hAnsi="Times New Roman" w:cs="Times New Roman"/>
                <w:b/>
                <w:sz w:val="24"/>
                <w:szCs w:val="24"/>
              </w:rPr>
            </w:pPr>
            <w:r w:rsidRPr="00E3213F">
              <w:rPr>
                <w:rFonts w:ascii="Times New Roman" w:hAnsi="Times New Roman" w:cs="Times New Roman"/>
                <w:b/>
                <w:sz w:val="24"/>
                <w:szCs w:val="24"/>
              </w:rPr>
              <w:t>PO4</w:t>
            </w:r>
          </w:p>
        </w:tc>
        <w:tc>
          <w:tcPr>
            <w:tcW w:w="1255" w:type="dxa"/>
          </w:tcPr>
          <w:p w:rsidR="000067B9" w:rsidRPr="00E3213F" w:rsidRDefault="000067B9" w:rsidP="00EB18E3">
            <w:pPr>
              <w:autoSpaceDE w:val="0"/>
              <w:autoSpaceDN w:val="0"/>
              <w:adjustRightInd w:val="0"/>
              <w:jc w:val="both"/>
              <w:rPr>
                <w:rFonts w:ascii="Times New Roman" w:hAnsi="Times New Roman" w:cs="Times New Roman"/>
                <w:b/>
                <w:sz w:val="24"/>
                <w:szCs w:val="24"/>
              </w:rPr>
            </w:pPr>
            <w:r w:rsidRPr="00E3213F">
              <w:rPr>
                <w:rFonts w:ascii="Times New Roman" w:hAnsi="Times New Roman" w:cs="Times New Roman"/>
                <w:b/>
                <w:sz w:val="24"/>
                <w:szCs w:val="24"/>
              </w:rPr>
              <w:t>PO5</w:t>
            </w:r>
          </w:p>
        </w:tc>
        <w:tc>
          <w:tcPr>
            <w:tcW w:w="1255" w:type="dxa"/>
          </w:tcPr>
          <w:p w:rsidR="000067B9" w:rsidRPr="00E3213F" w:rsidRDefault="000067B9" w:rsidP="00EB18E3">
            <w:pPr>
              <w:autoSpaceDE w:val="0"/>
              <w:autoSpaceDN w:val="0"/>
              <w:adjustRightInd w:val="0"/>
              <w:jc w:val="both"/>
              <w:rPr>
                <w:rFonts w:ascii="Times New Roman" w:hAnsi="Times New Roman" w:cs="Times New Roman"/>
                <w:b/>
                <w:sz w:val="24"/>
                <w:szCs w:val="24"/>
              </w:rPr>
            </w:pPr>
            <w:r w:rsidRPr="00E3213F">
              <w:rPr>
                <w:rFonts w:ascii="Times New Roman" w:hAnsi="Times New Roman" w:cs="Times New Roman"/>
                <w:b/>
                <w:sz w:val="24"/>
                <w:szCs w:val="24"/>
              </w:rPr>
              <w:t>PO6</w:t>
            </w:r>
          </w:p>
        </w:tc>
      </w:tr>
      <w:tr w:rsidR="000067B9" w:rsidRPr="00E3213F" w:rsidTr="00EB18E3">
        <w:trPr>
          <w:trHeight w:val="169"/>
        </w:trPr>
        <w:tc>
          <w:tcPr>
            <w:tcW w:w="1305" w:type="dxa"/>
          </w:tcPr>
          <w:p w:rsidR="000067B9" w:rsidRPr="00E3213F" w:rsidRDefault="000067B9" w:rsidP="00EB18E3">
            <w:pPr>
              <w:autoSpaceDE w:val="0"/>
              <w:autoSpaceDN w:val="0"/>
              <w:adjustRightInd w:val="0"/>
              <w:jc w:val="both"/>
              <w:rPr>
                <w:rFonts w:ascii="Times New Roman" w:hAnsi="Times New Roman" w:cs="Times New Roman"/>
                <w:b/>
                <w:sz w:val="24"/>
                <w:szCs w:val="24"/>
              </w:rPr>
            </w:pPr>
            <w:r w:rsidRPr="00E3213F">
              <w:rPr>
                <w:rFonts w:ascii="Times New Roman" w:hAnsi="Times New Roman" w:cs="Times New Roman"/>
                <w:b/>
                <w:sz w:val="24"/>
                <w:szCs w:val="24"/>
              </w:rPr>
              <w:t>CO1</w:t>
            </w:r>
          </w:p>
        </w:tc>
        <w:tc>
          <w:tcPr>
            <w:tcW w:w="1255" w:type="dxa"/>
            <w:vAlign w:val="bottom"/>
          </w:tcPr>
          <w:p w:rsidR="000067B9" w:rsidRPr="00E3213F" w:rsidRDefault="000067B9" w:rsidP="00EB18E3">
            <w:pPr>
              <w:jc w:val="center"/>
              <w:rPr>
                <w:rFonts w:ascii="Times New Roman" w:eastAsia="Times New Roman" w:hAnsi="Times New Roman" w:cs="Times New Roman"/>
                <w:sz w:val="24"/>
                <w:szCs w:val="24"/>
              </w:rPr>
            </w:pPr>
            <w:r w:rsidRPr="00E3213F">
              <w:rPr>
                <w:rFonts w:ascii="Times New Roman" w:eastAsia="Times New Roman" w:hAnsi="Times New Roman" w:cs="Times New Roman"/>
                <w:sz w:val="24"/>
                <w:szCs w:val="24"/>
              </w:rPr>
              <w:t>3</w:t>
            </w:r>
          </w:p>
        </w:tc>
        <w:tc>
          <w:tcPr>
            <w:tcW w:w="1255" w:type="dxa"/>
            <w:vAlign w:val="bottom"/>
          </w:tcPr>
          <w:p w:rsidR="000067B9" w:rsidRPr="00E3213F" w:rsidRDefault="000067B9" w:rsidP="00EB18E3">
            <w:pPr>
              <w:jc w:val="center"/>
              <w:rPr>
                <w:rFonts w:ascii="Times New Roman" w:eastAsia="Times New Roman" w:hAnsi="Times New Roman" w:cs="Times New Roman"/>
                <w:sz w:val="24"/>
                <w:szCs w:val="24"/>
              </w:rPr>
            </w:pPr>
            <w:r w:rsidRPr="00E3213F">
              <w:rPr>
                <w:rFonts w:ascii="Times New Roman" w:eastAsia="Times New Roman" w:hAnsi="Times New Roman" w:cs="Times New Roman"/>
                <w:sz w:val="24"/>
                <w:szCs w:val="24"/>
              </w:rPr>
              <w:t>1</w:t>
            </w:r>
          </w:p>
        </w:tc>
        <w:tc>
          <w:tcPr>
            <w:tcW w:w="1255" w:type="dxa"/>
            <w:vAlign w:val="bottom"/>
          </w:tcPr>
          <w:p w:rsidR="000067B9" w:rsidRPr="00E3213F" w:rsidRDefault="000067B9" w:rsidP="00EB18E3">
            <w:pPr>
              <w:jc w:val="center"/>
              <w:rPr>
                <w:rFonts w:ascii="Times New Roman" w:eastAsia="Times New Roman" w:hAnsi="Times New Roman" w:cs="Times New Roman"/>
                <w:sz w:val="24"/>
                <w:szCs w:val="24"/>
              </w:rPr>
            </w:pPr>
            <w:r w:rsidRPr="00E3213F">
              <w:rPr>
                <w:rFonts w:ascii="Times New Roman" w:eastAsia="Times New Roman" w:hAnsi="Times New Roman" w:cs="Times New Roman"/>
                <w:sz w:val="24"/>
                <w:szCs w:val="24"/>
              </w:rPr>
              <w:t>2</w:t>
            </w:r>
          </w:p>
        </w:tc>
        <w:tc>
          <w:tcPr>
            <w:tcW w:w="1255" w:type="dxa"/>
            <w:vAlign w:val="bottom"/>
          </w:tcPr>
          <w:p w:rsidR="000067B9" w:rsidRPr="00E3213F" w:rsidRDefault="000067B9" w:rsidP="00EB18E3">
            <w:pPr>
              <w:jc w:val="center"/>
              <w:rPr>
                <w:rFonts w:ascii="Times New Roman" w:eastAsia="Times New Roman" w:hAnsi="Times New Roman" w:cs="Times New Roman"/>
                <w:sz w:val="24"/>
                <w:szCs w:val="24"/>
              </w:rPr>
            </w:pPr>
            <w:r w:rsidRPr="00E3213F">
              <w:rPr>
                <w:rFonts w:ascii="Times New Roman" w:eastAsia="Times New Roman" w:hAnsi="Times New Roman" w:cs="Times New Roman"/>
                <w:sz w:val="24"/>
                <w:szCs w:val="24"/>
              </w:rPr>
              <w:t>2</w:t>
            </w:r>
          </w:p>
        </w:tc>
        <w:tc>
          <w:tcPr>
            <w:tcW w:w="1255" w:type="dxa"/>
            <w:vAlign w:val="bottom"/>
          </w:tcPr>
          <w:p w:rsidR="000067B9" w:rsidRPr="00E3213F" w:rsidRDefault="000067B9" w:rsidP="00EB18E3">
            <w:pPr>
              <w:jc w:val="center"/>
              <w:rPr>
                <w:rFonts w:ascii="Times New Roman" w:eastAsia="Times New Roman" w:hAnsi="Times New Roman" w:cs="Times New Roman"/>
                <w:sz w:val="24"/>
                <w:szCs w:val="24"/>
              </w:rPr>
            </w:pPr>
            <w:r w:rsidRPr="00E3213F">
              <w:rPr>
                <w:rFonts w:ascii="Times New Roman" w:eastAsia="Times New Roman" w:hAnsi="Times New Roman" w:cs="Times New Roman"/>
                <w:sz w:val="24"/>
                <w:szCs w:val="24"/>
              </w:rPr>
              <w:t>2</w:t>
            </w:r>
          </w:p>
        </w:tc>
        <w:tc>
          <w:tcPr>
            <w:tcW w:w="1255" w:type="dxa"/>
            <w:vAlign w:val="bottom"/>
          </w:tcPr>
          <w:p w:rsidR="000067B9" w:rsidRPr="00E3213F" w:rsidRDefault="000067B9" w:rsidP="00EB18E3">
            <w:pPr>
              <w:jc w:val="center"/>
              <w:rPr>
                <w:rFonts w:ascii="Times New Roman" w:eastAsia="Times New Roman" w:hAnsi="Times New Roman" w:cs="Times New Roman"/>
                <w:sz w:val="24"/>
                <w:szCs w:val="24"/>
              </w:rPr>
            </w:pPr>
            <w:r w:rsidRPr="00E3213F">
              <w:rPr>
                <w:rFonts w:ascii="Times New Roman" w:eastAsia="Times New Roman" w:hAnsi="Times New Roman" w:cs="Times New Roman"/>
                <w:sz w:val="24"/>
                <w:szCs w:val="24"/>
              </w:rPr>
              <w:t>2</w:t>
            </w:r>
          </w:p>
        </w:tc>
      </w:tr>
      <w:tr w:rsidR="000067B9" w:rsidRPr="00E3213F" w:rsidTr="00EB18E3">
        <w:trPr>
          <w:trHeight w:val="241"/>
        </w:trPr>
        <w:tc>
          <w:tcPr>
            <w:tcW w:w="1305" w:type="dxa"/>
          </w:tcPr>
          <w:p w:rsidR="000067B9" w:rsidRPr="00E3213F" w:rsidRDefault="000067B9" w:rsidP="00EB18E3">
            <w:pPr>
              <w:autoSpaceDE w:val="0"/>
              <w:autoSpaceDN w:val="0"/>
              <w:adjustRightInd w:val="0"/>
              <w:jc w:val="both"/>
              <w:rPr>
                <w:rFonts w:ascii="Times New Roman" w:hAnsi="Times New Roman" w:cs="Times New Roman"/>
                <w:b/>
                <w:sz w:val="24"/>
                <w:szCs w:val="24"/>
              </w:rPr>
            </w:pPr>
            <w:r w:rsidRPr="00E3213F">
              <w:rPr>
                <w:rFonts w:ascii="Times New Roman" w:hAnsi="Times New Roman" w:cs="Times New Roman"/>
                <w:b/>
                <w:sz w:val="24"/>
                <w:szCs w:val="24"/>
              </w:rPr>
              <w:t>CO2</w:t>
            </w:r>
          </w:p>
        </w:tc>
        <w:tc>
          <w:tcPr>
            <w:tcW w:w="1255" w:type="dxa"/>
            <w:vAlign w:val="bottom"/>
          </w:tcPr>
          <w:p w:rsidR="000067B9" w:rsidRPr="00E3213F" w:rsidRDefault="000067B9" w:rsidP="00EB18E3">
            <w:pPr>
              <w:jc w:val="center"/>
              <w:rPr>
                <w:rFonts w:ascii="Times New Roman" w:eastAsia="Times New Roman" w:hAnsi="Times New Roman" w:cs="Times New Roman"/>
                <w:sz w:val="24"/>
                <w:szCs w:val="24"/>
              </w:rPr>
            </w:pPr>
            <w:r w:rsidRPr="00E3213F">
              <w:rPr>
                <w:rFonts w:ascii="Times New Roman" w:eastAsia="Times New Roman" w:hAnsi="Times New Roman" w:cs="Times New Roman"/>
                <w:sz w:val="24"/>
                <w:szCs w:val="24"/>
              </w:rPr>
              <w:t>3</w:t>
            </w:r>
          </w:p>
        </w:tc>
        <w:tc>
          <w:tcPr>
            <w:tcW w:w="1255" w:type="dxa"/>
            <w:vAlign w:val="bottom"/>
          </w:tcPr>
          <w:p w:rsidR="000067B9" w:rsidRPr="00E3213F" w:rsidRDefault="000067B9" w:rsidP="00EB18E3">
            <w:pPr>
              <w:jc w:val="center"/>
              <w:rPr>
                <w:rFonts w:ascii="Times New Roman" w:eastAsia="Times New Roman" w:hAnsi="Times New Roman" w:cs="Times New Roman"/>
                <w:sz w:val="24"/>
                <w:szCs w:val="24"/>
              </w:rPr>
            </w:pPr>
            <w:r w:rsidRPr="00E3213F">
              <w:rPr>
                <w:rFonts w:ascii="Times New Roman" w:eastAsia="Times New Roman" w:hAnsi="Times New Roman" w:cs="Times New Roman"/>
                <w:sz w:val="24"/>
                <w:szCs w:val="24"/>
              </w:rPr>
              <w:t>2</w:t>
            </w:r>
          </w:p>
        </w:tc>
        <w:tc>
          <w:tcPr>
            <w:tcW w:w="1255" w:type="dxa"/>
            <w:vAlign w:val="bottom"/>
          </w:tcPr>
          <w:p w:rsidR="000067B9" w:rsidRPr="00E3213F" w:rsidRDefault="000067B9" w:rsidP="00EB18E3">
            <w:pPr>
              <w:jc w:val="center"/>
              <w:rPr>
                <w:rFonts w:ascii="Times New Roman" w:eastAsia="Times New Roman" w:hAnsi="Times New Roman" w:cs="Times New Roman"/>
                <w:sz w:val="24"/>
                <w:szCs w:val="24"/>
              </w:rPr>
            </w:pPr>
            <w:r w:rsidRPr="00E3213F">
              <w:rPr>
                <w:rFonts w:ascii="Times New Roman" w:eastAsia="Times New Roman" w:hAnsi="Times New Roman" w:cs="Times New Roman"/>
                <w:sz w:val="24"/>
                <w:szCs w:val="24"/>
              </w:rPr>
              <w:t>2</w:t>
            </w:r>
          </w:p>
        </w:tc>
        <w:tc>
          <w:tcPr>
            <w:tcW w:w="1255" w:type="dxa"/>
            <w:vAlign w:val="bottom"/>
          </w:tcPr>
          <w:p w:rsidR="000067B9" w:rsidRPr="00E3213F" w:rsidRDefault="000067B9" w:rsidP="00EB18E3">
            <w:pPr>
              <w:jc w:val="center"/>
              <w:rPr>
                <w:rFonts w:ascii="Times New Roman" w:eastAsia="Times New Roman" w:hAnsi="Times New Roman" w:cs="Times New Roman"/>
                <w:sz w:val="24"/>
                <w:szCs w:val="24"/>
              </w:rPr>
            </w:pPr>
            <w:r w:rsidRPr="00E3213F">
              <w:rPr>
                <w:rFonts w:ascii="Times New Roman" w:eastAsia="Times New Roman" w:hAnsi="Times New Roman" w:cs="Times New Roman"/>
                <w:sz w:val="24"/>
                <w:szCs w:val="24"/>
              </w:rPr>
              <w:t>2</w:t>
            </w:r>
          </w:p>
        </w:tc>
        <w:tc>
          <w:tcPr>
            <w:tcW w:w="1255" w:type="dxa"/>
            <w:vAlign w:val="bottom"/>
          </w:tcPr>
          <w:p w:rsidR="000067B9" w:rsidRPr="00E3213F" w:rsidRDefault="000067B9" w:rsidP="00EB18E3">
            <w:pPr>
              <w:jc w:val="center"/>
              <w:rPr>
                <w:rFonts w:ascii="Times New Roman" w:eastAsia="Times New Roman" w:hAnsi="Times New Roman" w:cs="Times New Roman"/>
                <w:sz w:val="24"/>
                <w:szCs w:val="24"/>
              </w:rPr>
            </w:pPr>
            <w:r w:rsidRPr="00E3213F">
              <w:rPr>
                <w:rFonts w:ascii="Times New Roman" w:eastAsia="Times New Roman" w:hAnsi="Times New Roman" w:cs="Times New Roman"/>
                <w:sz w:val="24"/>
                <w:szCs w:val="24"/>
              </w:rPr>
              <w:t>3</w:t>
            </w:r>
          </w:p>
        </w:tc>
        <w:tc>
          <w:tcPr>
            <w:tcW w:w="1255" w:type="dxa"/>
            <w:vAlign w:val="bottom"/>
          </w:tcPr>
          <w:p w:rsidR="000067B9" w:rsidRPr="00E3213F" w:rsidRDefault="000067B9" w:rsidP="00EB18E3">
            <w:pPr>
              <w:jc w:val="center"/>
              <w:rPr>
                <w:rFonts w:ascii="Times New Roman" w:eastAsia="Times New Roman" w:hAnsi="Times New Roman" w:cs="Times New Roman"/>
                <w:sz w:val="24"/>
                <w:szCs w:val="24"/>
              </w:rPr>
            </w:pPr>
            <w:r w:rsidRPr="00E3213F">
              <w:rPr>
                <w:rFonts w:ascii="Times New Roman" w:eastAsia="Times New Roman" w:hAnsi="Times New Roman" w:cs="Times New Roman"/>
                <w:sz w:val="24"/>
                <w:szCs w:val="24"/>
              </w:rPr>
              <w:t>3</w:t>
            </w:r>
          </w:p>
        </w:tc>
      </w:tr>
      <w:tr w:rsidR="000067B9" w:rsidRPr="00E3213F" w:rsidTr="00EB18E3">
        <w:trPr>
          <w:trHeight w:val="304"/>
        </w:trPr>
        <w:tc>
          <w:tcPr>
            <w:tcW w:w="1305" w:type="dxa"/>
          </w:tcPr>
          <w:p w:rsidR="000067B9" w:rsidRPr="00E3213F" w:rsidRDefault="000067B9" w:rsidP="00EB18E3">
            <w:pPr>
              <w:autoSpaceDE w:val="0"/>
              <w:autoSpaceDN w:val="0"/>
              <w:adjustRightInd w:val="0"/>
              <w:jc w:val="both"/>
              <w:rPr>
                <w:rFonts w:ascii="Times New Roman" w:hAnsi="Times New Roman" w:cs="Times New Roman"/>
                <w:b/>
                <w:sz w:val="24"/>
                <w:szCs w:val="24"/>
              </w:rPr>
            </w:pPr>
            <w:r w:rsidRPr="00E3213F">
              <w:rPr>
                <w:rFonts w:ascii="Times New Roman" w:hAnsi="Times New Roman" w:cs="Times New Roman"/>
                <w:b/>
                <w:sz w:val="24"/>
                <w:szCs w:val="24"/>
              </w:rPr>
              <w:t>CO3</w:t>
            </w:r>
          </w:p>
        </w:tc>
        <w:tc>
          <w:tcPr>
            <w:tcW w:w="1255" w:type="dxa"/>
            <w:vAlign w:val="bottom"/>
          </w:tcPr>
          <w:p w:rsidR="000067B9" w:rsidRPr="00E3213F" w:rsidRDefault="000067B9" w:rsidP="00EB18E3">
            <w:pPr>
              <w:jc w:val="center"/>
              <w:rPr>
                <w:rFonts w:ascii="Times New Roman" w:eastAsia="Times New Roman" w:hAnsi="Times New Roman" w:cs="Times New Roman"/>
                <w:sz w:val="24"/>
                <w:szCs w:val="24"/>
              </w:rPr>
            </w:pPr>
            <w:r w:rsidRPr="00E3213F">
              <w:rPr>
                <w:rFonts w:ascii="Times New Roman" w:eastAsia="Times New Roman" w:hAnsi="Times New Roman" w:cs="Times New Roman"/>
                <w:sz w:val="24"/>
                <w:szCs w:val="24"/>
              </w:rPr>
              <w:t>2</w:t>
            </w:r>
          </w:p>
        </w:tc>
        <w:tc>
          <w:tcPr>
            <w:tcW w:w="1255" w:type="dxa"/>
            <w:vAlign w:val="bottom"/>
          </w:tcPr>
          <w:p w:rsidR="000067B9" w:rsidRPr="00E3213F" w:rsidRDefault="000067B9" w:rsidP="00EB18E3">
            <w:pPr>
              <w:jc w:val="center"/>
              <w:rPr>
                <w:rFonts w:ascii="Times New Roman" w:eastAsia="Times New Roman" w:hAnsi="Times New Roman" w:cs="Times New Roman"/>
                <w:sz w:val="24"/>
                <w:szCs w:val="24"/>
              </w:rPr>
            </w:pPr>
            <w:r w:rsidRPr="00E3213F">
              <w:rPr>
                <w:rFonts w:ascii="Times New Roman" w:eastAsia="Times New Roman" w:hAnsi="Times New Roman" w:cs="Times New Roman"/>
                <w:sz w:val="24"/>
                <w:szCs w:val="24"/>
              </w:rPr>
              <w:t>2</w:t>
            </w:r>
          </w:p>
        </w:tc>
        <w:tc>
          <w:tcPr>
            <w:tcW w:w="1255" w:type="dxa"/>
            <w:vAlign w:val="bottom"/>
          </w:tcPr>
          <w:p w:rsidR="000067B9" w:rsidRPr="00E3213F" w:rsidRDefault="000067B9" w:rsidP="00EB18E3">
            <w:pPr>
              <w:jc w:val="center"/>
              <w:rPr>
                <w:rFonts w:ascii="Times New Roman" w:eastAsia="Times New Roman" w:hAnsi="Times New Roman" w:cs="Times New Roman"/>
                <w:sz w:val="24"/>
                <w:szCs w:val="24"/>
              </w:rPr>
            </w:pPr>
            <w:r w:rsidRPr="00E3213F">
              <w:rPr>
                <w:rFonts w:ascii="Times New Roman" w:eastAsia="Times New Roman" w:hAnsi="Times New Roman" w:cs="Times New Roman"/>
                <w:sz w:val="24"/>
                <w:szCs w:val="24"/>
              </w:rPr>
              <w:t>3</w:t>
            </w:r>
          </w:p>
        </w:tc>
        <w:tc>
          <w:tcPr>
            <w:tcW w:w="1255" w:type="dxa"/>
            <w:vAlign w:val="bottom"/>
          </w:tcPr>
          <w:p w:rsidR="000067B9" w:rsidRPr="00E3213F" w:rsidRDefault="000067B9" w:rsidP="00EB18E3">
            <w:pPr>
              <w:jc w:val="center"/>
              <w:rPr>
                <w:rFonts w:ascii="Times New Roman" w:eastAsia="Times New Roman" w:hAnsi="Times New Roman" w:cs="Times New Roman"/>
                <w:sz w:val="24"/>
                <w:szCs w:val="24"/>
              </w:rPr>
            </w:pPr>
            <w:r w:rsidRPr="00E3213F">
              <w:rPr>
                <w:rFonts w:ascii="Times New Roman" w:eastAsia="Times New Roman" w:hAnsi="Times New Roman" w:cs="Times New Roman"/>
                <w:sz w:val="24"/>
                <w:szCs w:val="24"/>
              </w:rPr>
              <w:t>2</w:t>
            </w:r>
          </w:p>
        </w:tc>
        <w:tc>
          <w:tcPr>
            <w:tcW w:w="1255" w:type="dxa"/>
            <w:vAlign w:val="bottom"/>
          </w:tcPr>
          <w:p w:rsidR="000067B9" w:rsidRPr="00E3213F" w:rsidRDefault="000067B9" w:rsidP="00EB18E3">
            <w:pPr>
              <w:jc w:val="center"/>
              <w:rPr>
                <w:rFonts w:ascii="Times New Roman" w:eastAsia="Times New Roman" w:hAnsi="Times New Roman" w:cs="Times New Roman"/>
                <w:sz w:val="24"/>
                <w:szCs w:val="24"/>
              </w:rPr>
            </w:pPr>
            <w:r w:rsidRPr="00E3213F">
              <w:rPr>
                <w:rFonts w:ascii="Times New Roman" w:eastAsia="Times New Roman" w:hAnsi="Times New Roman" w:cs="Times New Roman"/>
                <w:sz w:val="24"/>
                <w:szCs w:val="24"/>
              </w:rPr>
              <w:t>3</w:t>
            </w:r>
          </w:p>
        </w:tc>
        <w:tc>
          <w:tcPr>
            <w:tcW w:w="1255" w:type="dxa"/>
            <w:vAlign w:val="bottom"/>
          </w:tcPr>
          <w:p w:rsidR="000067B9" w:rsidRPr="00E3213F" w:rsidRDefault="000067B9" w:rsidP="00EB18E3">
            <w:pPr>
              <w:jc w:val="center"/>
              <w:rPr>
                <w:rFonts w:ascii="Times New Roman" w:eastAsia="Times New Roman" w:hAnsi="Times New Roman" w:cs="Times New Roman"/>
                <w:sz w:val="24"/>
                <w:szCs w:val="24"/>
              </w:rPr>
            </w:pPr>
            <w:r w:rsidRPr="00E3213F">
              <w:rPr>
                <w:rFonts w:ascii="Times New Roman" w:eastAsia="Times New Roman" w:hAnsi="Times New Roman" w:cs="Times New Roman"/>
                <w:sz w:val="24"/>
                <w:szCs w:val="24"/>
              </w:rPr>
              <w:t>3</w:t>
            </w:r>
          </w:p>
        </w:tc>
      </w:tr>
      <w:tr w:rsidR="000067B9" w:rsidRPr="00E3213F" w:rsidTr="00EB18E3">
        <w:trPr>
          <w:trHeight w:val="259"/>
        </w:trPr>
        <w:tc>
          <w:tcPr>
            <w:tcW w:w="1305" w:type="dxa"/>
          </w:tcPr>
          <w:p w:rsidR="000067B9" w:rsidRPr="00E3213F" w:rsidRDefault="000067B9" w:rsidP="00EB18E3">
            <w:pPr>
              <w:autoSpaceDE w:val="0"/>
              <w:autoSpaceDN w:val="0"/>
              <w:adjustRightInd w:val="0"/>
              <w:jc w:val="both"/>
              <w:rPr>
                <w:rFonts w:ascii="Times New Roman" w:hAnsi="Times New Roman" w:cs="Times New Roman"/>
                <w:b/>
                <w:sz w:val="24"/>
                <w:szCs w:val="24"/>
              </w:rPr>
            </w:pPr>
            <w:r w:rsidRPr="00E3213F">
              <w:rPr>
                <w:rFonts w:ascii="Times New Roman" w:hAnsi="Times New Roman" w:cs="Times New Roman"/>
                <w:b/>
                <w:sz w:val="24"/>
                <w:szCs w:val="24"/>
              </w:rPr>
              <w:t>CO4</w:t>
            </w:r>
          </w:p>
        </w:tc>
        <w:tc>
          <w:tcPr>
            <w:tcW w:w="1255" w:type="dxa"/>
            <w:vAlign w:val="bottom"/>
          </w:tcPr>
          <w:p w:rsidR="000067B9" w:rsidRPr="00E3213F" w:rsidRDefault="000067B9" w:rsidP="00EB18E3">
            <w:pPr>
              <w:jc w:val="center"/>
              <w:rPr>
                <w:rFonts w:ascii="Times New Roman" w:eastAsia="Times New Roman" w:hAnsi="Times New Roman" w:cs="Times New Roman"/>
                <w:sz w:val="24"/>
                <w:szCs w:val="24"/>
              </w:rPr>
            </w:pPr>
            <w:r w:rsidRPr="00E3213F">
              <w:rPr>
                <w:rFonts w:ascii="Times New Roman" w:eastAsia="Times New Roman" w:hAnsi="Times New Roman" w:cs="Times New Roman"/>
                <w:sz w:val="24"/>
                <w:szCs w:val="24"/>
              </w:rPr>
              <w:t>3</w:t>
            </w:r>
          </w:p>
        </w:tc>
        <w:tc>
          <w:tcPr>
            <w:tcW w:w="1255" w:type="dxa"/>
            <w:vAlign w:val="bottom"/>
          </w:tcPr>
          <w:p w:rsidR="000067B9" w:rsidRPr="00E3213F" w:rsidRDefault="000067B9" w:rsidP="00EB18E3">
            <w:pPr>
              <w:jc w:val="center"/>
              <w:rPr>
                <w:rFonts w:ascii="Times New Roman" w:eastAsia="Times New Roman" w:hAnsi="Times New Roman" w:cs="Times New Roman"/>
                <w:sz w:val="24"/>
                <w:szCs w:val="24"/>
              </w:rPr>
            </w:pPr>
            <w:r w:rsidRPr="00E3213F">
              <w:rPr>
                <w:rFonts w:ascii="Times New Roman" w:eastAsia="Times New Roman" w:hAnsi="Times New Roman" w:cs="Times New Roman"/>
                <w:sz w:val="24"/>
                <w:szCs w:val="24"/>
              </w:rPr>
              <w:t>2</w:t>
            </w:r>
          </w:p>
        </w:tc>
        <w:tc>
          <w:tcPr>
            <w:tcW w:w="1255" w:type="dxa"/>
            <w:vAlign w:val="bottom"/>
          </w:tcPr>
          <w:p w:rsidR="000067B9" w:rsidRPr="00E3213F" w:rsidRDefault="000067B9" w:rsidP="00EB18E3">
            <w:pPr>
              <w:jc w:val="center"/>
              <w:rPr>
                <w:rFonts w:ascii="Times New Roman" w:eastAsia="Times New Roman" w:hAnsi="Times New Roman" w:cs="Times New Roman"/>
                <w:sz w:val="24"/>
                <w:szCs w:val="24"/>
              </w:rPr>
            </w:pPr>
            <w:r w:rsidRPr="00E3213F">
              <w:rPr>
                <w:rFonts w:ascii="Times New Roman" w:eastAsia="Times New Roman" w:hAnsi="Times New Roman" w:cs="Times New Roman"/>
                <w:sz w:val="24"/>
                <w:szCs w:val="24"/>
              </w:rPr>
              <w:t>2</w:t>
            </w:r>
          </w:p>
        </w:tc>
        <w:tc>
          <w:tcPr>
            <w:tcW w:w="1255" w:type="dxa"/>
            <w:vAlign w:val="bottom"/>
          </w:tcPr>
          <w:p w:rsidR="000067B9" w:rsidRPr="00E3213F" w:rsidRDefault="000067B9" w:rsidP="00EB18E3">
            <w:pPr>
              <w:jc w:val="center"/>
              <w:rPr>
                <w:rFonts w:ascii="Times New Roman" w:eastAsia="Times New Roman" w:hAnsi="Times New Roman" w:cs="Times New Roman"/>
                <w:sz w:val="24"/>
                <w:szCs w:val="24"/>
              </w:rPr>
            </w:pPr>
            <w:r w:rsidRPr="00E3213F">
              <w:rPr>
                <w:rFonts w:ascii="Times New Roman" w:eastAsia="Times New Roman" w:hAnsi="Times New Roman" w:cs="Times New Roman"/>
                <w:sz w:val="24"/>
                <w:szCs w:val="24"/>
              </w:rPr>
              <w:t>3</w:t>
            </w:r>
          </w:p>
        </w:tc>
        <w:tc>
          <w:tcPr>
            <w:tcW w:w="1255" w:type="dxa"/>
            <w:vAlign w:val="bottom"/>
          </w:tcPr>
          <w:p w:rsidR="000067B9" w:rsidRPr="00E3213F" w:rsidRDefault="000067B9" w:rsidP="00EB18E3">
            <w:pPr>
              <w:jc w:val="center"/>
              <w:rPr>
                <w:rFonts w:ascii="Times New Roman" w:eastAsia="Times New Roman" w:hAnsi="Times New Roman" w:cs="Times New Roman"/>
                <w:sz w:val="24"/>
                <w:szCs w:val="24"/>
              </w:rPr>
            </w:pPr>
            <w:r w:rsidRPr="00E3213F">
              <w:rPr>
                <w:rFonts w:ascii="Times New Roman" w:eastAsia="Times New Roman" w:hAnsi="Times New Roman" w:cs="Times New Roman"/>
                <w:sz w:val="24"/>
                <w:szCs w:val="24"/>
              </w:rPr>
              <w:t>3</w:t>
            </w:r>
          </w:p>
        </w:tc>
        <w:tc>
          <w:tcPr>
            <w:tcW w:w="1255" w:type="dxa"/>
            <w:vAlign w:val="bottom"/>
          </w:tcPr>
          <w:p w:rsidR="000067B9" w:rsidRPr="00E3213F" w:rsidRDefault="000067B9" w:rsidP="00EB18E3">
            <w:pPr>
              <w:jc w:val="center"/>
              <w:rPr>
                <w:rFonts w:ascii="Times New Roman" w:eastAsia="Times New Roman" w:hAnsi="Times New Roman" w:cs="Times New Roman"/>
                <w:sz w:val="24"/>
                <w:szCs w:val="24"/>
              </w:rPr>
            </w:pPr>
            <w:r w:rsidRPr="00E3213F">
              <w:rPr>
                <w:rFonts w:ascii="Times New Roman" w:eastAsia="Times New Roman" w:hAnsi="Times New Roman" w:cs="Times New Roman"/>
                <w:sz w:val="24"/>
                <w:szCs w:val="24"/>
              </w:rPr>
              <w:t>3</w:t>
            </w:r>
          </w:p>
        </w:tc>
      </w:tr>
      <w:tr w:rsidR="000067B9" w:rsidRPr="00E3213F" w:rsidTr="00EB18E3">
        <w:trPr>
          <w:trHeight w:val="232"/>
        </w:trPr>
        <w:tc>
          <w:tcPr>
            <w:tcW w:w="1305" w:type="dxa"/>
          </w:tcPr>
          <w:p w:rsidR="000067B9" w:rsidRPr="00E3213F" w:rsidRDefault="000067B9" w:rsidP="00EB18E3">
            <w:pPr>
              <w:autoSpaceDE w:val="0"/>
              <w:autoSpaceDN w:val="0"/>
              <w:adjustRightInd w:val="0"/>
              <w:jc w:val="both"/>
              <w:rPr>
                <w:rFonts w:ascii="Times New Roman" w:hAnsi="Times New Roman" w:cs="Times New Roman"/>
                <w:b/>
                <w:sz w:val="24"/>
                <w:szCs w:val="24"/>
              </w:rPr>
            </w:pPr>
            <w:r w:rsidRPr="00E3213F">
              <w:rPr>
                <w:rFonts w:ascii="Times New Roman" w:hAnsi="Times New Roman" w:cs="Times New Roman"/>
                <w:b/>
                <w:sz w:val="24"/>
                <w:szCs w:val="24"/>
              </w:rPr>
              <w:t>Average</w:t>
            </w:r>
          </w:p>
        </w:tc>
        <w:tc>
          <w:tcPr>
            <w:tcW w:w="1255" w:type="dxa"/>
            <w:vAlign w:val="bottom"/>
          </w:tcPr>
          <w:p w:rsidR="000067B9" w:rsidRPr="00E3213F" w:rsidRDefault="000067B9" w:rsidP="00EB18E3">
            <w:pPr>
              <w:jc w:val="center"/>
              <w:rPr>
                <w:rFonts w:ascii="Times New Roman" w:eastAsia="Times New Roman" w:hAnsi="Times New Roman" w:cs="Times New Roman"/>
                <w:sz w:val="24"/>
                <w:szCs w:val="24"/>
              </w:rPr>
            </w:pPr>
            <w:r w:rsidRPr="00E3213F">
              <w:rPr>
                <w:rFonts w:ascii="Times New Roman" w:eastAsia="Times New Roman" w:hAnsi="Times New Roman" w:cs="Times New Roman"/>
                <w:sz w:val="24"/>
                <w:szCs w:val="24"/>
              </w:rPr>
              <w:t>2.75</w:t>
            </w:r>
          </w:p>
        </w:tc>
        <w:tc>
          <w:tcPr>
            <w:tcW w:w="1255" w:type="dxa"/>
            <w:vAlign w:val="bottom"/>
          </w:tcPr>
          <w:p w:rsidR="000067B9" w:rsidRPr="00E3213F" w:rsidRDefault="000067B9" w:rsidP="00EB18E3">
            <w:pPr>
              <w:jc w:val="center"/>
              <w:rPr>
                <w:rFonts w:ascii="Times New Roman" w:eastAsia="Times New Roman" w:hAnsi="Times New Roman" w:cs="Times New Roman"/>
                <w:sz w:val="24"/>
                <w:szCs w:val="24"/>
              </w:rPr>
            </w:pPr>
            <w:r w:rsidRPr="00E3213F">
              <w:rPr>
                <w:rFonts w:ascii="Times New Roman" w:eastAsia="Times New Roman" w:hAnsi="Times New Roman" w:cs="Times New Roman"/>
                <w:sz w:val="24"/>
                <w:szCs w:val="24"/>
              </w:rPr>
              <w:t>1.75</w:t>
            </w:r>
          </w:p>
        </w:tc>
        <w:tc>
          <w:tcPr>
            <w:tcW w:w="1255" w:type="dxa"/>
            <w:vAlign w:val="bottom"/>
          </w:tcPr>
          <w:p w:rsidR="000067B9" w:rsidRPr="00E3213F" w:rsidRDefault="000067B9" w:rsidP="00EB18E3">
            <w:pPr>
              <w:jc w:val="center"/>
              <w:rPr>
                <w:rFonts w:ascii="Times New Roman" w:eastAsia="Times New Roman" w:hAnsi="Times New Roman" w:cs="Times New Roman"/>
                <w:sz w:val="24"/>
                <w:szCs w:val="24"/>
              </w:rPr>
            </w:pPr>
            <w:r w:rsidRPr="00E3213F">
              <w:rPr>
                <w:rFonts w:ascii="Times New Roman" w:eastAsia="Times New Roman" w:hAnsi="Times New Roman" w:cs="Times New Roman"/>
                <w:sz w:val="24"/>
                <w:szCs w:val="24"/>
              </w:rPr>
              <w:t>2.25</w:t>
            </w:r>
          </w:p>
        </w:tc>
        <w:tc>
          <w:tcPr>
            <w:tcW w:w="1255" w:type="dxa"/>
            <w:vAlign w:val="bottom"/>
          </w:tcPr>
          <w:p w:rsidR="000067B9" w:rsidRPr="00E3213F" w:rsidRDefault="000067B9" w:rsidP="00EB18E3">
            <w:pPr>
              <w:jc w:val="center"/>
              <w:rPr>
                <w:rFonts w:ascii="Times New Roman" w:eastAsia="Times New Roman" w:hAnsi="Times New Roman" w:cs="Times New Roman"/>
                <w:sz w:val="24"/>
                <w:szCs w:val="24"/>
              </w:rPr>
            </w:pPr>
            <w:r w:rsidRPr="00E3213F">
              <w:rPr>
                <w:rFonts w:ascii="Times New Roman" w:eastAsia="Times New Roman" w:hAnsi="Times New Roman" w:cs="Times New Roman"/>
                <w:sz w:val="24"/>
                <w:szCs w:val="24"/>
              </w:rPr>
              <w:t>2.25</w:t>
            </w:r>
          </w:p>
        </w:tc>
        <w:tc>
          <w:tcPr>
            <w:tcW w:w="1255" w:type="dxa"/>
            <w:vAlign w:val="bottom"/>
          </w:tcPr>
          <w:p w:rsidR="000067B9" w:rsidRPr="00E3213F" w:rsidRDefault="000067B9" w:rsidP="00EB18E3">
            <w:pPr>
              <w:jc w:val="center"/>
              <w:rPr>
                <w:rFonts w:ascii="Times New Roman" w:eastAsia="Times New Roman" w:hAnsi="Times New Roman" w:cs="Times New Roman"/>
                <w:sz w:val="24"/>
                <w:szCs w:val="24"/>
              </w:rPr>
            </w:pPr>
            <w:r w:rsidRPr="00E3213F">
              <w:rPr>
                <w:rFonts w:ascii="Times New Roman" w:eastAsia="Times New Roman" w:hAnsi="Times New Roman" w:cs="Times New Roman"/>
                <w:sz w:val="24"/>
                <w:szCs w:val="24"/>
              </w:rPr>
              <w:t>2.75</w:t>
            </w:r>
          </w:p>
        </w:tc>
        <w:tc>
          <w:tcPr>
            <w:tcW w:w="1255" w:type="dxa"/>
            <w:vAlign w:val="bottom"/>
          </w:tcPr>
          <w:p w:rsidR="000067B9" w:rsidRPr="00E3213F" w:rsidRDefault="000067B9" w:rsidP="00EB18E3">
            <w:pPr>
              <w:jc w:val="center"/>
              <w:rPr>
                <w:rFonts w:ascii="Times New Roman" w:eastAsia="Times New Roman" w:hAnsi="Times New Roman" w:cs="Times New Roman"/>
                <w:sz w:val="24"/>
                <w:szCs w:val="24"/>
              </w:rPr>
            </w:pPr>
            <w:r w:rsidRPr="00E3213F">
              <w:rPr>
                <w:rFonts w:ascii="Times New Roman" w:eastAsia="Times New Roman" w:hAnsi="Times New Roman" w:cs="Times New Roman"/>
                <w:sz w:val="24"/>
                <w:szCs w:val="24"/>
              </w:rPr>
              <w:t>2.75</w:t>
            </w:r>
          </w:p>
        </w:tc>
      </w:tr>
    </w:tbl>
    <w:p w:rsidR="000067B9" w:rsidRPr="00A246ED" w:rsidRDefault="000067B9" w:rsidP="000067B9">
      <w:pPr>
        <w:rPr>
          <w:rFonts w:ascii="Times New Roman" w:hAnsi="Times New Roman" w:cs="Times New Roman"/>
          <w:b/>
          <w:sz w:val="12"/>
          <w:szCs w:val="32"/>
        </w:rPr>
      </w:pPr>
    </w:p>
    <w:p w:rsidR="000067B9" w:rsidRPr="003E1AA0" w:rsidRDefault="000067B9" w:rsidP="003E1AA0">
      <w:pPr>
        <w:autoSpaceDE w:val="0"/>
        <w:autoSpaceDN w:val="0"/>
        <w:adjustRightInd w:val="0"/>
        <w:jc w:val="both"/>
        <w:rPr>
          <w:rFonts w:ascii="Times New Roman" w:hAnsi="Times New Roman" w:cs="Times New Roman"/>
          <w:b/>
          <w:sz w:val="24"/>
          <w:szCs w:val="24"/>
        </w:rPr>
      </w:pPr>
      <w:r w:rsidRPr="003E1AA0">
        <w:rPr>
          <w:rFonts w:ascii="Times New Roman" w:hAnsi="Times New Roman" w:cs="Times New Roman"/>
          <w:b/>
          <w:sz w:val="24"/>
          <w:szCs w:val="24"/>
        </w:rPr>
        <w:t>CO-PSO MAPPING for M-Z 306</w:t>
      </w:r>
    </w:p>
    <w:tbl>
      <w:tblPr>
        <w:tblStyle w:val="TableGrid"/>
        <w:tblW w:w="9024" w:type="dxa"/>
        <w:tblLook w:val="04A0" w:firstRow="1" w:lastRow="0" w:firstColumn="1" w:lastColumn="0" w:noHBand="0" w:noVBand="1"/>
      </w:tblPr>
      <w:tblGrid>
        <w:gridCol w:w="1332"/>
        <w:gridCol w:w="1282"/>
        <w:gridCol w:w="1282"/>
        <w:gridCol w:w="1282"/>
        <w:gridCol w:w="1282"/>
        <w:gridCol w:w="1282"/>
        <w:gridCol w:w="1282"/>
      </w:tblGrid>
      <w:tr w:rsidR="000067B9" w:rsidRPr="00E3213F" w:rsidTr="00EB18E3">
        <w:trPr>
          <w:trHeight w:val="346"/>
        </w:trPr>
        <w:tc>
          <w:tcPr>
            <w:tcW w:w="1332" w:type="dxa"/>
          </w:tcPr>
          <w:p w:rsidR="000067B9" w:rsidRPr="00E3213F" w:rsidRDefault="000067B9" w:rsidP="00EB18E3">
            <w:pPr>
              <w:autoSpaceDE w:val="0"/>
              <w:autoSpaceDN w:val="0"/>
              <w:adjustRightInd w:val="0"/>
              <w:contextualSpacing/>
              <w:rPr>
                <w:rFonts w:ascii="Times New Roman" w:hAnsi="Times New Roman" w:cs="Times New Roman"/>
                <w:sz w:val="24"/>
                <w:szCs w:val="24"/>
              </w:rPr>
            </w:pPr>
          </w:p>
        </w:tc>
        <w:tc>
          <w:tcPr>
            <w:tcW w:w="1282" w:type="dxa"/>
          </w:tcPr>
          <w:p w:rsidR="000067B9" w:rsidRPr="00E3213F" w:rsidRDefault="000067B9" w:rsidP="00EB18E3">
            <w:pPr>
              <w:autoSpaceDE w:val="0"/>
              <w:autoSpaceDN w:val="0"/>
              <w:adjustRightInd w:val="0"/>
              <w:contextualSpacing/>
              <w:rPr>
                <w:rFonts w:ascii="Times New Roman" w:hAnsi="Times New Roman" w:cs="Times New Roman"/>
                <w:b/>
                <w:sz w:val="24"/>
                <w:szCs w:val="24"/>
              </w:rPr>
            </w:pPr>
            <w:r w:rsidRPr="00E3213F">
              <w:rPr>
                <w:rFonts w:ascii="Times New Roman" w:hAnsi="Times New Roman" w:cs="Times New Roman"/>
                <w:b/>
                <w:sz w:val="24"/>
                <w:szCs w:val="24"/>
              </w:rPr>
              <w:t>PSO1</w:t>
            </w:r>
          </w:p>
        </w:tc>
        <w:tc>
          <w:tcPr>
            <w:tcW w:w="1282" w:type="dxa"/>
          </w:tcPr>
          <w:p w:rsidR="000067B9" w:rsidRPr="00E3213F" w:rsidRDefault="000067B9" w:rsidP="00EB18E3">
            <w:pPr>
              <w:autoSpaceDE w:val="0"/>
              <w:autoSpaceDN w:val="0"/>
              <w:adjustRightInd w:val="0"/>
              <w:contextualSpacing/>
              <w:rPr>
                <w:rFonts w:ascii="Times New Roman" w:hAnsi="Times New Roman" w:cs="Times New Roman"/>
                <w:b/>
                <w:sz w:val="24"/>
                <w:szCs w:val="24"/>
              </w:rPr>
            </w:pPr>
            <w:r w:rsidRPr="00E3213F">
              <w:rPr>
                <w:rFonts w:ascii="Times New Roman" w:hAnsi="Times New Roman" w:cs="Times New Roman"/>
                <w:b/>
                <w:sz w:val="24"/>
                <w:szCs w:val="24"/>
              </w:rPr>
              <w:t>PSO2</w:t>
            </w:r>
          </w:p>
        </w:tc>
        <w:tc>
          <w:tcPr>
            <w:tcW w:w="1282" w:type="dxa"/>
          </w:tcPr>
          <w:p w:rsidR="000067B9" w:rsidRPr="00E3213F" w:rsidRDefault="000067B9" w:rsidP="00EB18E3">
            <w:pPr>
              <w:autoSpaceDE w:val="0"/>
              <w:autoSpaceDN w:val="0"/>
              <w:adjustRightInd w:val="0"/>
              <w:contextualSpacing/>
              <w:rPr>
                <w:rFonts w:ascii="Times New Roman" w:hAnsi="Times New Roman" w:cs="Times New Roman"/>
                <w:b/>
                <w:sz w:val="24"/>
                <w:szCs w:val="24"/>
              </w:rPr>
            </w:pPr>
            <w:r w:rsidRPr="00E3213F">
              <w:rPr>
                <w:rFonts w:ascii="Times New Roman" w:hAnsi="Times New Roman" w:cs="Times New Roman"/>
                <w:b/>
                <w:sz w:val="24"/>
                <w:szCs w:val="24"/>
              </w:rPr>
              <w:t>PSO3</w:t>
            </w:r>
          </w:p>
        </w:tc>
        <w:tc>
          <w:tcPr>
            <w:tcW w:w="1282" w:type="dxa"/>
          </w:tcPr>
          <w:p w:rsidR="000067B9" w:rsidRPr="00E3213F" w:rsidRDefault="000067B9" w:rsidP="00EB18E3">
            <w:pPr>
              <w:autoSpaceDE w:val="0"/>
              <w:autoSpaceDN w:val="0"/>
              <w:adjustRightInd w:val="0"/>
              <w:contextualSpacing/>
              <w:rPr>
                <w:rFonts w:ascii="Times New Roman" w:hAnsi="Times New Roman" w:cs="Times New Roman"/>
                <w:b/>
                <w:sz w:val="24"/>
                <w:szCs w:val="24"/>
              </w:rPr>
            </w:pPr>
            <w:r w:rsidRPr="00E3213F">
              <w:rPr>
                <w:rFonts w:ascii="Times New Roman" w:hAnsi="Times New Roman" w:cs="Times New Roman"/>
                <w:b/>
                <w:sz w:val="24"/>
                <w:szCs w:val="24"/>
              </w:rPr>
              <w:t>PSO4</w:t>
            </w:r>
          </w:p>
        </w:tc>
        <w:tc>
          <w:tcPr>
            <w:tcW w:w="1282" w:type="dxa"/>
          </w:tcPr>
          <w:p w:rsidR="000067B9" w:rsidRPr="00E3213F" w:rsidRDefault="000067B9" w:rsidP="00EB18E3">
            <w:pPr>
              <w:autoSpaceDE w:val="0"/>
              <w:autoSpaceDN w:val="0"/>
              <w:adjustRightInd w:val="0"/>
              <w:contextualSpacing/>
              <w:rPr>
                <w:rFonts w:ascii="Times New Roman" w:hAnsi="Times New Roman" w:cs="Times New Roman"/>
                <w:b/>
                <w:sz w:val="24"/>
                <w:szCs w:val="24"/>
              </w:rPr>
            </w:pPr>
            <w:r w:rsidRPr="00E3213F">
              <w:rPr>
                <w:rFonts w:ascii="Times New Roman" w:hAnsi="Times New Roman" w:cs="Times New Roman"/>
                <w:b/>
                <w:sz w:val="24"/>
                <w:szCs w:val="24"/>
              </w:rPr>
              <w:t>PSO5</w:t>
            </w:r>
          </w:p>
        </w:tc>
        <w:tc>
          <w:tcPr>
            <w:tcW w:w="1282" w:type="dxa"/>
          </w:tcPr>
          <w:p w:rsidR="000067B9" w:rsidRPr="00E3213F" w:rsidRDefault="000067B9" w:rsidP="00EB18E3">
            <w:pPr>
              <w:autoSpaceDE w:val="0"/>
              <w:autoSpaceDN w:val="0"/>
              <w:adjustRightInd w:val="0"/>
              <w:contextualSpacing/>
              <w:rPr>
                <w:rFonts w:ascii="Times New Roman" w:hAnsi="Times New Roman" w:cs="Times New Roman"/>
                <w:b/>
                <w:sz w:val="24"/>
                <w:szCs w:val="24"/>
              </w:rPr>
            </w:pPr>
            <w:r w:rsidRPr="00E3213F">
              <w:rPr>
                <w:rFonts w:ascii="Times New Roman" w:hAnsi="Times New Roman" w:cs="Times New Roman"/>
                <w:b/>
                <w:sz w:val="24"/>
                <w:szCs w:val="24"/>
              </w:rPr>
              <w:t>PSO6</w:t>
            </w:r>
          </w:p>
        </w:tc>
      </w:tr>
      <w:tr w:rsidR="000067B9" w:rsidRPr="00E3213F" w:rsidTr="00EB18E3">
        <w:trPr>
          <w:trHeight w:val="264"/>
        </w:trPr>
        <w:tc>
          <w:tcPr>
            <w:tcW w:w="1332" w:type="dxa"/>
          </w:tcPr>
          <w:p w:rsidR="000067B9" w:rsidRPr="00E3213F" w:rsidRDefault="000067B9" w:rsidP="00EB18E3">
            <w:pPr>
              <w:autoSpaceDE w:val="0"/>
              <w:autoSpaceDN w:val="0"/>
              <w:adjustRightInd w:val="0"/>
              <w:contextualSpacing/>
              <w:rPr>
                <w:rFonts w:ascii="Times New Roman" w:hAnsi="Times New Roman" w:cs="Times New Roman"/>
                <w:b/>
                <w:sz w:val="24"/>
                <w:szCs w:val="24"/>
              </w:rPr>
            </w:pPr>
            <w:r w:rsidRPr="00E3213F">
              <w:rPr>
                <w:rFonts w:ascii="Times New Roman" w:hAnsi="Times New Roman" w:cs="Times New Roman"/>
                <w:b/>
                <w:sz w:val="24"/>
                <w:szCs w:val="24"/>
              </w:rPr>
              <w:t>CO1</w:t>
            </w:r>
          </w:p>
        </w:tc>
        <w:tc>
          <w:tcPr>
            <w:tcW w:w="1282" w:type="dxa"/>
          </w:tcPr>
          <w:p w:rsidR="000067B9" w:rsidRPr="00E3213F" w:rsidRDefault="00EB18E3" w:rsidP="00EB18E3">
            <w:pPr>
              <w:contextualSpacing/>
              <w:jc w:val="center"/>
              <w:rPr>
                <w:rFonts w:ascii="Times New Roman" w:eastAsia="Times New Roman" w:hAnsi="Times New Roman" w:cs="Times New Roman"/>
                <w:b/>
                <w:bCs/>
                <w:sz w:val="24"/>
                <w:szCs w:val="24"/>
              </w:rPr>
            </w:pPr>
            <w:r w:rsidRPr="00E3213F">
              <w:rPr>
                <w:rFonts w:ascii="Times New Roman" w:eastAsia="Times New Roman" w:hAnsi="Times New Roman" w:cs="Times New Roman"/>
                <w:b/>
                <w:bCs/>
                <w:sz w:val="24"/>
                <w:szCs w:val="24"/>
              </w:rPr>
              <w:t>3</w:t>
            </w:r>
          </w:p>
        </w:tc>
        <w:tc>
          <w:tcPr>
            <w:tcW w:w="1282" w:type="dxa"/>
          </w:tcPr>
          <w:p w:rsidR="000067B9" w:rsidRPr="00E3213F" w:rsidRDefault="00EB18E3" w:rsidP="00EB18E3">
            <w:pPr>
              <w:contextualSpacing/>
              <w:jc w:val="center"/>
              <w:rPr>
                <w:rFonts w:ascii="Times New Roman" w:eastAsia="Times New Roman" w:hAnsi="Times New Roman" w:cs="Times New Roman"/>
                <w:b/>
                <w:bCs/>
                <w:sz w:val="24"/>
                <w:szCs w:val="24"/>
              </w:rPr>
            </w:pPr>
            <w:r w:rsidRPr="00E3213F">
              <w:rPr>
                <w:rFonts w:ascii="Times New Roman" w:eastAsia="Times New Roman" w:hAnsi="Times New Roman" w:cs="Times New Roman"/>
                <w:b/>
                <w:bCs/>
                <w:sz w:val="24"/>
                <w:szCs w:val="24"/>
              </w:rPr>
              <w:t>2</w:t>
            </w:r>
          </w:p>
        </w:tc>
        <w:tc>
          <w:tcPr>
            <w:tcW w:w="1282" w:type="dxa"/>
          </w:tcPr>
          <w:p w:rsidR="000067B9" w:rsidRPr="00E3213F" w:rsidRDefault="00EB18E3" w:rsidP="00EB18E3">
            <w:pPr>
              <w:contextualSpacing/>
              <w:jc w:val="center"/>
              <w:rPr>
                <w:rFonts w:ascii="Times New Roman" w:eastAsia="Times New Roman" w:hAnsi="Times New Roman" w:cs="Times New Roman"/>
                <w:b/>
                <w:bCs/>
                <w:sz w:val="24"/>
                <w:szCs w:val="24"/>
              </w:rPr>
            </w:pPr>
            <w:r w:rsidRPr="00E3213F">
              <w:rPr>
                <w:rFonts w:ascii="Times New Roman" w:eastAsia="Times New Roman" w:hAnsi="Times New Roman" w:cs="Times New Roman"/>
                <w:b/>
                <w:bCs/>
                <w:sz w:val="24"/>
                <w:szCs w:val="24"/>
              </w:rPr>
              <w:t>2</w:t>
            </w:r>
          </w:p>
        </w:tc>
        <w:tc>
          <w:tcPr>
            <w:tcW w:w="1282" w:type="dxa"/>
          </w:tcPr>
          <w:p w:rsidR="000067B9" w:rsidRPr="00E3213F" w:rsidRDefault="00EB18E3" w:rsidP="00EB18E3">
            <w:pPr>
              <w:contextualSpacing/>
              <w:jc w:val="center"/>
              <w:rPr>
                <w:rFonts w:ascii="Times New Roman" w:eastAsia="Times New Roman" w:hAnsi="Times New Roman" w:cs="Times New Roman"/>
                <w:b/>
                <w:bCs/>
                <w:sz w:val="24"/>
                <w:szCs w:val="24"/>
              </w:rPr>
            </w:pPr>
            <w:r w:rsidRPr="00E3213F">
              <w:rPr>
                <w:rFonts w:ascii="Times New Roman" w:eastAsia="Times New Roman" w:hAnsi="Times New Roman" w:cs="Times New Roman"/>
                <w:b/>
                <w:bCs/>
                <w:sz w:val="24"/>
                <w:szCs w:val="24"/>
              </w:rPr>
              <w:t>2</w:t>
            </w:r>
          </w:p>
        </w:tc>
        <w:tc>
          <w:tcPr>
            <w:tcW w:w="1282" w:type="dxa"/>
          </w:tcPr>
          <w:p w:rsidR="000067B9" w:rsidRPr="00E3213F" w:rsidRDefault="00EB18E3" w:rsidP="00EB18E3">
            <w:pPr>
              <w:contextualSpacing/>
              <w:jc w:val="center"/>
              <w:rPr>
                <w:rFonts w:ascii="Times New Roman" w:eastAsia="Times New Roman" w:hAnsi="Times New Roman" w:cs="Times New Roman"/>
                <w:b/>
                <w:bCs/>
                <w:sz w:val="24"/>
                <w:szCs w:val="24"/>
              </w:rPr>
            </w:pPr>
            <w:r w:rsidRPr="00E3213F">
              <w:rPr>
                <w:rFonts w:ascii="Times New Roman" w:eastAsia="Times New Roman" w:hAnsi="Times New Roman" w:cs="Times New Roman"/>
                <w:b/>
                <w:bCs/>
                <w:sz w:val="24"/>
                <w:szCs w:val="24"/>
              </w:rPr>
              <w:t>2</w:t>
            </w:r>
          </w:p>
        </w:tc>
        <w:tc>
          <w:tcPr>
            <w:tcW w:w="1282" w:type="dxa"/>
          </w:tcPr>
          <w:p w:rsidR="000067B9" w:rsidRPr="00E3213F" w:rsidRDefault="00EB18E3" w:rsidP="00EB18E3">
            <w:pPr>
              <w:contextualSpacing/>
              <w:jc w:val="center"/>
              <w:rPr>
                <w:rFonts w:ascii="Times New Roman" w:eastAsia="Times New Roman" w:hAnsi="Times New Roman" w:cs="Times New Roman"/>
                <w:b/>
                <w:bCs/>
                <w:sz w:val="24"/>
                <w:szCs w:val="24"/>
              </w:rPr>
            </w:pPr>
            <w:r w:rsidRPr="00E3213F">
              <w:rPr>
                <w:rFonts w:ascii="Times New Roman" w:eastAsia="Times New Roman" w:hAnsi="Times New Roman" w:cs="Times New Roman"/>
                <w:b/>
                <w:bCs/>
                <w:sz w:val="24"/>
                <w:szCs w:val="24"/>
              </w:rPr>
              <w:t>2</w:t>
            </w:r>
          </w:p>
        </w:tc>
      </w:tr>
      <w:tr w:rsidR="000067B9" w:rsidRPr="00E3213F" w:rsidTr="00EB18E3">
        <w:trPr>
          <w:trHeight w:val="328"/>
        </w:trPr>
        <w:tc>
          <w:tcPr>
            <w:tcW w:w="1332" w:type="dxa"/>
          </w:tcPr>
          <w:p w:rsidR="000067B9" w:rsidRPr="00E3213F" w:rsidRDefault="000067B9" w:rsidP="00EB18E3">
            <w:pPr>
              <w:autoSpaceDE w:val="0"/>
              <w:autoSpaceDN w:val="0"/>
              <w:adjustRightInd w:val="0"/>
              <w:contextualSpacing/>
              <w:rPr>
                <w:rFonts w:ascii="Times New Roman" w:hAnsi="Times New Roman" w:cs="Times New Roman"/>
                <w:b/>
                <w:sz w:val="24"/>
                <w:szCs w:val="24"/>
              </w:rPr>
            </w:pPr>
            <w:r w:rsidRPr="00E3213F">
              <w:rPr>
                <w:rFonts w:ascii="Times New Roman" w:hAnsi="Times New Roman" w:cs="Times New Roman"/>
                <w:b/>
                <w:sz w:val="24"/>
                <w:szCs w:val="24"/>
              </w:rPr>
              <w:t>CO2</w:t>
            </w:r>
          </w:p>
        </w:tc>
        <w:tc>
          <w:tcPr>
            <w:tcW w:w="1282" w:type="dxa"/>
          </w:tcPr>
          <w:p w:rsidR="000067B9" w:rsidRPr="00E3213F" w:rsidRDefault="00EB18E3" w:rsidP="00EB18E3">
            <w:pPr>
              <w:contextualSpacing/>
              <w:jc w:val="center"/>
              <w:rPr>
                <w:rFonts w:ascii="Times New Roman" w:eastAsia="Times New Roman" w:hAnsi="Times New Roman" w:cs="Times New Roman"/>
                <w:b/>
                <w:bCs/>
                <w:sz w:val="24"/>
                <w:szCs w:val="24"/>
              </w:rPr>
            </w:pPr>
            <w:r w:rsidRPr="00E3213F">
              <w:rPr>
                <w:rFonts w:ascii="Times New Roman" w:eastAsia="Times New Roman" w:hAnsi="Times New Roman" w:cs="Times New Roman"/>
                <w:b/>
                <w:bCs/>
                <w:sz w:val="24"/>
                <w:szCs w:val="24"/>
              </w:rPr>
              <w:t>3</w:t>
            </w:r>
          </w:p>
        </w:tc>
        <w:tc>
          <w:tcPr>
            <w:tcW w:w="1282" w:type="dxa"/>
          </w:tcPr>
          <w:p w:rsidR="000067B9" w:rsidRPr="00E3213F" w:rsidRDefault="00EB18E3" w:rsidP="00EB18E3">
            <w:pPr>
              <w:contextualSpacing/>
              <w:jc w:val="center"/>
              <w:rPr>
                <w:rFonts w:ascii="Times New Roman" w:eastAsia="Times New Roman" w:hAnsi="Times New Roman" w:cs="Times New Roman"/>
                <w:b/>
                <w:bCs/>
                <w:sz w:val="24"/>
                <w:szCs w:val="24"/>
              </w:rPr>
            </w:pPr>
            <w:r w:rsidRPr="00E3213F">
              <w:rPr>
                <w:rFonts w:ascii="Times New Roman" w:eastAsia="Times New Roman" w:hAnsi="Times New Roman" w:cs="Times New Roman"/>
                <w:b/>
                <w:bCs/>
                <w:sz w:val="24"/>
                <w:szCs w:val="24"/>
              </w:rPr>
              <w:t>3</w:t>
            </w:r>
          </w:p>
        </w:tc>
        <w:tc>
          <w:tcPr>
            <w:tcW w:w="1282" w:type="dxa"/>
          </w:tcPr>
          <w:p w:rsidR="000067B9" w:rsidRPr="00E3213F" w:rsidRDefault="00EB18E3" w:rsidP="00EB18E3">
            <w:pPr>
              <w:contextualSpacing/>
              <w:jc w:val="center"/>
              <w:rPr>
                <w:rFonts w:ascii="Times New Roman" w:eastAsia="Times New Roman" w:hAnsi="Times New Roman" w:cs="Times New Roman"/>
                <w:b/>
                <w:bCs/>
                <w:sz w:val="24"/>
                <w:szCs w:val="24"/>
              </w:rPr>
            </w:pPr>
            <w:r w:rsidRPr="00E3213F">
              <w:rPr>
                <w:rFonts w:ascii="Times New Roman" w:eastAsia="Times New Roman" w:hAnsi="Times New Roman" w:cs="Times New Roman"/>
                <w:b/>
                <w:bCs/>
                <w:sz w:val="24"/>
                <w:szCs w:val="24"/>
              </w:rPr>
              <w:t>2</w:t>
            </w:r>
          </w:p>
        </w:tc>
        <w:tc>
          <w:tcPr>
            <w:tcW w:w="1282" w:type="dxa"/>
          </w:tcPr>
          <w:p w:rsidR="000067B9" w:rsidRPr="00E3213F" w:rsidRDefault="00EB18E3" w:rsidP="00EB18E3">
            <w:pPr>
              <w:contextualSpacing/>
              <w:jc w:val="center"/>
              <w:rPr>
                <w:rFonts w:ascii="Times New Roman" w:eastAsia="Times New Roman" w:hAnsi="Times New Roman" w:cs="Times New Roman"/>
                <w:b/>
                <w:bCs/>
                <w:sz w:val="24"/>
                <w:szCs w:val="24"/>
              </w:rPr>
            </w:pPr>
            <w:r w:rsidRPr="00E3213F">
              <w:rPr>
                <w:rFonts w:ascii="Times New Roman" w:eastAsia="Times New Roman" w:hAnsi="Times New Roman" w:cs="Times New Roman"/>
                <w:b/>
                <w:bCs/>
                <w:sz w:val="24"/>
                <w:szCs w:val="24"/>
              </w:rPr>
              <w:t>2</w:t>
            </w:r>
          </w:p>
        </w:tc>
        <w:tc>
          <w:tcPr>
            <w:tcW w:w="1282" w:type="dxa"/>
          </w:tcPr>
          <w:p w:rsidR="000067B9" w:rsidRPr="00E3213F" w:rsidRDefault="00EB18E3" w:rsidP="00EB18E3">
            <w:pPr>
              <w:contextualSpacing/>
              <w:jc w:val="center"/>
              <w:rPr>
                <w:rFonts w:ascii="Times New Roman" w:eastAsia="Times New Roman" w:hAnsi="Times New Roman" w:cs="Times New Roman"/>
                <w:b/>
                <w:bCs/>
                <w:sz w:val="24"/>
                <w:szCs w:val="24"/>
              </w:rPr>
            </w:pPr>
            <w:r w:rsidRPr="00E3213F">
              <w:rPr>
                <w:rFonts w:ascii="Times New Roman" w:eastAsia="Times New Roman" w:hAnsi="Times New Roman" w:cs="Times New Roman"/>
                <w:b/>
                <w:bCs/>
                <w:sz w:val="24"/>
                <w:szCs w:val="24"/>
              </w:rPr>
              <w:t>3</w:t>
            </w:r>
          </w:p>
        </w:tc>
        <w:tc>
          <w:tcPr>
            <w:tcW w:w="1282" w:type="dxa"/>
          </w:tcPr>
          <w:p w:rsidR="000067B9" w:rsidRPr="00E3213F" w:rsidRDefault="00EB18E3" w:rsidP="00EB18E3">
            <w:pPr>
              <w:contextualSpacing/>
              <w:jc w:val="center"/>
              <w:rPr>
                <w:rFonts w:ascii="Times New Roman" w:eastAsia="Times New Roman" w:hAnsi="Times New Roman" w:cs="Times New Roman"/>
                <w:b/>
                <w:bCs/>
                <w:sz w:val="24"/>
                <w:szCs w:val="24"/>
              </w:rPr>
            </w:pPr>
            <w:r w:rsidRPr="00E3213F">
              <w:rPr>
                <w:rFonts w:ascii="Times New Roman" w:eastAsia="Times New Roman" w:hAnsi="Times New Roman" w:cs="Times New Roman"/>
                <w:b/>
                <w:bCs/>
                <w:sz w:val="24"/>
                <w:szCs w:val="24"/>
              </w:rPr>
              <w:t>3</w:t>
            </w:r>
          </w:p>
        </w:tc>
      </w:tr>
      <w:tr w:rsidR="000067B9" w:rsidRPr="00E3213F" w:rsidTr="00EB18E3">
        <w:trPr>
          <w:trHeight w:val="264"/>
        </w:trPr>
        <w:tc>
          <w:tcPr>
            <w:tcW w:w="1332" w:type="dxa"/>
          </w:tcPr>
          <w:p w:rsidR="000067B9" w:rsidRPr="00E3213F" w:rsidRDefault="000067B9" w:rsidP="00EB18E3">
            <w:pPr>
              <w:autoSpaceDE w:val="0"/>
              <w:autoSpaceDN w:val="0"/>
              <w:adjustRightInd w:val="0"/>
              <w:contextualSpacing/>
              <w:rPr>
                <w:rFonts w:ascii="Times New Roman" w:hAnsi="Times New Roman" w:cs="Times New Roman"/>
                <w:b/>
                <w:sz w:val="24"/>
                <w:szCs w:val="24"/>
              </w:rPr>
            </w:pPr>
            <w:r w:rsidRPr="00E3213F">
              <w:rPr>
                <w:rFonts w:ascii="Times New Roman" w:hAnsi="Times New Roman" w:cs="Times New Roman"/>
                <w:b/>
                <w:sz w:val="24"/>
                <w:szCs w:val="24"/>
              </w:rPr>
              <w:t>CO3</w:t>
            </w:r>
          </w:p>
        </w:tc>
        <w:tc>
          <w:tcPr>
            <w:tcW w:w="1282" w:type="dxa"/>
          </w:tcPr>
          <w:p w:rsidR="000067B9" w:rsidRPr="00E3213F" w:rsidRDefault="006664E3" w:rsidP="00EB18E3">
            <w:pPr>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1282" w:type="dxa"/>
          </w:tcPr>
          <w:p w:rsidR="000067B9" w:rsidRPr="00E3213F" w:rsidRDefault="00EB18E3" w:rsidP="00EB18E3">
            <w:pPr>
              <w:contextualSpacing/>
              <w:jc w:val="center"/>
              <w:rPr>
                <w:rFonts w:ascii="Times New Roman" w:eastAsia="Times New Roman" w:hAnsi="Times New Roman" w:cs="Times New Roman"/>
                <w:b/>
                <w:bCs/>
                <w:sz w:val="24"/>
                <w:szCs w:val="24"/>
              </w:rPr>
            </w:pPr>
            <w:r w:rsidRPr="00E3213F">
              <w:rPr>
                <w:rFonts w:ascii="Times New Roman" w:eastAsia="Times New Roman" w:hAnsi="Times New Roman" w:cs="Times New Roman"/>
                <w:b/>
                <w:bCs/>
                <w:sz w:val="24"/>
                <w:szCs w:val="24"/>
              </w:rPr>
              <w:t>3</w:t>
            </w:r>
          </w:p>
        </w:tc>
        <w:tc>
          <w:tcPr>
            <w:tcW w:w="1282" w:type="dxa"/>
          </w:tcPr>
          <w:p w:rsidR="000067B9" w:rsidRPr="00E3213F" w:rsidRDefault="00EB18E3" w:rsidP="00EB18E3">
            <w:pPr>
              <w:contextualSpacing/>
              <w:jc w:val="center"/>
              <w:rPr>
                <w:rFonts w:ascii="Times New Roman" w:eastAsia="Times New Roman" w:hAnsi="Times New Roman" w:cs="Times New Roman"/>
                <w:b/>
                <w:bCs/>
                <w:sz w:val="24"/>
                <w:szCs w:val="24"/>
              </w:rPr>
            </w:pPr>
            <w:r w:rsidRPr="00E3213F">
              <w:rPr>
                <w:rFonts w:ascii="Times New Roman" w:eastAsia="Times New Roman" w:hAnsi="Times New Roman" w:cs="Times New Roman"/>
                <w:b/>
                <w:bCs/>
                <w:sz w:val="24"/>
                <w:szCs w:val="24"/>
              </w:rPr>
              <w:t>2</w:t>
            </w:r>
          </w:p>
        </w:tc>
        <w:tc>
          <w:tcPr>
            <w:tcW w:w="1282" w:type="dxa"/>
          </w:tcPr>
          <w:p w:rsidR="000067B9" w:rsidRPr="00E3213F" w:rsidRDefault="00EB18E3" w:rsidP="00EB18E3">
            <w:pPr>
              <w:contextualSpacing/>
              <w:jc w:val="center"/>
              <w:rPr>
                <w:rFonts w:ascii="Times New Roman" w:eastAsia="Times New Roman" w:hAnsi="Times New Roman" w:cs="Times New Roman"/>
                <w:b/>
                <w:bCs/>
                <w:sz w:val="24"/>
                <w:szCs w:val="24"/>
              </w:rPr>
            </w:pPr>
            <w:r w:rsidRPr="00E3213F">
              <w:rPr>
                <w:rFonts w:ascii="Times New Roman" w:eastAsia="Times New Roman" w:hAnsi="Times New Roman" w:cs="Times New Roman"/>
                <w:b/>
                <w:bCs/>
                <w:sz w:val="24"/>
                <w:szCs w:val="24"/>
              </w:rPr>
              <w:t>2</w:t>
            </w:r>
          </w:p>
        </w:tc>
        <w:tc>
          <w:tcPr>
            <w:tcW w:w="1282" w:type="dxa"/>
          </w:tcPr>
          <w:p w:rsidR="000067B9" w:rsidRPr="00E3213F" w:rsidRDefault="00EB18E3" w:rsidP="00EB18E3">
            <w:pPr>
              <w:contextualSpacing/>
              <w:jc w:val="center"/>
              <w:rPr>
                <w:rFonts w:ascii="Times New Roman" w:eastAsia="Times New Roman" w:hAnsi="Times New Roman" w:cs="Times New Roman"/>
                <w:b/>
                <w:bCs/>
                <w:sz w:val="24"/>
                <w:szCs w:val="24"/>
              </w:rPr>
            </w:pPr>
            <w:r w:rsidRPr="00E3213F">
              <w:rPr>
                <w:rFonts w:ascii="Times New Roman" w:eastAsia="Times New Roman" w:hAnsi="Times New Roman" w:cs="Times New Roman"/>
                <w:b/>
                <w:bCs/>
                <w:sz w:val="24"/>
                <w:szCs w:val="24"/>
              </w:rPr>
              <w:t>2</w:t>
            </w:r>
          </w:p>
        </w:tc>
        <w:tc>
          <w:tcPr>
            <w:tcW w:w="1282" w:type="dxa"/>
          </w:tcPr>
          <w:p w:rsidR="000067B9" w:rsidRPr="00E3213F" w:rsidRDefault="00EB18E3" w:rsidP="00EB18E3">
            <w:pPr>
              <w:contextualSpacing/>
              <w:jc w:val="center"/>
              <w:rPr>
                <w:rFonts w:ascii="Times New Roman" w:eastAsia="Times New Roman" w:hAnsi="Times New Roman" w:cs="Times New Roman"/>
                <w:b/>
                <w:bCs/>
                <w:sz w:val="24"/>
                <w:szCs w:val="24"/>
              </w:rPr>
            </w:pPr>
            <w:r w:rsidRPr="00E3213F">
              <w:rPr>
                <w:rFonts w:ascii="Times New Roman" w:eastAsia="Times New Roman" w:hAnsi="Times New Roman" w:cs="Times New Roman"/>
                <w:b/>
                <w:bCs/>
                <w:sz w:val="24"/>
                <w:szCs w:val="24"/>
              </w:rPr>
              <w:t>3</w:t>
            </w:r>
          </w:p>
        </w:tc>
      </w:tr>
      <w:tr w:rsidR="000067B9" w:rsidRPr="00E3213F" w:rsidTr="00EB18E3">
        <w:trPr>
          <w:trHeight w:val="245"/>
        </w:trPr>
        <w:tc>
          <w:tcPr>
            <w:tcW w:w="1332" w:type="dxa"/>
          </w:tcPr>
          <w:p w:rsidR="000067B9" w:rsidRPr="00E3213F" w:rsidRDefault="000067B9" w:rsidP="00EB18E3">
            <w:pPr>
              <w:autoSpaceDE w:val="0"/>
              <w:autoSpaceDN w:val="0"/>
              <w:adjustRightInd w:val="0"/>
              <w:contextualSpacing/>
              <w:rPr>
                <w:rFonts w:ascii="Times New Roman" w:hAnsi="Times New Roman" w:cs="Times New Roman"/>
                <w:b/>
                <w:sz w:val="24"/>
                <w:szCs w:val="24"/>
              </w:rPr>
            </w:pPr>
            <w:r w:rsidRPr="00E3213F">
              <w:rPr>
                <w:rFonts w:ascii="Times New Roman" w:hAnsi="Times New Roman" w:cs="Times New Roman"/>
                <w:b/>
                <w:sz w:val="24"/>
                <w:szCs w:val="24"/>
              </w:rPr>
              <w:t>CO4</w:t>
            </w:r>
          </w:p>
        </w:tc>
        <w:tc>
          <w:tcPr>
            <w:tcW w:w="1282" w:type="dxa"/>
          </w:tcPr>
          <w:p w:rsidR="000067B9" w:rsidRPr="00E3213F" w:rsidRDefault="006664E3" w:rsidP="00EB18E3">
            <w:pPr>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1282" w:type="dxa"/>
          </w:tcPr>
          <w:p w:rsidR="000067B9" w:rsidRPr="00E3213F" w:rsidRDefault="00EB18E3" w:rsidP="00EB18E3">
            <w:pPr>
              <w:contextualSpacing/>
              <w:jc w:val="center"/>
              <w:rPr>
                <w:rFonts w:ascii="Times New Roman" w:eastAsia="Times New Roman" w:hAnsi="Times New Roman" w:cs="Times New Roman"/>
                <w:b/>
                <w:bCs/>
                <w:sz w:val="24"/>
                <w:szCs w:val="24"/>
              </w:rPr>
            </w:pPr>
            <w:r w:rsidRPr="00E3213F">
              <w:rPr>
                <w:rFonts w:ascii="Times New Roman" w:eastAsia="Times New Roman" w:hAnsi="Times New Roman" w:cs="Times New Roman"/>
                <w:b/>
                <w:bCs/>
                <w:sz w:val="24"/>
                <w:szCs w:val="24"/>
              </w:rPr>
              <w:t>2</w:t>
            </w:r>
          </w:p>
        </w:tc>
        <w:tc>
          <w:tcPr>
            <w:tcW w:w="1282" w:type="dxa"/>
          </w:tcPr>
          <w:p w:rsidR="000067B9" w:rsidRPr="00E3213F" w:rsidRDefault="00EB18E3" w:rsidP="00EB18E3">
            <w:pPr>
              <w:contextualSpacing/>
              <w:jc w:val="center"/>
              <w:rPr>
                <w:rFonts w:ascii="Times New Roman" w:eastAsia="Times New Roman" w:hAnsi="Times New Roman" w:cs="Times New Roman"/>
                <w:b/>
                <w:bCs/>
                <w:sz w:val="24"/>
                <w:szCs w:val="24"/>
              </w:rPr>
            </w:pPr>
            <w:r w:rsidRPr="00E3213F">
              <w:rPr>
                <w:rFonts w:ascii="Times New Roman" w:eastAsia="Times New Roman" w:hAnsi="Times New Roman" w:cs="Times New Roman"/>
                <w:b/>
                <w:bCs/>
                <w:sz w:val="24"/>
                <w:szCs w:val="24"/>
              </w:rPr>
              <w:t>2</w:t>
            </w:r>
          </w:p>
        </w:tc>
        <w:tc>
          <w:tcPr>
            <w:tcW w:w="1282" w:type="dxa"/>
          </w:tcPr>
          <w:p w:rsidR="000067B9" w:rsidRPr="00E3213F" w:rsidRDefault="00EB18E3" w:rsidP="00EB18E3">
            <w:pPr>
              <w:contextualSpacing/>
              <w:jc w:val="center"/>
              <w:rPr>
                <w:rFonts w:ascii="Times New Roman" w:eastAsia="Times New Roman" w:hAnsi="Times New Roman" w:cs="Times New Roman"/>
                <w:b/>
                <w:bCs/>
                <w:sz w:val="24"/>
                <w:szCs w:val="24"/>
              </w:rPr>
            </w:pPr>
            <w:r w:rsidRPr="00E3213F">
              <w:rPr>
                <w:rFonts w:ascii="Times New Roman" w:eastAsia="Times New Roman" w:hAnsi="Times New Roman" w:cs="Times New Roman"/>
                <w:b/>
                <w:bCs/>
                <w:sz w:val="24"/>
                <w:szCs w:val="24"/>
              </w:rPr>
              <w:t>2</w:t>
            </w:r>
          </w:p>
        </w:tc>
        <w:tc>
          <w:tcPr>
            <w:tcW w:w="1282" w:type="dxa"/>
          </w:tcPr>
          <w:p w:rsidR="000067B9" w:rsidRPr="00E3213F" w:rsidRDefault="00EB18E3" w:rsidP="00EB18E3">
            <w:pPr>
              <w:contextualSpacing/>
              <w:jc w:val="center"/>
              <w:rPr>
                <w:rFonts w:ascii="Times New Roman" w:eastAsia="Times New Roman" w:hAnsi="Times New Roman" w:cs="Times New Roman"/>
                <w:b/>
                <w:bCs/>
                <w:sz w:val="24"/>
                <w:szCs w:val="24"/>
              </w:rPr>
            </w:pPr>
            <w:r w:rsidRPr="00E3213F">
              <w:rPr>
                <w:rFonts w:ascii="Times New Roman" w:eastAsia="Times New Roman" w:hAnsi="Times New Roman" w:cs="Times New Roman"/>
                <w:b/>
                <w:bCs/>
                <w:sz w:val="24"/>
                <w:szCs w:val="24"/>
              </w:rPr>
              <w:t>3</w:t>
            </w:r>
          </w:p>
        </w:tc>
        <w:tc>
          <w:tcPr>
            <w:tcW w:w="1282" w:type="dxa"/>
          </w:tcPr>
          <w:p w:rsidR="000067B9" w:rsidRPr="00E3213F" w:rsidRDefault="00EB18E3" w:rsidP="00EB18E3">
            <w:pPr>
              <w:contextualSpacing/>
              <w:jc w:val="center"/>
              <w:rPr>
                <w:rFonts w:ascii="Times New Roman" w:eastAsia="Times New Roman" w:hAnsi="Times New Roman" w:cs="Times New Roman"/>
                <w:b/>
                <w:bCs/>
                <w:sz w:val="24"/>
                <w:szCs w:val="24"/>
              </w:rPr>
            </w:pPr>
            <w:r w:rsidRPr="00E3213F">
              <w:rPr>
                <w:rFonts w:ascii="Times New Roman" w:eastAsia="Times New Roman" w:hAnsi="Times New Roman" w:cs="Times New Roman"/>
                <w:b/>
                <w:bCs/>
                <w:sz w:val="24"/>
                <w:szCs w:val="24"/>
              </w:rPr>
              <w:t>3</w:t>
            </w:r>
          </w:p>
        </w:tc>
      </w:tr>
      <w:tr w:rsidR="000067B9" w:rsidRPr="00E3213F" w:rsidTr="00EB18E3">
        <w:trPr>
          <w:trHeight w:val="506"/>
        </w:trPr>
        <w:tc>
          <w:tcPr>
            <w:tcW w:w="1332" w:type="dxa"/>
          </w:tcPr>
          <w:p w:rsidR="000067B9" w:rsidRPr="00E3213F" w:rsidRDefault="000067B9" w:rsidP="00EB18E3">
            <w:pPr>
              <w:autoSpaceDE w:val="0"/>
              <w:autoSpaceDN w:val="0"/>
              <w:adjustRightInd w:val="0"/>
              <w:contextualSpacing/>
              <w:rPr>
                <w:rFonts w:ascii="Times New Roman" w:hAnsi="Times New Roman" w:cs="Times New Roman"/>
                <w:b/>
                <w:sz w:val="24"/>
                <w:szCs w:val="24"/>
              </w:rPr>
            </w:pPr>
            <w:r w:rsidRPr="00E3213F">
              <w:rPr>
                <w:rFonts w:ascii="Times New Roman" w:hAnsi="Times New Roman" w:cs="Times New Roman"/>
                <w:b/>
                <w:sz w:val="24"/>
                <w:szCs w:val="24"/>
              </w:rPr>
              <w:t>Average</w:t>
            </w:r>
          </w:p>
        </w:tc>
        <w:tc>
          <w:tcPr>
            <w:tcW w:w="1282" w:type="dxa"/>
          </w:tcPr>
          <w:p w:rsidR="000067B9" w:rsidRPr="00E3213F" w:rsidRDefault="006664E3" w:rsidP="00EB18E3">
            <w:pPr>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2.5</w:t>
            </w:r>
          </w:p>
        </w:tc>
        <w:tc>
          <w:tcPr>
            <w:tcW w:w="1282" w:type="dxa"/>
          </w:tcPr>
          <w:p w:rsidR="000067B9" w:rsidRPr="00E3213F" w:rsidRDefault="00EB18E3" w:rsidP="00EB18E3">
            <w:pPr>
              <w:contextualSpacing/>
              <w:jc w:val="center"/>
              <w:rPr>
                <w:rFonts w:ascii="Times New Roman" w:eastAsia="Times New Roman" w:hAnsi="Times New Roman" w:cs="Times New Roman"/>
                <w:b/>
                <w:bCs/>
                <w:sz w:val="24"/>
                <w:szCs w:val="24"/>
              </w:rPr>
            </w:pPr>
            <w:r w:rsidRPr="00E3213F">
              <w:rPr>
                <w:rFonts w:ascii="Times New Roman" w:eastAsia="Times New Roman" w:hAnsi="Times New Roman" w:cs="Times New Roman"/>
                <w:b/>
                <w:bCs/>
                <w:sz w:val="24"/>
                <w:szCs w:val="24"/>
              </w:rPr>
              <w:t>2.5</w:t>
            </w:r>
          </w:p>
        </w:tc>
        <w:tc>
          <w:tcPr>
            <w:tcW w:w="1282" w:type="dxa"/>
          </w:tcPr>
          <w:p w:rsidR="000067B9" w:rsidRPr="00E3213F" w:rsidRDefault="00EB18E3" w:rsidP="00EB18E3">
            <w:pPr>
              <w:contextualSpacing/>
              <w:jc w:val="center"/>
              <w:rPr>
                <w:rFonts w:ascii="Times New Roman" w:eastAsia="Times New Roman" w:hAnsi="Times New Roman" w:cs="Times New Roman"/>
                <w:b/>
                <w:bCs/>
                <w:sz w:val="24"/>
                <w:szCs w:val="24"/>
              </w:rPr>
            </w:pPr>
            <w:r w:rsidRPr="00E3213F">
              <w:rPr>
                <w:rFonts w:ascii="Times New Roman" w:eastAsia="Times New Roman" w:hAnsi="Times New Roman" w:cs="Times New Roman"/>
                <w:b/>
                <w:bCs/>
                <w:sz w:val="24"/>
                <w:szCs w:val="24"/>
              </w:rPr>
              <w:t>2</w:t>
            </w:r>
          </w:p>
        </w:tc>
        <w:tc>
          <w:tcPr>
            <w:tcW w:w="1282" w:type="dxa"/>
          </w:tcPr>
          <w:p w:rsidR="000067B9" w:rsidRPr="00E3213F" w:rsidRDefault="00EB18E3" w:rsidP="00EB18E3">
            <w:pPr>
              <w:contextualSpacing/>
              <w:jc w:val="center"/>
              <w:rPr>
                <w:rFonts w:ascii="Times New Roman" w:eastAsia="Times New Roman" w:hAnsi="Times New Roman" w:cs="Times New Roman"/>
                <w:b/>
                <w:bCs/>
                <w:sz w:val="24"/>
                <w:szCs w:val="24"/>
              </w:rPr>
            </w:pPr>
            <w:r w:rsidRPr="00E3213F">
              <w:rPr>
                <w:rFonts w:ascii="Times New Roman" w:eastAsia="Times New Roman" w:hAnsi="Times New Roman" w:cs="Times New Roman"/>
                <w:b/>
                <w:bCs/>
                <w:sz w:val="24"/>
                <w:szCs w:val="24"/>
              </w:rPr>
              <w:t>2</w:t>
            </w:r>
          </w:p>
        </w:tc>
        <w:tc>
          <w:tcPr>
            <w:tcW w:w="1282" w:type="dxa"/>
          </w:tcPr>
          <w:p w:rsidR="000067B9" w:rsidRPr="00E3213F" w:rsidRDefault="00EB18E3" w:rsidP="00EB18E3">
            <w:pPr>
              <w:contextualSpacing/>
              <w:jc w:val="center"/>
              <w:rPr>
                <w:rFonts w:ascii="Times New Roman" w:eastAsia="Times New Roman" w:hAnsi="Times New Roman" w:cs="Times New Roman"/>
                <w:b/>
                <w:bCs/>
                <w:sz w:val="24"/>
                <w:szCs w:val="24"/>
              </w:rPr>
            </w:pPr>
            <w:r w:rsidRPr="00E3213F">
              <w:rPr>
                <w:rFonts w:ascii="Times New Roman" w:eastAsia="Times New Roman" w:hAnsi="Times New Roman" w:cs="Times New Roman"/>
                <w:b/>
                <w:bCs/>
                <w:sz w:val="24"/>
                <w:szCs w:val="24"/>
              </w:rPr>
              <w:t>2.5</w:t>
            </w:r>
          </w:p>
        </w:tc>
        <w:tc>
          <w:tcPr>
            <w:tcW w:w="1282" w:type="dxa"/>
          </w:tcPr>
          <w:p w:rsidR="000067B9" w:rsidRPr="00E3213F" w:rsidRDefault="00EB18E3" w:rsidP="00EB18E3">
            <w:pPr>
              <w:contextualSpacing/>
              <w:jc w:val="center"/>
              <w:rPr>
                <w:rFonts w:ascii="Times New Roman" w:eastAsia="Times New Roman" w:hAnsi="Times New Roman" w:cs="Times New Roman"/>
                <w:b/>
                <w:bCs/>
                <w:sz w:val="24"/>
                <w:szCs w:val="24"/>
              </w:rPr>
            </w:pPr>
            <w:r w:rsidRPr="00E3213F">
              <w:rPr>
                <w:rFonts w:ascii="Times New Roman" w:eastAsia="Times New Roman" w:hAnsi="Times New Roman" w:cs="Times New Roman"/>
                <w:b/>
                <w:bCs/>
                <w:sz w:val="24"/>
                <w:szCs w:val="24"/>
              </w:rPr>
              <w:t>2.75</w:t>
            </w:r>
          </w:p>
        </w:tc>
      </w:tr>
    </w:tbl>
    <w:p w:rsidR="00D50926" w:rsidRDefault="00D50926" w:rsidP="000F4533">
      <w:pPr>
        <w:rPr>
          <w:rFonts w:ascii="Times New Roman" w:hAnsi="Times New Roman" w:cs="Times New Roman"/>
          <w:b/>
          <w:bCs/>
          <w:sz w:val="24"/>
          <w:szCs w:val="24"/>
        </w:rPr>
      </w:pPr>
    </w:p>
    <w:p w:rsidR="00FB60A3" w:rsidRDefault="00FB60A3" w:rsidP="00724091">
      <w:pPr>
        <w:rPr>
          <w:rFonts w:ascii="Times New Roman" w:hAnsi="Times New Roman" w:cs="Times New Roman"/>
          <w:b/>
          <w:bCs/>
          <w:sz w:val="24"/>
          <w:szCs w:val="24"/>
        </w:rPr>
      </w:pPr>
    </w:p>
    <w:p w:rsidR="006831B1" w:rsidRDefault="006831B1" w:rsidP="00724091">
      <w:pPr>
        <w:rPr>
          <w:rFonts w:ascii="Times New Roman" w:hAnsi="Times New Roman" w:cs="Times New Roman"/>
          <w:b/>
          <w:bCs/>
          <w:sz w:val="24"/>
          <w:szCs w:val="24"/>
        </w:rPr>
      </w:pPr>
    </w:p>
    <w:p w:rsidR="006831B1" w:rsidRDefault="006831B1" w:rsidP="00724091">
      <w:pPr>
        <w:rPr>
          <w:rFonts w:ascii="Times New Roman" w:hAnsi="Times New Roman" w:cs="Times New Roman"/>
          <w:b/>
          <w:bCs/>
          <w:sz w:val="24"/>
          <w:szCs w:val="24"/>
        </w:rPr>
      </w:pPr>
    </w:p>
    <w:p w:rsidR="00545912" w:rsidRDefault="00545912">
      <w:pPr>
        <w:rPr>
          <w:rFonts w:ascii="Times New Roman" w:hAnsi="Times New Roman" w:cs="Times New Roman"/>
          <w:b/>
          <w:bCs/>
          <w:sz w:val="24"/>
          <w:szCs w:val="24"/>
        </w:rPr>
      </w:pPr>
      <w:r>
        <w:rPr>
          <w:rFonts w:ascii="Times New Roman" w:hAnsi="Times New Roman" w:cs="Times New Roman"/>
          <w:b/>
          <w:bCs/>
          <w:sz w:val="24"/>
          <w:szCs w:val="24"/>
        </w:rPr>
        <w:br w:type="page"/>
      </w:r>
    </w:p>
    <w:p w:rsidR="001B0AC7" w:rsidRPr="00632B0D" w:rsidRDefault="001B0AC7" w:rsidP="00724091">
      <w:pPr>
        <w:rPr>
          <w:rFonts w:ascii="Times New Roman" w:hAnsi="Times New Roman" w:cs="Times New Roman"/>
          <w:b/>
          <w:bCs/>
          <w:sz w:val="24"/>
          <w:szCs w:val="24"/>
        </w:rPr>
      </w:pPr>
      <w:r w:rsidRPr="00632B0D">
        <w:rPr>
          <w:rFonts w:ascii="Times New Roman" w:hAnsi="Times New Roman" w:cs="Times New Roman"/>
          <w:b/>
          <w:bCs/>
          <w:sz w:val="24"/>
          <w:szCs w:val="24"/>
        </w:rPr>
        <w:lastRenderedPageBreak/>
        <w:t>SEMESTER – III</w:t>
      </w:r>
    </w:p>
    <w:p w:rsidR="001B0AC7" w:rsidRPr="00632B0D" w:rsidRDefault="001B0AC7" w:rsidP="001B0AC7">
      <w:pPr>
        <w:tabs>
          <w:tab w:val="left" w:pos="7740"/>
        </w:tabs>
        <w:rPr>
          <w:rFonts w:ascii="Times New Roman" w:hAnsi="Times New Roman" w:cs="Times New Roman"/>
          <w:b/>
          <w:bCs/>
          <w:sz w:val="24"/>
          <w:szCs w:val="24"/>
        </w:rPr>
      </w:pPr>
    </w:p>
    <w:p w:rsidR="001B0AC7" w:rsidRPr="00632B0D" w:rsidRDefault="001B0AC7" w:rsidP="001B0AC7">
      <w:pPr>
        <w:tabs>
          <w:tab w:val="left" w:pos="7740"/>
        </w:tabs>
        <w:rPr>
          <w:rFonts w:ascii="Times New Roman" w:hAnsi="Times New Roman" w:cs="Times New Roman"/>
          <w:b/>
          <w:bCs/>
          <w:sz w:val="24"/>
          <w:szCs w:val="24"/>
        </w:rPr>
      </w:pPr>
      <w:r w:rsidRPr="00632B0D">
        <w:rPr>
          <w:rFonts w:ascii="Times New Roman" w:hAnsi="Times New Roman" w:cs="Times New Roman"/>
          <w:b/>
          <w:bCs/>
          <w:sz w:val="24"/>
          <w:szCs w:val="24"/>
        </w:rPr>
        <w:t>Paper: M-Z 30</w:t>
      </w:r>
      <w:r w:rsidR="00791AA7">
        <w:rPr>
          <w:rFonts w:ascii="Times New Roman" w:hAnsi="Times New Roman" w:cs="Times New Roman"/>
          <w:b/>
          <w:bCs/>
          <w:sz w:val="24"/>
          <w:szCs w:val="24"/>
        </w:rPr>
        <w:t>7</w:t>
      </w:r>
      <w:r w:rsidRPr="00632B0D">
        <w:rPr>
          <w:rFonts w:ascii="Times New Roman" w:hAnsi="Times New Roman" w:cs="Times New Roman"/>
          <w:b/>
          <w:bCs/>
          <w:sz w:val="24"/>
          <w:szCs w:val="24"/>
        </w:rPr>
        <w:t xml:space="preserve"> (Core)</w:t>
      </w:r>
      <w:r w:rsidRPr="00632B0D">
        <w:rPr>
          <w:rFonts w:ascii="Times New Roman" w:hAnsi="Times New Roman" w:cs="Times New Roman"/>
          <w:b/>
          <w:bCs/>
          <w:sz w:val="24"/>
          <w:szCs w:val="24"/>
        </w:rPr>
        <w:tab/>
      </w:r>
    </w:p>
    <w:p w:rsidR="001B0AC7" w:rsidRPr="00632B0D" w:rsidRDefault="001B0AC7" w:rsidP="001B0AC7">
      <w:pPr>
        <w:tabs>
          <w:tab w:val="left" w:pos="7740"/>
        </w:tabs>
        <w:rPr>
          <w:rFonts w:ascii="Times New Roman" w:hAnsi="Times New Roman" w:cs="Times New Roman"/>
          <w:b/>
          <w:sz w:val="24"/>
          <w:szCs w:val="24"/>
        </w:rPr>
      </w:pPr>
      <w:r w:rsidRPr="00632B0D">
        <w:rPr>
          <w:rFonts w:ascii="Times New Roman" w:hAnsi="Times New Roman" w:cs="Times New Roman"/>
          <w:b/>
          <w:sz w:val="24"/>
          <w:szCs w:val="24"/>
        </w:rPr>
        <w:t>Seminar</w:t>
      </w:r>
    </w:p>
    <w:p w:rsidR="001B0AC7" w:rsidRPr="00632B0D" w:rsidRDefault="001B0AC7" w:rsidP="001B0AC7">
      <w:pPr>
        <w:tabs>
          <w:tab w:val="left" w:pos="7740"/>
        </w:tabs>
        <w:rPr>
          <w:rFonts w:ascii="Times New Roman" w:hAnsi="Times New Roman" w:cs="Times New Roman"/>
          <w:b/>
          <w:bCs/>
          <w:sz w:val="24"/>
          <w:szCs w:val="24"/>
        </w:rPr>
      </w:pPr>
      <w:r w:rsidRPr="00632B0D">
        <w:rPr>
          <w:rFonts w:ascii="Times New Roman" w:hAnsi="Times New Roman" w:cs="Times New Roman"/>
          <w:b/>
          <w:bCs/>
          <w:sz w:val="24"/>
          <w:szCs w:val="24"/>
        </w:rPr>
        <w:t>Credits: 1</w:t>
      </w:r>
    </w:p>
    <w:p w:rsidR="001B0AC7" w:rsidRPr="00632B0D" w:rsidRDefault="001B0AC7" w:rsidP="001B0AC7">
      <w:pPr>
        <w:tabs>
          <w:tab w:val="left" w:pos="7740"/>
        </w:tabs>
        <w:rPr>
          <w:rFonts w:ascii="Times New Roman" w:hAnsi="Times New Roman" w:cs="Times New Roman"/>
          <w:b/>
          <w:sz w:val="24"/>
          <w:szCs w:val="24"/>
        </w:rPr>
      </w:pPr>
      <w:r w:rsidRPr="00632B0D">
        <w:rPr>
          <w:rFonts w:ascii="Times New Roman" w:hAnsi="Times New Roman" w:cs="Times New Roman"/>
          <w:b/>
          <w:sz w:val="24"/>
          <w:szCs w:val="24"/>
        </w:rPr>
        <w:t>Total Marks: 25</w:t>
      </w:r>
    </w:p>
    <w:p w:rsidR="001B0AC7" w:rsidRPr="00632B0D" w:rsidRDefault="001B0AC7" w:rsidP="001B0AC7">
      <w:pPr>
        <w:tabs>
          <w:tab w:val="left" w:pos="7740"/>
        </w:tabs>
        <w:rPr>
          <w:rFonts w:ascii="Times New Roman" w:hAnsi="Times New Roman" w:cs="Times New Roman"/>
          <w:b/>
          <w:bCs/>
          <w:sz w:val="24"/>
          <w:szCs w:val="24"/>
        </w:rPr>
      </w:pPr>
    </w:p>
    <w:p w:rsidR="00CD1C9A" w:rsidRPr="00602DF5" w:rsidRDefault="00CD1C9A" w:rsidP="00602DF5">
      <w:pPr>
        <w:spacing w:line="360" w:lineRule="auto"/>
        <w:jc w:val="both"/>
        <w:rPr>
          <w:rFonts w:ascii="Times New Roman" w:hAnsi="Times New Roman" w:cs="Times New Roman"/>
          <w:b/>
          <w:bCs/>
          <w:sz w:val="24"/>
          <w:szCs w:val="24"/>
        </w:rPr>
      </w:pPr>
      <w:r w:rsidRPr="00602DF5">
        <w:rPr>
          <w:rFonts w:ascii="Times New Roman" w:hAnsi="Times New Roman" w:cs="Times New Roman"/>
          <w:b/>
          <w:bCs/>
          <w:sz w:val="24"/>
          <w:szCs w:val="24"/>
        </w:rPr>
        <w:t xml:space="preserve">Objective: </w:t>
      </w:r>
    </w:p>
    <w:p w:rsidR="00CD1C9A" w:rsidRPr="00602DF5" w:rsidRDefault="00CD1C9A" w:rsidP="00053546">
      <w:pPr>
        <w:pStyle w:val="ListParagraph"/>
        <w:numPr>
          <w:ilvl w:val="0"/>
          <w:numId w:val="73"/>
        </w:numPr>
        <w:jc w:val="both"/>
        <w:rPr>
          <w:rFonts w:ascii="Times New Roman" w:hAnsi="Times New Roman" w:cs="Times New Roman"/>
          <w:b/>
          <w:bCs/>
          <w:sz w:val="24"/>
          <w:szCs w:val="24"/>
        </w:rPr>
      </w:pPr>
      <w:r w:rsidRPr="00602DF5">
        <w:rPr>
          <w:rFonts w:ascii="Times New Roman" w:hAnsi="Times New Roman" w:cs="Times New Roman"/>
          <w:b/>
          <w:bCs/>
          <w:sz w:val="24"/>
          <w:szCs w:val="24"/>
        </w:rPr>
        <w:t>To develop speaking skills in the students</w:t>
      </w:r>
    </w:p>
    <w:p w:rsidR="00CD1C9A" w:rsidRPr="00602DF5" w:rsidRDefault="00CD1C9A" w:rsidP="00053546">
      <w:pPr>
        <w:pStyle w:val="ListParagraph"/>
        <w:numPr>
          <w:ilvl w:val="0"/>
          <w:numId w:val="73"/>
        </w:numPr>
        <w:jc w:val="both"/>
        <w:rPr>
          <w:rFonts w:ascii="Times New Roman" w:hAnsi="Times New Roman" w:cs="Times New Roman"/>
          <w:b/>
          <w:bCs/>
          <w:sz w:val="24"/>
          <w:szCs w:val="24"/>
        </w:rPr>
      </w:pPr>
      <w:r w:rsidRPr="00602DF5">
        <w:rPr>
          <w:rFonts w:ascii="Times New Roman" w:hAnsi="Times New Roman" w:cs="Times New Roman"/>
          <w:b/>
          <w:bCs/>
          <w:sz w:val="24"/>
          <w:szCs w:val="24"/>
        </w:rPr>
        <w:t>To have ability to prepare and present on any topic assigned to them</w:t>
      </w:r>
    </w:p>
    <w:p w:rsidR="00CD1C9A" w:rsidRPr="00602DF5" w:rsidRDefault="00CD1C9A" w:rsidP="00CD1C9A">
      <w:pPr>
        <w:pStyle w:val="ListParagraph"/>
        <w:ind w:left="4320"/>
        <w:jc w:val="both"/>
        <w:rPr>
          <w:rFonts w:ascii="Times New Roman" w:hAnsi="Times New Roman" w:cs="Times New Roman"/>
          <w:b/>
          <w:bCs/>
          <w:sz w:val="24"/>
          <w:szCs w:val="24"/>
        </w:rPr>
      </w:pPr>
    </w:p>
    <w:p w:rsidR="00CD1C9A" w:rsidRPr="00602DF5" w:rsidRDefault="00CD1C9A" w:rsidP="00602DF5">
      <w:pPr>
        <w:spacing w:line="360" w:lineRule="auto"/>
        <w:jc w:val="both"/>
        <w:rPr>
          <w:rFonts w:ascii="Times New Roman" w:hAnsi="Times New Roman" w:cs="Times New Roman"/>
          <w:b/>
          <w:bCs/>
          <w:sz w:val="24"/>
          <w:szCs w:val="24"/>
        </w:rPr>
      </w:pPr>
      <w:r w:rsidRPr="00602DF5">
        <w:rPr>
          <w:rFonts w:ascii="Times New Roman" w:hAnsi="Times New Roman" w:cs="Times New Roman"/>
          <w:b/>
          <w:bCs/>
          <w:sz w:val="24"/>
          <w:szCs w:val="24"/>
        </w:rPr>
        <w:t>Course Outcomes:</w:t>
      </w:r>
    </w:p>
    <w:p w:rsidR="00CD1C9A" w:rsidRPr="00602DF5" w:rsidRDefault="00CD1C9A" w:rsidP="00CD1C9A">
      <w:pPr>
        <w:pStyle w:val="ListParagraph"/>
        <w:ind w:left="270"/>
        <w:jc w:val="both"/>
        <w:rPr>
          <w:rFonts w:ascii="Times New Roman" w:hAnsi="Times New Roman" w:cs="Times New Roman"/>
          <w:bCs/>
          <w:sz w:val="24"/>
          <w:szCs w:val="24"/>
        </w:rPr>
      </w:pPr>
      <w:r w:rsidRPr="00602DF5">
        <w:rPr>
          <w:rFonts w:ascii="Times New Roman" w:hAnsi="Times New Roman" w:cs="Times New Roman"/>
          <w:b/>
          <w:bCs/>
          <w:sz w:val="24"/>
          <w:szCs w:val="24"/>
        </w:rPr>
        <w:t>CO1.</w:t>
      </w:r>
      <w:r w:rsidRPr="00602DF5">
        <w:rPr>
          <w:rFonts w:ascii="Times New Roman" w:hAnsi="Times New Roman" w:cs="Times New Roman"/>
          <w:bCs/>
          <w:sz w:val="24"/>
          <w:szCs w:val="24"/>
        </w:rPr>
        <w:t xml:space="preserve">  Students will be able to speak on the topic assigned to them after going through related </w:t>
      </w:r>
    </w:p>
    <w:p w:rsidR="00CD1C9A" w:rsidRPr="00602DF5" w:rsidRDefault="00CD1C9A" w:rsidP="00CD1C9A">
      <w:pPr>
        <w:pStyle w:val="ListParagraph"/>
        <w:ind w:left="270"/>
        <w:jc w:val="both"/>
        <w:rPr>
          <w:rFonts w:ascii="Times New Roman" w:hAnsi="Times New Roman" w:cs="Times New Roman"/>
          <w:bCs/>
          <w:sz w:val="24"/>
          <w:szCs w:val="24"/>
        </w:rPr>
      </w:pPr>
      <w:r w:rsidRPr="00602DF5">
        <w:rPr>
          <w:rFonts w:ascii="Times New Roman" w:hAnsi="Times New Roman" w:cs="Times New Roman"/>
          <w:bCs/>
          <w:sz w:val="24"/>
          <w:szCs w:val="24"/>
        </w:rPr>
        <w:t xml:space="preserve">           Literature</w:t>
      </w:r>
    </w:p>
    <w:p w:rsidR="00CD1C9A" w:rsidRPr="00602DF5" w:rsidRDefault="00CD1C9A" w:rsidP="00CD1C9A">
      <w:pPr>
        <w:pStyle w:val="ListParagraph"/>
        <w:ind w:left="270"/>
        <w:jc w:val="both"/>
        <w:rPr>
          <w:rFonts w:ascii="Times New Roman" w:hAnsi="Times New Roman" w:cs="Times New Roman"/>
          <w:bCs/>
          <w:sz w:val="24"/>
          <w:szCs w:val="24"/>
        </w:rPr>
      </w:pPr>
      <w:r w:rsidRPr="00602DF5">
        <w:rPr>
          <w:rFonts w:ascii="Times New Roman" w:hAnsi="Times New Roman" w:cs="Times New Roman"/>
          <w:b/>
          <w:bCs/>
          <w:sz w:val="24"/>
          <w:szCs w:val="24"/>
        </w:rPr>
        <w:t>CO2.</w:t>
      </w:r>
      <w:r w:rsidRPr="00602DF5">
        <w:rPr>
          <w:rFonts w:ascii="Times New Roman" w:hAnsi="Times New Roman" w:cs="Times New Roman"/>
          <w:bCs/>
          <w:sz w:val="24"/>
          <w:szCs w:val="24"/>
        </w:rPr>
        <w:t xml:space="preserve"> Students will be able to prepare power point presentations</w:t>
      </w:r>
    </w:p>
    <w:p w:rsidR="00CD1C9A" w:rsidRPr="00602DF5" w:rsidRDefault="00CD1C9A" w:rsidP="00CD1C9A">
      <w:pPr>
        <w:pStyle w:val="ListParagraph"/>
        <w:ind w:left="270"/>
        <w:jc w:val="both"/>
        <w:rPr>
          <w:rFonts w:ascii="Times New Roman" w:hAnsi="Times New Roman" w:cs="Times New Roman"/>
          <w:bCs/>
          <w:sz w:val="24"/>
          <w:szCs w:val="24"/>
        </w:rPr>
      </w:pPr>
      <w:r w:rsidRPr="00602DF5">
        <w:rPr>
          <w:rFonts w:ascii="Times New Roman" w:hAnsi="Times New Roman" w:cs="Times New Roman"/>
          <w:b/>
          <w:bCs/>
          <w:sz w:val="24"/>
          <w:szCs w:val="24"/>
        </w:rPr>
        <w:t>CO3.</w:t>
      </w:r>
      <w:r w:rsidRPr="00602DF5">
        <w:rPr>
          <w:rFonts w:ascii="Times New Roman" w:hAnsi="Times New Roman" w:cs="Times New Roman"/>
          <w:bCs/>
          <w:sz w:val="24"/>
          <w:szCs w:val="24"/>
        </w:rPr>
        <w:t xml:space="preserve"> Students will have knowledge of different topics of Zoology especially current topics</w:t>
      </w:r>
    </w:p>
    <w:p w:rsidR="00CD1C9A" w:rsidRPr="00602DF5" w:rsidRDefault="00CD1C9A" w:rsidP="00CD1C9A">
      <w:pPr>
        <w:pStyle w:val="ListParagraph"/>
        <w:ind w:left="270"/>
        <w:jc w:val="both"/>
        <w:rPr>
          <w:rFonts w:ascii="Times New Roman" w:hAnsi="Times New Roman" w:cs="Times New Roman"/>
          <w:bCs/>
          <w:sz w:val="24"/>
          <w:szCs w:val="24"/>
        </w:rPr>
      </w:pPr>
      <w:r w:rsidRPr="00602DF5">
        <w:rPr>
          <w:rFonts w:ascii="Times New Roman" w:hAnsi="Times New Roman" w:cs="Times New Roman"/>
          <w:b/>
          <w:bCs/>
          <w:sz w:val="24"/>
          <w:szCs w:val="24"/>
        </w:rPr>
        <w:t>CO4.</w:t>
      </w:r>
      <w:r w:rsidRPr="00602DF5">
        <w:rPr>
          <w:rFonts w:ascii="Times New Roman" w:hAnsi="Times New Roman" w:cs="Times New Roman"/>
          <w:bCs/>
          <w:sz w:val="24"/>
          <w:szCs w:val="24"/>
        </w:rPr>
        <w:t xml:space="preserve"> Students will be able to comprehend vast topic in limited sphere</w:t>
      </w:r>
    </w:p>
    <w:p w:rsidR="00CD1C9A" w:rsidRPr="00602DF5" w:rsidRDefault="00CD1C9A" w:rsidP="00CD1C9A">
      <w:pPr>
        <w:tabs>
          <w:tab w:val="left" w:pos="7740"/>
        </w:tabs>
        <w:rPr>
          <w:rFonts w:ascii="Times New Roman" w:hAnsi="Times New Roman" w:cs="Times New Roman"/>
          <w:b/>
          <w:bCs/>
          <w:sz w:val="24"/>
          <w:szCs w:val="24"/>
        </w:rPr>
      </w:pPr>
    </w:p>
    <w:p w:rsidR="00CD1C9A" w:rsidRDefault="00CD1C9A" w:rsidP="00CD1C9A">
      <w:pPr>
        <w:tabs>
          <w:tab w:val="left" w:pos="7740"/>
        </w:tabs>
        <w:spacing w:line="360" w:lineRule="auto"/>
        <w:rPr>
          <w:rFonts w:ascii="Times New Roman" w:hAnsi="Times New Roman" w:cs="Times New Roman"/>
          <w:sz w:val="24"/>
          <w:szCs w:val="24"/>
        </w:rPr>
      </w:pPr>
    </w:p>
    <w:p w:rsidR="00CD1C9A" w:rsidRPr="00B14B1A" w:rsidRDefault="00CD1C9A" w:rsidP="00B14B1A">
      <w:pPr>
        <w:autoSpaceDE w:val="0"/>
        <w:autoSpaceDN w:val="0"/>
        <w:adjustRightInd w:val="0"/>
        <w:jc w:val="both"/>
        <w:rPr>
          <w:rFonts w:ascii="Times New Roman" w:hAnsi="Times New Roman" w:cs="Times New Roman"/>
          <w:b/>
          <w:sz w:val="24"/>
          <w:szCs w:val="24"/>
        </w:rPr>
      </w:pPr>
      <w:r w:rsidRPr="00B14B1A">
        <w:rPr>
          <w:rFonts w:ascii="Times New Roman" w:hAnsi="Times New Roman" w:cs="Times New Roman"/>
          <w:b/>
          <w:sz w:val="24"/>
          <w:szCs w:val="24"/>
        </w:rPr>
        <w:t>CO-PO MAPPING for M-Z 307</w:t>
      </w:r>
    </w:p>
    <w:tbl>
      <w:tblPr>
        <w:tblStyle w:val="TableGrid"/>
        <w:tblW w:w="8835" w:type="dxa"/>
        <w:tblLook w:val="04A0" w:firstRow="1" w:lastRow="0" w:firstColumn="1" w:lastColumn="0" w:noHBand="0" w:noVBand="1"/>
      </w:tblPr>
      <w:tblGrid>
        <w:gridCol w:w="1305"/>
        <w:gridCol w:w="1255"/>
        <w:gridCol w:w="1255"/>
        <w:gridCol w:w="1255"/>
        <w:gridCol w:w="1255"/>
        <w:gridCol w:w="1255"/>
        <w:gridCol w:w="1255"/>
      </w:tblGrid>
      <w:tr w:rsidR="00CD1C9A" w:rsidRPr="001D2275" w:rsidTr="004F42D1">
        <w:trPr>
          <w:trHeight w:val="286"/>
        </w:trPr>
        <w:tc>
          <w:tcPr>
            <w:tcW w:w="1305" w:type="dxa"/>
          </w:tcPr>
          <w:p w:rsidR="00CD1C9A" w:rsidRPr="001D2275" w:rsidRDefault="00CD1C9A" w:rsidP="004F42D1">
            <w:pPr>
              <w:autoSpaceDE w:val="0"/>
              <w:autoSpaceDN w:val="0"/>
              <w:adjustRightInd w:val="0"/>
              <w:rPr>
                <w:rFonts w:ascii="Times New Roman" w:hAnsi="Times New Roman" w:cs="Times New Roman"/>
                <w:sz w:val="24"/>
                <w:szCs w:val="24"/>
              </w:rPr>
            </w:pPr>
          </w:p>
        </w:tc>
        <w:tc>
          <w:tcPr>
            <w:tcW w:w="1255" w:type="dxa"/>
          </w:tcPr>
          <w:p w:rsidR="00CD1C9A" w:rsidRPr="001D2275" w:rsidRDefault="00CD1C9A" w:rsidP="004F42D1">
            <w:pPr>
              <w:autoSpaceDE w:val="0"/>
              <w:autoSpaceDN w:val="0"/>
              <w:adjustRightInd w:val="0"/>
              <w:rPr>
                <w:rFonts w:ascii="Times New Roman" w:hAnsi="Times New Roman" w:cs="Times New Roman"/>
                <w:b/>
                <w:sz w:val="24"/>
                <w:szCs w:val="24"/>
              </w:rPr>
            </w:pPr>
            <w:r w:rsidRPr="001D2275">
              <w:rPr>
                <w:rFonts w:ascii="Times New Roman" w:hAnsi="Times New Roman" w:cs="Times New Roman"/>
                <w:b/>
                <w:sz w:val="24"/>
                <w:szCs w:val="24"/>
              </w:rPr>
              <w:t>PO1</w:t>
            </w:r>
          </w:p>
        </w:tc>
        <w:tc>
          <w:tcPr>
            <w:tcW w:w="1255" w:type="dxa"/>
          </w:tcPr>
          <w:p w:rsidR="00CD1C9A" w:rsidRPr="001D2275" w:rsidRDefault="00CD1C9A" w:rsidP="004F42D1">
            <w:pPr>
              <w:autoSpaceDE w:val="0"/>
              <w:autoSpaceDN w:val="0"/>
              <w:adjustRightInd w:val="0"/>
              <w:rPr>
                <w:rFonts w:ascii="Times New Roman" w:hAnsi="Times New Roman" w:cs="Times New Roman"/>
                <w:b/>
                <w:sz w:val="24"/>
                <w:szCs w:val="24"/>
              </w:rPr>
            </w:pPr>
            <w:r w:rsidRPr="001D2275">
              <w:rPr>
                <w:rFonts w:ascii="Times New Roman" w:hAnsi="Times New Roman" w:cs="Times New Roman"/>
                <w:b/>
                <w:sz w:val="24"/>
                <w:szCs w:val="24"/>
              </w:rPr>
              <w:t>PO2</w:t>
            </w:r>
          </w:p>
        </w:tc>
        <w:tc>
          <w:tcPr>
            <w:tcW w:w="1255" w:type="dxa"/>
          </w:tcPr>
          <w:p w:rsidR="00CD1C9A" w:rsidRPr="001D2275" w:rsidRDefault="00CD1C9A" w:rsidP="004F42D1">
            <w:pPr>
              <w:autoSpaceDE w:val="0"/>
              <w:autoSpaceDN w:val="0"/>
              <w:adjustRightInd w:val="0"/>
              <w:rPr>
                <w:rFonts w:ascii="Times New Roman" w:hAnsi="Times New Roman" w:cs="Times New Roman"/>
                <w:b/>
                <w:sz w:val="24"/>
                <w:szCs w:val="24"/>
              </w:rPr>
            </w:pPr>
            <w:r w:rsidRPr="001D2275">
              <w:rPr>
                <w:rFonts w:ascii="Times New Roman" w:hAnsi="Times New Roman" w:cs="Times New Roman"/>
                <w:b/>
                <w:sz w:val="24"/>
                <w:szCs w:val="24"/>
              </w:rPr>
              <w:t>PO3</w:t>
            </w:r>
          </w:p>
        </w:tc>
        <w:tc>
          <w:tcPr>
            <w:tcW w:w="1255" w:type="dxa"/>
          </w:tcPr>
          <w:p w:rsidR="00CD1C9A" w:rsidRPr="001D2275" w:rsidRDefault="00CD1C9A" w:rsidP="004F42D1">
            <w:pPr>
              <w:autoSpaceDE w:val="0"/>
              <w:autoSpaceDN w:val="0"/>
              <w:adjustRightInd w:val="0"/>
              <w:rPr>
                <w:rFonts w:ascii="Times New Roman" w:hAnsi="Times New Roman" w:cs="Times New Roman"/>
                <w:b/>
                <w:sz w:val="24"/>
                <w:szCs w:val="24"/>
              </w:rPr>
            </w:pPr>
            <w:r w:rsidRPr="001D2275">
              <w:rPr>
                <w:rFonts w:ascii="Times New Roman" w:hAnsi="Times New Roman" w:cs="Times New Roman"/>
                <w:b/>
                <w:sz w:val="24"/>
                <w:szCs w:val="24"/>
              </w:rPr>
              <w:t>PO4</w:t>
            </w:r>
          </w:p>
        </w:tc>
        <w:tc>
          <w:tcPr>
            <w:tcW w:w="1255" w:type="dxa"/>
          </w:tcPr>
          <w:p w:rsidR="00CD1C9A" w:rsidRPr="001D2275" w:rsidRDefault="00CD1C9A" w:rsidP="004F42D1">
            <w:pPr>
              <w:autoSpaceDE w:val="0"/>
              <w:autoSpaceDN w:val="0"/>
              <w:adjustRightInd w:val="0"/>
              <w:rPr>
                <w:rFonts w:ascii="Times New Roman" w:hAnsi="Times New Roman" w:cs="Times New Roman"/>
                <w:b/>
                <w:sz w:val="24"/>
                <w:szCs w:val="24"/>
              </w:rPr>
            </w:pPr>
            <w:r w:rsidRPr="001D2275">
              <w:rPr>
                <w:rFonts w:ascii="Times New Roman" w:hAnsi="Times New Roman" w:cs="Times New Roman"/>
                <w:b/>
                <w:sz w:val="24"/>
                <w:szCs w:val="24"/>
              </w:rPr>
              <w:t>PO5</w:t>
            </w:r>
          </w:p>
        </w:tc>
        <w:tc>
          <w:tcPr>
            <w:tcW w:w="1255" w:type="dxa"/>
          </w:tcPr>
          <w:p w:rsidR="00CD1C9A" w:rsidRPr="001D2275" w:rsidRDefault="00CD1C9A" w:rsidP="004F42D1">
            <w:pPr>
              <w:autoSpaceDE w:val="0"/>
              <w:autoSpaceDN w:val="0"/>
              <w:adjustRightInd w:val="0"/>
              <w:rPr>
                <w:rFonts w:ascii="Times New Roman" w:hAnsi="Times New Roman" w:cs="Times New Roman"/>
                <w:b/>
                <w:sz w:val="24"/>
                <w:szCs w:val="24"/>
              </w:rPr>
            </w:pPr>
            <w:r w:rsidRPr="001D2275">
              <w:rPr>
                <w:rFonts w:ascii="Times New Roman" w:hAnsi="Times New Roman" w:cs="Times New Roman"/>
                <w:b/>
                <w:sz w:val="24"/>
                <w:szCs w:val="24"/>
              </w:rPr>
              <w:t>PO6</w:t>
            </w:r>
          </w:p>
        </w:tc>
      </w:tr>
      <w:tr w:rsidR="00CD1C9A" w:rsidRPr="001D2275" w:rsidTr="004F42D1">
        <w:trPr>
          <w:trHeight w:val="250"/>
        </w:trPr>
        <w:tc>
          <w:tcPr>
            <w:tcW w:w="1305" w:type="dxa"/>
          </w:tcPr>
          <w:p w:rsidR="00CD1C9A" w:rsidRPr="001D2275" w:rsidRDefault="00CD1C9A" w:rsidP="004F42D1">
            <w:pPr>
              <w:autoSpaceDE w:val="0"/>
              <w:autoSpaceDN w:val="0"/>
              <w:adjustRightInd w:val="0"/>
              <w:rPr>
                <w:rFonts w:ascii="Times New Roman" w:hAnsi="Times New Roman" w:cs="Times New Roman"/>
                <w:b/>
                <w:sz w:val="24"/>
                <w:szCs w:val="24"/>
              </w:rPr>
            </w:pPr>
            <w:r w:rsidRPr="001D2275">
              <w:rPr>
                <w:rFonts w:ascii="Times New Roman" w:hAnsi="Times New Roman" w:cs="Times New Roman"/>
                <w:b/>
                <w:sz w:val="24"/>
                <w:szCs w:val="24"/>
              </w:rPr>
              <w:t>CO1</w:t>
            </w:r>
          </w:p>
        </w:tc>
        <w:tc>
          <w:tcPr>
            <w:tcW w:w="1255" w:type="dxa"/>
          </w:tcPr>
          <w:p w:rsidR="00CD1C9A" w:rsidRPr="001D2275" w:rsidRDefault="00CD1C9A" w:rsidP="004F42D1">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55" w:type="dxa"/>
          </w:tcPr>
          <w:p w:rsidR="00CD1C9A" w:rsidRPr="001D2275" w:rsidRDefault="00CD1C9A" w:rsidP="004F42D1">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55" w:type="dxa"/>
          </w:tcPr>
          <w:p w:rsidR="00CD1C9A" w:rsidRPr="001D2275" w:rsidRDefault="00CD1C9A" w:rsidP="004F42D1">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55" w:type="dxa"/>
          </w:tcPr>
          <w:p w:rsidR="00CD1C9A" w:rsidRPr="001D2275" w:rsidRDefault="00CD1C9A" w:rsidP="004F42D1">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55" w:type="dxa"/>
          </w:tcPr>
          <w:p w:rsidR="00CD1C9A" w:rsidRPr="001D2275" w:rsidRDefault="00CD1C9A" w:rsidP="004F42D1">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55" w:type="dxa"/>
          </w:tcPr>
          <w:p w:rsidR="00CD1C9A" w:rsidRPr="001D2275" w:rsidRDefault="00CD1C9A" w:rsidP="004F42D1">
            <w:pP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CD1C9A" w:rsidRPr="001D2275" w:rsidTr="004F42D1">
        <w:trPr>
          <w:trHeight w:val="313"/>
        </w:trPr>
        <w:tc>
          <w:tcPr>
            <w:tcW w:w="1305" w:type="dxa"/>
          </w:tcPr>
          <w:p w:rsidR="00CD1C9A" w:rsidRPr="001D2275" w:rsidRDefault="00CD1C9A" w:rsidP="004F42D1">
            <w:pPr>
              <w:autoSpaceDE w:val="0"/>
              <w:autoSpaceDN w:val="0"/>
              <w:adjustRightInd w:val="0"/>
              <w:rPr>
                <w:rFonts w:ascii="Times New Roman" w:hAnsi="Times New Roman" w:cs="Times New Roman"/>
                <w:b/>
                <w:sz w:val="24"/>
                <w:szCs w:val="24"/>
              </w:rPr>
            </w:pPr>
            <w:r w:rsidRPr="001D2275">
              <w:rPr>
                <w:rFonts w:ascii="Times New Roman" w:hAnsi="Times New Roman" w:cs="Times New Roman"/>
                <w:b/>
                <w:sz w:val="24"/>
                <w:szCs w:val="24"/>
              </w:rPr>
              <w:t>CO2</w:t>
            </w:r>
          </w:p>
        </w:tc>
        <w:tc>
          <w:tcPr>
            <w:tcW w:w="1255" w:type="dxa"/>
          </w:tcPr>
          <w:p w:rsidR="00CD1C9A" w:rsidRPr="001D2275" w:rsidRDefault="00CD1C9A" w:rsidP="004F42D1">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55" w:type="dxa"/>
          </w:tcPr>
          <w:p w:rsidR="00CD1C9A" w:rsidRPr="001D2275" w:rsidRDefault="00CD1C9A" w:rsidP="004F42D1">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55" w:type="dxa"/>
          </w:tcPr>
          <w:p w:rsidR="00CD1C9A" w:rsidRPr="001D2275" w:rsidRDefault="00CD1C9A" w:rsidP="004F42D1">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55" w:type="dxa"/>
          </w:tcPr>
          <w:p w:rsidR="00CD1C9A" w:rsidRPr="001D2275" w:rsidRDefault="00CD1C9A" w:rsidP="004F42D1">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55" w:type="dxa"/>
          </w:tcPr>
          <w:p w:rsidR="00CD1C9A" w:rsidRPr="001D2275" w:rsidRDefault="00CD1C9A" w:rsidP="004F42D1">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55" w:type="dxa"/>
          </w:tcPr>
          <w:p w:rsidR="00CD1C9A" w:rsidRPr="001D2275" w:rsidRDefault="00CD1C9A" w:rsidP="004F42D1">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CD1C9A" w:rsidRPr="001D2275" w:rsidTr="004F42D1">
        <w:trPr>
          <w:trHeight w:val="358"/>
        </w:trPr>
        <w:tc>
          <w:tcPr>
            <w:tcW w:w="1305" w:type="dxa"/>
          </w:tcPr>
          <w:p w:rsidR="00CD1C9A" w:rsidRPr="001D2275" w:rsidRDefault="00CD1C9A" w:rsidP="004F42D1">
            <w:pPr>
              <w:autoSpaceDE w:val="0"/>
              <w:autoSpaceDN w:val="0"/>
              <w:adjustRightInd w:val="0"/>
              <w:rPr>
                <w:rFonts w:ascii="Times New Roman" w:hAnsi="Times New Roman" w:cs="Times New Roman"/>
                <w:b/>
                <w:sz w:val="24"/>
                <w:szCs w:val="24"/>
              </w:rPr>
            </w:pPr>
            <w:r w:rsidRPr="001D2275">
              <w:rPr>
                <w:rFonts w:ascii="Times New Roman" w:hAnsi="Times New Roman" w:cs="Times New Roman"/>
                <w:b/>
                <w:sz w:val="24"/>
                <w:szCs w:val="24"/>
              </w:rPr>
              <w:t>CO3</w:t>
            </w:r>
          </w:p>
        </w:tc>
        <w:tc>
          <w:tcPr>
            <w:tcW w:w="1255" w:type="dxa"/>
          </w:tcPr>
          <w:p w:rsidR="00CD1C9A" w:rsidRPr="001D2275" w:rsidRDefault="00CD1C9A" w:rsidP="004F42D1">
            <w:pP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255" w:type="dxa"/>
          </w:tcPr>
          <w:p w:rsidR="00CD1C9A" w:rsidRPr="001D2275" w:rsidRDefault="00CD1C9A" w:rsidP="004F42D1">
            <w:pP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255" w:type="dxa"/>
          </w:tcPr>
          <w:p w:rsidR="00CD1C9A" w:rsidRPr="001D2275" w:rsidRDefault="00CD1C9A" w:rsidP="004F42D1">
            <w:pP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255" w:type="dxa"/>
          </w:tcPr>
          <w:p w:rsidR="00CD1C9A" w:rsidRPr="001D2275" w:rsidRDefault="00CD1C9A" w:rsidP="004F42D1">
            <w:pP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255" w:type="dxa"/>
          </w:tcPr>
          <w:p w:rsidR="00CD1C9A" w:rsidRPr="001D2275" w:rsidRDefault="00CD1C9A" w:rsidP="004F42D1">
            <w:pP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255" w:type="dxa"/>
          </w:tcPr>
          <w:p w:rsidR="00CD1C9A" w:rsidRPr="001D2275" w:rsidRDefault="00CD1C9A" w:rsidP="004F42D1">
            <w:pP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CD1C9A" w:rsidRPr="001D2275" w:rsidTr="004F42D1">
        <w:trPr>
          <w:trHeight w:val="349"/>
        </w:trPr>
        <w:tc>
          <w:tcPr>
            <w:tcW w:w="1305" w:type="dxa"/>
          </w:tcPr>
          <w:p w:rsidR="00CD1C9A" w:rsidRPr="001D2275" w:rsidRDefault="00CD1C9A" w:rsidP="004F42D1">
            <w:pPr>
              <w:autoSpaceDE w:val="0"/>
              <w:autoSpaceDN w:val="0"/>
              <w:adjustRightInd w:val="0"/>
              <w:rPr>
                <w:rFonts w:ascii="Times New Roman" w:hAnsi="Times New Roman" w:cs="Times New Roman"/>
                <w:b/>
                <w:sz w:val="24"/>
                <w:szCs w:val="24"/>
              </w:rPr>
            </w:pPr>
            <w:r w:rsidRPr="001D2275">
              <w:rPr>
                <w:rFonts w:ascii="Times New Roman" w:hAnsi="Times New Roman" w:cs="Times New Roman"/>
                <w:b/>
                <w:sz w:val="24"/>
                <w:szCs w:val="24"/>
              </w:rPr>
              <w:t>CO4</w:t>
            </w:r>
          </w:p>
        </w:tc>
        <w:tc>
          <w:tcPr>
            <w:tcW w:w="1255" w:type="dxa"/>
          </w:tcPr>
          <w:p w:rsidR="00CD1C9A" w:rsidRPr="001D2275" w:rsidRDefault="00CD1C9A" w:rsidP="004F42D1">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55" w:type="dxa"/>
          </w:tcPr>
          <w:p w:rsidR="00CD1C9A" w:rsidRPr="001D2275" w:rsidRDefault="00CD1C9A" w:rsidP="004F42D1">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55" w:type="dxa"/>
          </w:tcPr>
          <w:p w:rsidR="00CD1C9A" w:rsidRPr="001D2275" w:rsidRDefault="00CD1C9A" w:rsidP="004F42D1">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55" w:type="dxa"/>
          </w:tcPr>
          <w:p w:rsidR="00CD1C9A" w:rsidRPr="001D2275" w:rsidRDefault="00CD1C9A" w:rsidP="004F42D1">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55" w:type="dxa"/>
          </w:tcPr>
          <w:p w:rsidR="00CD1C9A" w:rsidRPr="001D2275" w:rsidRDefault="00CD1C9A" w:rsidP="004F42D1">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55" w:type="dxa"/>
          </w:tcPr>
          <w:p w:rsidR="00CD1C9A" w:rsidRPr="001D2275" w:rsidRDefault="00CD1C9A" w:rsidP="004F42D1">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CD1C9A" w:rsidRPr="001D2275" w:rsidTr="004F42D1">
        <w:trPr>
          <w:trHeight w:val="349"/>
        </w:trPr>
        <w:tc>
          <w:tcPr>
            <w:tcW w:w="1305" w:type="dxa"/>
          </w:tcPr>
          <w:p w:rsidR="00CD1C9A" w:rsidRPr="001D2275" w:rsidRDefault="00CD1C9A" w:rsidP="004F42D1">
            <w:pPr>
              <w:autoSpaceDE w:val="0"/>
              <w:autoSpaceDN w:val="0"/>
              <w:adjustRightInd w:val="0"/>
              <w:rPr>
                <w:rFonts w:ascii="Times New Roman" w:hAnsi="Times New Roman" w:cs="Times New Roman"/>
                <w:b/>
                <w:sz w:val="24"/>
                <w:szCs w:val="24"/>
              </w:rPr>
            </w:pPr>
            <w:r w:rsidRPr="001D2275">
              <w:rPr>
                <w:rFonts w:ascii="Times New Roman" w:hAnsi="Times New Roman" w:cs="Times New Roman"/>
                <w:b/>
                <w:sz w:val="24"/>
                <w:szCs w:val="24"/>
              </w:rPr>
              <w:t>Average</w:t>
            </w:r>
          </w:p>
        </w:tc>
        <w:tc>
          <w:tcPr>
            <w:tcW w:w="1255" w:type="dxa"/>
          </w:tcPr>
          <w:p w:rsidR="00CD1C9A" w:rsidRPr="001D2275" w:rsidRDefault="00CD1C9A" w:rsidP="004F42D1">
            <w:pPr>
              <w:rPr>
                <w:rFonts w:ascii="Times New Roman" w:eastAsia="Times New Roman" w:hAnsi="Times New Roman" w:cs="Times New Roman"/>
                <w:sz w:val="24"/>
                <w:szCs w:val="24"/>
              </w:rPr>
            </w:pPr>
            <w:r>
              <w:rPr>
                <w:rFonts w:ascii="Times New Roman" w:eastAsia="Times New Roman" w:hAnsi="Times New Roman" w:cs="Times New Roman"/>
                <w:sz w:val="24"/>
                <w:szCs w:val="24"/>
              </w:rPr>
              <w:t>2.13</w:t>
            </w:r>
          </w:p>
        </w:tc>
        <w:tc>
          <w:tcPr>
            <w:tcW w:w="1255" w:type="dxa"/>
          </w:tcPr>
          <w:p w:rsidR="00CD1C9A" w:rsidRPr="001D2275" w:rsidRDefault="00CD1C9A" w:rsidP="004F42D1">
            <w:pPr>
              <w:rPr>
                <w:rFonts w:ascii="Times New Roman" w:eastAsia="Times New Roman" w:hAnsi="Times New Roman" w:cs="Times New Roman"/>
                <w:sz w:val="24"/>
                <w:szCs w:val="24"/>
              </w:rPr>
            </w:pPr>
            <w:r>
              <w:rPr>
                <w:rFonts w:ascii="Times New Roman" w:eastAsia="Times New Roman" w:hAnsi="Times New Roman" w:cs="Times New Roman"/>
                <w:sz w:val="24"/>
                <w:szCs w:val="24"/>
              </w:rPr>
              <w:t>1.87</w:t>
            </w:r>
          </w:p>
        </w:tc>
        <w:tc>
          <w:tcPr>
            <w:tcW w:w="1255" w:type="dxa"/>
          </w:tcPr>
          <w:p w:rsidR="00CD1C9A" w:rsidRPr="001D2275" w:rsidRDefault="00CD1C9A" w:rsidP="004F42D1">
            <w:pPr>
              <w:rPr>
                <w:rFonts w:ascii="Times New Roman" w:eastAsia="Times New Roman" w:hAnsi="Times New Roman" w:cs="Times New Roman"/>
                <w:sz w:val="24"/>
                <w:szCs w:val="24"/>
              </w:rPr>
            </w:pPr>
            <w:r>
              <w:rPr>
                <w:rFonts w:ascii="Times New Roman" w:eastAsia="Times New Roman" w:hAnsi="Times New Roman" w:cs="Times New Roman"/>
                <w:sz w:val="24"/>
                <w:szCs w:val="24"/>
              </w:rPr>
              <w:t>1.87</w:t>
            </w:r>
          </w:p>
        </w:tc>
        <w:tc>
          <w:tcPr>
            <w:tcW w:w="1255" w:type="dxa"/>
          </w:tcPr>
          <w:p w:rsidR="00CD1C9A" w:rsidRPr="001D2275" w:rsidRDefault="00CD1C9A" w:rsidP="004F42D1">
            <w:pPr>
              <w:rPr>
                <w:rFonts w:ascii="Times New Roman" w:eastAsia="Times New Roman" w:hAnsi="Times New Roman" w:cs="Times New Roman"/>
                <w:sz w:val="24"/>
                <w:szCs w:val="24"/>
              </w:rPr>
            </w:pPr>
            <w:r>
              <w:rPr>
                <w:rFonts w:ascii="Times New Roman" w:eastAsia="Times New Roman" w:hAnsi="Times New Roman" w:cs="Times New Roman"/>
                <w:sz w:val="24"/>
                <w:szCs w:val="24"/>
              </w:rPr>
              <w:t>2.38</w:t>
            </w:r>
          </w:p>
        </w:tc>
        <w:tc>
          <w:tcPr>
            <w:tcW w:w="1255" w:type="dxa"/>
          </w:tcPr>
          <w:p w:rsidR="00CD1C9A" w:rsidRPr="001D2275" w:rsidRDefault="00CD1C9A" w:rsidP="004F42D1">
            <w:pPr>
              <w:rPr>
                <w:rFonts w:ascii="Times New Roman" w:eastAsia="Times New Roman" w:hAnsi="Times New Roman" w:cs="Times New Roman"/>
                <w:sz w:val="24"/>
                <w:szCs w:val="24"/>
              </w:rPr>
            </w:pPr>
            <w:r>
              <w:rPr>
                <w:rFonts w:ascii="Times New Roman" w:eastAsia="Times New Roman" w:hAnsi="Times New Roman" w:cs="Times New Roman"/>
                <w:sz w:val="24"/>
                <w:szCs w:val="24"/>
              </w:rPr>
              <w:t>1.87</w:t>
            </w:r>
          </w:p>
        </w:tc>
        <w:tc>
          <w:tcPr>
            <w:tcW w:w="1255" w:type="dxa"/>
          </w:tcPr>
          <w:p w:rsidR="00CD1C9A" w:rsidRPr="001D2275" w:rsidRDefault="00CD1C9A" w:rsidP="004F42D1">
            <w:pPr>
              <w:rPr>
                <w:rFonts w:ascii="Times New Roman" w:eastAsia="Times New Roman" w:hAnsi="Times New Roman" w:cs="Times New Roman"/>
                <w:sz w:val="24"/>
                <w:szCs w:val="24"/>
              </w:rPr>
            </w:pPr>
            <w:r>
              <w:rPr>
                <w:rFonts w:ascii="Times New Roman" w:eastAsia="Times New Roman" w:hAnsi="Times New Roman" w:cs="Times New Roman"/>
                <w:sz w:val="24"/>
                <w:szCs w:val="24"/>
              </w:rPr>
              <w:t>2.25</w:t>
            </w:r>
          </w:p>
        </w:tc>
      </w:tr>
    </w:tbl>
    <w:p w:rsidR="00CD1C9A" w:rsidRPr="001D2275" w:rsidRDefault="00CD1C9A" w:rsidP="00CD1C9A">
      <w:pPr>
        <w:rPr>
          <w:rFonts w:ascii="Times New Roman" w:hAnsi="Times New Roman" w:cs="Times New Roman"/>
        </w:rPr>
      </w:pPr>
    </w:p>
    <w:p w:rsidR="00CD1C9A" w:rsidRPr="00B14B1A" w:rsidRDefault="00CD1C9A" w:rsidP="00B14B1A">
      <w:pPr>
        <w:autoSpaceDE w:val="0"/>
        <w:autoSpaceDN w:val="0"/>
        <w:adjustRightInd w:val="0"/>
        <w:jc w:val="both"/>
        <w:rPr>
          <w:rFonts w:ascii="Times New Roman" w:hAnsi="Times New Roman" w:cs="Times New Roman"/>
          <w:b/>
          <w:sz w:val="24"/>
          <w:szCs w:val="24"/>
        </w:rPr>
      </w:pPr>
      <w:r w:rsidRPr="00B14B1A">
        <w:rPr>
          <w:rFonts w:ascii="Times New Roman" w:hAnsi="Times New Roman" w:cs="Times New Roman"/>
          <w:b/>
          <w:sz w:val="24"/>
          <w:szCs w:val="24"/>
        </w:rPr>
        <w:t>CO-PSO MAPPING for M-Z 307</w:t>
      </w:r>
    </w:p>
    <w:tbl>
      <w:tblPr>
        <w:tblStyle w:val="TableGrid"/>
        <w:tblW w:w="9024" w:type="dxa"/>
        <w:tblLook w:val="04A0" w:firstRow="1" w:lastRow="0" w:firstColumn="1" w:lastColumn="0" w:noHBand="0" w:noVBand="1"/>
      </w:tblPr>
      <w:tblGrid>
        <w:gridCol w:w="1332"/>
        <w:gridCol w:w="1282"/>
        <w:gridCol w:w="1282"/>
        <w:gridCol w:w="1282"/>
        <w:gridCol w:w="1282"/>
        <w:gridCol w:w="1282"/>
        <w:gridCol w:w="1282"/>
      </w:tblGrid>
      <w:tr w:rsidR="00CD1C9A" w:rsidRPr="001D2275" w:rsidTr="004F42D1">
        <w:trPr>
          <w:trHeight w:val="346"/>
        </w:trPr>
        <w:tc>
          <w:tcPr>
            <w:tcW w:w="1332" w:type="dxa"/>
          </w:tcPr>
          <w:p w:rsidR="00CD1C9A" w:rsidRPr="001D2275" w:rsidRDefault="00CD1C9A" w:rsidP="004F42D1">
            <w:pPr>
              <w:autoSpaceDE w:val="0"/>
              <w:autoSpaceDN w:val="0"/>
              <w:adjustRightInd w:val="0"/>
              <w:contextualSpacing/>
              <w:rPr>
                <w:rFonts w:ascii="Times New Roman" w:hAnsi="Times New Roman" w:cs="Times New Roman"/>
                <w:sz w:val="24"/>
                <w:szCs w:val="24"/>
              </w:rPr>
            </w:pPr>
          </w:p>
        </w:tc>
        <w:tc>
          <w:tcPr>
            <w:tcW w:w="1282" w:type="dxa"/>
          </w:tcPr>
          <w:p w:rsidR="00CD1C9A" w:rsidRPr="001D2275" w:rsidRDefault="00CD1C9A" w:rsidP="004F42D1">
            <w:pPr>
              <w:autoSpaceDE w:val="0"/>
              <w:autoSpaceDN w:val="0"/>
              <w:adjustRightInd w:val="0"/>
              <w:contextualSpacing/>
              <w:rPr>
                <w:rFonts w:ascii="Times New Roman" w:hAnsi="Times New Roman" w:cs="Times New Roman"/>
                <w:b/>
                <w:sz w:val="24"/>
                <w:szCs w:val="24"/>
              </w:rPr>
            </w:pPr>
            <w:r w:rsidRPr="001D2275">
              <w:rPr>
                <w:rFonts w:ascii="Times New Roman" w:hAnsi="Times New Roman" w:cs="Times New Roman"/>
                <w:b/>
                <w:sz w:val="24"/>
                <w:szCs w:val="24"/>
              </w:rPr>
              <w:t>PSO1</w:t>
            </w:r>
          </w:p>
        </w:tc>
        <w:tc>
          <w:tcPr>
            <w:tcW w:w="1282" w:type="dxa"/>
          </w:tcPr>
          <w:p w:rsidR="00CD1C9A" w:rsidRPr="001D2275" w:rsidRDefault="00CD1C9A" w:rsidP="004F42D1">
            <w:pPr>
              <w:autoSpaceDE w:val="0"/>
              <w:autoSpaceDN w:val="0"/>
              <w:adjustRightInd w:val="0"/>
              <w:contextualSpacing/>
              <w:rPr>
                <w:rFonts w:ascii="Times New Roman" w:hAnsi="Times New Roman" w:cs="Times New Roman"/>
                <w:b/>
                <w:sz w:val="24"/>
                <w:szCs w:val="24"/>
              </w:rPr>
            </w:pPr>
            <w:r w:rsidRPr="001D2275">
              <w:rPr>
                <w:rFonts w:ascii="Times New Roman" w:hAnsi="Times New Roman" w:cs="Times New Roman"/>
                <w:b/>
                <w:sz w:val="24"/>
                <w:szCs w:val="24"/>
              </w:rPr>
              <w:t>PSO2</w:t>
            </w:r>
          </w:p>
        </w:tc>
        <w:tc>
          <w:tcPr>
            <w:tcW w:w="1282" w:type="dxa"/>
          </w:tcPr>
          <w:p w:rsidR="00CD1C9A" w:rsidRPr="001D2275" w:rsidRDefault="00CD1C9A" w:rsidP="004F42D1">
            <w:pPr>
              <w:autoSpaceDE w:val="0"/>
              <w:autoSpaceDN w:val="0"/>
              <w:adjustRightInd w:val="0"/>
              <w:contextualSpacing/>
              <w:rPr>
                <w:rFonts w:ascii="Times New Roman" w:hAnsi="Times New Roman" w:cs="Times New Roman"/>
                <w:b/>
                <w:sz w:val="24"/>
                <w:szCs w:val="24"/>
              </w:rPr>
            </w:pPr>
            <w:r w:rsidRPr="001D2275">
              <w:rPr>
                <w:rFonts w:ascii="Times New Roman" w:hAnsi="Times New Roman" w:cs="Times New Roman"/>
                <w:b/>
                <w:sz w:val="24"/>
                <w:szCs w:val="24"/>
              </w:rPr>
              <w:t>PSO3</w:t>
            </w:r>
          </w:p>
        </w:tc>
        <w:tc>
          <w:tcPr>
            <w:tcW w:w="1282" w:type="dxa"/>
          </w:tcPr>
          <w:p w:rsidR="00CD1C9A" w:rsidRPr="001D2275" w:rsidRDefault="00CD1C9A" w:rsidP="004F42D1">
            <w:pPr>
              <w:autoSpaceDE w:val="0"/>
              <w:autoSpaceDN w:val="0"/>
              <w:adjustRightInd w:val="0"/>
              <w:contextualSpacing/>
              <w:rPr>
                <w:rFonts w:ascii="Times New Roman" w:hAnsi="Times New Roman" w:cs="Times New Roman"/>
                <w:b/>
                <w:sz w:val="24"/>
                <w:szCs w:val="24"/>
              </w:rPr>
            </w:pPr>
            <w:r w:rsidRPr="001D2275">
              <w:rPr>
                <w:rFonts w:ascii="Times New Roman" w:hAnsi="Times New Roman" w:cs="Times New Roman"/>
                <w:b/>
                <w:sz w:val="24"/>
                <w:szCs w:val="24"/>
              </w:rPr>
              <w:t>PSO4</w:t>
            </w:r>
          </w:p>
        </w:tc>
        <w:tc>
          <w:tcPr>
            <w:tcW w:w="1282" w:type="dxa"/>
          </w:tcPr>
          <w:p w:rsidR="00CD1C9A" w:rsidRPr="001D2275" w:rsidRDefault="00CD1C9A" w:rsidP="004F42D1">
            <w:pPr>
              <w:autoSpaceDE w:val="0"/>
              <w:autoSpaceDN w:val="0"/>
              <w:adjustRightInd w:val="0"/>
              <w:contextualSpacing/>
              <w:rPr>
                <w:rFonts w:ascii="Times New Roman" w:hAnsi="Times New Roman" w:cs="Times New Roman"/>
                <w:b/>
                <w:sz w:val="24"/>
                <w:szCs w:val="24"/>
              </w:rPr>
            </w:pPr>
            <w:r w:rsidRPr="001D2275">
              <w:rPr>
                <w:rFonts w:ascii="Times New Roman" w:hAnsi="Times New Roman" w:cs="Times New Roman"/>
                <w:b/>
                <w:sz w:val="24"/>
                <w:szCs w:val="24"/>
              </w:rPr>
              <w:t>PSO5</w:t>
            </w:r>
          </w:p>
        </w:tc>
        <w:tc>
          <w:tcPr>
            <w:tcW w:w="1282" w:type="dxa"/>
          </w:tcPr>
          <w:p w:rsidR="00CD1C9A" w:rsidRPr="001D2275" w:rsidRDefault="00CD1C9A" w:rsidP="004F42D1">
            <w:pPr>
              <w:autoSpaceDE w:val="0"/>
              <w:autoSpaceDN w:val="0"/>
              <w:adjustRightInd w:val="0"/>
              <w:contextualSpacing/>
              <w:rPr>
                <w:rFonts w:ascii="Times New Roman" w:hAnsi="Times New Roman" w:cs="Times New Roman"/>
                <w:b/>
                <w:sz w:val="24"/>
                <w:szCs w:val="24"/>
              </w:rPr>
            </w:pPr>
            <w:r w:rsidRPr="001D2275">
              <w:rPr>
                <w:rFonts w:ascii="Times New Roman" w:hAnsi="Times New Roman" w:cs="Times New Roman"/>
                <w:b/>
                <w:sz w:val="24"/>
                <w:szCs w:val="24"/>
              </w:rPr>
              <w:t>PSO6</w:t>
            </w:r>
          </w:p>
        </w:tc>
      </w:tr>
      <w:tr w:rsidR="00CD1C9A" w:rsidRPr="001D2275" w:rsidTr="004F42D1">
        <w:trPr>
          <w:trHeight w:val="264"/>
        </w:trPr>
        <w:tc>
          <w:tcPr>
            <w:tcW w:w="1332" w:type="dxa"/>
          </w:tcPr>
          <w:p w:rsidR="00CD1C9A" w:rsidRPr="001D2275" w:rsidRDefault="00CD1C9A" w:rsidP="004F42D1">
            <w:pPr>
              <w:autoSpaceDE w:val="0"/>
              <w:autoSpaceDN w:val="0"/>
              <w:adjustRightInd w:val="0"/>
              <w:contextualSpacing/>
              <w:rPr>
                <w:rFonts w:ascii="Times New Roman" w:hAnsi="Times New Roman" w:cs="Times New Roman"/>
                <w:b/>
                <w:sz w:val="24"/>
                <w:szCs w:val="24"/>
              </w:rPr>
            </w:pPr>
            <w:r w:rsidRPr="001D2275">
              <w:rPr>
                <w:rFonts w:ascii="Times New Roman" w:hAnsi="Times New Roman" w:cs="Times New Roman"/>
                <w:b/>
                <w:sz w:val="24"/>
                <w:szCs w:val="24"/>
              </w:rPr>
              <w:t>CO1</w:t>
            </w:r>
          </w:p>
        </w:tc>
        <w:tc>
          <w:tcPr>
            <w:tcW w:w="1282" w:type="dxa"/>
          </w:tcPr>
          <w:p w:rsidR="00CD1C9A" w:rsidRPr="001D2275" w:rsidRDefault="00CD1C9A" w:rsidP="004F42D1">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82" w:type="dxa"/>
          </w:tcPr>
          <w:p w:rsidR="00CD1C9A" w:rsidRPr="001D2275" w:rsidRDefault="00CD1C9A" w:rsidP="004F42D1">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82" w:type="dxa"/>
          </w:tcPr>
          <w:p w:rsidR="00CD1C9A" w:rsidRPr="001D2275" w:rsidRDefault="00CD1C9A" w:rsidP="004F42D1">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82" w:type="dxa"/>
          </w:tcPr>
          <w:p w:rsidR="00CD1C9A" w:rsidRPr="001D2275" w:rsidRDefault="00CD1C9A" w:rsidP="004F42D1">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82" w:type="dxa"/>
          </w:tcPr>
          <w:p w:rsidR="00CD1C9A" w:rsidRPr="001D2275" w:rsidRDefault="00CD1C9A" w:rsidP="004F42D1">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282" w:type="dxa"/>
          </w:tcPr>
          <w:p w:rsidR="00CD1C9A" w:rsidRPr="001D2275" w:rsidRDefault="00CD1C9A" w:rsidP="004F42D1">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CD1C9A" w:rsidRPr="001D2275" w:rsidTr="004F42D1">
        <w:trPr>
          <w:trHeight w:val="328"/>
        </w:trPr>
        <w:tc>
          <w:tcPr>
            <w:tcW w:w="1332" w:type="dxa"/>
          </w:tcPr>
          <w:p w:rsidR="00CD1C9A" w:rsidRPr="001D2275" w:rsidRDefault="00CD1C9A" w:rsidP="004F42D1">
            <w:pPr>
              <w:autoSpaceDE w:val="0"/>
              <w:autoSpaceDN w:val="0"/>
              <w:adjustRightInd w:val="0"/>
              <w:contextualSpacing/>
              <w:rPr>
                <w:rFonts w:ascii="Times New Roman" w:hAnsi="Times New Roman" w:cs="Times New Roman"/>
                <w:b/>
                <w:sz w:val="24"/>
                <w:szCs w:val="24"/>
              </w:rPr>
            </w:pPr>
            <w:r w:rsidRPr="001D2275">
              <w:rPr>
                <w:rFonts w:ascii="Times New Roman" w:hAnsi="Times New Roman" w:cs="Times New Roman"/>
                <w:b/>
                <w:sz w:val="24"/>
                <w:szCs w:val="24"/>
              </w:rPr>
              <w:t>CO2</w:t>
            </w:r>
          </w:p>
        </w:tc>
        <w:tc>
          <w:tcPr>
            <w:tcW w:w="1282" w:type="dxa"/>
          </w:tcPr>
          <w:p w:rsidR="00CD1C9A" w:rsidRPr="001D2275" w:rsidRDefault="00CD1C9A" w:rsidP="004F42D1">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82" w:type="dxa"/>
          </w:tcPr>
          <w:p w:rsidR="00CD1C9A" w:rsidRPr="001D2275" w:rsidRDefault="00CD1C9A" w:rsidP="004F42D1">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82" w:type="dxa"/>
          </w:tcPr>
          <w:p w:rsidR="00CD1C9A" w:rsidRPr="001D2275" w:rsidRDefault="00CD1C9A" w:rsidP="004F42D1">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282" w:type="dxa"/>
          </w:tcPr>
          <w:p w:rsidR="00CD1C9A" w:rsidRPr="001D2275" w:rsidRDefault="00CD1C9A" w:rsidP="004F42D1">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282" w:type="dxa"/>
          </w:tcPr>
          <w:p w:rsidR="00CD1C9A" w:rsidRPr="001D2275" w:rsidRDefault="00CD1C9A" w:rsidP="004F42D1">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282" w:type="dxa"/>
          </w:tcPr>
          <w:p w:rsidR="00CD1C9A" w:rsidRPr="001D2275" w:rsidRDefault="00CD1C9A" w:rsidP="004F42D1">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CD1C9A" w:rsidRPr="001D2275" w:rsidTr="004F42D1">
        <w:trPr>
          <w:trHeight w:val="264"/>
        </w:trPr>
        <w:tc>
          <w:tcPr>
            <w:tcW w:w="1332" w:type="dxa"/>
          </w:tcPr>
          <w:p w:rsidR="00CD1C9A" w:rsidRPr="001D2275" w:rsidRDefault="00CD1C9A" w:rsidP="004F42D1">
            <w:pPr>
              <w:autoSpaceDE w:val="0"/>
              <w:autoSpaceDN w:val="0"/>
              <w:adjustRightInd w:val="0"/>
              <w:contextualSpacing/>
              <w:rPr>
                <w:rFonts w:ascii="Times New Roman" w:hAnsi="Times New Roman" w:cs="Times New Roman"/>
                <w:b/>
                <w:sz w:val="24"/>
                <w:szCs w:val="24"/>
              </w:rPr>
            </w:pPr>
            <w:r w:rsidRPr="001D2275">
              <w:rPr>
                <w:rFonts w:ascii="Times New Roman" w:hAnsi="Times New Roman" w:cs="Times New Roman"/>
                <w:b/>
                <w:sz w:val="24"/>
                <w:szCs w:val="24"/>
              </w:rPr>
              <w:t>CO3</w:t>
            </w:r>
          </w:p>
        </w:tc>
        <w:tc>
          <w:tcPr>
            <w:tcW w:w="1282" w:type="dxa"/>
          </w:tcPr>
          <w:p w:rsidR="00CD1C9A" w:rsidRPr="001D2275" w:rsidRDefault="00CD1C9A" w:rsidP="004F42D1">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82" w:type="dxa"/>
          </w:tcPr>
          <w:p w:rsidR="00CD1C9A" w:rsidRPr="001D2275" w:rsidRDefault="00CD1C9A" w:rsidP="004F42D1">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82" w:type="dxa"/>
          </w:tcPr>
          <w:p w:rsidR="00CD1C9A" w:rsidRPr="001D2275" w:rsidRDefault="00CD1C9A" w:rsidP="004F42D1">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82" w:type="dxa"/>
          </w:tcPr>
          <w:p w:rsidR="00CD1C9A" w:rsidRPr="001D2275" w:rsidRDefault="00CD1C9A" w:rsidP="004F42D1">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282" w:type="dxa"/>
          </w:tcPr>
          <w:p w:rsidR="00CD1C9A" w:rsidRPr="001D2275" w:rsidRDefault="00CD1C9A" w:rsidP="004F42D1">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82" w:type="dxa"/>
          </w:tcPr>
          <w:p w:rsidR="00CD1C9A" w:rsidRPr="001D2275" w:rsidRDefault="00CD1C9A" w:rsidP="004F42D1">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CD1C9A" w:rsidRPr="001D2275" w:rsidTr="004F42D1">
        <w:trPr>
          <w:trHeight w:val="245"/>
        </w:trPr>
        <w:tc>
          <w:tcPr>
            <w:tcW w:w="1332" w:type="dxa"/>
          </w:tcPr>
          <w:p w:rsidR="00CD1C9A" w:rsidRPr="001D2275" w:rsidRDefault="00CD1C9A" w:rsidP="004F42D1">
            <w:pPr>
              <w:autoSpaceDE w:val="0"/>
              <w:autoSpaceDN w:val="0"/>
              <w:adjustRightInd w:val="0"/>
              <w:contextualSpacing/>
              <w:rPr>
                <w:rFonts w:ascii="Times New Roman" w:hAnsi="Times New Roman" w:cs="Times New Roman"/>
                <w:b/>
                <w:sz w:val="24"/>
                <w:szCs w:val="24"/>
              </w:rPr>
            </w:pPr>
            <w:r w:rsidRPr="001D2275">
              <w:rPr>
                <w:rFonts w:ascii="Times New Roman" w:hAnsi="Times New Roman" w:cs="Times New Roman"/>
                <w:b/>
                <w:sz w:val="24"/>
                <w:szCs w:val="24"/>
              </w:rPr>
              <w:t>CO4</w:t>
            </w:r>
          </w:p>
        </w:tc>
        <w:tc>
          <w:tcPr>
            <w:tcW w:w="1282" w:type="dxa"/>
          </w:tcPr>
          <w:p w:rsidR="00CD1C9A" w:rsidRPr="001D2275" w:rsidRDefault="00CD1C9A" w:rsidP="004F42D1">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82" w:type="dxa"/>
          </w:tcPr>
          <w:p w:rsidR="00CD1C9A" w:rsidRPr="001D2275" w:rsidRDefault="00CD1C9A" w:rsidP="004F42D1">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82" w:type="dxa"/>
          </w:tcPr>
          <w:p w:rsidR="00CD1C9A" w:rsidRPr="001D2275" w:rsidRDefault="00CD1C9A" w:rsidP="004F42D1">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282" w:type="dxa"/>
          </w:tcPr>
          <w:p w:rsidR="00CD1C9A" w:rsidRPr="001D2275" w:rsidRDefault="00CD1C9A" w:rsidP="004F42D1">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282" w:type="dxa"/>
          </w:tcPr>
          <w:p w:rsidR="00CD1C9A" w:rsidRPr="001D2275" w:rsidRDefault="00CD1C9A" w:rsidP="004F42D1">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282" w:type="dxa"/>
          </w:tcPr>
          <w:p w:rsidR="00CD1C9A" w:rsidRPr="001D2275" w:rsidRDefault="00CD1C9A" w:rsidP="004F42D1">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CD1C9A" w:rsidRPr="001D2275" w:rsidTr="004F42D1">
        <w:trPr>
          <w:trHeight w:val="506"/>
        </w:trPr>
        <w:tc>
          <w:tcPr>
            <w:tcW w:w="1332" w:type="dxa"/>
          </w:tcPr>
          <w:p w:rsidR="00CD1C9A" w:rsidRPr="001D2275" w:rsidRDefault="00CD1C9A" w:rsidP="004F42D1">
            <w:pPr>
              <w:autoSpaceDE w:val="0"/>
              <w:autoSpaceDN w:val="0"/>
              <w:adjustRightInd w:val="0"/>
              <w:contextualSpacing/>
              <w:rPr>
                <w:rFonts w:ascii="Times New Roman" w:hAnsi="Times New Roman" w:cs="Times New Roman"/>
                <w:b/>
                <w:sz w:val="24"/>
                <w:szCs w:val="24"/>
              </w:rPr>
            </w:pPr>
            <w:r w:rsidRPr="001D2275">
              <w:rPr>
                <w:rFonts w:ascii="Times New Roman" w:hAnsi="Times New Roman" w:cs="Times New Roman"/>
                <w:b/>
                <w:sz w:val="24"/>
                <w:szCs w:val="24"/>
              </w:rPr>
              <w:t>Average</w:t>
            </w:r>
          </w:p>
        </w:tc>
        <w:tc>
          <w:tcPr>
            <w:tcW w:w="1282" w:type="dxa"/>
          </w:tcPr>
          <w:p w:rsidR="00CD1C9A" w:rsidRPr="001D2275" w:rsidRDefault="00CD1C9A" w:rsidP="004F42D1">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282" w:type="dxa"/>
          </w:tcPr>
          <w:p w:rsidR="00CD1C9A" w:rsidRPr="001D2275" w:rsidRDefault="00CD1C9A" w:rsidP="004F42D1">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282" w:type="dxa"/>
          </w:tcPr>
          <w:p w:rsidR="00CD1C9A" w:rsidRPr="001D2275" w:rsidRDefault="00CD1C9A" w:rsidP="004F42D1">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282" w:type="dxa"/>
          </w:tcPr>
          <w:p w:rsidR="00CD1C9A" w:rsidRPr="001D2275" w:rsidRDefault="00CD1C9A" w:rsidP="004F42D1">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2.63</w:t>
            </w:r>
          </w:p>
        </w:tc>
        <w:tc>
          <w:tcPr>
            <w:tcW w:w="1282" w:type="dxa"/>
          </w:tcPr>
          <w:p w:rsidR="00CD1C9A" w:rsidRPr="001D2275" w:rsidRDefault="00CD1C9A" w:rsidP="004F42D1">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2.63</w:t>
            </w:r>
          </w:p>
        </w:tc>
        <w:tc>
          <w:tcPr>
            <w:tcW w:w="1282" w:type="dxa"/>
          </w:tcPr>
          <w:p w:rsidR="00CD1C9A" w:rsidRPr="001D2275" w:rsidRDefault="00CD1C9A" w:rsidP="004F42D1">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bl>
    <w:p w:rsidR="00CD1C9A" w:rsidRPr="005A1C5F" w:rsidRDefault="00CD1C9A" w:rsidP="00CD1C9A">
      <w:pPr>
        <w:pStyle w:val="BodyText"/>
        <w:tabs>
          <w:tab w:val="clear" w:pos="2160"/>
          <w:tab w:val="left" w:pos="1440"/>
        </w:tabs>
        <w:ind w:left="720"/>
        <w:jc w:val="both"/>
        <w:rPr>
          <w:b/>
          <w:bCs/>
          <w:color w:val="FF0000"/>
          <w:u w:val="single"/>
        </w:rPr>
      </w:pPr>
    </w:p>
    <w:p w:rsidR="001B0AC7" w:rsidRPr="00632B0D" w:rsidRDefault="001B0AC7" w:rsidP="000F4533">
      <w:pPr>
        <w:tabs>
          <w:tab w:val="left" w:pos="3018"/>
        </w:tabs>
        <w:autoSpaceDE w:val="0"/>
        <w:autoSpaceDN w:val="0"/>
        <w:adjustRightInd w:val="0"/>
        <w:rPr>
          <w:rFonts w:ascii="Times New Roman" w:hAnsi="Times New Roman" w:cs="Times New Roman"/>
          <w:color w:val="000000"/>
          <w:sz w:val="24"/>
          <w:szCs w:val="24"/>
        </w:rPr>
      </w:pPr>
    </w:p>
    <w:p w:rsidR="001B0AC7" w:rsidRPr="00632B0D" w:rsidRDefault="001B0AC7" w:rsidP="000F4533">
      <w:pPr>
        <w:tabs>
          <w:tab w:val="left" w:pos="3018"/>
        </w:tabs>
        <w:autoSpaceDE w:val="0"/>
        <w:autoSpaceDN w:val="0"/>
        <w:adjustRightInd w:val="0"/>
        <w:rPr>
          <w:rFonts w:ascii="Times New Roman" w:hAnsi="Times New Roman" w:cs="Times New Roman"/>
          <w:color w:val="000000"/>
          <w:sz w:val="24"/>
          <w:szCs w:val="24"/>
        </w:rPr>
      </w:pPr>
    </w:p>
    <w:p w:rsidR="001B0AC7" w:rsidRPr="00632B0D" w:rsidRDefault="001B0AC7" w:rsidP="000F4533">
      <w:pPr>
        <w:tabs>
          <w:tab w:val="left" w:pos="3018"/>
        </w:tabs>
        <w:autoSpaceDE w:val="0"/>
        <w:autoSpaceDN w:val="0"/>
        <w:adjustRightInd w:val="0"/>
        <w:rPr>
          <w:rFonts w:ascii="Times New Roman" w:hAnsi="Times New Roman" w:cs="Times New Roman"/>
          <w:color w:val="000000"/>
          <w:sz w:val="24"/>
          <w:szCs w:val="24"/>
        </w:rPr>
      </w:pPr>
    </w:p>
    <w:p w:rsidR="001B0AC7" w:rsidRPr="00632B0D" w:rsidRDefault="001B0AC7" w:rsidP="000F4533">
      <w:pPr>
        <w:tabs>
          <w:tab w:val="left" w:pos="3018"/>
        </w:tabs>
        <w:autoSpaceDE w:val="0"/>
        <w:autoSpaceDN w:val="0"/>
        <w:adjustRightInd w:val="0"/>
        <w:rPr>
          <w:rFonts w:ascii="Times New Roman" w:hAnsi="Times New Roman" w:cs="Times New Roman"/>
          <w:color w:val="000000"/>
          <w:sz w:val="24"/>
          <w:szCs w:val="24"/>
        </w:rPr>
      </w:pPr>
    </w:p>
    <w:p w:rsidR="001B0AC7" w:rsidRPr="00632B0D" w:rsidRDefault="001B0AC7" w:rsidP="000F4533">
      <w:pPr>
        <w:tabs>
          <w:tab w:val="left" w:pos="3018"/>
        </w:tabs>
        <w:autoSpaceDE w:val="0"/>
        <w:autoSpaceDN w:val="0"/>
        <w:adjustRightInd w:val="0"/>
        <w:rPr>
          <w:rFonts w:ascii="Times New Roman" w:hAnsi="Times New Roman" w:cs="Times New Roman"/>
          <w:color w:val="000000"/>
          <w:sz w:val="24"/>
          <w:szCs w:val="24"/>
        </w:rPr>
      </w:pPr>
    </w:p>
    <w:p w:rsidR="00702BAC" w:rsidRDefault="00702BAC">
      <w:pPr>
        <w:rPr>
          <w:rFonts w:ascii="Times New Roman" w:hAnsi="Times New Roman" w:cs="Times New Roman"/>
          <w:b/>
          <w:bCs/>
          <w:sz w:val="24"/>
          <w:szCs w:val="24"/>
        </w:rPr>
      </w:pPr>
      <w:r>
        <w:rPr>
          <w:rFonts w:ascii="Times New Roman" w:hAnsi="Times New Roman" w:cs="Times New Roman"/>
          <w:b/>
          <w:bCs/>
          <w:sz w:val="24"/>
          <w:szCs w:val="24"/>
        </w:rPr>
        <w:br w:type="page"/>
      </w:r>
    </w:p>
    <w:p w:rsidR="00791AA7" w:rsidRPr="00632B0D" w:rsidRDefault="00791AA7" w:rsidP="00791AA7">
      <w:pPr>
        <w:tabs>
          <w:tab w:val="left" w:pos="7740"/>
        </w:tabs>
        <w:rPr>
          <w:rFonts w:ascii="Times New Roman" w:hAnsi="Times New Roman" w:cs="Times New Roman"/>
          <w:b/>
          <w:bCs/>
          <w:sz w:val="24"/>
          <w:szCs w:val="24"/>
        </w:rPr>
      </w:pPr>
      <w:r w:rsidRPr="00632B0D">
        <w:rPr>
          <w:rFonts w:ascii="Times New Roman" w:hAnsi="Times New Roman" w:cs="Times New Roman"/>
          <w:b/>
          <w:bCs/>
          <w:sz w:val="24"/>
          <w:szCs w:val="24"/>
        </w:rPr>
        <w:lastRenderedPageBreak/>
        <w:t>SEMESTER – III</w:t>
      </w:r>
    </w:p>
    <w:p w:rsidR="00791AA7" w:rsidRPr="00632B0D" w:rsidRDefault="006E0BDE" w:rsidP="00791AA7">
      <w:pPr>
        <w:tabs>
          <w:tab w:val="left" w:pos="7740"/>
        </w:tabs>
        <w:rPr>
          <w:rFonts w:ascii="Times New Roman" w:hAnsi="Times New Roman" w:cs="Times New Roman"/>
          <w:b/>
          <w:bCs/>
          <w:sz w:val="24"/>
          <w:szCs w:val="24"/>
        </w:rPr>
      </w:pPr>
      <w:r>
        <w:rPr>
          <w:rFonts w:ascii="Times New Roman" w:hAnsi="Times New Roman" w:cs="Times New Roman"/>
          <w:b/>
          <w:bCs/>
          <w:noProof/>
          <w:sz w:val="24"/>
          <w:szCs w:val="24"/>
          <w:lang w:eastAsia="zh-TW"/>
        </w:rPr>
        <w:pict>
          <v:shape id=" 46" o:spid="_x0000_s1046" type="#_x0000_t202" style="position:absolute;margin-left:330.25pt;margin-top:8.9pt;width:147pt;height:63.15pt;z-index:251679232;visibility:visible;mso-height-percent:200;mso-height-percent:200;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">
            <v:path arrowok="t"/>
            <v:textbox style="mso-fit-shape-to-text:t">
              <w:txbxContent>
                <w:p w:rsidR="001977EF" w:rsidRPr="0033145E" w:rsidRDefault="001977EF" w:rsidP="00791AA7">
                  <w:pPr>
                    <w:tabs>
                      <w:tab w:val="left" w:pos="7740"/>
                    </w:tabs>
                    <w:rPr>
                      <w:rFonts w:ascii="Times New Roman" w:hAnsi="Times New Roman" w:cs="Times New Roman"/>
                      <w:b/>
                      <w:sz w:val="24"/>
                      <w:szCs w:val="24"/>
                    </w:rPr>
                  </w:pPr>
                  <w:r w:rsidRPr="0033145E">
                    <w:rPr>
                      <w:rFonts w:ascii="Times New Roman" w:hAnsi="Times New Roman" w:cs="Times New Roman"/>
                      <w:b/>
                      <w:sz w:val="24"/>
                      <w:szCs w:val="24"/>
                    </w:rPr>
                    <w:t>Total Marks: 50</w:t>
                  </w:r>
                </w:p>
                <w:p w:rsidR="001977EF" w:rsidRPr="0033145E" w:rsidRDefault="001977EF" w:rsidP="00791AA7">
                  <w:pPr>
                    <w:tabs>
                      <w:tab w:val="left" w:pos="7740"/>
                    </w:tabs>
                    <w:rPr>
                      <w:rFonts w:ascii="Times New Roman" w:hAnsi="Times New Roman" w:cs="Times New Roman"/>
                      <w:b/>
                      <w:sz w:val="24"/>
                      <w:szCs w:val="24"/>
                    </w:rPr>
                  </w:pPr>
                  <w:r w:rsidRPr="0033145E">
                    <w:rPr>
                      <w:rFonts w:ascii="Times New Roman" w:hAnsi="Times New Roman" w:cs="Times New Roman"/>
                      <w:b/>
                      <w:sz w:val="24"/>
                      <w:szCs w:val="24"/>
                    </w:rPr>
                    <w:t xml:space="preserve">Theory Examination: 40 </w:t>
                  </w:r>
                </w:p>
                <w:p w:rsidR="001977EF" w:rsidRPr="0033145E" w:rsidRDefault="001977EF" w:rsidP="00791AA7">
                  <w:pPr>
                    <w:tabs>
                      <w:tab w:val="left" w:pos="7740"/>
                    </w:tabs>
                    <w:rPr>
                      <w:rFonts w:ascii="Times New Roman" w:hAnsi="Times New Roman" w:cs="Times New Roman"/>
                      <w:b/>
                      <w:sz w:val="24"/>
                      <w:szCs w:val="24"/>
                    </w:rPr>
                  </w:pPr>
                  <w:r w:rsidRPr="0033145E">
                    <w:rPr>
                      <w:rFonts w:ascii="Times New Roman" w:hAnsi="Times New Roman" w:cs="Times New Roman"/>
                      <w:b/>
                      <w:sz w:val="24"/>
                      <w:szCs w:val="24"/>
                    </w:rPr>
                    <w:t>Internal Assessment: 10</w:t>
                  </w:r>
                </w:p>
                <w:p w:rsidR="001977EF" w:rsidRPr="0033145E" w:rsidRDefault="001977EF" w:rsidP="00791AA7">
                  <w:pPr>
                    <w:tabs>
                      <w:tab w:val="left" w:pos="7740"/>
                    </w:tabs>
                    <w:rPr>
                      <w:rFonts w:ascii="Times New Roman" w:hAnsi="Times New Roman" w:cs="Times New Roman"/>
                      <w:b/>
                      <w:sz w:val="24"/>
                      <w:szCs w:val="24"/>
                    </w:rPr>
                  </w:pPr>
                  <w:r w:rsidRPr="0033145E">
                    <w:rPr>
                      <w:rFonts w:ascii="Times New Roman" w:hAnsi="Times New Roman" w:cs="Times New Roman"/>
                      <w:b/>
                      <w:sz w:val="24"/>
                      <w:szCs w:val="24"/>
                    </w:rPr>
                    <w:t>Time: 3 Hours</w:t>
                  </w:r>
                </w:p>
              </w:txbxContent>
            </v:textbox>
          </v:shape>
        </w:pict>
      </w:r>
    </w:p>
    <w:p w:rsidR="00791AA7" w:rsidRPr="00632B0D" w:rsidRDefault="00791AA7" w:rsidP="00791AA7">
      <w:pPr>
        <w:tabs>
          <w:tab w:val="left" w:pos="7740"/>
        </w:tabs>
        <w:rPr>
          <w:rFonts w:ascii="Times New Roman" w:hAnsi="Times New Roman" w:cs="Times New Roman"/>
          <w:b/>
          <w:bCs/>
          <w:sz w:val="24"/>
          <w:szCs w:val="24"/>
        </w:rPr>
      </w:pPr>
      <w:r w:rsidRPr="00632B0D">
        <w:rPr>
          <w:rFonts w:ascii="Times New Roman" w:hAnsi="Times New Roman" w:cs="Times New Roman"/>
          <w:b/>
          <w:bCs/>
          <w:sz w:val="24"/>
          <w:szCs w:val="24"/>
        </w:rPr>
        <w:t>Paper: M-Z 30</w:t>
      </w:r>
      <w:r>
        <w:rPr>
          <w:rFonts w:ascii="Times New Roman" w:hAnsi="Times New Roman" w:cs="Times New Roman"/>
          <w:b/>
          <w:bCs/>
          <w:sz w:val="24"/>
          <w:szCs w:val="24"/>
        </w:rPr>
        <w:t>8</w:t>
      </w:r>
      <w:r w:rsidRPr="00632B0D">
        <w:rPr>
          <w:rFonts w:ascii="Times New Roman" w:hAnsi="Times New Roman" w:cs="Times New Roman"/>
          <w:b/>
          <w:bCs/>
          <w:sz w:val="24"/>
          <w:szCs w:val="24"/>
        </w:rPr>
        <w:t xml:space="preserve"> (Open Elective)</w:t>
      </w:r>
      <w:r w:rsidRPr="00632B0D">
        <w:rPr>
          <w:rFonts w:ascii="Times New Roman" w:hAnsi="Times New Roman" w:cs="Times New Roman"/>
          <w:b/>
          <w:bCs/>
          <w:sz w:val="24"/>
          <w:szCs w:val="24"/>
        </w:rPr>
        <w:tab/>
      </w:r>
    </w:p>
    <w:p w:rsidR="00791AA7" w:rsidRPr="00632B0D" w:rsidRDefault="00791AA7" w:rsidP="00791AA7">
      <w:pPr>
        <w:tabs>
          <w:tab w:val="left" w:pos="7740"/>
        </w:tabs>
        <w:rPr>
          <w:rFonts w:ascii="Times New Roman" w:hAnsi="Times New Roman" w:cs="Times New Roman"/>
          <w:b/>
          <w:sz w:val="24"/>
          <w:szCs w:val="24"/>
        </w:rPr>
      </w:pPr>
      <w:r w:rsidRPr="00632B0D">
        <w:rPr>
          <w:rFonts w:ascii="Times New Roman" w:hAnsi="Times New Roman" w:cs="Times New Roman"/>
          <w:b/>
          <w:sz w:val="24"/>
          <w:szCs w:val="24"/>
        </w:rPr>
        <w:t>Animal Diversity &amp; Conservation</w:t>
      </w:r>
    </w:p>
    <w:p w:rsidR="00791AA7" w:rsidRPr="00632B0D" w:rsidRDefault="00444D37" w:rsidP="00791AA7">
      <w:pPr>
        <w:tabs>
          <w:tab w:val="left" w:pos="7740"/>
        </w:tabs>
        <w:rPr>
          <w:rFonts w:ascii="Times New Roman" w:hAnsi="Times New Roman" w:cs="Times New Roman"/>
          <w:b/>
          <w:sz w:val="24"/>
          <w:szCs w:val="24"/>
        </w:rPr>
      </w:pPr>
      <w:r>
        <w:rPr>
          <w:rFonts w:ascii="Times New Roman" w:hAnsi="Times New Roman" w:cs="Times New Roman"/>
          <w:b/>
          <w:sz w:val="24"/>
          <w:szCs w:val="24"/>
        </w:rPr>
        <w:t>Credits: 2</w:t>
      </w:r>
    </w:p>
    <w:p w:rsidR="00791AA7" w:rsidRPr="00632B0D" w:rsidRDefault="00791AA7" w:rsidP="00791AA7">
      <w:pPr>
        <w:jc w:val="both"/>
        <w:rPr>
          <w:rFonts w:ascii="Times New Roman" w:hAnsi="Times New Roman" w:cs="Times New Roman"/>
          <w:b/>
          <w:bCs/>
          <w:sz w:val="24"/>
          <w:szCs w:val="24"/>
        </w:rPr>
      </w:pPr>
    </w:p>
    <w:p w:rsidR="00791AA7" w:rsidRPr="00632B0D" w:rsidRDefault="00791AA7" w:rsidP="00791AA7">
      <w:pPr>
        <w:jc w:val="both"/>
        <w:rPr>
          <w:rFonts w:ascii="Times New Roman" w:hAnsi="Times New Roman" w:cs="Times New Roman"/>
          <w:b/>
          <w:bCs/>
          <w:sz w:val="24"/>
          <w:szCs w:val="24"/>
        </w:rPr>
      </w:pPr>
    </w:p>
    <w:p w:rsidR="00791AA7" w:rsidRDefault="00791AA7" w:rsidP="00791AA7">
      <w:pPr>
        <w:ind w:left="1170" w:hanging="1170"/>
        <w:jc w:val="both"/>
        <w:rPr>
          <w:rFonts w:ascii="Times New Roman" w:hAnsi="Times New Roman" w:cs="Times New Roman"/>
          <w:b/>
          <w:sz w:val="24"/>
          <w:szCs w:val="24"/>
        </w:rPr>
      </w:pPr>
      <w:r w:rsidRPr="00632B0D">
        <w:rPr>
          <w:rFonts w:ascii="Times New Roman" w:hAnsi="Times New Roman" w:cs="Times New Roman"/>
          <w:b/>
          <w:sz w:val="24"/>
          <w:szCs w:val="24"/>
        </w:rPr>
        <w:t>Objective</w:t>
      </w:r>
      <w:r>
        <w:rPr>
          <w:rFonts w:ascii="Times New Roman" w:hAnsi="Times New Roman" w:cs="Times New Roman"/>
          <w:b/>
          <w:sz w:val="24"/>
          <w:szCs w:val="24"/>
        </w:rPr>
        <w:t>s</w:t>
      </w:r>
      <w:r w:rsidRPr="00632B0D">
        <w:rPr>
          <w:rFonts w:ascii="Times New Roman" w:hAnsi="Times New Roman" w:cs="Times New Roman"/>
          <w:b/>
          <w:sz w:val="24"/>
          <w:szCs w:val="24"/>
        </w:rPr>
        <w:t xml:space="preserve">: </w:t>
      </w:r>
    </w:p>
    <w:p w:rsidR="00791AA7" w:rsidRDefault="00791AA7" w:rsidP="00791AA7">
      <w:pPr>
        <w:ind w:left="540" w:hanging="360"/>
        <w:jc w:val="both"/>
        <w:rPr>
          <w:rFonts w:ascii="Times New Roman" w:hAnsi="Times New Roman" w:cs="Times New Roman"/>
          <w:sz w:val="24"/>
          <w:szCs w:val="24"/>
        </w:rPr>
      </w:pPr>
      <w:r w:rsidRPr="00B05FD4">
        <w:rPr>
          <w:rFonts w:ascii="Times New Roman" w:hAnsi="Times New Roman" w:cs="Times New Roman"/>
          <w:sz w:val="24"/>
          <w:szCs w:val="24"/>
        </w:rPr>
        <w:t>1.</w:t>
      </w:r>
      <w:r>
        <w:rPr>
          <w:rFonts w:ascii="Times New Roman" w:hAnsi="Times New Roman" w:cs="Times New Roman"/>
          <w:sz w:val="24"/>
          <w:szCs w:val="24"/>
        </w:rPr>
        <w:tab/>
      </w:r>
      <w:r w:rsidRPr="00632B0D">
        <w:rPr>
          <w:rFonts w:ascii="Times New Roman" w:hAnsi="Times New Roman" w:cs="Times New Roman"/>
          <w:sz w:val="24"/>
          <w:szCs w:val="24"/>
        </w:rPr>
        <w:t>Aim of conservation of biodiversity is to protect, preserve and manage natural resources</w:t>
      </w:r>
    </w:p>
    <w:p w:rsidR="00791AA7" w:rsidRDefault="00791AA7" w:rsidP="00791AA7">
      <w:pPr>
        <w:ind w:left="540" w:hanging="360"/>
        <w:jc w:val="both"/>
        <w:rPr>
          <w:rFonts w:ascii="Times New Roman" w:hAnsi="Times New Roman" w:cs="Times New Roman"/>
          <w:sz w:val="24"/>
          <w:szCs w:val="24"/>
        </w:rPr>
      </w:pPr>
      <w:r w:rsidRPr="00B05FD4">
        <w:rPr>
          <w:rFonts w:ascii="Times New Roman" w:hAnsi="Times New Roman" w:cs="Times New Roman"/>
          <w:sz w:val="24"/>
          <w:szCs w:val="24"/>
        </w:rPr>
        <w:t>2.</w:t>
      </w:r>
      <w:r>
        <w:rPr>
          <w:rFonts w:ascii="Times New Roman" w:hAnsi="Times New Roman" w:cs="Times New Roman"/>
          <w:b/>
          <w:sz w:val="24"/>
          <w:szCs w:val="24"/>
        </w:rPr>
        <w:tab/>
      </w:r>
      <w:r w:rsidRPr="00632B0D">
        <w:rPr>
          <w:rFonts w:ascii="Times New Roman" w:hAnsi="Times New Roman" w:cs="Times New Roman"/>
          <w:sz w:val="24"/>
          <w:szCs w:val="24"/>
        </w:rPr>
        <w:t>To expose students to the basic understanding of animal diversity, its significance in our life and environment.</w:t>
      </w:r>
    </w:p>
    <w:p w:rsidR="00791AA7" w:rsidRPr="00B05FD4" w:rsidRDefault="00791AA7" w:rsidP="00791AA7">
      <w:pPr>
        <w:ind w:left="540" w:hanging="360"/>
        <w:jc w:val="both"/>
        <w:rPr>
          <w:rFonts w:ascii="Times New Roman" w:hAnsi="Times New Roman" w:cs="Times New Roman"/>
          <w:sz w:val="24"/>
          <w:szCs w:val="24"/>
        </w:rPr>
      </w:pPr>
    </w:p>
    <w:p w:rsidR="00791AA7" w:rsidRDefault="00791AA7" w:rsidP="00791AA7">
      <w:pPr>
        <w:tabs>
          <w:tab w:val="left" w:pos="1350"/>
        </w:tabs>
        <w:ind w:left="1170" w:hanging="1170"/>
        <w:jc w:val="both"/>
        <w:rPr>
          <w:rFonts w:ascii="Times New Roman" w:hAnsi="Times New Roman" w:cs="Times New Roman"/>
          <w:b/>
          <w:sz w:val="24"/>
          <w:szCs w:val="24"/>
        </w:rPr>
      </w:pPr>
      <w:r w:rsidRPr="00632B0D">
        <w:rPr>
          <w:rFonts w:ascii="Times New Roman" w:hAnsi="Times New Roman" w:cs="Times New Roman"/>
          <w:b/>
          <w:sz w:val="24"/>
          <w:szCs w:val="24"/>
        </w:rPr>
        <w:t xml:space="preserve">Outcomes: </w:t>
      </w:r>
    </w:p>
    <w:p w:rsidR="00791AA7" w:rsidRPr="00CD2C91" w:rsidRDefault="00791AA7" w:rsidP="00791AA7">
      <w:pPr>
        <w:ind w:left="720" w:hanging="720"/>
        <w:jc w:val="both"/>
        <w:rPr>
          <w:rFonts w:ascii="Times New Roman" w:hAnsi="Times New Roman" w:cs="Times New Roman"/>
          <w:b/>
          <w:color w:val="000000" w:themeColor="text1"/>
          <w:sz w:val="24"/>
          <w:szCs w:val="24"/>
        </w:rPr>
      </w:pPr>
      <w:r w:rsidRPr="00CD2C91">
        <w:rPr>
          <w:rFonts w:ascii="Times New Roman" w:hAnsi="Times New Roman" w:cs="Times New Roman"/>
          <w:b/>
          <w:color w:val="000000" w:themeColor="text1"/>
          <w:sz w:val="24"/>
          <w:szCs w:val="24"/>
        </w:rPr>
        <w:t>CO1</w:t>
      </w:r>
      <w:r w:rsidRPr="00CD2C91">
        <w:rPr>
          <w:rFonts w:ascii="Times New Roman" w:hAnsi="Times New Roman" w:cs="Times New Roman"/>
          <w:color w:val="000000" w:themeColor="text1"/>
          <w:sz w:val="24"/>
          <w:szCs w:val="24"/>
        </w:rPr>
        <w:tab/>
        <w:t>Biological diversity provides immediate benefits to society such as recreation and tourism</w:t>
      </w:r>
    </w:p>
    <w:p w:rsidR="00791AA7" w:rsidRPr="00CD2C91" w:rsidRDefault="00791AA7" w:rsidP="00791AA7">
      <w:pPr>
        <w:tabs>
          <w:tab w:val="left" w:pos="1350"/>
        </w:tabs>
        <w:ind w:left="720" w:hanging="720"/>
        <w:jc w:val="both"/>
        <w:rPr>
          <w:rFonts w:ascii="Times New Roman" w:hAnsi="Times New Roman" w:cs="Times New Roman"/>
          <w:color w:val="000000" w:themeColor="text1"/>
          <w:sz w:val="24"/>
          <w:szCs w:val="24"/>
        </w:rPr>
      </w:pPr>
      <w:r w:rsidRPr="00CD2C91">
        <w:rPr>
          <w:rFonts w:ascii="Times New Roman" w:hAnsi="Times New Roman" w:cs="Times New Roman"/>
          <w:b/>
          <w:bCs/>
          <w:color w:val="000000" w:themeColor="text1"/>
          <w:sz w:val="24"/>
          <w:szCs w:val="24"/>
        </w:rPr>
        <w:t>CO2</w:t>
      </w:r>
      <w:r w:rsidRPr="00CD2C91">
        <w:rPr>
          <w:rFonts w:ascii="Times New Roman" w:hAnsi="Times New Roman" w:cs="Times New Roman"/>
          <w:b/>
          <w:bCs/>
          <w:color w:val="000000" w:themeColor="text1"/>
          <w:sz w:val="24"/>
          <w:szCs w:val="24"/>
        </w:rPr>
        <w:tab/>
      </w:r>
      <w:r w:rsidRPr="00CD2C91">
        <w:rPr>
          <w:rFonts w:ascii="Times New Roman" w:hAnsi="Times New Roman" w:cs="Times New Roman"/>
          <w:color w:val="000000" w:themeColor="text1"/>
          <w:sz w:val="24"/>
          <w:szCs w:val="24"/>
        </w:rPr>
        <w:t>It will generate initiative among students for conservation of our rich natural resources and diversified life forms.</w:t>
      </w:r>
    </w:p>
    <w:p w:rsidR="00791AA7" w:rsidRPr="00CD2C91" w:rsidRDefault="00791AA7" w:rsidP="00791AA7">
      <w:pPr>
        <w:tabs>
          <w:tab w:val="left" w:pos="1350"/>
        </w:tabs>
        <w:ind w:left="720" w:hanging="720"/>
        <w:jc w:val="both"/>
        <w:rPr>
          <w:rFonts w:ascii="Times New Roman" w:hAnsi="Times New Roman" w:cs="Times New Roman"/>
          <w:b/>
          <w:color w:val="000000" w:themeColor="text1"/>
          <w:sz w:val="24"/>
          <w:szCs w:val="24"/>
        </w:rPr>
      </w:pPr>
      <w:r w:rsidRPr="00CD2C91">
        <w:rPr>
          <w:rFonts w:ascii="Times New Roman" w:hAnsi="Times New Roman" w:cs="Times New Roman"/>
          <w:b/>
          <w:bCs/>
          <w:color w:val="000000" w:themeColor="text1"/>
          <w:sz w:val="24"/>
          <w:szCs w:val="24"/>
        </w:rPr>
        <w:t>CO3</w:t>
      </w:r>
      <w:r w:rsidRPr="00CD2C91">
        <w:rPr>
          <w:rFonts w:ascii="Times New Roman" w:hAnsi="Times New Roman" w:cs="Times New Roman"/>
          <w:b/>
          <w:bCs/>
          <w:color w:val="000000" w:themeColor="text1"/>
          <w:sz w:val="24"/>
          <w:szCs w:val="24"/>
        </w:rPr>
        <w:tab/>
      </w:r>
      <w:r w:rsidRPr="00CD2C91">
        <w:rPr>
          <w:rFonts w:ascii="Times New Roman" w:hAnsi="Times New Roman" w:cs="Times New Roman"/>
          <w:color w:val="000000" w:themeColor="text1"/>
          <w:sz w:val="24"/>
          <w:szCs w:val="24"/>
        </w:rPr>
        <w:t xml:space="preserve">It gives jobs opportunities for people by establish training research programmes that have been launched for conservation and sustainable use of bio diversity. </w:t>
      </w:r>
    </w:p>
    <w:p w:rsidR="00791AA7" w:rsidRDefault="00791AA7" w:rsidP="00791AA7">
      <w:pPr>
        <w:tabs>
          <w:tab w:val="left" w:pos="1350"/>
        </w:tabs>
        <w:ind w:left="720" w:hanging="720"/>
        <w:jc w:val="both"/>
        <w:rPr>
          <w:rFonts w:ascii="Times New Roman" w:hAnsi="Times New Roman" w:cs="Times New Roman"/>
          <w:color w:val="000000" w:themeColor="text1"/>
          <w:sz w:val="24"/>
          <w:szCs w:val="24"/>
        </w:rPr>
      </w:pPr>
      <w:r w:rsidRPr="00CD2C91">
        <w:rPr>
          <w:rFonts w:ascii="Times New Roman" w:hAnsi="Times New Roman" w:cs="Times New Roman"/>
          <w:b/>
          <w:bCs/>
          <w:color w:val="000000" w:themeColor="text1"/>
          <w:sz w:val="24"/>
          <w:szCs w:val="24"/>
        </w:rPr>
        <w:t>CO4</w:t>
      </w:r>
      <w:r w:rsidRPr="00CD2C91">
        <w:rPr>
          <w:rFonts w:ascii="Times New Roman" w:hAnsi="Times New Roman" w:cs="Times New Roman"/>
          <w:bCs/>
          <w:color w:val="000000" w:themeColor="text1"/>
          <w:sz w:val="24"/>
          <w:szCs w:val="24"/>
        </w:rPr>
        <w:tab/>
      </w:r>
      <w:r w:rsidRPr="00CD2C91">
        <w:rPr>
          <w:rFonts w:ascii="Times New Roman" w:hAnsi="Times New Roman" w:cs="Times New Roman"/>
          <w:color w:val="000000" w:themeColor="text1"/>
          <w:sz w:val="24"/>
          <w:szCs w:val="24"/>
        </w:rPr>
        <w:t>Expand the knowledge of researchers to explore diversity of animal, its protection from extinction and their habitat from destruction</w:t>
      </w:r>
    </w:p>
    <w:p w:rsidR="00791AA7" w:rsidRPr="00CD2C91" w:rsidRDefault="00791AA7" w:rsidP="00791AA7">
      <w:pPr>
        <w:tabs>
          <w:tab w:val="left" w:pos="1350"/>
        </w:tabs>
        <w:ind w:left="720" w:hanging="720"/>
        <w:jc w:val="both"/>
        <w:rPr>
          <w:rFonts w:ascii="Times New Roman" w:hAnsi="Times New Roman" w:cs="Times New Roman"/>
          <w:b/>
          <w:color w:val="000000" w:themeColor="text1"/>
          <w:sz w:val="24"/>
          <w:szCs w:val="24"/>
        </w:rPr>
      </w:pPr>
    </w:p>
    <w:p w:rsidR="00791AA7" w:rsidRPr="00632B0D" w:rsidRDefault="00791AA7" w:rsidP="00791AA7">
      <w:pPr>
        <w:jc w:val="both"/>
        <w:rPr>
          <w:rFonts w:ascii="Times New Roman" w:hAnsi="Times New Roman" w:cs="Times New Roman"/>
          <w:b/>
          <w:bCs/>
          <w:sz w:val="24"/>
          <w:szCs w:val="24"/>
        </w:rPr>
      </w:pPr>
      <w:r w:rsidRPr="00632B0D">
        <w:rPr>
          <w:rFonts w:ascii="Times New Roman" w:hAnsi="Times New Roman" w:cs="Times New Roman"/>
          <w:b/>
          <w:bCs/>
          <w:sz w:val="24"/>
          <w:szCs w:val="24"/>
        </w:rPr>
        <w:t>Note:</w:t>
      </w:r>
    </w:p>
    <w:p w:rsidR="00791AA7" w:rsidRPr="00D14B16" w:rsidRDefault="00791AA7" w:rsidP="0004001D">
      <w:pPr>
        <w:pStyle w:val="ListParagraph"/>
        <w:numPr>
          <w:ilvl w:val="3"/>
          <w:numId w:val="26"/>
        </w:numPr>
        <w:tabs>
          <w:tab w:val="clear" w:pos="2520"/>
        </w:tabs>
        <w:ind w:left="540"/>
        <w:jc w:val="both"/>
        <w:rPr>
          <w:rFonts w:ascii="Times New Roman" w:hAnsi="Times New Roman" w:cs="Times New Roman"/>
          <w:sz w:val="24"/>
          <w:szCs w:val="24"/>
        </w:rPr>
      </w:pPr>
      <w:r w:rsidRPr="00D14B16">
        <w:rPr>
          <w:rFonts w:ascii="Times New Roman" w:hAnsi="Times New Roman" w:cs="Times New Roman"/>
          <w:sz w:val="24"/>
          <w:szCs w:val="24"/>
        </w:rPr>
        <w:t>Nine questions will be set in all. Question No. 1, which will be objective/short answer type covering the entire syllabus, will be compulsory. The remaining eight questions will be set unit wise two questions from each unit (I- IV). The candidate will be required to attempt question No. 1 and four more selecting two questions from each unit.</w:t>
      </w:r>
    </w:p>
    <w:p w:rsidR="00791AA7" w:rsidRPr="00D14B16" w:rsidRDefault="00791AA7" w:rsidP="0004001D">
      <w:pPr>
        <w:pStyle w:val="ListParagraph"/>
        <w:numPr>
          <w:ilvl w:val="3"/>
          <w:numId w:val="26"/>
        </w:numPr>
        <w:tabs>
          <w:tab w:val="clear" w:pos="2520"/>
        </w:tabs>
        <w:ind w:left="540"/>
        <w:jc w:val="both"/>
        <w:rPr>
          <w:rFonts w:ascii="Times New Roman" w:hAnsi="Times New Roman" w:cs="Times New Roman"/>
          <w:sz w:val="24"/>
          <w:szCs w:val="24"/>
        </w:rPr>
      </w:pPr>
      <w:r w:rsidRPr="00D14B16">
        <w:rPr>
          <w:rFonts w:ascii="Times New Roman" w:hAnsi="Times New Roman" w:cs="Times New Roman"/>
          <w:sz w:val="24"/>
          <w:szCs w:val="24"/>
        </w:rPr>
        <w:t>As far as possible the questions should be divided into sub-parts and marks indicated part wise.</w:t>
      </w:r>
    </w:p>
    <w:p w:rsidR="00791AA7" w:rsidRPr="00632B0D" w:rsidRDefault="00791AA7" w:rsidP="00791AA7">
      <w:pPr>
        <w:ind w:left="3240" w:firstLine="360"/>
        <w:jc w:val="both"/>
        <w:rPr>
          <w:rFonts w:ascii="Times New Roman" w:hAnsi="Times New Roman" w:cs="Times New Roman"/>
          <w:b/>
          <w:bCs/>
          <w:sz w:val="24"/>
          <w:szCs w:val="24"/>
        </w:rPr>
      </w:pPr>
    </w:p>
    <w:p w:rsidR="00791AA7" w:rsidRPr="00632B0D" w:rsidRDefault="00791AA7" w:rsidP="00791AA7">
      <w:pPr>
        <w:spacing w:line="360" w:lineRule="auto"/>
        <w:jc w:val="center"/>
        <w:rPr>
          <w:rFonts w:ascii="Times New Roman" w:hAnsi="Times New Roman" w:cs="Times New Roman"/>
          <w:b/>
          <w:bCs/>
          <w:sz w:val="24"/>
          <w:szCs w:val="24"/>
        </w:rPr>
      </w:pPr>
      <w:r w:rsidRPr="00CE160A">
        <w:rPr>
          <w:rFonts w:ascii="Times New Roman" w:hAnsi="Times New Roman" w:cs="Times New Roman"/>
          <w:b/>
          <w:bCs/>
          <w:sz w:val="26"/>
          <w:szCs w:val="24"/>
        </w:rPr>
        <w:t>UNIT-I</w:t>
      </w:r>
    </w:p>
    <w:p w:rsidR="00791AA7" w:rsidRPr="00632B0D" w:rsidRDefault="00791AA7" w:rsidP="00791AA7">
      <w:pPr>
        <w:pStyle w:val="BodyText2"/>
        <w:tabs>
          <w:tab w:val="left" w:pos="180"/>
          <w:tab w:val="left" w:pos="7200"/>
        </w:tabs>
        <w:spacing w:after="0" w:line="360" w:lineRule="auto"/>
        <w:rPr>
          <w:rFonts w:ascii="Times New Roman" w:hAnsi="Times New Roman" w:cs="Times New Roman"/>
          <w:color w:val="FF0000"/>
          <w:sz w:val="24"/>
          <w:szCs w:val="24"/>
        </w:rPr>
      </w:pPr>
      <w:r w:rsidRPr="00EB18E3">
        <w:rPr>
          <w:rFonts w:ascii="Times New Roman" w:hAnsi="Times New Roman" w:cs="Times New Roman"/>
          <w:sz w:val="24"/>
          <w:szCs w:val="24"/>
        </w:rPr>
        <w:t>1.0</w:t>
      </w:r>
      <w:r w:rsidR="00702BAC">
        <w:rPr>
          <w:rFonts w:ascii="Times New Roman" w:hAnsi="Times New Roman" w:cs="Times New Roman"/>
          <w:sz w:val="24"/>
          <w:szCs w:val="24"/>
        </w:rPr>
        <w:t xml:space="preserve"> </w:t>
      </w:r>
      <w:r w:rsidRPr="00CD2C91">
        <w:rPr>
          <w:rFonts w:ascii="Times New Roman" w:hAnsi="Times New Roman" w:cs="Times New Roman"/>
          <w:color w:val="000000" w:themeColor="text1"/>
          <w:sz w:val="24"/>
          <w:szCs w:val="24"/>
        </w:rPr>
        <w:t>Wildlife: Definition, significance</w:t>
      </w:r>
    </w:p>
    <w:p w:rsidR="00791AA7" w:rsidRPr="00632B0D" w:rsidRDefault="00791AA7" w:rsidP="00791AA7">
      <w:pPr>
        <w:pStyle w:val="BodyText2"/>
        <w:tabs>
          <w:tab w:val="left" w:pos="180"/>
          <w:tab w:val="left" w:pos="7200"/>
        </w:tabs>
        <w:spacing w:after="0" w:line="360" w:lineRule="auto"/>
        <w:rPr>
          <w:rFonts w:ascii="Times New Roman" w:hAnsi="Times New Roman" w:cs="Times New Roman"/>
          <w:sz w:val="24"/>
          <w:szCs w:val="24"/>
        </w:rPr>
      </w:pPr>
      <w:r>
        <w:rPr>
          <w:rFonts w:ascii="Times New Roman" w:hAnsi="Times New Roman" w:cs="Times New Roman"/>
          <w:sz w:val="24"/>
          <w:szCs w:val="24"/>
        </w:rPr>
        <w:t>2.0</w:t>
      </w:r>
      <w:r w:rsidR="00702B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32B0D">
        <w:rPr>
          <w:rFonts w:ascii="Times New Roman" w:hAnsi="Times New Roman" w:cs="Times New Roman"/>
          <w:sz w:val="24"/>
          <w:szCs w:val="24"/>
        </w:rPr>
        <w:t>Techniques of animal counts (Examples of Tiger count)</w:t>
      </w:r>
    </w:p>
    <w:p w:rsidR="00791AA7" w:rsidRPr="00632B0D" w:rsidRDefault="00791AA7" w:rsidP="00791AA7">
      <w:pPr>
        <w:pStyle w:val="BodyText2"/>
        <w:tabs>
          <w:tab w:val="left" w:pos="180"/>
          <w:tab w:val="left" w:pos="7200"/>
        </w:tabs>
        <w:spacing w:after="0" w:line="360" w:lineRule="auto"/>
        <w:jc w:val="center"/>
        <w:rPr>
          <w:rFonts w:ascii="Times New Roman" w:hAnsi="Times New Roman" w:cs="Times New Roman"/>
          <w:b/>
          <w:bCs/>
          <w:sz w:val="24"/>
          <w:szCs w:val="24"/>
        </w:rPr>
      </w:pPr>
      <w:r w:rsidRPr="00632B0D">
        <w:rPr>
          <w:rFonts w:ascii="Times New Roman" w:hAnsi="Times New Roman" w:cs="Times New Roman"/>
          <w:b/>
          <w:bCs/>
          <w:sz w:val="24"/>
          <w:szCs w:val="24"/>
        </w:rPr>
        <w:t>UNIT- II</w:t>
      </w:r>
    </w:p>
    <w:p w:rsidR="00791AA7" w:rsidRPr="00632B0D" w:rsidRDefault="00791AA7" w:rsidP="00791AA7">
      <w:pPr>
        <w:pStyle w:val="BodyText2"/>
        <w:tabs>
          <w:tab w:val="left" w:pos="72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3.0 </w:t>
      </w:r>
      <w:r w:rsidRPr="00632B0D">
        <w:rPr>
          <w:rFonts w:ascii="Times New Roman" w:hAnsi="Times New Roman" w:cs="Times New Roman"/>
          <w:sz w:val="24"/>
          <w:szCs w:val="24"/>
        </w:rPr>
        <w:t>Wildlife zones of the India</w:t>
      </w:r>
    </w:p>
    <w:p w:rsidR="00791AA7" w:rsidRPr="00632B0D" w:rsidRDefault="00791AA7" w:rsidP="00791AA7">
      <w:pPr>
        <w:pStyle w:val="BodyText2"/>
        <w:tabs>
          <w:tab w:val="left" w:pos="7200"/>
        </w:tabs>
        <w:spacing w:after="0" w:line="360" w:lineRule="auto"/>
        <w:jc w:val="both"/>
        <w:rPr>
          <w:rFonts w:ascii="Times New Roman" w:hAnsi="Times New Roman" w:cs="Times New Roman"/>
          <w:b/>
          <w:sz w:val="24"/>
          <w:szCs w:val="24"/>
        </w:rPr>
      </w:pPr>
      <w:r w:rsidRPr="00EB18E3">
        <w:rPr>
          <w:rFonts w:ascii="Times New Roman" w:hAnsi="Times New Roman" w:cs="Times New Roman"/>
          <w:sz w:val="24"/>
          <w:szCs w:val="24"/>
        </w:rPr>
        <w:t>4.0</w:t>
      </w:r>
      <w:r w:rsidR="00702BAC">
        <w:rPr>
          <w:rFonts w:ascii="Times New Roman" w:hAnsi="Times New Roman" w:cs="Times New Roman"/>
          <w:sz w:val="24"/>
          <w:szCs w:val="24"/>
        </w:rPr>
        <w:t xml:space="preserve"> </w:t>
      </w:r>
      <w:r w:rsidRPr="00CD2C91">
        <w:rPr>
          <w:rFonts w:ascii="Times New Roman" w:hAnsi="Times New Roman" w:cs="Times New Roman"/>
          <w:color w:val="000000" w:themeColor="text1"/>
          <w:sz w:val="24"/>
          <w:szCs w:val="24"/>
        </w:rPr>
        <w:t>Wildlife Tourism</w:t>
      </w:r>
    </w:p>
    <w:p w:rsidR="00791AA7" w:rsidRPr="00632B0D" w:rsidRDefault="00791AA7" w:rsidP="00791AA7">
      <w:pPr>
        <w:pStyle w:val="BodyText2"/>
        <w:tabs>
          <w:tab w:val="left" w:pos="7200"/>
        </w:tabs>
        <w:spacing w:after="0" w:line="360" w:lineRule="auto"/>
        <w:jc w:val="center"/>
        <w:rPr>
          <w:rFonts w:ascii="Times New Roman" w:hAnsi="Times New Roman" w:cs="Times New Roman"/>
          <w:sz w:val="24"/>
          <w:szCs w:val="24"/>
        </w:rPr>
      </w:pPr>
      <w:r w:rsidRPr="00632B0D">
        <w:rPr>
          <w:rFonts w:ascii="Times New Roman" w:hAnsi="Times New Roman" w:cs="Times New Roman"/>
          <w:b/>
          <w:sz w:val="24"/>
          <w:szCs w:val="24"/>
        </w:rPr>
        <w:t>UNIT- III</w:t>
      </w:r>
    </w:p>
    <w:p w:rsidR="00791AA7" w:rsidRDefault="00791AA7" w:rsidP="00791AA7">
      <w:pPr>
        <w:pStyle w:val="BodyText2"/>
        <w:tabs>
          <w:tab w:val="left" w:pos="7200"/>
        </w:tabs>
        <w:spacing w:after="0" w:line="36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5.0 </w:t>
      </w:r>
      <w:r w:rsidRPr="00CD2C91">
        <w:rPr>
          <w:rFonts w:ascii="Times New Roman" w:hAnsi="Times New Roman" w:cs="Times New Roman"/>
          <w:color w:val="000000" w:themeColor="text1"/>
          <w:sz w:val="24"/>
          <w:szCs w:val="24"/>
        </w:rPr>
        <w:t>Biodiversity: Concept, threats to biodiversity, its</w:t>
      </w:r>
    </w:p>
    <w:p w:rsidR="00791AA7" w:rsidRPr="00CD2C91" w:rsidRDefault="00791AA7" w:rsidP="00791AA7">
      <w:pPr>
        <w:pStyle w:val="BodyText2"/>
        <w:tabs>
          <w:tab w:val="left" w:pos="7200"/>
        </w:tabs>
        <w:spacing w:after="0" w:line="360" w:lineRule="auto"/>
        <w:jc w:val="both"/>
        <w:rPr>
          <w:rFonts w:ascii="Times New Roman" w:hAnsi="Times New Roman" w:cs="Times New Roman"/>
          <w:color w:val="000000" w:themeColor="text1"/>
          <w:sz w:val="24"/>
          <w:szCs w:val="24"/>
        </w:rPr>
      </w:pPr>
      <w:r w:rsidRPr="00CD2C91">
        <w:rPr>
          <w:rFonts w:ascii="Times New Roman" w:hAnsi="Times New Roman" w:cs="Times New Roman"/>
          <w:color w:val="000000" w:themeColor="text1"/>
          <w:sz w:val="24"/>
          <w:szCs w:val="24"/>
        </w:rPr>
        <w:t xml:space="preserve">6.0 Conservation (objectives and strategies), biodiversity indices,       </w:t>
      </w:r>
    </w:p>
    <w:p w:rsidR="00791AA7" w:rsidRDefault="00791AA7" w:rsidP="00791AA7">
      <w:pPr>
        <w:rPr>
          <w:rFonts w:ascii="Times New Roman" w:hAnsi="Times New Roman" w:cs="Times New Roman"/>
          <w:b/>
          <w:bCs/>
          <w:sz w:val="26"/>
          <w:szCs w:val="24"/>
        </w:rPr>
      </w:pPr>
      <w:r>
        <w:rPr>
          <w:rFonts w:ascii="Times New Roman" w:hAnsi="Times New Roman" w:cs="Times New Roman"/>
          <w:b/>
          <w:bCs/>
          <w:sz w:val="26"/>
          <w:szCs w:val="24"/>
        </w:rPr>
        <w:br w:type="page"/>
      </w:r>
    </w:p>
    <w:p w:rsidR="00791AA7" w:rsidRPr="00632B0D" w:rsidRDefault="00791AA7" w:rsidP="00791AA7">
      <w:pPr>
        <w:pStyle w:val="BodyText2"/>
        <w:tabs>
          <w:tab w:val="left" w:pos="7200"/>
        </w:tabs>
        <w:spacing w:after="0" w:line="360" w:lineRule="auto"/>
        <w:jc w:val="center"/>
        <w:rPr>
          <w:rFonts w:ascii="Times New Roman" w:hAnsi="Times New Roman" w:cs="Times New Roman"/>
          <w:b/>
          <w:bCs/>
          <w:sz w:val="24"/>
          <w:szCs w:val="24"/>
        </w:rPr>
      </w:pPr>
      <w:r w:rsidRPr="00375D97">
        <w:rPr>
          <w:rFonts w:ascii="Times New Roman" w:hAnsi="Times New Roman" w:cs="Times New Roman"/>
          <w:b/>
          <w:bCs/>
          <w:sz w:val="26"/>
          <w:szCs w:val="24"/>
        </w:rPr>
        <w:lastRenderedPageBreak/>
        <w:t>UNIT - IV</w:t>
      </w:r>
    </w:p>
    <w:p w:rsidR="00791AA7" w:rsidRPr="00CD2C91" w:rsidRDefault="00791AA7" w:rsidP="00791AA7">
      <w:pPr>
        <w:pStyle w:val="BodyText2"/>
        <w:tabs>
          <w:tab w:val="left" w:pos="7200"/>
        </w:tabs>
        <w:spacing w:after="0" w:line="360" w:lineRule="auto"/>
        <w:rPr>
          <w:rFonts w:ascii="Times New Roman" w:hAnsi="Times New Roman" w:cs="Times New Roman"/>
          <w:color w:val="000000" w:themeColor="text1"/>
          <w:sz w:val="24"/>
          <w:szCs w:val="24"/>
        </w:rPr>
      </w:pPr>
      <w:r w:rsidRPr="00CD2C91">
        <w:rPr>
          <w:rFonts w:ascii="Times New Roman" w:hAnsi="Times New Roman" w:cs="Times New Roman"/>
          <w:color w:val="000000" w:themeColor="text1"/>
          <w:sz w:val="24"/>
          <w:szCs w:val="24"/>
        </w:rPr>
        <w:t>7.0 Concept and objectives of Protected areas:</w:t>
      </w:r>
    </w:p>
    <w:p w:rsidR="00791AA7" w:rsidRDefault="00791AA7" w:rsidP="00791AA7">
      <w:pPr>
        <w:pStyle w:val="BodyText2"/>
        <w:tabs>
          <w:tab w:val="left" w:pos="72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8.0 </w:t>
      </w:r>
      <w:r w:rsidRPr="00632B0D">
        <w:rPr>
          <w:rFonts w:ascii="Times New Roman" w:hAnsi="Times New Roman" w:cs="Times New Roman"/>
          <w:sz w:val="24"/>
          <w:szCs w:val="24"/>
        </w:rPr>
        <w:t>Important Protected Areas of India (Biosphere reserve, National Park &amp; Wildlife sanctuaries)</w:t>
      </w:r>
    </w:p>
    <w:p w:rsidR="00791AA7" w:rsidRPr="00632B0D" w:rsidRDefault="00791AA7" w:rsidP="00791AA7">
      <w:pPr>
        <w:pStyle w:val="BodyText2"/>
        <w:tabs>
          <w:tab w:val="left" w:pos="72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9.0 </w:t>
      </w:r>
      <w:r w:rsidRPr="00632B0D">
        <w:rPr>
          <w:rFonts w:ascii="Times New Roman" w:hAnsi="Times New Roman" w:cs="Times New Roman"/>
          <w:sz w:val="24"/>
          <w:szCs w:val="24"/>
        </w:rPr>
        <w:t>Red Data Book, IUCN Categories of wildlife species</w:t>
      </w:r>
    </w:p>
    <w:p w:rsidR="00702BAC" w:rsidRDefault="00702BAC" w:rsidP="00791AA7">
      <w:pPr>
        <w:pStyle w:val="Heading1"/>
        <w:tabs>
          <w:tab w:val="left" w:pos="1440"/>
          <w:tab w:val="left" w:pos="7740"/>
        </w:tabs>
        <w:spacing w:before="0"/>
        <w:rPr>
          <w:rFonts w:ascii="Times New Roman" w:hAnsi="Times New Roman" w:cs="Times New Roman"/>
        </w:rPr>
      </w:pPr>
    </w:p>
    <w:p w:rsidR="00791AA7" w:rsidRDefault="00791AA7" w:rsidP="00791AA7">
      <w:pPr>
        <w:pStyle w:val="Heading1"/>
        <w:tabs>
          <w:tab w:val="left" w:pos="1440"/>
          <w:tab w:val="left" w:pos="7740"/>
        </w:tabs>
        <w:spacing w:before="0"/>
        <w:rPr>
          <w:rFonts w:ascii="Times New Roman" w:hAnsi="Times New Roman" w:cs="Times New Roman"/>
        </w:rPr>
      </w:pPr>
      <w:r w:rsidRPr="009902CD">
        <w:rPr>
          <w:rFonts w:ascii="Times New Roman" w:hAnsi="Times New Roman" w:cs="Times New Roman"/>
        </w:rPr>
        <w:t xml:space="preserve">Suggested Reading Materials:    </w:t>
      </w:r>
    </w:p>
    <w:p w:rsidR="00791AA7" w:rsidRPr="002E1331" w:rsidRDefault="00791AA7" w:rsidP="00791AA7"/>
    <w:p w:rsidR="00791AA7" w:rsidRPr="00632B0D" w:rsidRDefault="00791AA7" w:rsidP="00754B46">
      <w:pPr>
        <w:pStyle w:val="BodyText2"/>
        <w:numPr>
          <w:ilvl w:val="1"/>
          <w:numId w:val="59"/>
        </w:numPr>
        <w:tabs>
          <w:tab w:val="left" w:pos="7200"/>
        </w:tabs>
        <w:spacing w:after="0" w:line="240" w:lineRule="auto"/>
        <w:ind w:left="360"/>
        <w:jc w:val="both"/>
        <w:rPr>
          <w:rFonts w:ascii="Times New Roman" w:hAnsi="Times New Roman" w:cs="Times New Roman"/>
          <w:sz w:val="24"/>
          <w:szCs w:val="24"/>
        </w:rPr>
      </w:pPr>
      <w:r w:rsidRPr="00632B0D">
        <w:rPr>
          <w:rFonts w:ascii="Times New Roman" w:hAnsi="Times New Roman" w:cs="Times New Roman"/>
          <w:sz w:val="24"/>
          <w:szCs w:val="24"/>
        </w:rPr>
        <w:t>Techniques for wildlife Census in India by W.A. Rogers (A field manual); Wildlife Institute of India, Dehradun.</w:t>
      </w:r>
    </w:p>
    <w:p w:rsidR="00791AA7" w:rsidRPr="00632B0D" w:rsidRDefault="00791AA7" w:rsidP="00754B46">
      <w:pPr>
        <w:pStyle w:val="BodyText2"/>
        <w:numPr>
          <w:ilvl w:val="1"/>
          <w:numId w:val="59"/>
        </w:numPr>
        <w:tabs>
          <w:tab w:val="left" w:pos="7200"/>
        </w:tabs>
        <w:spacing w:after="0" w:line="240" w:lineRule="auto"/>
        <w:ind w:left="360"/>
        <w:jc w:val="both"/>
        <w:rPr>
          <w:rFonts w:ascii="Times New Roman" w:hAnsi="Times New Roman" w:cs="Times New Roman"/>
          <w:sz w:val="24"/>
          <w:szCs w:val="24"/>
        </w:rPr>
      </w:pPr>
      <w:r w:rsidRPr="00632B0D">
        <w:rPr>
          <w:rFonts w:ascii="Times New Roman" w:hAnsi="Times New Roman" w:cs="Times New Roman"/>
          <w:sz w:val="24"/>
          <w:szCs w:val="24"/>
        </w:rPr>
        <w:t xml:space="preserve">Wildlife Wealth of India by T.C. Majupuria; Tecpress Services, L.P., 487/42-SOL-Wattenslip, Pratunam Bangkok, 10400, Thailand </w:t>
      </w:r>
    </w:p>
    <w:p w:rsidR="00791AA7" w:rsidRPr="00632B0D" w:rsidRDefault="00791AA7" w:rsidP="00754B46">
      <w:pPr>
        <w:pStyle w:val="BodyText2"/>
        <w:numPr>
          <w:ilvl w:val="1"/>
          <w:numId w:val="59"/>
        </w:numPr>
        <w:tabs>
          <w:tab w:val="left" w:pos="7200"/>
        </w:tabs>
        <w:spacing w:after="0" w:line="240" w:lineRule="auto"/>
        <w:ind w:left="360"/>
        <w:rPr>
          <w:rFonts w:ascii="Times New Roman" w:hAnsi="Times New Roman" w:cs="Times New Roman"/>
          <w:sz w:val="24"/>
          <w:szCs w:val="24"/>
        </w:rPr>
      </w:pPr>
      <w:r w:rsidRPr="00632B0D">
        <w:rPr>
          <w:rFonts w:ascii="Times New Roman" w:hAnsi="Times New Roman" w:cs="Times New Roman"/>
          <w:sz w:val="24"/>
          <w:szCs w:val="24"/>
        </w:rPr>
        <w:t>The Book of Indian Animals by S.H. Prater, BNHS-Publication, Bombay.</w:t>
      </w:r>
    </w:p>
    <w:p w:rsidR="00791AA7" w:rsidRPr="00632B0D" w:rsidRDefault="00791AA7" w:rsidP="00754B46">
      <w:pPr>
        <w:pStyle w:val="BodyText2"/>
        <w:numPr>
          <w:ilvl w:val="1"/>
          <w:numId w:val="59"/>
        </w:numPr>
        <w:tabs>
          <w:tab w:val="left" w:pos="7200"/>
        </w:tabs>
        <w:spacing w:after="0" w:line="240" w:lineRule="auto"/>
        <w:ind w:left="360"/>
        <w:rPr>
          <w:rFonts w:ascii="Times New Roman" w:hAnsi="Times New Roman" w:cs="Times New Roman"/>
          <w:sz w:val="24"/>
          <w:szCs w:val="24"/>
        </w:rPr>
      </w:pPr>
      <w:r w:rsidRPr="00632B0D">
        <w:rPr>
          <w:rFonts w:ascii="Times New Roman" w:hAnsi="Times New Roman" w:cs="Times New Roman"/>
          <w:sz w:val="24"/>
          <w:szCs w:val="24"/>
        </w:rPr>
        <w:t>Wildlife in India by V.B. Saharia. Natraj Publishers, Dehradun.</w:t>
      </w:r>
    </w:p>
    <w:p w:rsidR="00791AA7" w:rsidRPr="00632B0D" w:rsidRDefault="00791AA7" w:rsidP="00754B46">
      <w:pPr>
        <w:pStyle w:val="BodyText2"/>
        <w:numPr>
          <w:ilvl w:val="1"/>
          <w:numId w:val="59"/>
        </w:numPr>
        <w:tabs>
          <w:tab w:val="left" w:pos="7200"/>
        </w:tabs>
        <w:spacing w:after="0" w:line="240" w:lineRule="auto"/>
        <w:ind w:left="360"/>
        <w:rPr>
          <w:rFonts w:ascii="Times New Roman" w:hAnsi="Times New Roman" w:cs="Times New Roman"/>
          <w:sz w:val="24"/>
          <w:szCs w:val="24"/>
        </w:rPr>
      </w:pPr>
      <w:r w:rsidRPr="00632B0D">
        <w:rPr>
          <w:rFonts w:ascii="Times New Roman" w:hAnsi="Times New Roman" w:cs="Times New Roman"/>
          <w:sz w:val="24"/>
          <w:szCs w:val="24"/>
        </w:rPr>
        <w:t>E.P. Gee, The Wildlife of India.</w:t>
      </w:r>
    </w:p>
    <w:p w:rsidR="001D155E" w:rsidRPr="0069692A" w:rsidRDefault="001D155E" w:rsidP="001D155E">
      <w:pPr>
        <w:pStyle w:val="Default"/>
        <w:jc w:val="both"/>
        <w:rPr>
          <w:b/>
          <w:color w:val="auto"/>
        </w:rPr>
      </w:pPr>
      <w:r w:rsidRPr="0069692A">
        <w:rPr>
          <w:b/>
          <w:color w:val="auto"/>
        </w:rPr>
        <w:t>Teaching-Learning Process</w:t>
      </w:r>
    </w:p>
    <w:p w:rsidR="001D155E" w:rsidRPr="0069692A" w:rsidRDefault="001D155E" w:rsidP="0004001D">
      <w:pPr>
        <w:pStyle w:val="Default"/>
        <w:numPr>
          <w:ilvl w:val="0"/>
          <w:numId w:val="53"/>
        </w:numPr>
        <w:jc w:val="both"/>
        <w:rPr>
          <w:color w:val="auto"/>
        </w:rPr>
      </w:pPr>
      <w:r w:rsidRPr="0069692A">
        <w:rPr>
          <w:b/>
          <w:color w:val="auto"/>
        </w:rPr>
        <w:t xml:space="preserve">Lectures : </w:t>
      </w:r>
      <w:r w:rsidRPr="0069692A">
        <w:rPr>
          <w:color w:val="auto"/>
        </w:rPr>
        <w:t>Supported by power point presentations and related videos</w:t>
      </w:r>
    </w:p>
    <w:p w:rsidR="001D155E" w:rsidRPr="0069692A" w:rsidRDefault="001D155E" w:rsidP="0004001D">
      <w:pPr>
        <w:pStyle w:val="Default"/>
        <w:numPr>
          <w:ilvl w:val="0"/>
          <w:numId w:val="53"/>
        </w:numPr>
        <w:jc w:val="both"/>
        <w:rPr>
          <w:b/>
          <w:color w:val="auto"/>
        </w:rPr>
      </w:pPr>
      <w:r>
        <w:rPr>
          <w:b/>
          <w:color w:val="auto"/>
        </w:rPr>
        <w:t xml:space="preserve">Assignments </w:t>
      </w:r>
      <w:r w:rsidRPr="0069692A">
        <w:rPr>
          <w:b/>
          <w:color w:val="auto"/>
        </w:rPr>
        <w:t xml:space="preserve"> </w:t>
      </w:r>
      <w:r>
        <w:rPr>
          <w:b/>
          <w:color w:val="auto"/>
        </w:rPr>
        <w:t>and</w:t>
      </w:r>
      <w:r w:rsidRPr="0069692A">
        <w:rPr>
          <w:b/>
          <w:color w:val="auto"/>
        </w:rPr>
        <w:t xml:space="preserve"> exercise</w:t>
      </w:r>
      <w:r>
        <w:rPr>
          <w:b/>
          <w:color w:val="auto"/>
        </w:rPr>
        <w:t>s</w:t>
      </w:r>
      <w:r w:rsidRPr="0069692A">
        <w:rPr>
          <w:b/>
          <w:color w:val="auto"/>
        </w:rPr>
        <w:t xml:space="preserve"> </w:t>
      </w:r>
    </w:p>
    <w:p w:rsidR="001D155E" w:rsidRPr="0069692A" w:rsidRDefault="001D155E" w:rsidP="0004001D">
      <w:pPr>
        <w:pStyle w:val="Default"/>
        <w:numPr>
          <w:ilvl w:val="0"/>
          <w:numId w:val="53"/>
        </w:numPr>
        <w:jc w:val="both"/>
        <w:rPr>
          <w:b/>
          <w:color w:val="auto"/>
        </w:rPr>
      </w:pPr>
      <w:r w:rsidRPr="0069692A">
        <w:rPr>
          <w:b/>
          <w:color w:val="auto"/>
        </w:rPr>
        <w:t xml:space="preserve">Test: </w:t>
      </w:r>
      <w:r w:rsidRPr="0069692A">
        <w:rPr>
          <w:color w:val="auto"/>
        </w:rPr>
        <w:t>Knowledge of the students is tested through surprise</w:t>
      </w:r>
      <w:r>
        <w:rPr>
          <w:color w:val="auto"/>
        </w:rPr>
        <w:t xml:space="preserve"> </w:t>
      </w:r>
      <w:r w:rsidRPr="0069692A">
        <w:rPr>
          <w:color w:val="auto"/>
        </w:rPr>
        <w:t>test</w:t>
      </w:r>
      <w:r>
        <w:rPr>
          <w:color w:val="auto"/>
        </w:rPr>
        <w:t>s</w:t>
      </w:r>
      <w:r w:rsidRPr="0069692A">
        <w:rPr>
          <w:color w:val="auto"/>
        </w:rPr>
        <w:t xml:space="preserve">, quiz &amp; </w:t>
      </w:r>
      <w:r>
        <w:rPr>
          <w:color w:val="auto"/>
        </w:rPr>
        <w:t>session tests</w:t>
      </w:r>
      <w:r w:rsidRPr="0069692A">
        <w:rPr>
          <w:color w:val="auto"/>
        </w:rPr>
        <w:t>.</w:t>
      </w:r>
    </w:p>
    <w:p w:rsidR="00791AA7" w:rsidRPr="00632B0D" w:rsidRDefault="00791AA7" w:rsidP="00791AA7">
      <w:pPr>
        <w:tabs>
          <w:tab w:val="left" w:pos="7740"/>
        </w:tabs>
        <w:rPr>
          <w:rFonts w:ascii="Times New Roman" w:hAnsi="Times New Roman" w:cs="Times New Roman"/>
          <w:sz w:val="24"/>
          <w:szCs w:val="24"/>
        </w:rPr>
      </w:pPr>
    </w:p>
    <w:p w:rsidR="00791AA7" w:rsidRPr="0055397A" w:rsidRDefault="00791AA7" w:rsidP="0055397A">
      <w:pPr>
        <w:autoSpaceDE w:val="0"/>
        <w:autoSpaceDN w:val="0"/>
        <w:adjustRightInd w:val="0"/>
        <w:jc w:val="both"/>
        <w:rPr>
          <w:rFonts w:ascii="Times New Roman" w:hAnsi="Times New Roman" w:cs="Times New Roman"/>
          <w:b/>
          <w:sz w:val="24"/>
          <w:szCs w:val="24"/>
        </w:rPr>
      </w:pPr>
      <w:r w:rsidRPr="0055397A">
        <w:rPr>
          <w:rFonts w:ascii="Times New Roman" w:hAnsi="Times New Roman" w:cs="Times New Roman"/>
          <w:b/>
          <w:sz w:val="24"/>
          <w:szCs w:val="24"/>
        </w:rPr>
        <w:t>CO-PO MAPPING for M-Z 30</w:t>
      </w:r>
      <w:r w:rsidR="00C91D92" w:rsidRPr="0055397A">
        <w:rPr>
          <w:rFonts w:ascii="Times New Roman" w:hAnsi="Times New Roman" w:cs="Times New Roman"/>
          <w:b/>
          <w:sz w:val="24"/>
          <w:szCs w:val="24"/>
        </w:rPr>
        <w:t>8</w:t>
      </w:r>
    </w:p>
    <w:tbl>
      <w:tblPr>
        <w:tblStyle w:val="TableGrid"/>
        <w:tblW w:w="8835" w:type="dxa"/>
        <w:tblLook w:val="04A0" w:firstRow="1" w:lastRow="0" w:firstColumn="1" w:lastColumn="0" w:noHBand="0" w:noVBand="1"/>
      </w:tblPr>
      <w:tblGrid>
        <w:gridCol w:w="1305"/>
        <w:gridCol w:w="1255"/>
        <w:gridCol w:w="1255"/>
        <w:gridCol w:w="1255"/>
        <w:gridCol w:w="1255"/>
        <w:gridCol w:w="1255"/>
        <w:gridCol w:w="1255"/>
      </w:tblGrid>
      <w:tr w:rsidR="00791AA7" w:rsidRPr="00CD2C91" w:rsidTr="00C30AC8">
        <w:trPr>
          <w:trHeight w:val="349"/>
        </w:trPr>
        <w:tc>
          <w:tcPr>
            <w:tcW w:w="1305" w:type="dxa"/>
          </w:tcPr>
          <w:p w:rsidR="00791AA7" w:rsidRPr="00CD2C91" w:rsidRDefault="00791AA7" w:rsidP="00C30AC8">
            <w:pPr>
              <w:autoSpaceDE w:val="0"/>
              <w:autoSpaceDN w:val="0"/>
              <w:adjustRightInd w:val="0"/>
              <w:rPr>
                <w:rFonts w:ascii="Times New Roman" w:hAnsi="Times New Roman" w:cs="Times New Roman"/>
                <w:sz w:val="24"/>
                <w:szCs w:val="24"/>
              </w:rPr>
            </w:pPr>
          </w:p>
        </w:tc>
        <w:tc>
          <w:tcPr>
            <w:tcW w:w="1255" w:type="dxa"/>
          </w:tcPr>
          <w:p w:rsidR="00791AA7" w:rsidRPr="00CD2C91" w:rsidRDefault="00791AA7" w:rsidP="00C30AC8">
            <w:pPr>
              <w:autoSpaceDE w:val="0"/>
              <w:autoSpaceDN w:val="0"/>
              <w:adjustRightInd w:val="0"/>
              <w:rPr>
                <w:rFonts w:ascii="Times New Roman" w:hAnsi="Times New Roman" w:cs="Times New Roman"/>
                <w:b/>
                <w:sz w:val="24"/>
                <w:szCs w:val="24"/>
              </w:rPr>
            </w:pPr>
            <w:r w:rsidRPr="00CD2C91">
              <w:rPr>
                <w:rFonts w:ascii="Times New Roman" w:hAnsi="Times New Roman" w:cs="Times New Roman"/>
                <w:b/>
                <w:sz w:val="24"/>
                <w:szCs w:val="24"/>
              </w:rPr>
              <w:t>PO1</w:t>
            </w:r>
          </w:p>
        </w:tc>
        <w:tc>
          <w:tcPr>
            <w:tcW w:w="1255" w:type="dxa"/>
          </w:tcPr>
          <w:p w:rsidR="00791AA7" w:rsidRPr="00CD2C91" w:rsidRDefault="00791AA7" w:rsidP="00C30AC8">
            <w:pPr>
              <w:autoSpaceDE w:val="0"/>
              <w:autoSpaceDN w:val="0"/>
              <w:adjustRightInd w:val="0"/>
              <w:rPr>
                <w:rFonts w:ascii="Times New Roman" w:hAnsi="Times New Roman" w:cs="Times New Roman"/>
                <w:b/>
                <w:sz w:val="24"/>
                <w:szCs w:val="24"/>
              </w:rPr>
            </w:pPr>
            <w:r w:rsidRPr="00CD2C91">
              <w:rPr>
                <w:rFonts w:ascii="Times New Roman" w:hAnsi="Times New Roman" w:cs="Times New Roman"/>
                <w:b/>
                <w:sz w:val="24"/>
                <w:szCs w:val="24"/>
              </w:rPr>
              <w:t>PO2</w:t>
            </w:r>
          </w:p>
        </w:tc>
        <w:tc>
          <w:tcPr>
            <w:tcW w:w="1255" w:type="dxa"/>
          </w:tcPr>
          <w:p w:rsidR="00791AA7" w:rsidRPr="00CD2C91" w:rsidRDefault="00791AA7" w:rsidP="00C30AC8">
            <w:pPr>
              <w:autoSpaceDE w:val="0"/>
              <w:autoSpaceDN w:val="0"/>
              <w:adjustRightInd w:val="0"/>
              <w:rPr>
                <w:rFonts w:ascii="Times New Roman" w:hAnsi="Times New Roman" w:cs="Times New Roman"/>
                <w:b/>
                <w:sz w:val="24"/>
                <w:szCs w:val="24"/>
              </w:rPr>
            </w:pPr>
            <w:r w:rsidRPr="00CD2C91">
              <w:rPr>
                <w:rFonts w:ascii="Times New Roman" w:hAnsi="Times New Roman" w:cs="Times New Roman"/>
                <w:b/>
                <w:sz w:val="24"/>
                <w:szCs w:val="24"/>
              </w:rPr>
              <w:t>PO3</w:t>
            </w:r>
          </w:p>
        </w:tc>
        <w:tc>
          <w:tcPr>
            <w:tcW w:w="1255" w:type="dxa"/>
          </w:tcPr>
          <w:p w:rsidR="00791AA7" w:rsidRPr="00CD2C91" w:rsidRDefault="00791AA7" w:rsidP="00C30AC8">
            <w:pPr>
              <w:autoSpaceDE w:val="0"/>
              <w:autoSpaceDN w:val="0"/>
              <w:adjustRightInd w:val="0"/>
              <w:rPr>
                <w:rFonts w:ascii="Times New Roman" w:hAnsi="Times New Roman" w:cs="Times New Roman"/>
                <w:b/>
                <w:sz w:val="24"/>
                <w:szCs w:val="24"/>
              </w:rPr>
            </w:pPr>
            <w:r w:rsidRPr="00CD2C91">
              <w:rPr>
                <w:rFonts w:ascii="Times New Roman" w:hAnsi="Times New Roman" w:cs="Times New Roman"/>
                <w:b/>
                <w:sz w:val="24"/>
                <w:szCs w:val="24"/>
              </w:rPr>
              <w:t>PO4</w:t>
            </w:r>
          </w:p>
        </w:tc>
        <w:tc>
          <w:tcPr>
            <w:tcW w:w="1255" w:type="dxa"/>
          </w:tcPr>
          <w:p w:rsidR="00791AA7" w:rsidRPr="00CD2C91" w:rsidRDefault="00791AA7" w:rsidP="00C30AC8">
            <w:pPr>
              <w:autoSpaceDE w:val="0"/>
              <w:autoSpaceDN w:val="0"/>
              <w:adjustRightInd w:val="0"/>
              <w:rPr>
                <w:rFonts w:ascii="Times New Roman" w:hAnsi="Times New Roman" w:cs="Times New Roman"/>
                <w:b/>
                <w:sz w:val="24"/>
                <w:szCs w:val="24"/>
              </w:rPr>
            </w:pPr>
            <w:r w:rsidRPr="00CD2C91">
              <w:rPr>
                <w:rFonts w:ascii="Times New Roman" w:hAnsi="Times New Roman" w:cs="Times New Roman"/>
                <w:b/>
                <w:sz w:val="24"/>
                <w:szCs w:val="24"/>
              </w:rPr>
              <w:t>PO5</w:t>
            </w:r>
          </w:p>
        </w:tc>
        <w:tc>
          <w:tcPr>
            <w:tcW w:w="1255" w:type="dxa"/>
          </w:tcPr>
          <w:p w:rsidR="00791AA7" w:rsidRPr="00CD2C91" w:rsidRDefault="00791AA7" w:rsidP="00C30AC8">
            <w:pPr>
              <w:autoSpaceDE w:val="0"/>
              <w:autoSpaceDN w:val="0"/>
              <w:adjustRightInd w:val="0"/>
              <w:rPr>
                <w:rFonts w:ascii="Times New Roman" w:hAnsi="Times New Roman" w:cs="Times New Roman"/>
                <w:b/>
                <w:sz w:val="24"/>
                <w:szCs w:val="24"/>
              </w:rPr>
            </w:pPr>
            <w:r w:rsidRPr="00CD2C91">
              <w:rPr>
                <w:rFonts w:ascii="Times New Roman" w:hAnsi="Times New Roman" w:cs="Times New Roman"/>
                <w:b/>
                <w:sz w:val="24"/>
                <w:szCs w:val="24"/>
              </w:rPr>
              <w:t>PO6</w:t>
            </w:r>
          </w:p>
        </w:tc>
      </w:tr>
      <w:tr w:rsidR="00791AA7" w:rsidRPr="00CD2C91" w:rsidTr="00C30AC8">
        <w:trPr>
          <w:trHeight w:val="295"/>
        </w:trPr>
        <w:tc>
          <w:tcPr>
            <w:tcW w:w="1305" w:type="dxa"/>
          </w:tcPr>
          <w:p w:rsidR="00791AA7" w:rsidRPr="00CD2C91" w:rsidRDefault="00791AA7" w:rsidP="00C30AC8">
            <w:pPr>
              <w:autoSpaceDE w:val="0"/>
              <w:autoSpaceDN w:val="0"/>
              <w:adjustRightInd w:val="0"/>
              <w:rPr>
                <w:rFonts w:ascii="Times New Roman" w:hAnsi="Times New Roman" w:cs="Times New Roman"/>
                <w:b/>
                <w:sz w:val="24"/>
                <w:szCs w:val="24"/>
              </w:rPr>
            </w:pPr>
            <w:r w:rsidRPr="00CD2C91">
              <w:rPr>
                <w:rFonts w:ascii="Times New Roman" w:hAnsi="Times New Roman" w:cs="Times New Roman"/>
                <w:b/>
                <w:sz w:val="24"/>
                <w:szCs w:val="24"/>
              </w:rPr>
              <w:t>CO1</w:t>
            </w:r>
          </w:p>
        </w:tc>
        <w:tc>
          <w:tcPr>
            <w:tcW w:w="1255" w:type="dxa"/>
          </w:tcPr>
          <w:p w:rsidR="00791AA7" w:rsidRPr="00CD2C91" w:rsidRDefault="00791AA7" w:rsidP="00C30AC8">
            <w:pPr>
              <w:rPr>
                <w:rFonts w:ascii="Times New Roman" w:eastAsia="Times New Roman" w:hAnsi="Times New Roman" w:cs="Times New Roman"/>
                <w:sz w:val="24"/>
                <w:szCs w:val="24"/>
              </w:rPr>
            </w:pPr>
            <w:r w:rsidRPr="00CD2C91">
              <w:rPr>
                <w:rFonts w:ascii="Times New Roman" w:eastAsia="Times New Roman" w:hAnsi="Times New Roman" w:cs="Times New Roman"/>
                <w:sz w:val="24"/>
                <w:szCs w:val="24"/>
              </w:rPr>
              <w:t>2</w:t>
            </w:r>
          </w:p>
        </w:tc>
        <w:tc>
          <w:tcPr>
            <w:tcW w:w="1255" w:type="dxa"/>
          </w:tcPr>
          <w:p w:rsidR="00791AA7" w:rsidRPr="00CD2C91" w:rsidRDefault="00791AA7" w:rsidP="00C30AC8">
            <w:pPr>
              <w:rPr>
                <w:rFonts w:ascii="Times New Roman" w:eastAsia="Times New Roman" w:hAnsi="Times New Roman" w:cs="Times New Roman"/>
                <w:sz w:val="24"/>
                <w:szCs w:val="24"/>
              </w:rPr>
            </w:pPr>
            <w:r w:rsidRPr="00CD2C91">
              <w:rPr>
                <w:rFonts w:ascii="Times New Roman" w:eastAsia="Times New Roman" w:hAnsi="Times New Roman" w:cs="Times New Roman"/>
                <w:sz w:val="24"/>
                <w:szCs w:val="24"/>
              </w:rPr>
              <w:t>2</w:t>
            </w:r>
          </w:p>
        </w:tc>
        <w:tc>
          <w:tcPr>
            <w:tcW w:w="1255" w:type="dxa"/>
          </w:tcPr>
          <w:p w:rsidR="00791AA7" w:rsidRPr="00CD2C91" w:rsidRDefault="00791AA7" w:rsidP="00C30AC8">
            <w:pPr>
              <w:rPr>
                <w:rFonts w:ascii="Times New Roman" w:eastAsia="Times New Roman" w:hAnsi="Times New Roman" w:cs="Times New Roman"/>
                <w:sz w:val="24"/>
                <w:szCs w:val="24"/>
              </w:rPr>
            </w:pPr>
            <w:r w:rsidRPr="00CD2C91">
              <w:rPr>
                <w:rFonts w:ascii="Times New Roman" w:eastAsia="Times New Roman" w:hAnsi="Times New Roman" w:cs="Times New Roman"/>
                <w:sz w:val="24"/>
                <w:szCs w:val="24"/>
              </w:rPr>
              <w:t>1</w:t>
            </w:r>
          </w:p>
        </w:tc>
        <w:tc>
          <w:tcPr>
            <w:tcW w:w="1255" w:type="dxa"/>
          </w:tcPr>
          <w:p w:rsidR="00791AA7" w:rsidRPr="00CD2C91" w:rsidRDefault="00791AA7" w:rsidP="00C30AC8">
            <w:pPr>
              <w:rPr>
                <w:rFonts w:ascii="Times New Roman" w:eastAsia="Times New Roman" w:hAnsi="Times New Roman" w:cs="Times New Roman"/>
                <w:sz w:val="24"/>
                <w:szCs w:val="24"/>
              </w:rPr>
            </w:pPr>
            <w:r w:rsidRPr="00CD2C91">
              <w:rPr>
                <w:rFonts w:ascii="Times New Roman" w:eastAsia="Times New Roman" w:hAnsi="Times New Roman" w:cs="Times New Roman"/>
                <w:sz w:val="24"/>
                <w:szCs w:val="24"/>
              </w:rPr>
              <w:t>3</w:t>
            </w:r>
          </w:p>
        </w:tc>
        <w:tc>
          <w:tcPr>
            <w:tcW w:w="1255" w:type="dxa"/>
          </w:tcPr>
          <w:p w:rsidR="00791AA7" w:rsidRPr="00CD2C91" w:rsidRDefault="00791AA7" w:rsidP="00C30AC8">
            <w:pPr>
              <w:rPr>
                <w:rFonts w:ascii="Times New Roman" w:eastAsia="Times New Roman" w:hAnsi="Times New Roman" w:cs="Times New Roman"/>
                <w:sz w:val="24"/>
                <w:szCs w:val="24"/>
              </w:rPr>
            </w:pPr>
            <w:r w:rsidRPr="00CD2C91">
              <w:rPr>
                <w:rFonts w:ascii="Times New Roman" w:eastAsia="Times New Roman" w:hAnsi="Times New Roman" w:cs="Times New Roman"/>
                <w:sz w:val="24"/>
                <w:szCs w:val="24"/>
              </w:rPr>
              <w:t>1</w:t>
            </w:r>
          </w:p>
        </w:tc>
        <w:tc>
          <w:tcPr>
            <w:tcW w:w="1255" w:type="dxa"/>
          </w:tcPr>
          <w:p w:rsidR="00791AA7" w:rsidRPr="00CD2C91" w:rsidRDefault="00791AA7" w:rsidP="00C30AC8">
            <w:pPr>
              <w:rPr>
                <w:rFonts w:ascii="Times New Roman" w:eastAsia="Times New Roman" w:hAnsi="Times New Roman" w:cs="Times New Roman"/>
                <w:sz w:val="24"/>
                <w:szCs w:val="24"/>
              </w:rPr>
            </w:pPr>
            <w:r w:rsidRPr="00CD2C91">
              <w:rPr>
                <w:rFonts w:ascii="Times New Roman" w:eastAsia="Times New Roman" w:hAnsi="Times New Roman" w:cs="Times New Roman"/>
                <w:sz w:val="24"/>
                <w:szCs w:val="24"/>
              </w:rPr>
              <w:t>2</w:t>
            </w:r>
          </w:p>
        </w:tc>
      </w:tr>
      <w:tr w:rsidR="00791AA7" w:rsidRPr="00CD2C91" w:rsidTr="00C30AC8">
        <w:trPr>
          <w:trHeight w:val="322"/>
        </w:trPr>
        <w:tc>
          <w:tcPr>
            <w:tcW w:w="1305" w:type="dxa"/>
          </w:tcPr>
          <w:p w:rsidR="00791AA7" w:rsidRPr="00CD2C91" w:rsidRDefault="00791AA7" w:rsidP="00C30AC8">
            <w:pPr>
              <w:autoSpaceDE w:val="0"/>
              <w:autoSpaceDN w:val="0"/>
              <w:adjustRightInd w:val="0"/>
              <w:rPr>
                <w:rFonts w:ascii="Times New Roman" w:hAnsi="Times New Roman" w:cs="Times New Roman"/>
                <w:b/>
                <w:sz w:val="24"/>
                <w:szCs w:val="24"/>
              </w:rPr>
            </w:pPr>
            <w:r w:rsidRPr="00CD2C91">
              <w:rPr>
                <w:rFonts w:ascii="Times New Roman" w:hAnsi="Times New Roman" w:cs="Times New Roman"/>
                <w:b/>
                <w:sz w:val="24"/>
                <w:szCs w:val="24"/>
              </w:rPr>
              <w:t>CO2</w:t>
            </w:r>
          </w:p>
        </w:tc>
        <w:tc>
          <w:tcPr>
            <w:tcW w:w="1255" w:type="dxa"/>
          </w:tcPr>
          <w:p w:rsidR="00791AA7" w:rsidRPr="00CD2C91" w:rsidRDefault="00791AA7" w:rsidP="00C30AC8">
            <w:pPr>
              <w:rPr>
                <w:rFonts w:ascii="Times New Roman" w:eastAsia="Times New Roman" w:hAnsi="Times New Roman" w:cs="Times New Roman"/>
                <w:sz w:val="24"/>
                <w:szCs w:val="24"/>
              </w:rPr>
            </w:pPr>
            <w:r w:rsidRPr="00CD2C91">
              <w:rPr>
                <w:rFonts w:ascii="Times New Roman" w:eastAsia="Times New Roman" w:hAnsi="Times New Roman" w:cs="Times New Roman"/>
                <w:sz w:val="24"/>
                <w:szCs w:val="24"/>
              </w:rPr>
              <w:t>3</w:t>
            </w:r>
          </w:p>
        </w:tc>
        <w:tc>
          <w:tcPr>
            <w:tcW w:w="1255" w:type="dxa"/>
          </w:tcPr>
          <w:p w:rsidR="00791AA7" w:rsidRPr="00CD2C91" w:rsidRDefault="00791AA7" w:rsidP="00C30AC8">
            <w:pPr>
              <w:rPr>
                <w:rFonts w:ascii="Times New Roman" w:eastAsia="Times New Roman" w:hAnsi="Times New Roman" w:cs="Times New Roman"/>
                <w:sz w:val="24"/>
                <w:szCs w:val="24"/>
              </w:rPr>
            </w:pPr>
            <w:r w:rsidRPr="00CD2C91">
              <w:rPr>
                <w:rFonts w:ascii="Times New Roman" w:eastAsia="Times New Roman" w:hAnsi="Times New Roman" w:cs="Times New Roman"/>
                <w:sz w:val="24"/>
                <w:szCs w:val="24"/>
              </w:rPr>
              <w:t>3</w:t>
            </w:r>
          </w:p>
        </w:tc>
        <w:tc>
          <w:tcPr>
            <w:tcW w:w="1255" w:type="dxa"/>
          </w:tcPr>
          <w:p w:rsidR="00791AA7" w:rsidRPr="00CD2C91" w:rsidRDefault="00791AA7" w:rsidP="00C30AC8">
            <w:pPr>
              <w:rPr>
                <w:rFonts w:ascii="Times New Roman" w:eastAsia="Times New Roman" w:hAnsi="Times New Roman" w:cs="Times New Roman"/>
                <w:sz w:val="24"/>
                <w:szCs w:val="24"/>
              </w:rPr>
            </w:pPr>
            <w:r w:rsidRPr="00CD2C91">
              <w:rPr>
                <w:rFonts w:ascii="Times New Roman" w:eastAsia="Times New Roman" w:hAnsi="Times New Roman" w:cs="Times New Roman"/>
                <w:sz w:val="24"/>
                <w:szCs w:val="24"/>
              </w:rPr>
              <w:t>3</w:t>
            </w:r>
          </w:p>
        </w:tc>
        <w:tc>
          <w:tcPr>
            <w:tcW w:w="1255" w:type="dxa"/>
          </w:tcPr>
          <w:p w:rsidR="00791AA7" w:rsidRPr="00CD2C91" w:rsidRDefault="00791AA7" w:rsidP="00C30AC8">
            <w:pPr>
              <w:rPr>
                <w:rFonts w:ascii="Times New Roman" w:eastAsia="Times New Roman" w:hAnsi="Times New Roman" w:cs="Times New Roman"/>
                <w:sz w:val="24"/>
                <w:szCs w:val="24"/>
              </w:rPr>
            </w:pPr>
            <w:r w:rsidRPr="00CD2C91">
              <w:rPr>
                <w:rFonts w:ascii="Times New Roman" w:eastAsia="Times New Roman" w:hAnsi="Times New Roman" w:cs="Times New Roman"/>
                <w:sz w:val="24"/>
                <w:szCs w:val="24"/>
              </w:rPr>
              <w:t>3</w:t>
            </w:r>
          </w:p>
        </w:tc>
        <w:tc>
          <w:tcPr>
            <w:tcW w:w="1255" w:type="dxa"/>
          </w:tcPr>
          <w:p w:rsidR="00791AA7" w:rsidRPr="00CD2C91" w:rsidRDefault="00791AA7" w:rsidP="00C30AC8">
            <w:pPr>
              <w:rPr>
                <w:rFonts w:ascii="Times New Roman" w:eastAsia="Times New Roman" w:hAnsi="Times New Roman" w:cs="Times New Roman"/>
                <w:sz w:val="24"/>
                <w:szCs w:val="24"/>
              </w:rPr>
            </w:pPr>
            <w:r w:rsidRPr="00CD2C91">
              <w:rPr>
                <w:rFonts w:ascii="Times New Roman" w:eastAsia="Times New Roman" w:hAnsi="Times New Roman" w:cs="Times New Roman"/>
                <w:sz w:val="24"/>
                <w:szCs w:val="24"/>
              </w:rPr>
              <w:t>1</w:t>
            </w:r>
          </w:p>
        </w:tc>
        <w:tc>
          <w:tcPr>
            <w:tcW w:w="1255" w:type="dxa"/>
          </w:tcPr>
          <w:p w:rsidR="00791AA7" w:rsidRPr="00CD2C91" w:rsidRDefault="00791AA7" w:rsidP="00C30AC8">
            <w:pPr>
              <w:rPr>
                <w:rFonts w:ascii="Times New Roman" w:eastAsia="Times New Roman" w:hAnsi="Times New Roman" w:cs="Times New Roman"/>
                <w:sz w:val="24"/>
                <w:szCs w:val="24"/>
              </w:rPr>
            </w:pPr>
            <w:r w:rsidRPr="00CD2C91">
              <w:rPr>
                <w:rFonts w:ascii="Times New Roman" w:eastAsia="Times New Roman" w:hAnsi="Times New Roman" w:cs="Times New Roman"/>
                <w:sz w:val="24"/>
                <w:szCs w:val="24"/>
              </w:rPr>
              <w:t>1</w:t>
            </w:r>
          </w:p>
        </w:tc>
      </w:tr>
      <w:tr w:rsidR="00791AA7" w:rsidRPr="00CD2C91" w:rsidTr="00C30AC8">
        <w:trPr>
          <w:trHeight w:val="349"/>
        </w:trPr>
        <w:tc>
          <w:tcPr>
            <w:tcW w:w="1305" w:type="dxa"/>
          </w:tcPr>
          <w:p w:rsidR="00791AA7" w:rsidRPr="00CD2C91" w:rsidRDefault="00791AA7" w:rsidP="00C30AC8">
            <w:pPr>
              <w:autoSpaceDE w:val="0"/>
              <w:autoSpaceDN w:val="0"/>
              <w:adjustRightInd w:val="0"/>
              <w:rPr>
                <w:rFonts w:ascii="Times New Roman" w:hAnsi="Times New Roman" w:cs="Times New Roman"/>
                <w:b/>
                <w:sz w:val="24"/>
                <w:szCs w:val="24"/>
              </w:rPr>
            </w:pPr>
            <w:r w:rsidRPr="00CD2C91">
              <w:rPr>
                <w:rFonts w:ascii="Times New Roman" w:hAnsi="Times New Roman" w:cs="Times New Roman"/>
                <w:b/>
                <w:sz w:val="24"/>
                <w:szCs w:val="24"/>
              </w:rPr>
              <w:t>CO3</w:t>
            </w:r>
          </w:p>
        </w:tc>
        <w:tc>
          <w:tcPr>
            <w:tcW w:w="1255" w:type="dxa"/>
          </w:tcPr>
          <w:p w:rsidR="00791AA7" w:rsidRPr="00CD2C91" w:rsidRDefault="00791AA7" w:rsidP="00C30AC8">
            <w:pPr>
              <w:rPr>
                <w:rFonts w:ascii="Times New Roman" w:eastAsia="Times New Roman" w:hAnsi="Times New Roman" w:cs="Times New Roman"/>
                <w:sz w:val="24"/>
                <w:szCs w:val="24"/>
              </w:rPr>
            </w:pPr>
            <w:r w:rsidRPr="00CD2C91">
              <w:rPr>
                <w:rFonts w:ascii="Times New Roman" w:eastAsia="Times New Roman" w:hAnsi="Times New Roman" w:cs="Times New Roman"/>
                <w:sz w:val="24"/>
                <w:szCs w:val="24"/>
              </w:rPr>
              <w:t>1</w:t>
            </w:r>
          </w:p>
        </w:tc>
        <w:tc>
          <w:tcPr>
            <w:tcW w:w="1255" w:type="dxa"/>
          </w:tcPr>
          <w:p w:rsidR="00791AA7" w:rsidRPr="00CD2C91" w:rsidRDefault="00791AA7" w:rsidP="00C30AC8">
            <w:pPr>
              <w:rPr>
                <w:rFonts w:ascii="Times New Roman" w:eastAsia="Times New Roman" w:hAnsi="Times New Roman" w:cs="Times New Roman"/>
                <w:sz w:val="24"/>
                <w:szCs w:val="24"/>
              </w:rPr>
            </w:pPr>
            <w:r w:rsidRPr="00CD2C91">
              <w:rPr>
                <w:rFonts w:ascii="Times New Roman" w:eastAsia="Times New Roman" w:hAnsi="Times New Roman" w:cs="Times New Roman"/>
                <w:sz w:val="24"/>
                <w:szCs w:val="24"/>
              </w:rPr>
              <w:t>1</w:t>
            </w:r>
          </w:p>
        </w:tc>
        <w:tc>
          <w:tcPr>
            <w:tcW w:w="1255" w:type="dxa"/>
          </w:tcPr>
          <w:p w:rsidR="00791AA7" w:rsidRPr="00CD2C91" w:rsidRDefault="00791AA7" w:rsidP="00C30AC8">
            <w:pPr>
              <w:rPr>
                <w:rFonts w:ascii="Times New Roman" w:eastAsia="Times New Roman" w:hAnsi="Times New Roman" w:cs="Times New Roman"/>
                <w:sz w:val="24"/>
                <w:szCs w:val="24"/>
              </w:rPr>
            </w:pPr>
            <w:r w:rsidRPr="00CD2C91">
              <w:rPr>
                <w:rFonts w:ascii="Times New Roman" w:eastAsia="Times New Roman" w:hAnsi="Times New Roman" w:cs="Times New Roman"/>
                <w:sz w:val="24"/>
                <w:szCs w:val="24"/>
              </w:rPr>
              <w:t>2</w:t>
            </w:r>
          </w:p>
        </w:tc>
        <w:tc>
          <w:tcPr>
            <w:tcW w:w="1255" w:type="dxa"/>
          </w:tcPr>
          <w:p w:rsidR="00791AA7" w:rsidRPr="00CD2C91" w:rsidRDefault="00791AA7" w:rsidP="00C30AC8">
            <w:pPr>
              <w:rPr>
                <w:rFonts w:ascii="Times New Roman" w:eastAsia="Times New Roman" w:hAnsi="Times New Roman" w:cs="Times New Roman"/>
                <w:sz w:val="24"/>
                <w:szCs w:val="24"/>
              </w:rPr>
            </w:pPr>
            <w:r w:rsidRPr="00CD2C91">
              <w:rPr>
                <w:rFonts w:ascii="Times New Roman" w:eastAsia="Times New Roman" w:hAnsi="Times New Roman" w:cs="Times New Roman"/>
                <w:sz w:val="24"/>
                <w:szCs w:val="24"/>
              </w:rPr>
              <w:t>3</w:t>
            </w:r>
          </w:p>
        </w:tc>
        <w:tc>
          <w:tcPr>
            <w:tcW w:w="1255" w:type="dxa"/>
          </w:tcPr>
          <w:p w:rsidR="00791AA7" w:rsidRPr="00CD2C91" w:rsidRDefault="00791AA7" w:rsidP="00C30AC8">
            <w:pPr>
              <w:rPr>
                <w:rFonts w:ascii="Times New Roman" w:eastAsia="Times New Roman" w:hAnsi="Times New Roman" w:cs="Times New Roman"/>
                <w:sz w:val="24"/>
                <w:szCs w:val="24"/>
              </w:rPr>
            </w:pPr>
            <w:r w:rsidRPr="00CD2C91">
              <w:rPr>
                <w:rFonts w:ascii="Times New Roman" w:eastAsia="Times New Roman" w:hAnsi="Times New Roman" w:cs="Times New Roman"/>
                <w:sz w:val="24"/>
                <w:szCs w:val="24"/>
              </w:rPr>
              <w:t>3</w:t>
            </w:r>
          </w:p>
        </w:tc>
        <w:tc>
          <w:tcPr>
            <w:tcW w:w="1255" w:type="dxa"/>
          </w:tcPr>
          <w:p w:rsidR="00791AA7" w:rsidRPr="00CD2C91" w:rsidRDefault="00791AA7" w:rsidP="00C30AC8">
            <w:pPr>
              <w:rPr>
                <w:rFonts w:ascii="Times New Roman" w:eastAsia="Times New Roman" w:hAnsi="Times New Roman" w:cs="Times New Roman"/>
                <w:sz w:val="24"/>
                <w:szCs w:val="24"/>
              </w:rPr>
            </w:pPr>
            <w:r w:rsidRPr="00CD2C91">
              <w:rPr>
                <w:rFonts w:ascii="Times New Roman" w:eastAsia="Times New Roman" w:hAnsi="Times New Roman" w:cs="Times New Roman"/>
                <w:sz w:val="24"/>
                <w:szCs w:val="24"/>
              </w:rPr>
              <w:t>3</w:t>
            </w:r>
          </w:p>
        </w:tc>
      </w:tr>
      <w:tr w:rsidR="00791AA7" w:rsidRPr="00CD2C91" w:rsidTr="00C30AC8">
        <w:trPr>
          <w:trHeight w:val="340"/>
        </w:trPr>
        <w:tc>
          <w:tcPr>
            <w:tcW w:w="1305" w:type="dxa"/>
          </w:tcPr>
          <w:p w:rsidR="00791AA7" w:rsidRPr="00CD2C91" w:rsidRDefault="00791AA7" w:rsidP="00C30AC8">
            <w:pPr>
              <w:autoSpaceDE w:val="0"/>
              <w:autoSpaceDN w:val="0"/>
              <w:adjustRightInd w:val="0"/>
              <w:rPr>
                <w:rFonts w:ascii="Times New Roman" w:hAnsi="Times New Roman" w:cs="Times New Roman"/>
                <w:b/>
                <w:sz w:val="24"/>
                <w:szCs w:val="24"/>
              </w:rPr>
            </w:pPr>
            <w:r w:rsidRPr="00CD2C91">
              <w:rPr>
                <w:rFonts w:ascii="Times New Roman" w:hAnsi="Times New Roman" w:cs="Times New Roman"/>
                <w:b/>
                <w:sz w:val="24"/>
                <w:szCs w:val="24"/>
              </w:rPr>
              <w:t>CO4</w:t>
            </w:r>
          </w:p>
        </w:tc>
        <w:tc>
          <w:tcPr>
            <w:tcW w:w="1255" w:type="dxa"/>
          </w:tcPr>
          <w:p w:rsidR="00791AA7" w:rsidRPr="00CD2C91" w:rsidRDefault="00791AA7" w:rsidP="00C30AC8">
            <w:pPr>
              <w:rPr>
                <w:rFonts w:ascii="Times New Roman" w:eastAsia="Times New Roman" w:hAnsi="Times New Roman" w:cs="Times New Roman"/>
                <w:sz w:val="24"/>
                <w:szCs w:val="24"/>
              </w:rPr>
            </w:pPr>
            <w:r w:rsidRPr="00CD2C91">
              <w:rPr>
                <w:rFonts w:ascii="Times New Roman" w:eastAsia="Times New Roman" w:hAnsi="Times New Roman" w:cs="Times New Roman"/>
                <w:sz w:val="24"/>
                <w:szCs w:val="24"/>
              </w:rPr>
              <w:t>2</w:t>
            </w:r>
          </w:p>
        </w:tc>
        <w:tc>
          <w:tcPr>
            <w:tcW w:w="1255" w:type="dxa"/>
          </w:tcPr>
          <w:p w:rsidR="00791AA7" w:rsidRPr="00CD2C91" w:rsidRDefault="00791AA7" w:rsidP="00C30AC8">
            <w:pPr>
              <w:rPr>
                <w:rFonts w:ascii="Times New Roman" w:eastAsia="Times New Roman" w:hAnsi="Times New Roman" w:cs="Times New Roman"/>
                <w:sz w:val="24"/>
                <w:szCs w:val="24"/>
              </w:rPr>
            </w:pPr>
            <w:r w:rsidRPr="00CD2C91">
              <w:rPr>
                <w:rFonts w:ascii="Times New Roman" w:eastAsia="Times New Roman" w:hAnsi="Times New Roman" w:cs="Times New Roman"/>
                <w:sz w:val="24"/>
                <w:szCs w:val="24"/>
              </w:rPr>
              <w:t>1</w:t>
            </w:r>
          </w:p>
        </w:tc>
        <w:tc>
          <w:tcPr>
            <w:tcW w:w="1255" w:type="dxa"/>
          </w:tcPr>
          <w:p w:rsidR="00791AA7" w:rsidRPr="00CD2C91" w:rsidRDefault="00791AA7" w:rsidP="00C30AC8">
            <w:pPr>
              <w:rPr>
                <w:rFonts w:ascii="Times New Roman" w:eastAsia="Times New Roman" w:hAnsi="Times New Roman" w:cs="Times New Roman"/>
                <w:sz w:val="24"/>
                <w:szCs w:val="24"/>
              </w:rPr>
            </w:pPr>
            <w:r w:rsidRPr="00CD2C91">
              <w:rPr>
                <w:rFonts w:ascii="Times New Roman" w:eastAsia="Times New Roman" w:hAnsi="Times New Roman" w:cs="Times New Roman"/>
                <w:sz w:val="24"/>
                <w:szCs w:val="24"/>
              </w:rPr>
              <w:t>3</w:t>
            </w:r>
          </w:p>
        </w:tc>
        <w:tc>
          <w:tcPr>
            <w:tcW w:w="1255" w:type="dxa"/>
          </w:tcPr>
          <w:p w:rsidR="00791AA7" w:rsidRPr="00CD2C91" w:rsidRDefault="00791AA7" w:rsidP="00C30AC8">
            <w:pPr>
              <w:rPr>
                <w:rFonts w:ascii="Times New Roman" w:eastAsia="Times New Roman" w:hAnsi="Times New Roman" w:cs="Times New Roman"/>
                <w:sz w:val="24"/>
                <w:szCs w:val="24"/>
              </w:rPr>
            </w:pPr>
            <w:r w:rsidRPr="00CD2C91">
              <w:rPr>
                <w:rFonts w:ascii="Times New Roman" w:eastAsia="Times New Roman" w:hAnsi="Times New Roman" w:cs="Times New Roman"/>
                <w:sz w:val="24"/>
                <w:szCs w:val="24"/>
              </w:rPr>
              <w:t>3</w:t>
            </w:r>
          </w:p>
        </w:tc>
        <w:tc>
          <w:tcPr>
            <w:tcW w:w="1255" w:type="dxa"/>
          </w:tcPr>
          <w:p w:rsidR="00791AA7" w:rsidRPr="00CD2C91" w:rsidRDefault="00791AA7" w:rsidP="00C30AC8">
            <w:pPr>
              <w:rPr>
                <w:rFonts w:ascii="Times New Roman" w:eastAsia="Times New Roman" w:hAnsi="Times New Roman" w:cs="Times New Roman"/>
                <w:sz w:val="24"/>
                <w:szCs w:val="24"/>
              </w:rPr>
            </w:pPr>
            <w:r w:rsidRPr="00CD2C91">
              <w:rPr>
                <w:rFonts w:ascii="Times New Roman" w:eastAsia="Times New Roman" w:hAnsi="Times New Roman" w:cs="Times New Roman"/>
                <w:sz w:val="24"/>
                <w:szCs w:val="24"/>
              </w:rPr>
              <w:t>1</w:t>
            </w:r>
          </w:p>
        </w:tc>
        <w:tc>
          <w:tcPr>
            <w:tcW w:w="1255" w:type="dxa"/>
          </w:tcPr>
          <w:p w:rsidR="00791AA7" w:rsidRPr="00CD2C91" w:rsidRDefault="00791AA7" w:rsidP="00C30AC8">
            <w:pPr>
              <w:rPr>
                <w:rFonts w:ascii="Times New Roman" w:eastAsia="Times New Roman" w:hAnsi="Times New Roman" w:cs="Times New Roman"/>
                <w:sz w:val="24"/>
                <w:szCs w:val="24"/>
              </w:rPr>
            </w:pPr>
            <w:r w:rsidRPr="00CD2C91">
              <w:rPr>
                <w:rFonts w:ascii="Times New Roman" w:eastAsia="Times New Roman" w:hAnsi="Times New Roman" w:cs="Times New Roman"/>
                <w:sz w:val="24"/>
                <w:szCs w:val="24"/>
              </w:rPr>
              <w:t>3</w:t>
            </w:r>
          </w:p>
        </w:tc>
      </w:tr>
      <w:tr w:rsidR="00791AA7" w:rsidRPr="00CD2C91" w:rsidTr="00C30AC8">
        <w:trPr>
          <w:trHeight w:val="268"/>
        </w:trPr>
        <w:tc>
          <w:tcPr>
            <w:tcW w:w="1305" w:type="dxa"/>
          </w:tcPr>
          <w:p w:rsidR="00791AA7" w:rsidRPr="00CD2C91" w:rsidRDefault="00791AA7" w:rsidP="00C30AC8">
            <w:pPr>
              <w:autoSpaceDE w:val="0"/>
              <w:autoSpaceDN w:val="0"/>
              <w:adjustRightInd w:val="0"/>
              <w:rPr>
                <w:rFonts w:ascii="Times New Roman" w:hAnsi="Times New Roman" w:cs="Times New Roman"/>
                <w:b/>
                <w:sz w:val="24"/>
                <w:szCs w:val="24"/>
              </w:rPr>
            </w:pPr>
            <w:r w:rsidRPr="00CD2C91">
              <w:rPr>
                <w:rFonts w:ascii="Times New Roman" w:hAnsi="Times New Roman" w:cs="Times New Roman"/>
                <w:b/>
                <w:sz w:val="24"/>
                <w:szCs w:val="24"/>
              </w:rPr>
              <w:t>Average</w:t>
            </w:r>
          </w:p>
        </w:tc>
        <w:tc>
          <w:tcPr>
            <w:tcW w:w="1255" w:type="dxa"/>
          </w:tcPr>
          <w:p w:rsidR="00791AA7" w:rsidRPr="00CD2C91" w:rsidRDefault="00791AA7" w:rsidP="00C30AC8">
            <w:pPr>
              <w:rPr>
                <w:rFonts w:ascii="Times New Roman" w:eastAsia="Times New Roman" w:hAnsi="Times New Roman" w:cs="Times New Roman"/>
                <w:sz w:val="24"/>
                <w:szCs w:val="24"/>
              </w:rPr>
            </w:pPr>
            <w:r w:rsidRPr="00CD2C91">
              <w:rPr>
                <w:rFonts w:ascii="Times New Roman" w:eastAsia="Times New Roman" w:hAnsi="Times New Roman" w:cs="Times New Roman"/>
                <w:sz w:val="24"/>
                <w:szCs w:val="24"/>
              </w:rPr>
              <w:t>2</w:t>
            </w:r>
          </w:p>
        </w:tc>
        <w:tc>
          <w:tcPr>
            <w:tcW w:w="1255" w:type="dxa"/>
          </w:tcPr>
          <w:p w:rsidR="00791AA7" w:rsidRPr="00CD2C91" w:rsidRDefault="00791AA7" w:rsidP="00C30AC8">
            <w:pPr>
              <w:rPr>
                <w:rFonts w:ascii="Times New Roman" w:eastAsia="Times New Roman" w:hAnsi="Times New Roman" w:cs="Times New Roman"/>
                <w:sz w:val="24"/>
                <w:szCs w:val="24"/>
              </w:rPr>
            </w:pPr>
            <w:r w:rsidRPr="00CD2C91">
              <w:rPr>
                <w:rFonts w:ascii="Times New Roman" w:eastAsia="Times New Roman" w:hAnsi="Times New Roman" w:cs="Times New Roman"/>
                <w:sz w:val="24"/>
                <w:szCs w:val="24"/>
              </w:rPr>
              <w:t>1.75</w:t>
            </w:r>
          </w:p>
        </w:tc>
        <w:tc>
          <w:tcPr>
            <w:tcW w:w="1255" w:type="dxa"/>
          </w:tcPr>
          <w:p w:rsidR="00791AA7" w:rsidRPr="00CD2C91" w:rsidRDefault="00791AA7" w:rsidP="00C30AC8">
            <w:pPr>
              <w:rPr>
                <w:rFonts w:ascii="Times New Roman" w:eastAsia="Times New Roman" w:hAnsi="Times New Roman" w:cs="Times New Roman"/>
                <w:sz w:val="24"/>
                <w:szCs w:val="24"/>
              </w:rPr>
            </w:pPr>
            <w:r w:rsidRPr="00CD2C91">
              <w:rPr>
                <w:rFonts w:ascii="Times New Roman" w:eastAsia="Times New Roman" w:hAnsi="Times New Roman" w:cs="Times New Roman"/>
                <w:sz w:val="24"/>
                <w:szCs w:val="24"/>
              </w:rPr>
              <w:t>2.25</w:t>
            </w:r>
          </w:p>
        </w:tc>
        <w:tc>
          <w:tcPr>
            <w:tcW w:w="1255" w:type="dxa"/>
          </w:tcPr>
          <w:p w:rsidR="00791AA7" w:rsidRPr="00CD2C91" w:rsidRDefault="00791AA7" w:rsidP="00C30AC8">
            <w:pPr>
              <w:rPr>
                <w:rFonts w:ascii="Times New Roman" w:eastAsia="Times New Roman" w:hAnsi="Times New Roman" w:cs="Times New Roman"/>
                <w:sz w:val="24"/>
                <w:szCs w:val="24"/>
              </w:rPr>
            </w:pPr>
            <w:r w:rsidRPr="00CD2C91">
              <w:rPr>
                <w:rFonts w:ascii="Times New Roman" w:eastAsia="Times New Roman" w:hAnsi="Times New Roman" w:cs="Times New Roman"/>
                <w:sz w:val="24"/>
                <w:szCs w:val="24"/>
              </w:rPr>
              <w:t>3</w:t>
            </w:r>
          </w:p>
        </w:tc>
        <w:tc>
          <w:tcPr>
            <w:tcW w:w="1255" w:type="dxa"/>
          </w:tcPr>
          <w:p w:rsidR="00791AA7" w:rsidRPr="00CD2C91" w:rsidRDefault="00791AA7" w:rsidP="00C30AC8">
            <w:pPr>
              <w:rPr>
                <w:rFonts w:ascii="Times New Roman" w:eastAsia="Times New Roman" w:hAnsi="Times New Roman" w:cs="Times New Roman"/>
                <w:sz w:val="24"/>
                <w:szCs w:val="24"/>
              </w:rPr>
            </w:pPr>
            <w:r w:rsidRPr="00CD2C91">
              <w:rPr>
                <w:rFonts w:ascii="Times New Roman" w:eastAsia="Times New Roman" w:hAnsi="Times New Roman" w:cs="Times New Roman"/>
                <w:sz w:val="24"/>
                <w:szCs w:val="24"/>
              </w:rPr>
              <w:t>1.5</w:t>
            </w:r>
          </w:p>
        </w:tc>
        <w:tc>
          <w:tcPr>
            <w:tcW w:w="1255" w:type="dxa"/>
          </w:tcPr>
          <w:p w:rsidR="00791AA7" w:rsidRPr="00CD2C91" w:rsidRDefault="00791AA7" w:rsidP="00C30AC8">
            <w:pPr>
              <w:rPr>
                <w:rFonts w:ascii="Times New Roman" w:eastAsia="Times New Roman" w:hAnsi="Times New Roman" w:cs="Times New Roman"/>
                <w:sz w:val="24"/>
                <w:szCs w:val="24"/>
              </w:rPr>
            </w:pPr>
            <w:r w:rsidRPr="00CD2C91">
              <w:rPr>
                <w:rFonts w:ascii="Times New Roman" w:eastAsia="Times New Roman" w:hAnsi="Times New Roman" w:cs="Times New Roman"/>
                <w:sz w:val="24"/>
                <w:szCs w:val="24"/>
              </w:rPr>
              <w:t>2.25</w:t>
            </w:r>
          </w:p>
        </w:tc>
      </w:tr>
    </w:tbl>
    <w:p w:rsidR="00791AA7" w:rsidRPr="00CD2C91" w:rsidRDefault="00791AA7" w:rsidP="00791AA7">
      <w:pPr>
        <w:tabs>
          <w:tab w:val="left" w:pos="7740"/>
        </w:tabs>
        <w:rPr>
          <w:rFonts w:ascii="Times New Roman" w:hAnsi="Times New Roman" w:cs="Times New Roman"/>
          <w:sz w:val="24"/>
          <w:szCs w:val="24"/>
        </w:rPr>
      </w:pPr>
    </w:p>
    <w:p w:rsidR="00791AA7" w:rsidRPr="0055397A" w:rsidRDefault="00791AA7" w:rsidP="0055397A">
      <w:pPr>
        <w:autoSpaceDE w:val="0"/>
        <w:autoSpaceDN w:val="0"/>
        <w:adjustRightInd w:val="0"/>
        <w:jc w:val="both"/>
        <w:rPr>
          <w:rFonts w:ascii="Times New Roman" w:hAnsi="Times New Roman" w:cs="Times New Roman"/>
          <w:b/>
          <w:sz w:val="24"/>
          <w:szCs w:val="24"/>
        </w:rPr>
      </w:pPr>
      <w:r w:rsidRPr="0055397A">
        <w:rPr>
          <w:rFonts w:ascii="Times New Roman" w:hAnsi="Times New Roman" w:cs="Times New Roman"/>
          <w:b/>
          <w:sz w:val="24"/>
          <w:szCs w:val="24"/>
        </w:rPr>
        <w:t>CO-PSO MAPPING for M-Z 30</w:t>
      </w:r>
      <w:r w:rsidR="00C91D92" w:rsidRPr="0055397A">
        <w:rPr>
          <w:rFonts w:ascii="Times New Roman" w:hAnsi="Times New Roman" w:cs="Times New Roman"/>
          <w:b/>
          <w:sz w:val="24"/>
          <w:szCs w:val="24"/>
        </w:rPr>
        <w:t>8</w:t>
      </w:r>
    </w:p>
    <w:tbl>
      <w:tblPr>
        <w:tblStyle w:val="TableGrid"/>
        <w:tblW w:w="9024" w:type="dxa"/>
        <w:tblLook w:val="04A0" w:firstRow="1" w:lastRow="0" w:firstColumn="1" w:lastColumn="0" w:noHBand="0" w:noVBand="1"/>
      </w:tblPr>
      <w:tblGrid>
        <w:gridCol w:w="1332"/>
        <w:gridCol w:w="1282"/>
        <w:gridCol w:w="1282"/>
        <w:gridCol w:w="1282"/>
        <w:gridCol w:w="1282"/>
        <w:gridCol w:w="1282"/>
        <w:gridCol w:w="1282"/>
      </w:tblGrid>
      <w:tr w:rsidR="00791AA7" w:rsidRPr="00CD2C91" w:rsidTr="00C30AC8">
        <w:trPr>
          <w:trHeight w:val="346"/>
        </w:trPr>
        <w:tc>
          <w:tcPr>
            <w:tcW w:w="1332" w:type="dxa"/>
          </w:tcPr>
          <w:p w:rsidR="00791AA7" w:rsidRPr="00CD2C91" w:rsidRDefault="00791AA7" w:rsidP="00C30AC8">
            <w:pPr>
              <w:autoSpaceDE w:val="0"/>
              <w:autoSpaceDN w:val="0"/>
              <w:adjustRightInd w:val="0"/>
              <w:contextualSpacing/>
              <w:rPr>
                <w:rFonts w:ascii="Times New Roman" w:hAnsi="Times New Roman" w:cs="Times New Roman"/>
                <w:sz w:val="24"/>
                <w:szCs w:val="24"/>
              </w:rPr>
            </w:pPr>
          </w:p>
        </w:tc>
        <w:tc>
          <w:tcPr>
            <w:tcW w:w="1282" w:type="dxa"/>
          </w:tcPr>
          <w:p w:rsidR="00791AA7" w:rsidRPr="00CD2C91" w:rsidRDefault="00791AA7" w:rsidP="00C30AC8">
            <w:pPr>
              <w:autoSpaceDE w:val="0"/>
              <w:autoSpaceDN w:val="0"/>
              <w:adjustRightInd w:val="0"/>
              <w:contextualSpacing/>
              <w:rPr>
                <w:rFonts w:ascii="Times New Roman" w:hAnsi="Times New Roman" w:cs="Times New Roman"/>
                <w:b/>
                <w:sz w:val="24"/>
                <w:szCs w:val="24"/>
              </w:rPr>
            </w:pPr>
            <w:r w:rsidRPr="00CD2C91">
              <w:rPr>
                <w:rFonts w:ascii="Times New Roman" w:hAnsi="Times New Roman" w:cs="Times New Roman"/>
                <w:b/>
                <w:sz w:val="24"/>
                <w:szCs w:val="24"/>
              </w:rPr>
              <w:t>PSO1</w:t>
            </w:r>
          </w:p>
        </w:tc>
        <w:tc>
          <w:tcPr>
            <w:tcW w:w="1282" w:type="dxa"/>
          </w:tcPr>
          <w:p w:rsidR="00791AA7" w:rsidRPr="00CD2C91" w:rsidRDefault="00791AA7" w:rsidP="00C30AC8">
            <w:pPr>
              <w:autoSpaceDE w:val="0"/>
              <w:autoSpaceDN w:val="0"/>
              <w:adjustRightInd w:val="0"/>
              <w:contextualSpacing/>
              <w:rPr>
                <w:rFonts w:ascii="Times New Roman" w:hAnsi="Times New Roman" w:cs="Times New Roman"/>
                <w:b/>
                <w:sz w:val="24"/>
                <w:szCs w:val="24"/>
              </w:rPr>
            </w:pPr>
            <w:r w:rsidRPr="00CD2C91">
              <w:rPr>
                <w:rFonts w:ascii="Times New Roman" w:hAnsi="Times New Roman" w:cs="Times New Roman"/>
                <w:b/>
                <w:sz w:val="24"/>
                <w:szCs w:val="24"/>
              </w:rPr>
              <w:t>PSO2</w:t>
            </w:r>
          </w:p>
        </w:tc>
        <w:tc>
          <w:tcPr>
            <w:tcW w:w="1282" w:type="dxa"/>
          </w:tcPr>
          <w:p w:rsidR="00791AA7" w:rsidRPr="00CD2C91" w:rsidRDefault="00791AA7" w:rsidP="00C30AC8">
            <w:pPr>
              <w:autoSpaceDE w:val="0"/>
              <w:autoSpaceDN w:val="0"/>
              <w:adjustRightInd w:val="0"/>
              <w:contextualSpacing/>
              <w:rPr>
                <w:rFonts w:ascii="Times New Roman" w:hAnsi="Times New Roman" w:cs="Times New Roman"/>
                <w:b/>
                <w:sz w:val="24"/>
                <w:szCs w:val="24"/>
              </w:rPr>
            </w:pPr>
            <w:r w:rsidRPr="00CD2C91">
              <w:rPr>
                <w:rFonts w:ascii="Times New Roman" w:hAnsi="Times New Roman" w:cs="Times New Roman"/>
                <w:b/>
                <w:sz w:val="24"/>
                <w:szCs w:val="24"/>
              </w:rPr>
              <w:t>PSO3</w:t>
            </w:r>
          </w:p>
        </w:tc>
        <w:tc>
          <w:tcPr>
            <w:tcW w:w="1282" w:type="dxa"/>
          </w:tcPr>
          <w:p w:rsidR="00791AA7" w:rsidRPr="00CD2C91" w:rsidRDefault="00791AA7" w:rsidP="00C30AC8">
            <w:pPr>
              <w:autoSpaceDE w:val="0"/>
              <w:autoSpaceDN w:val="0"/>
              <w:adjustRightInd w:val="0"/>
              <w:contextualSpacing/>
              <w:rPr>
                <w:rFonts w:ascii="Times New Roman" w:hAnsi="Times New Roman" w:cs="Times New Roman"/>
                <w:b/>
                <w:sz w:val="24"/>
                <w:szCs w:val="24"/>
              </w:rPr>
            </w:pPr>
            <w:r w:rsidRPr="00CD2C91">
              <w:rPr>
                <w:rFonts w:ascii="Times New Roman" w:hAnsi="Times New Roman" w:cs="Times New Roman"/>
                <w:b/>
                <w:sz w:val="24"/>
                <w:szCs w:val="24"/>
              </w:rPr>
              <w:t>PSO4</w:t>
            </w:r>
          </w:p>
        </w:tc>
        <w:tc>
          <w:tcPr>
            <w:tcW w:w="1282" w:type="dxa"/>
          </w:tcPr>
          <w:p w:rsidR="00791AA7" w:rsidRPr="00CD2C91" w:rsidRDefault="00791AA7" w:rsidP="00C30AC8">
            <w:pPr>
              <w:autoSpaceDE w:val="0"/>
              <w:autoSpaceDN w:val="0"/>
              <w:adjustRightInd w:val="0"/>
              <w:contextualSpacing/>
              <w:rPr>
                <w:rFonts w:ascii="Times New Roman" w:hAnsi="Times New Roman" w:cs="Times New Roman"/>
                <w:b/>
                <w:sz w:val="24"/>
                <w:szCs w:val="24"/>
              </w:rPr>
            </w:pPr>
            <w:r w:rsidRPr="00CD2C91">
              <w:rPr>
                <w:rFonts w:ascii="Times New Roman" w:hAnsi="Times New Roman" w:cs="Times New Roman"/>
                <w:b/>
                <w:sz w:val="24"/>
                <w:szCs w:val="24"/>
              </w:rPr>
              <w:t>PSO5</w:t>
            </w:r>
          </w:p>
        </w:tc>
        <w:tc>
          <w:tcPr>
            <w:tcW w:w="1282" w:type="dxa"/>
          </w:tcPr>
          <w:p w:rsidR="00791AA7" w:rsidRPr="00CD2C91" w:rsidRDefault="00791AA7" w:rsidP="00C30AC8">
            <w:pPr>
              <w:autoSpaceDE w:val="0"/>
              <w:autoSpaceDN w:val="0"/>
              <w:adjustRightInd w:val="0"/>
              <w:contextualSpacing/>
              <w:rPr>
                <w:rFonts w:ascii="Times New Roman" w:hAnsi="Times New Roman" w:cs="Times New Roman"/>
                <w:b/>
                <w:sz w:val="24"/>
                <w:szCs w:val="24"/>
              </w:rPr>
            </w:pPr>
            <w:r w:rsidRPr="00CD2C91">
              <w:rPr>
                <w:rFonts w:ascii="Times New Roman" w:hAnsi="Times New Roman" w:cs="Times New Roman"/>
                <w:b/>
                <w:sz w:val="24"/>
                <w:szCs w:val="24"/>
              </w:rPr>
              <w:t>PSO6</w:t>
            </w:r>
          </w:p>
        </w:tc>
      </w:tr>
      <w:tr w:rsidR="00791AA7" w:rsidRPr="00CD2C91" w:rsidTr="00C30AC8">
        <w:trPr>
          <w:trHeight w:val="264"/>
        </w:trPr>
        <w:tc>
          <w:tcPr>
            <w:tcW w:w="1332" w:type="dxa"/>
          </w:tcPr>
          <w:p w:rsidR="00791AA7" w:rsidRPr="00CD2C91" w:rsidRDefault="00791AA7" w:rsidP="00C30AC8">
            <w:pPr>
              <w:autoSpaceDE w:val="0"/>
              <w:autoSpaceDN w:val="0"/>
              <w:adjustRightInd w:val="0"/>
              <w:contextualSpacing/>
              <w:rPr>
                <w:rFonts w:ascii="Times New Roman" w:hAnsi="Times New Roman" w:cs="Times New Roman"/>
                <w:b/>
                <w:sz w:val="24"/>
                <w:szCs w:val="24"/>
              </w:rPr>
            </w:pPr>
            <w:r w:rsidRPr="00CD2C91">
              <w:rPr>
                <w:rFonts w:ascii="Times New Roman" w:hAnsi="Times New Roman" w:cs="Times New Roman"/>
                <w:b/>
                <w:sz w:val="24"/>
                <w:szCs w:val="24"/>
              </w:rPr>
              <w:t>CO1</w:t>
            </w:r>
          </w:p>
        </w:tc>
        <w:tc>
          <w:tcPr>
            <w:tcW w:w="1282" w:type="dxa"/>
          </w:tcPr>
          <w:p w:rsidR="00791AA7" w:rsidRPr="00CD2C91" w:rsidRDefault="00791AA7" w:rsidP="00C30AC8">
            <w:pPr>
              <w:contextualSpacing/>
              <w:jc w:val="center"/>
              <w:rPr>
                <w:rFonts w:ascii="Times New Roman" w:eastAsia="Times New Roman" w:hAnsi="Times New Roman" w:cs="Times New Roman"/>
                <w:b/>
                <w:bCs/>
                <w:sz w:val="24"/>
                <w:szCs w:val="24"/>
              </w:rPr>
            </w:pPr>
            <w:r w:rsidRPr="00CD2C91">
              <w:rPr>
                <w:rFonts w:ascii="Times New Roman" w:eastAsia="Times New Roman" w:hAnsi="Times New Roman" w:cs="Times New Roman"/>
                <w:b/>
                <w:bCs/>
                <w:sz w:val="24"/>
                <w:szCs w:val="24"/>
              </w:rPr>
              <w:t>3</w:t>
            </w:r>
          </w:p>
        </w:tc>
        <w:tc>
          <w:tcPr>
            <w:tcW w:w="1282" w:type="dxa"/>
          </w:tcPr>
          <w:p w:rsidR="00791AA7" w:rsidRPr="00CD2C91" w:rsidRDefault="00791AA7" w:rsidP="00C30AC8">
            <w:pPr>
              <w:contextualSpacing/>
              <w:jc w:val="center"/>
              <w:rPr>
                <w:rFonts w:ascii="Times New Roman" w:eastAsia="Times New Roman" w:hAnsi="Times New Roman" w:cs="Times New Roman"/>
                <w:b/>
                <w:bCs/>
                <w:sz w:val="24"/>
                <w:szCs w:val="24"/>
              </w:rPr>
            </w:pPr>
            <w:r w:rsidRPr="00CD2C91">
              <w:rPr>
                <w:rFonts w:ascii="Times New Roman" w:eastAsia="Times New Roman" w:hAnsi="Times New Roman" w:cs="Times New Roman"/>
                <w:b/>
                <w:bCs/>
                <w:sz w:val="24"/>
                <w:szCs w:val="24"/>
              </w:rPr>
              <w:t>2</w:t>
            </w:r>
          </w:p>
        </w:tc>
        <w:tc>
          <w:tcPr>
            <w:tcW w:w="1282" w:type="dxa"/>
          </w:tcPr>
          <w:p w:rsidR="00791AA7" w:rsidRPr="00CD2C91" w:rsidRDefault="00791AA7" w:rsidP="00C30AC8">
            <w:pPr>
              <w:contextualSpacing/>
              <w:jc w:val="center"/>
              <w:rPr>
                <w:rFonts w:ascii="Times New Roman" w:eastAsia="Times New Roman" w:hAnsi="Times New Roman" w:cs="Times New Roman"/>
                <w:b/>
                <w:bCs/>
                <w:sz w:val="24"/>
                <w:szCs w:val="24"/>
              </w:rPr>
            </w:pPr>
            <w:r w:rsidRPr="00CD2C91">
              <w:rPr>
                <w:rFonts w:ascii="Times New Roman" w:eastAsia="Times New Roman" w:hAnsi="Times New Roman" w:cs="Times New Roman"/>
                <w:b/>
                <w:bCs/>
                <w:sz w:val="24"/>
                <w:szCs w:val="24"/>
              </w:rPr>
              <w:t>3</w:t>
            </w:r>
          </w:p>
        </w:tc>
        <w:tc>
          <w:tcPr>
            <w:tcW w:w="1282" w:type="dxa"/>
          </w:tcPr>
          <w:p w:rsidR="00791AA7" w:rsidRPr="00CD2C91" w:rsidRDefault="00791AA7" w:rsidP="00C30AC8">
            <w:pPr>
              <w:contextualSpacing/>
              <w:jc w:val="center"/>
              <w:rPr>
                <w:rFonts w:ascii="Times New Roman" w:eastAsia="Times New Roman" w:hAnsi="Times New Roman" w:cs="Times New Roman"/>
                <w:b/>
                <w:bCs/>
                <w:sz w:val="24"/>
                <w:szCs w:val="24"/>
              </w:rPr>
            </w:pPr>
            <w:r w:rsidRPr="00CD2C91">
              <w:rPr>
                <w:rFonts w:ascii="Times New Roman" w:eastAsia="Times New Roman" w:hAnsi="Times New Roman" w:cs="Times New Roman"/>
                <w:b/>
                <w:bCs/>
                <w:sz w:val="24"/>
                <w:szCs w:val="24"/>
              </w:rPr>
              <w:t>3</w:t>
            </w:r>
          </w:p>
        </w:tc>
        <w:tc>
          <w:tcPr>
            <w:tcW w:w="1282" w:type="dxa"/>
          </w:tcPr>
          <w:p w:rsidR="00791AA7" w:rsidRPr="00CD2C91" w:rsidRDefault="00791AA7" w:rsidP="00C30AC8">
            <w:pPr>
              <w:contextualSpacing/>
              <w:jc w:val="center"/>
              <w:rPr>
                <w:rFonts w:ascii="Times New Roman" w:eastAsia="Times New Roman" w:hAnsi="Times New Roman" w:cs="Times New Roman"/>
                <w:b/>
                <w:bCs/>
                <w:sz w:val="24"/>
                <w:szCs w:val="24"/>
              </w:rPr>
            </w:pPr>
            <w:r w:rsidRPr="00CD2C91">
              <w:rPr>
                <w:rFonts w:ascii="Times New Roman" w:eastAsia="Times New Roman" w:hAnsi="Times New Roman" w:cs="Times New Roman"/>
                <w:b/>
                <w:bCs/>
                <w:sz w:val="24"/>
                <w:szCs w:val="24"/>
              </w:rPr>
              <w:t>3</w:t>
            </w:r>
          </w:p>
        </w:tc>
        <w:tc>
          <w:tcPr>
            <w:tcW w:w="1282" w:type="dxa"/>
          </w:tcPr>
          <w:p w:rsidR="00791AA7" w:rsidRPr="00CD2C91" w:rsidRDefault="00791AA7" w:rsidP="00C30AC8">
            <w:pPr>
              <w:contextualSpacing/>
              <w:jc w:val="center"/>
              <w:rPr>
                <w:rFonts w:ascii="Times New Roman" w:eastAsia="Times New Roman" w:hAnsi="Times New Roman" w:cs="Times New Roman"/>
                <w:b/>
                <w:bCs/>
                <w:sz w:val="24"/>
                <w:szCs w:val="24"/>
              </w:rPr>
            </w:pPr>
            <w:r w:rsidRPr="00CD2C91">
              <w:rPr>
                <w:rFonts w:ascii="Times New Roman" w:eastAsia="Times New Roman" w:hAnsi="Times New Roman" w:cs="Times New Roman"/>
                <w:b/>
                <w:bCs/>
                <w:sz w:val="24"/>
                <w:szCs w:val="24"/>
              </w:rPr>
              <w:t>2</w:t>
            </w:r>
          </w:p>
        </w:tc>
      </w:tr>
      <w:tr w:rsidR="00791AA7" w:rsidRPr="00CD2C91" w:rsidTr="00C30AC8">
        <w:trPr>
          <w:trHeight w:val="328"/>
        </w:trPr>
        <w:tc>
          <w:tcPr>
            <w:tcW w:w="1332" w:type="dxa"/>
          </w:tcPr>
          <w:p w:rsidR="00791AA7" w:rsidRPr="00CD2C91" w:rsidRDefault="00791AA7" w:rsidP="00C30AC8">
            <w:pPr>
              <w:autoSpaceDE w:val="0"/>
              <w:autoSpaceDN w:val="0"/>
              <w:adjustRightInd w:val="0"/>
              <w:contextualSpacing/>
              <w:rPr>
                <w:rFonts w:ascii="Times New Roman" w:hAnsi="Times New Roman" w:cs="Times New Roman"/>
                <w:b/>
                <w:sz w:val="24"/>
                <w:szCs w:val="24"/>
              </w:rPr>
            </w:pPr>
            <w:r w:rsidRPr="00CD2C91">
              <w:rPr>
                <w:rFonts w:ascii="Times New Roman" w:hAnsi="Times New Roman" w:cs="Times New Roman"/>
                <w:b/>
                <w:sz w:val="24"/>
                <w:szCs w:val="24"/>
              </w:rPr>
              <w:t>CO2</w:t>
            </w:r>
          </w:p>
        </w:tc>
        <w:tc>
          <w:tcPr>
            <w:tcW w:w="1282" w:type="dxa"/>
          </w:tcPr>
          <w:p w:rsidR="00791AA7" w:rsidRPr="00CD2C91" w:rsidRDefault="00791AA7" w:rsidP="00C30AC8">
            <w:pPr>
              <w:contextualSpacing/>
              <w:jc w:val="center"/>
              <w:rPr>
                <w:rFonts w:ascii="Times New Roman" w:eastAsia="Times New Roman" w:hAnsi="Times New Roman" w:cs="Times New Roman"/>
                <w:b/>
                <w:bCs/>
                <w:sz w:val="24"/>
                <w:szCs w:val="24"/>
              </w:rPr>
            </w:pPr>
            <w:r w:rsidRPr="00CD2C91">
              <w:rPr>
                <w:rFonts w:ascii="Times New Roman" w:eastAsia="Times New Roman" w:hAnsi="Times New Roman" w:cs="Times New Roman"/>
                <w:b/>
                <w:bCs/>
                <w:sz w:val="24"/>
                <w:szCs w:val="24"/>
              </w:rPr>
              <w:t>3</w:t>
            </w:r>
          </w:p>
        </w:tc>
        <w:tc>
          <w:tcPr>
            <w:tcW w:w="1282" w:type="dxa"/>
          </w:tcPr>
          <w:p w:rsidR="00791AA7" w:rsidRPr="00CD2C91" w:rsidRDefault="00791AA7" w:rsidP="00C30AC8">
            <w:pPr>
              <w:contextualSpacing/>
              <w:jc w:val="center"/>
              <w:rPr>
                <w:rFonts w:ascii="Times New Roman" w:eastAsia="Times New Roman" w:hAnsi="Times New Roman" w:cs="Times New Roman"/>
                <w:b/>
                <w:bCs/>
                <w:sz w:val="24"/>
                <w:szCs w:val="24"/>
              </w:rPr>
            </w:pPr>
            <w:r w:rsidRPr="00CD2C91">
              <w:rPr>
                <w:rFonts w:ascii="Times New Roman" w:eastAsia="Times New Roman" w:hAnsi="Times New Roman" w:cs="Times New Roman"/>
                <w:b/>
                <w:bCs/>
                <w:sz w:val="24"/>
                <w:szCs w:val="24"/>
              </w:rPr>
              <w:t>3</w:t>
            </w:r>
          </w:p>
        </w:tc>
        <w:tc>
          <w:tcPr>
            <w:tcW w:w="1282" w:type="dxa"/>
          </w:tcPr>
          <w:p w:rsidR="00791AA7" w:rsidRPr="00CD2C91" w:rsidRDefault="00791AA7" w:rsidP="00C30AC8">
            <w:pPr>
              <w:contextualSpacing/>
              <w:jc w:val="center"/>
              <w:rPr>
                <w:rFonts w:ascii="Times New Roman" w:eastAsia="Times New Roman" w:hAnsi="Times New Roman" w:cs="Times New Roman"/>
                <w:b/>
                <w:bCs/>
                <w:sz w:val="24"/>
                <w:szCs w:val="24"/>
              </w:rPr>
            </w:pPr>
            <w:r w:rsidRPr="00CD2C91">
              <w:rPr>
                <w:rFonts w:ascii="Times New Roman" w:eastAsia="Times New Roman" w:hAnsi="Times New Roman" w:cs="Times New Roman"/>
                <w:b/>
                <w:bCs/>
                <w:sz w:val="24"/>
                <w:szCs w:val="24"/>
              </w:rPr>
              <w:t>2</w:t>
            </w:r>
          </w:p>
        </w:tc>
        <w:tc>
          <w:tcPr>
            <w:tcW w:w="1282" w:type="dxa"/>
          </w:tcPr>
          <w:p w:rsidR="00791AA7" w:rsidRPr="00CD2C91" w:rsidRDefault="00791AA7" w:rsidP="00C30AC8">
            <w:pPr>
              <w:contextualSpacing/>
              <w:jc w:val="center"/>
              <w:rPr>
                <w:rFonts w:ascii="Times New Roman" w:eastAsia="Times New Roman" w:hAnsi="Times New Roman" w:cs="Times New Roman"/>
                <w:b/>
                <w:bCs/>
                <w:sz w:val="24"/>
                <w:szCs w:val="24"/>
              </w:rPr>
            </w:pPr>
            <w:r w:rsidRPr="00CD2C91">
              <w:rPr>
                <w:rFonts w:ascii="Times New Roman" w:eastAsia="Times New Roman" w:hAnsi="Times New Roman" w:cs="Times New Roman"/>
                <w:b/>
                <w:bCs/>
                <w:sz w:val="24"/>
                <w:szCs w:val="24"/>
              </w:rPr>
              <w:t>3</w:t>
            </w:r>
          </w:p>
        </w:tc>
        <w:tc>
          <w:tcPr>
            <w:tcW w:w="1282" w:type="dxa"/>
          </w:tcPr>
          <w:p w:rsidR="00791AA7" w:rsidRPr="00CD2C91" w:rsidRDefault="00791AA7" w:rsidP="00C30AC8">
            <w:pPr>
              <w:contextualSpacing/>
              <w:jc w:val="center"/>
              <w:rPr>
                <w:rFonts w:ascii="Times New Roman" w:eastAsia="Times New Roman" w:hAnsi="Times New Roman" w:cs="Times New Roman"/>
                <w:b/>
                <w:bCs/>
                <w:sz w:val="24"/>
                <w:szCs w:val="24"/>
              </w:rPr>
            </w:pPr>
            <w:r w:rsidRPr="00CD2C91">
              <w:rPr>
                <w:rFonts w:ascii="Times New Roman" w:eastAsia="Times New Roman" w:hAnsi="Times New Roman" w:cs="Times New Roman"/>
                <w:b/>
                <w:bCs/>
                <w:sz w:val="24"/>
                <w:szCs w:val="24"/>
              </w:rPr>
              <w:t>3</w:t>
            </w:r>
          </w:p>
        </w:tc>
        <w:tc>
          <w:tcPr>
            <w:tcW w:w="1282" w:type="dxa"/>
          </w:tcPr>
          <w:p w:rsidR="00791AA7" w:rsidRPr="00CD2C91" w:rsidRDefault="00791AA7" w:rsidP="00C30AC8">
            <w:pPr>
              <w:contextualSpacing/>
              <w:jc w:val="center"/>
              <w:rPr>
                <w:rFonts w:ascii="Times New Roman" w:eastAsia="Times New Roman" w:hAnsi="Times New Roman" w:cs="Times New Roman"/>
                <w:b/>
                <w:bCs/>
                <w:sz w:val="24"/>
                <w:szCs w:val="24"/>
              </w:rPr>
            </w:pPr>
            <w:r w:rsidRPr="00CD2C91">
              <w:rPr>
                <w:rFonts w:ascii="Times New Roman" w:eastAsia="Times New Roman" w:hAnsi="Times New Roman" w:cs="Times New Roman"/>
                <w:b/>
                <w:bCs/>
                <w:sz w:val="24"/>
                <w:szCs w:val="24"/>
              </w:rPr>
              <w:t>2</w:t>
            </w:r>
          </w:p>
        </w:tc>
      </w:tr>
      <w:tr w:rsidR="00791AA7" w:rsidRPr="00CD2C91" w:rsidTr="00C30AC8">
        <w:trPr>
          <w:trHeight w:val="264"/>
        </w:trPr>
        <w:tc>
          <w:tcPr>
            <w:tcW w:w="1332" w:type="dxa"/>
          </w:tcPr>
          <w:p w:rsidR="00791AA7" w:rsidRPr="00CD2C91" w:rsidRDefault="00791AA7" w:rsidP="00C30AC8">
            <w:pPr>
              <w:autoSpaceDE w:val="0"/>
              <w:autoSpaceDN w:val="0"/>
              <w:adjustRightInd w:val="0"/>
              <w:contextualSpacing/>
              <w:rPr>
                <w:rFonts w:ascii="Times New Roman" w:hAnsi="Times New Roman" w:cs="Times New Roman"/>
                <w:b/>
                <w:sz w:val="24"/>
                <w:szCs w:val="24"/>
              </w:rPr>
            </w:pPr>
            <w:r w:rsidRPr="00CD2C91">
              <w:rPr>
                <w:rFonts w:ascii="Times New Roman" w:hAnsi="Times New Roman" w:cs="Times New Roman"/>
                <w:b/>
                <w:sz w:val="24"/>
                <w:szCs w:val="24"/>
              </w:rPr>
              <w:t>CO3</w:t>
            </w:r>
          </w:p>
        </w:tc>
        <w:tc>
          <w:tcPr>
            <w:tcW w:w="1282" w:type="dxa"/>
          </w:tcPr>
          <w:p w:rsidR="00791AA7" w:rsidRPr="00CD2C91" w:rsidRDefault="00791AA7" w:rsidP="00C30AC8">
            <w:pPr>
              <w:contextualSpacing/>
              <w:jc w:val="center"/>
              <w:rPr>
                <w:rFonts w:ascii="Times New Roman" w:eastAsia="Times New Roman" w:hAnsi="Times New Roman" w:cs="Times New Roman"/>
                <w:b/>
                <w:bCs/>
                <w:sz w:val="24"/>
                <w:szCs w:val="24"/>
              </w:rPr>
            </w:pPr>
            <w:r w:rsidRPr="00CD2C91">
              <w:rPr>
                <w:rFonts w:ascii="Times New Roman" w:eastAsia="Times New Roman" w:hAnsi="Times New Roman" w:cs="Times New Roman"/>
                <w:b/>
                <w:bCs/>
                <w:sz w:val="24"/>
                <w:szCs w:val="24"/>
              </w:rPr>
              <w:t>2</w:t>
            </w:r>
          </w:p>
        </w:tc>
        <w:tc>
          <w:tcPr>
            <w:tcW w:w="1282" w:type="dxa"/>
          </w:tcPr>
          <w:p w:rsidR="00791AA7" w:rsidRPr="00CD2C91" w:rsidRDefault="00791AA7" w:rsidP="00C30AC8">
            <w:pPr>
              <w:contextualSpacing/>
              <w:jc w:val="center"/>
              <w:rPr>
                <w:rFonts w:ascii="Times New Roman" w:eastAsia="Times New Roman" w:hAnsi="Times New Roman" w:cs="Times New Roman"/>
                <w:b/>
                <w:bCs/>
                <w:sz w:val="24"/>
                <w:szCs w:val="24"/>
              </w:rPr>
            </w:pPr>
            <w:r w:rsidRPr="00CD2C91">
              <w:rPr>
                <w:rFonts w:ascii="Times New Roman" w:eastAsia="Times New Roman" w:hAnsi="Times New Roman" w:cs="Times New Roman"/>
                <w:b/>
                <w:bCs/>
                <w:sz w:val="24"/>
                <w:szCs w:val="24"/>
              </w:rPr>
              <w:t>2</w:t>
            </w:r>
          </w:p>
        </w:tc>
        <w:tc>
          <w:tcPr>
            <w:tcW w:w="1282" w:type="dxa"/>
          </w:tcPr>
          <w:p w:rsidR="00791AA7" w:rsidRPr="00CD2C91" w:rsidRDefault="00791AA7" w:rsidP="00C30AC8">
            <w:pPr>
              <w:contextualSpacing/>
              <w:jc w:val="center"/>
              <w:rPr>
                <w:rFonts w:ascii="Times New Roman" w:eastAsia="Times New Roman" w:hAnsi="Times New Roman" w:cs="Times New Roman"/>
                <w:b/>
                <w:bCs/>
                <w:sz w:val="24"/>
                <w:szCs w:val="24"/>
              </w:rPr>
            </w:pPr>
            <w:r w:rsidRPr="00CD2C91">
              <w:rPr>
                <w:rFonts w:ascii="Times New Roman" w:eastAsia="Times New Roman" w:hAnsi="Times New Roman" w:cs="Times New Roman"/>
                <w:b/>
                <w:bCs/>
                <w:sz w:val="24"/>
                <w:szCs w:val="24"/>
              </w:rPr>
              <w:t>3</w:t>
            </w:r>
          </w:p>
        </w:tc>
        <w:tc>
          <w:tcPr>
            <w:tcW w:w="1282" w:type="dxa"/>
          </w:tcPr>
          <w:p w:rsidR="00791AA7" w:rsidRPr="00CD2C91" w:rsidRDefault="00791AA7" w:rsidP="00C30AC8">
            <w:pPr>
              <w:contextualSpacing/>
              <w:jc w:val="center"/>
              <w:rPr>
                <w:rFonts w:ascii="Times New Roman" w:eastAsia="Times New Roman" w:hAnsi="Times New Roman" w:cs="Times New Roman"/>
                <w:b/>
                <w:bCs/>
                <w:sz w:val="24"/>
                <w:szCs w:val="24"/>
              </w:rPr>
            </w:pPr>
            <w:r w:rsidRPr="00CD2C91">
              <w:rPr>
                <w:rFonts w:ascii="Times New Roman" w:eastAsia="Times New Roman" w:hAnsi="Times New Roman" w:cs="Times New Roman"/>
                <w:b/>
                <w:bCs/>
                <w:sz w:val="24"/>
                <w:szCs w:val="24"/>
              </w:rPr>
              <w:t>3</w:t>
            </w:r>
          </w:p>
        </w:tc>
        <w:tc>
          <w:tcPr>
            <w:tcW w:w="1282" w:type="dxa"/>
          </w:tcPr>
          <w:p w:rsidR="00791AA7" w:rsidRPr="00CD2C91" w:rsidRDefault="00791AA7" w:rsidP="00C30AC8">
            <w:pPr>
              <w:contextualSpacing/>
              <w:jc w:val="center"/>
              <w:rPr>
                <w:rFonts w:ascii="Times New Roman" w:eastAsia="Times New Roman" w:hAnsi="Times New Roman" w:cs="Times New Roman"/>
                <w:b/>
                <w:bCs/>
                <w:sz w:val="24"/>
                <w:szCs w:val="24"/>
              </w:rPr>
            </w:pPr>
            <w:r w:rsidRPr="00CD2C91">
              <w:rPr>
                <w:rFonts w:ascii="Times New Roman" w:eastAsia="Times New Roman" w:hAnsi="Times New Roman" w:cs="Times New Roman"/>
                <w:b/>
                <w:bCs/>
                <w:sz w:val="24"/>
                <w:szCs w:val="24"/>
              </w:rPr>
              <w:t>3</w:t>
            </w:r>
          </w:p>
        </w:tc>
        <w:tc>
          <w:tcPr>
            <w:tcW w:w="1282" w:type="dxa"/>
          </w:tcPr>
          <w:p w:rsidR="00791AA7" w:rsidRPr="00CD2C91" w:rsidRDefault="00791AA7" w:rsidP="00C30AC8">
            <w:pPr>
              <w:contextualSpacing/>
              <w:jc w:val="center"/>
              <w:rPr>
                <w:rFonts w:ascii="Times New Roman" w:eastAsia="Times New Roman" w:hAnsi="Times New Roman" w:cs="Times New Roman"/>
                <w:b/>
                <w:bCs/>
                <w:sz w:val="24"/>
                <w:szCs w:val="24"/>
              </w:rPr>
            </w:pPr>
            <w:r w:rsidRPr="00CD2C91">
              <w:rPr>
                <w:rFonts w:ascii="Times New Roman" w:eastAsia="Times New Roman" w:hAnsi="Times New Roman" w:cs="Times New Roman"/>
                <w:b/>
                <w:bCs/>
                <w:sz w:val="24"/>
                <w:szCs w:val="24"/>
              </w:rPr>
              <w:t>3</w:t>
            </w:r>
          </w:p>
        </w:tc>
      </w:tr>
      <w:tr w:rsidR="00791AA7" w:rsidRPr="00CD2C91" w:rsidTr="00C30AC8">
        <w:trPr>
          <w:trHeight w:val="245"/>
        </w:trPr>
        <w:tc>
          <w:tcPr>
            <w:tcW w:w="1332" w:type="dxa"/>
          </w:tcPr>
          <w:p w:rsidR="00791AA7" w:rsidRPr="00CD2C91" w:rsidRDefault="00791AA7" w:rsidP="00C30AC8">
            <w:pPr>
              <w:autoSpaceDE w:val="0"/>
              <w:autoSpaceDN w:val="0"/>
              <w:adjustRightInd w:val="0"/>
              <w:contextualSpacing/>
              <w:rPr>
                <w:rFonts w:ascii="Times New Roman" w:hAnsi="Times New Roman" w:cs="Times New Roman"/>
                <w:b/>
                <w:sz w:val="24"/>
                <w:szCs w:val="24"/>
              </w:rPr>
            </w:pPr>
            <w:r w:rsidRPr="00CD2C91">
              <w:rPr>
                <w:rFonts w:ascii="Times New Roman" w:hAnsi="Times New Roman" w:cs="Times New Roman"/>
                <w:b/>
                <w:sz w:val="24"/>
                <w:szCs w:val="24"/>
              </w:rPr>
              <w:t>CO4</w:t>
            </w:r>
          </w:p>
        </w:tc>
        <w:tc>
          <w:tcPr>
            <w:tcW w:w="1282" w:type="dxa"/>
          </w:tcPr>
          <w:p w:rsidR="00791AA7" w:rsidRPr="00CD2C91" w:rsidRDefault="00791AA7" w:rsidP="00C30AC8">
            <w:pPr>
              <w:contextualSpacing/>
              <w:jc w:val="center"/>
              <w:rPr>
                <w:rFonts w:ascii="Times New Roman" w:eastAsia="Times New Roman" w:hAnsi="Times New Roman" w:cs="Times New Roman"/>
                <w:b/>
                <w:bCs/>
                <w:sz w:val="24"/>
                <w:szCs w:val="24"/>
              </w:rPr>
            </w:pPr>
            <w:r w:rsidRPr="00CD2C91">
              <w:rPr>
                <w:rFonts w:ascii="Times New Roman" w:eastAsia="Times New Roman" w:hAnsi="Times New Roman" w:cs="Times New Roman"/>
                <w:b/>
                <w:bCs/>
                <w:sz w:val="24"/>
                <w:szCs w:val="24"/>
              </w:rPr>
              <w:t>3</w:t>
            </w:r>
          </w:p>
        </w:tc>
        <w:tc>
          <w:tcPr>
            <w:tcW w:w="1282" w:type="dxa"/>
          </w:tcPr>
          <w:p w:rsidR="00791AA7" w:rsidRPr="00CD2C91" w:rsidRDefault="00791AA7" w:rsidP="00C30AC8">
            <w:pPr>
              <w:contextualSpacing/>
              <w:jc w:val="center"/>
              <w:rPr>
                <w:rFonts w:ascii="Times New Roman" w:eastAsia="Times New Roman" w:hAnsi="Times New Roman" w:cs="Times New Roman"/>
                <w:b/>
                <w:bCs/>
                <w:sz w:val="24"/>
                <w:szCs w:val="24"/>
              </w:rPr>
            </w:pPr>
            <w:r w:rsidRPr="00CD2C91">
              <w:rPr>
                <w:rFonts w:ascii="Times New Roman" w:eastAsia="Times New Roman" w:hAnsi="Times New Roman" w:cs="Times New Roman"/>
                <w:b/>
                <w:bCs/>
                <w:sz w:val="24"/>
                <w:szCs w:val="24"/>
              </w:rPr>
              <w:t>1</w:t>
            </w:r>
          </w:p>
        </w:tc>
        <w:tc>
          <w:tcPr>
            <w:tcW w:w="1282" w:type="dxa"/>
          </w:tcPr>
          <w:p w:rsidR="00791AA7" w:rsidRPr="00CD2C91" w:rsidRDefault="00791AA7" w:rsidP="00C30AC8">
            <w:pPr>
              <w:contextualSpacing/>
              <w:jc w:val="center"/>
              <w:rPr>
                <w:rFonts w:ascii="Times New Roman" w:eastAsia="Times New Roman" w:hAnsi="Times New Roman" w:cs="Times New Roman"/>
                <w:b/>
                <w:bCs/>
                <w:sz w:val="24"/>
                <w:szCs w:val="24"/>
              </w:rPr>
            </w:pPr>
            <w:r w:rsidRPr="00CD2C91">
              <w:rPr>
                <w:rFonts w:ascii="Times New Roman" w:eastAsia="Times New Roman" w:hAnsi="Times New Roman" w:cs="Times New Roman"/>
                <w:b/>
                <w:bCs/>
                <w:sz w:val="24"/>
                <w:szCs w:val="24"/>
              </w:rPr>
              <w:t>3</w:t>
            </w:r>
          </w:p>
        </w:tc>
        <w:tc>
          <w:tcPr>
            <w:tcW w:w="1282" w:type="dxa"/>
          </w:tcPr>
          <w:p w:rsidR="00791AA7" w:rsidRPr="00CD2C91" w:rsidRDefault="00791AA7" w:rsidP="00C30AC8">
            <w:pPr>
              <w:contextualSpacing/>
              <w:jc w:val="center"/>
              <w:rPr>
                <w:rFonts w:ascii="Times New Roman" w:eastAsia="Times New Roman" w:hAnsi="Times New Roman" w:cs="Times New Roman"/>
                <w:b/>
                <w:bCs/>
                <w:sz w:val="24"/>
                <w:szCs w:val="24"/>
              </w:rPr>
            </w:pPr>
            <w:r w:rsidRPr="00CD2C91">
              <w:rPr>
                <w:rFonts w:ascii="Times New Roman" w:eastAsia="Times New Roman" w:hAnsi="Times New Roman" w:cs="Times New Roman"/>
                <w:b/>
                <w:bCs/>
                <w:sz w:val="24"/>
                <w:szCs w:val="24"/>
              </w:rPr>
              <w:t>3</w:t>
            </w:r>
          </w:p>
        </w:tc>
        <w:tc>
          <w:tcPr>
            <w:tcW w:w="1282" w:type="dxa"/>
          </w:tcPr>
          <w:p w:rsidR="00791AA7" w:rsidRPr="00CD2C91" w:rsidRDefault="00791AA7" w:rsidP="00C30AC8">
            <w:pPr>
              <w:contextualSpacing/>
              <w:jc w:val="center"/>
              <w:rPr>
                <w:rFonts w:ascii="Times New Roman" w:eastAsia="Times New Roman" w:hAnsi="Times New Roman" w:cs="Times New Roman"/>
                <w:b/>
                <w:bCs/>
                <w:sz w:val="24"/>
                <w:szCs w:val="24"/>
              </w:rPr>
            </w:pPr>
            <w:r w:rsidRPr="00CD2C91">
              <w:rPr>
                <w:rFonts w:ascii="Times New Roman" w:eastAsia="Times New Roman" w:hAnsi="Times New Roman" w:cs="Times New Roman"/>
                <w:b/>
                <w:bCs/>
                <w:sz w:val="24"/>
                <w:szCs w:val="24"/>
              </w:rPr>
              <w:t>3</w:t>
            </w:r>
          </w:p>
        </w:tc>
        <w:tc>
          <w:tcPr>
            <w:tcW w:w="1282" w:type="dxa"/>
          </w:tcPr>
          <w:p w:rsidR="00791AA7" w:rsidRPr="00CD2C91" w:rsidRDefault="00791AA7" w:rsidP="00C30AC8">
            <w:pPr>
              <w:contextualSpacing/>
              <w:jc w:val="center"/>
              <w:rPr>
                <w:rFonts w:ascii="Times New Roman" w:eastAsia="Times New Roman" w:hAnsi="Times New Roman" w:cs="Times New Roman"/>
                <w:b/>
                <w:bCs/>
                <w:sz w:val="24"/>
                <w:szCs w:val="24"/>
              </w:rPr>
            </w:pPr>
            <w:r w:rsidRPr="00CD2C91">
              <w:rPr>
                <w:rFonts w:ascii="Times New Roman" w:eastAsia="Times New Roman" w:hAnsi="Times New Roman" w:cs="Times New Roman"/>
                <w:b/>
                <w:bCs/>
                <w:sz w:val="24"/>
                <w:szCs w:val="24"/>
              </w:rPr>
              <w:t>3</w:t>
            </w:r>
          </w:p>
        </w:tc>
      </w:tr>
      <w:tr w:rsidR="00791AA7" w:rsidRPr="00CD2C91" w:rsidTr="00C30AC8">
        <w:trPr>
          <w:trHeight w:val="506"/>
        </w:trPr>
        <w:tc>
          <w:tcPr>
            <w:tcW w:w="1332" w:type="dxa"/>
          </w:tcPr>
          <w:p w:rsidR="00791AA7" w:rsidRPr="00CD2C91" w:rsidRDefault="00791AA7" w:rsidP="00C30AC8">
            <w:pPr>
              <w:autoSpaceDE w:val="0"/>
              <w:autoSpaceDN w:val="0"/>
              <w:adjustRightInd w:val="0"/>
              <w:contextualSpacing/>
              <w:rPr>
                <w:rFonts w:ascii="Times New Roman" w:hAnsi="Times New Roman" w:cs="Times New Roman"/>
                <w:b/>
                <w:sz w:val="24"/>
                <w:szCs w:val="24"/>
              </w:rPr>
            </w:pPr>
            <w:r w:rsidRPr="00CD2C91">
              <w:rPr>
                <w:rFonts w:ascii="Times New Roman" w:hAnsi="Times New Roman" w:cs="Times New Roman"/>
                <w:b/>
                <w:sz w:val="24"/>
                <w:szCs w:val="24"/>
              </w:rPr>
              <w:t>Average</w:t>
            </w:r>
          </w:p>
        </w:tc>
        <w:tc>
          <w:tcPr>
            <w:tcW w:w="1282" w:type="dxa"/>
          </w:tcPr>
          <w:p w:rsidR="00791AA7" w:rsidRPr="00CD2C91" w:rsidRDefault="00791AA7" w:rsidP="00C30AC8">
            <w:pPr>
              <w:contextualSpacing/>
              <w:jc w:val="center"/>
              <w:rPr>
                <w:rFonts w:ascii="Times New Roman" w:eastAsia="Times New Roman" w:hAnsi="Times New Roman" w:cs="Times New Roman"/>
                <w:b/>
                <w:bCs/>
                <w:sz w:val="24"/>
                <w:szCs w:val="24"/>
              </w:rPr>
            </w:pPr>
            <w:r w:rsidRPr="00CD2C91">
              <w:rPr>
                <w:rFonts w:ascii="Times New Roman" w:eastAsia="Times New Roman" w:hAnsi="Times New Roman" w:cs="Times New Roman"/>
                <w:b/>
                <w:bCs/>
                <w:sz w:val="24"/>
                <w:szCs w:val="24"/>
              </w:rPr>
              <w:t>2.75</w:t>
            </w:r>
          </w:p>
        </w:tc>
        <w:tc>
          <w:tcPr>
            <w:tcW w:w="1282" w:type="dxa"/>
          </w:tcPr>
          <w:p w:rsidR="00791AA7" w:rsidRPr="00CD2C91" w:rsidRDefault="00791AA7" w:rsidP="00C30AC8">
            <w:pPr>
              <w:contextualSpacing/>
              <w:jc w:val="center"/>
              <w:rPr>
                <w:rFonts w:ascii="Times New Roman" w:eastAsia="Times New Roman" w:hAnsi="Times New Roman" w:cs="Times New Roman"/>
                <w:b/>
                <w:bCs/>
                <w:sz w:val="24"/>
                <w:szCs w:val="24"/>
              </w:rPr>
            </w:pPr>
            <w:r w:rsidRPr="00CD2C91">
              <w:rPr>
                <w:rFonts w:ascii="Times New Roman" w:eastAsia="Times New Roman" w:hAnsi="Times New Roman" w:cs="Times New Roman"/>
                <w:b/>
                <w:bCs/>
                <w:sz w:val="24"/>
                <w:szCs w:val="24"/>
              </w:rPr>
              <w:t>2.0</w:t>
            </w:r>
          </w:p>
        </w:tc>
        <w:tc>
          <w:tcPr>
            <w:tcW w:w="1282" w:type="dxa"/>
          </w:tcPr>
          <w:p w:rsidR="00791AA7" w:rsidRPr="00CD2C91" w:rsidRDefault="00791AA7" w:rsidP="00C30AC8">
            <w:pPr>
              <w:contextualSpacing/>
              <w:jc w:val="center"/>
              <w:rPr>
                <w:rFonts w:ascii="Times New Roman" w:eastAsia="Times New Roman" w:hAnsi="Times New Roman" w:cs="Times New Roman"/>
                <w:b/>
                <w:bCs/>
                <w:sz w:val="24"/>
                <w:szCs w:val="24"/>
              </w:rPr>
            </w:pPr>
            <w:r w:rsidRPr="00CD2C91">
              <w:rPr>
                <w:rFonts w:ascii="Times New Roman" w:eastAsia="Times New Roman" w:hAnsi="Times New Roman" w:cs="Times New Roman"/>
                <w:b/>
                <w:bCs/>
                <w:sz w:val="24"/>
                <w:szCs w:val="24"/>
              </w:rPr>
              <w:t>2.75</w:t>
            </w:r>
          </w:p>
        </w:tc>
        <w:tc>
          <w:tcPr>
            <w:tcW w:w="1282" w:type="dxa"/>
          </w:tcPr>
          <w:p w:rsidR="00791AA7" w:rsidRPr="00CD2C91" w:rsidRDefault="00791AA7" w:rsidP="00C30AC8">
            <w:pPr>
              <w:contextualSpacing/>
              <w:jc w:val="center"/>
              <w:rPr>
                <w:rFonts w:ascii="Times New Roman" w:eastAsia="Times New Roman" w:hAnsi="Times New Roman" w:cs="Times New Roman"/>
                <w:b/>
                <w:bCs/>
                <w:sz w:val="24"/>
                <w:szCs w:val="24"/>
              </w:rPr>
            </w:pPr>
            <w:r w:rsidRPr="00CD2C91">
              <w:rPr>
                <w:rFonts w:ascii="Times New Roman" w:eastAsia="Times New Roman" w:hAnsi="Times New Roman" w:cs="Times New Roman"/>
                <w:b/>
                <w:bCs/>
                <w:sz w:val="24"/>
                <w:szCs w:val="24"/>
              </w:rPr>
              <w:t>3</w:t>
            </w:r>
          </w:p>
        </w:tc>
        <w:tc>
          <w:tcPr>
            <w:tcW w:w="1282" w:type="dxa"/>
          </w:tcPr>
          <w:p w:rsidR="00791AA7" w:rsidRPr="00CD2C91" w:rsidRDefault="00791AA7" w:rsidP="00C30AC8">
            <w:pPr>
              <w:contextualSpacing/>
              <w:jc w:val="center"/>
              <w:rPr>
                <w:rFonts w:ascii="Times New Roman" w:eastAsia="Times New Roman" w:hAnsi="Times New Roman" w:cs="Times New Roman"/>
                <w:b/>
                <w:bCs/>
                <w:sz w:val="24"/>
                <w:szCs w:val="24"/>
              </w:rPr>
            </w:pPr>
            <w:r w:rsidRPr="00CD2C91">
              <w:rPr>
                <w:rFonts w:ascii="Times New Roman" w:eastAsia="Times New Roman" w:hAnsi="Times New Roman" w:cs="Times New Roman"/>
                <w:b/>
                <w:bCs/>
                <w:sz w:val="24"/>
                <w:szCs w:val="24"/>
              </w:rPr>
              <w:t>3</w:t>
            </w:r>
          </w:p>
        </w:tc>
        <w:tc>
          <w:tcPr>
            <w:tcW w:w="1282" w:type="dxa"/>
          </w:tcPr>
          <w:p w:rsidR="00791AA7" w:rsidRPr="00CD2C91" w:rsidRDefault="00791AA7" w:rsidP="00C30AC8">
            <w:pPr>
              <w:contextualSpacing/>
              <w:jc w:val="center"/>
              <w:rPr>
                <w:rFonts w:ascii="Times New Roman" w:eastAsia="Times New Roman" w:hAnsi="Times New Roman" w:cs="Times New Roman"/>
                <w:b/>
                <w:bCs/>
                <w:sz w:val="24"/>
                <w:szCs w:val="24"/>
              </w:rPr>
            </w:pPr>
            <w:r w:rsidRPr="00CD2C91">
              <w:rPr>
                <w:rFonts w:ascii="Times New Roman" w:eastAsia="Times New Roman" w:hAnsi="Times New Roman" w:cs="Times New Roman"/>
                <w:b/>
                <w:bCs/>
                <w:sz w:val="24"/>
                <w:szCs w:val="24"/>
              </w:rPr>
              <w:t>2.5</w:t>
            </w:r>
          </w:p>
        </w:tc>
      </w:tr>
    </w:tbl>
    <w:p w:rsidR="00791AA7" w:rsidRPr="00CD2C91" w:rsidRDefault="00791AA7" w:rsidP="00791AA7">
      <w:pPr>
        <w:rPr>
          <w:rFonts w:ascii="Times New Roman" w:hAnsi="Times New Roman" w:cs="Times New Roman"/>
        </w:rPr>
      </w:pPr>
    </w:p>
    <w:p w:rsidR="00791AA7" w:rsidRDefault="00791AA7" w:rsidP="00791AA7"/>
    <w:p w:rsidR="00791AA7" w:rsidRDefault="00791AA7" w:rsidP="001B0AC7">
      <w:pPr>
        <w:tabs>
          <w:tab w:val="left" w:pos="7740"/>
        </w:tabs>
        <w:rPr>
          <w:rFonts w:ascii="Times New Roman" w:hAnsi="Times New Roman" w:cs="Times New Roman"/>
          <w:b/>
          <w:bCs/>
          <w:sz w:val="24"/>
          <w:szCs w:val="24"/>
        </w:rPr>
      </w:pPr>
    </w:p>
    <w:p w:rsidR="00791AA7" w:rsidRDefault="00791AA7" w:rsidP="001B0AC7">
      <w:pPr>
        <w:tabs>
          <w:tab w:val="left" w:pos="7740"/>
        </w:tabs>
        <w:rPr>
          <w:rFonts w:ascii="Times New Roman" w:hAnsi="Times New Roman" w:cs="Times New Roman"/>
          <w:b/>
          <w:bCs/>
          <w:sz w:val="24"/>
          <w:szCs w:val="24"/>
        </w:rPr>
      </w:pPr>
    </w:p>
    <w:p w:rsidR="00791AA7" w:rsidRDefault="00791AA7" w:rsidP="001B0AC7">
      <w:pPr>
        <w:tabs>
          <w:tab w:val="left" w:pos="7740"/>
        </w:tabs>
        <w:rPr>
          <w:rFonts w:ascii="Times New Roman" w:hAnsi="Times New Roman" w:cs="Times New Roman"/>
          <w:b/>
          <w:bCs/>
          <w:sz w:val="24"/>
          <w:szCs w:val="24"/>
        </w:rPr>
      </w:pPr>
    </w:p>
    <w:p w:rsidR="00791AA7" w:rsidRDefault="00791AA7" w:rsidP="001B0AC7">
      <w:pPr>
        <w:tabs>
          <w:tab w:val="left" w:pos="7740"/>
        </w:tabs>
        <w:rPr>
          <w:rFonts w:ascii="Times New Roman" w:hAnsi="Times New Roman" w:cs="Times New Roman"/>
          <w:b/>
          <w:bCs/>
          <w:sz w:val="24"/>
          <w:szCs w:val="24"/>
        </w:rPr>
      </w:pPr>
    </w:p>
    <w:p w:rsidR="00791AA7" w:rsidRDefault="00791AA7" w:rsidP="001B0AC7">
      <w:pPr>
        <w:tabs>
          <w:tab w:val="left" w:pos="7740"/>
        </w:tabs>
        <w:rPr>
          <w:rFonts w:ascii="Times New Roman" w:hAnsi="Times New Roman" w:cs="Times New Roman"/>
          <w:b/>
          <w:bCs/>
          <w:sz w:val="24"/>
          <w:szCs w:val="24"/>
        </w:rPr>
      </w:pPr>
    </w:p>
    <w:p w:rsidR="001B0AC7" w:rsidRPr="00632B0D" w:rsidRDefault="001B0AC7" w:rsidP="001B0AC7">
      <w:pPr>
        <w:tabs>
          <w:tab w:val="left" w:pos="7740"/>
        </w:tabs>
        <w:rPr>
          <w:rFonts w:ascii="Times New Roman" w:hAnsi="Times New Roman" w:cs="Times New Roman"/>
          <w:b/>
          <w:bCs/>
          <w:sz w:val="24"/>
          <w:szCs w:val="24"/>
        </w:rPr>
      </w:pPr>
      <w:r w:rsidRPr="00632B0D">
        <w:rPr>
          <w:rFonts w:ascii="Times New Roman" w:hAnsi="Times New Roman" w:cs="Times New Roman"/>
          <w:b/>
          <w:bCs/>
          <w:sz w:val="24"/>
          <w:szCs w:val="24"/>
        </w:rPr>
        <w:t>SEMESTER – III</w:t>
      </w:r>
    </w:p>
    <w:p w:rsidR="001B0AC7" w:rsidRPr="00632B0D" w:rsidRDefault="006E0BDE" w:rsidP="001B0AC7">
      <w:pPr>
        <w:tabs>
          <w:tab w:val="left" w:pos="7740"/>
        </w:tabs>
        <w:rPr>
          <w:rFonts w:ascii="Times New Roman" w:hAnsi="Times New Roman" w:cs="Times New Roman"/>
          <w:b/>
          <w:bCs/>
          <w:sz w:val="24"/>
          <w:szCs w:val="24"/>
        </w:rPr>
      </w:pPr>
      <w:r>
        <w:rPr>
          <w:rFonts w:ascii="Times New Roman" w:hAnsi="Times New Roman" w:cs="Times New Roman"/>
          <w:noProof/>
          <w:sz w:val="24"/>
          <w:szCs w:val="24"/>
        </w:rPr>
        <w:pict>
          <v:shape id=" 24" o:spid="_x0000_s1047" type="#_x0000_t202" style="position:absolute;margin-left:343.4pt;margin-top:6.15pt;width:149.35pt;height:76.2pt;z-index:251661824;visibility:visible;mso-height-percent:200;mso-height-percent:200;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" stroked="f">
            <v:path arrowok="t"/>
            <v:textbox style="mso-fit-shape-to-text:t">
              <w:txbxContent>
                <w:p w:rsidR="001977EF" w:rsidRPr="00DB130E" w:rsidRDefault="001977EF" w:rsidP="001B0AC7">
                  <w:pPr>
                    <w:tabs>
                      <w:tab w:val="left" w:pos="7740"/>
                    </w:tabs>
                    <w:rPr>
                      <w:rFonts w:ascii="Times New Roman" w:hAnsi="Times New Roman" w:cs="Times New Roman"/>
                      <w:b/>
                      <w:sz w:val="24"/>
                      <w:szCs w:val="24"/>
                    </w:rPr>
                  </w:pPr>
                  <w:r w:rsidRPr="00DB130E">
                    <w:rPr>
                      <w:rFonts w:ascii="Times New Roman" w:hAnsi="Times New Roman" w:cs="Times New Roman"/>
                      <w:b/>
                      <w:sz w:val="24"/>
                      <w:szCs w:val="24"/>
                    </w:rPr>
                    <w:t>Total Marks: 100</w:t>
                  </w:r>
                </w:p>
                <w:p w:rsidR="001977EF" w:rsidRPr="00DB130E" w:rsidRDefault="00AD5560" w:rsidP="001B0AC7">
                  <w:pPr>
                    <w:tabs>
                      <w:tab w:val="left" w:pos="7740"/>
                    </w:tabs>
                    <w:rPr>
                      <w:rFonts w:ascii="Times New Roman" w:hAnsi="Times New Roman" w:cs="Times New Roman"/>
                      <w:b/>
                      <w:sz w:val="24"/>
                      <w:szCs w:val="24"/>
                    </w:rPr>
                  </w:pPr>
                  <w:r>
                    <w:rPr>
                      <w:rFonts w:ascii="Times New Roman" w:hAnsi="Times New Roman" w:cs="Times New Roman"/>
                      <w:b/>
                      <w:sz w:val="24"/>
                      <w:szCs w:val="24"/>
                    </w:rPr>
                    <w:t xml:space="preserve">External </w:t>
                  </w:r>
                  <w:r w:rsidR="001977EF" w:rsidRPr="00DB130E">
                    <w:rPr>
                      <w:rFonts w:ascii="Times New Roman" w:hAnsi="Times New Roman" w:cs="Times New Roman"/>
                      <w:b/>
                      <w:sz w:val="24"/>
                      <w:szCs w:val="24"/>
                    </w:rPr>
                    <w:t xml:space="preserve">Examination: 80 </w:t>
                  </w:r>
                </w:p>
                <w:p w:rsidR="001977EF" w:rsidRPr="00DB130E" w:rsidRDefault="001977EF" w:rsidP="001B0AC7">
                  <w:pPr>
                    <w:tabs>
                      <w:tab w:val="left" w:pos="7740"/>
                    </w:tabs>
                    <w:rPr>
                      <w:rFonts w:ascii="Times New Roman" w:hAnsi="Times New Roman" w:cs="Times New Roman"/>
                      <w:b/>
                      <w:sz w:val="24"/>
                      <w:szCs w:val="24"/>
                    </w:rPr>
                  </w:pPr>
                  <w:r w:rsidRPr="00DB130E">
                    <w:rPr>
                      <w:rFonts w:ascii="Times New Roman" w:hAnsi="Times New Roman" w:cs="Times New Roman"/>
                      <w:b/>
                      <w:sz w:val="24"/>
                      <w:szCs w:val="24"/>
                    </w:rPr>
                    <w:t>Internal Assessment: 20</w:t>
                  </w:r>
                </w:p>
                <w:p w:rsidR="001977EF" w:rsidRPr="00DB130E" w:rsidRDefault="001977EF" w:rsidP="001B0AC7">
                  <w:pPr>
                    <w:tabs>
                      <w:tab w:val="left" w:pos="7740"/>
                    </w:tabs>
                    <w:rPr>
                      <w:rFonts w:ascii="Times New Roman" w:hAnsi="Times New Roman" w:cs="Times New Roman"/>
                      <w:b/>
                      <w:sz w:val="24"/>
                      <w:szCs w:val="24"/>
                    </w:rPr>
                  </w:pPr>
                  <w:r w:rsidRPr="00DB130E">
                    <w:rPr>
                      <w:rFonts w:ascii="Times New Roman" w:hAnsi="Times New Roman" w:cs="Times New Roman"/>
                      <w:b/>
                      <w:sz w:val="24"/>
                      <w:szCs w:val="24"/>
                    </w:rPr>
                    <w:t>Time: 4 Hours</w:t>
                  </w:r>
                </w:p>
              </w:txbxContent>
            </v:textbox>
          </v:shape>
        </w:pict>
      </w:r>
    </w:p>
    <w:p w:rsidR="001B0AC7" w:rsidRPr="00632B0D" w:rsidRDefault="001B0AC7" w:rsidP="001B0AC7">
      <w:pPr>
        <w:tabs>
          <w:tab w:val="left" w:pos="7740"/>
        </w:tabs>
        <w:rPr>
          <w:rFonts w:ascii="Times New Roman" w:hAnsi="Times New Roman" w:cs="Times New Roman"/>
          <w:b/>
          <w:bCs/>
          <w:sz w:val="24"/>
          <w:szCs w:val="24"/>
        </w:rPr>
      </w:pPr>
      <w:r w:rsidRPr="00632B0D">
        <w:rPr>
          <w:rFonts w:ascii="Times New Roman" w:hAnsi="Times New Roman" w:cs="Times New Roman"/>
          <w:b/>
          <w:bCs/>
          <w:sz w:val="24"/>
          <w:szCs w:val="24"/>
        </w:rPr>
        <w:t>Paper: M-Z 309 (Core)</w:t>
      </w:r>
      <w:r w:rsidRPr="00632B0D">
        <w:rPr>
          <w:rFonts w:ascii="Times New Roman" w:hAnsi="Times New Roman" w:cs="Times New Roman"/>
          <w:b/>
          <w:bCs/>
          <w:sz w:val="24"/>
          <w:szCs w:val="24"/>
        </w:rPr>
        <w:tab/>
      </w:r>
    </w:p>
    <w:p w:rsidR="001B0AC7" w:rsidRPr="00632B0D" w:rsidRDefault="001B0AC7" w:rsidP="001B0AC7">
      <w:pPr>
        <w:tabs>
          <w:tab w:val="left" w:pos="7740"/>
        </w:tabs>
        <w:rPr>
          <w:rFonts w:ascii="Times New Roman" w:hAnsi="Times New Roman" w:cs="Times New Roman"/>
          <w:b/>
          <w:sz w:val="24"/>
          <w:szCs w:val="24"/>
        </w:rPr>
      </w:pPr>
      <w:r w:rsidRPr="00632B0D">
        <w:rPr>
          <w:rFonts w:ascii="Times New Roman" w:hAnsi="Times New Roman" w:cs="Times New Roman"/>
          <w:b/>
          <w:bCs/>
          <w:sz w:val="24"/>
          <w:szCs w:val="24"/>
        </w:rPr>
        <w:t xml:space="preserve">Practical </w:t>
      </w:r>
      <w:r w:rsidRPr="00632B0D">
        <w:rPr>
          <w:rFonts w:ascii="Times New Roman" w:hAnsi="Times New Roman" w:cs="Times New Roman"/>
          <w:b/>
          <w:sz w:val="24"/>
          <w:szCs w:val="24"/>
        </w:rPr>
        <w:t xml:space="preserve">(Based on Papers </w:t>
      </w:r>
      <w:r w:rsidR="0054327F">
        <w:rPr>
          <w:rFonts w:ascii="Times New Roman" w:hAnsi="Times New Roman" w:cs="Times New Roman"/>
          <w:b/>
          <w:sz w:val="24"/>
          <w:szCs w:val="24"/>
        </w:rPr>
        <w:t>M-</w:t>
      </w:r>
      <w:r w:rsidRPr="00632B0D">
        <w:rPr>
          <w:rFonts w:ascii="Times New Roman" w:hAnsi="Times New Roman" w:cs="Times New Roman"/>
          <w:b/>
          <w:sz w:val="24"/>
          <w:szCs w:val="24"/>
        </w:rPr>
        <w:t xml:space="preserve">Z 301 to </w:t>
      </w:r>
      <w:r w:rsidR="0054327F">
        <w:rPr>
          <w:rFonts w:ascii="Times New Roman" w:hAnsi="Times New Roman" w:cs="Times New Roman"/>
          <w:b/>
          <w:sz w:val="24"/>
          <w:szCs w:val="24"/>
        </w:rPr>
        <w:t>M-</w:t>
      </w:r>
      <w:r w:rsidRPr="00632B0D">
        <w:rPr>
          <w:rFonts w:ascii="Times New Roman" w:hAnsi="Times New Roman" w:cs="Times New Roman"/>
          <w:b/>
          <w:sz w:val="24"/>
          <w:szCs w:val="24"/>
        </w:rPr>
        <w:t>Z 303)</w:t>
      </w:r>
    </w:p>
    <w:p w:rsidR="001B0AC7" w:rsidRPr="00632B0D" w:rsidRDefault="001B0AC7" w:rsidP="001B0AC7">
      <w:pPr>
        <w:tabs>
          <w:tab w:val="left" w:pos="7740"/>
        </w:tabs>
        <w:rPr>
          <w:rFonts w:ascii="Times New Roman" w:hAnsi="Times New Roman" w:cs="Times New Roman"/>
          <w:b/>
          <w:bCs/>
          <w:sz w:val="24"/>
          <w:szCs w:val="24"/>
        </w:rPr>
      </w:pPr>
      <w:r w:rsidRPr="00632B0D">
        <w:rPr>
          <w:rFonts w:ascii="Times New Roman" w:hAnsi="Times New Roman" w:cs="Times New Roman"/>
          <w:b/>
          <w:sz w:val="24"/>
          <w:szCs w:val="24"/>
        </w:rPr>
        <w:t xml:space="preserve">Credits: 4 </w:t>
      </w:r>
    </w:p>
    <w:p w:rsidR="001B0AC7" w:rsidRPr="00632B0D" w:rsidRDefault="001B0AC7" w:rsidP="001B0AC7">
      <w:pPr>
        <w:pStyle w:val="BodyText"/>
        <w:tabs>
          <w:tab w:val="left" w:pos="360"/>
          <w:tab w:val="left" w:pos="720"/>
        </w:tabs>
        <w:rPr>
          <w:b/>
        </w:rPr>
      </w:pPr>
    </w:p>
    <w:p w:rsidR="0045248F" w:rsidRDefault="0045248F" w:rsidP="0045248F">
      <w:pPr>
        <w:spacing w:line="360" w:lineRule="auto"/>
        <w:rPr>
          <w:rFonts w:ascii="Times New Roman" w:hAnsi="Times New Roman" w:cs="Times New Roman"/>
          <w:b/>
          <w:bCs/>
          <w:sz w:val="24"/>
          <w:szCs w:val="24"/>
        </w:rPr>
      </w:pPr>
      <w:r w:rsidRPr="0050130D">
        <w:rPr>
          <w:rFonts w:ascii="Times New Roman" w:hAnsi="Times New Roman" w:cs="Times New Roman"/>
          <w:b/>
          <w:bCs/>
          <w:sz w:val="24"/>
          <w:szCs w:val="24"/>
        </w:rPr>
        <w:t>Objective:</w:t>
      </w:r>
    </w:p>
    <w:p w:rsidR="0045248F" w:rsidRDefault="0045248F" w:rsidP="0045248F">
      <w:pPr>
        <w:pStyle w:val="ListParagraph"/>
        <w:numPr>
          <w:ilvl w:val="3"/>
          <w:numId w:val="28"/>
        </w:numPr>
        <w:rPr>
          <w:rFonts w:ascii="Times New Roman" w:hAnsi="Times New Roman" w:cs="Times New Roman"/>
          <w:sz w:val="24"/>
          <w:szCs w:val="24"/>
        </w:rPr>
      </w:pPr>
      <w:r w:rsidRPr="0045248F">
        <w:rPr>
          <w:rFonts w:ascii="Times New Roman" w:hAnsi="Times New Roman" w:cs="Times New Roman"/>
          <w:sz w:val="24"/>
          <w:szCs w:val="24"/>
        </w:rPr>
        <w:t>To develop understanding of biological and analytical techniques to explain biological activities.</w:t>
      </w:r>
    </w:p>
    <w:p w:rsidR="00F55B88" w:rsidRPr="0045248F" w:rsidRDefault="00F55B88" w:rsidP="00F55B88">
      <w:pPr>
        <w:pStyle w:val="ListParagraph"/>
        <w:ind w:left="450"/>
        <w:rPr>
          <w:rFonts w:ascii="Times New Roman" w:hAnsi="Times New Roman" w:cs="Times New Roman"/>
          <w:sz w:val="24"/>
          <w:szCs w:val="24"/>
        </w:rPr>
      </w:pPr>
    </w:p>
    <w:p w:rsidR="002175B2" w:rsidRDefault="0045248F" w:rsidP="002175B2">
      <w:pPr>
        <w:rPr>
          <w:rFonts w:ascii="Times New Roman" w:hAnsi="Times New Roman" w:cs="Times New Roman"/>
          <w:b/>
          <w:bCs/>
          <w:sz w:val="24"/>
          <w:szCs w:val="24"/>
        </w:rPr>
      </w:pPr>
      <w:r w:rsidRPr="0050130D">
        <w:rPr>
          <w:rFonts w:ascii="Times New Roman" w:hAnsi="Times New Roman" w:cs="Times New Roman"/>
          <w:b/>
          <w:bCs/>
          <w:sz w:val="24"/>
          <w:szCs w:val="24"/>
        </w:rPr>
        <w:t>Outcomes:</w:t>
      </w:r>
    </w:p>
    <w:p w:rsidR="002175B2" w:rsidRPr="002175B2" w:rsidRDefault="002175B2" w:rsidP="00D30EB0">
      <w:pPr>
        <w:jc w:val="both"/>
        <w:rPr>
          <w:rFonts w:ascii="Times New Roman" w:hAnsi="Times New Roman" w:cs="Times New Roman"/>
          <w:color w:val="000000" w:themeColor="text1"/>
          <w:sz w:val="24"/>
          <w:szCs w:val="24"/>
        </w:rPr>
      </w:pPr>
      <w:r w:rsidRPr="00FA3F8B">
        <w:rPr>
          <w:rFonts w:ascii="Times New Roman" w:hAnsi="Times New Roman" w:cs="Times New Roman"/>
          <w:b/>
          <w:color w:val="000000" w:themeColor="text1"/>
          <w:sz w:val="24"/>
          <w:szCs w:val="24"/>
        </w:rPr>
        <w:t>CO1</w:t>
      </w:r>
      <w:r w:rsidR="0045248F" w:rsidRPr="002175B2">
        <w:rPr>
          <w:rFonts w:ascii="Times New Roman" w:hAnsi="Times New Roman" w:cs="Times New Roman"/>
          <w:color w:val="000000" w:themeColor="text1"/>
          <w:sz w:val="24"/>
          <w:szCs w:val="24"/>
        </w:rPr>
        <w:t xml:space="preserve">   Students will be able to explain the basic principle, procedures an</w:t>
      </w:r>
      <w:r w:rsidRPr="002175B2">
        <w:rPr>
          <w:rFonts w:ascii="Times New Roman" w:hAnsi="Times New Roman" w:cs="Times New Roman"/>
          <w:color w:val="000000" w:themeColor="text1"/>
          <w:sz w:val="24"/>
          <w:szCs w:val="24"/>
        </w:rPr>
        <w:t>d</w:t>
      </w:r>
      <w:r w:rsidR="0045248F" w:rsidRPr="002175B2">
        <w:rPr>
          <w:rFonts w:ascii="Times New Roman" w:hAnsi="Times New Roman" w:cs="Times New Roman"/>
          <w:color w:val="000000" w:themeColor="text1"/>
          <w:sz w:val="24"/>
          <w:szCs w:val="24"/>
        </w:rPr>
        <w:t xml:space="preserve"> applications of </w:t>
      </w:r>
    </w:p>
    <w:p w:rsidR="0045248F" w:rsidRPr="002175B2" w:rsidRDefault="002175B2" w:rsidP="002175B2">
      <w:pPr>
        <w:rPr>
          <w:rFonts w:ascii="Times New Roman" w:hAnsi="Times New Roman" w:cs="Times New Roman"/>
          <w:bCs/>
          <w:sz w:val="24"/>
          <w:szCs w:val="24"/>
        </w:rPr>
      </w:pPr>
      <w:r w:rsidRPr="002175B2">
        <w:rPr>
          <w:rFonts w:ascii="Times New Roman" w:hAnsi="Times New Roman" w:cs="Times New Roman"/>
          <w:color w:val="000000" w:themeColor="text1"/>
          <w:sz w:val="24"/>
          <w:szCs w:val="24"/>
        </w:rPr>
        <w:t xml:space="preserve">           v</w:t>
      </w:r>
      <w:r w:rsidR="0045248F" w:rsidRPr="002175B2">
        <w:rPr>
          <w:rFonts w:ascii="Times New Roman" w:hAnsi="Times New Roman" w:cs="Times New Roman"/>
          <w:color w:val="000000" w:themeColor="text1"/>
          <w:sz w:val="24"/>
          <w:szCs w:val="24"/>
        </w:rPr>
        <w:t>arious biological techniques that are used to study th</w:t>
      </w:r>
      <w:r w:rsidR="0059717B">
        <w:rPr>
          <w:rFonts w:ascii="Times New Roman" w:hAnsi="Times New Roman" w:cs="Times New Roman"/>
          <w:color w:val="000000" w:themeColor="text1"/>
          <w:sz w:val="24"/>
          <w:szCs w:val="24"/>
        </w:rPr>
        <w:t>e</w:t>
      </w:r>
      <w:r w:rsidR="0045248F" w:rsidRPr="002175B2">
        <w:rPr>
          <w:rFonts w:ascii="Times New Roman" w:hAnsi="Times New Roman" w:cs="Times New Roman"/>
          <w:color w:val="000000" w:themeColor="text1"/>
          <w:sz w:val="24"/>
          <w:szCs w:val="24"/>
        </w:rPr>
        <w:t xml:space="preserve">  basic biological processes.</w:t>
      </w:r>
    </w:p>
    <w:p w:rsidR="0045248F" w:rsidRPr="002175B2" w:rsidRDefault="002175B2" w:rsidP="002175B2">
      <w:pPr>
        <w:jc w:val="both"/>
        <w:rPr>
          <w:rFonts w:ascii="Times New Roman" w:hAnsi="Times New Roman" w:cs="Times New Roman"/>
          <w:sz w:val="24"/>
          <w:szCs w:val="24"/>
        </w:rPr>
      </w:pPr>
      <w:r w:rsidRPr="00FA3F8B">
        <w:rPr>
          <w:rFonts w:ascii="Times New Roman" w:hAnsi="Times New Roman" w:cs="Times New Roman"/>
          <w:b/>
          <w:sz w:val="24"/>
          <w:szCs w:val="24"/>
        </w:rPr>
        <w:t>CO2</w:t>
      </w:r>
      <w:r w:rsidRPr="002175B2">
        <w:rPr>
          <w:rFonts w:ascii="Times New Roman" w:hAnsi="Times New Roman" w:cs="Times New Roman"/>
          <w:sz w:val="24"/>
          <w:szCs w:val="24"/>
        </w:rPr>
        <w:t xml:space="preserve">   Will</w:t>
      </w:r>
      <w:r w:rsidR="0045248F" w:rsidRPr="002175B2">
        <w:rPr>
          <w:rFonts w:ascii="Times New Roman" w:hAnsi="Times New Roman" w:cs="Times New Roman"/>
          <w:sz w:val="24"/>
          <w:szCs w:val="24"/>
        </w:rPr>
        <w:t xml:space="preserve"> understand the basic concepts of applied </w:t>
      </w:r>
      <w:r w:rsidR="0059717B">
        <w:rPr>
          <w:rFonts w:ascii="Times New Roman" w:hAnsi="Times New Roman" w:cs="Times New Roman"/>
          <w:sz w:val="24"/>
          <w:szCs w:val="24"/>
        </w:rPr>
        <w:t>Z</w:t>
      </w:r>
      <w:r w:rsidR="0045248F" w:rsidRPr="002175B2">
        <w:rPr>
          <w:rFonts w:ascii="Times New Roman" w:hAnsi="Times New Roman" w:cs="Times New Roman"/>
          <w:sz w:val="24"/>
          <w:szCs w:val="24"/>
        </w:rPr>
        <w:t>oology in human welfare.</w:t>
      </w:r>
    </w:p>
    <w:p w:rsidR="0045248F" w:rsidRPr="002175B2" w:rsidRDefault="002175B2" w:rsidP="002175B2">
      <w:pPr>
        <w:jc w:val="both"/>
        <w:rPr>
          <w:rFonts w:ascii="Times New Roman" w:hAnsi="Times New Roman" w:cs="Times New Roman"/>
          <w:sz w:val="24"/>
          <w:szCs w:val="24"/>
        </w:rPr>
      </w:pPr>
      <w:r w:rsidRPr="00FA3F8B">
        <w:rPr>
          <w:rFonts w:ascii="Times New Roman" w:hAnsi="Times New Roman" w:cs="Times New Roman"/>
          <w:b/>
          <w:sz w:val="24"/>
          <w:szCs w:val="24"/>
        </w:rPr>
        <w:t>CO3</w:t>
      </w:r>
      <w:r w:rsidRPr="002175B2">
        <w:rPr>
          <w:rFonts w:ascii="Times New Roman" w:hAnsi="Times New Roman" w:cs="Times New Roman"/>
          <w:sz w:val="24"/>
          <w:szCs w:val="24"/>
        </w:rPr>
        <w:t xml:space="preserve">   Will be able to </w:t>
      </w:r>
      <w:r w:rsidR="00110FD7" w:rsidRPr="002175B2">
        <w:rPr>
          <w:rFonts w:ascii="Times New Roman" w:hAnsi="Times New Roman" w:cs="Times New Roman"/>
          <w:sz w:val="24"/>
          <w:szCs w:val="24"/>
        </w:rPr>
        <w:t>perform electrophoresis</w:t>
      </w:r>
      <w:r w:rsidR="0045248F" w:rsidRPr="002175B2">
        <w:rPr>
          <w:rFonts w:ascii="Times New Roman" w:hAnsi="Times New Roman" w:cs="Times New Roman"/>
          <w:sz w:val="24"/>
          <w:szCs w:val="24"/>
        </w:rPr>
        <w:t xml:space="preserve"> </w:t>
      </w:r>
      <w:r>
        <w:rPr>
          <w:rFonts w:ascii="Times New Roman" w:hAnsi="Times New Roman" w:cs="Times New Roman"/>
          <w:sz w:val="24"/>
          <w:szCs w:val="24"/>
        </w:rPr>
        <w:t>for</w:t>
      </w:r>
      <w:r w:rsidR="0045248F" w:rsidRPr="002175B2">
        <w:rPr>
          <w:rFonts w:ascii="Times New Roman" w:hAnsi="Times New Roman" w:cs="Times New Roman"/>
          <w:sz w:val="24"/>
          <w:szCs w:val="24"/>
        </w:rPr>
        <w:t xml:space="preserve"> scope in research field.</w:t>
      </w:r>
    </w:p>
    <w:p w:rsidR="002175B2" w:rsidRPr="002175B2" w:rsidRDefault="002175B2" w:rsidP="002175B2">
      <w:pPr>
        <w:rPr>
          <w:rFonts w:ascii="Times New Roman" w:hAnsi="Times New Roman" w:cs="Times New Roman"/>
          <w:sz w:val="24"/>
          <w:szCs w:val="24"/>
        </w:rPr>
      </w:pPr>
      <w:r w:rsidRPr="00FA3F8B">
        <w:rPr>
          <w:rFonts w:ascii="Times New Roman" w:hAnsi="Times New Roman" w:cs="Times New Roman"/>
          <w:b/>
          <w:sz w:val="24"/>
          <w:szCs w:val="24"/>
        </w:rPr>
        <w:t>CO4</w:t>
      </w:r>
      <w:r w:rsidRPr="002175B2">
        <w:rPr>
          <w:rFonts w:ascii="Times New Roman" w:hAnsi="Times New Roman" w:cs="Times New Roman"/>
          <w:sz w:val="24"/>
          <w:szCs w:val="24"/>
        </w:rPr>
        <w:t xml:space="preserve">    </w:t>
      </w:r>
      <w:r w:rsidR="0045248F" w:rsidRPr="002175B2">
        <w:rPr>
          <w:rFonts w:ascii="Times New Roman" w:hAnsi="Times New Roman" w:cs="Times New Roman"/>
          <w:sz w:val="24"/>
          <w:szCs w:val="24"/>
        </w:rPr>
        <w:t xml:space="preserve">Study of endocrinology will help the student to identify the organs involved in the </w:t>
      </w:r>
    </w:p>
    <w:p w:rsidR="0045248F" w:rsidRPr="002175B2" w:rsidRDefault="002175B2" w:rsidP="002175B2">
      <w:pPr>
        <w:rPr>
          <w:rFonts w:ascii="Times New Roman" w:hAnsi="Times New Roman" w:cs="Times New Roman"/>
          <w:sz w:val="24"/>
          <w:szCs w:val="24"/>
        </w:rPr>
      </w:pPr>
      <w:r w:rsidRPr="002175B2">
        <w:rPr>
          <w:rFonts w:ascii="Times New Roman" w:hAnsi="Times New Roman" w:cs="Times New Roman"/>
          <w:sz w:val="24"/>
          <w:szCs w:val="24"/>
        </w:rPr>
        <w:t xml:space="preserve">            </w:t>
      </w:r>
      <w:r w:rsidR="0045248F" w:rsidRPr="002175B2">
        <w:rPr>
          <w:rFonts w:ascii="Times New Roman" w:hAnsi="Times New Roman" w:cs="Times New Roman"/>
          <w:sz w:val="24"/>
          <w:szCs w:val="24"/>
        </w:rPr>
        <w:t xml:space="preserve">endocrine function and which help in understanding  human endocrine disorder.  </w:t>
      </w:r>
    </w:p>
    <w:p w:rsidR="001B0AC7" w:rsidRPr="00632B0D" w:rsidRDefault="001B0AC7" w:rsidP="001B0AC7">
      <w:pPr>
        <w:jc w:val="both"/>
        <w:rPr>
          <w:rFonts w:ascii="Times New Roman" w:hAnsi="Times New Roman" w:cs="Times New Roman"/>
          <w:sz w:val="24"/>
          <w:szCs w:val="24"/>
        </w:rPr>
      </w:pPr>
    </w:p>
    <w:p w:rsidR="001B0AC7" w:rsidRPr="00632B0D" w:rsidRDefault="001B0AC7" w:rsidP="002175B2">
      <w:pPr>
        <w:numPr>
          <w:ilvl w:val="0"/>
          <w:numId w:val="30"/>
        </w:numPr>
        <w:tabs>
          <w:tab w:val="num" w:pos="700"/>
        </w:tabs>
        <w:ind w:left="700"/>
        <w:contextualSpacing/>
        <w:jc w:val="both"/>
        <w:rPr>
          <w:rFonts w:ascii="Times New Roman" w:hAnsi="Times New Roman" w:cs="Times New Roman"/>
          <w:sz w:val="24"/>
          <w:szCs w:val="24"/>
        </w:rPr>
      </w:pPr>
      <w:r w:rsidRPr="00632B0D">
        <w:rPr>
          <w:rFonts w:ascii="Times New Roman" w:hAnsi="Times New Roman" w:cs="Times New Roman"/>
          <w:sz w:val="24"/>
          <w:szCs w:val="24"/>
        </w:rPr>
        <w:t xml:space="preserve">Non-protein nitrogenous substances: qualitative estimation of serum Bilirubin serum and urine creatintine.  </w:t>
      </w:r>
    </w:p>
    <w:p w:rsidR="001B0AC7" w:rsidRPr="00632B0D" w:rsidRDefault="001B0AC7" w:rsidP="002175B2">
      <w:pPr>
        <w:numPr>
          <w:ilvl w:val="0"/>
          <w:numId w:val="30"/>
        </w:numPr>
        <w:tabs>
          <w:tab w:val="num" w:pos="700"/>
        </w:tabs>
        <w:ind w:left="700"/>
        <w:contextualSpacing/>
        <w:jc w:val="both"/>
        <w:rPr>
          <w:rFonts w:ascii="Times New Roman" w:hAnsi="Times New Roman" w:cs="Times New Roman"/>
          <w:sz w:val="24"/>
          <w:szCs w:val="24"/>
        </w:rPr>
      </w:pPr>
      <w:r w:rsidRPr="00632B0D">
        <w:rPr>
          <w:rFonts w:ascii="Times New Roman" w:hAnsi="Times New Roman" w:cs="Times New Roman"/>
          <w:sz w:val="24"/>
          <w:szCs w:val="24"/>
        </w:rPr>
        <w:t>Estimation of Acid and alkaline phosphates.</w:t>
      </w:r>
    </w:p>
    <w:p w:rsidR="001B0AC7" w:rsidRPr="00632B0D" w:rsidRDefault="001B0AC7" w:rsidP="002175B2">
      <w:pPr>
        <w:numPr>
          <w:ilvl w:val="0"/>
          <w:numId w:val="30"/>
        </w:numPr>
        <w:tabs>
          <w:tab w:val="num" w:pos="700"/>
        </w:tabs>
        <w:ind w:left="700"/>
        <w:contextualSpacing/>
        <w:jc w:val="both"/>
        <w:rPr>
          <w:rFonts w:ascii="Times New Roman" w:hAnsi="Times New Roman" w:cs="Times New Roman"/>
          <w:sz w:val="24"/>
          <w:szCs w:val="24"/>
        </w:rPr>
      </w:pPr>
      <w:r w:rsidRPr="00632B0D">
        <w:rPr>
          <w:rFonts w:ascii="Times New Roman" w:hAnsi="Times New Roman" w:cs="Times New Roman"/>
          <w:sz w:val="24"/>
          <w:szCs w:val="24"/>
        </w:rPr>
        <w:t>Barr body examination from Buccal smear.</w:t>
      </w:r>
    </w:p>
    <w:p w:rsidR="001B0AC7" w:rsidRPr="00632B0D" w:rsidRDefault="001B0AC7" w:rsidP="002175B2">
      <w:pPr>
        <w:numPr>
          <w:ilvl w:val="0"/>
          <w:numId w:val="30"/>
        </w:numPr>
        <w:tabs>
          <w:tab w:val="num" w:pos="700"/>
        </w:tabs>
        <w:ind w:left="700"/>
        <w:contextualSpacing/>
        <w:jc w:val="both"/>
        <w:rPr>
          <w:rFonts w:ascii="Times New Roman" w:hAnsi="Times New Roman" w:cs="Times New Roman"/>
          <w:sz w:val="24"/>
          <w:szCs w:val="24"/>
        </w:rPr>
      </w:pPr>
      <w:r w:rsidRPr="00632B0D">
        <w:rPr>
          <w:rFonts w:ascii="Times New Roman" w:hAnsi="Times New Roman" w:cs="Times New Roman"/>
          <w:sz w:val="24"/>
          <w:szCs w:val="24"/>
        </w:rPr>
        <w:t>Sex chromatin from blood sample.</w:t>
      </w:r>
    </w:p>
    <w:p w:rsidR="001B0AC7" w:rsidRPr="00632B0D" w:rsidRDefault="001B0AC7" w:rsidP="002175B2">
      <w:pPr>
        <w:numPr>
          <w:ilvl w:val="0"/>
          <w:numId w:val="30"/>
        </w:numPr>
        <w:tabs>
          <w:tab w:val="num" w:pos="700"/>
        </w:tabs>
        <w:ind w:left="700"/>
        <w:contextualSpacing/>
        <w:jc w:val="both"/>
        <w:rPr>
          <w:rFonts w:ascii="Times New Roman" w:hAnsi="Times New Roman" w:cs="Times New Roman"/>
          <w:sz w:val="24"/>
          <w:szCs w:val="24"/>
        </w:rPr>
      </w:pPr>
      <w:r w:rsidRPr="00632B0D">
        <w:rPr>
          <w:rFonts w:ascii="Times New Roman" w:hAnsi="Times New Roman" w:cs="Times New Roman"/>
          <w:i/>
          <w:sz w:val="24"/>
          <w:szCs w:val="24"/>
        </w:rPr>
        <w:t>In-vitro</w:t>
      </w:r>
      <w:r w:rsidRPr="00632B0D">
        <w:rPr>
          <w:rFonts w:ascii="Times New Roman" w:hAnsi="Times New Roman" w:cs="Times New Roman"/>
          <w:sz w:val="24"/>
          <w:szCs w:val="24"/>
        </w:rPr>
        <w:t xml:space="preserve"> study of effect of hormones.</w:t>
      </w:r>
    </w:p>
    <w:p w:rsidR="001B0AC7" w:rsidRPr="00632B0D" w:rsidRDefault="001B0AC7" w:rsidP="002175B2">
      <w:pPr>
        <w:numPr>
          <w:ilvl w:val="0"/>
          <w:numId w:val="30"/>
        </w:numPr>
        <w:tabs>
          <w:tab w:val="num" w:pos="700"/>
        </w:tabs>
        <w:ind w:left="700"/>
        <w:contextualSpacing/>
        <w:jc w:val="both"/>
        <w:rPr>
          <w:rFonts w:ascii="Times New Roman" w:hAnsi="Times New Roman" w:cs="Times New Roman"/>
          <w:sz w:val="24"/>
          <w:szCs w:val="24"/>
        </w:rPr>
      </w:pPr>
      <w:r w:rsidRPr="00632B0D">
        <w:rPr>
          <w:rFonts w:ascii="Times New Roman" w:hAnsi="Times New Roman" w:cs="Times New Roman"/>
          <w:sz w:val="24"/>
          <w:szCs w:val="24"/>
        </w:rPr>
        <w:t xml:space="preserve">Study of </w:t>
      </w:r>
      <w:r w:rsidRPr="00AF5D0E">
        <w:rPr>
          <w:rFonts w:ascii="Times New Roman" w:hAnsi="Times New Roman" w:cs="Times New Roman"/>
          <w:b/>
          <w:bCs/>
          <w:color w:val="000000" w:themeColor="text1"/>
          <w:sz w:val="24"/>
          <w:szCs w:val="24"/>
        </w:rPr>
        <w:t>histological slides</w:t>
      </w:r>
      <w:r w:rsidRPr="00632B0D">
        <w:rPr>
          <w:rFonts w:ascii="Times New Roman" w:hAnsi="Times New Roman" w:cs="Times New Roman"/>
          <w:sz w:val="24"/>
          <w:szCs w:val="24"/>
        </w:rPr>
        <w:t xml:space="preserve"> and endocrine glands of vertebrates.</w:t>
      </w:r>
    </w:p>
    <w:p w:rsidR="001B0AC7" w:rsidRPr="00632B0D" w:rsidRDefault="001B0AC7" w:rsidP="002175B2">
      <w:pPr>
        <w:numPr>
          <w:ilvl w:val="0"/>
          <w:numId w:val="30"/>
        </w:numPr>
        <w:tabs>
          <w:tab w:val="num" w:pos="700"/>
        </w:tabs>
        <w:ind w:left="700"/>
        <w:contextualSpacing/>
        <w:jc w:val="both"/>
        <w:rPr>
          <w:rFonts w:ascii="Times New Roman" w:hAnsi="Times New Roman" w:cs="Times New Roman"/>
          <w:sz w:val="24"/>
          <w:szCs w:val="24"/>
        </w:rPr>
      </w:pPr>
      <w:r w:rsidRPr="00AF5D0E">
        <w:rPr>
          <w:rFonts w:ascii="Times New Roman" w:hAnsi="Times New Roman" w:cs="Times New Roman"/>
          <w:b/>
          <w:bCs/>
          <w:color w:val="000000" w:themeColor="text1"/>
          <w:sz w:val="24"/>
          <w:szCs w:val="24"/>
        </w:rPr>
        <w:t>Blood smear preparation</w:t>
      </w:r>
      <w:r w:rsidRPr="00632B0D">
        <w:rPr>
          <w:rFonts w:ascii="Times New Roman" w:hAnsi="Times New Roman" w:cs="Times New Roman"/>
          <w:sz w:val="24"/>
          <w:szCs w:val="24"/>
        </w:rPr>
        <w:t xml:space="preserve">, Blood groups, hematin crystals, haemoglobin count,   </w:t>
      </w:r>
    </w:p>
    <w:p w:rsidR="001B0AC7" w:rsidRPr="00632B0D" w:rsidRDefault="001B0AC7" w:rsidP="002175B2">
      <w:pPr>
        <w:tabs>
          <w:tab w:val="num" w:pos="700"/>
        </w:tabs>
        <w:ind w:left="360"/>
        <w:contextualSpacing/>
        <w:rPr>
          <w:rFonts w:ascii="Times New Roman" w:hAnsi="Times New Roman" w:cs="Times New Roman"/>
          <w:sz w:val="24"/>
          <w:szCs w:val="24"/>
        </w:rPr>
      </w:pPr>
      <w:r w:rsidRPr="00632B0D">
        <w:rPr>
          <w:rFonts w:ascii="Times New Roman" w:hAnsi="Times New Roman" w:cs="Times New Roman"/>
          <w:sz w:val="24"/>
          <w:szCs w:val="24"/>
        </w:rPr>
        <w:t xml:space="preserve">      DLC, TLC etc.</w:t>
      </w:r>
    </w:p>
    <w:p w:rsidR="00E16748" w:rsidRDefault="001B0AC7" w:rsidP="002175B2">
      <w:pPr>
        <w:numPr>
          <w:ilvl w:val="0"/>
          <w:numId w:val="30"/>
        </w:numPr>
        <w:tabs>
          <w:tab w:val="num" w:pos="700"/>
        </w:tabs>
        <w:ind w:left="700"/>
        <w:contextualSpacing/>
        <w:jc w:val="both"/>
        <w:rPr>
          <w:rFonts w:ascii="Times New Roman" w:hAnsi="Times New Roman" w:cs="Times New Roman"/>
          <w:sz w:val="24"/>
          <w:szCs w:val="24"/>
        </w:rPr>
      </w:pPr>
      <w:r w:rsidRPr="00632B0D">
        <w:rPr>
          <w:rFonts w:ascii="Times New Roman" w:hAnsi="Times New Roman" w:cs="Times New Roman"/>
          <w:sz w:val="24"/>
          <w:szCs w:val="24"/>
        </w:rPr>
        <w:t xml:space="preserve">Demonstration of SDS-PAGE </w:t>
      </w:r>
    </w:p>
    <w:p w:rsidR="001B0AC7" w:rsidRDefault="00E16748" w:rsidP="002175B2">
      <w:pPr>
        <w:numPr>
          <w:ilvl w:val="0"/>
          <w:numId w:val="30"/>
        </w:numPr>
        <w:tabs>
          <w:tab w:val="num" w:pos="700"/>
        </w:tabs>
        <w:ind w:left="700"/>
        <w:contextualSpacing/>
        <w:jc w:val="both"/>
        <w:rPr>
          <w:rFonts w:ascii="Times New Roman" w:hAnsi="Times New Roman" w:cs="Times New Roman"/>
          <w:sz w:val="24"/>
          <w:szCs w:val="24"/>
        </w:rPr>
      </w:pPr>
      <w:r w:rsidRPr="00E16748">
        <w:rPr>
          <w:rFonts w:ascii="Times New Roman" w:hAnsi="Times New Roman" w:cs="Times New Roman"/>
          <w:sz w:val="24"/>
          <w:szCs w:val="24"/>
        </w:rPr>
        <w:t xml:space="preserve">Demonstration of </w:t>
      </w:r>
      <w:r w:rsidR="001B0AC7" w:rsidRPr="00E16748">
        <w:rPr>
          <w:rFonts w:ascii="Times New Roman" w:hAnsi="Times New Roman" w:cs="Times New Roman"/>
          <w:sz w:val="24"/>
          <w:szCs w:val="24"/>
        </w:rPr>
        <w:t xml:space="preserve"> Agarose gel electrophoresis</w:t>
      </w:r>
      <w:r w:rsidRPr="00E16748">
        <w:rPr>
          <w:rFonts w:ascii="Times New Roman" w:hAnsi="Times New Roman" w:cs="Times New Roman"/>
          <w:sz w:val="24"/>
          <w:szCs w:val="24"/>
        </w:rPr>
        <w:t xml:space="preserve"> and prepration of gel</w:t>
      </w:r>
    </w:p>
    <w:p w:rsidR="001B0AC7" w:rsidRPr="00632B0D" w:rsidRDefault="001B0AC7" w:rsidP="002175B2">
      <w:pPr>
        <w:numPr>
          <w:ilvl w:val="0"/>
          <w:numId w:val="30"/>
        </w:numPr>
        <w:tabs>
          <w:tab w:val="num" w:pos="720"/>
        </w:tabs>
        <w:ind w:left="700"/>
        <w:contextualSpacing/>
        <w:jc w:val="both"/>
        <w:rPr>
          <w:rFonts w:ascii="Times New Roman" w:hAnsi="Times New Roman" w:cs="Times New Roman"/>
          <w:sz w:val="24"/>
          <w:szCs w:val="24"/>
        </w:rPr>
      </w:pPr>
      <w:r w:rsidRPr="00AF5D0E">
        <w:rPr>
          <w:rFonts w:ascii="Times New Roman" w:hAnsi="Times New Roman" w:cs="Times New Roman"/>
          <w:b/>
          <w:bCs/>
          <w:color w:val="000000" w:themeColor="text1"/>
          <w:sz w:val="24"/>
          <w:szCs w:val="24"/>
        </w:rPr>
        <w:t>Collection of different larva of</w:t>
      </w:r>
      <w:r w:rsidRPr="00632B0D">
        <w:rPr>
          <w:rFonts w:ascii="Times New Roman" w:hAnsi="Times New Roman" w:cs="Times New Roman"/>
          <w:sz w:val="24"/>
          <w:szCs w:val="24"/>
        </w:rPr>
        <w:t>mosquitoes:-</w:t>
      </w:r>
      <w:r w:rsidRPr="00632B0D">
        <w:rPr>
          <w:rFonts w:ascii="Times New Roman" w:hAnsi="Times New Roman" w:cs="Times New Roman"/>
          <w:i/>
          <w:sz w:val="24"/>
          <w:szCs w:val="24"/>
        </w:rPr>
        <w:t>Culex</w:t>
      </w:r>
      <w:r w:rsidRPr="00632B0D">
        <w:rPr>
          <w:rFonts w:ascii="Times New Roman" w:hAnsi="Times New Roman" w:cs="Times New Roman"/>
          <w:sz w:val="24"/>
          <w:szCs w:val="24"/>
        </w:rPr>
        <w:t xml:space="preserve">; </w:t>
      </w:r>
      <w:r w:rsidRPr="00632B0D">
        <w:rPr>
          <w:rFonts w:ascii="Times New Roman" w:hAnsi="Times New Roman" w:cs="Times New Roman"/>
          <w:i/>
          <w:sz w:val="24"/>
          <w:szCs w:val="24"/>
        </w:rPr>
        <w:t>Anopheles</w:t>
      </w:r>
      <w:r w:rsidRPr="00632B0D">
        <w:rPr>
          <w:rFonts w:ascii="Times New Roman" w:hAnsi="Times New Roman" w:cs="Times New Roman"/>
          <w:sz w:val="24"/>
          <w:szCs w:val="24"/>
        </w:rPr>
        <w:t xml:space="preserve">; </w:t>
      </w:r>
      <w:r w:rsidRPr="00632B0D">
        <w:rPr>
          <w:rFonts w:ascii="Times New Roman" w:hAnsi="Times New Roman" w:cs="Times New Roman"/>
          <w:i/>
          <w:sz w:val="24"/>
          <w:szCs w:val="24"/>
        </w:rPr>
        <w:t>Aedes</w:t>
      </w:r>
      <w:r w:rsidRPr="00632B0D">
        <w:rPr>
          <w:rFonts w:ascii="Times New Roman" w:hAnsi="Times New Roman" w:cs="Times New Roman"/>
          <w:sz w:val="24"/>
          <w:szCs w:val="24"/>
        </w:rPr>
        <w:t xml:space="preserve">, marking out the basic </w:t>
      </w:r>
      <w:r w:rsidRPr="00AF5D0E">
        <w:rPr>
          <w:rFonts w:ascii="Times New Roman" w:hAnsi="Times New Roman" w:cs="Times New Roman"/>
          <w:b/>
          <w:bCs/>
          <w:color w:val="000000" w:themeColor="text1"/>
          <w:sz w:val="24"/>
          <w:szCs w:val="24"/>
        </w:rPr>
        <w:t>morphological</w:t>
      </w:r>
      <w:r w:rsidRPr="00632B0D">
        <w:rPr>
          <w:rFonts w:ascii="Times New Roman" w:hAnsi="Times New Roman" w:cs="Times New Roman"/>
          <w:sz w:val="24"/>
          <w:szCs w:val="24"/>
        </w:rPr>
        <w:t xml:space="preserve"> differences at larval level.</w:t>
      </w:r>
    </w:p>
    <w:p w:rsidR="001B0AC7" w:rsidRPr="00632B0D" w:rsidRDefault="001B0AC7" w:rsidP="002175B2">
      <w:pPr>
        <w:numPr>
          <w:ilvl w:val="0"/>
          <w:numId w:val="30"/>
        </w:numPr>
        <w:tabs>
          <w:tab w:val="num" w:pos="720"/>
        </w:tabs>
        <w:ind w:left="700"/>
        <w:contextualSpacing/>
        <w:jc w:val="both"/>
        <w:rPr>
          <w:rFonts w:ascii="Times New Roman" w:hAnsi="Times New Roman" w:cs="Times New Roman"/>
          <w:sz w:val="24"/>
          <w:szCs w:val="24"/>
        </w:rPr>
      </w:pPr>
      <w:r w:rsidRPr="00AF5D0E">
        <w:rPr>
          <w:rFonts w:ascii="Times New Roman" w:hAnsi="Times New Roman" w:cs="Times New Roman"/>
          <w:color w:val="000000" w:themeColor="text1"/>
          <w:sz w:val="24"/>
          <w:szCs w:val="24"/>
        </w:rPr>
        <w:t>P</w:t>
      </w:r>
      <w:r w:rsidRPr="00AF5D0E">
        <w:rPr>
          <w:rFonts w:ascii="Times New Roman" w:hAnsi="Times New Roman" w:cs="Times New Roman"/>
          <w:b/>
          <w:bCs/>
          <w:color w:val="000000" w:themeColor="text1"/>
          <w:sz w:val="24"/>
          <w:szCs w:val="24"/>
        </w:rPr>
        <w:t>reparation of permanent mounts of adult mosquitoes:</w:t>
      </w:r>
      <w:r w:rsidRPr="00632B0D">
        <w:rPr>
          <w:rFonts w:ascii="Times New Roman" w:hAnsi="Times New Roman" w:cs="Times New Roman"/>
          <w:i/>
          <w:sz w:val="24"/>
          <w:szCs w:val="24"/>
        </w:rPr>
        <w:t>Culex</w:t>
      </w:r>
      <w:r w:rsidRPr="00632B0D">
        <w:rPr>
          <w:rFonts w:ascii="Times New Roman" w:hAnsi="Times New Roman" w:cs="Times New Roman"/>
          <w:sz w:val="24"/>
          <w:szCs w:val="24"/>
        </w:rPr>
        <w:t xml:space="preserve"> and </w:t>
      </w:r>
      <w:r w:rsidRPr="00632B0D">
        <w:rPr>
          <w:rFonts w:ascii="Times New Roman" w:hAnsi="Times New Roman" w:cs="Times New Roman"/>
          <w:i/>
          <w:sz w:val="24"/>
          <w:szCs w:val="24"/>
        </w:rPr>
        <w:t>Aedes</w:t>
      </w:r>
      <w:r w:rsidRPr="00632B0D">
        <w:rPr>
          <w:rFonts w:ascii="Times New Roman" w:hAnsi="Times New Roman" w:cs="Times New Roman"/>
          <w:sz w:val="24"/>
          <w:szCs w:val="24"/>
        </w:rPr>
        <w:t xml:space="preserve"> and </w:t>
      </w:r>
      <w:r w:rsidRPr="00632B0D">
        <w:rPr>
          <w:rFonts w:ascii="Times New Roman" w:hAnsi="Times New Roman" w:cs="Times New Roman"/>
          <w:i/>
          <w:sz w:val="24"/>
          <w:szCs w:val="24"/>
        </w:rPr>
        <w:t>Anopheles</w:t>
      </w:r>
      <w:r w:rsidRPr="00632B0D">
        <w:rPr>
          <w:rFonts w:ascii="Times New Roman" w:hAnsi="Times New Roman" w:cs="Times New Roman"/>
          <w:sz w:val="24"/>
          <w:szCs w:val="24"/>
        </w:rPr>
        <w:t xml:space="preserve"> - highlight differences, if any, between basic these important vectors.</w:t>
      </w:r>
    </w:p>
    <w:p w:rsidR="001B0AC7" w:rsidRPr="00632B0D" w:rsidRDefault="001B0AC7" w:rsidP="002175B2">
      <w:pPr>
        <w:numPr>
          <w:ilvl w:val="0"/>
          <w:numId w:val="30"/>
        </w:numPr>
        <w:tabs>
          <w:tab w:val="num" w:pos="700"/>
        </w:tabs>
        <w:ind w:left="700"/>
        <w:contextualSpacing/>
        <w:jc w:val="both"/>
        <w:rPr>
          <w:rFonts w:ascii="Times New Roman" w:hAnsi="Times New Roman" w:cs="Times New Roman"/>
          <w:sz w:val="24"/>
          <w:szCs w:val="24"/>
        </w:rPr>
      </w:pPr>
      <w:r w:rsidRPr="00F64D45">
        <w:rPr>
          <w:rFonts w:ascii="Times New Roman" w:hAnsi="Times New Roman" w:cs="Times New Roman"/>
          <w:bCs/>
          <w:color w:val="000000" w:themeColor="text1"/>
          <w:sz w:val="24"/>
          <w:szCs w:val="24"/>
        </w:rPr>
        <w:t>Study of</w:t>
      </w:r>
      <w:r w:rsidRPr="00632B0D">
        <w:rPr>
          <w:rFonts w:ascii="Times New Roman" w:hAnsi="Times New Roman" w:cs="Times New Roman"/>
          <w:sz w:val="24"/>
          <w:szCs w:val="24"/>
        </w:rPr>
        <w:t xml:space="preserve"> life cycle of honey bee, Lac insect, Silk worm, Cabbage butterfly.</w:t>
      </w:r>
    </w:p>
    <w:p w:rsidR="001B0AC7" w:rsidRPr="00632B0D" w:rsidRDefault="001B0AC7" w:rsidP="002175B2">
      <w:pPr>
        <w:numPr>
          <w:ilvl w:val="0"/>
          <w:numId w:val="30"/>
        </w:numPr>
        <w:tabs>
          <w:tab w:val="num" w:pos="700"/>
        </w:tabs>
        <w:ind w:left="700"/>
        <w:contextualSpacing/>
        <w:jc w:val="both"/>
        <w:rPr>
          <w:rFonts w:ascii="Times New Roman" w:hAnsi="Times New Roman" w:cs="Times New Roman"/>
          <w:sz w:val="24"/>
          <w:szCs w:val="24"/>
        </w:rPr>
      </w:pPr>
      <w:r w:rsidRPr="00632B0D">
        <w:rPr>
          <w:rFonts w:ascii="Times New Roman" w:hAnsi="Times New Roman" w:cs="Times New Roman"/>
          <w:sz w:val="24"/>
          <w:szCs w:val="24"/>
        </w:rPr>
        <w:t>Study on common household and agriculture pest.</w:t>
      </w:r>
    </w:p>
    <w:p w:rsidR="00110FD7" w:rsidRDefault="001B0AC7" w:rsidP="00110FD7">
      <w:pPr>
        <w:spacing w:line="360" w:lineRule="auto"/>
        <w:ind w:left="1410"/>
        <w:rPr>
          <w:rFonts w:ascii="Times New Roman" w:hAnsi="Times New Roman" w:cs="Times New Roman"/>
          <w:sz w:val="24"/>
          <w:szCs w:val="24"/>
        </w:rPr>
      </w:pPr>
      <w:r w:rsidRPr="00632B0D">
        <w:rPr>
          <w:rFonts w:ascii="Times New Roman" w:hAnsi="Times New Roman" w:cs="Times New Roman"/>
          <w:sz w:val="24"/>
          <w:szCs w:val="24"/>
        </w:rPr>
        <w:br w:type="page"/>
      </w:r>
    </w:p>
    <w:p w:rsidR="00110FD7" w:rsidRPr="007957D7" w:rsidRDefault="00110FD7" w:rsidP="00110FD7">
      <w:pPr>
        <w:pStyle w:val="ListParagraph"/>
        <w:autoSpaceDE w:val="0"/>
        <w:autoSpaceDN w:val="0"/>
        <w:adjustRightInd w:val="0"/>
        <w:ind w:left="360"/>
        <w:rPr>
          <w:rFonts w:asciiTheme="majorHAnsi" w:hAnsiTheme="majorHAnsi" w:cs="Times New Roman"/>
          <w:b/>
          <w:sz w:val="24"/>
          <w:szCs w:val="24"/>
        </w:rPr>
      </w:pPr>
      <w:r w:rsidRPr="007957D7">
        <w:rPr>
          <w:rFonts w:asciiTheme="majorHAnsi" w:hAnsiTheme="majorHAnsi" w:cs="Times New Roman"/>
          <w:b/>
          <w:sz w:val="24"/>
          <w:szCs w:val="24"/>
        </w:rPr>
        <w:lastRenderedPageBreak/>
        <w:t>CO-PO MAPPING</w:t>
      </w:r>
      <w:r>
        <w:rPr>
          <w:rFonts w:asciiTheme="majorHAnsi" w:hAnsiTheme="majorHAnsi" w:cs="Times New Roman"/>
          <w:b/>
          <w:sz w:val="24"/>
          <w:szCs w:val="24"/>
        </w:rPr>
        <w:t xml:space="preserve"> for M-Z 309</w:t>
      </w:r>
    </w:p>
    <w:tbl>
      <w:tblPr>
        <w:tblStyle w:val="TableGrid"/>
        <w:tblW w:w="8835" w:type="dxa"/>
        <w:tblLook w:val="04A0" w:firstRow="1" w:lastRow="0" w:firstColumn="1" w:lastColumn="0" w:noHBand="0" w:noVBand="1"/>
      </w:tblPr>
      <w:tblGrid>
        <w:gridCol w:w="1305"/>
        <w:gridCol w:w="1255"/>
        <w:gridCol w:w="1255"/>
        <w:gridCol w:w="1255"/>
        <w:gridCol w:w="1255"/>
        <w:gridCol w:w="1255"/>
        <w:gridCol w:w="1255"/>
      </w:tblGrid>
      <w:tr w:rsidR="00110FD7" w:rsidRPr="00AE3C04" w:rsidTr="00AD5529">
        <w:trPr>
          <w:trHeight w:val="287"/>
        </w:trPr>
        <w:tc>
          <w:tcPr>
            <w:tcW w:w="1305" w:type="dxa"/>
          </w:tcPr>
          <w:p w:rsidR="00110FD7" w:rsidRPr="00AE3C04" w:rsidRDefault="00110FD7" w:rsidP="00AD5529">
            <w:pPr>
              <w:autoSpaceDE w:val="0"/>
              <w:autoSpaceDN w:val="0"/>
              <w:adjustRightInd w:val="0"/>
              <w:rPr>
                <w:rFonts w:asciiTheme="majorHAnsi" w:hAnsiTheme="majorHAnsi" w:cs="Times New Roman"/>
                <w:sz w:val="24"/>
                <w:szCs w:val="24"/>
              </w:rPr>
            </w:pPr>
          </w:p>
        </w:tc>
        <w:tc>
          <w:tcPr>
            <w:tcW w:w="1255" w:type="dxa"/>
          </w:tcPr>
          <w:p w:rsidR="00110FD7" w:rsidRPr="00AE3C04" w:rsidRDefault="00110FD7" w:rsidP="00AD5529">
            <w:pPr>
              <w:autoSpaceDE w:val="0"/>
              <w:autoSpaceDN w:val="0"/>
              <w:adjustRightInd w:val="0"/>
              <w:rPr>
                <w:rFonts w:asciiTheme="majorHAnsi" w:hAnsiTheme="majorHAnsi" w:cs="Times New Roman"/>
                <w:b/>
                <w:sz w:val="24"/>
                <w:szCs w:val="24"/>
              </w:rPr>
            </w:pPr>
            <w:r w:rsidRPr="00AE3C04">
              <w:rPr>
                <w:rFonts w:asciiTheme="majorHAnsi" w:hAnsiTheme="majorHAnsi" w:cs="Times New Roman"/>
                <w:b/>
                <w:sz w:val="24"/>
                <w:szCs w:val="24"/>
              </w:rPr>
              <w:t>PO1</w:t>
            </w:r>
          </w:p>
        </w:tc>
        <w:tc>
          <w:tcPr>
            <w:tcW w:w="1255" w:type="dxa"/>
          </w:tcPr>
          <w:p w:rsidR="00110FD7" w:rsidRPr="00AE3C04" w:rsidRDefault="00110FD7" w:rsidP="00AD5529">
            <w:pPr>
              <w:autoSpaceDE w:val="0"/>
              <w:autoSpaceDN w:val="0"/>
              <w:adjustRightInd w:val="0"/>
              <w:rPr>
                <w:rFonts w:asciiTheme="majorHAnsi" w:hAnsiTheme="majorHAnsi" w:cs="Times New Roman"/>
                <w:b/>
                <w:sz w:val="24"/>
                <w:szCs w:val="24"/>
              </w:rPr>
            </w:pPr>
            <w:r w:rsidRPr="00AE3C04">
              <w:rPr>
                <w:rFonts w:asciiTheme="majorHAnsi" w:hAnsiTheme="majorHAnsi" w:cs="Times New Roman"/>
                <w:b/>
                <w:sz w:val="24"/>
                <w:szCs w:val="24"/>
              </w:rPr>
              <w:t>PO2</w:t>
            </w:r>
          </w:p>
        </w:tc>
        <w:tc>
          <w:tcPr>
            <w:tcW w:w="1255" w:type="dxa"/>
          </w:tcPr>
          <w:p w:rsidR="00110FD7" w:rsidRPr="00AE3C04" w:rsidRDefault="00110FD7" w:rsidP="00AD5529">
            <w:pPr>
              <w:autoSpaceDE w:val="0"/>
              <w:autoSpaceDN w:val="0"/>
              <w:adjustRightInd w:val="0"/>
              <w:rPr>
                <w:rFonts w:asciiTheme="majorHAnsi" w:hAnsiTheme="majorHAnsi" w:cs="Times New Roman"/>
                <w:b/>
                <w:sz w:val="24"/>
                <w:szCs w:val="24"/>
              </w:rPr>
            </w:pPr>
            <w:r w:rsidRPr="00AE3C04">
              <w:rPr>
                <w:rFonts w:asciiTheme="majorHAnsi" w:hAnsiTheme="majorHAnsi" w:cs="Times New Roman"/>
                <w:b/>
                <w:sz w:val="24"/>
                <w:szCs w:val="24"/>
              </w:rPr>
              <w:t>PO3</w:t>
            </w:r>
          </w:p>
        </w:tc>
        <w:tc>
          <w:tcPr>
            <w:tcW w:w="1255" w:type="dxa"/>
          </w:tcPr>
          <w:p w:rsidR="00110FD7" w:rsidRPr="00AE3C04" w:rsidRDefault="00110FD7" w:rsidP="00AD5529">
            <w:pPr>
              <w:autoSpaceDE w:val="0"/>
              <w:autoSpaceDN w:val="0"/>
              <w:adjustRightInd w:val="0"/>
              <w:rPr>
                <w:rFonts w:asciiTheme="majorHAnsi" w:hAnsiTheme="majorHAnsi" w:cs="Times New Roman"/>
                <w:b/>
                <w:sz w:val="24"/>
                <w:szCs w:val="24"/>
              </w:rPr>
            </w:pPr>
            <w:r w:rsidRPr="00AE3C04">
              <w:rPr>
                <w:rFonts w:asciiTheme="majorHAnsi" w:hAnsiTheme="majorHAnsi" w:cs="Times New Roman"/>
                <w:b/>
                <w:sz w:val="24"/>
                <w:szCs w:val="24"/>
              </w:rPr>
              <w:t>PO4</w:t>
            </w:r>
          </w:p>
        </w:tc>
        <w:tc>
          <w:tcPr>
            <w:tcW w:w="1255" w:type="dxa"/>
          </w:tcPr>
          <w:p w:rsidR="00110FD7" w:rsidRPr="00AE3C04" w:rsidRDefault="00110FD7" w:rsidP="00AD5529">
            <w:pPr>
              <w:autoSpaceDE w:val="0"/>
              <w:autoSpaceDN w:val="0"/>
              <w:adjustRightInd w:val="0"/>
              <w:rPr>
                <w:rFonts w:asciiTheme="majorHAnsi" w:hAnsiTheme="majorHAnsi" w:cs="Times New Roman"/>
                <w:b/>
                <w:sz w:val="24"/>
                <w:szCs w:val="24"/>
              </w:rPr>
            </w:pPr>
            <w:r w:rsidRPr="00AE3C04">
              <w:rPr>
                <w:rFonts w:asciiTheme="majorHAnsi" w:hAnsiTheme="majorHAnsi" w:cs="Times New Roman"/>
                <w:b/>
                <w:sz w:val="24"/>
                <w:szCs w:val="24"/>
              </w:rPr>
              <w:t>PO5</w:t>
            </w:r>
          </w:p>
        </w:tc>
        <w:tc>
          <w:tcPr>
            <w:tcW w:w="1255" w:type="dxa"/>
          </w:tcPr>
          <w:p w:rsidR="00110FD7" w:rsidRPr="00AE3C04" w:rsidRDefault="00110FD7" w:rsidP="00AD5529">
            <w:pPr>
              <w:autoSpaceDE w:val="0"/>
              <w:autoSpaceDN w:val="0"/>
              <w:adjustRightInd w:val="0"/>
              <w:rPr>
                <w:rFonts w:asciiTheme="majorHAnsi" w:hAnsiTheme="majorHAnsi" w:cs="Times New Roman"/>
                <w:b/>
                <w:sz w:val="24"/>
                <w:szCs w:val="24"/>
              </w:rPr>
            </w:pPr>
            <w:r w:rsidRPr="00AE3C04">
              <w:rPr>
                <w:rFonts w:asciiTheme="majorHAnsi" w:hAnsiTheme="majorHAnsi" w:cs="Times New Roman"/>
                <w:b/>
                <w:sz w:val="24"/>
                <w:szCs w:val="24"/>
              </w:rPr>
              <w:t>PO6</w:t>
            </w:r>
          </w:p>
        </w:tc>
      </w:tr>
      <w:tr w:rsidR="00110FD7" w:rsidRPr="00AE3C04" w:rsidTr="00AD5529">
        <w:trPr>
          <w:trHeight w:val="350"/>
        </w:trPr>
        <w:tc>
          <w:tcPr>
            <w:tcW w:w="1305" w:type="dxa"/>
          </w:tcPr>
          <w:p w:rsidR="00110FD7" w:rsidRPr="00AE3C04" w:rsidRDefault="00110FD7" w:rsidP="00AD5529">
            <w:pPr>
              <w:autoSpaceDE w:val="0"/>
              <w:autoSpaceDN w:val="0"/>
              <w:adjustRightInd w:val="0"/>
              <w:rPr>
                <w:rFonts w:asciiTheme="majorHAnsi" w:hAnsiTheme="majorHAnsi" w:cs="Times New Roman"/>
                <w:b/>
                <w:sz w:val="24"/>
                <w:szCs w:val="24"/>
              </w:rPr>
            </w:pPr>
            <w:r w:rsidRPr="00AE3C04">
              <w:rPr>
                <w:rFonts w:asciiTheme="majorHAnsi" w:hAnsiTheme="majorHAnsi" w:cs="Times New Roman"/>
                <w:b/>
                <w:sz w:val="24"/>
                <w:szCs w:val="24"/>
              </w:rPr>
              <w:t>CO1</w:t>
            </w:r>
          </w:p>
        </w:tc>
        <w:tc>
          <w:tcPr>
            <w:tcW w:w="1255" w:type="dxa"/>
          </w:tcPr>
          <w:p w:rsidR="00110FD7" w:rsidRPr="004238EF" w:rsidRDefault="00110FD7" w:rsidP="00AD5529">
            <w:pPr>
              <w:rPr>
                <w:rFonts w:asciiTheme="majorHAnsi" w:eastAsia="Times New Roman" w:hAnsiTheme="majorHAnsi" w:cs="Times New Roman"/>
                <w:b/>
                <w:bCs/>
                <w:sz w:val="24"/>
                <w:szCs w:val="24"/>
              </w:rPr>
            </w:pPr>
            <w:r w:rsidRPr="004238EF">
              <w:rPr>
                <w:rFonts w:asciiTheme="majorHAnsi" w:eastAsia="Times New Roman" w:hAnsiTheme="majorHAnsi" w:cs="Times New Roman"/>
                <w:b/>
                <w:bCs/>
                <w:sz w:val="24"/>
                <w:szCs w:val="24"/>
              </w:rPr>
              <w:t>3</w:t>
            </w:r>
          </w:p>
        </w:tc>
        <w:tc>
          <w:tcPr>
            <w:tcW w:w="1255" w:type="dxa"/>
          </w:tcPr>
          <w:p w:rsidR="00110FD7" w:rsidRPr="004238EF" w:rsidRDefault="00110FD7" w:rsidP="00AD5529">
            <w:pPr>
              <w:rPr>
                <w:rFonts w:asciiTheme="majorHAnsi" w:eastAsia="Times New Roman" w:hAnsiTheme="majorHAnsi" w:cs="Times New Roman"/>
                <w:b/>
                <w:bCs/>
                <w:sz w:val="24"/>
                <w:szCs w:val="24"/>
              </w:rPr>
            </w:pPr>
            <w:r w:rsidRPr="004238EF">
              <w:rPr>
                <w:rFonts w:asciiTheme="majorHAnsi" w:eastAsia="Times New Roman" w:hAnsiTheme="majorHAnsi" w:cs="Times New Roman"/>
                <w:b/>
                <w:bCs/>
                <w:sz w:val="24"/>
                <w:szCs w:val="24"/>
              </w:rPr>
              <w:t>1</w:t>
            </w:r>
          </w:p>
        </w:tc>
        <w:tc>
          <w:tcPr>
            <w:tcW w:w="1255" w:type="dxa"/>
          </w:tcPr>
          <w:p w:rsidR="00110FD7" w:rsidRPr="004238EF" w:rsidRDefault="00110FD7" w:rsidP="00AD5529">
            <w:pPr>
              <w:rPr>
                <w:rFonts w:asciiTheme="majorHAnsi" w:eastAsia="Times New Roman" w:hAnsiTheme="majorHAnsi" w:cs="Times New Roman"/>
                <w:b/>
                <w:bCs/>
                <w:sz w:val="24"/>
                <w:szCs w:val="24"/>
              </w:rPr>
            </w:pPr>
            <w:r w:rsidRPr="004238EF">
              <w:rPr>
                <w:rFonts w:asciiTheme="majorHAnsi" w:eastAsia="Times New Roman" w:hAnsiTheme="majorHAnsi" w:cs="Times New Roman"/>
                <w:b/>
                <w:bCs/>
                <w:sz w:val="24"/>
                <w:szCs w:val="24"/>
              </w:rPr>
              <w:t>3</w:t>
            </w:r>
          </w:p>
        </w:tc>
        <w:tc>
          <w:tcPr>
            <w:tcW w:w="1255" w:type="dxa"/>
          </w:tcPr>
          <w:p w:rsidR="00110FD7" w:rsidRPr="004238EF" w:rsidRDefault="00110FD7" w:rsidP="00AD5529">
            <w:pPr>
              <w:rPr>
                <w:rFonts w:asciiTheme="majorHAnsi" w:eastAsia="Times New Roman" w:hAnsiTheme="majorHAnsi" w:cs="Times New Roman"/>
                <w:b/>
                <w:bCs/>
                <w:sz w:val="24"/>
                <w:szCs w:val="24"/>
              </w:rPr>
            </w:pPr>
            <w:r w:rsidRPr="004238EF">
              <w:rPr>
                <w:rFonts w:asciiTheme="majorHAnsi" w:eastAsia="Times New Roman" w:hAnsiTheme="majorHAnsi" w:cs="Times New Roman"/>
                <w:b/>
                <w:bCs/>
                <w:sz w:val="24"/>
                <w:szCs w:val="24"/>
              </w:rPr>
              <w:t>3</w:t>
            </w:r>
          </w:p>
        </w:tc>
        <w:tc>
          <w:tcPr>
            <w:tcW w:w="1255" w:type="dxa"/>
          </w:tcPr>
          <w:p w:rsidR="00110FD7" w:rsidRPr="004238EF" w:rsidRDefault="00110FD7" w:rsidP="00AD5529">
            <w:pPr>
              <w:rPr>
                <w:rFonts w:asciiTheme="majorHAnsi" w:eastAsia="Times New Roman" w:hAnsiTheme="majorHAnsi" w:cs="Times New Roman"/>
                <w:b/>
                <w:bCs/>
                <w:sz w:val="24"/>
                <w:szCs w:val="24"/>
              </w:rPr>
            </w:pPr>
            <w:r w:rsidRPr="004238EF">
              <w:rPr>
                <w:rFonts w:asciiTheme="majorHAnsi" w:eastAsia="Times New Roman" w:hAnsiTheme="majorHAnsi" w:cs="Times New Roman"/>
                <w:b/>
                <w:bCs/>
                <w:sz w:val="24"/>
                <w:szCs w:val="24"/>
              </w:rPr>
              <w:t>1</w:t>
            </w:r>
          </w:p>
        </w:tc>
        <w:tc>
          <w:tcPr>
            <w:tcW w:w="1255" w:type="dxa"/>
          </w:tcPr>
          <w:p w:rsidR="00110FD7" w:rsidRPr="004238EF" w:rsidRDefault="00110FD7" w:rsidP="00AD5529">
            <w:pPr>
              <w:rPr>
                <w:rFonts w:asciiTheme="majorHAnsi" w:eastAsia="Times New Roman" w:hAnsiTheme="majorHAnsi" w:cs="Times New Roman"/>
                <w:b/>
                <w:bCs/>
                <w:sz w:val="24"/>
                <w:szCs w:val="24"/>
              </w:rPr>
            </w:pPr>
            <w:r w:rsidRPr="004238EF">
              <w:rPr>
                <w:rFonts w:asciiTheme="majorHAnsi" w:eastAsia="Times New Roman" w:hAnsiTheme="majorHAnsi" w:cs="Times New Roman"/>
                <w:b/>
                <w:bCs/>
                <w:sz w:val="24"/>
                <w:szCs w:val="24"/>
              </w:rPr>
              <w:t>2</w:t>
            </w:r>
          </w:p>
        </w:tc>
      </w:tr>
      <w:tr w:rsidR="00110FD7" w:rsidRPr="00AE3C04" w:rsidTr="00AD5529">
        <w:trPr>
          <w:trHeight w:val="260"/>
        </w:trPr>
        <w:tc>
          <w:tcPr>
            <w:tcW w:w="1305" w:type="dxa"/>
          </w:tcPr>
          <w:p w:rsidR="00110FD7" w:rsidRPr="00AE3C04" w:rsidRDefault="00110FD7" w:rsidP="00AD5529">
            <w:pPr>
              <w:autoSpaceDE w:val="0"/>
              <w:autoSpaceDN w:val="0"/>
              <w:adjustRightInd w:val="0"/>
              <w:rPr>
                <w:rFonts w:asciiTheme="majorHAnsi" w:hAnsiTheme="majorHAnsi" w:cs="Times New Roman"/>
                <w:b/>
                <w:sz w:val="24"/>
                <w:szCs w:val="24"/>
              </w:rPr>
            </w:pPr>
            <w:r w:rsidRPr="00AE3C04">
              <w:rPr>
                <w:rFonts w:asciiTheme="majorHAnsi" w:hAnsiTheme="majorHAnsi" w:cs="Times New Roman"/>
                <w:b/>
                <w:sz w:val="24"/>
                <w:szCs w:val="24"/>
              </w:rPr>
              <w:t>CO2</w:t>
            </w:r>
          </w:p>
        </w:tc>
        <w:tc>
          <w:tcPr>
            <w:tcW w:w="1255" w:type="dxa"/>
          </w:tcPr>
          <w:p w:rsidR="00110FD7" w:rsidRPr="004238EF" w:rsidRDefault="00110FD7" w:rsidP="00AD5529">
            <w:pPr>
              <w:rPr>
                <w:rFonts w:asciiTheme="majorHAnsi" w:eastAsia="Times New Roman" w:hAnsiTheme="majorHAnsi" w:cs="Times New Roman"/>
                <w:b/>
                <w:bCs/>
                <w:sz w:val="24"/>
                <w:szCs w:val="24"/>
              </w:rPr>
            </w:pPr>
            <w:r w:rsidRPr="004238EF">
              <w:rPr>
                <w:rFonts w:asciiTheme="majorHAnsi" w:eastAsia="Times New Roman" w:hAnsiTheme="majorHAnsi" w:cs="Times New Roman"/>
                <w:b/>
                <w:bCs/>
                <w:sz w:val="24"/>
                <w:szCs w:val="24"/>
              </w:rPr>
              <w:t>3</w:t>
            </w:r>
          </w:p>
        </w:tc>
        <w:tc>
          <w:tcPr>
            <w:tcW w:w="1255" w:type="dxa"/>
          </w:tcPr>
          <w:p w:rsidR="00110FD7" w:rsidRPr="004238EF" w:rsidRDefault="00110FD7" w:rsidP="00AD5529">
            <w:pPr>
              <w:rPr>
                <w:rFonts w:asciiTheme="majorHAnsi" w:eastAsia="Times New Roman" w:hAnsiTheme="majorHAnsi" w:cs="Times New Roman"/>
                <w:b/>
                <w:bCs/>
                <w:sz w:val="24"/>
                <w:szCs w:val="24"/>
              </w:rPr>
            </w:pPr>
            <w:r w:rsidRPr="004238EF">
              <w:rPr>
                <w:rFonts w:asciiTheme="majorHAnsi" w:eastAsia="Times New Roman" w:hAnsiTheme="majorHAnsi" w:cs="Times New Roman"/>
                <w:b/>
                <w:bCs/>
                <w:sz w:val="24"/>
                <w:szCs w:val="24"/>
              </w:rPr>
              <w:t>3</w:t>
            </w:r>
          </w:p>
        </w:tc>
        <w:tc>
          <w:tcPr>
            <w:tcW w:w="1255" w:type="dxa"/>
          </w:tcPr>
          <w:p w:rsidR="00110FD7" w:rsidRPr="004238EF" w:rsidRDefault="00110FD7" w:rsidP="00AD5529">
            <w:pPr>
              <w:rPr>
                <w:rFonts w:asciiTheme="majorHAnsi" w:eastAsia="Times New Roman" w:hAnsiTheme="majorHAnsi" w:cs="Times New Roman"/>
                <w:b/>
                <w:bCs/>
                <w:sz w:val="24"/>
                <w:szCs w:val="24"/>
              </w:rPr>
            </w:pPr>
            <w:r w:rsidRPr="004238EF">
              <w:rPr>
                <w:rFonts w:asciiTheme="majorHAnsi" w:eastAsia="Times New Roman" w:hAnsiTheme="majorHAnsi" w:cs="Times New Roman"/>
                <w:b/>
                <w:bCs/>
                <w:sz w:val="24"/>
                <w:szCs w:val="24"/>
              </w:rPr>
              <w:t>1</w:t>
            </w:r>
          </w:p>
        </w:tc>
        <w:tc>
          <w:tcPr>
            <w:tcW w:w="1255" w:type="dxa"/>
          </w:tcPr>
          <w:p w:rsidR="00110FD7" w:rsidRPr="004238EF" w:rsidRDefault="00110FD7" w:rsidP="00AD5529">
            <w:pPr>
              <w:rPr>
                <w:rFonts w:asciiTheme="majorHAnsi" w:eastAsia="Times New Roman" w:hAnsiTheme="majorHAnsi" w:cs="Times New Roman"/>
                <w:b/>
                <w:bCs/>
                <w:sz w:val="24"/>
                <w:szCs w:val="24"/>
              </w:rPr>
            </w:pPr>
            <w:r w:rsidRPr="004238EF">
              <w:rPr>
                <w:rFonts w:asciiTheme="majorHAnsi" w:eastAsia="Times New Roman" w:hAnsiTheme="majorHAnsi" w:cs="Times New Roman"/>
                <w:b/>
                <w:bCs/>
                <w:sz w:val="24"/>
                <w:szCs w:val="24"/>
              </w:rPr>
              <w:t>3</w:t>
            </w:r>
          </w:p>
        </w:tc>
        <w:tc>
          <w:tcPr>
            <w:tcW w:w="1255" w:type="dxa"/>
          </w:tcPr>
          <w:p w:rsidR="00110FD7" w:rsidRPr="004238EF" w:rsidRDefault="00110FD7" w:rsidP="00AD5529">
            <w:pPr>
              <w:rPr>
                <w:rFonts w:asciiTheme="majorHAnsi" w:eastAsia="Times New Roman" w:hAnsiTheme="majorHAnsi" w:cs="Times New Roman"/>
                <w:b/>
                <w:bCs/>
                <w:sz w:val="24"/>
                <w:szCs w:val="24"/>
              </w:rPr>
            </w:pPr>
            <w:r w:rsidRPr="004238EF">
              <w:rPr>
                <w:rFonts w:asciiTheme="majorHAnsi" w:eastAsia="Times New Roman" w:hAnsiTheme="majorHAnsi" w:cs="Times New Roman"/>
                <w:b/>
                <w:bCs/>
                <w:sz w:val="24"/>
                <w:szCs w:val="24"/>
              </w:rPr>
              <w:t>1</w:t>
            </w:r>
          </w:p>
        </w:tc>
        <w:tc>
          <w:tcPr>
            <w:tcW w:w="1255" w:type="dxa"/>
          </w:tcPr>
          <w:p w:rsidR="00110FD7" w:rsidRPr="004238EF" w:rsidRDefault="00110FD7" w:rsidP="00AD5529">
            <w:pPr>
              <w:rPr>
                <w:rFonts w:asciiTheme="majorHAnsi" w:eastAsia="Times New Roman" w:hAnsiTheme="majorHAnsi" w:cs="Times New Roman"/>
                <w:b/>
                <w:bCs/>
                <w:sz w:val="24"/>
                <w:szCs w:val="24"/>
              </w:rPr>
            </w:pPr>
            <w:r w:rsidRPr="004238EF">
              <w:rPr>
                <w:rFonts w:asciiTheme="majorHAnsi" w:eastAsia="Times New Roman" w:hAnsiTheme="majorHAnsi" w:cs="Times New Roman"/>
                <w:b/>
                <w:bCs/>
                <w:sz w:val="24"/>
                <w:szCs w:val="24"/>
              </w:rPr>
              <w:t>2</w:t>
            </w:r>
          </w:p>
        </w:tc>
      </w:tr>
      <w:tr w:rsidR="00110FD7" w:rsidRPr="00AE3C04" w:rsidTr="00AD5529">
        <w:trPr>
          <w:trHeight w:val="242"/>
        </w:trPr>
        <w:tc>
          <w:tcPr>
            <w:tcW w:w="1305" w:type="dxa"/>
          </w:tcPr>
          <w:p w:rsidR="00110FD7" w:rsidRPr="00AE3C04" w:rsidRDefault="00110FD7" w:rsidP="00AD5529">
            <w:pPr>
              <w:autoSpaceDE w:val="0"/>
              <w:autoSpaceDN w:val="0"/>
              <w:adjustRightInd w:val="0"/>
              <w:rPr>
                <w:rFonts w:asciiTheme="majorHAnsi" w:hAnsiTheme="majorHAnsi" w:cs="Times New Roman"/>
                <w:b/>
                <w:sz w:val="24"/>
                <w:szCs w:val="24"/>
              </w:rPr>
            </w:pPr>
            <w:r w:rsidRPr="00AE3C04">
              <w:rPr>
                <w:rFonts w:asciiTheme="majorHAnsi" w:hAnsiTheme="majorHAnsi" w:cs="Times New Roman"/>
                <w:b/>
                <w:sz w:val="24"/>
                <w:szCs w:val="24"/>
              </w:rPr>
              <w:t>CO3</w:t>
            </w:r>
          </w:p>
        </w:tc>
        <w:tc>
          <w:tcPr>
            <w:tcW w:w="1255" w:type="dxa"/>
          </w:tcPr>
          <w:p w:rsidR="00110FD7" w:rsidRPr="004238EF" w:rsidRDefault="00110FD7" w:rsidP="00AD5529">
            <w:pPr>
              <w:rPr>
                <w:rFonts w:asciiTheme="majorHAnsi" w:eastAsia="Times New Roman" w:hAnsiTheme="majorHAnsi" w:cs="Times New Roman"/>
                <w:b/>
                <w:bCs/>
                <w:sz w:val="24"/>
                <w:szCs w:val="24"/>
              </w:rPr>
            </w:pPr>
            <w:r w:rsidRPr="004238EF">
              <w:rPr>
                <w:rFonts w:asciiTheme="majorHAnsi" w:eastAsia="Times New Roman" w:hAnsiTheme="majorHAnsi" w:cs="Times New Roman"/>
                <w:b/>
                <w:bCs/>
                <w:sz w:val="24"/>
                <w:szCs w:val="24"/>
              </w:rPr>
              <w:t>3</w:t>
            </w:r>
          </w:p>
        </w:tc>
        <w:tc>
          <w:tcPr>
            <w:tcW w:w="1255" w:type="dxa"/>
          </w:tcPr>
          <w:p w:rsidR="00110FD7" w:rsidRPr="004238EF" w:rsidRDefault="00110FD7" w:rsidP="00AD5529">
            <w:pPr>
              <w:rPr>
                <w:rFonts w:asciiTheme="majorHAnsi" w:eastAsia="Times New Roman" w:hAnsiTheme="majorHAnsi" w:cs="Times New Roman"/>
                <w:b/>
                <w:bCs/>
                <w:sz w:val="24"/>
                <w:szCs w:val="24"/>
              </w:rPr>
            </w:pPr>
            <w:r w:rsidRPr="004238EF">
              <w:rPr>
                <w:rFonts w:asciiTheme="majorHAnsi" w:eastAsia="Times New Roman" w:hAnsiTheme="majorHAnsi" w:cs="Times New Roman"/>
                <w:b/>
                <w:bCs/>
                <w:sz w:val="24"/>
                <w:szCs w:val="24"/>
              </w:rPr>
              <w:t>2</w:t>
            </w:r>
          </w:p>
        </w:tc>
        <w:tc>
          <w:tcPr>
            <w:tcW w:w="1255" w:type="dxa"/>
          </w:tcPr>
          <w:p w:rsidR="00110FD7" w:rsidRPr="004238EF" w:rsidRDefault="00110FD7" w:rsidP="00AD5529">
            <w:pPr>
              <w:rPr>
                <w:rFonts w:asciiTheme="majorHAnsi" w:eastAsia="Times New Roman" w:hAnsiTheme="majorHAnsi" w:cs="Times New Roman"/>
                <w:b/>
                <w:bCs/>
                <w:sz w:val="24"/>
                <w:szCs w:val="24"/>
              </w:rPr>
            </w:pPr>
            <w:r w:rsidRPr="004238EF">
              <w:rPr>
                <w:rFonts w:asciiTheme="majorHAnsi" w:eastAsia="Times New Roman" w:hAnsiTheme="majorHAnsi" w:cs="Times New Roman"/>
                <w:b/>
                <w:bCs/>
                <w:sz w:val="24"/>
                <w:szCs w:val="24"/>
              </w:rPr>
              <w:t>2</w:t>
            </w:r>
          </w:p>
        </w:tc>
        <w:tc>
          <w:tcPr>
            <w:tcW w:w="1255" w:type="dxa"/>
          </w:tcPr>
          <w:p w:rsidR="00110FD7" w:rsidRPr="004238EF" w:rsidRDefault="00110FD7" w:rsidP="00AD5529">
            <w:pPr>
              <w:rPr>
                <w:rFonts w:asciiTheme="majorHAnsi" w:eastAsia="Times New Roman" w:hAnsiTheme="majorHAnsi" w:cs="Times New Roman"/>
                <w:b/>
                <w:bCs/>
                <w:sz w:val="24"/>
                <w:szCs w:val="24"/>
              </w:rPr>
            </w:pPr>
            <w:r w:rsidRPr="004238EF">
              <w:rPr>
                <w:rFonts w:asciiTheme="majorHAnsi" w:eastAsia="Times New Roman" w:hAnsiTheme="majorHAnsi" w:cs="Times New Roman"/>
                <w:b/>
                <w:bCs/>
                <w:sz w:val="24"/>
                <w:szCs w:val="24"/>
              </w:rPr>
              <w:t>2</w:t>
            </w:r>
          </w:p>
        </w:tc>
        <w:tc>
          <w:tcPr>
            <w:tcW w:w="1255" w:type="dxa"/>
          </w:tcPr>
          <w:p w:rsidR="00110FD7" w:rsidRPr="004238EF" w:rsidRDefault="00110FD7" w:rsidP="00AD5529">
            <w:pPr>
              <w:rPr>
                <w:rFonts w:asciiTheme="majorHAnsi" w:eastAsia="Times New Roman" w:hAnsiTheme="majorHAnsi" w:cs="Times New Roman"/>
                <w:b/>
                <w:bCs/>
                <w:sz w:val="24"/>
                <w:szCs w:val="24"/>
              </w:rPr>
            </w:pPr>
            <w:r w:rsidRPr="004238EF">
              <w:rPr>
                <w:rFonts w:asciiTheme="majorHAnsi" w:eastAsia="Times New Roman" w:hAnsiTheme="majorHAnsi" w:cs="Times New Roman"/>
                <w:b/>
                <w:bCs/>
                <w:sz w:val="24"/>
                <w:szCs w:val="24"/>
              </w:rPr>
              <w:t>1</w:t>
            </w:r>
          </w:p>
        </w:tc>
        <w:tc>
          <w:tcPr>
            <w:tcW w:w="1255" w:type="dxa"/>
          </w:tcPr>
          <w:p w:rsidR="00110FD7" w:rsidRPr="004238EF" w:rsidRDefault="00110FD7" w:rsidP="00AD5529">
            <w:pPr>
              <w:rPr>
                <w:rFonts w:asciiTheme="majorHAnsi" w:eastAsia="Times New Roman" w:hAnsiTheme="majorHAnsi" w:cs="Times New Roman"/>
                <w:b/>
                <w:bCs/>
                <w:sz w:val="24"/>
                <w:szCs w:val="24"/>
              </w:rPr>
            </w:pPr>
            <w:r w:rsidRPr="004238EF">
              <w:rPr>
                <w:rFonts w:asciiTheme="majorHAnsi" w:eastAsia="Times New Roman" w:hAnsiTheme="majorHAnsi" w:cs="Times New Roman"/>
                <w:b/>
                <w:bCs/>
                <w:sz w:val="24"/>
                <w:szCs w:val="24"/>
              </w:rPr>
              <w:t>3</w:t>
            </w:r>
          </w:p>
        </w:tc>
      </w:tr>
      <w:tr w:rsidR="00110FD7" w:rsidRPr="00AE3C04" w:rsidTr="00AD5529">
        <w:trPr>
          <w:trHeight w:val="314"/>
        </w:trPr>
        <w:tc>
          <w:tcPr>
            <w:tcW w:w="1305" w:type="dxa"/>
          </w:tcPr>
          <w:p w:rsidR="00110FD7" w:rsidRPr="00AE3C04" w:rsidRDefault="00110FD7" w:rsidP="00AD5529">
            <w:pPr>
              <w:autoSpaceDE w:val="0"/>
              <w:autoSpaceDN w:val="0"/>
              <w:adjustRightInd w:val="0"/>
              <w:rPr>
                <w:rFonts w:asciiTheme="majorHAnsi" w:hAnsiTheme="majorHAnsi" w:cs="Times New Roman"/>
                <w:b/>
                <w:sz w:val="24"/>
                <w:szCs w:val="24"/>
              </w:rPr>
            </w:pPr>
            <w:r w:rsidRPr="00AE3C04">
              <w:rPr>
                <w:rFonts w:asciiTheme="majorHAnsi" w:hAnsiTheme="majorHAnsi" w:cs="Times New Roman"/>
                <w:b/>
                <w:sz w:val="24"/>
                <w:szCs w:val="24"/>
              </w:rPr>
              <w:t>CO4</w:t>
            </w:r>
          </w:p>
        </w:tc>
        <w:tc>
          <w:tcPr>
            <w:tcW w:w="1255" w:type="dxa"/>
          </w:tcPr>
          <w:p w:rsidR="00110FD7" w:rsidRPr="004238EF" w:rsidRDefault="00110FD7" w:rsidP="00AD5529">
            <w:pPr>
              <w:rPr>
                <w:rFonts w:asciiTheme="majorHAnsi" w:eastAsia="Times New Roman" w:hAnsiTheme="majorHAnsi" w:cs="Times New Roman"/>
                <w:b/>
                <w:bCs/>
                <w:sz w:val="24"/>
                <w:szCs w:val="24"/>
              </w:rPr>
            </w:pPr>
            <w:r w:rsidRPr="004238EF">
              <w:rPr>
                <w:rFonts w:asciiTheme="majorHAnsi" w:eastAsia="Times New Roman" w:hAnsiTheme="majorHAnsi" w:cs="Times New Roman"/>
                <w:b/>
                <w:bCs/>
                <w:sz w:val="24"/>
                <w:szCs w:val="24"/>
              </w:rPr>
              <w:t>3</w:t>
            </w:r>
          </w:p>
        </w:tc>
        <w:tc>
          <w:tcPr>
            <w:tcW w:w="1255" w:type="dxa"/>
          </w:tcPr>
          <w:p w:rsidR="00110FD7" w:rsidRPr="004238EF" w:rsidRDefault="00110FD7" w:rsidP="00AD5529">
            <w:pPr>
              <w:rPr>
                <w:rFonts w:asciiTheme="majorHAnsi" w:eastAsia="Times New Roman" w:hAnsiTheme="majorHAnsi" w:cs="Times New Roman"/>
                <w:b/>
                <w:bCs/>
                <w:sz w:val="24"/>
                <w:szCs w:val="24"/>
              </w:rPr>
            </w:pPr>
            <w:r w:rsidRPr="004238EF">
              <w:rPr>
                <w:rFonts w:asciiTheme="majorHAnsi" w:eastAsia="Times New Roman" w:hAnsiTheme="majorHAnsi" w:cs="Times New Roman"/>
                <w:b/>
                <w:bCs/>
                <w:sz w:val="24"/>
                <w:szCs w:val="24"/>
              </w:rPr>
              <w:t>3</w:t>
            </w:r>
          </w:p>
        </w:tc>
        <w:tc>
          <w:tcPr>
            <w:tcW w:w="1255" w:type="dxa"/>
          </w:tcPr>
          <w:p w:rsidR="00110FD7" w:rsidRPr="004238EF" w:rsidRDefault="00110FD7" w:rsidP="00AD5529">
            <w:pPr>
              <w:rPr>
                <w:rFonts w:asciiTheme="majorHAnsi" w:eastAsia="Times New Roman" w:hAnsiTheme="majorHAnsi" w:cs="Times New Roman"/>
                <w:b/>
                <w:bCs/>
                <w:sz w:val="24"/>
                <w:szCs w:val="24"/>
              </w:rPr>
            </w:pPr>
            <w:r w:rsidRPr="004238EF">
              <w:rPr>
                <w:rFonts w:asciiTheme="majorHAnsi" w:eastAsia="Times New Roman" w:hAnsiTheme="majorHAnsi" w:cs="Times New Roman"/>
                <w:b/>
                <w:bCs/>
                <w:sz w:val="24"/>
                <w:szCs w:val="24"/>
              </w:rPr>
              <w:t>3</w:t>
            </w:r>
          </w:p>
        </w:tc>
        <w:tc>
          <w:tcPr>
            <w:tcW w:w="1255" w:type="dxa"/>
          </w:tcPr>
          <w:p w:rsidR="00110FD7" w:rsidRPr="004238EF" w:rsidRDefault="00110FD7" w:rsidP="00AD5529">
            <w:pPr>
              <w:rPr>
                <w:rFonts w:asciiTheme="majorHAnsi" w:eastAsia="Times New Roman" w:hAnsiTheme="majorHAnsi" w:cs="Times New Roman"/>
                <w:b/>
                <w:bCs/>
                <w:sz w:val="24"/>
                <w:szCs w:val="24"/>
              </w:rPr>
            </w:pPr>
            <w:r w:rsidRPr="004238EF">
              <w:rPr>
                <w:rFonts w:asciiTheme="majorHAnsi" w:eastAsia="Times New Roman" w:hAnsiTheme="majorHAnsi" w:cs="Times New Roman"/>
                <w:b/>
                <w:bCs/>
                <w:sz w:val="24"/>
                <w:szCs w:val="24"/>
              </w:rPr>
              <w:t>-</w:t>
            </w:r>
          </w:p>
        </w:tc>
        <w:tc>
          <w:tcPr>
            <w:tcW w:w="1255" w:type="dxa"/>
          </w:tcPr>
          <w:p w:rsidR="00110FD7" w:rsidRPr="004238EF" w:rsidRDefault="00110FD7" w:rsidP="00AD5529">
            <w:pPr>
              <w:rPr>
                <w:rFonts w:asciiTheme="majorHAnsi" w:eastAsia="Times New Roman" w:hAnsiTheme="majorHAnsi" w:cs="Times New Roman"/>
                <w:b/>
                <w:bCs/>
                <w:sz w:val="24"/>
                <w:szCs w:val="24"/>
              </w:rPr>
            </w:pPr>
            <w:r w:rsidRPr="004238EF">
              <w:rPr>
                <w:rFonts w:asciiTheme="majorHAnsi" w:eastAsia="Times New Roman" w:hAnsiTheme="majorHAnsi" w:cs="Times New Roman"/>
                <w:b/>
                <w:bCs/>
                <w:sz w:val="24"/>
                <w:szCs w:val="24"/>
              </w:rPr>
              <w:t>3</w:t>
            </w:r>
          </w:p>
        </w:tc>
        <w:tc>
          <w:tcPr>
            <w:tcW w:w="1255" w:type="dxa"/>
          </w:tcPr>
          <w:p w:rsidR="00110FD7" w:rsidRPr="004238EF" w:rsidRDefault="00110FD7" w:rsidP="00AD5529">
            <w:pPr>
              <w:rPr>
                <w:rFonts w:asciiTheme="majorHAnsi" w:eastAsia="Times New Roman" w:hAnsiTheme="majorHAnsi" w:cs="Times New Roman"/>
                <w:b/>
                <w:bCs/>
                <w:sz w:val="24"/>
                <w:szCs w:val="24"/>
              </w:rPr>
            </w:pPr>
            <w:r w:rsidRPr="004238EF">
              <w:rPr>
                <w:rFonts w:asciiTheme="majorHAnsi" w:eastAsia="Times New Roman" w:hAnsiTheme="majorHAnsi" w:cs="Times New Roman"/>
                <w:b/>
                <w:bCs/>
                <w:sz w:val="24"/>
                <w:szCs w:val="24"/>
              </w:rPr>
              <w:t>3</w:t>
            </w:r>
          </w:p>
        </w:tc>
      </w:tr>
    </w:tbl>
    <w:p w:rsidR="00110FD7" w:rsidRDefault="00110FD7" w:rsidP="00110FD7">
      <w:pPr>
        <w:pStyle w:val="ListParagraph"/>
        <w:autoSpaceDE w:val="0"/>
        <w:autoSpaceDN w:val="0"/>
        <w:adjustRightInd w:val="0"/>
        <w:ind w:left="360"/>
        <w:rPr>
          <w:rFonts w:asciiTheme="majorHAnsi" w:hAnsiTheme="majorHAnsi" w:cs="Times New Roman"/>
          <w:b/>
          <w:sz w:val="24"/>
          <w:szCs w:val="24"/>
        </w:rPr>
      </w:pPr>
    </w:p>
    <w:p w:rsidR="00110FD7" w:rsidRPr="007957D7" w:rsidRDefault="00110FD7" w:rsidP="00110FD7">
      <w:pPr>
        <w:pStyle w:val="ListParagraph"/>
        <w:autoSpaceDE w:val="0"/>
        <w:autoSpaceDN w:val="0"/>
        <w:adjustRightInd w:val="0"/>
        <w:ind w:left="360"/>
        <w:rPr>
          <w:rFonts w:asciiTheme="majorHAnsi" w:hAnsiTheme="majorHAnsi" w:cs="Times New Roman"/>
          <w:b/>
          <w:sz w:val="24"/>
          <w:szCs w:val="24"/>
        </w:rPr>
      </w:pPr>
      <w:r>
        <w:rPr>
          <w:rFonts w:asciiTheme="majorHAnsi" w:hAnsiTheme="majorHAnsi" w:cs="Times New Roman"/>
          <w:b/>
          <w:sz w:val="24"/>
          <w:szCs w:val="24"/>
        </w:rPr>
        <w:t>CO- PSO</w:t>
      </w:r>
      <w:r w:rsidRPr="007957D7">
        <w:rPr>
          <w:rFonts w:asciiTheme="majorHAnsi" w:hAnsiTheme="majorHAnsi" w:cs="Times New Roman"/>
          <w:b/>
          <w:sz w:val="24"/>
          <w:szCs w:val="24"/>
        </w:rPr>
        <w:t xml:space="preserve"> MAPPING</w:t>
      </w:r>
      <w:r>
        <w:rPr>
          <w:rFonts w:asciiTheme="majorHAnsi" w:hAnsiTheme="majorHAnsi" w:cs="Times New Roman"/>
          <w:b/>
          <w:sz w:val="24"/>
          <w:szCs w:val="24"/>
        </w:rPr>
        <w:t xml:space="preserve"> for M-Z 309</w:t>
      </w:r>
    </w:p>
    <w:tbl>
      <w:tblPr>
        <w:tblStyle w:val="TableGrid"/>
        <w:tblW w:w="8835" w:type="dxa"/>
        <w:tblLook w:val="04A0" w:firstRow="1" w:lastRow="0" w:firstColumn="1" w:lastColumn="0" w:noHBand="0" w:noVBand="1"/>
      </w:tblPr>
      <w:tblGrid>
        <w:gridCol w:w="1305"/>
        <w:gridCol w:w="1255"/>
        <w:gridCol w:w="1255"/>
        <w:gridCol w:w="1255"/>
        <w:gridCol w:w="1255"/>
        <w:gridCol w:w="1255"/>
        <w:gridCol w:w="1255"/>
      </w:tblGrid>
      <w:tr w:rsidR="00110FD7" w:rsidRPr="00AE3C04" w:rsidTr="00AD5529">
        <w:trPr>
          <w:trHeight w:val="287"/>
        </w:trPr>
        <w:tc>
          <w:tcPr>
            <w:tcW w:w="1305" w:type="dxa"/>
          </w:tcPr>
          <w:p w:rsidR="00110FD7" w:rsidRPr="00AE3C04" w:rsidRDefault="00110FD7" w:rsidP="00AD5529">
            <w:pPr>
              <w:autoSpaceDE w:val="0"/>
              <w:autoSpaceDN w:val="0"/>
              <w:adjustRightInd w:val="0"/>
              <w:jc w:val="both"/>
              <w:rPr>
                <w:rFonts w:asciiTheme="majorHAnsi" w:hAnsiTheme="majorHAnsi" w:cs="Times New Roman"/>
                <w:sz w:val="24"/>
                <w:szCs w:val="24"/>
              </w:rPr>
            </w:pPr>
          </w:p>
        </w:tc>
        <w:tc>
          <w:tcPr>
            <w:tcW w:w="1255" w:type="dxa"/>
          </w:tcPr>
          <w:p w:rsidR="00110FD7" w:rsidRPr="00AE3C04" w:rsidRDefault="00110FD7" w:rsidP="00AD5529">
            <w:pPr>
              <w:autoSpaceDE w:val="0"/>
              <w:autoSpaceDN w:val="0"/>
              <w:adjustRightInd w:val="0"/>
              <w:jc w:val="both"/>
              <w:rPr>
                <w:rFonts w:asciiTheme="majorHAnsi" w:hAnsiTheme="majorHAnsi" w:cs="Times New Roman"/>
                <w:b/>
                <w:sz w:val="24"/>
                <w:szCs w:val="24"/>
              </w:rPr>
            </w:pPr>
            <w:r>
              <w:rPr>
                <w:rFonts w:asciiTheme="majorHAnsi" w:hAnsiTheme="majorHAnsi" w:cs="Times New Roman"/>
                <w:b/>
                <w:sz w:val="24"/>
                <w:szCs w:val="24"/>
              </w:rPr>
              <w:t>PS</w:t>
            </w:r>
            <w:r w:rsidRPr="00AE3C04">
              <w:rPr>
                <w:rFonts w:asciiTheme="majorHAnsi" w:hAnsiTheme="majorHAnsi" w:cs="Times New Roman"/>
                <w:b/>
                <w:sz w:val="24"/>
                <w:szCs w:val="24"/>
              </w:rPr>
              <w:t>O1</w:t>
            </w:r>
          </w:p>
        </w:tc>
        <w:tc>
          <w:tcPr>
            <w:tcW w:w="1255" w:type="dxa"/>
          </w:tcPr>
          <w:p w:rsidR="00110FD7" w:rsidRPr="00AE3C04" w:rsidRDefault="00110FD7" w:rsidP="00AD5529">
            <w:pPr>
              <w:autoSpaceDE w:val="0"/>
              <w:autoSpaceDN w:val="0"/>
              <w:adjustRightInd w:val="0"/>
              <w:jc w:val="both"/>
              <w:rPr>
                <w:rFonts w:asciiTheme="majorHAnsi" w:hAnsiTheme="majorHAnsi" w:cs="Times New Roman"/>
                <w:b/>
                <w:sz w:val="24"/>
                <w:szCs w:val="24"/>
              </w:rPr>
            </w:pPr>
            <w:r>
              <w:rPr>
                <w:rFonts w:asciiTheme="majorHAnsi" w:hAnsiTheme="majorHAnsi" w:cs="Times New Roman"/>
                <w:b/>
                <w:sz w:val="24"/>
                <w:szCs w:val="24"/>
              </w:rPr>
              <w:t>PS</w:t>
            </w:r>
            <w:r w:rsidRPr="00AE3C04">
              <w:rPr>
                <w:rFonts w:asciiTheme="majorHAnsi" w:hAnsiTheme="majorHAnsi" w:cs="Times New Roman"/>
                <w:b/>
                <w:sz w:val="24"/>
                <w:szCs w:val="24"/>
              </w:rPr>
              <w:t>O2</w:t>
            </w:r>
          </w:p>
        </w:tc>
        <w:tc>
          <w:tcPr>
            <w:tcW w:w="1255" w:type="dxa"/>
          </w:tcPr>
          <w:p w:rsidR="00110FD7" w:rsidRPr="00AE3C04" w:rsidRDefault="00110FD7" w:rsidP="00AD5529">
            <w:pPr>
              <w:autoSpaceDE w:val="0"/>
              <w:autoSpaceDN w:val="0"/>
              <w:adjustRightInd w:val="0"/>
              <w:jc w:val="both"/>
              <w:rPr>
                <w:rFonts w:asciiTheme="majorHAnsi" w:hAnsiTheme="majorHAnsi" w:cs="Times New Roman"/>
                <w:b/>
                <w:sz w:val="24"/>
                <w:szCs w:val="24"/>
              </w:rPr>
            </w:pPr>
            <w:r>
              <w:rPr>
                <w:rFonts w:asciiTheme="majorHAnsi" w:hAnsiTheme="majorHAnsi" w:cs="Times New Roman"/>
                <w:b/>
                <w:sz w:val="24"/>
                <w:szCs w:val="24"/>
              </w:rPr>
              <w:t>PS</w:t>
            </w:r>
            <w:r w:rsidRPr="00AE3C04">
              <w:rPr>
                <w:rFonts w:asciiTheme="majorHAnsi" w:hAnsiTheme="majorHAnsi" w:cs="Times New Roman"/>
                <w:b/>
                <w:sz w:val="24"/>
                <w:szCs w:val="24"/>
              </w:rPr>
              <w:t>O3</w:t>
            </w:r>
          </w:p>
        </w:tc>
        <w:tc>
          <w:tcPr>
            <w:tcW w:w="1255" w:type="dxa"/>
          </w:tcPr>
          <w:p w:rsidR="00110FD7" w:rsidRPr="00AE3C04" w:rsidRDefault="00110FD7" w:rsidP="00AD5529">
            <w:pPr>
              <w:autoSpaceDE w:val="0"/>
              <w:autoSpaceDN w:val="0"/>
              <w:adjustRightInd w:val="0"/>
              <w:jc w:val="both"/>
              <w:rPr>
                <w:rFonts w:asciiTheme="majorHAnsi" w:hAnsiTheme="majorHAnsi" w:cs="Times New Roman"/>
                <w:b/>
                <w:sz w:val="24"/>
                <w:szCs w:val="24"/>
              </w:rPr>
            </w:pPr>
            <w:r>
              <w:rPr>
                <w:rFonts w:asciiTheme="majorHAnsi" w:hAnsiTheme="majorHAnsi" w:cs="Times New Roman"/>
                <w:b/>
                <w:sz w:val="24"/>
                <w:szCs w:val="24"/>
              </w:rPr>
              <w:t>PS</w:t>
            </w:r>
            <w:r w:rsidRPr="00AE3C04">
              <w:rPr>
                <w:rFonts w:asciiTheme="majorHAnsi" w:hAnsiTheme="majorHAnsi" w:cs="Times New Roman"/>
                <w:b/>
                <w:sz w:val="24"/>
                <w:szCs w:val="24"/>
              </w:rPr>
              <w:t>O4</w:t>
            </w:r>
          </w:p>
        </w:tc>
        <w:tc>
          <w:tcPr>
            <w:tcW w:w="1255" w:type="dxa"/>
          </w:tcPr>
          <w:p w:rsidR="00110FD7" w:rsidRPr="00AE3C04" w:rsidRDefault="00110FD7" w:rsidP="00AD5529">
            <w:pPr>
              <w:autoSpaceDE w:val="0"/>
              <w:autoSpaceDN w:val="0"/>
              <w:adjustRightInd w:val="0"/>
              <w:jc w:val="both"/>
              <w:rPr>
                <w:rFonts w:asciiTheme="majorHAnsi" w:hAnsiTheme="majorHAnsi" w:cs="Times New Roman"/>
                <w:b/>
                <w:sz w:val="24"/>
                <w:szCs w:val="24"/>
              </w:rPr>
            </w:pPr>
            <w:r>
              <w:rPr>
                <w:rFonts w:asciiTheme="majorHAnsi" w:hAnsiTheme="majorHAnsi" w:cs="Times New Roman"/>
                <w:b/>
                <w:sz w:val="24"/>
                <w:szCs w:val="24"/>
              </w:rPr>
              <w:t>PS</w:t>
            </w:r>
            <w:r w:rsidRPr="00AE3C04">
              <w:rPr>
                <w:rFonts w:asciiTheme="majorHAnsi" w:hAnsiTheme="majorHAnsi" w:cs="Times New Roman"/>
                <w:b/>
                <w:sz w:val="24"/>
                <w:szCs w:val="24"/>
              </w:rPr>
              <w:t>O5</w:t>
            </w:r>
          </w:p>
        </w:tc>
        <w:tc>
          <w:tcPr>
            <w:tcW w:w="1255" w:type="dxa"/>
          </w:tcPr>
          <w:p w:rsidR="00110FD7" w:rsidRPr="00AE3C04" w:rsidRDefault="00110FD7" w:rsidP="00AD5529">
            <w:pPr>
              <w:autoSpaceDE w:val="0"/>
              <w:autoSpaceDN w:val="0"/>
              <w:adjustRightInd w:val="0"/>
              <w:jc w:val="both"/>
              <w:rPr>
                <w:rFonts w:asciiTheme="majorHAnsi" w:hAnsiTheme="majorHAnsi" w:cs="Times New Roman"/>
                <w:b/>
                <w:sz w:val="24"/>
                <w:szCs w:val="24"/>
              </w:rPr>
            </w:pPr>
            <w:r>
              <w:rPr>
                <w:rFonts w:asciiTheme="majorHAnsi" w:hAnsiTheme="majorHAnsi" w:cs="Times New Roman"/>
                <w:b/>
                <w:sz w:val="24"/>
                <w:szCs w:val="24"/>
              </w:rPr>
              <w:t>PS</w:t>
            </w:r>
            <w:r w:rsidRPr="00AE3C04">
              <w:rPr>
                <w:rFonts w:asciiTheme="majorHAnsi" w:hAnsiTheme="majorHAnsi" w:cs="Times New Roman"/>
                <w:b/>
                <w:sz w:val="24"/>
                <w:szCs w:val="24"/>
              </w:rPr>
              <w:t>O6</w:t>
            </w:r>
          </w:p>
        </w:tc>
      </w:tr>
      <w:tr w:rsidR="00110FD7" w:rsidRPr="00AE3C04" w:rsidTr="00AD5529">
        <w:trPr>
          <w:trHeight w:val="350"/>
        </w:trPr>
        <w:tc>
          <w:tcPr>
            <w:tcW w:w="1305" w:type="dxa"/>
          </w:tcPr>
          <w:p w:rsidR="00110FD7" w:rsidRPr="00AE3C04" w:rsidRDefault="00110FD7" w:rsidP="00AD5529">
            <w:pPr>
              <w:autoSpaceDE w:val="0"/>
              <w:autoSpaceDN w:val="0"/>
              <w:adjustRightInd w:val="0"/>
              <w:jc w:val="both"/>
              <w:rPr>
                <w:rFonts w:asciiTheme="majorHAnsi" w:hAnsiTheme="majorHAnsi" w:cs="Times New Roman"/>
                <w:b/>
                <w:sz w:val="24"/>
                <w:szCs w:val="24"/>
              </w:rPr>
            </w:pPr>
            <w:r w:rsidRPr="00AE3C04">
              <w:rPr>
                <w:rFonts w:asciiTheme="majorHAnsi" w:hAnsiTheme="majorHAnsi" w:cs="Times New Roman"/>
                <w:b/>
                <w:sz w:val="24"/>
                <w:szCs w:val="24"/>
              </w:rPr>
              <w:t>CO1</w:t>
            </w:r>
          </w:p>
        </w:tc>
        <w:tc>
          <w:tcPr>
            <w:tcW w:w="1255" w:type="dxa"/>
            <w:vAlign w:val="bottom"/>
          </w:tcPr>
          <w:p w:rsidR="00110FD7" w:rsidRPr="006B190B" w:rsidRDefault="00110FD7" w:rsidP="00AD5529">
            <w:pPr>
              <w:jc w:val="center"/>
              <w:rPr>
                <w:rFonts w:asciiTheme="majorHAnsi" w:eastAsia="Times New Roman" w:hAnsiTheme="majorHAnsi" w:cs="Times New Roman"/>
                <w:b/>
                <w:bCs/>
                <w:sz w:val="24"/>
                <w:szCs w:val="24"/>
              </w:rPr>
            </w:pPr>
            <w:r w:rsidRPr="006B190B">
              <w:rPr>
                <w:rFonts w:asciiTheme="majorHAnsi" w:eastAsia="Times New Roman" w:hAnsiTheme="majorHAnsi" w:cs="Times New Roman"/>
                <w:b/>
                <w:bCs/>
                <w:sz w:val="24"/>
                <w:szCs w:val="24"/>
              </w:rPr>
              <w:t>2</w:t>
            </w:r>
          </w:p>
        </w:tc>
        <w:tc>
          <w:tcPr>
            <w:tcW w:w="1255" w:type="dxa"/>
            <w:vAlign w:val="bottom"/>
          </w:tcPr>
          <w:p w:rsidR="00110FD7" w:rsidRPr="006B190B" w:rsidRDefault="00110FD7" w:rsidP="00AD5529">
            <w:pPr>
              <w:jc w:val="center"/>
              <w:rPr>
                <w:rFonts w:asciiTheme="majorHAnsi" w:eastAsia="Times New Roman" w:hAnsiTheme="majorHAnsi" w:cs="Times New Roman"/>
                <w:b/>
                <w:bCs/>
                <w:sz w:val="24"/>
                <w:szCs w:val="24"/>
              </w:rPr>
            </w:pPr>
            <w:r w:rsidRPr="006B190B">
              <w:rPr>
                <w:rFonts w:asciiTheme="majorHAnsi" w:eastAsia="Times New Roman" w:hAnsiTheme="majorHAnsi" w:cs="Times New Roman"/>
                <w:b/>
                <w:bCs/>
                <w:sz w:val="24"/>
                <w:szCs w:val="24"/>
              </w:rPr>
              <w:t>1</w:t>
            </w:r>
          </w:p>
        </w:tc>
        <w:tc>
          <w:tcPr>
            <w:tcW w:w="1255" w:type="dxa"/>
            <w:vAlign w:val="bottom"/>
          </w:tcPr>
          <w:p w:rsidR="00110FD7" w:rsidRPr="006B190B" w:rsidRDefault="00110FD7" w:rsidP="00AD5529">
            <w:pPr>
              <w:jc w:val="center"/>
              <w:rPr>
                <w:rFonts w:asciiTheme="majorHAnsi" w:eastAsia="Times New Roman" w:hAnsiTheme="majorHAnsi" w:cs="Times New Roman"/>
                <w:b/>
                <w:bCs/>
                <w:sz w:val="24"/>
                <w:szCs w:val="24"/>
              </w:rPr>
            </w:pPr>
            <w:r w:rsidRPr="006B190B">
              <w:rPr>
                <w:rFonts w:asciiTheme="majorHAnsi" w:eastAsia="Times New Roman" w:hAnsiTheme="majorHAnsi" w:cs="Times New Roman"/>
                <w:b/>
                <w:bCs/>
                <w:sz w:val="24"/>
                <w:szCs w:val="24"/>
              </w:rPr>
              <w:t>1</w:t>
            </w:r>
          </w:p>
        </w:tc>
        <w:tc>
          <w:tcPr>
            <w:tcW w:w="1255" w:type="dxa"/>
            <w:vAlign w:val="bottom"/>
          </w:tcPr>
          <w:p w:rsidR="00110FD7" w:rsidRPr="006B190B" w:rsidRDefault="00110FD7" w:rsidP="00AD5529">
            <w:pPr>
              <w:jc w:val="center"/>
              <w:rPr>
                <w:rFonts w:asciiTheme="majorHAnsi" w:eastAsia="Times New Roman" w:hAnsiTheme="majorHAnsi" w:cs="Times New Roman"/>
                <w:b/>
                <w:bCs/>
                <w:sz w:val="24"/>
                <w:szCs w:val="24"/>
              </w:rPr>
            </w:pPr>
            <w:r w:rsidRPr="006B190B">
              <w:rPr>
                <w:rFonts w:asciiTheme="majorHAnsi" w:eastAsia="Times New Roman" w:hAnsiTheme="majorHAnsi" w:cs="Times New Roman"/>
                <w:b/>
                <w:bCs/>
                <w:sz w:val="24"/>
                <w:szCs w:val="24"/>
              </w:rPr>
              <w:t>3</w:t>
            </w:r>
          </w:p>
        </w:tc>
        <w:tc>
          <w:tcPr>
            <w:tcW w:w="1255" w:type="dxa"/>
            <w:vAlign w:val="bottom"/>
          </w:tcPr>
          <w:p w:rsidR="00110FD7" w:rsidRPr="006B190B" w:rsidRDefault="00110FD7" w:rsidP="00AD5529">
            <w:pPr>
              <w:jc w:val="center"/>
              <w:rPr>
                <w:rFonts w:asciiTheme="majorHAnsi" w:eastAsia="Times New Roman" w:hAnsiTheme="majorHAnsi" w:cs="Times New Roman"/>
                <w:b/>
                <w:bCs/>
                <w:sz w:val="24"/>
                <w:szCs w:val="24"/>
              </w:rPr>
            </w:pPr>
            <w:r w:rsidRPr="006B190B">
              <w:rPr>
                <w:rFonts w:asciiTheme="majorHAnsi" w:eastAsia="Times New Roman" w:hAnsiTheme="majorHAnsi" w:cs="Times New Roman"/>
                <w:b/>
                <w:bCs/>
                <w:sz w:val="24"/>
                <w:szCs w:val="24"/>
              </w:rPr>
              <w:t>3</w:t>
            </w:r>
          </w:p>
        </w:tc>
        <w:tc>
          <w:tcPr>
            <w:tcW w:w="1255" w:type="dxa"/>
            <w:vAlign w:val="bottom"/>
          </w:tcPr>
          <w:p w:rsidR="00110FD7" w:rsidRPr="006B190B" w:rsidRDefault="00110FD7" w:rsidP="00AD5529">
            <w:pPr>
              <w:jc w:val="center"/>
              <w:rPr>
                <w:rFonts w:asciiTheme="majorHAnsi" w:eastAsia="Times New Roman" w:hAnsiTheme="majorHAnsi" w:cs="Times New Roman"/>
                <w:b/>
                <w:bCs/>
                <w:sz w:val="24"/>
                <w:szCs w:val="24"/>
              </w:rPr>
            </w:pPr>
            <w:r w:rsidRPr="006B190B">
              <w:rPr>
                <w:rFonts w:asciiTheme="majorHAnsi" w:eastAsia="Times New Roman" w:hAnsiTheme="majorHAnsi" w:cs="Times New Roman"/>
                <w:b/>
                <w:bCs/>
                <w:sz w:val="24"/>
                <w:szCs w:val="24"/>
              </w:rPr>
              <w:t>1</w:t>
            </w:r>
          </w:p>
        </w:tc>
      </w:tr>
      <w:tr w:rsidR="00110FD7" w:rsidRPr="00AE3C04" w:rsidTr="00AD5529">
        <w:trPr>
          <w:trHeight w:val="350"/>
        </w:trPr>
        <w:tc>
          <w:tcPr>
            <w:tcW w:w="1305" w:type="dxa"/>
          </w:tcPr>
          <w:p w:rsidR="00110FD7" w:rsidRPr="00AE3C04" w:rsidRDefault="00110FD7" w:rsidP="00AD5529">
            <w:pPr>
              <w:autoSpaceDE w:val="0"/>
              <w:autoSpaceDN w:val="0"/>
              <w:adjustRightInd w:val="0"/>
              <w:jc w:val="both"/>
              <w:rPr>
                <w:rFonts w:asciiTheme="majorHAnsi" w:hAnsiTheme="majorHAnsi" w:cs="Times New Roman"/>
                <w:b/>
                <w:sz w:val="24"/>
                <w:szCs w:val="24"/>
              </w:rPr>
            </w:pPr>
            <w:r w:rsidRPr="00AE3C04">
              <w:rPr>
                <w:rFonts w:asciiTheme="majorHAnsi" w:hAnsiTheme="majorHAnsi" w:cs="Times New Roman"/>
                <w:b/>
                <w:sz w:val="24"/>
                <w:szCs w:val="24"/>
              </w:rPr>
              <w:t>CO2</w:t>
            </w:r>
          </w:p>
        </w:tc>
        <w:tc>
          <w:tcPr>
            <w:tcW w:w="1255" w:type="dxa"/>
            <w:vAlign w:val="bottom"/>
          </w:tcPr>
          <w:p w:rsidR="00110FD7" w:rsidRPr="006B190B" w:rsidRDefault="00110FD7" w:rsidP="00AD5529">
            <w:pPr>
              <w:jc w:val="center"/>
              <w:rPr>
                <w:rFonts w:asciiTheme="majorHAnsi" w:eastAsia="Times New Roman" w:hAnsiTheme="majorHAnsi" w:cs="Times New Roman"/>
                <w:b/>
                <w:bCs/>
                <w:sz w:val="24"/>
                <w:szCs w:val="24"/>
              </w:rPr>
            </w:pPr>
            <w:r w:rsidRPr="006B190B">
              <w:rPr>
                <w:rFonts w:asciiTheme="majorHAnsi" w:eastAsia="Times New Roman" w:hAnsiTheme="majorHAnsi" w:cs="Times New Roman"/>
                <w:b/>
                <w:bCs/>
                <w:sz w:val="24"/>
                <w:szCs w:val="24"/>
              </w:rPr>
              <w:t>3</w:t>
            </w:r>
          </w:p>
        </w:tc>
        <w:tc>
          <w:tcPr>
            <w:tcW w:w="1255" w:type="dxa"/>
            <w:vAlign w:val="bottom"/>
          </w:tcPr>
          <w:p w:rsidR="00110FD7" w:rsidRPr="006B190B" w:rsidRDefault="00110FD7" w:rsidP="00AD5529">
            <w:pPr>
              <w:jc w:val="center"/>
              <w:rPr>
                <w:rFonts w:asciiTheme="majorHAnsi" w:eastAsia="Times New Roman" w:hAnsiTheme="majorHAnsi" w:cs="Times New Roman"/>
                <w:b/>
                <w:bCs/>
                <w:sz w:val="24"/>
                <w:szCs w:val="24"/>
              </w:rPr>
            </w:pPr>
            <w:r w:rsidRPr="006B190B">
              <w:rPr>
                <w:rFonts w:asciiTheme="majorHAnsi" w:eastAsia="Times New Roman" w:hAnsiTheme="majorHAnsi" w:cs="Times New Roman"/>
                <w:b/>
                <w:bCs/>
                <w:sz w:val="24"/>
                <w:szCs w:val="24"/>
              </w:rPr>
              <w:t>1</w:t>
            </w:r>
          </w:p>
        </w:tc>
        <w:tc>
          <w:tcPr>
            <w:tcW w:w="1255" w:type="dxa"/>
            <w:vAlign w:val="bottom"/>
          </w:tcPr>
          <w:p w:rsidR="00110FD7" w:rsidRPr="006B190B" w:rsidRDefault="00110FD7" w:rsidP="00AD5529">
            <w:pPr>
              <w:jc w:val="center"/>
              <w:rPr>
                <w:rFonts w:asciiTheme="majorHAnsi" w:eastAsia="Times New Roman" w:hAnsiTheme="majorHAnsi" w:cs="Times New Roman"/>
                <w:b/>
                <w:bCs/>
                <w:sz w:val="24"/>
                <w:szCs w:val="24"/>
              </w:rPr>
            </w:pPr>
            <w:r w:rsidRPr="006B190B">
              <w:rPr>
                <w:rFonts w:asciiTheme="majorHAnsi" w:eastAsia="Times New Roman" w:hAnsiTheme="majorHAnsi" w:cs="Times New Roman"/>
                <w:b/>
                <w:bCs/>
                <w:sz w:val="24"/>
                <w:szCs w:val="24"/>
              </w:rPr>
              <w:t>2</w:t>
            </w:r>
          </w:p>
        </w:tc>
        <w:tc>
          <w:tcPr>
            <w:tcW w:w="1255" w:type="dxa"/>
            <w:vAlign w:val="bottom"/>
          </w:tcPr>
          <w:p w:rsidR="00110FD7" w:rsidRPr="006B190B" w:rsidRDefault="00110FD7" w:rsidP="00AD5529">
            <w:pPr>
              <w:jc w:val="center"/>
              <w:rPr>
                <w:rFonts w:asciiTheme="majorHAnsi" w:eastAsia="Times New Roman" w:hAnsiTheme="majorHAnsi" w:cs="Times New Roman"/>
                <w:b/>
                <w:bCs/>
                <w:sz w:val="24"/>
                <w:szCs w:val="24"/>
              </w:rPr>
            </w:pPr>
            <w:r w:rsidRPr="006B190B">
              <w:rPr>
                <w:rFonts w:asciiTheme="majorHAnsi" w:eastAsia="Times New Roman" w:hAnsiTheme="majorHAnsi" w:cs="Times New Roman"/>
                <w:b/>
                <w:bCs/>
                <w:sz w:val="24"/>
                <w:szCs w:val="24"/>
              </w:rPr>
              <w:t>3</w:t>
            </w:r>
          </w:p>
        </w:tc>
        <w:tc>
          <w:tcPr>
            <w:tcW w:w="1255" w:type="dxa"/>
            <w:vAlign w:val="bottom"/>
          </w:tcPr>
          <w:p w:rsidR="00110FD7" w:rsidRPr="006B190B" w:rsidRDefault="00110FD7" w:rsidP="00AD5529">
            <w:pPr>
              <w:jc w:val="center"/>
              <w:rPr>
                <w:rFonts w:asciiTheme="majorHAnsi" w:eastAsia="Times New Roman" w:hAnsiTheme="majorHAnsi" w:cs="Times New Roman"/>
                <w:b/>
                <w:bCs/>
                <w:sz w:val="24"/>
                <w:szCs w:val="24"/>
              </w:rPr>
            </w:pPr>
            <w:r w:rsidRPr="006B190B">
              <w:rPr>
                <w:rFonts w:asciiTheme="majorHAnsi" w:eastAsia="Times New Roman" w:hAnsiTheme="majorHAnsi" w:cs="Times New Roman"/>
                <w:b/>
                <w:bCs/>
                <w:sz w:val="24"/>
                <w:szCs w:val="24"/>
              </w:rPr>
              <w:t>3</w:t>
            </w:r>
          </w:p>
        </w:tc>
        <w:tc>
          <w:tcPr>
            <w:tcW w:w="1255" w:type="dxa"/>
            <w:vAlign w:val="bottom"/>
          </w:tcPr>
          <w:p w:rsidR="00110FD7" w:rsidRPr="006B190B" w:rsidRDefault="00110FD7" w:rsidP="00AD5529">
            <w:pPr>
              <w:jc w:val="center"/>
              <w:rPr>
                <w:rFonts w:asciiTheme="majorHAnsi" w:eastAsia="Times New Roman" w:hAnsiTheme="majorHAnsi" w:cs="Times New Roman"/>
                <w:b/>
                <w:bCs/>
                <w:sz w:val="24"/>
                <w:szCs w:val="24"/>
              </w:rPr>
            </w:pPr>
            <w:r w:rsidRPr="006B190B">
              <w:rPr>
                <w:rFonts w:asciiTheme="majorHAnsi" w:eastAsia="Times New Roman" w:hAnsiTheme="majorHAnsi" w:cs="Times New Roman"/>
                <w:b/>
                <w:bCs/>
                <w:sz w:val="24"/>
                <w:szCs w:val="24"/>
              </w:rPr>
              <w:t>1</w:t>
            </w:r>
          </w:p>
        </w:tc>
      </w:tr>
      <w:tr w:rsidR="00110FD7" w:rsidRPr="00AE3C04" w:rsidTr="00AD5529">
        <w:trPr>
          <w:trHeight w:val="260"/>
        </w:trPr>
        <w:tc>
          <w:tcPr>
            <w:tcW w:w="1305" w:type="dxa"/>
          </w:tcPr>
          <w:p w:rsidR="00110FD7" w:rsidRPr="00AE3C04" w:rsidRDefault="00110FD7" w:rsidP="00AD5529">
            <w:pPr>
              <w:autoSpaceDE w:val="0"/>
              <w:autoSpaceDN w:val="0"/>
              <w:adjustRightInd w:val="0"/>
              <w:jc w:val="both"/>
              <w:rPr>
                <w:rFonts w:asciiTheme="majorHAnsi" w:hAnsiTheme="majorHAnsi" w:cs="Times New Roman"/>
                <w:b/>
                <w:sz w:val="24"/>
                <w:szCs w:val="24"/>
              </w:rPr>
            </w:pPr>
            <w:r w:rsidRPr="00AE3C04">
              <w:rPr>
                <w:rFonts w:asciiTheme="majorHAnsi" w:hAnsiTheme="majorHAnsi" w:cs="Times New Roman"/>
                <w:b/>
                <w:sz w:val="24"/>
                <w:szCs w:val="24"/>
              </w:rPr>
              <w:t>CO3</w:t>
            </w:r>
          </w:p>
        </w:tc>
        <w:tc>
          <w:tcPr>
            <w:tcW w:w="1255" w:type="dxa"/>
            <w:vAlign w:val="bottom"/>
          </w:tcPr>
          <w:p w:rsidR="00110FD7" w:rsidRPr="006B190B" w:rsidRDefault="00110FD7" w:rsidP="00AD5529">
            <w:pPr>
              <w:jc w:val="center"/>
              <w:rPr>
                <w:rFonts w:asciiTheme="majorHAnsi" w:eastAsia="Times New Roman" w:hAnsiTheme="majorHAnsi" w:cs="Times New Roman"/>
                <w:b/>
                <w:bCs/>
                <w:sz w:val="24"/>
                <w:szCs w:val="24"/>
              </w:rPr>
            </w:pPr>
            <w:r w:rsidRPr="006B190B">
              <w:rPr>
                <w:rFonts w:asciiTheme="majorHAnsi" w:eastAsia="Times New Roman" w:hAnsiTheme="majorHAnsi" w:cs="Times New Roman"/>
                <w:b/>
                <w:bCs/>
                <w:sz w:val="24"/>
                <w:szCs w:val="24"/>
              </w:rPr>
              <w:t>1</w:t>
            </w:r>
          </w:p>
        </w:tc>
        <w:tc>
          <w:tcPr>
            <w:tcW w:w="1255" w:type="dxa"/>
            <w:vAlign w:val="bottom"/>
          </w:tcPr>
          <w:p w:rsidR="00110FD7" w:rsidRPr="006B190B" w:rsidRDefault="00110FD7" w:rsidP="00AD5529">
            <w:pPr>
              <w:jc w:val="center"/>
              <w:rPr>
                <w:rFonts w:asciiTheme="majorHAnsi" w:eastAsia="Times New Roman" w:hAnsiTheme="majorHAnsi" w:cs="Times New Roman"/>
                <w:b/>
                <w:bCs/>
                <w:sz w:val="24"/>
                <w:szCs w:val="24"/>
              </w:rPr>
            </w:pPr>
            <w:r w:rsidRPr="006B190B">
              <w:rPr>
                <w:rFonts w:asciiTheme="majorHAnsi" w:eastAsia="Times New Roman" w:hAnsiTheme="majorHAnsi" w:cs="Times New Roman"/>
                <w:b/>
                <w:bCs/>
                <w:sz w:val="24"/>
                <w:szCs w:val="24"/>
              </w:rPr>
              <w:t>2</w:t>
            </w:r>
          </w:p>
        </w:tc>
        <w:tc>
          <w:tcPr>
            <w:tcW w:w="1255" w:type="dxa"/>
            <w:vAlign w:val="bottom"/>
          </w:tcPr>
          <w:p w:rsidR="00110FD7" w:rsidRPr="006B190B" w:rsidRDefault="00110FD7" w:rsidP="00AD5529">
            <w:pPr>
              <w:jc w:val="center"/>
              <w:rPr>
                <w:rFonts w:asciiTheme="majorHAnsi" w:eastAsia="Times New Roman" w:hAnsiTheme="majorHAnsi" w:cs="Times New Roman"/>
                <w:b/>
                <w:bCs/>
                <w:sz w:val="24"/>
                <w:szCs w:val="24"/>
              </w:rPr>
            </w:pPr>
            <w:r w:rsidRPr="006B190B">
              <w:rPr>
                <w:rFonts w:asciiTheme="majorHAnsi" w:eastAsia="Times New Roman" w:hAnsiTheme="majorHAnsi" w:cs="Times New Roman"/>
                <w:b/>
                <w:bCs/>
                <w:sz w:val="24"/>
                <w:szCs w:val="24"/>
              </w:rPr>
              <w:t>3</w:t>
            </w:r>
          </w:p>
        </w:tc>
        <w:tc>
          <w:tcPr>
            <w:tcW w:w="1255" w:type="dxa"/>
            <w:vAlign w:val="bottom"/>
          </w:tcPr>
          <w:p w:rsidR="00110FD7" w:rsidRPr="006B190B" w:rsidRDefault="00110FD7" w:rsidP="00AD5529">
            <w:pPr>
              <w:jc w:val="center"/>
              <w:rPr>
                <w:rFonts w:asciiTheme="majorHAnsi" w:eastAsia="Times New Roman" w:hAnsiTheme="majorHAnsi" w:cs="Times New Roman"/>
                <w:b/>
                <w:bCs/>
                <w:sz w:val="24"/>
                <w:szCs w:val="24"/>
              </w:rPr>
            </w:pPr>
            <w:r w:rsidRPr="006B190B">
              <w:rPr>
                <w:rFonts w:asciiTheme="majorHAnsi" w:eastAsia="Times New Roman" w:hAnsiTheme="majorHAnsi" w:cs="Times New Roman"/>
                <w:b/>
                <w:bCs/>
                <w:sz w:val="24"/>
                <w:szCs w:val="24"/>
              </w:rPr>
              <w:t>3</w:t>
            </w:r>
          </w:p>
        </w:tc>
        <w:tc>
          <w:tcPr>
            <w:tcW w:w="1255" w:type="dxa"/>
            <w:vAlign w:val="bottom"/>
          </w:tcPr>
          <w:p w:rsidR="00110FD7" w:rsidRPr="006B190B" w:rsidRDefault="00110FD7" w:rsidP="00AD5529">
            <w:pPr>
              <w:jc w:val="center"/>
              <w:rPr>
                <w:rFonts w:asciiTheme="majorHAnsi" w:eastAsia="Times New Roman" w:hAnsiTheme="majorHAnsi" w:cs="Times New Roman"/>
                <w:b/>
                <w:bCs/>
                <w:sz w:val="24"/>
                <w:szCs w:val="24"/>
              </w:rPr>
            </w:pPr>
            <w:r w:rsidRPr="006B190B">
              <w:rPr>
                <w:rFonts w:asciiTheme="majorHAnsi" w:eastAsia="Times New Roman" w:hAnsiTheme="majorHAnsi" w:cs="Times New Roman"/>
                <w:b/>
                <w:bCs/>
                <w:sz w:val="24"/>
                <w:szCs w:val="24"/>
              </w:rPr>
              <w:t>2</w:t>
            </w:r>
          </w:p>
        </w:tc>
        <w:tc>
          <w:tcPr>
            <w:tcW w:w="1255" w:type="dxa"/>
            <w:vAlign w:val="bottom"/>
          </w:tcPr>
          <w:p w:rsidR="00110FD7" w:rsidRPr="006B190B" w:rsidRDefault="00110FD7" w:rsidP="00AD5529">
            <w:pPr>
              <w:jc w:val="center"/>
              <w:rPr>
                <w:rFonts w:asciiTheme="majorHAnsi" w:eastAsia="Times New Roman" w:hAnsiTheme="majorHAnsi" w:cs="Times New Roman"/>
                <w:b/>
                <w:bCs/>
                <w:sz w:val="24"/>
                <w:szCs w:val="24"/>
              </w:rPr>
            </w:pPr>
            <w:r w:rsidRPr="006B190B">
              <w:rPr>
                <w:rFonts w:asciiTheme="majorHAnsi" w:eastAsia="Times New Roman" w:hAnsiTheme="majorHAnsi" w:cs="Times New Roman"/>
                <w:b/>
                <w:bCs/>
                <w:sz w:val="24"/>
                <w:szCs w:val="24"/>
              </w:rPr>
              <w:t>3</w:t>
            </w:r>
          </w:p>
        </w:tc>
      </w:tr>
      <w:tr w:rsidR="00110FD7" w:rsidRPr="00AE3C04" w:rsidTr="00AD5529">
        <w:trPr>
          <w:trHeight w:val="242"/>
        </w:trPr>
        <w:tc>
          <w:tcPr>
            <w:tcW w:w="1305" w:type="dxa"/>
          </w:tcPr>
          <w:p w:rsidR="00110FD7" w:rsidRPr="00AE3C04" w:rsidRDefault="00110FD7" w:rsidP="00AD5529">
            <w:pPr>
              <w:autoSpaceDE w:val="0"/>
              <w:autoSpaceDN w:val="0"/>
              <w:adjustRightInd w:val="0"/>
              <w:jc w:val="both"/>
              <w:rPr>
                <w:rFonts w:asciiTheme="majorHAnsi" w:hAnsiTheme="majorHAnsi" w:cs="Times New Roman"/>
                <w:b/>
                <w:sz w:val="24"/>
                <w:szCs w:val="24"/>
              </w:rPr>
            </w:pPr>
            <w:r w:rsidRPr="00AE3C04">
              <w:rPr>
                <w:rFonts w:asciiTheme="majorHAnsi" w:hAnsiTheme="majorHAnsi" w:cs="Times New Roman"/>
                <w:b/>
                <w:sz w:val="24"/>
                <w:szCs w:val="24"/>
              </w:rPr>
              <w:t>CO4</w:t>
            </w:r>
          </w:p>
        </w:tc>
        <w:tc>
          <w:tcPr>
            <w:tcW w:w="1255" w:type="dxa"/>
            <w:vAlign w:val="bottom"/>
          </w:tcPr>
          <w:p w:rsidR="00110FD7" w:rsidRPr="006B190B" w:rsidRDefault="00110FD7" w:rsidP="00AD5529">
            <w:pPr>
              <w:jc w:val="center"/>
              <w:rPr>
                <w:rFonts w:asciiTheme="majorHAnsi" w:eastAsia="Times New Roman" w:hAnsiTheme="majorHAnsi" w:cs="Times New Roman"/>
                <w:b/>
                <w:bCs/>
                <w:sz w:val="24"/>
                <w:szCs w:val="24"/>
              </w:rPr>
            </w:pPr>
            <w:r w:rsidRPr="006B190B">
              <w:rPr>
                <w:rFonts w:asciiTheme="majorHAnsi" w:eastAsia="Times New Roman" w:hAnsiTheme="majorHAnsi" w:cs="Times New Roman"/>
                <w:b/>
                <w:bCs/>
                <w:sz w:val="24"/>
                <w:szCs w:val="24"/>
              </w:rPr>
              <w:t>1</w:t>
            </w:r>
          </w:p>
        </w:tc>
        <w:tc>
          <w:tcPr>
            <w:tcW w:w="1255" w:type="dxa"/>
            <w:vAlign w:val="bottom"/>
          </w:tcPr>
          <w:p w:rsidR="00110FD7" w:rsidRPr="006B190B" w:rsidRDefault="00110FD7" w:rsidP="00AD5529">
            <w:pPr>
              <w:jc w:val="center"/>
              <w:rPr>
                <w:rFonts w:asciiTheme="majorHAnsi" w:eastAsia="Times New Roman" w:hAnsiTheme="majorHAnsi" w:cs="Times New Roman"/>
                <w:b/>
                <w:bCs/>
                <w:sz w:val="24"/>
                <w:szCs w:val="24"/>
              </w:rPr>
            </w:pPr>
            <w:r w:rsidRPr="006B190B">
              <w:rPr>
                <w:rFonts w:asciiTheme="majorHAnsi" w:eastAsia="Times New Roman" w:hAnsiTheme="majorHAnsi" w:cs="Times New Roman"/>
                <w:b/>
                <w:bCs/>
                <w:sz w:val="24"/>
                <w:szCs w:val="24"/>
              </w:rPr>
              <w:t>3</w:t>
            </w:r>
          </w:p>
        </w:tc>
        <w:tc>
          <w:tcPr>
            <w:tcW w:w="1255" w:type="dxa"/>
            <w:vAlign w:val="bottom"/>
          </w:tcPr>
          <w:p w:rsidR="00110FD7" w:rsidRPr="006B190B" w:rsidRDefault="00110FD7" w:rsidP="00AD5529">
            <w:pPr>
              <w:jc w:val="center"/>
              <w:rPr>
                <w:rFonts w:asciiTheme="majorHAnsi" w:eastAsia="Times New Roman" w:hAnsiTheme="majorHAnsi" w:cs="Times New Roman"/>
                <w:b/>
                <w:bCs/>
                <w:sz w:val="24"/>
                <w:szCs w:val="24"/>
              </w:rPr>
            </w:pPr>
            <w:r w:rsidRPr="006B190B">
              <w:rPr>
                <w:rFonts w:asciiTheme="majorHAnsi" w:eastAsia="Times New Roman" w:hAnsiTheme="majorHAnsi" w:cs="Times New Roman"/>
                <w:b/>
                <w:bCs/>
                <w:sz w:val="24"/>
                <w:szCs w:val="24"/>
              </w:rPr>
              <w:t>2</w:t>
            </w:r>
          </w:p>
        </w:tc>
        <w:tc>
          <w:tcPr>
            <w:tcW w:w="1255" w:type="dxa"/>
            <w:vAlign w:val="bottom"/>
          </w:tcPr>
          <w:p w:rsidR="00110FD7" w:rsidRPr="006B190B" w:rsidRDefault="00110FD7" w:rsidP="00AD5529">
            <w:pPr>
              <w:jc w:val="center"/>
              <w:rPr>
                <w:rFonts w:asciiTheme="majorHAnsi" w:eastAsia="Times New Roman" w:hAnsiTheme="majorHAnsi" w:cs="Times New Roman"/>
                <w:b/>
                <w:bCs/>
                <w:sz w:val="24"/>
                <w:szCs w:val="24"/>
              </w:rPr>
            </w:pPr>
            <w:r w:rsidRPr="006B190B">
              <w:rPr>
                <w:rFonts w:asciiTheme="majorHAnsi" w:eastAsia="Times New Roman" w:hAnsiTheme="majorHAnsi" w:cs="Times New Roman"/>
                <w:b/>
                <w:bCs/>
                <w:sz w:val="24"/>
                <w:szCs w:val="24"/>
              </w:rPr>
              <w:t>3</w:t>
            </w:r>
          </w:p>
        </w:tc>
        <w:tc>
          <w:tcPr>
            <w:tcW w:w="1255" w:type="dxa"/>
            <w:vAlign w:val="bottom"/>
          </w:tcPr>
          <w:p w:rsidR="00110FD7" w:rsidRPr="006B190B" w:rsidRDefault="00110FD7" w:rsidP="00AD5529">
            <w:pPr>
              <w:jc w:val="center"/>
              <w:rPr>
                <w:rFonts w:asciiTheme="majorHAnsi" w:eastAsia="Times New Roman" w:hAnsiTheme="majorHAnsi" w:cs="Times New Roman"/>
                <w:b/>
                <w:bCs/>
                <w:sz w:val="24"/>
                <w:szCs w:val="24"/>
              </w:rPr>
            </w:pPr>
            <w:r w:rsidRPr="006B190B">
              <w:rPr>
                <w:rFonts w:asciiTheme="majorHAnsi" w:eastAsia="Times New Roman" w:hAnsiTheme="majorHAnsi" w:cs="Times New Roman"/>
                <w:b/>
                <w:bCs/>
                <w:sz w:val="24"/>
                <w:szCs w:val="24"/>
              </w:rPr>
              <w:t>2</w:t>
            </w:r>
          </w:p>
        </w:tc>
        <w:tc>
          <w:tcPr>
            <w:tcW w:w="1255" w:type="dxa"/>
            <w:vAlign w:val="bottom"/>
          </w:tcPr>
          <w:p w:rsidR="00110FD7" w:rsidRPr="006B190B" w:rsidRDefault="00110FD7" w:rsidP="00AD5529">
            <w:pPr>
              <w:jc w:val="center"/>
              <w:rPr>
                <w:rFonts w:asciiTheme="majorHAnsi" w:eastAsia="Times New Roman" w:hAnsiTheme="majorHAnsi" w:cs="Times New Roman"/>
                <w:b/>
                <w:bCs/>
                <w:sz w:val="24"/>
                <w:szCs w:val="24"/>
              </w:rPr>
            </w:pPr>
            <w:r w:rsidRPr="006B190B">
              <w:rPr>
                <w:rFonts w:asciiTheme="majorHAnsi" w:eastAsia="Times New Roman" w:hAnsiTheme="majorHAnsi" w:cs="Times New Roman"/>
                <w:b/>
                <w:bCs/>
                <w:sz w:val="24"/>
                <w:szCs w:val="24"/>
              </w:rPr>
              <w:t>1</w:t>
            </w:r>
          </w:p>
        </w:tc>
      </w:tr>
      <w:tr w:rsidR="00110FD7" w:rsidRPr="00AE3C04" w:rsidTr="00AD5529">
        <w:trPr>
          <w:trHeight w:val="224"/>
        </w:trPr>
        <w:tc>
          <w:tcPr>
            <w:tcW w:w="1305" w:type="dxa"/>
          </w:tcPr>
          <w:p w:rsidR="00110FD7" w:rsidRPr="00AE3C04" w:rsidRDefault="00110FD7" w:rsidP="00AD5529">
            <w:pPr>
              <w:autoSpaceDE w:val="0"/>
              <w:autoSpaceDN w:val="0"/>
              <w:adjustRightInd w:val="0"/>
              <w:rPr>
                <w:rFonts w:asciiTheme="majorHAnsi" w:hAnsiTheme="majorHAnsi" w:cs="Times New Roman"/>
                <w:b/>
                <w:sz w:val="24"/>
                <w:szCs w:val="24"/>
              </w:rPr>
            </w:pPr>
            <w:r>
              <w:rPr>
                <w:rFonts w:asciiTheme="majorHAnsi" w:hAnsiTheme="majorHAnsi" w:cs="Times New Roman"/>
                <w:b/>
                <w:sz w:val="24"/>
                <w:szCs w:val="24"/>
              </w:rPr>
              <w:t>Average</w:t>
            </w:r>
          </w:p>
        </w:tc>
        <w:tc>
          <w:tcPr>
            <w:tcW w:w="1255" w:type="dxa"/>
            <w:vAlign w:val="bottom"/>
          </w:tcPr>
          <w:p w:rsidR="00110FD7" w:rsidRPr="006B190B" w:rsidRDefault="00110FD7" w:rsidP="00AD5529">
            <w:pPr>
              <w:jc w:val="center"/>
              <w:rPr>
                <w:rFonts w:asciiTheme="majorHAnsi" w:eastAsia="Times New Roman" w:hAnsiTheme="majorHAnsi" w:cs="Times New Roman"/>
                <w:b/>
                <w:bCs/>
                <w:sz w:val="24"/>
                <w:szCs w:val="24"/>
              </w:rPr>
            </w:pPr>
            <w:r w:rsidRPr="006B190B">
              <w:rPr>
                <w:rFonts w:asciiTheme="majorHAnsi" w:eastAsia="Times New Roman" w:hAnsiTheme="majorHAnsi" w:cs="Times New Roman"/>
                <w:b/>
                <w:bCs/>
                <w:sz w:val="24"/>
                <w:szCs w:val="24"/>
              </w:rPr>
              <w:t>1.75</w:t>
            </w:r>
          </w:p>
        </w:tc>
        <w:tc>
          <w:tcPr>
            <w:tcW w:w="1255" w:type="dxa"/>
            <w:vAlign w:val="bottom"/>
          </w:tcPr>
          <w:p w:rsidR="00110FD7" w:rsidRPr="006B190B" w:rsidRDefault="00110FD7" w:rsidP="00AD5529">
            <w:pPr>
              <w:jc w:val="center"/>
              <w:rPr>
                <w:rFonts w:asciiTheme="majorHAnsi" w:eastAsia="Times New Roman" w:hAnsiTheme="majorHAnsi" w:cs="Times New Roman"/>
                <w:b/>
                <w:bCs/>
                <w:sz w:val="24"/>
                <w:szCs w:val="24"/>
              </w:rPr>
            </w:pPr>
            <w:r w:rsidRPr="006B190B">
              <w:rPr>
                <w:rFonts w:asciiTheme="majorHAnsi" w:eastAsia="Times New Roman" w:hAnsiTheme="majorHAnsi" w:cs="Times New Roman"/>
                <w:b/>
                <w:bCs/>
                <w:sz w:val="24"/>
                <w:szCs w:val="24"/>
              </w:rPr>
              <w:t>1.75</w:t>
            </w:r>
          </w:p>
        </w:tc>
        <w:tc>
          <w:tcPr>
            <w:tcW w:w="1255" w:type="dxa"/>
            <w:vAlign w:val="bottom"/>
          </w:tcPr>
          <w:p w:rsidR="00110FD7" w:rsidRPr="006B190B" w:rsidRDefault="00110FD7" w:rsidP="00AD5529">
            <w:pPr>
              <w:jc w:val="center"/>
              <w:rPr>
                <w:rFonts w:asciiTheme="majorHAnsi" w:eastAsia="Times New Roman" w:hAnsiTheme="majorHAnsi" w:cs="Times New Roman"/>
                <w:b/>
                <w:bCs/>
                <w:sz w:val="24"/>
                <w:szCs w:val="24"/>
              </w:rPr>
            </w:pPr>
            <w:r w:rsidRPr="006B190B">
              <w:rPr>
                <w:rFonts w:asciiTheme="majorHAnsi" w:eastAsia="Times New Roman" w:hAnsiTheme="majorHAnsi" w:cs="Times New Roman"/>
                <w:b/>
                <w:bCs/>
                <w:sz w:val="24"/>
                <w:szCs w:val="24"/>
              </w:rPr>
              <w:t>2</w:t>
            </w:r>
          </w:p>
        </w:tc>
        <w:tc>
          <w:tcPr>
            <w:tcW w:w="1255" w:type="dxa"/>
            <w:vAlign w:val="bottom"/>
          </w:tcPr>
          <w:p w:rsidR="00110FD7" w:rsidRPr="006B190B" w:rsidRDefault="00110FD7" w:rsidP="00AD5529">
            <w:pPr>
              <w:jc w:val="center"/>
              <w:rPr>
                <w:rFonts w:asciiTheme="majorHAnsi" w:eastAsia="Times New Roman" w:hAnsiTheme="majorHAnsi" w:cs="Times New Roman"/>
                <w:b/>
                <w:bCs/>
                <w:sz w:val="24"/>
                <w:szCs w:val="24"/>
              </w:rPr>
            </w:pPr>
            <w:r w:rsidRPr="006B190B">
              <w:rPr>
                <w:rFonts w:asciiTheme="majorHAnsi" w:eastAsia="Times New Roman" w:hAnsiTheme="majorHAnsi" w:cs="Times New Roman"/>
                <w:b/>
                <w:bCs/>
                <w:sz w:val="24"/>
                <w:szCs w:val="24"/>
              </w:rPr>
              <w:t>3</w:t>
            </w:r>
          </w:p>
        </w:tc>
        <w:tc>
          <w:tcPr>
            <w:tcW w:w="1255" w:type="dxa"/>
            <w:vAlign w:val="bottom"/>
          </w:tcPr>
          <w:p w:rsidR="00110FD7" w:rsidRPr="006B190B" w:rsidRDefault="00110FD7" w:rsidP="00AD5529">
            <w:pPr>
              <w:jc w:val="center"/>
              <w:rPr>
                <w:rFonts w:asciiTheme="majorHAnsi" w:eastAsia="Times New Roman" w:hAnsiTheme="majorHAnsi" w:cs="Times New Roman"/>
                <w:b/>
                <w:bCs/>
                <w:sz w:val="24"/>
                <w:szCs w:val="24"/>
              </w:rPr>
            </w:pPr>
            <w:r w:rsidRPr="006B190B">
              <w:rPr>
                <w:rFonts w:asciiTheme="majorHAnsi" w:eastAsia="Times New Roman" w:hAnsiTheme="majorHAnsi" w:cs="Times New Roman"/>
                <w:b/>
                <w:bCs/>
                <w:sz w:val="24"/>
                <w:szCs w:val="24"/>
              </w:rPr>
              <w:t>2.5</w:t>
            </w:r>
          </w:p>
        </w:tc>
        <w:tc>
          <w:tcPr>
            <w:tcW w:w="1255" w:type="dxa"/>
            <w:vAlign w:val="bottom"/>
          </w:tcPr>
          <w:p w:rsidR="00110FD7" w:rsidRPr="006B190B" w:rsidRDefault="00110FD7" w:rsidP="00AD5529">
            <w:pPr>
              <w:jc w:val="center"/>
              <w:rPr>
                <w:rFonts w:asciiTheme="majorHAnsi" w:eastAsia="Times New Roman" w:hAnsiTheme="majorHAnsi" w:cs="Times New Roman"/>
                <w:b/>
                <w:bCs/>
                <w:sz w:val="24"/>
                <w:szCs w:val="24"/>
              </w:rPr>
            </w:pPr>
            <w:r w:rsidRPr="006B190B">
              <w:rPr>
                <w:rFonts w:asciiTheme="majorHAnsi" w:eastAsia="Times New Roman" w:hAnsiTheme="majorHAnsi" w:cs="Times New Roman"/>
                <w:b/>
                <w:bCs/>
                <w:sz w:val="24"/>
                <w:szCs w:val="24"/>
              </w:rPr>
              <w:t>1.5</w:t>
            </w:r>
          </w:p>
        </w:tc>
      </w:tr>
    </w:tbl>
    <w:p w:rsidR="00110FD7" w:rsidRDefault="00110FD7" w:rsidP="00110FD7">
      <w:pPr>
        <w:spacing w:line="360" w:lineRule="auto"/>
        <w:ind w:left="1410"/>
        <w:rPr>
          <w:rFonts w:ascii="Times New Roman" w:hAnsi="Times New Roman" w:cs="Times New Roman"/>
          <w:sz w:val="24"/>
          <w:szCs w:val="24"/>
        </w:rPr>
      </w:pPr>
    </w:p>
    <w:p w:rsidR="001B0AC7" w:rsidRDefault="001B0AC7" w:rsidP="002175B2">
      <w:pPr>
        <w:tabs>
          <w:tab w:val="left" w:pos="3018"/>
        </w:tabs>
        <w:autoSpaceDE w:val="0"/>
        <w:autoSpaceDN w:val="0"/>
        <w:adjustRightInd w:val="0"/>
        <w:contextualSpacing/>
        <w:rPr>
          <w:rFonts w:ascii="Times New Roman" w:hAnsi="Times New Roman" w:cs="Times New Roman"/>
          <w:color w:val="000000"/>
          <w:sz w:val="24"/>
          <w:szCs w:val="24"/>
        </w:rPr>
      </w:pPr>
    </w:p>
    <w:p w:rsidR="00110FD7" w:rsidRDefault="00110FD7" w:rsidP="002175B2">
      <w:pPr>
        <w:tabs>
          <w:tab w:val="left" w:pos="3018"/>
        </w:tabs>
        <w:autoSpaceDE w:val="0"/>
        <w:autoSpaceDN w:val="0"/>
        <w:adjustRightInd w:val="0"/>
        <w:contextualSpacing/>
        <w:rPr>
          <w:rFonts w:ascii="Times New Roman" w:hAnsi="Times New Roman" w:cs="Times New Roman"/>
          <w:color w:val="000000"/>
          <w:sz w:val="24"/>
          <w:szCs w:val="24"/>
        </w:rPr>
      </w:pPr>
    </w:p>
    <w:p w:rsidR="00110FD7" w:rsidRDefault="00110FD7" w:rsidP="002175B2">
      <w:pPr>
        <w:tabs>
          <w:tab w:val="left" w:pos="3018"/>
        </w:tabs>
        <w:autoSpaceDE w:val="0"/>
        <w:autoSpaceDN w:val="0"/>
        <w:adjustRightInd w:val="0"/>
        <w:contextualSpacing/>
        <w:rPr>
          <w:rFonts w:ascii="Times New Roman" w:hAnsi="Times New Roman" w:cs="Times New Roman"/>
          <w:color w:val="000000"/>
          <w:sz w:val="24"/>
          <w:szCs w:val="24"/>
        </w:rPr>
      </w:pPr>
    </w:p>
    <w:p w:rsidR="00110FD7" w:rsidRDefault="00110FD7" w:rsidP="002175B2">
      <w:pPr>
        <w:tabs>
          <w:tab w:val="left" w:pos="3018"/>
        </w:tabs>
        <w:autoSpaceDE w:val="0"/>
        <w:autoSpaceDN w:val="0"/>
        <w:adjustRightInd w:val="0"/>
        <w:contextualSpacing/>
        <w:rPr>
          <w:rFonts w:ascii="Times New Roman" w:hAnsi="Times New Roman" w:cs="Times New Roman"/>
          <w:color w:val="000000"/>
          <w:sz w:val="24"/>
          <w:szCs w:val="24"/>
        </w:rPr>
      </w:pPr>
    </w:p>
    <w:p w:rsidR="00110FD7" w:rsidRDefault="00110FD7" w:rsidP="002175B2">
      <w:pPr>
        <w:tabs>
          <w:tab w:val="left" w:pos="3018"/>
        </w:tabs>
        <w:autoSpaceDE w:val="0"/>
        <w:autoSpaceDN w:val="0"/>
        <w:adjustRightInd w:val="0"/>
        <w:contextualSpacing/>
        <w:rPr>
          <w:rFonts w:ascii="Times New Roman" w:hAnsi="Times New Roman" w:cs="Times New Roman"/>
          <w:color w:val="000000"/>
          <w:sz w:val="24"/>
          <w:szCs w:val="24"/>
        </w:rPr>
      </w:pPr>
    </w:p>
    <w:p w:rsidR="00110FD7" w:rsidRDefault="00110FD7" w:rsidP="002175B2">
      <w:pPr>
        <w:tabs>
          <w:tab w:val="left" w:pos="3018"/>
        </w:tabs>
        <w:autoSpaceDE w:val="0"/>
        <w:autoSpaceDN w:val="0"/>
        <w:adjustRightInd w:val="0"/>
        <w:contextualSpacing/>
        <w:rPr>
          <w:rFonts w:ascii="Times New Roman" w:hAnsi="Times New Roman" w:cs="Times New Roman"/>
          <w:color w:val="000000"/>
          <w:sz w:val="24"/>
          <w:szCs w:val="24"/>
        </w:rPr>
      </w:pPr>
    </w:p>
    <w:p w:rsidR="00110FD7" w:rsidRDefault="00110FD7" w:rsidP="002175B2">
      <w:pPr>
        <w:tabs>
          <w:tab w:val="left" w:pos="3018"/>
        </w:tabs>
        <w:autoSpaceDE w:val="0"/>
        <w:autoSpaceDN w:val="0"/>
        <w:adjustRightInd w:val="0"/>
        <w:contextualSpacing/>
        <w:rPr>
          <w:rFonts w:ascii="Times New Roman" w:hAnsi="Times New Roman" w:cs="Times New Roman"/>
          <w:color w:val="000000"/>
          <w:sz w:val="24"/>
          <w:szCs w:val="24"/>
        </w:rPr>
      </w:pPr>
    </w:p>
    <w:p w:rsidR="00110FD7" w:rsidRDefault="00110FD7" w:rsidP="002175B2">
      <w:pPr>
        <w:tabs>
          <w:tab w:val="left" w:pos="3018"/>
        </w:tabs>
        <w:autoSpaceDE w:val="0"/>
        <w:autoSpaceDN w:val="0"/>
        <w:adjustRightInd w:val="0"/>
        <w:contextualSpacing/>
        <w:rPr>
          <w:rFonts w:ascii="Times New Roman" w:hAnsi="Times New Roman" w:cs="Times New Roman"/>
          <w:color w:val="000000"/>
          <w:sz w:val="24"/>
          <w:szCs w:val="24"/>
        </w:rPr>
      </w:pPr>
    </w:p>
    <w:p w:rsidR="00110FD7" w:rsidRDefault="00110FD7" w:rsidP="002175B2">
      <w:pPr>
        <w:tabs>
          <w:tab w:val="left" w:pos="3018"/>
        </w:tabs>
        <w:autoSpaceDE w:val="0"/>
        <w:autoSpaceDN w:val="0"/>
        <w:adjustRightInd w:val="0"/>
        <w:contextualSpacing/>
        <w:rPr>
          <w:rFonts w:ascii="Times New Roman" w:hAnsi="Times New Roman" w:cs="Times New Roman"/>
          <w:color w:val="000000"/>
          <w:sz w:val="24"/>
          <w:szCs w:val="24"/>
        </w:rPr>
      </w:pPr>
    </w:p>
    <w:p w:rsidR="00110FD7" w:rsidRDefault="00110FD7" w:rsidP="002175B2">
      <w:pPr>
        <w:tabs>
          <w:tab w:val="left" w:pos="3018"/>
        </w:tabs>
        <w:autoSpaceDE w:val="0"/>
        <w:autoSpaceDN w:val="0"/>
        <w:adjustRightInd w:val="0"/>
        <w:contextualSpacing/>
        <w:rPr>
          <w:rFonts w:ascii="Times New Roman" w:hAnsi="Times New Roman" w:cs="Times New Roman"/>
          <w:color w:val="000000"/>
          <w:sz w:val="24"/>
          <w:szCs w:val="24"/>
        </w:rPr>
      </w:pPr>
    </w:p>
    <w:p w:rsidR="00110FD7" w:rsidRDefault="00110FD7" w:rsidP="002175B2">
      <w:pPr>
        <w:tabs>
          <w:tab w:val="left" w:pos="3018"/>
        </w:tabs>
        <w:autoSpaceDE w:val="0"/>
        <w:autoSpaceDN w:val="0"/>
        <w:adjustRightInd w:val="0"/>
        <w:contextualSpacing/>
        <w:rPr>
          <w:rFonts w:ascii="Times New Roman" w:hAnsi="Times New Roman" w:cs="Times New Roman"/>
          <w:color w:val="000000"/>
          <w:sz w:val="24"/>
          <w:szCs w:val="24"/>
        </w:rPr>
      </w:pPr>
    </w:p>
    <w:p w:rsidR="00110FD7" w:rsidRDefault="00110FD7" w:rsidP="002175B2">
      <w:pPr>
        <w:tabs>
          <w:tab w:val="left" w:pos="3018"/>
        </w:tabs>
        <w:autoSpaceDE w:val="0"/>
        <w:autoSpaceDN w:val="0"/>
        <w:adjustRightInd w:val="0"/>
        <w:contextualSpacing/>
        <w:rPr>
          <w:rFonts w:ascii="Times New Roman" w:hAnsi="Times New Roman" w:cs="Times New Roman"/>
          <w:color w:val="000000"/>
          <w:sz w:val="24"/>
          <w:szCs w:val="24"/>
        </w:rPr>
      </w:pPr>
    </w:p>
    <w:p w:rsidR="00110FD7" w:rsidRDefault="00110FD7" w:rsidP="002175B2">
      <w:pPr>
        <w:tabs>
          <w:tab w:val="left" w:pos="3018"/>
        </w:tabs>
        <w:autoSpaceDE w:val="0"/>
        <w:autoSpaceDN w:val="0"/>
        <w:adjustRightInd w:val="0"/>
        <w:contextualSpacing/>
        <w:rPr>
          <w:rFonts w:ascii="Times New Roman" w:hAnsi="Times New Roman" w:cs="Times New Roman"/>
          <w:color w:val="000000"/>
          <w:sz w:val="24"/>
          <w:szCs w:val="24"/>
        </w:rPr>
      </w:pPr>
    </w:p>
    <w:p w:rsidR="00110FD7" w:rsidRDefault="00110FD7" w:rsidP="002175B2">
      <w:pPr>
        <w:tabs>
          <w:tab w:val="left" w:pos="3018"/>
        </w:tabs>
        <w:autoSpaceDE w:val="0"/>
        <w:autoSpaceDN w:val="0"/>
        <w:adjustRightInd w:val="0"/>
        <w:contextualSpacing/>
        <w:rPr>
          <w:rFonts w:ascii="Times New Roman" w:hAnsi="Times New Roman" w:cs="Times New Roman"/>
          <w:color w:val="000000"/>
          <w:sz w:val="24"/>
          <w:szCs w:val="24"/>
        </w:rPr>
      </w:pPr>
    </w:p>
    <w:p w:rsidR="00110FD7" w:rsidRDefault="00110FD7" w:rsidP="002175B2">
      <w:pPr>
        <w:tabs>
          <w:tab w:val="left" w:pos="3018"/>
        </w:tabs>
        <w:autoSpaceDE w:val="0"/>
        <w:autoSpaceDN w:val="0"/>
        <w:adjustRightInd w:val="0"/>
        <w:contextualSpacing/>
        <w:rPr>
          <w:rFonts w:ascii="Times New Roman" w:hAnsi="Times New Roman" w:cs="Times New Roman"/>
          <w:color w:val="000000"/>
          <w:sz w:val="24"/>
          <w:szCs w:val="24"/>
        </w:rPr>
      </w:pPr>
    </w:p>
    <w:p w:rsidR="00110FD7" w:rsidRDefault="00110FD7" w:rsidP="002175B2">
      <w:pPr>
        <w:tabs>
          <w:tab w:val="left" w:pos="3018"/>
        </w:tabs>
        <w:autoSpaceDE w:val="0"/>
        <w:autoSpaceDN w:val="0"/>
        <w:adjustRightInd w:val="0"/>
        <w:contextualSpacing/>
        <w:rPr>
          <w:rFonts w:ascii="Times New Roman" w:hAnsi="Times New Roman" w:cs="Times New Roman"/>
          <w:color w:val="000000"/>
          <w:sz w:val="24"/>
          <w:szCs w:val="24"/>
        </w:rPr>
      </w:pPr>
    </w:p>
    <w:p w:rsidR="00110FD7" w:rsidRDefault="00110FD7" w:rsidP="002175B2">
      <w:pPr>
        <w:tabs>
          <w:tab w:val="left" w:pos="3018"/>
        </w:tabs>
        <w:autoSpaceDE w:val="0"/>
        <w:autoSpaceDN w:val="0"/>
        <w:adjustRightInd w:val="0"/>
        <w:contextualSpacing/>
        <w:rPr>
          <w:rFonts w:ascii="Times New Roman" w:hAnsi="Times New Roman" w:cs="Times New Roman"/>
          <w:color w:val="000000"/>
          <w:sz w:val="24"/>
          <w:szCs w:val="24"/>
        </w:rPr>
      </w:pPr>
    </w:p>
    <w:p w:rsidR="00110FD7" w:rsidRDefault="00110FD7" w:rsidP="002175B2">
      <w:pPr>
        <w:tabs>
          <w:tab w:val="left" w:pos="3018"/>
        </w:tabs>
        <w:autoSpaceDE w:val="0"/>
        <w:autoSpaceDN w:val="0"/>
        <w:adjustRightInd w:val="0"/>
        <w:contextualSpacing/>
        <w:rPr>
          <w:rFonts w:ascii="Times New Roman" w:hAnsi="Times New Roman" w:cs="Times New Roman"/>
          <w:color w:val="000000"/>
          <w:sz w:val="24"/>
          <w:szCs w:val="24"/>
        </w:rPr>
      </w:pPr>
    </w:p>
    <w:p w:rsidR="00110FD7" w:rsidRDefault="00110FD7" w:rsidP="002175B2">
      <w:pPr>
        <w:tabs>
          <w:tab w:val="left" w:pos="3018"/>
        </w:tabs>
        <w:autoSpaceDE w:val="0"/>
        <w:autoSpaceDN w:val="0"/>
        <w:adjustRightInd w:val="0"/>
        <w:contextualSpacing/>
        <w:rPr>
          <w:rFonts w:ascii="Times New Roman" w:hAnsi="Times New Roman" w:cs="Times New Roman"/>
          <w:color w:val="000000"/>
          <w:sz w:val="24"/>
          <w:szCs w:val="24"/>
        </w:rPr>
      </w:pPr>
    </w:p>
    <w:p w:rsidR="00110FD7" w:rsidRDefault="00110FD7" w:rsidP="002175B2">
      <w:pPr>
        <w:tabs>
          <w:tab w:val="left" w:pos="3018"/>
        </w:tabs>
        <w:autoSpaceDE w:val="0"/>
        <w:autoSpaceDN w:val="0"/>
        <w:adjustRightInd w:val="0"/>
        <w:contextualSpacing/>
        <w:rPr>
          <w:rFonts w:ascii="Times New Roman" w:hAnsi="Times New Roman" w:cs="Times New Roman"/>
          <w:color w:val="000000"/>
          <w:sz w:val="24"/>
          <w:szCs w:val="24"/>
        </w:rPr>
      </w:pPr>
    </w:p>
    <w:p w:rsidR="00110FD7" w:rsidRDefault="00110FD7" w:rsidP="002175B2">
      <w:pPr>
        <w:tabs>
          <w:tab w:val="left" w:pos="3018"/>
        </w:tabs>
        <w:autoSpaceDE w:val="0"/>
        <w:autoSpaceDN w:val="0"/>
        <w:adjustRightInd w:val="0"/>
        <w:contextualSpacing/>
        <w:rPr>
          <w:rFonts w:ascii="Times New Roman" w:hAnsi="Times New Roman" w:cs="Times New Roman"/>
          <w:color w:val="000000"/>
          <w:sz w:val="24"/>
          <w:szCs w:val="24"/>
        </w:rPr>
      </w:pPr>
    </w:p>
    <w:p w:rsidR="00110FD7" w:rsidRDefault="00110FD7" w:rsidP="002175B2">
      <w:pPr>
        <w:tabs>
          <w:tab w:val="left" w:pos="3018"/>
        </w:tabs>
        <w:autoSpaceDE w:val="0"/>
        <w:autoSpaceDN w:val="0"/>
        <w:adjustRightInd w:val="0"/>
        <w:contextualSpacing/>
        <w:rPr>
          <w:rFonts w:ascii="Times New Roman" w:hAnsi="Times New Roman" w:cs="Times New Roman"/>
          <w:color w:val="000000"/>
          <w:sz w:val="24"/>
          <w:szCs w:val="24"/>
        </w:rPr>
      </w:pPr>
    </w:p>
    <w:p w:rsidR="00122E39" w:rsidRDefault="00122E39" w:rsidP="002175B2">
      <w:pPr>
        <w:tabs>
          <w:tab w:val="left" w:pos="3018"/>
        </w:tabs>
        <w:autoSpaceDE w:val="0"/>
        <w:autoSpaceDN w:val="0"/>
        <w:adjustRightInd w:val="0"/>
        <w:contextualSpacing/>
        <w:rPr>
          <w:rFonts w:ascii="Times New Roman" w:hAnsi="Times New Roman" w:cs="Times New Roman"/>
          <w:color w:val="000000"/>
          <w:sz w:val="24"/>
          <w:szCs w:val="24"/>
        </w:rPr>
      </w:pPr>
    </w:p>
    <w:p w:rsidR="00110FD7" w:rsidRDefault="00110FD7" w:rsidP="002175B2">
      <w:pPr>
        <w:tabs>
          <w:tab w:val="left" w:pos="3018"/>
        </w:tabs>
        <w:autoSpaceDE w:val="0"/>
        <w:autoSpaceDN w:val="0"/>
        <w:adjustRightInd w:val="0"/>
        <w:contextualSpacing/>
        <w:rPr>
          <w:rFonts w:ascii="Times New Roman" w:hAnsi="Times New Roman" w:cs="Times New Roman"/>
          <w:color w:val="000000"/>
          <w:sz w:val="24"/>
          <w:szCs w:val="24"/>
        </w:rPr>
      </w:pPr>
    </w:p>
    <w:p w:rsidR="00110FD7" w:rsidRDefault="00110FD7" w:rsidP="002175B2">
      <w:pPr>
        <w:tabs>
          <w:tab w:val="left" w:pos="3018"/>
        </w:tabs>
        <w:autoSpaceDE w:val="0"/>
        <w:autoSpaceDN w:val="0"/>
        <w:adjustRightInd w:val="0"/>
        <w:contextualSpacing/>
        <w:rPr>
          <w:rFonts w:ascii="Times New Roman" w:hAnsi="Times New Roman" w:cs="Times New Roman"/>
          <w:color w:val="000000"/>
          <w:sz w:val="24"/>
          <w:szCs w:val="24"/>
        </w:rPr>
      </w:pPr>
    </w:p>
    <w:p w:rsidR="00110FD7" w:rsidRDefault="00110FD7" w:rsidP="002175B2">
      <w:pPr>
        <w:tabs>
          <w:tab w:val="left" w:pos="3018"/>
        </w:tabs>
        <w:autoSpaceDE w:val="0"/>
        <w:autoSpaceDN w:val="0"/>
        <w:adjustRightInd w:val="0"/>
        <w:contextualSpacing/>
        <w:rPr>
          <w:rFonts w:ascii="Times New Roman" w:hAnsi="Times New Roman" w:cs="Times New Roman"/>
          <w:color w:val="000000"/>
          <w:sz w:val="24"/>
          <w:szCs w:val="24"/>
        </w:rPr>
      </w:pPr>
    </w:p>
    <w:p w:rsidR="00110FD7" w:rsidRDefault="00110FD7" w:rsidP="002175B2">
      <w:pPr>
        <w:tabs>
          <w:tab w:val="left" w:pos="3018"/>
        </w:tabs>
        <w:autoSpaceDE w:val="0"/>
        <w:autoSpaceDN w:val="0"/>
        <w:adjustRightInd w:val="0"/>
        <w:contextualSpacing/>
        <w:rPr>
          <w:rFonts w:ascii="Times New Roman" w:hAnsi="Times New Roman" w:cs="Times New Roman"/>
          <w:color w:val="000000"/>
          <w:sz w:val="24"/>
          <w:szCs w:val="24"/>
        </w:rPr>
      </w:pPr>
    </w:p>
    <w:p w:rsidR="00110FD7" w:rsidRDefault="00110FD7" w:rsidP="002175B2">
      <w:pPr>
        <w:tabs>
          <w:tab w:val="left" w:pos="3018"/>
        </w:tabs>
        <w:autoSpaceDE w:val="0"/>
        <w:autoSpaceDN w:val="0"/>
        <w:adjustRightInd w:val="0"/>
        <w:contextualSpacing/>
        <w:rPr>
          <w:rFonts w:ascii="Times New Roman" w:hAnsi="Times New Roman" w:cs="Times New Roman"/>
          <w:color w:val="000000"/>
          <w:sz w:val="24"/>
          <w:szCs w:val="24"/>
        </w:rPr>
      </w:pPr>
    </w:p>
    <w:p w:rsidR="00A01CD2" w:rsidRDefault="00A01CD2" w:rsidP="001B0AC7">
      <w:pPr>
        <w:tabs>
          <w:tab w:val="left" w:pos="7740"/>
        </w:tabs>
        <w:rPr>
          <w:rFonts w:ascii="Times New Roman" w:hAnsi="Times New Roman" w:cs="Times New Roman"/>
          <w:b/>
          <w:bCs/>
          <w:sz w:val="24"/>
          <w:szCs w:val="24"/>
        </w:rPr>
      </w:pPr>
    </w:p>
    <w:p w:rsidR="001B0AC7" w:rsidRPr="00632B0D" w:rsidRDefault="001B0AC7" w:rsidP="001B0AC7">
      <w:pPr>
        <w:tabs>
          <w:tab w:val="left" w:pos="7740"/>
        </w:tabs>
        <w:rPr>
          <w:rFonts w:ascii="Times New Roman" w:hAnsi="Times New Roman" w:cs="Times New Roman"/>
          <w:b/>
          <w:bCs/>
          <w:sz w:val="24"/>
          <w:szCs w:val="24"/>
        </w:rPr>
      </w:pPr>
      <w:r w:rsidRPr="00632B0D">
        <w:rPr>
          <w:rFonts w:ascii="Times New Roman" w:hAnsi="Times New Roman" w:cs="Times New Roman"/>
          <w:b/>
          <w:bCs/>
          <w:sz w:val="24"/>
          <w:szCs w:val="24"/>
        </w:rPr>
        <w:lastRenderedPageBreak/>
        <w:t>SEMESTER – III</w:t>
      </w:r>
    </w:p>
    <w:p w:rsidR="001B0AC7" w:rsidRPr="00632B0D" w:rsidRDefault="006E0BDE" w:rsidP="001B0AC7">
      <w:pPr>
        <w:tabs>
          <w:tab w:val="left" w:pos="7740"/>
        </w:tabs>
        <w:rPr>
          <w:rFonts w:ascii="Times New Roman" w:hAnsi="Times New Roman" w:cs="Times New Roman"/>
          <w:b/>
          <w:bCs/>
          <w:sz w:val="24"/>
          <w:szCs w:val="24"/>
        </w:rPr>
      </w:pPr>
      <w:r>
        <w:rPr>
          <w:rFonts w:ascii="Times New Roman" w:hAnsi="Times New Roman" w:cs="Times New Roman"/>
          <w:b/>
          <w:bCs/>
          <w:noProof/>
          <w:sz w:val="24"/>
          <w:szCs w:val="24"/>
          <w:lang w:eastAsia="zh-TW"/>
        </w:rPr>
        <w:pict>
          <v:shape id=" 25" o:spid="_x0000_s1048" type="#_x0000_t202" style="position:absolute;margin-left:338.85pt;margin-top:6.8pt;width:147.45pt;height:62.4pt;z-index:251662848;visibility:visible;mso-height-percent:200;mso-height-percent:200;mso-width-relative:margin;mso-height-relative:margin" stroked="f">
            <v:path arrowok="t"/>
            <v:textbox style="mso-fit-shape-to-text:t">
              <w:txbxContent>
                <w:p w:rsidR="001977EF" w:rsidRPr="004752BA" w:rsidRDefault="001977EF" w:rsidP="001B0AC7">
                  <w:pPr>
                    <w:tabs>
                      <w:tab w:val="left" w:pos="7740"/>
                    </w:tabs>
                    <w:rPr>
                      <w:rFonts w:ascii="Times New Roman" w:hAnsi="Times New Roman" w:cs="Times New Roman"/>
                      <w:b/>
                      <w:sz w:val="24"/>
                      <w:szCs w:val="24"/>
                    </w:rPr>
                  </w:pPr>
                  <w:r w:rsidRPr="004752BA">
                    <w:rPr>
                      <w:rFonts w:ascii="Times New Roman" w:hAnsi="Times New Roman" w:cs="Times New Roman"/>
                      <w:b/>
                      <w:sz w:val="24"/>
                      <w:szCs w:val="24"/>
                    </w:rPr>
                    <w:t>Total Marks: 100</w:t>
                  </w:r>
                </w:p>
                <w:p w:rsidR="001977EF" w:rsidRPr="004752BA" w:rsidRDefault="00C7581B" w:rsidP="001B0AC7">
                  <w:pPr>
                    <w:tabs>
                      <w:tab w:val="left" w:pos="7740"/>
                    </w:tabs>
                    <w:rPr>
                      <w:rFonts w:ascii="Times New Roman" w:hAnsi="Times New Roman" w:cs="Times New Roman"/>
                      <w:b/>
                      <w:sz w:val="24"/>
                      <w:szCs w:val="24"/>
                    </w:rPr>
                  </w:pPr>
                  <w:r>
                    <w:rPr>
                      <w:rFonts w:ascii="Times New Roman" w:hAnsi="Times New Roman" w:cs="Times New Roman"/>
                      <w:b/>
                      <w:sz w:val="24"/>
                      <w:szCs w:val="24"/>
                    </w:rPr>
                    <w:t xml:space="preserve">External </w:t>
                  </w:r>
                  <w:r w:rsidR="001977EF" w:rsidRPr="004752BA">
                    <w:rPr>
                      <w:rFonts w:ascii="Times New Roman" w:hAnsi="Times New Roman" w:cs="Times New Roman"/>
                      <w:b/>
                      <w:sz w:val="24"/>
                      <w:szCs w:val="24"/>
                    </w:rPr>
                    <w:t xml:space="preserve">Examination: 80 </w:t>
                  </w:r>
                </w:p>
                <w:p w:rsidR="001977EF" w:rsidRPr="004752BA" w:rsidRDefault="001977EF" w:rsidP="001B0AC7">
                  <w:pPr>
                    <w:tabs>
                      <w:tab w:val="left" w:pos="7740"/>
                    </w:tabs>
                    <w:rPr>
                      <w:rFonts w:ascii="Times New Roman" w:hAnsi="Times New Roman" w:cs="Times New Roman"/>
                      <w:b/>
                      <w:sz w:val="24"/>
                      <w:szCs w:val="24"/>
                    </w:rPr>
                  </w:pPr>
                  <w:r w:rsidRPr="004752BA">
                    <w:rPr>
                      <w:rFonts w:ascii="Times New Roman" w:hAnsi="Times New Roman" w:cs="Times New Roman"/>
                      <w:b/>
                      <w:sz w:val="24"/>
                      <w:szCs w:val="24"/>
                    </w:rPr>
                    <w:t>Internal Assessment: 20</w:t>
                  </w:r>
                </w:p>
                <w:p w:rsidR="001977EF" w:rsidRPr="004752BA" w:rsidRDefault="001977EF" w:rsidP="001B0AC7">
                  <w:pPr>
                    <w:tabs>
                      <w:tab w:val="left" w:pos="7740"/>
                    </w:tabs>
                    <w:rPr>
                      <w:rFonts w:ascii="Times New Roman" w:hAnsi="Times New Roman" w:cs="Times New Roman"/>
                      <w:b/>
                      <w:sz w:val="24"/>
                      <w:szCs w:val="24"/>
                    </w:rPr>
                  </w:pPr>
                  <w:r w:rsidRPr="004752BA">
                    <w:rPr>
                      <w:rFonts w:ascii="Times New Roman" w:hAnsi="Times New Roman" w:cs="Times New Roman"/>
                      <w:b/>
                      <w:sz w:val="24"/>
                      <w:szCs w:val="24"/>
                    </w:rPr>
                    <w:t>Time: 4 Hours</w:t>
                  </w:r>
                </w:p>
              </w:txbxContent>
            </v:textbox>
          </v:shape>
        </w:pict>
      </w:r>
    </w:p>
    <w:p w:rsidR="001B0AC7" w:rsidRPr="00632B0D" w:rsidRDefault="001B0AC7" w:rsidP="001B0AC7">
      <w:pPr>
        <w:tabs>
          <w:tab w:val="left" w:pos="7740"/>
        </w:tabs>
        <w:rPr>
          <w:rFonts w:ascii="Times New Roman" w:hAnsi="Times New Roman" w:cs="Times New Roman"/>
          <w:b/>
          <w:bCs/>
          <w:sz w:val="24"/>
          <w:szCs w:val="24"/>
        </w:rPr>
      </w:pPr>
      <w:r w:rsidRPr="00632B0D">
        <w:rPr>
          <w:rFonts w:ascii="Times New Roman" w:hAnsi="Times New Roman" w:cs="Times New Roman"/>
          <w:b/>
          <w:bCs/>
          <w:sz w:val="24"/>
          <w:szCs w:val="24"/>
        </w:rPr>
        <w:t>Paper: M-Z 310 (i) (Elective)</w:t>
      </w:r>
      <w:r w:rsidRPr="00632B0D">
        <w:rPr>
          <w:rFonts w:ascii="Times New Roman" w:hAnsi="Times New Roman" w:cs="Times New Roman"/>
          <w:b/>
          <w:bCs/>
          <w:sz w:val="24"/>
          <w:szCs w:val="24"/>
        </w:rPr>
        <w:tab/>
      </w:r>
    </w:p>
    <w:p w:rsidR="001B0AC7" w:rsidRPr="00632B0D" w:rsidRDefault="001B0AC7" w:rsidP="001B0AC7">
      <w:pPr>
        <w:tabs>
          <w:tab w:val="left" w:pos="7740"/>
        </w:tabs>
        <w:rPr>
          <w:rFonts w:ascii="Times New Roman" w:hAnsi="Times New Roman" w:cs="Times New Roman"/>
          <w:b/>
          <w:sz w:val="24"/>
          <w:szCs w:val="24"/>
        </w:rPr>
      </w:pPr>
      <w:r w:rsidRPr="00632B0D">
        <w:rPr>
          <w:rFonts w:ascii="Times New Roman" w:hAnsi="Times New Roman" w:cs="Times New Roman"/>
          <w:b/>
          <w:bCs/>
          <w:sz w:val="24"/>
          <w:szCs w:val="24"/>
        </w:rPr>
        <w:t xml:space="preserve">Practical </w:t>
      </w:r>
      <w:r w:rsidRPr="00632B0D">
        <w:rPr>
          <w:rFonts w:ascii="Times New Roman" w:hAnsi="Times New Roman" w:cs="Times New Roman"/>
          <w:b/>
          <w:sz w:val="24"/>
          <w:szCs w:val="24"/>
        </w:rPr>
        <w:t xml:space="preserve">(Based on Papers </w:t>
      </w:r>
      <w:r w:rsidR="00F55F7A">
        <w:rPr>
          <w:rFonts w:ascii="Times New Roman" w:hAnsi="Times New Roman" w:cs="Times New Roman"/>
          <w:b/>
          <w:sz w:val="24"/>
          <w:szCs w:val="24"/>
        </w:rPr>
        <w:t>M-</w:t>
      </w:r>
      <w:r w:rsidRPr="00632B0D">
        <w:rPr>
          <w:rFonts w:ascii="Times New Roman" w:hAnsi="Times New Roman" w:cs="Times New Roman"/>
          <w:b/>
          <w:sz w:val="24"/>
          <w:szCs w:val="24"/>
        </w:rPr>
        <w:t>Z 304)</w:t>
      </w:r>
    </w:p>
    <w:p w:rsidR="001B0AC7" w:rsidRPr="00632B0D" w:rsidRDefault="001B0AC7" w:rsidP="001B0AC7">
      <w:pPr>
        <w:tabs>
          <w:tab w:val="left" w:pos="7740"/>
        </w:tabs>
        <w:rPr>
          <w:rFonts w:ascii="Times New Roman" w:hAnsi="Times New Roman" w:cs="Times New Roman"/>
          <w:b/>
          <w:bCs/>
          <w:sz w:val="24"/>
          <w:szCs w:val="24"/>
        </w:rPr>
      </w:pPr>
      <w:r w:rsidRPr="00632B0D">
        <w:rPr>
          <w:rFonts w:ascii="Times New Roman" w:hAnsi="Times New Roman" w:cs="Times New Roman"/>
          <w:b/>
          <w:sz w:val="24"/>
          <w:szCs w:val="24"/>
        </w:rPr>
        <w:t>Credits: 4</w:t>
      </w:r>
    </w:p>
    <w:p w:rsidR="001B0AC7" w:rsidRPr="00632B0D" w:rsidRDefault="001B0AC7" w:rsidP="001B0AC7">
      <w:pPr>
        <w:tabs>
          <w:tab w:val="left" w:pos="7740"/>
        </w:tabs>
        <w:rPr>
          <w:rFonts w:ascii="Times New Roman" w:hAnsi="Times New Roman" w:cs="Times New Roman"/>
          <w:b/>
          <w:bCs/>
          <w:sz w:val="24"/>
          <w:szCs w:val="24"/>
        </w:rPr>
      </w:pPr>
    </w:p>
    <w:p w:rsidR="00C811AD" w:rsidRPr="00632B0D" w:rsidRDefault="00A53555" w:rsidP="00C811AD">
      <w:pPr>
        <w:pStyle w:val="BodyText"/>
        <w:tabs>
          <w:tab w:val="clear" w:pos="2160"/>
          <w:tab w:val="left" w:pos="360"/>
          <w:tab w:val="left" w:pos="720"/>
        </w:tabs>
        <w:rPr>
          <w:b/>
        </w:rPr>
      </w:pPr>
      <w:r>
        <w:rPr>
          <w:b/>
        </w:rPr>
        <w:t xml:space="preserve">  </w:t>
      </w:r>
    </w:p>
    <w:p w:rsidR="00C811AD" w:rsidRPr="007551A1" w:rsidRDefault="00C811AD" w:rsidP="00C811AD">
      <w:pPr>
        <w:rPr>
          <w:rFonts w:ascii="Times New Roman" w:hAnsi="Times New Roman" w:cs="Times New Roman"/>
          <w:b/>
          <w:color w:val="272727"/>
          <w:sz w:val="24"/>
          <w:szCs w:val="24"/>
          <w:shd w:val="clear" w:color="auto" w:fill="FFFFFF"/>
        </w:rPr>
      </w:pPr>
      <w:r w:rsidRPr="007551A1">
        <w:rPr>
          <w:rFonts w:ascii="Times New Roman" w:hAnsi="Times New Roman" w:cs="Times New Roman"/>
          <w:b/>
          <w:color w:val="272727"/>
          <w:sz w:val="24"/>
          <w:szCs w:val="24"/>
          <w:shd w:val="clear" w:color="auto" w:fill="FFFFFF"/>
        </w:rPr>
        <w:t>OBJECTIVES</w:t>
      </w:r>
    </w:p>
    <w:p w:rsidR="001B0AC7" w:rsidRPr="00632B0D" w:rsidRDefault="001B0AC7" w:rsidP="001B0AC7">
      <w:pPr>
        <w:pStyle w:val="BodyText"/>
        <w:tabs>
          <w:tab w:val="clear" w:pos="2160"/>
          <w:tab w:val="left" w:pos="360"/>
          <w:tab w:val="left" w:pos="720"/>
        </w:tabs>
        <w:rPr>
          <w:b/>
        </w:rPr>
      </w:pPr>
    </w:p>
    <w:p w:rsidR="00E90E31" w:rsidRDefault="00E90E31" w:rsidP="00E90E31">
      <w:pPr>
        <w:pStyle w:val="ListParagraph"/>
        <w:numPr>
          <w:ilvl w:val="0"/>
          <w:numId w:val="70"/>
        </w:numPr>
        <w:spacing w:after="200" w:line="276" w:lineRule="auto"/>
        <w:rPr>
          <w:rFonts w:ascii="Times New Roman" w:hAnsi="Times New Roman" w:cs="Times New Roman"/>
          <w:color w:val="272727"/>
          <w:sz w:val="24"/>
          <w:szCs w:val="24"/>
          <w:shd w:val="clear" w:color="auto" w:fill="FFFFFF"/>
        </w:rPr>
      </w:pPr>
      <w:r w:rsidRPr="004B6A1D">
        <w:rPr>
          <w:rFonts w:ascii="Times New Roman" w:hAnsi="Times New Roman" w:cs="Times New Roman"/>
          <w:color w:val="272727"/>
          <w:sz w:val="24"/>
          <w:szCs w:val="24"/>
          <w:shd w:val="clear" w:color="auto" w:fill="FFFFFF"/>
        </w:rPr>
        <w:t xml:space="preserve">To provide students the opportunity to gain a first-hand laboratory experience of the structure, function, and development of the reproductive organs. </w:t>
      </w:r>
    </w:p>
    <w:p w:rsidR="00E90E31" w:rsidRDefault="00E90E31" w:rsidP="00E90E31">
      <w:pPr>
        <w:pStyle w:val="ListParagraph"/>
        <w:numPr>
          <w:ilvl w:val="0"/>
          <w:numId w:val="70"/>
        </w:numPr>
        <w:spacing w:after="200" w:line="276" w:lineRule="auto"/>
        <w:rPr>
          <w:rFonts w:ascii="Times New Roman" w:hAnsi="Times New Roman" w:cs="Times New Roman"/>
          <w:color w:val="272727"/>
          <w:sz w:val="24"/>
          <w:szCs w:val="24"/>
          <w:shd w:val="clear" w:color="auto" w:fill="FFFFFF"/>
        </w:rPr>
      </w:pPr>
      <w:r w:rsidRPr="004B6A1D">
        <w:rPr>
          <w:rFonts w:ascii="Times New Roman" w:hAnsi="Times New Roman" w:cs="Times New Roman"/>
          <w:color w:val="272727"/>
          <w:sz w:val="24"/>
          <w:szCs w:val="24"/>
          <w:shd w:val="clear" w:color="auto" w:fill="FFFFFF"/>
        </w:rPr>
        <w:t>To gain experience in experimental design, cutting-edge research techniques, data analysis, and scientific report writing and will be introduced to the practicalities of reproductive manipulation and assisted reproductive technologies.</w:t>
      </w:r>
    </w:p>
    <w:p w:rsidR="00DD61A3" w:rsidRPr="007551A1" w:rsidRDefault="00E90E31" w:rsidP="00804231">
      <w:pPr>
        <w:spacing w:line="360" w:lineRule="auto"/>
        <w:rPr>
          <w:rFonts w:ascii="Times New Roman" w:hAnsi="Times New Roman" w:cs="Times New Roman"/>
          <w:b/>
          <w:color w:val="272727"/>
          <w:sz w:val="24"/>
          <w:szCs w:val="24"/>
          <w:shd w:val="clear" w:color="auto" w:fill="FFFFFF"/>
        </w:rPr>
      </w:pPr>
      <w:r w:rsidRPr="007551A1">
        <w:rPr>
          <w:rFonts w:ascii="Times New Roman" w:hAnsi="Times New Roman" w:cs="Times New Roman"/>
          <w:b/>
          <w:color w:val="272727"/>
          <w:sz w:val="24"/>
          <w:szCs w:val="24"/>
          <w:shd w:val="clear" w:color="auto" w:fill="FFFFFF"/>
        </w:rPr>
        <w:t>OUTCOMES: Students will be able-</w:t>
      </w:r>
    </w:p>
    <w:p w:rsidR="00E90E31" w:rsidRPr="00C811AD" w:rsidRDefault="00C811AD" w:rsidP="00680649">
      <w:pPr>
        <w:ind w:left="720" w:hanging="720"/>
        <w:rPr>
          <w:rFonts w:ascii="Times New Roman" w:hAnsi="Times New Roman" w:cs="Times New Roman"/>
          <w:color w:val="272727"/>
          <w:sz w:val="24"/>
          <w:szCs w:val="24"/>
          <w:shd w:val="clear" w:color="auto" w:fill="FFFFFF"/>
        </w:rPr>
      </w:pPr>
      <w:r w:rsidRPr="00C811AD">
        <w:rPr>
          <w:rFonts w:ascii="Times New Roman" w:hAnsi="Times New Roman" w:cs="Times New Roman"/>
          <w:b/>
          <w:color w:val="272727"/>
          <w:sz w:val="24"/>
          <w:szCs w:val="24"/>
          <w:shd w:val="clear" w:color="auto" w:fill="FFFFFF"/>
        </w:rPr>
        <w:t>CO1</w:t>
      </w:r>
      <w:r w:rsidR="00680649">
        <w:rPr>
          <w:rFonts w:ascii="Times New Roman" w:hAnsi="Times New Roman" w:cs="Times New Roman"/>
          <w:b/>
          <w:color w:val="272727"/>
          <w:sz w:val="24"/>
          <w:szCs w:val="24"/>
          <w:shd w:val="clear" w:color="auto" w:fill="FFFFFF"/>
        </w:rPr>
        <w:tab/>
      </w:r>
      <w:r w:rsidR="00E90E31" w:rsidRPr="00C811AD">
        <w:rPr>
          <w:rFonts w:ascii="Times New Roman" w:hAnsi="Times New Roman" w:cs="Times New Roman"/>
          <w:color w:val="272727"/>
          <w:sz w:val="24"/>
          <w:szCs w:val="24"/>
          <w:shd w:val="clear" w:color="auto" w:fill="FFFFFF"/>
        </w:rPr>
        <w:t>To develop the scientific attitude that makes the students open minded, critica</w:t>
      </w:r>
      <w:r w:rsidR="00680649">
        <w:rPr>
          <w:rFonts w:ascii="Times New Roman" w:hAnsi="Times New Roman" w:cs="Times New Roman"/>
          <w:color w:val="272727"/>
          <w:sz w:val="24"/>
          <w:szCs w:val="24"/>
          <w:shd w:val="clear" w:color="auto" w:fill="FFFFFF"/>
        </w:rPr>
        <w:t xml:space="preserve">l </w:t>
      </w:r>
      <w:r w:rsidR="00E90E31" w:rsidRPr="00C811AD">
        <w:rPr>
          <w:rFonts w:ascii="Times New Roman" w:hAnsi="Times New Roman" w:cs="Times New Roman"/>
          <w:color w:val="272727"/>
          <w:sz w:val="24"/>
          <w:szCs w:val="24"/>
          <w:shd w:val="clear" w:color="auto" w:fill="FFFFFF"/>
        </w:rPr>
        <w:t>observations, curiosity thinking etc.</w:t>
      </w:r>
    </w:p>
    <w:p w:rsidR="00E90E31" w:rsidRPr="00C811AD" w:rsidRDefault="00C811AD" w:rsidP="00C811AD">
      <w:pPr>
        <w:spacing w:line="276" w:lineRule="auto"/>
        <w:rPr>
          <w:rFonts w:ascii="Times New Roman" w:hAnsi="Times New Roman" w:cs="Times New Roman"/>
          <w:color w:val="272727"/>
          <w:sz w:val="24"/>
          <w:szCs w:val="24"/>
          <w:shd w:val="clear" w:color="auto" w:fill="FFFFFF"/>
        </w:rPr>
      </w:pPr>
      <w:r w:rsidRPr="00C811AD">
        <w:rPr>
          <w:rFonts w:ascii="Times New Roman" w:hAnsi="Times New Roman" w:cs="Times New Roman"/>
          <w:b/>
          <w:color w:val="272727"/>
          <w:sz w:val="24"/>
          <w:szCs w:val="24"/>
          <w:shd w:val="clear" w:color="auto" w:fill="FFFFFF"/>
        </w:rPr>
        <w:t>CO2</w:t>
      </w:r>
      <w:r w:rsidR="00680649">
        <w:rPr>
          <w:rFonts w:ascii="Times New Roman" w:hAnsi="Times New Roman" w:cs="Times New Roman"/>
          <w:b/>
          <w:color w:val="272727"/>
          <w:sz w:val="24"/>
          <w:szCs w:val="24"/>
          <w:shd w:val="clear" w:color="auto" w:fill="FFFFFF"/>
        </w:rPr>
        <w:tab/>
      </w:r>
      <w:r w:rsidRPr="00C811AD">
        <w:rPr>
          <w:rFonts w:ascii="Times New Roman" w:hAnsi="Times New Roman" w:cs="Times New Roman"/>
          <w:b/>
          <w:color w:val="272727"/>
          <w:sz w:val="24"/>
          <w:szCs w:val="24"/>
          <w:shd w:val="clear" w:color="auto" w:fill="FFFFFF"/>
        </w:rPr>
        <w:t xml:space="preserve"> </w:t>
      </w:r>
      <w:r w:rsidR="00E90E31" w:rsidRPr="00C811AD">
        <w:rPr>
          <w:rFonts w:ascii="Times New Roman" w:hAnsi="Times New Roman" w:cs="Times New Roman"/>
          <w:color w:val="272727"/>
          <w:sz w:val="24"/>
          <w:szCs w:val="24"/>
          <w:shd w:val="clear" w:color="auto" w:fill="FFFFFF"/>
        </w:rPr>
        <w:t>To acquire the specialized knowledge relevant to reproductive biology and biochemistry.</w:t>
      </w:r>
    </w:p>
    <w:p w:rsidR="00E90E31" w:rsidRPr="00C811AD" w:rsidRDefault="00C811AD" w:rsidP="00680649">
      <w:pPr>
        <w:ind w:left="720" w:hanging="720"/>
        <w:rPr>
          <w:rFonts w:ascii="Times New Roman" w:hAnsi="Times New Roman" w:cs="Times New Roman"/>
          <w:color w:val="272727"/>
          <w:sz w:val="24"/>
          <w:szCs w:val="24"/>
          <w:shd w:val="clear" w:color="auto" w:fill="FFFFFF"/>
        </w:rPr>
      </w:pPr>
      <w:r w:rsidRPr="00C811AD">
        <w:rPr>
          <w:rFonts w:ascii="Times New Roman" w:hAnsi="Times New Roman" w:cs="Times New Roman"/>
          <w:b/>
          <w:color w:val="272727"/>
          <w:sz w:val="24"/>
          <w:szCs w:val="24"/>
          <w:shd w:val="clear" w:color="auto" w:fill="FFFFFF"/>
        </w:rPr>
        <w:t>CO3</w:t>
      </w:r>
      <w:r w:rsidR="00680649">
        <w:rPr>
          <w:rFonts w:ascii="Times New Roman" w:hAnsi="Times New Roman" w:cs="Times New Roman"/>
          <w:b/>
          <w:color w:val="272727"/>
          <w:sz w:val="24"/>
          <w:szCs w:val="24"/>
          <w:shd w:val="clear" w:color="auto" w:fill="FFFFFF"/>
        </w:rPr>
        <w:tab/>
      </w:r>
      <w:r w:rsidR="00E90E31" w:rsidRPr="00C811AD">
        <w:rPr>
          <w:rFonts w:ascii="Times New Roman" w:hAnsi="Times New Roman" w:cs="Times New Roman"/>
          <w:color w:val="272727"/>
          <w:sz w:val="24"/>
          <w:szCs w:val="24"/>
          <w:shd w:val="clear" w:color="auto" w:fill="FFFFFF"/>
        </w:rPr>
        <w:t>To understand the basic and molecular laboratory techniques in both physiology and</w:t>
      </w:r>
      <w:r w:rsidR="00680649">
        <w:rPr>
          <w:rFonts w:ascii="Times New Roman" w:hAnsi="Times New Roman" w:cs="Times New Roman"/>
          <w:color w:val="272727"/>
          <w:sz w:val="24"/>
          <w:szCs w:val="24"/>
          <w:shd w:val="clear" w:color="auto" w:fill="FFFFFF"/>
        </w:rPr>
        <w:t xml:space="preserve"> </w:t>
      </w:r>
      <w:r w:rsidR="00E90E31" w:rsidRPr="00C811AD">
        <w:rPr>
          <w:rFonts w:ascii="Times New Roman" w:hAnsi="Times New Roman" w:cs="Times New Roman"/>
          <w:color w:val="272727"/>
          <w:sz w:val="24"/>
          <w:szCs w:val="24"/>
          <w:shd w:val="clear" w:color="auto" w:fill="FFFFFF"/>
        </w:rPr>
        <w:t>biochemistry.</w:t>
      </w:r>
    </w:p>
    <w:p w:rsidR="00E90E31" w:rsidRPr="00C811AD" w:rsidRDefault="00C811AD" w:rsidP="00C811AD">
      <w:pPr>
        <w:spacing w:line="276" w:lineRule="auto"/>
        <w:rPr>
          <w:rFonts w:ascii="Times New Roman" w:hAnsi="Times New Roman" w:cs="Times New Roman"/>
          <w:color w:val="272727"/>
          <w:sz w:val="24"/>
          <w:szCs w:val="24"/>
          <w:shd w:val="clear" w:color="auto" w:fill="FFFFFF"/>
        </w:rPr>
      </w:pPr>
      <w:r w:rsidRPr="00C811AD">
        <w:rPr>
          <w:rFonts w:ascii="Times New Roman" w:hAnsi="Times New Roman" w:cs="Times New Roman"/>
          <w:b/>
          <w:color w:val="272727"/>
          <w:sz w:val="24"/>
          <w:szCs w:val="24"/>
          <w:shd w:val="clear" w:color="auto" w:fill="FFFFFF"/>
        </w:rPr>
        <w:t>CO4</w:t>
      </w:r>
      <w:r w:rsidR="00680649">
        <w:rPr>
          <w:rFonts w:ascii="Times New Roman" w:hAnsi="Times New Roman" w:cs="Times New Roman"/>
          <w:b/>
          <w:color w:val="272727"/>
          <w:sz w:val="24"/>
          <w:szCs w:val="24"/>
          <w:shd w:val="clear" w:color="auto" w:fill="FFFFFF"/>
        </w:rPr>
        <w:tab/>
      </w:r>
      <w:r w:rsidR="00E90E31" w:rsidRPr="00C811AD">
        <w:rPr>
          <w:rFonts w:ascii="Times New Roman" w:hAnsi="Times New Roman" w:cs="Times New Roman"/>
          <w:color w:val="272727"/>
          <w:sz w:val="24"/>
          <w:szCs w:val="24"/>
          <w:shd w:val="clear" w:color="auto" w:fill="FFFFFF"/>
        </w:rPr>
        <w:t>To acquire the knowledge about various male and female infertility problems</w:t>
      </w:r>
    </w:p>
    <w:p w:rsidR="00C811AD" w:rsidRDefault="00C811AD" w:rsidP="004C5D61">
      <w:pPr>
        <w:pStyle w:val="BodyText"/>
        <w:tabs>
          <w:tab w:val="clear" w:pos="2160"/>
          <w:tab w:val="left" w:pos="360"/>
          <w:tab w:val="left" w:pos="720"/>
        </w:tabs>
        <w:rPr>
          <w:b/>
        </w:rPr>
      </w:pPr>
    </w:p>
    <w:p w:rsidR="00872A75" w:rsidRPr="00632B0D" w:rsidRDefault="00FD137B" w:rsidP="004C5D61">
      <w:pPr>
        <w:pStyle w:val="BodyText"/>
        <w:tabs>
          <w:tab w:val="clear" w:pos="2160"/>
          <w:tab w:val="left" w:pos="360"/>
          <w:tab w:val="left" w:pos="720"/>
        </w:tabs>
        <w:spacing w:line="360" w:lineRule="auto"/>
        <w:rPr>
          <w:b/>
        </w:rPr>
      </w:pPr>
      <w:r w:rsidRPr="00632B0D">
        <w:rPr>
          <w:b/>
        </w:rPr>
        <w:t>Course Contents:</w:t>
      </w:r>
    </w:p>
    <w:p w:rsidR="005C140D" w:rsidRPr="004C5D61" w:rsidRDefault="00FD137B" w:rsidP="004C5D61">
      <w:pPr>
        <w:numPr>
          <w:ilvl w:val="0"/>
          <w:numId w:val="45"/>
        </w:numPr>
        <w:ind w:hanging="720"/>
        <w:jc w:val="both"/>
        <w:rPr>
          <w:rFonts w:ascii="Times New Roman" w:hAnsi="Times New Roman" w:cs="Times New Roman"/>
          <w:color w:val="000000" w:themeColor="text1"/>
          <w:sz w:val="24"/>
          <w:szCs w:val="24"/>
        </w:rPr>
      </w:pPr>
      <w:r w:rsidRPr="00632B0D">
        <w:rPr>
          <w:rFonts w:ascii="Times New Roman" w:hAnsi="Times New Roman" w:cs="Times New Roman"/>
          <w:color w:val="000000" w:themeColor="text1"/>
          <w:sz w:val="24"/>
          <w:szCs w:val="24"/>
        </w:rPr>
        <w:t>Demonstration of male and female reproductive systems of earthworm, grass hopper, and rat.</w:t>
      </w:r>
    </w:p>
    <w:p w:rsidR="00FD137B" w:rsidRPr="00632B0D" w:rsidRDefault="00FD137B" w:rsidP="0004001D">
      <w:pPr>
        <w:numPr>
          <w:ilvl w:val="0"/>
          <w:numId w:val="45"/>
        </w:numPr>
        <w:spacing w:line="360" w:lineRule="auto"/>
        <w:ind w:hanging="720"/>
        <w:rPr>
          <w:rFonts w:ascii="Times New Roman" w:hAnsi="Times New Roman" w:cs="Times New Roman"/>
          <w:color w:val="000000" w:themeColor="text1"/>
          <w:sz w:val="24"/>
          <w:szCs w:val="24"/>
        </w:rPr>
      </w:pPr>
      <w:r w:rsidRPr="00632B0D">
        <w:rPr>
          <w:rFonts w:ascii="Times New Roman" w:hAnsi="Times New Roman" w:cs="Times New Roman"/>
          <w:color w:val="000000" w:themeColor="text1"/>
          <w:sz w:val="24"/>
          <w:szCs w:val="24"/>
        </w:rPr>
        <w:t>Processing of reproductive tissues for microanatomy and histochemistry.</w:t>
      </w:r>
    </w:p>
    <w:p w:rsidR="00FD137B" w:rsidRPr="00632B0D" w:rsidRDefault="00FD137B" w:rsidP="0004001D">
      <w:pPr>
        <w:numPr>
          <w:ilvl w:val="0"/>
          <w:numId w:val="45"/>
        </w:numPr>
        <w:spacing w:line="360" w:lineRule="auto"/>
        <w:ind w:hanging="720"/>
        <w:rPr>
          <w:rFonts w:ascii="Times New Roman" w:hAnsi="Times New Roman" w:cs="Times New Roman"/>
          <w:color w:val="000000" w:themeColor="text1"/>
          <w:sz w:val="24"/>
          <w:szCs w:val="24"/>
        </w:rPr>
      </w:pPr>
      <w:r w:rsidRPr="00632B0D">
        <w:rPr>
          <w:rFonts w:ascii="Times New Roman" w:hAnsi="Times New Roman" w:cs="Times New Roman"/>
          <w:color w:val="000000" w:themeColor="text1"/>
          <w:sz w:val="24"/>
          <w:szCs w:val="24"/>
        </w:rPr>
        <w:t>Study of permanent slides on mammalian reproductive tissues.</w:t>
      </w:r>
    </w:p>
    <w:p w:rsidR="00FD137B" w:rsidRPr="00632B0D" w:rsidRDefault="00FD137B" w:rsidP="0004001D">
      <w:pPr>
        <w:numPr>
          <w:ilvl w:val="0"/>
          <w:numId w:val="45"/>
        </w:numPr>
        <w:spacing w:line="360" w:lineRule="auto"/>
        <w:ind w:hanging="720"/>
        <w:rPr>
          <w:rFonts w:ascii="Times New Roman" w:hAnsi="Times New Roman" w:cs="Times New Roman"/>
          <w:color w:val="000000" w:themeColor="text1"/>
          <w:sz w:val="24"/>
          <w:szCs w:val="24"/>
        </w:rPr>
      </w:pPr>
      <w:r w:rsidRPr="00632B0D">
        <w:rPr>
          <w:rFonts w:ascii="Times New Roman" w:hAnsi="Times New Roman" w:cs="Times New Roman"/>
          <w:color w:val="000000" w:themeColor="text1"/>
          <w:sz w:val="24"/>
          <w:szCs w:val="24"/>
        </w:rPr>
        <w:t>Study of folliculogenesis and atresia in rat ovary.</w:t>
      </w:r>
    </w:p>
    <w:p w:rsidR="00FD137B" w:rsidRPr="00632B0D" w:rsidRDefault="00FD137B" w:rsidP="0004001D">
      <w:pPr>
        <w:numPr>
          <w:ilvl w:val="0"/>
          <w:numId w:val="45"/>
        </w:numPr>
        <w:spacing w:line="360" w:lineRule="auto"/>
        <w:ind w:hanging="720"/>
        <w:rPr>
          <w:rFonts w:ascii="Times New Roman" w:hAnsi="Times New Roman" w:cs="Times New Roman"/>
          <w:color w:val="000000" w:themeColor="text1"/>
          <w:sz w:val="24"/>
          <w:szCs w:val="24"/>
        </w:rPr>
      </w:pPr>
      <w:r w:rsidRPr="00632B0D">
        <w:rPr>
          <w:rFonts w:ascii="Times New Roman" w:hAnsi="Times New Roman" w:cs="Times New Roman"/>
          <w:color w:val="000000" w:themeColor="text1"/>
          <w:sz w:val="24"/>
          <w:szCs w:val="24"/>
        </w:rPr>
        <w:t>Study of apoptosis in gonads.</w:t>
      </w:r>
    </w:p>
    <w:p w:rsidR="005C140D" w:rsidRPr="004C5D61" w:rsidRDefault="00FD137B" w:rsidP="004C5D61">
      <w:pPr>
        <w:numPr>
          <w:ilvl w:val="0"/>
          <w:numId w:val="45"/>
        </w:numPr>
        <w:ind w:hanging="720"/>
        <w:rPr>
          <w:rFonts w:ascii="Times New Roman" w:hAnsi="Times New Roman" w:cs="Times New Roman"/>
          <w:color w:val="000000" w:themeColor="text1"/>
          <w:sz w:val="24"/>
          <w:szCs w:val="24"/>
        </w:rPr>
      </w:pPr>
      <w:r w:rsidRPr="00632B0D">
        <w:rPr>
          <w:rFonts w:ascii="Times New Roman" w:hAnsi="Times New Roman" w:cs="Times New Roman"/>
          <w:color w:val="000000" w:themeColor="text1"/>
          <w:sz w:val="24"/>
          <w:szCs w:val="24"/>
        </w:rPr>
        <w:t>Extraction and estimation of macromolecules such as proteins, carbohydrates, lipids, and nucleic acids.</w:t>
      </w:r>
    </w:p>
    <w:p w:rsidR="00FD137B" w:rsidRPr="00FE769D" w:rsidRDefault="00FD137B" w:rsidP="0004001D">
      <w:pPr>
        <w:numPr>
          <w:ilvl w:val="0"/>
          <w:numId w:val="45"/>
        </w:numPr>
        <w:spacing w:line="360" w:lineRule="auto"/>
        <w:ind w:hanging="720"/>
        <w:rPr>
          <w:rFonts w:ascii="Times New Roman" w:hAnsi="Times New Roman" w:cs="Times New Roman"/>
          <w:color w:val="000000" w:themeColor="text1"/>
          <w:sz w:val="24"/>
          <w:szCs w:val="24"/>
        </w:rPr>
      </w:pPr>
      <w:r w:rsidRPr="00FE769D">
        <w:rPr>
          <w:rFonts w:ascii="Times New Roman" w:hAnsi="Times New Roman" w:cs="Times New Roman"/>
          <w:color w:val="000000" w:themeColor="text1"/>
          <w:sz w:val="24"/>
          <w:szCs w:val="24"/>
        </w:rPr>
        <w:t>Isolation of testicular cells and ovarian follicular cells.</w:t>
      </w:r>
    </w:p>
    <w:p w:rsidR="00FD137B" w:rsidRPr="00632B0D" w:rsidRDefault="00FD137B" w:rsidP="0004001D">
      <w:pPr>
        <w:numPr>
          <w:ilvl w:val="0"/>
          <w:numId w:val="45"/>
        </w:numPr>
        <w:spacing w:line="360" w:lineRule="auto"/>
        <w:ind w:hanging="720"/>
        <w:rPr>
          <w:rFonts w:ascii="Times New Roman" w:hAnsi="Times New Roman" w:cs="Times New Roman"/>
          <w:color w:val="000000" w:themeColor="text1"/>
          <w:sz w:val="24"/>
          <w:szCs w:val="24"/>
        </w:rPr>
      </w:pPr>
      <w:r w:rsidRPr="00632B0D">
        <w:rPr>
          <w:rFonts w:ascii="Times New Roman" w:hAnsi="Times New Roman" w:cs="Times New Roman"/>
          <w:color w:val="000000" w:themeColor="text1"/>
          <w:sz w:val="24"/>
          <w:szCs w:val="24"/>
        </w:rPr>
        <w:t xml:space="preserve">Oocyte collection; aspiration and slicing method. </w:t>
      </w:r>
    </w:p>
    <w:p w:rsidR="00FD137B" w:rsidRPr="00FE769D" w:rsidRDefault="00FD137B" w:rsidP="0004001D">
      <w:pPr>
        <w:numPr>
          <w:ilvl w:val="0"/>
          <w:numId w:val="45"/>
        </w:numPr>
        <w:spacing w:line="360" w:lineRule="auto"/>
        <w:ind w:hanging="720"/>
        <w:rPr>
          <w:rFonts w:ascii="Times New Roman" w:hAnsi="Times New Roman" w:cs="Times New Roman"/>
          <w:color w:val="000000" w:themeColor="text1"/>
          <w:sz w:val="24"/>
          <w:szCs w:val="24"/>
        </w:rPr>
      </w:pPr>
      <w:r w:rsidRPr="00FE769D">
        <w:rPr>
          <w:rFonts w:ascii="Times New Roman" w:hAnsi="Times New Roman" w:cs="Times New Roman"/>
          <w:color w:val="000000" w:themeColor="text1"/>
          <w:sz w:val="24"/>
          <w:szCs w:val="24"/>
        </w:rPr>
        <w:t>Sperm morphology, capacitation, sperm count, and sperm motility.</w:t>
      </w:r>
    </w:p>
    <w:p w:rsidR="00FD137B" w:rsidRPr="00FE769D" w:rsidRDefault="00FD137B" w:rsidP="0004001D">
      <w:pPr>
        <w:numPr>
          <w:ilvl w:val="0"/>
          <w:numId w:val="45"/>
        </w:numPr>
        <w:spacing w:line="360" w:lineRule="auto"/>
        <w:ind w:hanging="720"/>
        <w:rPr>
          <w:rFonts w:ascii="Times New Roman" w:hAnsi="Times New Roman" w:cs="Times New Roman"/>
          <w:color w:val="000000" w:themeColor="text1"/>
          <w:sz w:val="24"/>
          <w:szCs w:val="24"/>
        </w:rPr>
      </w:pPr>
      <w:r w:rsidRPr="00FE769D">
        <w:rPr>
          <w:rFonts w:ascii="Times New Roman" w:hAnsi="Times New Roman" w:cs="Times New Roman"/>
          <w:color w:val="000000" w:themeColor="text1"/>
          <w:sz w:val="24"/>
          <w:szCs w:val="24"/>
        </w:rPr>
        <w:t xml:space="preserve">Vaginal smear preparation to examine estrous cycle and pregnancy. </w:t>
      </w:r>
    </w:p>
    <w:p w:rsidR="00FD137B" w:rsidRPr="00632B0D" w:rsidRDefault="00FD137B" w:rsidP="0004001D">
      <w:pPr>
        <w:numPr>
          <w:ilvl w:val="0"/>
          <w:numId w:val="45"/>
        </w:numPr>
        <w:spacing w:line="360" w:lineRule="auto"/>
        <w:ind w:hanging="720"/>
        <w:rPr>
          <w:rFonts w:ascii="Times New Roman" w:hAnsi="Times New Roman" w:cs="Times New Roman"/>
          <w:color w:val="000000" w:themeColor="text1"/>
          <w:sz w:val="24"/>
          <w:szCs w:val="24"/>
        </w:rPr>
      </w:pPr>
      <w:r w:rsidRPr="00632B0D">
        <w:rPr>
          <w:rFonts w:ascii="Times New Roman" w:hAnsi="Times New Roman" w:cs="Times New Roman"/>
          <w:color w:val="000000" w:themeColor="text1"/>
          <w:sz w:val="24"/>
          <w:szCs w:val="24"/>
        </w:rPr>
        <w:t xml:space="preserve">Oocyte maturation </w:t>
      </w:r>
      <w:r w:rsidRPr="00632B0D">
        <w:rPr>
          <w:rFonts w:ascii="Times New Roman" w:hAnsi="Times New Roman" w:cs="Times New Roman"/>
          <w:i/>
          <w:iCs/>
          <w:color w:val="000000" w:themeColor="text1"/>
          <w:sz w:val="24"/>
          <w:szCs w:val="24"/>
        </w:rPr>
        <w:t>in vitro</w:t>
      </w:r>
      <w:r w:rsidRPr="00632B0D">
        <w:rPr>
          <w:rFonts w:ascii="Times New Roman" w:hAnsi="Times New Roman" w:cs="Times New Roman"/>
          <w:color w:val="000000" w:themeColor="text1"/>
          <w:sz w:val="24"/>
          <w:szCs w:val="24"/>
        </w:rPr>
        <w:t>.</w:t>
      </w:r>
    </w:p>
    <w:p w:rsidR="000F5074" w:rsidRPr="00FE769D" w:rsidRDefault="000F5074" w:rsidP="0004001D">
      <w:pPr>
        <w:numPr>
          <w:ilvl w:val="0"/>
          <w:numId w:val="45"/>
        </w:numPr>
        <w:spacing w:line="360" w:lineRule="auto"/>
        <w:ind w:hanging="720"/>
        <w:rPr>
          <w:rFonts w:ascii="Times New Roman" w:hAnsi="Times New Roman" w:cs="Times New Roman"/>
          <w:color w:val="000000" w:themeColor="text1"/>
          <w:sz w:val="24"/>
          <w:szCs w:val="24"/>
        </w:rPr>
      </w:pPr>
      <w:r w:rsidRPr="00FE769D">
        <w:rPr>
          <w:rFonts w:ascii="Times New Roman" w:hAnsi="Times New Roman" w:cs="Times New Roman"/>
          <w:i/>
          <w:iCs/>
          <w:color w:val="000000" w:themeColor="text1"/>
          <w:sz w:val="24"/>
          <w:szCs w:val="24"/>
        </w:rPr>
        <w:t>In vitro</w:t>
      </w:r>
      <w:r w:rsidRPr="00FE769D">
        <w:rPr>
          <w:rFonts w:ascii="Times New Roman" w:hAnsi="Times New Roman" w:cs="Times New Roman"/>
          <w:color w:val="000000" w:themeColor="text1"/>
          <w:sz w:val="24"/>
          <w:szCs w:val="24"/>
        </w:rPr>
        <w:t xml:space="preserve"> fertilization</w:t>
      </w:r>
    </w:p>
    <w:p w:rsidR="001B0AC7" w:rsidRPr="00632B0D" w:rsidRDefault="001B0AC7" w:rsidP="000F4533">
      <w:pPr>
        <w:tabs>
          <w:tab w:val="left" w:pos="3018"/>
        </w:tabs>
        <w:autoSpaceDE w:val="0"/>
        <w:autoSpaceDN w:val="0"/>
        <w:adjustRightInd w:val="0"/>
        <w:rPr>
          <w:rFonts w:ascii="Times New Roman" w:hAnsi="Times New Roman" w:cs="Times New Roman"/>
          <w:color w:val="000000"/>
          <w:sz w:val="24"/>
          <w:szCs w:val="24"/>
        </w:rPr>
      </w:pPr>
    </w:p>
    <w:p w:rsidR="001B0AC7" w:rsidRPr="00632B0D" w:rsidRDefault="001B0AC7" w:rsidP="000F4533">
      <w:pPr>
        <w:tabs>
          <w:tab w:val="left" w:pos="3018"/>
        </w:tabs>
        <w:autoSpaceDE w:val="0"/>
        <w:autoSpaceDN w:val="0"/>
        <w:adjustRightInd w:val="0"/>
        <w:rPr>
          <w:rFonts w:ascii="Times New Roman" w:hAnsi="Times New Roman" w:cs="Times New Roman"/>
          <w:color w:val="000000"/>
          <w:sz w:val="24"/>
          <w:szCs w:val="24"/>
        </w:rPr>
      </w:pPr>
    </w:p>
    <w:p w:rsidR="00E90E31" w:rsidRPr="007957D7" w:rsidRDefault="00E90E31" w:rsidP="00E90E31">
      <w:pPr>
        <w:pStyle w:val="ListParagraph"/>
        <w:autoSpaceDE w:val="0"/>
        <w:autoSpaceDN w:val="0"/>
        <w:adjustRightInd w:val="0"/>
        <w:ind w:left="360"/>
        <w:jc w:val="both"/>
        <w:rPr>
          <w:rFonts w:asciiTheme="majorHAnsi" w:hAnsiTheme="majorHAnsi" w:cs="Times New Roman"/>
          <w:b/>
          <w:sz w:val="24"/>
          <w:szCs w:val="24"/>
        </w:rPr>
      </w:pPr>
      <w:r w:rsidRPr="007957D7">
        <w:rPr>
          <w:rFonts w:asciiTheme="majorHAnsi" w:hAnsiTheme="majorHAnsi" w:cs="Times New Roman"/>
          <w:b/>
          <w:sz w:val="24"/>
          <w:szCs w:val="24"/>
        </w:rPr>
        <w:t>CO-PO MAPPING</w:t>
      </w:r>
      <w:r>
        <w:rPr>
          <w:rFonts w:asciiTheme="majorHAnsi" w:hAnsiTheme="majorHAnsi" w:cs="Times New Roman"/>
          <w:b/>
          <w:sz w:val="24"/>
          <w:szCs w:val="24"/>
        </w:rPr>
        <w:t xml:space="preserve"> for M-Z 310 (i)</w:t>
      </w:r>
    </w:p>
    <w:tbl>
      <w:tblPr>
        <w:tblStyle w:val="TableGrid"/>
        <w:tblW w:w="8835" w:type="dxa"/>
        <w:tblLook w:val="04A0" w:firstRow="1" w:lastRow="0" w:firstColumn="1" w:lastColumn="0" w:noHBand="0" w:noVBand="1"/>
      </w:tblPr>
      <w:tblGrid>
        <w:gridCol w:w="1305"/>
        <w:gridCol w:w="1255"/>
        <w:gridCol w:w="1255"/>
        <w:gridCol w:w="1255"/>
        <w:gridCol w:w="1255"/>
        <w:gridCol w:w="1255"/>
        <w:gridCol w:w="1255"/>
      </w:tblGrid>
      <w:tr w:rsidR="00E90E31" w:rsidRPr="00AE3C04" w:rsidTr="00E90E31">
        <w:trPr>
          <w:trHeight w:val="500"/>
        </w:trPr>
        <w:tc>
          <w:tcPr>
            <w:tcW w:w="1305" w:type="dxa"/>
          </w:tcPr>
          <w:p w:rsidR="00E90E31" w:rsidRPr="00AE3C04" w:rsidRDefault="00E90E31" w:rsidP="00E90E31">
            <w:pPr>
              <w:autoSpaceDE w:val="0"/>
              <w:autoSpaceDN w:val="0"/>
              <w:adjustRightInd w:val="0"/>
              <w:contextualSpacing/>
              <w:rPr>
                <w:rFonts w:asciiTheme="majorHAnsi" w:hAnsiTheme="majorHAnsi" w:cs="Times New Roman"/>
                <w:sz w:val="24"/>
                <w:szCs w:val="24"/>
              </w:rPr>
            </w:pPr>
          </w:p>
        </w:tc>
        <w:tc>
          <w:tcPr>
            <w:tcW w:w="1255" w:type="dxa"/>
          </w:tcPr>
          <w:p w:rsidR="00E90E31" w:rsidRPr="00AE3C04" w:rsidRDefault="00E90E31" w:rsidP="00E90E31">
            <w:pPr>
              <w:autoSpaceDE w:val="0"/>
              <w:autoSpaceDN w:val="0"/>
              <w:adjustRightInd w:val="0"/>
              <w:contextualSpacing/>
              <w:rPr>
                <w:rFonts w:asciiTheme="majorHAnsi" w:hAnsiTheme="majorHAnsi" w:cs="Times New Roman"/>
                <w:b/>
                <w:sz w:val="24"/>
                <w:szCs w:val="24"/>
              </w:rPr>
            </w:pPr>
            <w:r w:rsidRPr="00AE3C04">
              <w:rPr>
                <w:rFonts w:asciiTheme="majorHAnsi" w:hAnsiTheme="majorHAnsi" w:cs="Times New Roman"/>
                <w:b/>
                <w:sz w:val="24"/>
                <w:szCs w:val="24"/>
              </w:rPr>
              <w:t>PO1</w:t>
            </w:r>
          </w:p>
        </w:tc>
        <w:tc>
          <w:tcPr>
            <w:tcW w:w="1255" w:type="dxa"/>
          </w:tcPr>
          <w:p w:rsidR="00E90E31" w:rsidRPr="00AE3C04" w:rsidRDefault="00E90E31" w:rsidP="00E90E31">
            <w:pPr>
              <w:autoSpaceDE w:val="0"/>
              <w:autoSpaceDN w:val="0"/>
              <w:adjustRightInd w:val="0"/>
              <w:contextualSpacing/>
              <w:rPr>
                <w:rFonts w:asciiTheme="majorHAnsi" w:hAnsiTheme="majorHAnsi" w:cs="Times New Roman"/>
                <w:b/>
                <w:sz w:val="24"/>
                <w:szCs w:val="24"/>
              </w:rPr>
            </w:pPr>
            <w:r w:rsidRPr="00AE3C04">
              <w:rPr>
                <w:rFonts w:asciiTheme="majorHAnsi" w:hAnsiTheme="majorHAnsi" w:cs="Times New Roman"/>
                <w:b/>
                <w:sz w:val="24"/>
                <w:szCs w:val="24"/>
              </w:rPr>
              <w:t>PO2</w:t>
            </w:r>
          </w:p>
        </w:tc>
        <w:tc>
          <w:tcPr>
            <w:tcW w:w="1255" w:type="dxa"/>
          </w:tcPr>
          <w:p w:rsidR="00E90E31" w:rsidRPr="00AE3C04" w:rsidRDefault="00E90E31" w:rsidP="00E90E31">
            <w:pPr>
              <w:autoSpaceDE w:val="0"/>
              <w:autoSpaceDN w:val="0"/>
              <w:adjustRightInd w:val="0"/>
              <w:contextualSpacing/>
              <w:rPr>
                <w:rFonts w:asciiTheme="majorHAnsi" w:hAnsiTheme="majorHAnsi" w:cs="Times New Roman"/>
                <w:b/>
                <w:sz w:val="24"/>
                <w:szCs w:val="24"/>
              </w:rPr>
            </w:pPr>
            <w:r w:rsidRPr="00AE3C04">
              <w:rPr>
                <w:rFonts w:asciiTheme="majorHAnsi" w:hAnsiTheme="majorHAnsi" w:cs="Times New Roman"/>
                <w:b/>
                <w:sz w:val="24"/>
                <w:szCs w:val="24"/>
              </w:rPr>
              <w:t>PO3</w:t>
            </w:r>
          </w:p>
        </w:tc>
        <w:tc>
          <w:tcPr>
            <w:tcW w:w="1255" w:type="dxa"/>
          </w:tcPr>
          <w:p w:rsidR="00E90E31" w:rsidRPr="00AE3C04" w:rsidRDefault="00E90E31" w:rsidP="00E90E31">
            <w:pPr>
              <w:autoSpaceDE w:val="0"/>
              <w:autoSpaceDN w:val="0"/>
              <w:adjustRightInd w:val="0"/>
              <w:contextualSpacing/>
              <w:rPr>
                <w:rFonts w:asciiTheme="majorHAnsi" w:hAnsiTheme="majorHAnsi" w:cs="Times New Roman"/>
                <w:b/>
                <w:sz w:val="24"/>
                <w:szCs w:val="24"/>
              </w:rPr>
            </w:pPr>
            <w:r w:rsidRPr="00AE3C04">
              <w:rPr>
                <w:rFonts w:asciiTheme="majorHAnsi" w:hAnsiTheme="majorHAnsi" w:cs="Times New Roman"/>
                <w:b/>
                <w:sz w:val="24"/>
                <w:szCs w:val="24"/>
              </w:rPr>
              <w:t>PO4</w:t>
            </w:r>
          </w:p>
        </w:tc>
        <w:tc>
          <w:tcPr>
            <w:tcW w:w="1255" w:type="dxa"/>
          </w:tcPr>
          <w:p w:rsidR="00E90E31" w:rsidRPr="00AE3C04" w:rsidRDefault="00E90E31" w:rsidP="00E90E31">
            <w:pPr>
              <w:autoSpaceDE w:val="0"/>
              <w:autoSpaceDN w:val="0"/>
              <w:adjustRightInd w:val="0"/>
              <w:contextualSpacing/>
              <w:rPr>
                <w:rFonts w:asciiTheme="majorHAnsi" w:hAnsiTheme="majorHAnsi" w:cs="Times New Roman"/>
                <w:b/>
                <w:sz w:val="24"/>
                <w:szCs w:val="24"/>
              </w:rPr>
            </w:pPr>
            <w:r w:rsidRPr="00AE3C04">
              <w:rPr>
                <w:rFonts w:asciiTheme="majorHAnsi" w:hAnsiTheme="majorHAnsi" w:cs="Times New Roman"/>
                <w:b/>
                <w:sz w:val="24"/>
                <w:szCs w:val="24"/>
              </w:rPr>
              <w:t>PO5</w:t>
            </w:r>
          </w:p>
        </w:tc>
        <w:tc>
          <w:tcPr>
            <w:tcW w:w="1255" w:type="dxa"/>
          </w:tcPr>
          <w:p w:rsidR="00E90E31" w:rsidRPr="00AE3C04" w:rsidRDefault="00E90E31" w:rsidP="00E90E31">
            <w:pPr>
              <w:autoSpaceDE w:val="0"/>
              <w:autoSpaceDN w:val="0"/>
              <w:adjustRightInd w:val="0"/>
              <w:contextualSpacing/>
              <w:rPr>
                <w:rFonts w:asciiTheme="majorHAnsi" w:hAnsiTheme="majorHAnsi" w:cs="Times New Roman"/>
                <w:b/>
                <w:sz w:val="24"/>
                <w:szCs w:val="24"/>
              </w:rPr>
            </w:pPr>
            <w:r w:rsidRPr="00AE3C04">
              <w:rPr>
                <w:rFonts w:asciiTheme="majorHAnsi" w:hAnsiTheme="majorHAnsi" w:cs="Times New Roman"/>
                <w:b/>
                <w:sz w:val="24"/>
                <w:szCs w:val="24"/>
              </w:rPr>
              <w:t>PO6</w:t>
            </w:r>
          </w:p>
        </w:tc>
      </w:tr>
      <w:tr w:rsidR="00E90E31" w:rsidRPr="00AE3C04" w:rsidTr="00E90E31">
        <w:trPr>
          <w:trHeight w:val="214"/>
        </w:trPr>
        <w:tc>
          <w:tcPr>
            <w:tcW w:w="1305" w:type="dxa"/>
          </w:tcPr>
          <w:p w:rsidR="00E90E31" w:rsidRPr="00AE3C04" w:rsidRDefault="00E90E31" w:rsidP="00E90E31">
            <w:pPr>
              <w:autoSpaceDE w:val="0"/>
              <w:autoSpaceDN w:val="0"/>
              <w:adjustRightInd w:val="0"/>
              <w:contextualSpacing/>
              <w:rPr>
                <w:rFonts w:asciiTheme="majorHAnsi" w:hAnsiTheme="majorHAnsi" w:cs="Times New Roman"/>
                <w:b/>
                <w:sz w:val="24"/>
                <w:szCs w:val="24"/>
              </w:rPr>
            </w:pPr>
            <w:r w:rsidRPr="00AE3C04">
              <w:rPr>
                <w:rFonts w:asciiTheme="majorHAnsi" w:hAnsiTheme="majorHAnsi" w:cs="Times New Roman"/>
                <w:b/>
                <w:sz w:val="24"/>
                <w:szCs w:val="24"/>
              </w:rPr>
              <w:t>CO1</w:t>
            </w:r>
          </w:p>
        </w:tc>
        <w:tc>
          <w:tcPr>
            <w:tcW w:w="1255" w:type="dxa"/>
          </w:tcPr>
          <w:p w:rsidR="00E90E31" w:rsidRPr="00AE3C04" w:rsidRDefault="00E90E31" w:rsidP="00E90E31">
            <w:pPr>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3</w:t>
            </w:r>
          </w:p>
        </w:tc>
        <w:tc>
          <w:tcPr>
            <w:tcW w:w="1255" w:type="dxa"/>
          </w:tcPr>
          <w:p w:rsidR="00E90E31" w:rsidRPr="00AE3C04" w:rsidRDefault="00E90E31" w:rsidP="00E90E31">
            <w:pPr>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2</w:t>
            </w:r>
          </w:p>
        </w:tc>
        <w:tc>
          <w:tcPr>
            <w:tcW w:w="1255" w:type="dxa"/>
          </w:tcPr>
          <w:p w:rsidR="00E90E31" w:rsidRPr="00AE3C04" w:rsidRDefault="00E90E31" w:rsidP="00E90E31">
            <w:pPr>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3</w:t>
            </w:r>
          </w:p>
        </w:tc>
        <w:tc>
          <w:tcPr>
            <w:tcW w:w="1255" w:type="dxa"/>
          </w:tcPr>
          <w:p w:rsidR="00E90E31" w:rsidRPr="00AE3C04" w:rsidRDefault="00E90E31" w:rsidP="00E90E31">
            <w:pPr>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2.5</w:t>
            </w:r>
          </w:p>
        </w:tc>
        <w:tc>
          <w:tcPr>
            <w:tcW w:w="1255" w:type="dxa"/>
          </w:tcPr>
          <w:p w:rsidR="00E90E31" w:rsidRPr="00AE3C04" w:rsidRDefault="00E90E31" w:rsidP="00E90E31">
            <w:pPr>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2</w:t>
            </w:r>
          </w:p>
        </w:tc>
        <w:tc>
          <w:tcPr>
            <w:tcW w:w="1255" w:type="dxa"/>
          </w:tcPr>
          <w:p w:rsidR="00E90E31" w:rsidRPr="00AE3C04" w:rsidRDefault="00E90E31" w:rsidP="00E90E31">
            <w:pPr>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2.5</w:t>
            </w:r>
          </w:p>
        </w:tc>
      </w:tr>
      <w:tr w:rsidR="00E90E31" w:rsidRPr="00AE3C04" w:rsidTr="00E90E31">
        <w:trPr>
          <w:trHeight w:val="286"/>
        </w:trPr>
        <w:tc>
          <w:tcPr>
            <w:tcW w:w="1305" w:type="dxa"/>
          </w:tcPr>
          <w:p w:rsidR="00E90E31" w:rsidRPr="00AE3C04" w:rsidRDefault="00E90E31" w:rsidP="00E90E31">
            <w:pPr>
              <w:autoSpaceDE w:val="0"/>
              <w:autoSpaceDN w:val="0"/>
              <w:adjustRightInd w:val="0"/>
              <w:contextualSpacing/>
              <w:rPr>
                <w:rFonts w:asciiTheme="majorHAnsi" w:hAnsiTheme="majorHAnsi" w:cs="Times New Roman"/>
                <w:b/>
                <w:sz w:val="24"/>
                <w:szCs w:val="24"/>
              </w:rPr>
            </w:pPr>
            <w:r w:rsidRPr="00AE3C04">
              <w:rPr>
                <w:rFonts w:asciiTheme="majorHAnsi" w:hAnsiTheme="majorHAnsi" w:cs="Times New Roman"/>
                <w:b/>
                <w:sz w:val="24"/>
                <w:szCs w:val="24"/>
              </w:rPr>
              <w:t>CO2</w:t>
            </w:r>
          </w:p>
        </w:tc>
        <w:tc>
          <w:tcPr>
            <w:tcW w:w="1255" w:type="dxa"/>
          </w:tcPr>
          <w:p w:rsidR="00E90E31" w:rsidRPr="00AE3C04" w:rsidRDefault="00E90E31" w:rsidP="00E90E31">
            <w:pPr>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3</w:t>
            </w:r>
          </w:p>
        </w:tc>
        <w:tc>
          <w:tcPr>
            <w:tcW w:w="1255" w:type="dxa"/>
          </w:tcPr>
          <w:p w:rsidR="00E90E31" w:rsidRPr="00AE3C04" w:rsidRDefault="00E90E31" w:rsidP="00E90E31">
            <w:pPr>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3</w:t>
            </w:r>
          </w:p>
        </w:tc>
        <w:tc>
          <w:tcPr>
            <w:tcW w:w="1255" w:type="dxa"/>
          </w:tcPr>
          <w:p w:rsidR="00E90E31" w:rsidRPr="00AE3C04" w:rsidRDefault="00E90E31" w:rsidP="00E90E31">
            <w:pPr>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2</w:t>
            </w:r>
          </w:p>
        </w:tc>
        <w:tc>
          <w:tcPr>
            <w:tcW w:w="1255" w:type="dxa"/>
          </w:tcPr>
          <w:p w:rsidR="00E90E31" w:rsidRPr="00AE3C04" w:rsidRDefault="00E90E31" w:rsidP="00E90E31">
            <w:pPr>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2.5</w:t>
            </w:r>
          </w:p>
        </w:tc>
        <w:tc>
          <w:tcPr>
            <w:tcW w:w="1255" w:type="dxa"/>
          </w:tcPr>
          <w:p w:rsidR="00E90E31" w:rsidRPr="00AE3C04" w:rsidRDefault="00E90E31" w:rsidP="00E90E31">
            <w:pPr>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2</w:t>
            </w:r>
          </w:p>
        </w:tc>
        <w:tc>
          <w:tcPr>
            <w:tcW w:w="1255" w:type="dxa"/>
          </w:tcPr>
          <w:p w:rsidR="00E90E31" w:rsidRPr="00AE3C04" w:rsidRDefault="00E90E31" w:rsidP="00E90E31">
            <w:pPr>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3</w:t>
            </w:r>
          </w:p>
        </w:tc>
      </w:tr>
      <w:tr w:rsidR="00E90E31" w:rsidRPr="00AE3C04" w:rsidTr="00E90E31">
        <w:trPr>
          <w:trHeight w:val="250"/>
        </w:trPr>
        <w:tc>
          <w:tcPr>
            <w:tcW w:w="1305" w:type="dxa"/>
          </w:tcPr>
          <w:p w:rsidR="00E90E31" w:rsidRPr="00AE3C04" w:rsidRDefault="00E90E31" w:rsidP="00E90E31">
            <w:pPr>
              <w:autoSpaceDE w:val="0"/>
              <w:autoSpaceDN w:val="0"/>
              <w:adjustRightInd w:val="0"/>
              <w:contextualSpacing/>
              <w:rPr>
                <w:rFonts w:asciiTheme="majorHAnsi" w:hAnsiTheme="majorHAnsi" w:cs="Times New Roman"/>
                <w:b/>
                <w:sz w:val="24"/>
                <w:szCs w:val="24"/>
              </w:rPr>
            </w:pPr>
            <w:r w:rsidRPr="00AE3C04">
              <w:rPr>
                <w:rFonts w:asciiTheme="majorHAnsi" w:hAnsiTheme="majorHAnsi" w:cs="Times New Roman"/>
                <w:b/>
                <w:sz w:val="24"/>
                <w:szCs w:val="24"/>
              </w:rPr>
              <w:t>CO3</w:t>
            </w:r>
          </w:p>
        </w:tc>
        <w:tc>
          <w:tcPr>
            <w:tcW w:w="1255" w:type="dxa"/>
          </w:tcPr>
          <w:p w:rsidR="00E90E31" w:rsidRPr="00AE3C04" w:rsidRDefault="00E90E31" w:rsidP="00E90E31">
            <w:pPr>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2.5</w:t>
            </w:r>
          </w:p>
        </w:tc>
        <w:tc>
          <w:tcPr>
            <w:tcW w:w="1255" w:type="dxa"/>
          </w:tcPr>
          <w:p w:rsidR="00E90E31" w:rsidRPr="00AE3C04" w:rsidRDefault="00E90E31" w:rsidP="00E90E31">
            <w:pPr>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3</w:t>
            </w:r>
          </w:p>
        </w:tc>
        <w:tc>
          <w:tcPr>
            <w:tcW w:w="1255" w:type="dxa"/>
          </w:tcPr>
          <w:p w:rsidR="00E90E31" w:rsidRPr="00AE3C04" w:rsidRDefault="00E90E31" w:rsidP="00E90E31">
            <w:pPr>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3</w:t>
            </w:r>
          </w:p>
        </w:tc>
        <w:tc>
          <w:tcPr>
            <w:tcW w:w="1255" w:type="dxa"/>
          </w:tcPr>
          <w:p w:rsidR="00E90E31" w:rsidRPr="00AE3C04" w:rsidRDefault="00E90E31" w:rsidP="00E90E31">
            <w:pPr>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3</w:t>
            </w:r>
          </w:p>
        </w:tc>
        <w:tc>
          <w:tcPr>
            <w:tcW w:w="1255" w:type="dxa"/>
          </w:tcPr>
          <w:p w:rsidR="00E90E31" w:rsidRPr="00AE3C04" w:rsidRDefault="00E90E31" w:rsidP="00E90E31">
            <w:pPr>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3</w:t>
            </w:r>
          </w:p>
        </w:tc>
        <w:tc>
          <w:tcPr>
            <w:tcW w:w="1255" w:type="dxa"/>
          </w:tcPr>
          <w:p w:rsidR="00E90E31" w:rsidRPr="00AE3C04" w:rsidRDefault="00E90E31" w:rsidP="00E90E31">
            <w:pPr>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2.5</w:t>
            </w:r>
          </w:p>
        </w:tc>
      </w:tr>
      <w:tr w:rsidR="00E90E31" w:rsidRPr="00AE3C04" w:rsidTr="00E90E31">
        <w:trPr>
          <w:trHeight w:val="322"/>
        </w:trPr>
        <w:tc>
          <w:tcPr>
            <w:tcW w:w="1305" w:type="dxa"/>
          </w:tcPr>
          <w:p w:rsidR="00E90E31" w:rsidRPr="00AE3C04" w:rsidRDefault="00E90E31" w:rsidP="00E90E31">
            <w:pPr>
              <w:autoSpaceDE w:val="0"/>
              <w:autoSpaceDN w:val="0"/>
              <w:adjustRightInd w:val="0"/>
              <w:contextualSpacing/>
              <w:rPr>
                <w:rFonts w:asciiTheme="majorHAnsi" w:hAnsiTheme="majorHAnsi" w:cs="Times New Roman"/>
                <w:b/>
                <w:sz w:val="24"/>
                <w:szCs w:val="24"/>
              </w:rPr>
            </w:pPr>
            <w:r w:rsidRPr="00AE3C04">
              <w:rPr>
                <w:rFonts w:asciiTheme="majorHAnsi" w:hAnsiTheme="majorHAnsi" w:cs="Times New Roman"/>
                <w:b/>
                <w:sz w:val="24"/>
                <w:szCs w:val="24"/>
              </w:rPr>
              <w:t>CO4</w:t>
            </w:r>
          </w:p>
        </w:tc>
        <w:tc>
          <w:tcPr>
            <w:tcW w:w="1255" w:type="dxa"/>
          </w:tcPr>
          <w:p w:rsidR="00E90E31" w:rsidRPr="00AE3C04" w:rsidRDefault="00E90E31" w:rsidP="00E90E31">
            <w:pPr>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2.5</w:t>
            </w:r>
          </w:p>
        </w:tc>
        <w:tc>
          <w:tcPr>
            <w:tcW w:w="1255" w:type="dxa"/>
          </w:tcPr>
          <w:p w:rsidR="00E90E31" w:rsidRPr="00AE3C04" w:rsidRDefault="00E90E31" w:rsidP="00E90E31">
            <w:pPr>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2</w:t>
            </w:r>
          </w:p>
        </w:tc>
        <w:tc>
          <w:tcPr>
            <w:tcW w:w="1255" w:type="dxa"/>
          </w:tcPr>
          <w:p w:rsidR="00E90E31" w:rsidRPr="00AE3C04" w:rsidRDefault="00E90E31" w:rsidP="00E90E31">
            <w:pPr>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1</w:t>
            </w:r>
          </w:p>
        </w:tc>
        <w:tc>
          <w:tcPr>
            <w:tcW w:w="1255" w:type="dxa"/>
          </w:tcPr>
          <w:p w:rsidR="00E90E31" w:rsidRPr="00AE3C04" w:rsidRDefault="00E90E31" w:rsidP="00E90E31">
            <w:pPr>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3</w:t>
            </w:r>
          </w:p>
        </w:tc>
        <w:tc>
          <w:tcPr>
            <w:tcW w:w="1255" w:type="dxa"/>
          </w:tcPr>
          <w:p w:rsidR="00E90E31" w:rsidRPr="00AE3C04" w:rsidRDefault="00E90E31" w:rsidP="00E90E31">
            <w:pPr>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3</w:t>
            </w:r>
          </w:p>
        </w:tc>
        <w:tc>
          <w:tcPr>
            <w:tcW w:w="1255" w:type="dxa"/>
          </w:tcPr>
          <w:p w:rsidR="00E90E31" w:rsidRPr="00AE3C04" w:rsidRDefault="00E90E31" w:rsidP="00E90E31">
            <w:pPr>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3</w:t>
            </w:r>
          </w:p>
        </w:tc>
      </w:tr>
      <w:tr w:rsidR="00E90E31" w:rsidRPr="00AE3C04" w:rsidTr="00E90E31">
        <w:trPr>
          <w:trHeight w:val="349"/>
        </w:trPr>
        <w:tc>
          <w:tcPr>
            <w:tcW w:w="1305" w:type="dxa"/>
          </w:tcPr>
          <w:p w:rsidR="00E90E31" w:rsidRPr="00AE3C04" w:rsidRDefault="00E90E31" w:rsidP="00E90E31">
            <w:pPr>
              <w:autoSpaceDE w:val="0"/>
              <w:autoSpaceDN w:val="0"/>
              <w:adjustRightInd w:val="0"/>
              <w:contextualSpacing/>
              <w:rPr>
                <w:rFonts w:asciiTheme="majorHAnsi" w:hAnsiTheme="majorHAnsi" w:cs="Times New Roman"/>
                <w:b/>
                <w:sz w:val="24"/>
                <w:szCs w:val="24"/>
              </w:rPr>
            </w:pPr>
            <w:r>
              <w:rPr>
                <w:rFonts w:asciiTheme="majorHAnsi" w:hAnsiTheme="majorHAnsi" w:cs="Times New Roman"/>
                <w:b/>
                <w:sz w:val="24"/>
                <w:szCs w:val="24"/>
              </w:rPr>
              <w:t>Average</w:t>
            </w:r>
          </w:p>
        </w:tc>
        <w:tc>
          <w:tcPr>
            <w:tcW w:w="1255" w:type="dxa"/>
          </w:tcPr>
          <w:p w:rsidR="00E90E31" w:rsidRDefault="00E90E31" w:rsidP="00E90E31">
            <w:pPr>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2.75</w:t>
            </w:r>
          </w:p>
        </w:tc>
        <w:tc>
          <w:tcPr>
            <w:tcW w:w="1255" w:type="dxa"/>
          </w:tcPr>
          <w:p w:rsidR="00E90E31" w:rsidRDefault="00E90E31" w:rsidP="00E90E31">
            <w:pPr>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2.5</w:t>
            </w:r>
          </w:p>
        </w:tc>
        <w:tc>
          <w:tcPr>
            <w:tcW w:w="1255" w:type="dxa"/>
          </w:tcPr>
          <w:p w:rsidR="00E90E31" w:rsidRDefault="00E90E31" w:rsidP="00E90E31">
            <w:pPr>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2.25</w:t>
            </w:r>
          </w:p>
        </w:tc>
        <w:tc>
          <w:tcPr>
            <w:tcW w:w="1255" w:type="dxa"/>
          </w:tcPr>
          <w:p w:rsidR="00E90E31" w:rsidRDefault="00E90E31" w:rsidP="00E90E31">
            <w:pPr>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2.75</w:t>
            </w:r>
          </w:p>
        </w:tc>
        <w:tc>
          <w:tcPr>
            <w:tcW w:w="1255" w:type="dxa"/>
          </w:tcPr>
          <w:p w:rsidR="00E90E31" w:rsidRDefault="00E90E31" w:rsidP="00E90E31">
            <w:pPr>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2.5</w:t>
            </w:r>
          </w:p>
        </w:tc>
        <w:tc>
          <w:tcPr>
            <w:tcW w:w="1255" w:type="dxa"/>
          </w:tcPr>
          <w:p w:rsidR="00E90E31" w:rsidRDefault="00E90E31" w:rsidP="00E90E31">
            <w:pPr>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2.75</w:t>
            </w:r>
          </w:p>
        </w:tc>
      </w:tr>
    </w:tbl>
    <w:p w:rsidR="00E90E31" w:rsidRDefault="00E90E31" w:rsidP="00E90E31"/>
    <w:p w:rsidR="00E90E31" w:rsidRPr="007957D7" w:rsidRDefault="00E90E31" w:rsidP="00E90E31">
      <w:pPr>
        <w:pStyle w:val="ListParagraph"/>
        <w:autoSpaceDE w:val="0"/>
        <w:autoSpaceDN w:val="0"/>
        <w:adjustRightInd w:val="0"/>
        <w:ind w:left="360"/>
        <w:jc w:val="both"/>
        <w:rPr>
          <w:rFonts w:asciiTheme="majorHAnsi" w:hAnsiTheme="majorHAnsi" w:cs="Times New Roman"/>
          <w:b/>
          <w:sz w:val="24"/>
          <w:szCs w:val="24"/>
        </w:rPr>
      </w:pPr>
      <w:r w:rsidRPr="007957D7">
        <w:rPr>
          <w:rFonts w:asciiTheme="majorHAnsi" w:hAnsiTheme="majorHAnsi" w:cs="Times New Roman"/>
          <w:b/>
          <w:sz w:val="24"/>
          <w:szCs w:val="24"/>
        </w:rPr>
        <w:t>CO-P</w:t>
      </w:r>
      <w:r>
        <w:rPr>
          <w:rFonts w:asciiTheme="majorHAnsi" w:hAnsiTheme="majorHAnsi" w:cs="Times New Roman"/>
          <w:b/>
          <w:sz w:val="24"/>
          <w:szCs w:val="24"/>
        </w:rPr>
        <w:t>S</w:t>
      </w:r>
      <w:r w:rsidRPr="007957D7">
        <w:rPr>
          <w:rFonts w:asciiTheme="majorHAnsi" w:hAnsiTheme="majorHAnsi" w:cs="Times New Roman"/>
          <w:b/>
          <w:sz w:val="24"/>
          <w:szCs w:val="24"/>
        </w:rPr>
        <w:t>O MAPPING</w:t>
      </w:r>
      <w:r>
        <w:rPr>
          <w:rFonts w:asciiTheme="majorHAnsi" w:hAnsiTheme="majorHAnsi" w:cs="Times New Roman"/>
          <w:b/>
          <w:sz w:val="24"/>
          <w:szCs w:val="24"/>
        </w:rPr>
        <w:t xml:space="preserve"> for M-Z 310 (i)</w:t>
      </w:r>
    </w:p>
    <w:tbl>
      <w:tblPr>
        <w:tblStyle w:val="TableGrid"/>
        <w:tblW w:w="9024" w:type="dxa"/>
        <w:tblLook w:val="04A0" w:firstRow="1" w:lastRow="0" w:firstColumn="1" w:lastColumn="0" w:noHBand="0" w:noVBand="1"/>
      </w:tblPr>
      <w:tblGrid>
        <w:gridCol w:w="1332"/>
        <w:gridCol w:w="1282"/>
        <w:gridCol w:w="1282"/>
        <w:gridCol w:w="1282"/>
        <w:gridCol w:w="1282"/>
        <w:gridCol w:w="1282"/>
        <w:gridCol w:w="1282"/>
      </w:tblGrid>
      <w:tr w:rsidR="00E90E31" w:rsidRPr="00AE3C04" w:rsidTr="0045248F">
        <w:trPr>
          <w:trHeight w:val="346"/>
        </w:trPr>
        <w:tc>
          <w:tcPr>
            <w:tcW w:w="1332" w:type="dxa"/>
          </w:tcPr>
          <w:p w:rsidR="00E90E31" w:rsidRPr="00AE3C04" w:rsidRDefault="00E90E31" w:rsidP="0045248F">
            <w:pPr>
              <w:autoSpaceDE w:val="0"/>
              <w:autoSpaceDN w:val="0"/>
              <w:adjustRightInd w:val="0"/>
              <w:contextualSpacing/>
              <w:rPr>
                <w:rFonts w:asciiTheme="majorHAnsi" w:hAnsiTheme="majorHAnsi" w:cs="Times New Roman"/>
                <w:sz w:val="24"/>
                <w:szCs w:val="24"/>
              </w:rPr>
            </w:pPr>
          </w:p>
        </w:tc>
        <w:tc>
          <w:tcPr>
            <w:tcW w:w="1282" w:type="dxa"/>
          </w:tcPr>
          <w:p w:rsidR="00E90E31" w:rsidRPr="00AE3C04" w:rsidRDefault="00E90E31" w:rsidP="0045248F">
            <w:pPr>
              <w:autoSpaceDE w:val="0"/>
              <w:autoSpaceDN w:val="0"/>
              <w:adjustRightInd w:val="0"/>
              <w:contextualSpacing/>
              <w:rPr>
                <w:rFonts w:asciiTheme="majorHAnsi" w:hAnsiTheme="majorHAnsi" w:cs="Times New Roman"/>
                <w:b/>
                <w:sz w:val="24"/>
                <w:szCs w:val="24"/>
              </w:rPr>
            </w:pPr>
            <w:r w:rsidRPr="00AE3C04">
              <w:rPr>
                <w:rFonts w:asciiTheme="majorHAnsi" w:hAnsiTheme="majorHAnsi" w:cs="Times New Roman"/>
                <w:b/>
                <w:sz w:val="24"/>
                <w:szCs w:val="24"/>
              </w:rPr>
              <w:t>P</w:t>
            </w:r>
            <w:r>
              <w:rPr>
                <w:rFonts w:asciiTheme="majorHAnsi" w:hAnsiTheme="majorHAnsi" w:cs="Times New Roman"/>
                <w:b/>
                <w:sz w:val="24"/>
                <w:szCs w:val="24"/>
              </w:rPr>
              <w:t>S</w:t>
            </w:r>
            <w:r w:rsidRPr="00AE3C04">
              <w:rPr>
                <w:rFonts w:asciiTheme="majorHAnsi" w:hAnsiTheme="majorHAnsi" w:cs="Times New Roman"/>
                <w:b/>
                <w:sz w:val="24"/>
                <w:szCs w:val="24"/>
              </w:rPr>
              <w:t>O1</w:t>
            </w:r>
          </w:p>
        </w:tc>
        <w:tc>
          <w:tcPr>
            <w:tcW w:w="1282" w:type="dxa"/>
          </w:tcPr>
          <w:p w:rsidR="00E90E31" w:rsidRPr="00AE3C04" w:rsidRDefault="00E90E31" w:rsidP="0045248F">
            <w:pPr>
              <w:autoSpaceDE w:val="0"/>
              <w:autoSpaceDN w:val="0"/>
              <w:adjustRightInd w:val="0"/>
              <w:contextualSpacing/>
              <w:rPr>
                <w:rFonts w:asciiTheme="majorHAnsi" w:hAnsiTheme="majorHAnsi" w:cs="Times New Roman"/>
                <w:b/>
                <w:sz w:val="24"/>
                <w:szCs w:val="24"/>
              </w:rPr>
            </w:pPr>
            <w:r w:rsidRPr="00AE3C04">
              <w:rPr>
                <w:rFonts w:asciiTheme="majorHAnsi" w:hAnsiTheme="majorHAnsi" w:cs="Times New Roman"/>
                <w:b/>
                <w:sz w:val="24"/>
                <w:szCs w:val="24"/>
              </w:rPr>
              <w:t>P</w:t>
            </w:r>
            <w:r>
              <w:rPr>
                <w:rFonts w:asciiTheme="majorHAnsi" w:hAnsiTheme="majorHAnsi" w:cs="Times New Roman"/>
                <w:b/>
                <w:sz w:val="24"/>
                <w:szCs w:val="24"/>
              </w:rPr>
              <w:t>S</w:t>
            </w:r>
            <w:r w:rsidRPr="00AE3C04">
              <w:rPr>
                <w:rFonts w:asciiTheme="majorHAnsi" w:hAnsiTheme="majorHAnsi" w:cs="Times New Roman"/>
                <w:b/>
                <w:sz w:val="24"/>
                <w:szCs w:val="24"/>
              </w:rPr>
              <w:t>O2</w:t>
            </w:r>
          </w:p>
        </w:tc>
        <w:tc>
          <w:tcPr>
            <w:tcW w:w="1282" w:type="dxa"/>
          </w:tcPr>
          <w:p w:rsidR="00E90E31" w:rsidRPr="00AE3C04" w:rsidRDefault="00E90E31" w:rsidP="0045248F">
            <w:pPr>
              <w:autoSpaceDE w:val="0"/>
              <w:autoSpaceDN w:val="0"/>
              <w:adjustRightInd w:val="0"/>
              <w:contextualSpacing/>
              <w:rPr>
                <w:rFonts w:asciiTheme="majorHAnsi" w:hAnsiTheme="majorHAnsi" w:cs="Times New Roman"/>
                <w:b/>
                <w:sz w:val="24"/>
                <w:szCs w:val="24"/>
              </w:rPr>
            </w:pPr>
            <w:r w:rsidRPr="00AE3C04">
              <w:rPr>
                <w:rFonts w:asciiTheme="majorHAnsi" w:hAnsiTheme="majorHAnsi" w:cs="Times New Roman"/>
                <w:b/>
                <w:sz w:val="24"/>
                <w:szCs w:val="24"/>
              </w:rPr>
              <w:t>P</w:t>
            </w:r>
            <w:r>
              <w:rPr>
                <w:rFonts w:asciiTheme="majorHAnsi" w:hAnsiTheme="majorHAnsi" w:cs="Times New Roman"/>
                <w:b/>
                <w:sz w:val="24"/>
                <w:szCs w:val="24"/>
              </w:rPr>
              <w:t>S</w:t>
            </w:r>
            <w:r w:rsidRPr="00AE3C04">
              <w:rPr>
                <w:rFonts w:asciiTheme="majorHAnsi" w:hAnsiTheme="majorHAnsi" w:cs="Times New Roman"/>
                <w:b/>
                <w:sz w:val="24"/>
                <w:szCs w:val="24"/>
              </w:rPr>
              <w:t>O3</w:t>
            </w:r>
          </w:p>
        </w:tc>
        <w:tc>
          <w:tcPr>
            <w:tcW w:w="1282" w:type="dxa"/>
          </w:tcPr>
          <w:p w:rsidR="00E90E31" w:rsidRPr="00AE3C04" w:rsidRDefault="00E90E31" w:rsidP="0045248F">
            <w:pPr>
              <w:autoSpaceDE w:val="0"/>
              <w:autoSpaceDN w:val="0"/>
              <w:adjustRightInd w:val="0"/>
              <w:contextualSpacing/>
              <w:rPr>
                <w:rFonts w:asciiTheme="majorHAnsi" w:hAnsiTheme="majorHAnsi" w:cs="Times New Roman"/>
                <w:b/>
                <w:sz w:val="24"/>
                <w:szCs w:val="24"/>
              </w:rPr>
            </w:pPr>
            <w:r w:rsidRPr="00AE3C04">
              <w:rPr>
                <w:rFonts w:asciiTheme="majorHAnsi" w:hAnsiTheme="majorHAnsi" w:cs="Times New Roman"/>
                <w:b/>
                <w:sz w:val="24"/>
                <w:szCs w:val="24"/>
              </w:rPr>
              <w:t>P</w:t>
            </w:r>
            <w:r>
              <w:rPr>
                <w:rFonts w:asciiTheme="majorHAnsi" w:hAnsiTheme="majorHAnsi" w:cs="Times New Roman"/>
                <w:b/>
                <w:sz w:val="24"/>
                <w:szCs w:val="24"/>
              </w:rPr>
              <w:t>S</w:t>
            </w:r>
            <w:r w:rsidRPr="00AE3C04">
              <w:rPr>
                <w:rFonts w:asciiTheme="majorHAnsi" w:hAnsiTheme="majorHAnsi" w:cs="Times New Roman"/>
                <w:b/>
                <w:sz w:val="24"/>
                <w:szCs w:val="24"/>
              </w:rPr>
              <w:t>O4</w:t>
            </w:r>
          </w:p>
        </w:tc>
        <w:tc>
          <w:tcPr>
            <w:tcW w:w="1282" w:type="dxa"/>
          </w:tcPr>
          <w:p w:rsidR="00E90E31" w:rsidRPr="00AE3C04" w:rsidRDefault="00E90E31" w:rsidP="0045248F">
            <w:pPr>
              <w:autoSpaceDE w:val="0"/>
              <w:autoSpaceDN w:val="0"/>
              <w:adjustRightInd w:val="0"/>
              <w:contextualSpacing/>
              <w:rPr>
                <w:rFonts w:asciiTheme="majorHAnsi" w:hAnsiTheme="majorHAnsi" w:cs="Times New Roman"/>
                <w:b/>
                <w:sz w:val="24"/>
                <w:szCs w:val="24"/>
              </w:rPr>
            </w:pPr>
            <w:r w:rsidRPr="00AE3C04">
              <w:rPr>
                <w:rFonts w:asciiTheme="majorHAnsi" w:hAnsiTheme="majorHAnsi" w:cs="Times New Roman"/>
                <w:b/>
                <w:sz w:val="24"/>
                <w:szCs w:val="24"/>
              </w:rPr>
              <w:t>P</w:t>
            </w:r>
            <w:r>
              <w:rPr>
                <w:rFonts w:asciiTheme="majorHAnsi" w:hAnsiTheme="majorHAnsi" w:cs="Times New Roman"/>
                <w:b/>
                <w:sz w:val="24"/>
                <w:szCs w:val="24"/>
              </w:rPr>
              <w:t>S</w:t>
            </w:r>
            <w:r w:rsidRPr="00AE3C04">
              <w:rPr>
                <w:rFonts w:asciiTheme="majorHAnsi" w:hAnsiTheme="majorHAnsi" w:cs="Times New Roman"/>
                <w:b/>
                <w:sz w:val="24"/>
                <w:szCs w:val="24"/>
              </w:rPr>
              <w:t>O5</w:t>
            </w:r>
          </w:p>
        </w:tc>
        <w:tc>
          <w:tcPr>
            <w:tcW w:w="1282" w:type="dxa"/>
          </w:tcPr>
          <w:p w:rsidR="00E90E31" w:rsidRPr="00AE3C04" w:rsidRDefault="00E90E31" w:rsidP="0045248F">
            <w:pPr>
              <w:autoSpaceDE w:val="0"/>
              <w:autoSpaceDN w:val="0"/>
              <w:adjustRightInd w:val="0"/>
              <w:contextualSpacing/>
              <w:rPr>
                <w:rFonts w:asciiTheme="majorHAnsi" w:hAnsiTheme="majorHAnsi" w:cs="Times New Roman"/>
                <w:b/>
                <w:sz w:val="24"/>
                <w:szCs w:val="24"/>
              </w:rPr>
            </w:pPr>
            <w:r w:rsidRPr="00AE3C04">
              <w:rPr>
                <w:rFonts w:asciiTheme="majorHAnsi" w:hAnsiTheme="majorHAnsi" w:cs="Times New Roman"/>
                <w:b/>
                <w:sz w:val="24"/>
                <w:szCs w:val="24"/>
              </w:rPr>
              <w:t>P</w:t>
            </w:r>
            <w:r>
              <w:rPr>
                <w:rFonts w:asciiTheme="majorHAnsi" w:hAnsiTheme="majorHAnsi" w:cs="Times New Roman"/>
                <w:b/>
                <w:sz w:val="24"/>
                <w:szCs w:val="24"/>
              </w:rPr>
              <w:t>S</w:t>
            </w:r>
            <w:r w:rsidRPr="00AE3C04">
              <w:rPr>
                <w:rFonts w:asciiTheme="majorHAnsi" w:hAnsiTheme="majorHAnsi" w:cs="Times New Roman"/>
                <w:b/>
                <w:sz w:val="24"/>
                <w:szCs w:val="24"/>
              </w:rPr>
              <w:t>O6</w:t>
            </w:r>
          </w:p>
        </w:tc>
      </w:tr>
      <w:tr w:rsidR="00E90E31" w:rsidRPr="00AE3C04" w:rsidTr="0045248F">
        <w:trPr>
          <w:trHeight w:val="264"/>
        </w:trPr>
        <w:tc>
          <w:tcPr>
            <w:tcW w:w="1332" w:type="dxa"/>
          </w:tcPr>
          <w:p w:rsidR="00E90E31" w:rsidRPr="00AE3C04" w:rsidRDefault="00E90E31" w:rsidP="0045248F">
            <w:pPr>
              <w:autoSpaceDE w:val="0"/>
              <w:autoSpaceDN w:val="0"/>
              <w:adjustRightInd w:val="0"/>
              <w:contextualSpacing/>
              <w:rPr>
                <w:rFonts w:asciiTheme="majorHAnsi" w:hAnsiTheme="majorHAnsi" w:cs="Times New Roman"/>
                <w:b/>
                <w:sz w:val="24"/>
                <w:szCs w:val="24"/>
              </w:rPr>
            </w:pPr>
            <w:r w:rsidRPr="00AE3C04">
              <w:rPr>
                <w:rFonts w:asciiTheme="majorHAnsi" w:hAnsiTheme="majorHAnsi" w:cs="Times New Roman"/>
                <w:b/>
                <w:sz w:val="24"/>
                <w:szCs w:val="24"/>
              </w:rPr>
              <w:t>CO1</w:t>
            </w:r>
          </w:p>
        </w:tc>
        <w:tc>
          <w:tcPr>
            <w:tcW w:w="1282" w:type="dxa"/>
          </w:tcPr>
          <w:p w:rsidR="00E90E31" w:rsidRPr="00AE3C04" w:rsidRDefault="00E90E31" w:rsidP="0045248F">
            <w:pPr>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3</w:t>
            </w:r>
          </w:p>
        </w:tc>
        <w:tc>
          <w:tcPr>
            <w:tcW w:w="1282" w:type="dxa"/>
          </w:tcPr>
          <w:p w:rsidR="00E90E31" w:rsidRPr="00AE3C04" w:rsidRDefault="00E90E31" w:rsidP="0045248F">
            <w:pPr>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3</w:t>
            </w:r>
          </w:p>
        </w:tc>
        <w:tc>
          <w:tcPr>
            <w:tcW w:w="1282" w:type="dxa"/>
          </w:tcPr>
          <w:p w:rsidR="00E90E31" w:rsidRPr="00AE3C04" w:rsidRDefault="00E90E31" w:rsidP="0045248F">
            <w:pPr>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2</w:t>
            </w:r>
          </w:p>
        </w:tc>
        <w:tc>
          <w:tcPr>
            <w:tcW w:w="1282" w:type="dxa"/>
          </w:tcPr>
          <w:p w:rsidR="00E90E31" w:rsidRPr="00AE3C04" w:rsidRDefault="00E90E31" w:rsidP="0045248F">
            <w:pPr>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3</w:t>
            </w:r>
          </w:p>
        </w:tc>
        <w:tc>
          <w:tcPr>
            <w:tcW w:w="1282" w:type="dxa"/>
          </w:tcPr>
          <w:p w:rsidR="00E90E31" w:rsidRPr="00AE3C04" w:rsidRDefault="00E90E31" w:rsidP="0045248F">
            <w:pPr>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2</w:t>
            </w:r>
          </w:p>
        </w:tc>
        <w:tc>
          <w:tcPr>
            <w:tcW w:w="1282" w:type="dxa"/>
          </w:tcPr>
          <w:p w:rsidR="00E90E31" w:rsidRPr="00AE3C04" w:rsidRDefault="00E90E31" w:rsidP="0045248F">
            <w:pPr>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2.5</w:t>
            </w:r>
          </w:p>
        </w:tc>
      </w:tr>
      <w:tr w:rsidR="00E90E31" w:rsidRPr="00AE3C04" w:rsidTr="0045248F">
        <w:trPr>
          <w:trHeight w:val="328"/>
        </w:trPr>
        <w:tc>
          <w:tcPr>
            <w:tcW w:w="1332" w:type="dxa"/>
          </w:tcPr>
          <w:p w:rsidR="00E90E31" w:rsidRPr="00AE3C04" w:rsidRDefault="00E90E31" w:rsidP="0045248F">
            <w:pPr>
              <w:autoSpaceDE w:val="0"/>
              <w:autoSpaceDN w:val="0"/>
              <w:adjustRightInd w:val="0"/>
              <w:contextualSpacing/>
              <w:rPr>
                <w:rFonts w:asciiTheme="majorHAnsi" w:hAnsiTheme="majorHAnsi" w:cs="Times New Roman"/>
                <w:b/>
                <w:sz w:val="24"/>
                <w:szCs w:val="24"/>
              </w:rPr>
            </w:pPr>
            <w:r w:rsidRPr="00AE3C04">
              <w:rPr>
                <w:rFonts w:asciiTheme="majorHAnsi" w:hAnsiTheme="majorHAnsi" w:cs="Times New Roman"/>
                <w:b/>
                <w:sz w:val="24"/>
                <w:szCs w:val="24"/>
              </w:rPr>
              <w:t>CO2</w:t>
            </w:r>
          </w:p>
        </w:tc>
        <w:tc>
          <w:tcPr>
            <w:tcW w:w="1282" w:type="dxa"/>
          </w:tcPr>
          <w:p w:rsidR="00E90E31" w:rsidRPr="00AE3C04" w:rsidRDefault="00E90E31" w:rsidP="0045248F">
            <w:pPr>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2.5</w:t>
            </w:r>
          </w:p>
        </w:tc>
        <w:tc>
          <w:tcPr>
            <w:tcW w:w="1282" w:type="dxa"/>
          </w:tcPr>
          <w:p w:rsidR="00E90E31" w:rsidRPr="00AE3C04" w:rsidRDefault="00E90E31" w:rsidP="0045248F">
            <w:pPr>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2</w:t>
            </w:r>
          </w:p>
        </w:tc>
        <w:tc>
          <w:tcPr>
            <w:tcW w:w="1282" w:type="dxa"/>
          </w:tcPr>
          <w:p w:rsidR="00E90E31" w:rsidRPr="00AE3C04" w:rsidRDefault="00E90E31" w:rsidP="0045248F">
            <w:pPr>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3</w:t>
            </w:r>
          </w:p>
        </w:tc>
        <w:tc>
          <w:tcPr>
            <w:tcW w:w="1282" w:type="dxa"/>
          </w:tcPr>
          <w:p w:rsidR="00E90E31" w:rsidRPr="00AE3C04" w:rsidRDefault="00E90E31" w:rsidP="0045248F">
            <w:pPr>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3</w:t>
            </w:r>
          </w:p>
        </w:tc>
        <w:tc>
          <w:tcPr>
            <w:tcW w:w="1282" w:type="dxa"/>
          </w:tcPr>
          <w:p w:rsidR="00E90E31" w:rsidRPr="00AE3C04" w:rsidRDefault="00E90E31" w:rsidP="0045248F">
            <w:pPr>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3</w:t>
            </w:r>
          </w:p>
        </w:tc>
        <w:tc>
          <w:tcPr>
            <w:tcW w:w="1282" w:type="dxa"/>
          </w:tcPr>
          <w:p w:rsidR="00E90E31" w:rsidRPr="00AE3C04" w:rsidRDefault="00E90E31" w:rsidP="0045248F">
            <w:pPr>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3</w:t>
            </w:r>
          </w:p>
        </w:tc>
      </w:tr>
      <w:tr w:rsidR="00E90E31" w:rsidRPr="00AE3C04" w:rsidTr="0045248F">
        <w:trPr>
          <w:trHeight w:val="264"/>
        </w:trPr>
        <w:tc>
          <w:tcPr>
            <w:tcW w:w="1332" w:type="dxa"/>
          </w:tcPr>
          <w:p w:rsidR="00E90E31" w:rsidRPr="00AE3C04" w:rsidRDefault="00E90E31" w:rsidP="0045248F">
            <w:pPr>
              <w:autoSpaceDE w:val="0"/>
              <w:autoSpaceDN w:val="0"/>
              <w:adjustRightInd w:val="0"/>
              <w:contextualSpacing/>
              <w:rPr>
                <w:rFonts w:asciiTheme="majorHAnsi" w:hAnsiTheme="majorHAnsi" w:cs="Times New Roman"/>
                <w:b/>
                <w:sz w:val="24"/>
                <w:szCs w:val="24"/>
              </w:rPr>
            </w:pPr>
            <w:r w:rsidRPr="00AE3C04">
              <w:rPr>
                <w:rFonts w:asciiTheme="majorHAnsi" w:hAnsiTheme="majorHAnsi" w:cs="Times New Roman"/>
                <w:b/>
                <w:sz w:val="24"/>
                <w:szCs w:val="24"/>
              </w:rPr>
              <w:t>CO3</w:t>
            </w:r>
          </w:p>
        </w:tc>
        <w:tc>
          <w:tcPr>
            <w:tcW w:w="1282" w:type="dxa"/>
          </w:tcPr>
          <w:p w:rsidR="00E90E31" w:rsidRPr="00AE3C04" w:rsidRDefault="00E90E31" w:rsidP="0045248F">
            <w:pPr>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2.5</w:t>
            </w:r>
          </w:p>
        </w:tc>
        <w:tc>
          <w:tcPr>
            <w:tcW w:w="1282" w:type="dxa"/>
          </w:tcPr>
          <w:p w:rsidR="00E90E31" w:rsidRPr="00AE3C04" w:rsidRDefault="00E90E31" w:rsidP="0045248F">
            <w:pPr>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3</w:t>
            </w:r>
          </w:p>
        </w:tc>
        <w:tc>
          <w:tcPr>
            <w:tcW w:w="1282" w:type="dxa"/>
          </w:tcPr>
          <w:p w:rsidR="00E90E31" w:rsidRPr="00AE3C04" w:rsidRDefault="00E90E31" w:rsidP="0045248F">
            <w:pPr>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3</w:t>
            </w:r>
          </w:p>
        </w:tc>
        <w:tc>
          <w:tcPr>
            <w:tcW w:w="1282" w:type="dxa"/>
          </w:tcPr>
          <w:p w:rsidR="00E90E31" w:rsidRPr="00AE3C04" w:rsidRDefault="00E90E31" w:rsidP="0045248F">
            <w:pPr>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2.5</w:t>
            </w:r>
          </w:p>
        </w:tc>
        <w:tc>
          <w:tcPr>
            <w:tcW w:w="1282" w:type="dxa"/>
          </w:tcPr>
          <w:p w:rsidR="00E90E31" w:rsidRPr="00AE3C04" w:rsidRDefault="00E90E31" w:rsidP="0045248F">
            <w:pPr>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2</w:t>
            </w:r>
          </w:p>
        </w:tc>
        <w:tc>
          <w:tcPr>
            <w:tcW w:w="1282" w:type="dxa"/>
          </w:tcPr>
          <w:p w:rsidR="00E90E31" w:rsidRPr="00AE3C04" w:rsidRDefault="00E90E31" w:rsidP="0045248F">
            <w:pPr>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2.5</w:t>
            </w:r>
          </w:p>
        </w:tc>
      </w:tr>
      <w:tr w:rsidR="00E90E31" w:rsidRPr="00AE3C04" w:rsidTr="0045248F">
        <w:trPr>
          <w:trHeight w:val="245"/>
        </w:trPr>
        <w:tc>
          <w:tcPr>
            <w:tcW w:w="1332" w:type="dxa"/>
          </w:tcPr>
          <w:p w:rsidR="00E90E31" w:rsidRPr="00AE3C04" w:rsidRDefault="00E90E31" w:rsidP="0045248F">
            <w:pPr>
              <w:autoSpaceDE w:val="0"/>
              <w:autoSpaceDN w:val="0"/>
              <w:adjustRightInd w:val="0"/>
              <w:contextualSpacing/>
              <w:rPr>
                <w:rFonts w:asciiTheme="majorHAnsi" w:hAnsiTheme="majorHAnsi" w:cs="Times New Roman"/>
                <w:b/>
                <w:sz w:val="24"/>
                <w:szCs w:val="24"/>
              </w:rPr>
            </w:pPr>
            <w:r w:rsidRPr="00AE3C04">
              <w:rPr>
                <w:rFonts w:asciiTheme="majorHAnsi" w:hAnsiTheme="majorHAnsi" w:cs="Times New Roman"/>
                <w:b/>
                <w:sz w:val="24"/>
                <w:szCs w:val="24"/>
              </w:rPr>
              <w:t>CO4</w:t>
            </w:r>
          </w:p>
        </w:tc>
        <w:tc>
          <w:tcPr>
            <w:tcW w:w="1282" w:type="dxa"/>
          </w:tcPr>
          <w:p w:rsidR="00E90E31" w:rsidRPr="00AE3C04" w:rsidRDefault="00E90E31" w:rsidP="0045248F">
            <w:pPr>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3</w:t>
            </w:r>
          </w:p>
        </w:tc>
        <w:tc>
          <w:tcPr>
            <w:tcW w:w="1282" w:type="dxa"/>
          </w:tcPr>
          <w:p w:rsidR="00E90E31" w:rsidRPr="00AE3C04" w:rsidRDefault="00E90E31" w:rsidP="0045248F">
            <w:pPr>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2</w:t>
            </w:r>
          </w:p>
        </w:tc>
        <w:tc>
          <w:tcPr>
            <w:tcW w:w="1282" w:type="dxa"/>
          </w:tcPr>
          <w:p w:rsidR="00E90E31" w:rsidRPr="00AE3C04" w:rsidRDefault="00E90E31" w:rsidP="0045248F">
            <w:pPr>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2</w:t>
            </w:r>
          </w:p>
        </w:tc>
        <w:tc>
          <w:tcPr>
            <w:tcW w:w="1282" w:type="dxa"/>
          </w:tcPr>
          <w:p w:rsidR="00E90E31" w:rsidRPr="00AE3C04" w:rsidRDefault="00E90E31" w:rsidP="0045248F">
            <w:pPr>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2.5</w:t>
            </w:r>
          </w:p>
        </w:tc>
        <w:tc>
          <w:tcPr>
            <w:tcW w:w="1282" w:type="dxa"/>
          </w:tcPr>
          <w:p w:rsidR="00E90E31" w:rsidRPr="00AE3C04" w:rsidRDefault="00E90E31" w:rsidP="0045248F">
            <w:pPr>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3</w:t>
            </w:r>
          </w:p>
        </w:tc>
        <w:tc>
          <w:tcPr>
            <w:tcW w:w="1282" w:type="dxa"/>
          </w:tcPr>
          <w:p w:rsidR="00E90E31" w:rsidRPr="00AE3C04" w:rsidRDefault="00E90E31" w:rsidP="0045248F">
            <w:pPr>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3</w:t>
            </w:r>
          </w:p>
        </w:tc>
      </w:tr>
      <w:tr w:rsidR="00E90E31" w:rsidRPr="00AE3C04" w:rsidTr="0045248F">
        <w:trPr>
          <w:trHeight w:val="506"/>
        </w:trPr>
        <w:tc>
          <w:tcPr>
            <w:tcW w:w="1332" w:type="dxa"/>
          </w:tcPr>
          <w:p w:rsidR="00E90E31" w:rsidRPr="00AE3C04" w:rsidRDefault="00E90E31" w:rsidP="0045248F">
            <w:pPr>
              <w:autoSpaceDE w:val="0"/>
              <w:autoSpaceDN w:val="0"/>
              <w:adjustRightInd w:val="0"/>
              <w:contextualSpacing/>
              <w:rPr>
                <w:rFonts w:asciiTheme="majorHAnsi" w:hAnsiTheme="majorHAnsi" w:cs="Times New Roman"/>
                <w:b/>
                <w:sz w:val="24"/>
                <w:szCs w:val="24"/>
              </w:rPr>
            </w:pPr>
            <w:r>
              <w:rPr>
                <w:rFonts w:asciiTheme="majorHAnsi" w:hAnsiTheme="majorHAnsi" w:cs="Times New Roman"/>
                <w:b/>
                <w:sz w:val="24"/>
                <w:szCs w:val="24"/>
              </w:rPr>
              <w:t>Average</w:t>
            </w:r>
          </w:p>
        </w:tc>
        <w:tc>
          <w:tcPr>
            <w:tcW w:w="1282" w:type="dxa"/>
          </w:tcPr>
          <w:p w:rsidR="00E90E31" w:rsidRDefault="00E90E31" w:rsidP="0045248F">
            <w:pPr>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2.75</w:t>
            </w:r>
          </w:p>
        </w:tc>
        <w:tc>
          <w:tcPr>
            <w:tcW w:w="1282" w:type="dxa"/>
          </w:tcPr>
          <w:p w:rsidR="00E90E31" w:rsidRDefault="00E90E31" w:rsidP="0045248F">
            <w:pPr>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2.5</w:t>
            </w:r>
          </w:p>
        </w:tc>
        <w:tc>
          <w:tcPr>
            <w:tcW w:w="1282" w:type="dxa"/>
          </w:tcPr>
          <w:p w:rsidR="00E90E31" w:rsidRDefault="00E90E31" w:rsidP="0045248F">
            <w:pPr>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2.5</w:t>
            </w:r>
          </w:p>
        </w:tc>
        <w:tc>
          <w:tcPr>
            <w:tcW w:w="1282" w:type="dxa"/>
          </w:tcPr>
          <w:p w:rsidR="00E90E31" w:rsidRDefault="00E90E31" w:rsidP="0045248F">
            <w:pPr>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2.75</w:t>
            </w:r>
          </w:p>
        </w:tc>
        <w:tc>
          <w:tcPr>
            <w:tcW w:w="1282" w:type="dxa"/>
          </w:tcPr>
          <w:p w:rsidR="00E90E31" w:rsidRDefault="00E90E31" w:rsidP="0045248F">
            <w:pPr>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2.5</w:t>
            </w:r>
          </w:p>
        </w:tc>
        <w:tc>
          <w:tcPr>
            <w:tcW w:w="1282" w:type="dxa"/>
          </w:tcPr>
          <w:p w:rsidR="00E90E31" w:rsidRDefault="00E90E31" w:rsidP="0045248F">
            <w:pPr>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2.75</w:t>
            </w:r>
          </w:p>
        </w:tc>
      </w:tr>
    </w:tbl>
    <w:p w:rsidR="00E90E31" w:rsidRDefault="00E90E31" w:rsidP="00E90E31"/>
    <w:p w:rsidR="001B0AC7" w:rsidRPr="00632B0D" w:rsidRDefault="001B0AC7" w:rsidP="000F4533">
      <w:pPr>
        <w:tabs>
          <w:tab w:val="left" w:pos="3018"/>
        </w:tabs>
        <w:autoSpaceDE w:val="0"/>
        <w:autoSpaceDN w:val="0"/>
        <w:adjustRightInd w:val="0"/>
        <w:rPr>
          <w:rFonts w:ascii="Times New Roman" w:hAnsi="Times New Roman" w:cs="Times New Roman"/>
          <w:color w:val="000000"/>
          <w:sz w:val="24"/>
          <w:szCs w:val="24"/>
        </w:rPr>
      </w:pPr>
    </w:p>
    <w:p w:rsidR="001B0AC7" w:rsidRPr="00632B0D" w:rsidRDefault="001B0AC7" w:rsidP="000F4533">
      <w:pPr>
        <w:tabs>
          <w:tab w:val="left" w:pos="3018"/>
        </w:tabs>
        <w:autoSpaceDE w:val="0"/>
        <w:autoSpaceDN w:val="0"/>
        <w:adjustRightInd w:val="0"/>
        <w:rPr>
          <w:rFonts w:ascii="Times New Roman" w:hAnsi="Times New Roman" w:cs="Times New Roman"/>
          <w:color w:val="000000"/>
          <w:sz w:val="24"/>
          <w:szCs w:val="24"/>
        </w:rPr>
      </w:pPr>
    </w:p>
    <w:p w:rsidR="001B0AC7" w:rsidRPr="00632B0D" w:rsidRDefault="001B0AC7" w:rsidP="000F4533">
      <w:pPr>
        <w:tabs>
          <w:tab w:val="left" w:pos="3018"/>
        </w:tabs>
        <w:autoSpaceDE w:val="0"/>
        <w:autoSpaceDN w:val="0"/>
        <w:adjustRightInd w:val="0"/>
        <w:rPr>
          <w:rFonts w:ascii="Times New Roman" w:hAnsi="Times New Roman" w:cs="Times New Roman"/>
          <w:color w:val="000000"/>
          <w:sz w:val="24"/>
          <w:szCs w:val="24"/>
        </w:rPr>
      </w:pPr>
    </w:p>
    <w:p w:rsidR="001B0AC7" w:rsidRPr="00632B0D" w:rsidRDefault="001B0AC7" w:rsidP="000F4533">
      <w:pPr>
        <w:tabs>
          <w:tab w:val="left" w:pos="3018"/>
        </w:tabs>
        <w:autoSpaceDE w:val="0"/>
        <w:autoSpaceDN w:val="0"/>
        <w:adjustRightInd w:val="0"/>
        <w:rPr>
          <w:rFonts w:ascii="Times New Roman" w:hAnsi="Times New Roman" w:cs="Times New Roman"/>
          <w:color w:val="000000"/>
          <w:sz w:val="24"/>
          <w:szCs w:val="24"/>
        </w:rPr>
      </w:pPr>
    </w:p>
    <w:p w:rsidR="001B0AC7" w:rsidRPr="00632B0D" w:rsidRDefault="001B0AC7" w:rsidP="000F4533">
      <w:pPr>
        <w:tabs>
          <w:tab w:val="left" w:pos="3018"/>
        </w:tabs>
        <w:autoSpaceDE w:val="0"/>
        <w:autoSpaceDN w:val="0"/>
        <w:adjustRightInd w:val="0"/>
        <w:rPr>
          <w:rFonts w:ascii="Times New Roman" w:hAnsi="Times New Roman" w:cs="Times New Roman"/>
          <w:color w:val="000000"/>
          <w:sz w:val="24"/>
          <w:szCs w:val="24"/>
        </w:rPr>
      </w:pPr>
    </w:p>
    <w:p w:rsidR="001B0AC7" w:rsidRDefault="001B0AC7" w:rsidP="000F4533">
      <w:pPr>
        <w:tabs>
          <w:tab w:val="left" w:pos="3018"/>
        </w:tabs>
        <w:autoSpaceDE w:val="0"/>
        <w:autoSpaceDN w:val="0"/>
        <w:adjustRightInd w:val="0"/>
        <w:rPr>
          <w:rFonts w:ascii="Times New Roman" w:hAnsi="Times New Roman" w:cs="Times New Roman"/>
          <w:color w:val="000000"/>
          <w:sz w:val="24"/>
          <w:szCs w:val="24"/>
        </w:rPr>
      </w:pPr>
    </w:p>
    <w:p w:rsidR="00042FED" w:rsidRPr="00632B0D" w:rsidRDefault="00042FED" w:rsidP="000F4533">
      <w:pPr>
        <w:tabs>
          <w:tab w:val="left" w:pos="3018"/>
        </w:tabs>
        <w:autoSpaceDE w:val="0"/>
        <w:autoSpaceDN w:val="0"/>
        <w:adjustRightInd w:val="0"/>
        <w:rPr>
          <w:rFonts w:ascii="Times New Roman" w:hAnsi="Times New Roman" w:cs="Times New Roman"/>
          <w:color w:val="000000"/>
          <w:sz w:val="24"/>
          <w:szCs w:val="24"/>
        </w:rPr>
      </w:pPr>
    </w:p>
    <w:p w:rsidR="001B0AC7" w:rsidRDefault="001B0AC7" w:rsidP="000F4533">
      <w:pPr>
        <w:tabs>
          <w:tab w:val="left" w:pos="3018"/>
        </w:tabs>
        <w:autoSpaceDE w:val="0"/>
        <w:autoSpaceDN w:val="0"/>
        <w:adjustRightInd w:val="0"/>
        <w:rPr>
          <w:rFonts w:ascii="Times New Roman" w:hAnsi="Times New Roman" w:cs="Times New Roman"/>
          <w:color w:val="000000"/>
          <w:sz w:val="24"/>
          <w:szCs w:val="24"/>
        </w:rPr>
      </w:pPr>
    </w:p>
    <w:p w:rsidR="00A53555" w:rsidRDefault="00A53555" w:rsidP="000F4533">
      <w:pPr>
        <w:tabs>
          <w:tab w:val="left" w:pos="3018"/>
        </w:tabs>
        <w:autoSpaceDE w:val="0"/>
        <w:autoSpaceDN w:val="0"/>
        <w:adjustRightInd w:val="0"/>
        <w:rPr>
          <w:rFonts w:ascii="Times New Roman" w:hAnsi="Times New Roman" w:cs="Times New Roman"/>
          <w:color w:val="000000"/>
          <w:sz w:val="24"/>
          <w:szCs w:val="24"/>
        </w:rPr>
      </w:pPr>
    </w:p>
    <w:p w:rsidR="00A53555" w:rsidRDefault="00A53555" w:rsidP="000F4533">
      <w:pPr>
        <w:tabs>
          <w:tab w:val="left" w:pos="3018"/>
        </w:tabs>
        <w:autoSpaceDE w:val="0"/>
        <w:autoSpaceDN w:val="0"/>
        <w:adjustRightInd w:val="0"/>
        <w:rPr>
          <w:rFonts w:ascii="Times New Roman" w:hAnsi="Times New Roman" w:cs="Times New Roman"/>
          <w:color w:val="000000"/>
          <w:sz w:val="24"/>
          <w:szCs w:val="24"/>
        </w:rPr>
      </w:pPr>
    </w:p>
    <w:p w:rsidR="00A53555" w:rsidRDefault="00A53555" w:rsidP="000F4533">
      <w:pPr>
        <w:tabs>
          <w:tab w:val="left" w:pos="3018"/>
        </w:tabs>
        <w:autoSpaceDE w:val="0"/>
        <w:autoSpaceDN w:val="0"/>
        <w:adjustRightInd w:val="0"/>
        <w:rPr>
          <w:rFonts w:ascii="Times New Roman" w:hAnsi="Times New Roman" w:cs="Times New Roman"/>
          <w:color w:val="000000"/>
          <w:sz w:val="24"/>
          <w:szCs w:val="24"/>
        </w:rPr>
      </w:pPr>
    </w:p>
    <w:p w:rsidR="00A53555" w:rsidRDefault="00A53555" w:rsidP="000F4533">
      <w:pPr>
        <w:tabs>
          <w:tab w:val="left" w:pos="3018"/>
        </w:tabs>
        <w:autoSpaceDE w:val="0"/>
        <w:autoSpaceDN w:val="0"/>
        <w:adjustRightInd w:val="0"/>
        <w:rPr>
          <w:rFonts w:ascii="Times New Roman" w:hAnsi="Times New Roman" w:cs="Times New Roman"/>
          <w:color w:val="000000"/>
          <w:sz w:val="24"/>
          <w:szCs w:val="24"/>
        </w:rPr>
      </w:pPr>
    </w:p>
    <w:p w:rsidR="00A53555" w:rsidRDefault="00A53555" w:rsidP="000F4533">
      <w:pPr>
        <w:tabs>
          <w:tab w:val="left" w:pos="3018"/>
        </w:tabs>
        <w:autoSpaceDE w:val="0"/>
        <w:autoSpaceDN w:val="0"/>
        <w:adjustRightInd w:val="0"/>
        <w:rPr>
          <w:rFonts w:ascii="Times New Roman" w:hAnsi="Times New Roman" w:cs="Times New Roman"/>
          <w:color w:val="000000"/>
          <w:sz w:val="24"/>
          <w:szCs w:val="24"/>
        </w:rPr>
      </w:pPr>
    </w:p>
    <w:p w:rsidR="00A53555" w:rsidRDefault="00A53555" w:rsidP="000F4533">
      <w:pPr>
        <w:tabs>
          <w:tab w:val="left" w:pos="3018"/>
        </w:tabs>
        <w:autoSpaceDE w:val="0"/>
        <w:autoSpaceDN w:val="0"/>
        <w:adjustRightInd w:val="0"/>
        <w:rPr>
          <w:rFonts w:ascii="Times New Roman" w:hAnsi="Times New Roman" w:cs="Times New Roman"/>
          <w:color w:val="000000"/>
          <w:sz w:val="24"/>
          <w:szCs w:val="24"/>
        </w:rPr>
      </w:pPr>
    </w:p>
    <w:p w:rsidR="00A53555" w:rsidRDefault="00A53555" w:rsidP="000F4533">
      <w:pPr>
        <w:tabs>
          <w:tab w:val="left" w:pos="3018"/>
        </w:tabs>
        <w:autoSpaceDE w:val="0"/>
        <w:autoSpaceDN w:val="0"/>
        <w:adjustRightInd w:val="0"/>
        <w:rPr>
          <w:rFonts w:ascii="Times New Roman" w:hAnsi="Times New Roman" w:cs="Times New Roman"/>
          <w:color w:val="000000"/>
          <w:sz w:val="24"/>
          <w:szCs w:val="24"/>
        </w:rPr>
      </w:pPr>
    </w:p>
    <w:p w:rsidR="00A53555" w:rsidRDefault="00A53555" w:rsidP="000F4533">
      <w:pPr>
        <w:tabs>
          <w:tab w:val="left" w:pos="3018"/>
        </w:tabs>
        <w:autoSpaceDE w:val="0"/>
        <w:autoSpaceDN w:val="0"/>
        <w:adjustRightInd w:val="0"/>
        <w:rPr>
          <w:rFonts w:ascii="Times New Roman" w:hAnsi="Times New Roman" w:cs="Times New Roman"/>
          <w:color w:val="000000"/>
          <w:sz w:val="24"/>
          <w:szCs w:val="24"/>
        </w:rPr>
      </w:pPr>
    </w:p>
    <w:p w:rsidR="00A53555" w:rsidRDefault="00A53555" w:rsidP="000F4533">
      <w:pPr>
        <w:tabs>
          <w:tab w:val="left" w:pos="3018"/>
        </w:tabs>
        <w:autoSpaceDE w:val="0"/>
        <w:autoSpaceDN w:val="0"/>
        <w:adjustRightInd w:val="0"/>
        <w:rPr>
          <w:rFonts w:ascii="Times New Roman" w:hAnsi="Times New Roman" w:cs="Times New Roman"/>
          <w:color w:val="000000"/>
          <w:sz w:val="24"/>
          <w:szCs w:val="24"/>
        </w:rPr>
      </w:pPr>
    </w:p>
    <w:p w:rsidR="00A53555" w:rsidRDefault="00A53555" w:rsidP="000F4533">
      <w:pPr>
        <w:tabs>
          <w:tab w:val="left" w:pos="3018"/>
        </w:tabs>
        <w:autoSpaceDE w:val="0"/>
        <w:autoSpaceDN w:val="0"/>
        <w:adjustRightInd w:val="0"/>
        <w:rPr>
          <w:rFonts w:ascii="Times New Roman" w:hAnsi="Times New Roman" w:cs="Times New Roman"/>
          <w:color w:val="000000"/>
          <w:sz w:val="24"/>
          <w:szCs w:val="24"/>
        </w:rPr>
      </w:pPr>
    </w:p>
    <w:p w:rsidR="00A53555" w:rsidRDefault="00A53555" w:rsidP="000F4533">
      <w:pPr>
        <w:tabs>
          <w:tab w:val="left" w:pos="3018"/>
        </w:tabs>
        <w:autoSpaceDE w:val="0"/>
        <w:autoSpaceDN w:val="0"/>
        <w:adjustRightInd w:val="0"/>
        <w:rPr>
          <w:rFonts w:ascii="Times New Roman" w:hAnsi="Times New Roman" w:cs="Times New Roman"/>
          <w:color w:val="000000"/>
          <w:sz w:val="24"/>
          <w:szCs w:val="24"/>
        </w:rPr>
      </w:pPr>
    </w:p>
    <w:p w:rsidR="00A53555" w:rsidRDefault="00A53555" w:rsidP="000F4533">
      <w:pPr>
        <w:tabs>
          <w:tab w:val="left" w:pos="3018"/>
        </w:tabs>
        <w:autoSpaceDE w:val="0"/>
        <w:autoSpaceDN w:val="0"/>
        <w:adjustRightInd w:val="0"/>
        <w:rPr>
          <w:rFonts w:ascii="Times New Roman" w:hAnsi="Times New Roman" w:cs="Times New Roman"/>
          <w:color w:val="000000"/>
          <w:sz w:val="24"/>
          <w:szCs w:val="24"/>
        </w:rPr>
      </w:pPr>
    </w:p>
    <w:p w:rsidR="00A53555" w:rsidRPr="00632B0D" w:rsidRDefault="00A53555" w:rsidP="000F4533">
      <w:pPr>
        <w:tabs>
          <w:tab w:val="left" w:pos="3018"/>
        </w:tabs>
        <w:autoSpaceDE w:val="0"/>
        <w:autoSpaceDN w:val="0"/>
        <w:adjustRightInd w:val="0"/>
        <w:rPr>
          <w:rFonts w:ascii="Times New Roman" w:hAnsi="Times New Roman" w:cs="Times New Roman"/>
          <w:color w:val="000000"/>
          <w:sz w:val="24"/>
          <w:szCs w:val="24"/>
        </w:rPr>
      </w:pPr>
    </w:p>
    <w:p w:rsidR="007E04EE" w:rsidRDefault="007E04EE">
      <w:pPr>
        <w:rPr>
          <w:rFonts w:ascii="Times New Roman" w:hAnsi="Times New Roman" w:cs="Times New Roman"/>
          <w:b/>
          <w:bCs/>
          <w:sz w:val="24"/>
          <w:szCs w:val="24"/>
        </w:rPr>
      </w:pPr>
      <w:r>
        <w:rPr>
          <w:rFonts w:ascii="Times New Roman" w:hAnsi="Times New Roman" w:cs="Times New Roman"/>
          <w:b/>
          <w:bCs/>
          <w:sz w:val="24"/>
          <w:szCs w:val="24"/>
        </w:rPr>
        <w:br w:type="page"/>
      </w:r>
    </w:p>
    <w:p w:rsidR="001B0AC7" w:rsidRPr="00632B0D" w:rsidRDefault="006E0BDE" w:rsidP="001B0AC7">
      <w:pPr>
        <w:tabs>
          <w:tab w:val="left" w:pos="7740"/>
        </w:tabs>
        <w:rPr>
          <w:rFonts w:ascii="Times New Roman" w:hAnsi="Times New Roman" w:cs="Times New Roman"/>
          <w:b/>
          <w:bCs/>
          <w:sz w:val="24"/>
          <w:szCs w:val="24"/>
        </w:rPr>
      </w:pPr>
      <w:r>
        <w:rPr>
          <w:rFonts w:ascii="Times New Roman" w:hAnsi="Times New Roman" w:cs="Times New Roman"/>
          <w:b/>
          <w:bCs/>
          <w:noProof/>
          <w:sz w:val="24"/>
          <w:szCs w:val="24"/>
        </w:rPr>
        <w:lastRenderedPageBreak/>
        <w:pict>
          <v:shape id="_x0000_s1061" type="#_x0000_t202" style="position:absolute;margin-left:325.35pt;margin-top:6.6pt;width:147.45pt;height:62.4pt;z-index:251680256;visibility:visible;mso-height-percent:200;mso-height-percent:200;mso-width-relative:margin;mso-height-relative:margin" stroked="f">
            <v:path arrowok="t"/>
            <v:textbox style="mso-fit-shape-to-text:t">
              <w:txbxContent>
                <w:p w:rsidR="001977EF" w:rsidRPr="004752BA" w:rsidRDefault="001977EF" w:rsidP="00E12282">
                  <w:pPr>
                    <w:tabs>
                      <w:tab w:val="left" w:pos="7740"/>
                    </w:tabs>
                    <w:rPr>
                      <w:rFonts w:ascii="Times New Roman" w:hAnsi="Times New Roman" w:cs="Times New Roman"/>
                      <w:b/>
                      <w:sz w:val="24"/>
                      <w:szCs w:val="24"/>
                    </w:rPr>
                  </w:pPr>
                  <w:r w:rsidRPr="004752BA">
                    <w:rPr>
                      <w:rFonts w:ascii="Times New Roman" w:hAnsi="Times New Roman" w:cs="Times New Roman"/>
                      <w:b/>
                      <w:sz w:val="24"/>
                      <w:szCs w:val="24"/>
                    </w:rPr>
                    <w:t>Total Marks: 100</w:t>
                  </w:r>
                </w:p>
                <w:p w:rsidR="001977EF" w:rsidRPr="004752BA" w:rsidRDefault="00AD7CAE" w:rsidP="00E12282">
                  <w:pPr>
                    <w:tabs>
                      <w:tab w:val="left" w:pos="7740"/>
                    </w:tabs>
                    <w:rPr>
                      <w:rFonts w:ascii="Times New Roman" w:hAnsi="Times New Roman" w:cs="Times New Roman"/>
                      <w:b/>
                      <w:sz w:val="24"/>
                      <w:szCs w:val="24"/>
                    </w:rPr>
                  </w:pPr>
                  <w:r>
                    <w:rPr>
                      <w:rFonts w:ascii="Times New Roman" w:hAnsi="Times New Roman" w:cs="Times New Roman"/>
                      <w:b/>
                      <w:sz w:val="24"/>
                      <w:szCs w:val="24"/>
                    </w:rPr>
                    <w:t xml:space="preserve">External </w:t>
                  </w:r>
                  <w:r w:rsidR="001977EF" w:rsidRPr="004752BA">
                    <w:rPr>
                      <w:rFonts w:ascii="Times New Roman" w:hAnsi="Times New Roman" w:cs="Times New Roman"/>
                      <w:b/>
                      <w:sz w:val="24"/>
                      <w:szCs w:val="24"/>
                    </w:rPr>
                    <w:t xml:space="preserve">Examination: 80 </w:t>
                  </w:r>
                </w:p>
                <w:p w:rsidR="001977EF" w:rsidRPr="004752BA" w:rsidRDefault="001977EF" w:rsidP="00E12282">
                  <w:pPr>
                    <w:tabs>
                      <w:tab w:val="left" w:pos="7740"/>
                    </w:tabs>
                    <w:rPr>
                      <w:rFonts w:ascii="Times New Roman" w:hAnsi="Times New Roman" w:cs="Times New Roman"/>
                      <w:b/>
                      <w:sz w:val="24"/>
                      <w:szCs w:val="24"/>
                    </w:rPr>
                  </w:pPr>
                  <w:r w:rsidRPr="004752BA">
                    <w:rPr>
                      <w:rFonts w:ascii="Times New Roman" w:hAnsi="Times New Roman" w:cs="Times New Roman"/>
                      <w:b/>
                      <w:sz w:val="24"/>
                      <w:szCs w:val="24"/>
                    </w:rPr>
                    <w:t>Internal Assessment: 20</w:t>
                  </w:r>
                </w:p>
                <w:p w:rsidR="001977EF" w:rsidRPr="004752BA" w:rsidRDefault="001977EF" w:rsidP="00E12282">
                  <w:pPr>
                    <w:tabs>
                      <w:tab w:val="left" w:pos="7740"/>
                    </w:tabs>
                    <w:rPr>
                      <w:rFonts w:ascii="Times New Roman" w:hAnsi="Times New Roman" w:cs="Times New Roman"/>
                      <w:b/>
                      <w:sz w:val="24"/>
                      <w:szCs w:val="24"/>
                    </w:rPr>
                  </w:pPr>
                  <w:r w:rsidRPr="004752BA">
                    <w:rPr>
                      <w:rFonts w:ascii="Times New Roman" w:hAnsi="Times New Roman" w:cs="Times New Roman"/>
                      <w:b/>
                      <w:sz w:val="24"/>
                      <w:szCs w:val="24"/>
                    </w:rPr>
                    <w:t>Time: 4 Hours</w:t>
                  </w:r>
                </w:p>
              </w:txbxContent>
            </v:textbox>
          </v:shape>
        </w:pict>
      </w:r>
      <w:r w:rsidR="001B0AC7" w:rsidRPr="00632B0D">
        <w:rPr>
          <w:rFonts w:ascii="Times New Roman" w:hAnsi="Times New Roman" w:cs="Times New Roman"/>
          <w:b/>
          <w:bCs/>
          <w:sz w:val="24"/>
          <w:szCs w:val="24"/>
        </w:rPr>
        <w:t>SEMESTER – III</w:t>
      </w:r>
    </w:p>
    <w:p w:rsidR="001B0AC7" w:rsidRPr="00632B0D" w:rsidRDefault="001B0AC7" w:rsidP="001B0AC7">
      <w:pPr>
        <w:tabs>
          <w:tab w:val="left" w:pos="7740"/>
        </w:tabs>
        <w:rPr>
          <w:rFonts w:ascii="Times New Roman" w:hAnsi="Times New Roman" w:cs="Times New Roman"/>
          <w:b/>
          <w:bCs/>
          <w:sz w:val="24"/>
          <w:szCs w:val="24"/>
        </w:rPr>
      </w:pPr>
    </w:p>
    <w:p w:rsidR="001B0AC7" w:rsidRPr="00632B0D" w:rsidRDefault="001B0AC7" w:rsidP="001B0AC7">
      <w:pPr>
        <w:tabs>
          <w:tab w:val="left" w:pos="7740"/>
        </w:tabs>
        <w:rPr>
          <w:rFonts w:ascii="Times New Roman" w:hAnsi="Times New Roman" w:cs="Times New Roman"/>
          <w:b/>
          <w:bCs/>
          <w:sz w:val="24"/>
          <w:szCs w:val="24"/>
        </w:rPr>
      </w:pPr>
      <w:r w:rsidRPr="00632B0D">
        <w:rPr>
          <w:rFonts w:ascii="Times New Roman" w:hAnsi="Times New Roman" w:cs="Times New Roman"/>
          <w:b/>
          <w:bCs/>
          <w:sz w:val="24"/>
          <w:szCs w:val="24"/>
        </w:rPr>
        <w:t>Paper: M-Z 310 (ii) (Elective)</w:t>
      </w:r>
      <w:r w:rsidRPr="00632B0D">
        <w:rPr>
          <w:rFonts w:ascii="Times New Roman" w:hAnsi="Times New Roman" w:cs="Times New Roman"/>
          <w:b/>
          <w:bCs/>
          <w:sz w:val="24"/>
          <w:szCs w:val="24"/>
        </w:rPr>
        <w:tab/>
      </w:r>
    </w:p>
    <w:p w:rsidR="001B0AC7" w:rsidRPr="00632B0D" w:rsidRDefault="001B0AC7" w:rsidP="001B0AC7">
      <w:pPr>
        <w:tabs>
          <w:tab w:val="left" w:pos="7740"/>
        </w:tabs>
        <w:rPr>
          <w:rFonts w:ascii="Times New Roman" w:hAnsi="Times New Roman" w:cs="Times New Roman"/>
          <w:b/>
          <w:sz w:val="24"/>
          <w:szCs w:val="24"/>
        </w:rPr>
      </w:pPr>
      <w:r w:rsidRPr="00632B0D">
        <w:rPr>
          <w:rFonts w:ascii="Times New Roman" w:hAnsi="Times New Roman" w:cs="Times New Roman"/>
          <w:b/>
          <w:bCs/>
          <w:sz w:val="24"/>
          <w:szCs w:val="24"/>
        </w:rPr>
        <w:t xml:space="preserve">Practical </w:t>
      </w:r>
      <w:r w:rsidRPr="00632B0D">
        <w:rPr>
          <w:rFonts w:ascii="Times New Roman" w:hAnsi="Times New Roman" w:cs="Times New Roman"/>
          <w:b/>
          <w:sz w:val="24"/>
          <w:szCs w:val="24"/>
        </w:rPr>
        <w:t xml:space="preserve">(Based on Papers </w:t>
      </w:r>
      <w:r w:rsidR="00752195">
        <w:rPr>
          <w:rFonts w:ascii="Times New Roman" w:hAnsi="Times New Roman" w:cs="Times New Roman"/>
          <w:b/>
          <w:sz w:val="24"/>
          <w:szCs w:val="24"/>
        </w:rPr>
        <w:t>M-</w:t>
      </w:r>
      <w:r w:rsidRPr="00632B0D">
        <w:rPr>
          <w:rFonts w:ascii="Times New Roman" w:hAnsi="Times New Roman" w:cs="Times New Roman"/>
          <w:b/>
          <w:sz w:val="24"/>
          <w:szCs w:val="24"/>
        </w:rPr>
        <w:t>Z 305)</w:t>
      </w:r>
    </w:p>
    <w:p w:rsidR="001B0AC7" w:rsidRPr="00632B0D" w:rsidRDefault="001B0AC7" w:rsidP="001B0AC7">
      <w:pPr>
        <w:tabs>
          <w:tab w:val="left" w:pos="7740"/>
        </w:tabs>
        <w:rPr>
          <w:rFonts w:ascii="Times New Roman" w:hAnsi="Times New Roman" w:cs="Times New Roman"/>
          <w:b/>
          <w:bCs/>
          <w:sz w:val="24"/>
          <w:szCs w:val="24"/>
        </w:rPr>
      </w:pPr>
      <w:r w:rsidRPr="00632B0D">
        <w:rPr>
          <w:rFonts w:ascii="Times New Roman" w:hAnsi="Times New Roman" w:cs="Times New Roman"/>
          <w:b/>
          <w:sz w:val="24"/>
          <w:szCs w:val="24"/>
        </w:rPr>
        <w:t>Credits: 4</w:t>
      </w:r>
    </w:p>
    <w:p w:rsidR="00C852EB" w:rsidRDefault="00C852EB" w:rsidP="001B0AC7">
      <w:pPr>
        <w:tabs>
          <w:tab w:val="left" w:pos="7740"/>
        </w:tabs>
        <w:rPr>
          <w:rFonts w:ascii="Times New Roman" w:hAnsi="Times New Roman" w:cs="Times New Roman"/>
          <w:b/>
          <w:sz w:val="24"/>
          <w:szCs w:val="24"/>
        </w:rPr>
      </w:pPr>
    </w:p>
    <w:p w:rsidR="00E12282" w:rsidRDefault="00E12282" w:rsidP="001B0AC7">
      <w:pPr>
        <w:tabs>
          <w:tab w:val="left" w:pos="7740"/>
        </w:tabs>
        <w:rPr>
          <w:rFonts w:ascii="Times New Roman" w:hAnsi="Times New Roman" w:cs="Times New Roman"/>
          <w:b/>
          <w:sz w:val="24"/>
          <w:szCs w:val="24"/>
        </w:rPr>
      </w:pPr>
    </w:p>
    <w:p w:rsidR="00C852EB" w:rsidRDefault="00555666" w:rsidP="00555666">
      <w:pPr>
        <w:shd w:val="clear" w:color="auto" w:fill="FFFFFF"/>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Objectives:</w:t>
      </w:r>
    </w:p>
    <w:p w:rsidR="001A44D4" w:rsidRDefault="00C852EB" w:rsidP="001A44D4">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00555666" w:rsidRPr="00CA1D79">
        <w:rPr>
          <w:rFonts w:ascii="Times New Roman" w:eastAsia="Times New Roman" w:hAnsi="Times New Roman" w:cs="Times New Roman"/>
          <w:sz w:val="24"/>
          <w:szCs w:val="24"/>
        </w:rPr>
        <w:t>Practical knowledge of important concept and types of animal behavior</w:t>
      </w:r>
    </w:p>
    <w:p w:rsidR="00555666" w:rsidRDefault="001A44D4" w:rsidP="001A44D4">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sidR="00555666" w:rsidRPr="00CA1D79">
        <w:rPr>
          <w:rFonts w:ascii="Times New Roman" w:eastAsia="Times New Roman" w:hAnsi="Times New Roman" w:cs="Times New Roman"/>
          <w:sz w:val="24"/>
          <w:szCs w:val="24"/>
        </w:rPr>
        <w:t>In depth knowledge of Theory and practice of ornithology</w:t>
      </w:r>
    </w:p>
    <w:p w:rsidR="001F7B57" w:rsidRPr="00CA1D79" w:rsidRDefault="001F7B57" w:rsidP="001A44D4">
      <w:pPr>
        <w:shd w:val="clear" w:color="auto" w:fill="FFFFFF"/>
        <w:rPr>
          <w:rFonts w:ascii="Times New Roman" w:eastAsia="Times New Roman" w:hAnsi="Times New Roman" w:cs="Times New Roman"/>
          <w:sz w:val="20"/>
          <w:szCs w:val="20"/>
        </w:rPr>
      </w:pPr>
    </w:p>
    <w:p w:rsidR="00555666" w:rsidRDefault="00555666" w:rsidP="00555666">
      <w:pPr>
        <w:shd w:val="clear" w:color="auto" w:fill="FFFFFF"/>
        <w:jc w:val="both"/>
        <w:rPr>
          <w:rFonts w:ascii="Times New Roman" w:eastAsia="Times New Roman" w:hAnsi="Times New Roman" w:cs="Times New Roman"/>
          <w:b/>
          <w:bCs/>
          <w:color w:val="222222"/>
          <w:sz w:val="24"/>
          <w:szCs w:val="24"/>
        </w:rPr>
      </w:pPr>
      <w:r w:rsidRPr="00555666">
        <w:rPr>
          <w:rFonts w:ascii="Times New Roman" w:eastAsia="Times New Roman" w:hAnsi="Times New Roman" w:cs="Times New Roman"/>
          <w:b/>
          <w:bCs/>
          <w:color w:val="222222"/>
          <w:sz w:val="24"/>
          <w:szCs w:val="24"/>
        </w:rPr>
        <w:t xml:space="preserve">Outcomes: </w:t>
      </w:r>
    </w:p>
    <w:p w:rsidR="00555666" w:rsidRPr="00CA1D79" w:rsidRDefault="00555666" w:rsidP="001F7B57">
      <w:pPr>
        <w:shd w:val="clear" w:color="auto" w:fill="FFFFFF"/>
        <w:jc w:val="both"/>
        <w:rPr>
          <w:rFonts w:ascii="Times New Roman" w:eastAsia="Times New Roman" w:hAnsi="Times New Roman" w:cs="Times New Roman"/>
          <w:sz w:val="24"/>
          <w:szCs w:val="24"/>
        </w:rPr>
      </w:pPr>
      <w:r w:rsidRPr="001F7B57">
        <w:rPr>
          <w:rFonts w:ascii="Times New Roman" w:eastAsia="Times New Roman" w:hAnsi="Times New Roman" w:cs="Times New Roman"/>
          <w:b/>
          <w:sz w:val="24"/>
          <w:szCs w:val="24"/>
        </w:rPr>
        <w:t>CO1</w:t>
      </w:r>
      <w:r w:rsidRPr="00CA1D79">
        <w:rPr>
          <w:rFonts w:ascii="Times New Roman" w:eastAsia="Times New Roman" w:hAnsi="Times New Roman" w:cs="Times New Roman"/>
          <w:sz w:val="24"/>
          <w:szCs w:val="24"/>
        </w:rPr>
        <w:t xml:space="preserve">  It will boost students for keen understanding various behavioral activity of animal world</w:t>
      </w:r>
    </w:p>
    <w:p w:rsidR="00555666" w:rsidRPr="00CA1D79" w:rsidRDefault="00555666" w:rsidP="001F7B57">
      <w:pPr>
        <w:shd w:val="clear" w:color="auto" w:fill="FFFFFF"/>
        <w:jc w:val="both"/>
        <w:rPr>
          <w:rFonts w:ascii="Times New Roman" w:eastAsia="Times New Roman" w:hAnsi="Times New Roman" w:cs="Times New Roman"/>
          <w:sz w:val="20"/>
          <w:szCs w:val="20"/>
        </w:rPr>
      </w:pPr>
      <w:r w:rsidRPr="001F7B57">
        <w:rPr>
          <w:rFonts w:ascii="Times New Roman" w:eastAsia="Times New Roman" w:hAnsi="Times New Roman" w:cs="Times New Roman"/>
          <w:b/>
          <w:bCs/>
          <w:sz w:val="24"/>
          <w:szCs w:val="24"/>
        </w:rPr>
        <w:t>CO2</w:t>
      </w:r>
      <w:r w:rsidRPr="00CA1D79">
        <w:rPr>
          <w:rFonts w:ascii="Times New Roman" w:eastAsia="Times New Roman" w:hAnsi="Times New Roman" w:cs="Times New Roman"/>
          <w:bCs/>
          <w:sz w:val="24"/>
          <w:szCs w:val="24"/>
        </w:rPr>
        <w:t xml:space="preserve"> </w:t>
      </w:r>
      <w:r w:rsidR="00CA1D79" w:rsidRPr="00CA1D79">
        <w:rPr>
          <w:rFonts w:ascii="Times New Roman" w:eastAsia="Times New Roman" w:hAnsi="Times New Roman" w:cs="Times New Roman"/>
          <w:bCs/>
          <w:sz w:val="24"/>
          <w:szCs w:val="24"/>
        </w:rPr>
        <w:t xml:space="preserve">Students will </w:t>
      </w:r>
      <w:r w:rsidR="00CA1D79">
        <w:rPr>
          <w:rFonts w:ascii="Times New Roman" w:eastAsia="Times New Roman" w:hAnsi="Times New Roman" w:cs="Times New Roman"/>
          <w:sz w:val="24"/>
          <w:szCs w:val="24"/>
        </w:rPr>
        <w:t>a</w:t>
      </w:r>
      <w:r w:rsidRPr="00CA1D79">
        <w:rPr>
          <w:rFonts w:ascii="Times New Roman" w:eastAsia="Times New Roman" w:hAnsi="Times New Roman" w:cs="Times New Roman"/>
          <w:sz w:val="24"/>
          <w:szCs w:val="24"/>
        </w:rPr>
        <w:t>cquire a clear practical understanding about behavior patterns in animals</w:t>
      </w:r>
    </w:p>
    <w:p w:rsidR="00555666" w:rsidRPr="00555666" w:rsidRDefault="00555666" w:rsidP="001F7B57">
      <w:pPr>
        <w:shd w:val="clear" w:color="auto" w:fill="FFFFFF"/>
        <w:jc w:val="both"/>
        <w:rPr>
          <w:rFonts w:ascii="Times New Roman" w:eastAsia="Times New Roman" w:hAnsi="Times New Roman" w:cs="Times New Roman"/>
          <w:sz w:val="20"/>
          <w:szCs w:val="20"/>
        </w:rPr>
      </w:pPr>
      <w:r>
        <w:rPr>
          <w:rFonts w:ascii="Times New Roman" w:eastAsia="Times New Roman" w:hAnsi="Times New Roman" w:cs="Times New Roman"/>
          <w:b/>
          <w:bCs/>
          <w:sz w:val="24"/>
          <w:szCs w:val="24"/>
        </w:rPr>
        <w:t xml:space="preserve">CO3 </w:t>
      </w:r>
      <w:r w:rsidR="00CC2D3D">
        <w:rPr>
          <w:rFonts w:ascii="Times New Roman" w:eastAsia="Times New Roman" w:hAnsi="Times New Roman" w:cs="Times New Roman"/>
          <w:sz w:val="24"/>
          <w:szCs w:val="24"/>
        </w:rPr>
        <w:t>Students will</w:t>
      </w:r>
      <w:r w:rsidRPr="00555666">
        <w:rPr>
          <w:rFonts w:ascii="Times New Roman" w:eastAsia="Times New Roman" w:hAnsi="Times New Roman" w:cs="Times New Roman"/>
          <w:sz w:val="24"/>
          <w:szCs w:val="24"/>
        </w:rPr>
        <w:t xml:space="preserve"> know about the practical approaches of protected area system in India  </w:t>
      </w:r>
    </w:p>
    <w:p w:rsidR="00555666" w:rsidRPr="00555666" w:rsidRDefault="00555666" w:rsidP="001F7B57">
      <w:pPr>
        <w:shd w:val="clear" w:color="auto" w:fill="FFFFFF"/>
        <w:jc w:val="both"/>
        <w:rPr>
          <w:rFonts w:ascii="Times New Roman" w:eastAsia="Times New Roman" w:hAnsi="Times New Roman" w:cs="Times New Roman"/>
          <w:sz w:val="20"/>
          <w:szCs w:val="20"/>
        </w:rPr>
      </w:pPr>
      <w:r>
        <w:rPr>
          <w:rFonts w:ascii="Times New Roman" w:eastAsia="Times New Roman" w:hAnsi="Times New Roman" w:cs="Times New Roman"/>
          <w:b/>
          <w:bCs/>
          <w:sz w:val="24"/>
          <w:szCs w:val="24"/>
        </w:rPr>
        <w:t xml:space="preserve">CO4 </w:t>
      </w:r>
      <w:r w:rsidRPr="00555666">
        <w:rPr>
          <w:rFonts w:ascii="Times New Roman" w:eastAsia="Times New Roman" w:hAnsi="Times New Roman" w:cs="Times New Roman"/>
          <w:sz w:val="24"/>
          <w:szCs w:val="24"/>
        </w:rPr>
        <w:t>Detail understanding of residential and migratory nature of avian fauna</w:t>
      </w:r>
    </w:p>
    <w:p w:rsidR="001B0AC7" w:rsidRPr="00555666" w:rsidRDefault="001B0AC7" w:rsidP="00555666">
      <w:pPr>
        <w:tabs>
          <w:tab w:val="left" w:pos="7740"/>
        </w:tabs>
        <w:rPr>
          <w:rFonts w:ascii="Times New Roman" w:hAnsi="Times New Roman" w:cs="Times New Roman"/>
          <w:b/>
          <w:bCs/>
          <w:sz w:val="24"/>
          <w:szCs w:val="24"/>
        </w:rPr>
      </w:pPr>
    </w:p>
    <w:p w:rsidR="00FD137B" w:rsidRPr="00632B0D" w:rsidRDefault="00FD137B" w:rsidP="00FD137B">
      <w:pPr>
        <w:tabs>
          <w:tab w:val="left" w:pos="7740"/>
        </w:tabs>
        <w:rPr>
          <w:rFonts w:ascii="Times New Roman" w:hAnsi="Times New Roman" w:cs="Times New Roman"/>
          <w:b/>
          <w:sz w:val="24"/>
          <w:szCs w:val="24"/>
        </w:rPr>
      </w:pPr>
      <w:r w:rsidRPr="00632B0D">
        <w:rPr>
          <w:rFonts w:ascii="Times New Roman" w:hAnsi="Times New Roman" w:cs="Times New Roman"/>
          <w:b/>
          <w:sz w:val="24"/>
          <w:szCs w:val="24"/>
        </w:rPr>
        <w:t>Course Contents (</w:t>
      </w:r>
      <w:r w:rsidRPr="00632B0D">
        <w:rPr>
          <w:rFonts w:ascii="Times New Roman" w:hAnsi="Times New Roman" w:cs="Times New Roman"/>
          <w:b/>
          <w:bCs/>
          <w:sz w:val="24"/>
          <w:szCs w:val="24"/>
        </w:rPr>
        <w:t>Animal Behaviour and Wildlife Conservation – I)</w:t>
      </w:r>
    </w:p>
    <w:p w:rsidR="001B0AC7" w:rsidRPr="00632B0D" w:rsidRDefault="001B0AC7" w:rsidP="001B0AC7">
      <w:pPr>
        <w:pStyle w:val="BodyText"/>
        <w:tabs>
          <w:tab w:val="clear" w:pos="2160"/>
          <w:tab w:val="left" w:pos="360"/>
          <w:tab w:val="left" w:pos="720"/>
        </w:tabs>
        <w:rPr>
          <w:b/>
        </w:rPr>
      </w:pPr>
    </w:p>
    <w:p w:rsidR="001B0AC7" w:rsidRPr="00632B0D" w:rsidRDefault="001B0AC7" w:rsidP="007563D6">
      <w:pPr>
        <w:pStyle w:val="BodyText2"/>
        <w:spacing w:line="240" w:lineRule="auto"/>
        <w:ind w:left="720" w:hanging="720"/>
        <w:jc w:val="both"/>
        <w:rPr>
          <w:rFonts w:ascii="Times New Roman" w:hAnsi="Times New Roman" w:cs="Times New Roman"/>
          <w:sz w:val="24"/>
          <w:szCs w:val="24"/>
        </w:rPr>
      </w:pPr>
      <w:r w:rsidRPr="00632B0D">
        <w:rPr>
          <w:rFonts w:ascii="Times New Roman" w:hAnsi="Times New Roman" w:cs="Times New Roman"/>
          <w:sz w:val="24"/>
          <w:szCs w:val="24"/>
        </w:rPr>
        <w:t>1.</w:t>
      </w:r>
      <w:r w:rsidRPr="00632B0D">
        <w:rPr>
          <w:rFonts w:ascii="Times New Roman" w:hAnsi="Times New Roman" w:cs="Times New Roman"/>
          <w:sz w:val="24"/>
          <w:szCs w:val="24"/>
        </w:rPr>
        <w:tab/>
        <w:t>Designing of experiments, observations, techniques of data analysis, presentation of results and writing of laboratory report.</w:t>
      </w:r>
    </w:p>
    <w:p w:rsidR="001B0AC7" w:rsidRDefault="001B0AC7" w:rsidP="0004001D">
      <w:pPr>
        <w:pStyle w:val="BodyText2"/>
        <w:numPr>
          <w:ilvl w:val="0"/>
          <w:numId w:val="31"/>
        </w:numPr>
        <w:spacing w:after="0" w:line="240" w:lineRule="auto"/>
        <w:jc w:val="both"/>
        <w:rPr>
          <w:rFonts w:ascii="Times New Roman" w:hAnsi="Times New Roman" w:cs="Times New Roman"/>
          <w:sz w:val="24"/>
          <w:szCs w:val="24"/>
        </w:rPr>
      </w:pPr>
      <w:r w:rsidRPr="00632B0D">
        <w:rPr>
          <w:rFonts w:ascii="Times New Roman" w:hAnsi="Times New Roman" w:cs="Times New Roman"/>
          <w:sz w:val="24"/>
          <w:szCs w:val="24"/>
        </w:rPr>
        <w:t>To demonstrate locomotive, explorative withdrawal and habituation behaviours in animals.</w:t>
      </w:r>
    </w:p>
    <w:p w:rsidR="007563D6" w:rsidRPr="00632B0D" w:rsidRDefault="007563D6" w:rsidP="007563D6">
      <w:pPr>
        <w:pStyle w:val="BodyText2"/>
        <w:spacing w:after="0" w:line="240" w:lineRule="auto"/>
        <w:ind w:left="720"/>
        <w:jc w:val="both"/>
        <w:rPr>
          <w:rFonts w:ascii="Times New Roman" w:hAnsi="Times New Roman" w:cs="Times New Roman"/>
          <w:sz w:val="24"/>
          <w:szCs w:val="24"/>
        </w:rPr>
      </w:pPr>
    </w:p>
    <w:p w:rsidR="001B0AC7" w:rsidRPr="00632B0D" w:rsidRDefault="001B0AC7" w:rsidP="0004001D">
      <w:pPr>
        <w:pStyle w:val="BodyText2"/>
        <w:numPr>
          <w:ilvl w:val="0"/>
          <w:numId w:val="31"/>
        </w:numPr>
        <w:spacing w:after="0" w:line="360" w:lineRule="auto"/>
        <w:rPr>
          <w:rFonts w:ascii="Times New Roman" w:hAnsi="Times New Roman" w:cs="Times New Roman"/>
          <w:sz w:val="24"/>
          <w:szCs w:val="24"/>
        </w:rPr>
      </w:pPr>
      <w:r w:rsidRPr="00632B0D">
        <w:rPr>
          <w:rFonts w:ascii="Times New Roman" w:hAnsi="Times New Roman" w:cs="Times New Roman"/>
          <w:sz w:val="24"/>
          <w:szCs w:val="24"/>
        </w:rPr>
        <w:t>To demonstrate response of animals to light.</w:t>
      </w:r>
    </w:p>
    <w:p w:rsidR="001B0AC7" w:rsidRPr="00632B0D" w:rsidRDefault="001B0AC7" w:rsidP="0004001D">
      <w:pPr>
        <w:pStyle w:val="BodyText2"/>
        <w:numPr>
          <w:ilvl w:val="0"/>
          <w:numId w:val="31"/>
        </w:numPr>
        <w:spacing w:after="0" w:line="360" w:lineRule="auto"/>
        <w:rPr>
          <w:rFonts w:ascii="Times New Roman" w:hAnsi="Times New Roman" w:cs="Times New Roman"/>
          <w:sz w:val="24"/>
          <w:szCs w:val="24"/>
        </w:rPr>
      </w:pPr>
      <w:r w:rsidRPr="00632B0D">
        <w:rPr>
          <w:rFonts w:ascii="Times New Roman" w:hAnsi="Times New Roman" w:cs="Times New Roman"/>
          <w:sz w:val="24"/>
          <w:szCs w:val="24"/>
        </w:rPr>
        <w:t>To demonstrate antennal grooming behaviour in cockroach.</w:t>
      </w:r>
    </w:p>
    <w:p w:rsidR="001B0AC7" w:rsidRPr="00632B0D" w:rsidRDefault="001B0AC7" w:rsidP="0004001D">
      <w:pPr>
        <w:pStyle w:val="BodyText2"/>
        <w:numPr>
          <w:ilvl w:val="0"/>
          <w:numId w:val="31"/>
        </w:numPr>
        <w:spacing w:after="0" w:line="360" w:lineRule="auto"/>
        <w:rPr>
          <w:rFonts w:ascii="Times New Roman" w:hAnsi="Times New Roman" w:cs="Times New Roman"/>
          <w:sz w:val="24"/>
          <w:szCs w:val="24"/>
        </w:rPr>
      </w:pPr>
      <w:r w:rsidRPr="00632B0D">
        <w:rPr>
          <w:rFonts w:ascii="Times New Roman" w:hAnsi="Times New Roman" w:cs="Times New Roman"/>
          <w:sz w:val="24"/>
          <w:szCs w:val="24"/>
        </w:rPr>
        <w:t>Demonstration of food preferences in insects/pests</w:t>
      </w:r>
    </w:p>
    <w:p w:rsidR="001B0AC7" w:rsidRPr="00632B0D" w:rsidRDefault="001B0AC7" w:rsidP="0004001D">
      <w:pPr>
        <w:pStyle w:val="BodyText2"/>
        <w:numPr>
          <w:ilvl w:val="0"/>
          <w:numId w:val="31"/>
        </w:numPr>
        <w:spacing w:after="0" w:line="360" w:lineRule="auto"/>
        <w:rPr>
          <w:rFonts w:ascii="Times New Roman" w:hAnsi="Times New Roman" w:cs="Times New Roman"/>
          <w:sz w:val="24"/>
          <w:szCs w:val="24"/>
        </w:rPr>
      </w:pPr>
      <w:r w:rsidRPr="00632B0D">
        <w:rPr>
          <w:rFonts w:ascii="Times New Roman" w:hAnsi="Times New Roman" w:cs="Times New Roman"/>
          <w:sz w:val="24"/>
          <w:szCs w:val="24"/>
        </w:rPr>
        <w:t>Investigation of habituation of diving response of mosquito larvae.</w:t>
      </w:r>
    </w:p>
    <w:p w:rsidR="001B0AC7" w:rsidRPr="00632B0D" w:rsidRDefault="001B0AC7" w:rsidP="0004001D">
      <w:pPr>
        <w:pStyle w:val="BodyText2"/>
        <w:numPr>
          <w:ilvl w:val="0"/>
          <w:numId w:val="31"/>
        </w:numPr>
        <w:spacing w:after="0" w:line="360" w:lineRule="auto"/>
        <w:rPr>
          <w:rFonts w:ascii="Times New Roman" w:hAnsi="Times New Roman" w:cs="Times New Roman"/>
          <w:sz w:val="24"/>
          <w:szCs w:val="24"/>
        </w:rPr>
      </w:pPr>
      <w:r w:rsidRPr="00632B0D">
        <w:rPr>
          <w:rFonts w:ascii="Times New Roman" w:hAnsi="Times New Roman" w:cs="Times New Roman"/>
          <w:sz w:val="24"/>
          <w:szCs w:val="24"/>
        </w:rPr>
        <w:t>To study the effect of temperature on heartbeat of cockroach/ Gill movements in Fishes.</w:t>
      </w:r>
    </w:p>
    <w:p w:rsidR="001B0AC7" w:rsidRPr="00632B0D" w:rsidRDefault="001B0AC7" w:rsidP="0004001D">
      <w:pPr>
        <w:pStyle w:val="BodyText2"/>
        <w:numPr>
          <w:ilvl w:val="0"/>
          <w:numId w:val="31"/>
        </w:numPr>
        <w:spacing w:after="0" w:line="360" w:lineRule="auto"/>
        <w:rPr>
          <w:rFonts w:ascii="Times New Roman" w:hAnsi="Times New Roman" w:cs="Times New Roman"/>
          <w:sz w:val="24"/>
          <w:szCs w:val="24"/>
        </w:rPr>
      </w:pPr>
      <w:r w:rsidRPr="00632B0D">
        <w:rPr>
          <w:rFonts w:ascii="Times New Roman" w:hAnsi="Times New Roman" w:cs="Times New Roman"/>
          <w:sz w:val="24"/>
          <w:szCs w:val="24"/>
        </w:rPr>
        <w:t>Field study of nesting behaviour of common available avian fauna of the region.</w:t>
      </w:r>
    </w:p>
    <w:p w:rsidR="001B0AC7" w:rsidRPr="00632B0D" w:rsidRDefault="001B0AC7" w:rsidP="0004001D">
      <w:pPr>
        <w:pStyle w:val="BodyText2"/>
        <w:numPr>
          <w:ilvl w:val="0"/>
          <w:numId w:val="31"/>
        </w:numPr>
        <w:spacing w:after="0" w:line="360" w:lineRule="auto"/>
        <w:rPr>
          <w:rFonts w:ascii="Times New Roman" w:hAnsi="Times New Roman" w:cs="Times New Roman"/>
          <w:sz w:val="24"/>
          <w:szCs w:val="24"/>
        </w:rPr>
      </w:pPr>
      <w:r w:rsidRPr="00632B0D">
        <w:rPr>
          <w:rFonts w:ascii="Times New Roman" w:hAnsi="Times New Roman" w:cs="Times New Roman"/>
          <w:sz w:val="24"/>
          <w:szCs w:val="24"/>
        </w:rPr>
        <w:t>Study of Migratory Birds</w:t>
      </w:r>
    </w:p>
    <w:p w:rsidR="001B0AC7" w:rsidRPr="00632B0D" w:rsidRDefault="001B0AC7" w:rsidP="0004001D">
      <w:pPr>
        <w:pStyle w:val="BodyText2"/>
        <w:numPr>
          <w:ilvl w:val="0"/>
          <w:numId w:val="31"/>
        </w:numPr>
        <w:spacing w:after="0" w:line="360" w:lineRule="auto"/>
        <w:rPr>
          <w:rFonts w:ascii="Times New Roman" w:hAnsi="Times New Roman" w:cs="Times New Roman"/>
          <w:sz w:val="24"/>
          <w:szCs w:val="24"/>
        </w:rPr>
      </w:pPr>
      <w:r w:rsidRPr="00632B0D">
        <w:rPr>
          <w:rFonts w:ascii="Times New Roman" w:hAnsi="Times New Roman" w:cs="Times New Roman"/>
          <w:sz w:val="24"/>
          <w:szCs w:val="24"/>
        </w:rPr>
        <w:t xml:space="preserve">To study mobbing response of birds. </w:t>
      </w:r>
    </w:p>
    <w:p w:rsidR="001B0AC7" w:rsidRPr="00632B0D" w:rsidRDefault="001B0AC7" w:rsidP="0004001D">
      <w:pPr>
        <w:pStyle w:val="BodyText2"/>
        <w:numPr>
          <w:ilvl w:val="0"/>
          <w:numId w:val="31"/>
        </w:numPr>
        <w:spacing w:after="0" w:line="360" w:lineRule="auto"/>
        <w:rPr>
          <w:rFonts w:ascii="Times New Roman" w:hAnsi="Times New Roman" w:cs="Times New Roman"/>
          <w:sz w:val="24"/>
          <w:szCs w:val="24"/>
        </w:rPr>
      </w:pPr>
      <w:r w:rsidRPr="00632B0D">
        <w:rPr>
          <w:rFonts w:ascii="Times New Roman" w:hAnsi="Times New Roman" w:cs="Times New Roman"/>
          <w:sz w:val="24"/>
          <w:szCs w:val="24"/>
        </w:rPr>
        <w:t>Study of animal behavior patterns using repertoire sheets.</w:t>
      </w:r>
    </w:p>
    <w:p w:rsidR="001B0AC7" w:rsidRPr="00632B0D" w:rsidRDefault="001B0AC7" w:rsidP="0004001D">
      <w:pPr>
        <w:pStyle w:val="BodyText2"/>
        <w:numPr>
          <w:ilvl w:val="0"/>
          <w:numId w:val="31"/>
        </w:numPr>
        <w:spacing w:after="0" w:line="360" w:lineRule="auto"/>
        <w:rPr>
          <w:rFonts w:ascii="Times New Roman" w:hAnsi="Times New Roman" w:cs="Times New Roman"/>
          <w:sz w:val="24"/>
          <w:szCs w:val="24"/>
        </w:rPr>
      </w:pPr>
      <w:r w:rsidRPr="00632B0D">
        <w:rPr>
          <w:rFonts w:ascii="Times New Roman" w:hAnsi="Times New Roman" w:cs="Times New Roman"/>
          <w:sz w:val="24"/>
          <w:szCs w:val="24"/>
        </w:rPr>
        <w:t>To prepare charts of wildlife zones of India and the world.</w:t>
      </w:r>
    </w:p>
    <w:p w:rsidR="001B0AC7" w:rsidRPr="00632B0D" w:rsidRDefault="001B0AC7" w:rsidP="0004001D">
      <w:pPr>
        <w:pStyle w:val="BodyText2"/>
        <w:numPr>
          <w:ilvl w:val="0"/>
          <w:numId w:val="31"/>
        </w:numPr>
        <w:spacing w:after="0" w:line="360" w:lineRule="auto"/>
        <w:rPr>
          <w:rFonts w:ascii="Times New Roman" w:hAnsi="Times New Roman" w:cs="Times New Roman"/>
          <w:sz w:val="24"/>
          <w:szCs w:val="24"/>
        </w:rPr>
      </w:pPr>
      <w:r w:rsidRPr="00632B0D">
        <w:rPr>
          <w:rFonts w:ascii="Times New Roman" w:hAnsi="Times New Roman" w:cs="Times New Roman"/>
          <w:sz w:val="24"/>
          <w:szCs w:val="24"/>
        </w:rPr>
        <w:t>Field visits to local areas/Project Report</w:t>
      </w:r>
    </w:p>
    <w:p w:rsidR="001B0AC7" w:rsidRPr="00632B0D" w:rsidRDefault="001B0AC7" w:rsidP="001B0AC7">
      <w:pPr>
        <w:pStyle w:val="BodyText2"/>
        <w:spacing w:after="0" w:line="360" w:lineRule="auto"/>
        <w:rPr>
          <w:rFonts w:ascii="Times New Roman" w:hAnsi="Times New Roman" w:cs="Times New Roman"/>
          <w:sz w:val="24"/>
          <w:szCs w:val="24"/>
        </w:rPr>
      </w:pPr>
    </w:p>
    <w:p w:rsidR="001B0AC7" w:rsidRPr="00632B0D" w:rsidRDefault="001B0AC7" w:rsidP="001B0AC7">
      <w:pPr>
        <w:pStyle w:val="BodyText2"/>
        <w:spacing w:after="0" w:line="360" w:lineRule="auto"/>
        <w:rPr>
          <w:rFonts w:ascii="Times New Roman" w:hAnsi="Times New Roman" w:cs="Times New Roman"/>
          <w:sz w:val="24"/>
          <w:szCs w:val="24"/>
        </w:rPr>
      </w:pPr>
    </w:p>
    <w:p w:rsidR="003975D3" w:rsidRDefault="003975D3">
      <w:pPr>
        <w:rPr>
          <w:rFonts w:ascii="Times New Roman" w:hAnsi="Times New Roman" w:cs="Times New Roman"/>
          <w:b/>
          <w:sz w:val="24"/>
          <w:szCs w:val="24"/>
        </w:rPr>
      </w:pPr>
      <w:r>
        <w:rPr>
          <w:rFonts w:ascii="Times New Roman" w:hAnsi="Times New Roman" w:cs="Times New Roman"/>
          <w:b/>
          <w:sz w:val="24"/>
          <w:szCs w:val="24"/>
        </w:rPr>
        <w:br w:type="page"/>
      </w:r>
    </w:p>
    <w:p w:rsidR="00E23C71" w:rsidRPr="00E3213F" w:rsidRDefault="00E23C71" w:rsidP="00E23C71">
      <w:pPr>
        <w:pStyle w:val="ListParagraph"/>
        <w:autoSpaceDE w:val="0"/>
        <w:autoSpaceDN w:val="0"/>
        <w:adjustRightInd w:val="0"/>
        <w:ind w:left="360"/>
        <w:jc w:val="both"/>
        <w:rPr>
          <w:rFonts w:ascii="Times New Roman" w:hAnsi="Times New Roman" w:cs="Times New Roman"/>
          <w:b/>
          <w:sz w:val="24"/>
          <w:szCs w:val="24"/>
        </w:rPr>
      </w:pPr>
      <w:r w:rsidRPr="00E3213F">
        <w:rPr>
          <w:rFonts w:ascii="Times New Roman" w:hAnsi="Times New Roman" w:cs="Times New Roman"/>
          <w:b/>
          <w:sz w:val="24"/>
          <w:szCs w:val="24"/>
        </w:rPr>
        <w:lastRenderedPageBreak/>
        <w:t>CO-PO MAPPING for M-Z 3</w:t>
      </w:r>
      <w:r>
        <w:rPr>
          <w:rFonts w:ascii="Times New Roman" w:hAnsi="Times New Roman" w:cs="Times New Roman"/>
          <w:b/>
          <w:sz w:val="24"/>
          <w:szCs w:val="24"/>
        </w:rPr>
        <w:t>10 (ii)</w:t>
      </w:r>
    </w:p>
    <w:tbl>
      <w:tblPr>
        <w:tblStyle w:val="TableGrid"/>
        <w:tblW w:w="8835" w:type="dxa"/>
        <w:tblLook w:val="04A0" w:firstRow="1" w:lastRow="0" w:firstColumn="1" w:lastColumn="0" w:noHBand="0" w:noVBand="1"/>
      </w:tblPr>
      <w:tblGrid>
        <w:gridCol w:w="1305"/>
        <w:gridCol w:w="1255"/>
        <w:gridCol w:w="1255"/>
        <w:gridCol w:w="1255"/>
        <w:gridCol w:w="1255"/>
        <w:gridCol w:w="1255"/>
        <w:gridCol w:w="1255"/>
      </w:tblGrid>
      <w:tr w:rsidR="00E23C71" w:rsidRPr="00E3213F" w:rsidTr="002D50D3">
        <w:trPr>
          <w:trHeight w:val="286"/>
        </w:trPr>
        <w:tc>
          <w:tcPr>
            <w:tcW w:w="1305" w:type="dxa"/>
          </w:tcPr>
          <w:p w:rsidR="00E23C71" w:rsidRPr="00E3213F" w:rsidRDefault="00E23C71" w:rsidP="002D50D3">
            <w:pPr>
              <w:autoSpaceDE w:val="0"/>
              <w:autoSpaceDN w:val="0"/>
              <w:adjustRightInd w:val="0"/>
              <w:jc w:val="both"/>
              <w:rPr>
                <w:rFonts w:ascii="Times New Roman" w:hAnsi="Times New Roman" w:cs="Times New Roman"/>
                <w:sz w:val="24"/>
                <w:szCs w:val="24"/>
              </w:rPr>
            </w:pPr>
          </w:p>
        </w:tc>
        <w:tc>
          <w:tcPr>
            <w:tcW w:w="1255" w:type="dxa"/>
          </w:tcPr>
          <w:p w:rsidR="00E23C71" w:rsidRPr="00E3213F" w:rsidRDefault="00E23C71" w:rsidP="002D50D3">
            <w:pPr>
              <w:autoSpaceDE w:val="0"/>
              <w:autoSpaceDN w:val="0"/>
              <w:adjustRightInd w:val="0"/>
              <w:jc w:val="both"/>
              <w:rPr>
                <w:rFonts w:ascii="Times New Roman" w:hAnsi="Times New Roman" w:cs="Times New Roman"/>
                <w:b/>
                <w:sz w:val="24"/>
                <w:szCs w:val="24"/>
              </w:rPr>
            </w:pPr>
            <w:r w:rsidRPr="00E3213F">
              <w:rPr>
                <w:rFonts w:ascii="Times New Roman" w:hAnsi="Times New Roman" w:cs="Times New Roman"/>
                <w:b/>
                <w:sz w:val="24"/>
                <w:szCs w:val="24"/>
              </w:rPr>
              <w:t>PO1</w:t>
            </w:r>
          </w:p>
        </w:tc>
        <w:tc>
          <w:tcPr>
            <w:tcW w:w="1255" w:type="dxa"/>
          </w:tcPr>
          <w:p w:rsidR="00E23C71" w:rsidRPr="00E3213F" w:rsidRDefault="00E23C71" w:rsidP="002D50D3">
            <w:pPr>
              <w:autoSpaceDE w:val="0"/>
              <w:autoSpaceDN w:val="0"/>
              <w:adjustRightInd w:val="0"/>
              <w:jc w:val="both"/>
              <w:rPr>
                <w:rFonts w:ascii="Times New Roman" w:hAnsi="Times New Roman" w:cs="Times New Roman"/>
                <w:b/>
                <w:sz w:val="24"/>
                <w:szCs w:val="24"/>
              </w:rPr>
            </w:pPr>
            <w:r w:rsidRPr="00E3213F">
              <w:rPr>
                <w:rFonts w:ascii="Times New Roman" w:hAnsi="Times New Roman" w:cs="Times New Roman"/>
                <w:b/>
                <w:sz w:val="24"/>
                <w:szCs w:val="24"/>
              </w:rPr>
              <w:t>PO2</w:t>
            </w:r>
          </w:p>
        </w:tc>
        <w:tc>
          <w:tcPr>
            <w:tcW w:w="1255" w:type="dxa"/>
          </w:tcPr>
          <w:p w:rsidR="00E23C71" w:rsidRPr="00E3213F" w:rsidRDefault="00E23C71" w:rsidP="002D50D3">
            <w:pPr>
              <w:autoSpaceDE w:val="0"/>
              <w:autoSpaceDN w:val="0"/>
              <w:adjustRightInd w:val="0"/>
              <w:jc w:val="both"/>
              <w:rPr>
                <w:rFonts w:ascii="Times New Roman" w:hAnsi="Times New Roman" w:cs="Times New Roman"/>
                <w:b/>
                <w:sz w:val="24"/>
                <w:szCs w:val="24"/>
              </w:rPr>
            </w:pPr>
            <w:r w:rsidRPr="00E3213F">
              <w:rPr>
                <w:rFonts w:ascii="Times New Roman" w:hAnsi="Times New Roman" w:cs="Times New Roman"/>
                <w:b/>
                <w:sz w:val="24"/>
                <w:szCs w:val="24"/>
              </w:rPr>
              <w:t>PO3</w:t>
            </w:r>
          </w:p>
        </w:tc>
        <w:tc>
          <w:tcPr>
            <w:tcW w:w="1255" w:type="dxa"/>
          </w:tcPr>
          <w:p w:rsidR="00E23C71" w:rsidRPr="00E3213F" w:rsidRDefault="00E23C71" w:rsidP="002D50D3">
            <w:pPr>
              <w:autoSpaceDE w:val="0"/>
              <w:autoSpaceDN w:val="0"/>
              <w:adjustRightInd w:val="0"/>
              <w:jc w:val="both"/>
              <w:rPr>
                <w:rFonts w:ascii="Times New Roman" w:hAnsi="Times New Roman" w:cs="Times New Roman"/>
                <w:b/>
                <w:sz w:val="24"/>
                <w:szCs w:val="24"/>
              </w:rPr>
            </w:pPr>
            <w:r w:rsidRPr="00E3213F">
              <w:rPr>
                <w:rFonts w:ascii="Times New Roman" w:hAnsi="Times New Roman" w:cs="Times New Roman"/>
                <w:b/>
                <w:sz w:val="24"/>
                <w:szCs w:val="24"/>
              </w:rPr>
              <w:t>PO4</w:t>
            </w:r>
          </w:p>
        </w:tc>
        <w:tc>
          <w:tcPr>
            <w:tcW w:w="1255" w:type="dxa"/>
          </w:tcPr>
          <w:p w:rsidR="00E23C71" w:rsidRPr="00E3213F" w:rsidRDefault="00E23C71" w:rsidP="002D50D3">
            <w:pPr>
              <w:autoSpaceDE w:val="0"/>
              <w:autoSpaceDN w:val="0"/>
              <w:adjustRightInd w:val="0"/>
              <w:jc w:val="both"/>
              <w:rPr>
                <w:rFonts w:ascii="Times New Roman" w:hAnsi="Times New Roman" w:cs="Times New Roman"/>
                <w:b/>
                <w:sz w:val="24"/>
                <w:szCs w:val="24"/>
              </w:rPr>
            </w:pPr>
            <w:r w:rsidRPr="00E3213F">
              <w:rPr>
                <w:rFonts w:ascii="Times New Roman" w:hAnsi="Times New Roman" w:cs="Times New Roman"/>
                <w:b/>
                <w:sz w:val="24"/>
                <w:szCs w:val="24"/>
              </w:rPr>
              <w:t>PO5</w:t>
            </w:r>
          </w:p>
        </w:tc>
        <w:tc>
          <w:tcPr>
            <w:tcW w:w="1255" w:type="dxa"/>
          </w:tcPr>
          <w:p w:rsidR="00E23C71" w:rsidRPr="00E3213F" w:rsidRDefault="00E23C71" w:rsidP="002D50D3">
            <w:pPr>
              <w:autoSpaceDE w:val="0"/>
              <w:autoSpaceDN w:val="0"/>
              <w:adjustRightInd w:val="0"/>
              <w:jc w:val="both"/>
              <w:rPr>
                <w:rFonts w:ascii="Times New Roman" w:hAnsi="Times New Roman" w:cs="Times New Roman"/>
                <w:b/>
                <w:sz w:val="24"/>
                <w:szCs w:val="24"/>
              </w:rPr>
            </w:pPr>
            <w:r w:rsidRPr="00E3213F">
              <w:rPr>
                <w:rFonts w:ascii="Times New Roman" w:hAnsi="Times New Roman" w:cs="Times New Roman"/>
                <w:b/>
                <w:sz w:val="24"/>
                <w:szCs w:val="24"/>
              </w:rPr>
              <w:t>PO6</w:t>
            </w:r>
          </w:p>
        </w:tc>
      </w:tr>
      <w:tr w:rsidR="00E23C71" w:rsidRPr="00E3213F" w:rsidTr="002D50D3">
        <w:trPr>
          <w:trHeight w:val="169"/>
        </w:trPr>
        <w:tc>
          <w:tcPr>
            <w:tcW w:w="1305" w:type="dxa"/>
          </w:tcPr>
          <w:p w:rsidR="00E23C71" w:rsidRPr="00E3213F" w:rsidRDefault="00E23C71" w:rsidP="002D50D3">
            <w:pPr>
              <w:autoSpaceDE w:val="0"/>
              <w:autoSpaceDN w:val="0"/>
              <w:adjustRightInd w:val="0"/>
              <w:jc w:val="both"/>
              <w:rPr>
                <w:rFonts w:ascii="Times New Roman" w:hAnsi="Times New Roman" w:cs="Times New Roman"/>
                <w:b/>
                <w:sz w:val="24"/>
                <w:szCs w:val="24"/>
              </w:rPr>
            </w:pPr>
            <w:r w:rsidRPr="00E3213F">
              <w:rPr>
                <w:rFonts w:ascii="Times New Roman" w:hAnsi="Times New Roman" w:cs="Times New Roman"/>
                <w:b/>
                <w:sz w:val="24"/>
                <w:szCs w:val="24"/>
              </w:rPr>
              <w:t>CO1</w:t>
            </w:r>
          </w:p>
        </w:tc>
        <w:tc>
          <w:tcPr>
            <w:tcW w:w="1255" w:type="dxa"/>
            <w:vAlign w:val="bottom"/>
          </w:tcPr>
          <w:p w:rsidR="00E23C71" w:rsidRPr="00E3213F" w:rsidRDefault="00E23C71" w:rsidP="002D50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55" w:type="dxa"/>
            <w:vAlign w:val="bottom"/>
          </w:tcPr>
          <w:p w:rsidR="00E23C71" w:rsidRPr="00E3213F" w:rsidRDefault="00E23C71" w:rsidP="002D50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55" w:type="dxa"/>
            <w:vAlign w:val="bottom"/>
          </w:tcPr>
          <w:p w:rsidR="00E23C71" w:rsidRPr="00E3213F" w:rsidRDefault="00E23C71" w:rsidP="002D50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55" w:type="dxa"/>
            <w:vAlign w:val="bottom"/>
          </w:tcPr>
          <w:p w:rsidR="00E23C71" w:rsidRPr="00E3213F" w:rsidRDefault="00E23C71" w:rsidP="002D50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55" w:type="dxa"/>
            <w:vAlign w:val="bottom"/>
          </w:tcPr>
          <w:p w:rsidR="00E23C71" w:rsidRPr="00E3213F" w:rsidRDefault="00E23C71" w:rsidP="002D50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55" w:type="dxa"/>
            <w:vAlign w:val="bottom"/>
          </w:tcPr>
          <w:p w:rsidR="00E23C71" w:rsidRPr="00E3213F" w:rsidRDefault="00E23C71" w:rsidP="002D50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E23C71" w:rsidRPr="00E3213F" w:rsidTr="002D50D3">
        <w:trPr>
          <w:trHeight w:val="241"/>
        </w:trPr>
        <w:tc>
          <w:tcPr>
            <w:tcW w:w="1305" w:type="dxa"/>
          </w:tcPr>
          <w:p w:rsidR="00E23C71" w:rsidRPr="00E3213F" w:rsidRDefault="00E23C71" w:rsidP="002D50D3">
            <w:pPr>
              <w:autoSpaceDE w:val="0"/>
              <w:autoSpaceDN w:val="0"/>
              <w:adjustRightInd w:val="0"/>
              <w:jc w:val="both"/>
              <w:rPr>
                <w:rFonts w:ascii="Times New Roman" w:hAnsi="Times New Roman" w:cs="Times New Roman"/>
                <w:b/>
                <w:sz w:val="24"/>
                <w:szCs w:val="24"/>
              </w:rPr>
            </w:pPr>
            <w:r w:rsidRPr="00E3213F">
              <w:rPr>
                <w:rFonts w:ascii="Times New Roman" w:hAnsi="Times New Roman" w:cs="Times New Roman"/>
                <w:b/>
                <w:sz w:val="24"/>
                <w:szCs w:val="24"/>
              </w:rPr>
              <w:t>CO2</w:t>
            </w:r>
          </w:p>
        </w:tc>
        <w:tc>
          <w:tcPr>
            <w:tcW w:w="1255" w:type="dxa"/>
            <w:vAlign w:val="bottom"/>
          </w:tcPr>
          <w:p w:rsidR="00E23C71" w:rsidRPr="00E3213F" w:rsidRDefault="00E23C71" w:rsidP="002D50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55" w:type="dxa"/>
            <w:vAlign w:val="bottom"/>
          </w:tcPr>
          <w:p w:rsidR="00E23C71" w:rsidRPr="00E3213F" w:rsidRDefault="00E23C71" w:rsidP="002D50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55" w:type="dxa"/>
            <w:vAlign w:val="bottom"/>
          </w:tcPr>
          <w:p w:rsidR="00E23C71" w:rsidRPr="00E3213F" w:rsidRDefault="00E23C71" w:rsidP="002D50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55" w:type="dxa"/>
            <w:vAlign w:val="bottom"/>
          </w:tcPr>
          <w:p w:rsidR="00E23C71" w:rsidRPr="00E3213F" w:rsidRDefault="00E23C71" w:rsidP="002D50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55" w:type="dxa"/>
            <w:vAlign w:val="bottom"/>
          </w:tcPr>
          <w:p w:rsidR="00E23C71" w:rsidRPr="00E3213F" w:rsidRDefault="00E23C71" w:rsidP="002D50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55" w:type="dxa"/>
            <w:vAlign w:val="bottom"/>
          </w:tcPr>
          <w:p w:rsidR="00E23C71" w:rsidRPr="00E3213F" w:rsidRDefault="00E23C71" w:rsidP="002D50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23C71" w:rsidRPr="00E3213F" w:rsidTr="002D50D3">
        <w:trPr>
          <w:trHeight w:val="304"/>
        </w:trPr>
        <w:tc>
          <w:tcPr>
            <w:tcW w:w="1305" w:type="dxa"/>
          </w:tcPr>
          <w:p w:rsidR="00E23C71" w:rsidRPr="00E3213F" w:rsidRDefault="00E23C71" w:rsidP="002D50D3">
            <w:pPr>
              <w:autoSpaceDE w:val="0"/>
              <w:autoSpaceDN w:val="0"/>
              <w:adjustRightInd w:val="0"/>
              <w:jc w:val="both"/>
              <w:rPr>
                <w:rFonts w:ascii="Times New Roman" w:hAnsi="Times New Roman" w:cs="Times New Roman"/>
                <w:b/>
                <w:sz w:val="24"/>
                <w:szCs w:val="24"/>
              </w:rPr>
            </w:pPr>
            <w:r w:rsidRPr="00E3213F">
              <w:rPr>
                <w:rFonts w:ascii="Times New Roman" w:hAnsi="Times New Roman" w:cs="Times New Roman"/>
                <w:b/>
                <w:sz w:val="24"/>
                <w:szCs w:val="24"/>
              </w:rPr>
              <w:t>CO3</w:t>
            </w:r>
          </w:p>
        </w:tc>
        <w:tc>
          <w:tcPr>
            <w:tcW w:w="1255" w:type="dxa"/>
            <w:vAlign w:val="bottom"/>
          </w:tcPr>
          <w:p w:rsidR="00E23C71" w:rsidRPr="00E3213F" w:rsidRDefault="00E23C71" w:rsidP="002D50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55" w:type="dxa"/>
            <w:vAlign w:val="bottom"/>
          </w:tcPr>
          <w:p w:rsidR="00E23C71" w:rsidRPr="00E3213F" w:rsidRDefault="00E23C71" w:rsidP="002D50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55" w:type="dxa"/>
            <w:vAlign w:val="bottom"/>
          </w:tcPr>
          <w:p w:rsidR="00E23C71" w:rsidRPr="00E3213F" w:rsidRDefault="00E23C71" w:rsidP="002D50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55" w:type="dxa"/>
            <w:vAlign w:val="bottom"/>
          </w:tcPr>
          <w:p w:rsidR="00E23C71" w:rsidRPr="00E3213F" w:rsidRDefault="00E23C71" w:rsidP="002D50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55" w:type="dxa"/>
            <w:vAlign w:val="bottom"/>
          </w:tcPr>
          <w:p w:rsidR="00E23C71" w:rsidRPr="00E3213F" w:rsidRDefault="00E23C71" w:rsidP="002D50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55" w:type="dxa"/>
            <w:vAlign w:val="bottom"/>
          </w:tcPr>
          <w:p w:rsidR="00E23C71" w:rsidRPr="00E3213F" w:rsidRDefault="00E23C71" w:rsidP="002D50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E23C71" w:rsidRPr="00E3213F" w:rsidTr="002D50D3">
        <w:trPr>
          <w:trHeight w:val="259"/>
        </w:trPr>
        <w:tc>
          <w:tcPr>
            <w:tcW w:w="1305" w:type="dxa"/>
          </w:tcPr>
          <w:p w:rsidR="00E23C71" w:rsidRPr="00E3213F" w:rsidRDefault="00E23C71" w:rsidP="002D50D3">
            <w:pPr>
              <w:autoSpaceDE w:val="0"/>
              <w:autoSpaceDN w:val="0"/>
              <w:adjustRightInd w:val="0"/>
              <w:jc w:val="both"/>
              <w:rPr>
                <w:rFonts w:ascii="Times New Roman" w:hAnsi="Times New Roman" w:cs="Times New Roman"/>
                <w:b/>
                <w:sz w:val="24"/>
                <w:szCs w:val="24"/>
              </w:rPr>
            </w:pPr>
            <w:r w:rsidRPr="00E3213F">
              <w:rPr>
                <w:rFonts w:ascii="Times New Roman" w:hAnsi="Times New Roman" w:cs="Times New Roman"/>
                <w:b/>
                <w:sz w:val="24"/>
                <w:szCs w:val="24"/>
              </w:rPr>
              <w:t>CO4</w:t>
            </w:r>
          </w:p>
        </w:tc>
        <w:tc>
          <w:tcPr>
            <w:tcW w:w="1255" w:type="dxa"/>
            <w:vAlign w:val="bottom"/>
          </w:tcPr>
          <w:p w:rsidR="00E23C71" w:rsidRPr="00E3213F" w:rsidRDefault="00E23C71" w:rsidP="002D50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55" w:type="dxa"/>
            <w:vAlign w:val="bottom"/>
          </w:tcPr>
          <w:p w:rsidR="00E23C71" w:rsidRPr="00E3213F" w:rsidRDefault="00E23C71" w:rsidP="002D50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55" w:type="dxa"/>
            <w:vAlign w:val="bottom"/>
          </w:tcPr>
          <w:p w:rsidR="00E23C71" w:rsidRPr="00E3213F" w:rsidRDefault="00E23C71" w:rsidP="002D50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55" w:type="dxa"/>
            <w:vAlign w:val="bottom"/>
          </w:tcPr>
          <w:p w:rsidR="00E23C71" w:rsidRPr="00E3213F" w:rsidRDefault="00E23C71" w:rsidP="002D50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55" w:type="dxa"/>
            <w:vAlign w:val="bottom"/>
          </w:tcPr>
          <w:p w:rsidR="00E23C71" w:rsidRPr="00E3213F" w:rsidRDefault="00E23C71" w:rsidP="002D50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55" w:type="dxa"/>
            <w:vAlign w:val="bottom"/>
          </w:tcPr>
          <w:p w:rsidR="00E23C71" w:rsidRPr="00E3213F" w:rsidRDefault="00E23C71" w:rsidP="002D50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23C71" w:rsidRPr="00E3213F" w:rsidTr="002D50D3">
        <w:trPr>
          <w:trHeight w:val="232"/>
        </w:trPr>
        <w:tc>
          <w:tcPr>
            <w:tcW w:w="1305" w:type="dxa"/>
          </w:tcPr>
          <w:p w:rsidR="00E23C71" w:rsidRPr="00E3213F" w:rsidRDefault="00E23C71" w:rsidP="002D50D3">
            <w:pPr>
              <w:autoSpaceDE w:val="0"/>
              <w:autoSpaceDN w:val="0"/>
              <w:adjustRightInd w:val="0"/>
              <w:jc w:val="both"/>
              <w:rPr>
                <w:rFonts w:ascii="Times New Roman" w:hAnsi="Times New Roman" w:cs="Times New Roman"/>
                <w:b/>
                <w:sz w:val="24"/>
                <w:szCs w:val="24"/>
              </w:rPr>
            </w:pPr>
            <w:r w:rsidRPr="00E3213F">
              <w:rPr>
                <w:rFonts w:ascii="Times New Roman" w:hAnsi="Times New Roman" w:cs="Times New Roman"/>
                <w:b/>
                <w:sz w:val="24"/>
                <w:szCs w:val="24"/>
              </w:rPr>
              <w:t>Average</w:t>
            </w:r>
          </w:p>
        </w:tc>
        <w:tc>
          <w:tcPr>
            <w:tcW w:w="1255" w:type="dxa"/>
            <w:vAlign w:val="bottom"/>
          </w:tcPr>
          <w:p w:rsidR="00E23C71" w:rsidRPr="00E3213F" w:rsidRDefault="00E23C71" w:rsidP="002D50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55" w:type="dxa"/>
            <w:vAlign w:val="bottom"/>
          </w:tcPr>
          <w:p w:rsidR="00E23C71" w:rsidRPr="00E3213F" w:rsidRDefault="00E23C71" w:rsidP="002D50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55" w:type="dxa"/>
            <w:vAlign w:val="bottom"/>
          </w:tcPr>
          <w:p w:rsidR="00E23C71" w:rsidRPr="00E3213F" w:rsidRDefault="00E23C71" w:rsidP="002D50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55" w:type="dxa"/>
            <w:vAlign w:val="bottom"/>
          </w:tcPr>
          <w:p w:rsidR="00E23C71" w:rsidRPr="00E3213F" w:rsidRDefault="00E23C71" w:rsidP="002D50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55" w:type="dxa"/>
            <w:vAlign w:val="bottom"/>
          </w:tcPr>
          <w:p w:rsidR="00E23C71" w:rsidRPr="00E3213F" w:rsidRDefault="00E23C71" w:rsidP="002D50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55" w:type="dxa"/>
            <w:vAlign w:val="bottom"/>
          </w:tcPr>
          <w:p w:rsidR="00E23C71" w:rsidRPr="00E3213F" w:rsidRDefault="00E23C71" w:rsidP="002D50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bl>
    <w:p w:rsidR="00E23C71" w:rsidRPr="00A246ED" w:rsidRDefault="00E23C71" w:rsidP="00E23C71">
      <w:pPr>
        <w:rPr>
          <w:rFonts w:ascii="Times New Roman" w:hAnsi="Times New Roman" w:cs="Times New Roman"/>
          <w:b/>
          <w:sz w:val="12"/>
          <w:szCs w:val="32"/>
        </w:rPr>
      </w:pPr>
    </w:p>
    <w:p w:rsidR="00E23C71" w:rsidRPr="00E3213F" w:rsidRDefault="00E23C71" w:rsidP="00E23C71">
      <w:pPr>
        <w:pStyle w:val="ListParagraph"/>
        <w:autoSpaceDE w:val="0"/>
        <w:autoSpaceDN w:val="0"/>
        <w:adjustRightInd w:val="0"/>
        <w:ind w:left="360"/>
        <w:jc w:val="both"/>
        <w:rPr>
          <w:rFonts w:ascii="Times New Roman" w:hAnsi="Times New Roman" w:cs="Times New Roman"/>
          <w:b/>
          <w:sz w:val="24"/>
          <w:szCs w:val="24"/>
        </w:rPr>
      </w:pPr>
      <w:r w:rsidRPr="00E3213F">
        <w:rPr>
          <w:rFonts w:ascii="Times New Roman" w:hAnsi="Times New Roman" w:cs="Times New Roman"/>
          <w:b/>
          <w:sz w:val="24"/>
          <w:szCs w:val="24"/>
        </w:rPr>
        <w:t xml:space="preserve">CO-PSO MAPPING for M-Z </w:t>
      </w:r>
      <w:r>
        <w:rPr>
          <w:rFonts w:ascii="Times New Roman" w:hAnsi="Times New Roman" w:cs="Times New Roman"/>
          <w:b/>
          <w:sz w:val="24"/>
          <w:szCs w:val="24"/>
        </w:rPr>
        <w:t>310(ii)</w:t>
      </w:r>
    </w:p>
    <w:tbl>
      <w:tblPr>
        <w:tblStyle w:val="TableGrid"/>
        <w:tblW w:w="9024" w:type="dxa"/>
        <w:tblLook w:val="04A0" w:firstRow="1" w:lastRow="0" w:firstColumn="1" w:lastColumn="0" w:noHBand="0" w:noVBand="1"/>
      </w:tblPr>
      <w:tblGrid>
        <w:gridCol w:w="1332"/>
        <w:gridCol w:w="1282"/>
        <w:gridCol w:w="1282"/>
        <w:gridCol w:w="1282"/>
        <w:gridCol w:w="1282"/>
        <w:gridCol w:w="1282"/>
        <w:gridCol w:w="1282"/>
      </w:tblGrid>
      <w:tr w:rsidR="00E23C71" w:rsidRPr="00E3213F" w:rsidTr="00E23C71">
        <w:trPr>
          <w:trHeight w:val="346"/>
        </w:trPr>
        <w:tc>
          <w:tcPr>
            <w:tcW w:w="1332" w:type="dxa"/>
          </w:tcPr>
          <w:p w:rsidR="00E23C71" w:rsidRPr="00E23C71" w:rsidRDefault="00E23C71" w:rsidP="00E23C71">
            <w:pPr>
              <w:autoSpaceDE w:val="0"/>
              <w:autoSpaceDN w:val="0"/>
              <w:adjustRightInd w:val="0"/>
              <w:contextualSpacing/>
              <w:rPr>
                <w:rFonts w:ascii="Times New Roman" w:hAnsi="Times New Roman" w:cs="Times New Roman"/>
                <w:sz w:val="24"/>
                <w:szCs w:val="24"/>
              </w:rPr>
            </w:pPr>
          </w:p>
        </w:tc>
        <w:tc>
          <w:tcPr>
            <w:tcW w:w="1282" w:type="dxa"/>
          </w:tcPr>
          <w:p w:rsidR="00E23C71" w:rsidRPr="00E23C71" w:rsidRDefault="00E23C71" w:rsidP="00E23C71">
            <w:pPr>
              <w:autoSpaceDE w:val="0"/>
              <w:autoSpaceDN w:val="0"/>
              <w:adjustRightInd w:val="0"/>
              <w:contextualSpacing/>
              <w:rPr>
                <w:rFonts w:ascii="Times New Roman" w:hAnsi="Times New Roman" w:cs="Times New Roman"/>
                <w:sz w:val="24"/>
                <w:szCs w:val="24"/>
              </w:rPr>
            </w:pPr>
            <w:r w:rsidRPr="00E23C71">
              <w:rPr>
                <w:rFonts w:ascii="Times New Roman" w:hAnsi="Times New Roman" w:cs="Times New Roman"/>
                <w:sz w:val="24"/>
                <w:szCs w:val="24"/>
              </w:rPr>
              <w:t>PSO1</w:t>
            </w:r>
          </w:p>
        </w:tc>
        <w:tc>
          <w:tcPr>
            <w:tcW w:w="1282" w:type="dxa"/>
          </w:tcPr>
          <w:p w:rsidR="00E23C71" w:rsidRPr="00E23C71" w:rsidRDefault="00E23C71" w:rsidP="00E23C71">
            <w:pPr>
              <w:autoSpaceDE w:val="0"/>
              <w:autoSpaceDN w:val="0"/>
              <w:adjustRightInd w:val="0"/>
              <w:contextualSpacing/>
              <w:rPr>
                <w:rFonts w:ascii="Times New Roman" w:hAnsi="Times New Roman" w:cs="Times New Roman"/>
                <w:sz w:val="24"/>
                <w:szCs w:val="24"/>
              </w:rPr>
            </w:pPr>
            <w:r w:rsidRPr="00E23C71">
              <w:rPr>
                <w:rFonts w:ascii="Times New Roman" w:hAnsi="Times New Roman" w:cs="Times New Roman"/>
                <w:sz w:val="24"/>
                <w:szCs w:val="24"/>
              </w:rPr>
              <w:t>PSO2</w:t>
            </w:r>
          </w:p>
        </w:tc>
        <w:tc>
          <w:tcPr>
            <w:tcW w:w="1282" w:type="dxa"/>
          </w:tcPr>
          <w:p w:rsidR="00E23C71" w:rsidRPr="00E23C71" w:rsidRDefault="00E23C71" w:rsidP="00E23C71">
            <w:pPr>
              <w:autoSpaceDE w:val="0"/>
              <w:autoSpaceDN w:val="0"/>
              <w:adjustRightInd w:val="0"/>
              <w:contextualSpacing/>
              <w:rPr>
                <w:rFonts w:ascii="Times New Roman" w:hAnsi="Times New Roman" w:cs="Times New Roman"/>
                <w:sz w:val="24"/>
                <w:szCs w:val="24"/>
              </w:rPr>
            </w:pPr>
            <w:r w:rsidRPr="00E23C71">
              <w:rPr>
                <w:rFonts w:ascii="Times New Roman" w:hAnsi="Times New Roman" w:cs="Times New Roman"/>
                <w:sz w:val="24"/>
                <w:szCs w:val="24"/>
              </w:rPr>
              <w:t>PSO3</w:t>
            </w:r>
          </w:p>
        </w:tc>
        <w:tc>
          <w:tcPr>
            <w:tcW w:w="1282" w:type="dxa"/>
          </w:tcPr>
          <w:p w:rsidR="00E23C71" w:rsidRPr="00E23C71" w:rsidRDefault="00E23C71" w:rsidP="00E23C71">
            <w:pPr>
              <w:autoSpaceDE w:val="0"/>
              <w:autoSpaceDN w:val="0"/>
              <w:adjustRightInd w:val="0"/>
              <w:contextualSpacing/>
              <w:rPr>
                <w:rFonts w:ascii="Times New Roman" w:hAnsi="Times New Roman" w:cs="Times New Roman"/>
                <w:sz w:val="24"/>
                <w:szCs w:val="24"/>
              </w:rPr>
            </w:pPr>
            <w:r w:rsidRPr="00E23C71">
              <w:rPr>
                <w:rFonts w:ascii="Times New Roman" w:hAnsi="Times New Roman" w:cs="Times New Roman"/>
                <w:sz w:val="24"/>
                <w:szCs w:val="24"/>
              </w:rPr>
              <w:t>PSO4</w:t>
            </w:r>
          </w:p>
        </w:tc>
        <w:tc>
          <w:tcPr>
            <w:tcW w:w="1282" w:type="dxa"/>
          </w:tcPr>
          <w:p w:rsidR="00E23C71" w:rsidRPr="00E23C71" w:rsidRDefault="00E23C71" w:rsidP="00E23C71">
            <w:pPr>
              <w:autoSpaceDE w:val="0"/>
              <w:autoSpaceDN w:val="0"/>
              <w:adjustRightInd w:val="0"/>
              <w:contextualSpacing/>
              <w:rPr>
                <w:rFonts w:ascii="Times New Roman" w:hAnsi="Times New Roman" w:cs="Times New Roman"/>
                <w:sz w:val="24"/>
                <w:szCs w:val="24"/>
              </w:rPr>
            </w:pPr>
            <w:r w:rsidRPr="00E23C71">
              <w:rPr>
                <w:rFonts w:ascii="Times New Roman" w:hAnsi="Times New Roman" w:cs="Times New Roman"/>
                <w:sz w:val="24"/>
                <w:szCs w:val="24"/>
              </w:rPr>
              <w:t>PSO5</w:t>
            </w:r>
          </w:p>
        </w:tc>
        <w:tc>
          <w:tcPr>
            <w:tcW w:w="1282" w:type="dxa"/>
          </w:tcPr>
          <w:p w:rsidR="00E23C71" w:rsidRPr="00E23C71" w:rsidRDefault="00E23C71" w:rsidP="00E23C71">
            <w:pPr>
              <w:autoSpaceDE w:val="0"/>
              <w:autoSpaceDN w:val="0"/>
              <w:adjustRightInd w:val="0"/>
              <w:contextualSpacing/>
              <w:rPr>
                <w:rFonts w:ascii="Times New Roman" w:hAnsi="Times New Roman" w:cs="Times New Roman"/>
                <w:sz w:val="24"/>
                <w:szCs w:val="24"/>
              </w:rPr>
            </w:pPr>
            <w:r w:rsidRPr="00E23C71">
              <w:rPr>
                <w:rFonts w:ascii="Times New Roman" w:hAnsi="Times New Roman" w:cs="Times New Roman"/>
                <w:sz w:val="24"/>
                <w:szCs w:val="24"/>
              </w:rPr>
              <w:t>PSO6</w:t>
            </w:r>
          </w:p>
        </w:tc>
      </w:tr>
      <w:tr w:rsidR="00E23C71" w:rsidRPr="00E3213F" w:rsidTr="00E23C71">
        <w:trPr>
          <w:trHeight w:val="264"/>
        </w:trPr>
        <w:tc>
          <w:tcPr>
            <w:tcW w:w="1332" w:type="dxa"/>
          </w:tcPr>
          <w:p w:rsidR="00E23C71" w:rsidRPr="00E23C71" w:rsidRDefault="00E23C71" w:rsidP="00E23C71">
            <w:pPr>
              <w:autoSpaceDE w:val="0"/>
              <w:autoSpaceDN w:val="0"/>
              <w:adjustRightInd w:val="0"/>
              <w:contextualSpacing/>
              <w:rPr>
                <w:rFonts w:ascii="Times New Roman" w:hAnsi="Times New Roman" w:cs="Times New Roman"/>
                <w:sz w:val="24"/>
                <w:szCs w:val="24"/>
              </w:rPr>
            </w:pPr>
            <w:r w:rsidRPr="00E23C71">
              <w:rPr>
                <w:rFonts w:ascii="Times New Roman" w:hAnsi="Times New Roman" w:cs="Times New Roman"/>
                <w:sz w:val="24"/>
                <w:szCs w:val="24"/>
              </w:rPr>
              <w:t>CO1</w:t>
            </w:r>
          </w:p>
        </w:tc>
        <w:tc>
          <w:tcPr>
            <w:tcW w:w="1282" w:type="dxa"/>
          </w:tcPr>
          <w:p w:rsidR="00E23C71" w:rsidRPr="00E23C71" w:rsidRDefault="00E23C71" w:rsidP="00E23C71">
            <w:pPr>
              <w:rPr>
                <w:rFonts w:ascii="Times New Roman" w:eastAsia="Times New Roman" w:hAnsi="Times New Roman" w:cs="Times New Roman"/>
                <w:sz w:val="24"/>
                <w:szCs w:val="24"/>
              </w:rPr>
            </w:pPr>
            <w:r w:rsidRPr="00E23C71">
              <w:rPr>
                <w:rFonts w:ascii="Times New Roman" w:eastAsia="Times New Roman" w:hAnsi="Times New Roman" w:cs="Times New Roman"/>
                <w:sz w:val="24"/>
                <w:szCs w:val="24"/>
              </w:rPr>
              <w:t>3</w:t>
            </w:r>
          </w:p>
        </w:tc>
        <w:tc>
          <w:tcPr>
            <w:tcW w:w="1282" w:type="dxa"/>
          </w:tcPr>
          <w:p w:rsidR="00E23C71" w:rsidRPr="00E23C71" w:rsidRDefault="00E23C71" w:rsidP="00E23C71">
            <w:pPr>
              <w:rPr>
                <w:rFonts w:ascii="Times New Roman" w:eastAsia="Times New Roman" w:hAnsi="Times New Roman" w:cs="Times New Roman"/>
                <w:sz w:val="24"/>
                <w:szCs w:val="24"/>
              </w:rPr>
            </w:pPr>
            <w:r w:rsidRPr="00E23C71">
              <w:rPr>
                <w:rFonts w:ascii="Times New Roman" w:eastAsia="Times New Roman" w:hAnsi="Times New Roman" w:cs="Times New Roman"/>
                <w:sz w:val="24"/>
                <w:szCs w:val="24"/>
              </w:rPr>
              <w:t>3</w:t>
            </w:r>
          </w:p>
        </w:tc>
        <w:tc>
          <w:tcPr>
            <w:tcW w:w="1282" w:type="dxa"/>
          </w:tcPr>
          <w:p w:rsidR="00E23C71" w:rsidRPr="00E23C71" w:rsidRDefault="00E23C71" w:rsidP="00E23C71">
            <w:pPr>
              <w:rPr>
                <w:rFonts w:ascii="Times New Roman" w:eastAsia="Times New Roman" w:hAnsi="Times New Roman" w:cs="Times New Roman"/>
                <w:sz w:val="24"/>
                <w:szCs w:val="24"/>
              </w:rPr>
            </w:pPr>
            <w:r w:rsidRPr="00E23C71">
              <w:rPr>
                <w:rFonts w:ascii="Times New Roman" w:eastAsia="Times New Roman" w:hAnsi="Times New Roman" w:cs="Times New Roman"/>
                <w:sz w:val="24"/>
                <w:szCs w:val="24"/>
              </w:rPr>
              <w:t>3</w:t>
            </w:r>
          </w:p>
        </w:tc>
        <w:tc>
          <w:tcPr>
            <w:tcW w:w="1282" w:type="dxa"/>
          </w:tcPr>
          <w:p w:rsidR="00E23C71" w:rsidRPr="00E23C71" w:rsidRDefault="00E23C71" w:rsidP="00E23C71">
            <w:pPr>
              <w:contextualSpacing/>
              <w:rPr>
                <w:rFonts w:ascii="Times New Roman" w:eastAsia="Times New Roman" w:hAnsi="Times New Roman" w:cs="Times New Roman"/>
                <w:bCs/>
                <w:sz w:val="24"/>
                <w:szCs w:val="24"/>
              </w:rPr>
            </w:pPr>
            <w:r w:rsidRPr="00E23C71">
              <w:rPr>
                <w:rFonts w:ascii="Times New Roman" w:eastAsia="Times New Roman" w:hAnsi="Times New Roman" w:cs="Times New Roman"/>
                <w:bCs/>
                <w:sz w:val="24"/>
                <w:szCs w:val="24"/>
              </w:rPr>
              <w:t>2</w:t>
            </w:r>
          </w:p>
        </w:tc>
        <w:tc>
          <w:tcPr>
            <w:tcW w:w="1282" w:type="dxa"/>
          </w:tcPr>
          <w:p w:rsidR="00E23C71" w:rsidRPr="00E23C71" w:rsidRDefault="00E23C71" w:rsidP="00E23C71">
            <w:pPr>
              <w:rPr>
                <w:rFonts w:ascii="Times New Roman" w:eastAsia="Times New Roman" w:hAnsi="Times New Roman" w:cs="Times New Roman"/>
                <w:sz w:val="24"/>
                <w:szCs w:val="24"/>
              </w:rPr>
            </w:pPr>
            <w:r w:rsidRPr="00E23C71">
              <w:rPr>
                <w:rFonts w:ascii="Times New Roman" w:eastAsia="Times New Roman" w:hAnsi="Times New Roman" w:cs="Times New Roman"/>
                <w:sz w:val="24"/>
                <w:szCs w:val="24"/>
              </w:rPr>
              <w:t>2</w:t>
            </w:r>
          </w:p>
        </w:tc>
        <w:tc>
          <w:tcPr>
            <w:tcW w:w="1282" w:type="dxa"/>
          </w:tcPr>
          <w:p w:rsidR="00E23C71" w:rsidRPr="00E3213F" w:rsidRDefault="00E23C71" w:rsidP="00E23C71">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23C71" w:rsidRPr="00E3213F" w:rsidTr="00E23C71">
        <w:trPr>
          <w:trHeight w:val="328"/>
        </w:trPr>
        <w:tc>
          <w:tcPr>
            <w:tcW w:w="1332" w:type="dxa"/>
          </w:tcPr>
          <w:p w:rsidR="00E23C71" w:rsidRPr="00E23C71" w:rsidRDefault="00E23C71" w:rsidP="00E23C71">
            <w:pPr>
              <w:autoSpaceDE w:val="0"/>
              <w:autoSpaceDN w:val="0"/>
              <w:adjustRightInd w:val="0"/>
              <w:contextualSpacing/>
              <w:rPr>
                <w:rFonts w:ascii="Times New Roman" w:hAnsi="Times New Roman" w:cs="Times New Roman"/>
                <w:sz w:val="24"/>
                <w:szCs w:val="24"/>
              </w:rPr>
            </w:pPr>
            <w:r w:rsidRPr="00E23C71">
              <w:rPr>
                <w:rFonts w:ascii="Times New Roman" w:hAnsi="Times New Roman" w:cs="Times New Roman"/>
                <w:sz w:val="24"/>
                <w:szCs w:val="24"/>
              </w:rPr>
              <w:t>CO2</w:t>
            </w:r>
          </w:p>
        </w:tc>
        <w:tc>
          <w:tcPr>
            <w:tcW w:w="1282" w:type="dxa"/>
          </w:tcPr>
          <w:p w:rsidR="00E23C71" w:rsidRPr="00E23C71" w:rsidRDefault="00E23C71" w:rsidP="00E23C71">
            <w:pPr>
              <w:rPr>
                <w:rFonts w:ascii="Times New Roman" w:eastAsia="Times New Roman" w:hAnsi="Times New Roman" w:cs="Times New Roman"/>
                <w:sz w:val="24"/>
                <w:szCs w:val="24"/>
              </w:rPr>
            </w:pPr>
            <w:r w:rsidRPr="00E23C71">
              <w:rPr>
                <w:rFonts w:ascii="Times New Roman" w:eastAsia="Times New Roman" w:hAnsi="Times New Roman" w:cs="Times New Roman"/>
                <w:sz w:val="24"/>
                <w:szCs w:val="24"/>
              </w:rPr>
              <w:t>3</w:t>
            </w:r>
          </w:p>
        </w:tc>
        <w:tc>
          <w:tcPr>
            <w:tcW w:w="1282" w:type="dxa"/>
          </w:tcPr>
          <w:p w:rsidR="00E23C71" w:rsidRPr="00E23C71" w:rsidRDefault="00E23C71" w:rsidP="00E23C71">
            <w:pPr>
              <w:rPr>
                <w:rFonts w:ascii="Times New Roman" w:eastAsia="Times New Roman" w:hAnsi="Times New Roman" w:cs="Times New Roman"/>
                <w:sz w:val="24"/>
                <w:szCs w:val="24"/>
              </w:rPr>
            </w:pPr>
            <w:r w:rsidRPr="00E23C71">
              <w:rPr>
                <w:rFonts w:ascii="Times New Roman" w:eastAsia="Times New Roman" w:hAnsi="Times New Roman" w:cs="Times New Roman"/>
                <w:sz w:val="24"/>
                <w:szCs w:val="24"/>
              </w:rPr>
              <w:t>3</w:t>
            </w:r>
          </w:p>
        </w:tc>
        <w:tc>
          <w:tcPr>
            <w:tcW w:w="1282" w:type="dxa"/>
          </w:tcPr>
          <w:p w:rsidR="00E23C71" w:rsidRPr="00E23C71" w:rsidRDefault="00E23C71" w:rsidP="00E23C71">
            <w:pPr>
              <w:rPr>
                <w:rFonts w:ascii="Times New Roman" w:eastAsia="Times New Roman" w:hAnsi="Times New Roman" w:cs="Times New Roman"/>
                <w:sz w:val="24"/>
                <w:szCs w:val="24"/>
              </w:rPr>
            </w:pPr>
            <w:r w:rsidRPr="00E23C71">
              <w:rPr>
                <w:rFonts w:ascii="Times New Roman" w:eastAsia="Times New Roman" w:hAnsi="Times New Roman" w:cs="Times New Roman"/>
                <w:sz w:val="24"/>
                <w:szCs w:val="24"/>
              </w:rPr>
              <w:t>3</w:t>
            </w:r>
          </w:p>
        </w:tc>
        <w:tc>
          <w:tcPr>
            <w:tcW w:w="1282" w:type="dxa"/>
          </w:tcPr>
          <w:p w:rsidR="00E23C71" w:rsidRPr="00E23C71" w:rsidRDefault="00E23C71" w:rsidP="00E23C71">
            <w:pPr>
              <w:contextualSpacing/>
              <w:rPr>
                <w:rFonts w:ascii="Times New Roman" w:eastAsia="Times New Roman" w:hAnsi="Times New Roman" w:cs="Times New Roman"/>
                <w:bCs/>
                <w:sz w:val="24"/>
                <w:szCs w:val="24"/>
              </w:rPr>
            </w:pPr>
            <w:r w:rsidRPr="00E23C71">
              <w:rPr>
                <w:rFonts w:ascii="Times New Roman" w:eastAsia="Times New Roman" w:hAnsi="Times New Roman" w:cs="Times New Roman"/>
                <w:bCs/>
                <w:sz w:val="24"/>
                <w:szCs w:val="24"/>
              </w:rPr>
              <w:t>2</w:t>
            </w:r>
          </w:p>
        </w:tc>
        <w:tc>
          <w:tcPr>
            <w:tcW w:w="1282" w:type="dxa"/>
          </w:tcPr>
          <w:p w:rsidR="00E23C71" w:rsidRPr="00E23C71" w:rsidRDefault="00E23C71" w:rsidP="00E23C71">
            <w:pPr>
              <w:rPr>
                <w:rFonts w:ascii="Times New Roman" w:eastAsia="Times New Roman" w:hAnsi="Times New Roman" w:cs="Times New Roman"/>
                <w:sz w:val="24"/>
                <w:szCs w:val="24"/>
              </w:rPr>
            </w:pPr>
            <w:r w:rsidRPr="00E23C71">
              <w:rPr>
                <w:rFonts w:ascii="Times New Roman" w:eastAsia="Times New Roman" w:hAnsi="Times New Roman" w:cs="Times New Roman"/>
                <w:sz w:val="24"/>
                <w:szCs w:val="24"/>
              </w:rPr>
              <w:t>2</w:t>
            </w:r>
          </w:p>
        </w:tc>
        <w:tc>
          <w:tcPr>
            <w:tcW w:w="1282" w:type="dxa"/>
          </w:tcPr>
          <w:p w:rsidR="00E23C71" w:rsidRPr="00E3213F" w:rsidRDefault="00E23C71" w:rsidP="00E23C71">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23C71" w:rsidRPr="00E3213F" w:rsidTr="00E23C71">
        <w:trPr>
          <w:trHeight w:val="264"/>
        </w:trPr>
        <w:tc>
          <w:tcPr>
            <w:tcW w:w="1332" w:type="dxa"/>
          </w:tcPr>
          <w:p w:rsidR="00E23C71" w:rsidRPr="00E23C71" w:rsidRDefault="00E23C71" w:rsidP="00E23C71">
            <w:pPr>
              <w:autoSpaceDE w:val="0"/>
              <w:autoSpaceDN w:val="0"/>
              <w:adjustRightInd w:val="0"/>
              <w:contextualSpacing/>
              <w:rPr>
                <w:rFonts w:ascii="Times New Roman" w:hAnsi="Times New Roman" w:cs="Times New Roman"/>
                <w:sz w:val="24"/>
                <w:szCs w:val="24"/>
              </w:rPr>
            </w:pPr>
            <w:r w:rsidRPr="00E23C71">
              <w:rPr>
                <w:rFonts w:ascii="Times New Roman" w:hAnsi="Times New Roman" w:cs="Times New Roman"/>
                <w:sz w:val="24"/>
                <w:szCs w:val="24"/>
              </w:rPr>
              <w:t>CO3</w:t>
            </w:r>
          </w:p>
        </w:tc>
        <w:tc>
          <w:tcPr>
            <w:tcW w:w="1282" w:type="dxa"/>
          </w:tcPr>
          <w:p w:rsidR="00E23C71" w:rsidRPr="00E23C71" w:rsidRDefault="00E23C71" w:rsidP="00E23C71">
            <w:pPr>
              <w:rPr>
                <w:rFonts w:ascii="Times New Roman" w:eastAsia="Times New Roman" w:hAnsi="Times New Roman" w:cs="Times New Roman"/>
                <w:sz w:val="24"/>
                <w:szCs w:val="24"/>
              </w:rPr>
            </w:pPr>
            <w:r w:rsidRPr="00E23C71">
              <w:rPr>
                <w:rFonts w:ascii="Times New Roman" w:eastAsia="Times New Roman" w:hAnsi="Times New Roman" w:cs="Times New Roman"/>
                <w:sz w:val="24"/>
                <w:szCs w:val="24"/>
              </w:rPr>
              <w:t>3</w:t>
            </w:r>
          </w:p>
        </w:tc>
        <w:tc>
          <w:tcPr>
            <w:tcW w:w="1282" w:type="dxa"/>
          </w:tcPr>
          <w:p w:rsidR="00E23C71" w:rsidRPr="00E23C71" w:rsidRDefault="00E23C71" w:rsidP="00E23C71">
            <w:pPr>
              <w:rPr>
                <w:rFonts w:ascii="Times New Roman" w:eastAsia="Times New Roman" w:hAnsi="Times New Roman" w:cs="Times New Roman"/>
                <w:sz w:val="24"/>
                <w:szCs w:val="24"/>
              </w:rPr>
            </w:pPr>
            <w:r w:rsidRPr="00E23C71">
              <w:rPr>
                <w:rFonts w:ascii="Times New Roman" w:eastAsia="Times New Roman" w:hAnsi="Times New Roman" w:cs="Times New Roman"/>
                <w:sz w:val="24"/>
                <w:szCs w:val="24"/>
              </w:rPr>
              <w:t>3</w:t>
            </w:r>
          </w:p>
        </w:tc>
        <w:tc>
          <w:tcPr>
            <w:tcW w:w="1282" w:type="dxa"/>
          </w:tcPr>
          <w:p w:rsidR="00E23C71" w:rsidRPr="00E23C71" w:rsidRDefault="00E23C71" w:rsidP="00E23C71">
            <w:pPr>
              <w:rPr>
                <w:rFonts w:ascii="Times New Roman" w:eastAsia="Times New Roman" w:hAnsi="Times New Roman" w:cs="Times New Roman"/>
                <w:sz w:val="24"/>
                <w:szCs w:val="24"/>
              </w:rPr>
            </w:pPr>
            <w:r w:rsidRPr="00E23C71">
              <w:rPr>
                <w:rFonts w:ascii="Times New Roman" w:eastAsia="Times New Roman" w:hAnsi="Times New Roman" w:cs="Times New Roman"/>
                <w:sz w:val="24"/>
                <w:szCs w:val="24"/>
              </w:rPr>
              <w:t>3</w:t>
            </w:r>
          </w:p>
        </w:tc>
        <w:tc>
          <w:tcPr>
            <w:tcW w:w="1282" w:type="dxa"/>
          </w:tcPr>
          <w:p w:rsidR="00E23C71" w:rsidRPr="00E23C71" w:rsidRDefault="00E23C71" w:rsidP="00E23C71">
            <w:pPr>
              <w:contextualSpacing/>
              <w:rPr>
                <w:rFonts w:ascii="Times New Roman" w:eastAsia="Times New Roman" w:hAnsi="Times New Roman" w:cs="Times New Roman"/>
                <w:bCs/>
                <w:sz w:val="24"/>
                <w:szCs w:val="24"/>
              </w:rPr>
            </w:pPr>
            <w:r w:rsidRPr="00E23C71">
              <w:rPr>
                <w:rFonts w:ascii="Times New Roman" w:eastAsia="Times New Roman" w:hAnsi="Times New Roman" w:cs="Times New Roman"/>
                <w:bCs/>
                <w:sz w:val="24"/>
                <w:szCs w:val="24"/>
              </w:rPr>
              <w:t>2</w:t>
            </w:r>
          </w:p>
        </w:tc>
        <w:tc>
          <w:tcPr>
            <w:tcW w:w="1282" w:type="dxa"/>
          </w:tcPr>
          <w:p w:rsidR="00E23C71" w:rsidRPr="00E23C71" w:rsidRDefault="00E23C71" w:rsidP="00E23C71">
            <w:pPr>
              <w:rPr>
                <w:rFonts w:ascii="Times New Roman" w:eastAsia="Times New Roman" w:hAnsi="Times New Roman" w:cs="Times New Roman"/>
                <w:sz w:val="24"/>
                <w:szCs w:val="24"/>
              </w:rPr>
            </w:pPr>
            <w:r w:rsidRPr="00E23C71">
              <w:rPr>
                <w:rFonts w:ascii="Times New Roman" w:eastAsia="Times New Roman" w:hAnsi="Times New Roman" w:cs="Times New Roman"/>
                <w:sz w:val="24"/>
                <w:szCs w:val="24"/>
              </w:rPr>
              <w:t>2</w:t>
            </w:r>
          </w:p>
        </w:tc>
        <w:tc>
          <w:tcPr>
            <w:tcW w:w="1282" w:type="dxa"/>
          </w:tcPr>
          <w:p w:rsidR="00E23C71" w:rsidRPr="00E3213F" w:rsidRDefault="00E23C71" w:rsidP="00E23C71">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23C71" w:rsidRPr="00E3213F" w:rsidTr="00E23C71">
        <w:trPr>
          <w:trHeight w:val="245"/>
        </w:trPr>
        <w:tc>
          <w:tcPr>
            <w:tcW w:w="1332" w:type="dxa"/>
          </w:tcPr>
          <w:p w:rsidR="00E23C71" w:rsidRPr="00E23C71" w:rsidRDefault="00E23C71" w:rsidP="00E23C71">
            <w:pPr>
              <w:autoSpaceDE w:val="0"/>
              <w:autoSpaceDN w:val="0"/>
              <w:adjustRightInd w:val="0"/>
              <w:contextualSpacing/>
              <w:rPr>
                <w:rFonts w:ascii="Times New Roman" w:hAnsi="Times New Roman" w:cs="Times New Roman"/>
                <w:sz w:val="24"/>
                <w:szCs w:val="24"/>
              </w:rPr>
            </w:pPr>
            <w:r w:rsidRPr="00E23C71">
              <w:rPr>
                <w:rFonts w:ascii="Times New Roman" w:hAnsi="Times New Roman" w:cs="Times New Roman"/>
                <w:sz w:val="24"/>
                <w:szCs w:val="24"/>
              </w:rPr>
              <w:t>CO4</w:t>
            </w:r>
          </w:p>
        </w:tc>
        <w:tc>
          <w:tcPr>
            <w:tcW w:w="1282" w:type="dxa"/>
          </w:tcPr>
          <w:p w:rsidR="00E23C71" w:rsidRPr="00E23C71" w:rsidRDefault="00E23C71" w:rsidP="00E23C71">
            <w:pPr>
              <w:rPr>
                <w:rFonts w:ascii="Times New Roman" w:eastAsia="Times New Roman" w:hAnsi="Times New Roman" w:cs="Times New Roman"/>
                <w:sz w:val="24"/>
                <w:szCs w:val="24"/>
              </w:rPr>
            </w:pPr>
            <w:r w:rsidRPr="00E23C71">
              <w:rPr>
                <w:rFonts w:ascii="Times New Roman" w:eastAsia="Times New Roman" w:hAnsi="Times New Roman" w:cs="Times New Roman"/>
                <w:sz w:val="24"/>
                <w:szCs w:val="24"/>
              </w:rPr>
              <w:t>3</w:t>
            </w:r>
          </w:p>
        </w:tc>
        <w:tc>
          <w:tcPr>
            <w:tcW w:w="1282" w:type="dxa"/>
          </w:tcPr>
          <w:p w:rsidR="00E23C71" w:rsidRPr="00E23C71" w:rsidRDefault="00E23C71" w:rsidP="00E23C71">
            <w:pPr>
              <w:rPr>
                <w:rFonts w:ascii="Times New Roman" w:eastAsia="Times New Roman" w:hAnsi="Times New Roman" w:cs="Times New Roman"/>
                <w:sz w:val="24"/>
                <w:szCs w:val="24"/>
              </w:rPr>
            </w:pPr>
            <w:r w:rsidRPr="00E23C71">
              <w:rPr>
                <w:rFonts w:ascii="Times New Roman" w:eastAsia="Times New Roman" w:hAnsi="Times New Roman" w:cs="Times New Roman"/>
                <w:sz w:val="24"/>
                <w:szCs w:val="24"/>
              </w:rPr>
              <w:t>3</w:t>
            </w:r>
          </w:p>
        </w:tc>
        <w:tc>
          <w:tcPr>
            <w:tcW w:w="1282" w:type="dxa"/>
          </w:tcPr>
          <w:p w:rsidR="00E23C71" w:rsidRPr="00E23C71" w:rsidRDefault="00E23C71" w:rsidP="00E23C71">
            <w:pPr>
              <w:rPr>
                <w:rFonts w:ascii="Times New Roman" w:eastAsia="Times New Roman" w:hAnsi="Times New Roman" w:cs="Times New Roman"/>
                <w:sz w:val="24"/>
                <w:szCs w:val="24"/>
              </w:rPr>
            </w:pPr>
            <w:r w:rsidRPr="00E23C71">
              <w:rPr>
                <w:rFonts w:ascii="Times New Roman" w:eastAsia="Times New Roman" w:hAnsi="Times New Roman" w:cs="Times New Roman"/>
                <w:sz w:val="24"/>
                <w:szCs w:val="24"/>
              </w:rPr>
              <w:t>3</w:t>
            </w:r>
          </w:p>
        </w:tc>
        <w:tc>
          <w:tcPr>
            <w:tcW w:w="1282" w:type="dxa"/>
          </w:tcPr>
          <w:p w:rsidR="00E23C71" w:rsidRPr="00E23C71" w:rsidRDefault="00E23C71" w:rsidP="00E23C71">
            <w:pPr>
              <w:contextualSpacing/>
              <w:rPr>
                <w:rFonts w:ascii="Times New Roman" w:eastAsia="Times New Roman" w:hAnsi="Times New Roman" w:cs="Times New Roman"/>
                <w:bCs/>
                <w:sz w:val="24"/>
                <w:szCs w:val="24"/>
              </w:rPr>
            </w:pPr>
            <w:r w:rsidRPr="00E23C71">
              <w:rPr>
                <w:rFonts w:ascii="Times New Roman" w:eastAsia="Times New Roman" w:hAnsi="Times New Roman" w:cs="Times New Roman"/>
                <w:bCs/>
                <w:sz w:val="24"/>
                <w:szCs w:val="24"/>
              </w:rPr>
              <w:t>3</w:t>
            </w:r>
          </w:p>
        </w:tc>
        <w:tc>
          <w:tcPr>
            <w:tcW w:w="1282" w:type="dxa"/>
          </w:tcPr>
          <w:p w:rsidR="00E23C71" w:rsidRPr="00E23C71" w:rsidRDefault="00E23C71" w:rsidP="00E23C71">
            <w:pPr>
              <w:rPr>
                <w:rFonts w:ascii="Times New Roman" w:eastAsia="Times New Roman" w:hAnsi="Times New Roman" w:cs="Times New Roman"/>
                <w:sz w:val="24"/>
                <w:szCs w:val="24"/>
              </w:rPr>
            </w:pPr>
            <w:r w:rsidRPr="00E23C71">
              <w:rPr>
                <w:rFonts w:ascii="Times New Roman" w:eastAsia="Times New Roman" w:hAnsi="Times New Roman" w:cs="Times New Roman"/>
                <w:sz w:val="24"/>
                <w:szCs w:val="24"/>
              </w:rPr>
              <w:t>2</w:t>
            </w:r>
          </w:p>
        </w:tc>
        <w:tc>
          <w:tcPr>
            <w:tcW w:w="1282" w:type="dxa"/>
          </w:tcPr>
          <w:p w:rsidR="00E23C71" w:rsidRPr="00E3213F" w:rsidRDefault="00E23C71" w:rsidP="00E23C71">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23C71" w:rsidRPr="00E3213F" w:rsidTr="00E23C71">
        <w:trPr>
          <w:trHeight w:val="250"/>
        </w:trPr>
        <w:tc>
          <w:tcPr>
            <w:tcW w:w="1332" w:type="dxa"/>
          </w:tcPr>
          <w:p w:rsidR="00E23C71" w:rsidRPr="00E23C71" w:rsidRDefault="00E23C71" w:rsidP="00E23C71">
            <w:pPr>
              <w:autoSpaceDE w:val="0"/>
              <w:autoSpaceDN w:val="0"/>
              <w:adjustRightInd w:val="0"/>
              <w:contextualSpacing/>
              <w:rPr>
                <w:rFonts w:ascii="Times New Roman" w:hAnsi="Times New Roman" w:cs="Times New Roman"/>
                <w:sz w:val="24"/>
                <w:szCs w:val="24"/>
              </w:rPr>
            </w:pPr>
            <w:r w:rsidRPr="00E23C71">
              <w:rPr>
                <w:rFonts w:ascii="Times New Roman" w:hAnsi="Times New Roman" w:cs="Times New Roman"/>
                <w:sz w:val="24"/>
                <w:szCs w:val="24"/>
              </w:rPr>
              <w:t>Average</w:t>
            </w:r>
          </w:p>
        </w:tc>
        <w:tc>
          <w:tcPr>
            <w:tcW w:w="1282" w:type="dxa"/>
          </w:tcPr>
          <w:p w:rsidR="00E23C71" w:rsidRPr="00E23C71" w:rsidRDefault="00E23C71" w:rsidP="00E23C71">
            <w:pPr>
              <w:rPr>
                <w:rFonts w:ascii="Times New Roman" w:eastAsia="Times New Roman" w:hAnsi="Times New Roman" w:cs="Times New Roman"/>
                <w:sz w:val="24"/>
                <w:szCs w:val="24"/>
              </w:rPr>
            </w:pPr>
            <w:r w:rsidRPr="00E23C71">
              <w:rPr>
                <w:rFonts w:ascii="Times New Roman" w:eastAsia="Times New Roman" w:hAnsi="Times New Roman" w:cs="Times New Roman"/>
                <w:sz w:val="24"/>
                <w:szCs w:val="24"/>
              </w:rPr>
              <w:t>3</w:t>
            </w:r>
          </w:p>
        </w:tc>
        <w:tc>
          <w:tcPr>
            <w:tcW w:w="1282" w:type="dxa"/>
          </w:tcPr>
          <w:p w:rsidR="00E23C71" w:rsidRPr="00E23C71" w:rsidRDefault="00E23C71" w:rsidP="00E23C71">
            <w:pPr>
              <w:rPr>
                <w:rFonts w:ascii="Times New Roman" w:eastAsia="Times New Roman" w:hAnsi="Times New Roman" w:cs="Times New Roman"/>
                <w:sz w:val="24"/>
                <w:szCs w:val="24"/>
              </w:rPr>
            </w:pPr>
            <w:r w:rsidRPr="00E23C71">
              <w:rPr>
                <w:rFonts w:ascii="Times New Roman" w:eastAsia="Times New Roman" w:hAnsi="Times New Roman" w:cs="Times New Roman"/>
                <w:sz w:val="24"/>
                <w:szCs w:val="24"/>
              </w:rPr>
              <w:t>3</w:t>
            </w:r>
          </w:p>
        </w:tc>
        <w:tc>
          <w:tcPr>
            <w:tcW w:w="1282" w:type="dxa"/>
          </w:tcPr>
          <w:p w:rsidR="00E23C71" w:rsidRPr="00E23C71" w:rsidRDefault="00E23C71" w:rsidP="00E23C71">
            <w:pPr>
              <w:rPr>
                <w:rFonts w:ascii="Times New Roman" w:eastAsia="Times New Roman" w:hAnsi="Times New Roman" w:cs="Times New Roman"/>
                <w:sz w:val="24"/>
                <w:szCs w:val="24"/>
              </w:rPr>
            </w:pPr>
            <w:r w:rsidRPr="00E23C71">
              <w:rPr>
                <w:rFonts w:ascii="Times New Roman" w:eastAsia="Times New Roman" w:hAnsi="Times New Roman" w:cs="Times New Roman"/>
                <w:sz w:val="24"/>
                <w:szCs w:val="24"/>
              </w:rPr>
              <w:t>3</w:t>
            </w:r>
          </w:p>
        </w:tc>
        <w:tc>
          <w:tcPr>
            <w:tcW w:w="1282" w:type="dxa"/>
          </w:tcPr>
          <w:p w:rsidR="00E23C71" w:rsidRPr="00E23C71" w:rsidRDefault="00E23C71" w:rsidP="00E23C71">
            <w:pPr>
              <w:contextualSpacing/>
              <w:rPr>
                <w:rFonts w:ascii="Times New Roman" w:eastAsia="Times New Roman" w:hAnsi="Times New Roman" w:cs="Times New Roman"/>
                <w:bCs/>
                <w:sz w:val="24"/>
                <w:szCs w:val="24"/>
              </w:rPr>
            </w:pPr>
            <w:r w:rsidRPr="00E23C71">
              <w:rPr>
                <w:rFonts w:ascii="Times New Roman" w:eastAsia="Times New Roman" w:hAnsi="Times New Roman" w:cs="Times New Roman"/>
                <w:bCs/>
                <w:sz w:val="24"/>
                <w:szCs w:val="24"/>
              </w:rPr>
              <w:t>2.25</w:t>
            </w:r>
          </w:p>
        </w:tc>
        <w:tc>
          <w:tcPr>
            <w:tcW w:w="1282" w:type="dxa"/>
          </w:tcPr>
          <w:p w:rsidR="00E23C71" w:rsidRPr="00E23C71" w:rsidRDefault="00E23C71" w:rsidP="00E23C71">
            <w:pPr>
              <w:rPr>
                <w:rFonts w:ascii="Times New Roman" w:eastAsia="Times New Roman" w:hAnsi="Times New Roman" w:cs="Times New Roman"/>
                <w:sz w:val="24"/>
                <w:szCs w:val="24"/>
              </w:rPr>
            </w:pPr>
            <w:r w:rsidRPr="00E23C71">
              <w:rPr>
                <w:rFonts w:ascii="Times New Roman" w:eastAsia="Times New Roman" w:hAnsi="Times New Roman" w:cs="Times New Roman"/>
                <w:sz w:val="24"/>
                <w:szCs w:val="24"/>
              </w:rPr>
              <w:t>2</w:t>
            </w:r>
          </w:p>
        </w:tc>
        <w:tc>
          <w:tcPr>
            <w:tcW w:w="1282" w:type="dxa"/>
          </w:tcPr>
          <w:p w:rsidR="00E23C71" w:rsidRPr="00E3213F" w:rsidRDefault="00E23C71" w:rsidP="00E23C71">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bl>
    <w:p w:rsidR="00E23C71" w:rsidRDefault="00E23C71" w:rsidP="00E23C71">
      <w:pPr>
        <w:rPr>
          <w:rFonts w:ascii="Times New Roman" w:hAnsi="Times New Roman" w:cs="Times New Roman"/>
          <w:b/>
          <w:bCs/>
          <w:sz w:val="24"/>
          <w:szCs w:val="24"/>
        </w:rPr>
      </w:pPr>
    </w:p>
    <w:p w:rsidR="001B0AC7" w:rsidRPr="00632B0D" w:rsidRDefault="001B0AC7" w:rsidP="001B0AC7">
      <w:pPr>
        <w:pStyle w:val="BodyText2"/>
        <w:spacing w:after="0" w:line="360" w:lineRule="auto"/>
        <w:rPr>
          <w:rFonts w:ascii="Times New Roman" w:hAnsi="Times New Roman" w:cs="Times New Roman"/>
          <w:sz w:val="24"/>
          <w:szCs w:val="24"/>
        </w:rPr>
      </w:pPr>
    </w:p>
    <w:p w:rsidR="001B0AC7" w:rsidRPr="00632B0D" w:rsidRDefault="001B0AC7" w:rsidP="001B0AC7">
      <w:pPr>
        <w:pStyle w:val="BodyText2"/>
        <w:spacing w:after="0" w:line="360" w:lineRule="auto"/>
        <w:rPr>
          <w:rFonts w:ascii="Times New Roman" w:hAnsi="Times New Roman" w:cs="Times New Roman"/>
          <w:sz w:val="24"/>
          <w:szCs w:val="24"/>
        </w:rPr>
      </w:pPr>
    </w:p>
    <w:p w:rsidR="007563D6" w:rsidRDefault="007563D6">
      <w:pPr>
        <w:rPr>
          <w:rFonts w:ascii="Times New Roman" w:hAnsi="Times New Roman" w:cs="Times New Roman"/>
          <w:b/>
          <w:bCs/>
          <w:sz w:val="24"/>
          <w:szCs w:val="24"/>
        </w:rPr>
      </w:pPr>
      <w:r>
        <w:rPr>
          <w:rFonts w:ascii="Times New Roman" w:hAnsi="Times New Roman" w:cs="Times New Roman"/>
          <w:b/>
          <w:bCs/>
          <w:sz w:val="24"/>
          <w:szCs w:val="24"/>
        </w:rPr>
        <w:br w:type="page"/>
      </w:r>
    </w:p>
    <w:p w:rsidR="001B0AC7" w:rsidRPr="00632B0D" w:rsidRDefault="001B0AC7" w:rsidP="001B0AC7">
      <w:pPr>
        <w:tabs>
          <w:tab w:val="left" w:pos="7740"/>
        </w:tabs>
        <w:rPr>
          <w:rFonts w:ascii="Times New Roman" w:hAnsi="Times New Roman" w:cs="Times New Roman"/>
          <w:b/>
          <w:bCs/>
          <w:sz w:val="24"/>
          <w:szCs w:val="24"/>
        </w:rPr>
      </w:pPr>
      <w:r w:rsidRPr="00632B0D">
        <w:rPr>
          <w:rFonts w:ascii="Times New Roman" w:hAnsi="Times New Roman" w:cs="Times New Roman"/>
          <w:b/>
          <w:bCs/>
          <w:sz w:val="24"/>
          <w:szCs w:val="24"/>
        </w:rPr>
        <w:lastRenderedPageBreak/>
        <w:t>SEMESTER – III</w:t>
      </w:r>
    </w:p>
    <w:p w:rsidR="001B0AC7" w:rsidRPr="00632B0D" w:rsidRDefault="006E0BDE" w:rsidP="001B0AC7">
      <w:pPr>
        <w:tabs>
          <w:tab w:val="left" w:pos="7740"/>
        </w:tabs>
        <w:rPr>
          <w:rFonts w:ascii="Times New Roman" w:hAnsi="Times New Roman" w:cs="Times New Roman"/>
          <w:b/>
          <w:bCs/>
          <w:sz w:val="24"/>
          <w:szCs w:val="24"/>
        </w:rPr>
      </w:pPr>
      <w:r>
        <w:rPr>
          <w:rFonts w:ascii="Times New Roman" w:hAnsi="Times New Roman" w:cs="Times New Roman"/>
          <w:b/>
          <w:noProof/>
          <w:sz w:val="24"/>
          <w:szCs w:val="24"/>
          <w:lang w:eastAsia="zh-TW"/>
        </w:rPr>
        <w:pict>
          <v:shape id=" 26" o:spid="_x0000_s1049" type="#_x0000_t202" style="position:absolute;margin-left:332.55pt;margin-top:10.3pt;width:156.9pt;height:76.2pt;z-index:251663872;visibility:visible;mso-height-percent:200;mso-height-percent:200;mso-width-relative:margin;mso-height-relative:margin" stroked="f">
            <v:path arrowok="t"/>
            <v:textbox style="mso-fit-shape-to-text:t">
              <w:txbxContent>
                <w:p w:rsidR="001977EF" w:rsidRPr="007563D6" w:rsidRDefault="001977EF" w:rsidP="001B0AC7">
                  <w:pPr>
                    <w:tabs>
                      <w:tab w:val="left" w:pos="7740"/>
                    </w:tabs>
                    <w:rPr>
                      <w:rFonts w:ascii="Times New Roman" w:hAnsi="Times New Roman" w:cs="Times New Roman"/>
                      <w:b/>
                      <w:sz w:val="24"/>
                      <w:szCs w:val="24"/>
                    </w:rPr>
                  </w:pPr>
                  <w:r w:rsidRPr="007563D6">
                    <w:rPr>
                      <w:rFonts w:ascii="Times New Roman" w:hAnsi="Times New Roman" w:cs="Times New Roman"/>
                      <w:b/>
                      <w:sz w:val="24"/>
                      <w:szCs w:val="24"/>
                    </w:rPr>
                    <w:t>Total Marks: 100</w:t>
                  </w:r>
                </w:p>
                <w:p w:rsidR="001977EF" w:rsidRPr="007563D6" w:rsidRDefault="00AD7CAE" w:rsidP="001B0AC7">
                  <w:pPr>
                    <w:tabs>
                      <w:tab w:val="left" w:pos="7740"/>
                    </w:tabs>
                    <w:rPr>
                      <w:rFonts w:ascii="Times New Roman" w:hAnsi="Times New Roman" w:cs="Times New Roman"/>
                      <w:b/>
                      <w:sz w:val="24"/>
                      <w:szCs w:val="24"/>
                    </w:rPr>
                  </w:pPr>
                  <w:r>
                    <w:rPr>
                      <w:rFonts w:ascii="Times New Roman" w:hAnsi="Times New Roman" w:cs="Times New Roman"/>
                      <w:b/>
                      <w:sz w:val="24"/>
                      <w:szCs w:val="24"/>
                    </w:rPr>
                    <w:t xml:space="preserve">External </w:t>
                  </w:r>
                  <w:r w:rsidR="001977EF" w:rsidRPr="007563D6">
                    <w:rPr>
                      <w:rFonts w:ascii="Times New Roman" w:hAnsi="Times New Roman" w:cs="Times New Roman"/>
                      <w:b/>
                      <w:sz w:val="24"/>
                      <w:szCs w:val="24"/>
                    </w:rPr>
                    <w:t xml:space="preserve">Examination: 80 </w:t>
                  </w:r>
                </w:p>
                <w:p w:rsidR="001977EF" w:rsidRPr="007563D6" w:rsidRDefault="001977EF" w:rsidP="001B0AC7">
                  <w:pPr>
                    <w:tabs>
                      <w:tab w:val="left" w:pos="7740"/>
                    </w:tabs>
                    <w:rPr>
                      <w:rFonts w:ascii="Times New Roman" w:hAnsi="Times New Roman" w:cs="Times New Roman"/>
                      <w:b/>
                      <w:sz w:val="24"/>
                      <w:szCs w:val="24"/>
                    </w:rPr>
                  </w:pPr>
                  <w:r w:rsidRPr="007563D6">
                    <w:rPr>
                      <w:rFonts w:ascii="Times New Roman" w:hAnsi="Times New Roman" w:cs="Times New Roman"/>
                      <w:b/>
                      <w:sz w:val="24"/>
                      <w:szCs w:val="24"/>
                    </w:rPr>
                    <w:t>Internal Assessment: 20</w:t>
                  </w:r>
                </w:p>
                <w:p w:rsidR="001977EF" w:rsidRPr="007563D6" w:rsidRDefault="001977EF" w:rsidP="001B0AC7">
                  <w:pPr>
                    <w:tabs>
                      <w:tab w:val="left" w:pos="7740"/>
                    </w:tabs>
                    <w:rPr>
                      <w:rFonts w:ascii="Times New Roman" w:hAnsi="Times New Roman" w:cs="Times New Roman"/>
                      <w:b/>
                      <w:sz w:val="24"/>
                      <w:szCs w:val="24"/>
                    </w:rPr>
                  </w:pPr>
                  <w:r w:rsidRPr="007563D6">
                    <w:rPr>
                      <w:rFonts w:ascii="Times New Roman" w:hAnsi="Times New Roman" w:cs="Times New Roman"/>
                      <w:b/>
                      <w:sz w:val="24"/>
                      <w:szCs w:val="24"/>
                    </w:rPr>
                    <w:t>Time: 4 Hours</w:t>
                  </w:r>
                </w:p>
              </w:txbxContent>
            </v:textbox>
          </v:shape>
        </w:pict>
      </w:r>
    </w:p>
    <w:p w:rsidR="001B0AC7" w:rsidRPr="00632B0D" w:rsidRDefault="001B0AC7" w:rsidP="001B0AC7">
      <w:pPr>
        <w:tabs>
          <w:tab w:val="left" w:pos="7740"/>
        </w:tabs>
        <w:rPr>
          <w:rFonts w:ascii="Times New Roman" w:hAnsi="Times New Roman" w:cs="Times New Roman"/>
          <w:b/>
          <w:bCs/>
          <w:sz w:val="24"/>
          <w:szCs w:val="24"/>
        </w:rPr>
      </w:pPr>
      <w:r w:rsidRPr="00632B0D">
        <w:rPr>
          <w:rFonts w:ascii="Times New Roman" w:hAnsi="Times New Roman" w:cs="Times New Roman"/>
          <w:b/>
          <w:bCs/>
          <w:sz w:val="24"/>
          <w:szCs w:val="24"/>
        </w:rPr>
        <w:t>Paper: Z 31</w:t>
      </w:r>
      <w:r w:rsidR="00FD137B" w:rsidRPr="00632B0D">
        <w:rPr>
          <w:rFonts w:ascii="Times New Roman" w:hAnsi="Times New Roman" w:cs="Times New Roman"/>
          <w:b/>
          <w:bCs/>
          <w:sz w:val="24"/>
          <w:szCs w:val="24"/>
        </w:rPr>
        <w:t>0</w:t>
      </w:r>
      <w:r w:rsidRPr="00632B0D">
        <w:rPr>
          <w:rFonts w:ascii="Times New Roman" w:hAnsi="Times New Roman" w:cs="Times New Roman"/>
          <w:b/>
          <w:bCs/>
          <w:sz w:val="24"/>
          <w:szCs w:val="24"/>
        </w:rPr>
        <w:t xml:space="preserve"> (iii) (Elective)</w:t>
      </w:r>
      <w:r w:rsidRPr="00632B0D">
        <w:rPr>
          <w:rFonts w:ascii="Times New Roman" w:hAnsi="Times New Roman" w:cs="Times New Roman"/>
          <w:b/>
          <w:bCs/>
          <w:sz w:val="24"/>
          <w:szCs w:val="24"/>
        </w:rPr>
        <w:tab/>
      </w:r>
    </w:p>
    <w:p w:rsidR="001B0AC7" w:rsidRPr="00632B0D" w:rsidRDefault="001B0AC7" w:rsidP="001B0AC7">
      <w:pPr>
        <w:tabs>
          <w:tab w:val="left" w:pos="7740"/>
        </w:tabs>
        <w:rPr>
          <w:rFonts w:ascii="Times New Roman" w:hAnsi="Times New Roman" w:cs="Times New Roman"/>
          <w:b/>
          <w:sz w:val="24"/>
          <w:szCs w:val="24"/>
        </w:rPr>
      </w:pPr>
      <w:r w:rsidRPr="00632B0D">
        <w:rPr>
          <w:rFonts w:ascii="Times New Roman" w:hAnsi="Times New Roman" w:cs="Times New Roman"/>
          <w:b/>
          <w:bCs/>
          <w:sz w:val="24"/>
          <w:szCs w:val="24"/>
        </w:rPr>
        <w:t xml:space="preserve">Practical </w:t>
      </w:r>
      <w:r w:rsidRPr="00632B0D">
        <w:rPr>
          <w:rFonts w:ascii="Times New Roman" w:hAnsi="Times New Roman" w:cs="Times New Roman"/>
          <w:b/>
          <w:sz w:val="24"/>
          <w:szCs w:val="24"/>
        </w:rPr>
        <w:t xml:space="preserve">(Based on Papers </w:t>
      </w:r>
      <w:r w:rsidR="0064253E">
        <w:rPr>
          <w:rFonts w:ascii="Times New Roman" w:hAnsi="Times New Roman" w:cs="Times New Roman"/>
          <w:b/>
          <w:sz w:val="24"/>
          <w:szCs w:val="24"/>
        </w:rPr>
        <w:t>M-</w:t>
      </w:r>
      <w:r w:rsidRPr="00632B0D">
        <w:rPr>
          <w:rFonts w:ascii="Times New Roman" w:hAnsi="Times New Roman" w:cs="Times New Roman"/>
          <w:b/>
          <w:sz w:val="24"/>
          <w:szCs w:val="24"/>
        </w:rPr>
        <w:t>Z 306)</w:t>
      </w:r>
    </w:p>
    <w:p w:rsidR="001B0AC7" w:rsidRPr="00632B0D" w:rsidRDefault="001B0AC7" w:rsidP="001B0AC7">
      <w:pPr>
        <w:tabs>
          <w:tab w:val="left" w:pos="7740"/>
        </w:tabs>
        <w:rPr>
          <w:rFonts w:ascii="Times New Roman" w:hAnsi="Times New Roman" w:cs="Times New Roman"/>
          <w:b/>
          <w:bCs/>
          <w:sz w:val="24"/>
          <w:szCs w:val="24"/>
        </w:rPr>
      </w:pPr>
      <w:r w:rsidRPr="00632B0D">
        <w:rPr>
          <w:rFonts w:ascii="Times New Roman" w:hAnsi="Times New Roman" w:cs="Times New Roman"/>
          <w:b/>
          <w:sz w:val="24"/>
          <w:szCs w:val="24"/>
        </w:rPr>
        <w:t>Credits: 4</w:t>
      </w:r>
    </w:p>
    <w:p w:rsidR="001B0AC7" w:rsidRPr="00632B0D" w:rsidRDefault="001B0AC7" w:rsidP="001B0AC7">
      <w:pPr>
        <w:tabs>
          <w:tab w:val="left" w:pos="7740"/>
        </w:tabs>
        <w:rPr>
          <w:rFonts w:ascii="Times New Roman" w:hAnsi="Times New Roman" w:cs="Times New Roman"/>
          <w:b/>
          <w:bCs/>
          <w:sz w:val="24"/>
          <w:szCs w:val="24"/>
        </w:rPr>
      </w:pPr>
    </w:p>
    <w:p w:rsidR="00F84A30" w:rsidRDefault="006206D7" w:rsidP="00F84A30">
      <w:pPr>
        <w:autoSpaceDE w:val="0"/>
        <w:autoSpaceDN w:val="0"/>
        <w:adjustRightInd w:val="0"/>
        <w:jc w:val="both"/>
        <w:rPr>
          <w:rFonts w:ascii="Times New Roman" w:hAnsi="Times New Roman" w:cs="Times New Roman"/>
          <w:bCs/>
          <w:sz w:val="24"/>
          <w:szCs w:val="24"/>
        </w:rPr>
      </w:pPr>
      <w:r w:rsidRPr="00F84A30">
        <w:rPr>
          <w:rFonts w:ascii="Times New Roman" w:hAnsi="Times New Roman" w:cs="Times New Roman"/>
          <w:b/>
          <w:bCs/>
          <w:sz w:val="24"/>
          <w:szCs w:val="24"/>
        </w:rPr>
        <w:t>Objective</w:t>
      </w:r>
      <w:r w:rsidR="00F84A30" w:rsidRPr="00F84A30">
        <w:rPr>
          <w:rFonts w:ascii="Times New Roman" w:hAnsi="Times New Roman" w:cs="Times New Roman"/>
          <w:b/>
          <w:bCs/>
          <w:sz w:val="24"/>
          <w:szCs w:val="24"/>
        </w:rPr>
        <w:t>s</w:t>
      </w:r>
      <w:r w:rsidRPr="00F84A30">
        <w:rPr>
          <w:rFonts w:ascii="Times New Roman" w:hAnsi="Times New Roman" w:cs="Times New Roman"/>
          <w:b/>
          <w:bCs/>
          <w:sz w:val="24"/>
          <w:szCs w:val="24"/>
        </w:rPr>
        <w:t xml:space="preserve"> :</w:t>
      </w:r>
      <w:r w:rsidR="00F84A30" w:rsidRPr="00F84A30">
        <w:rPr>
          <w:rFonts w:ascii="Times New Roman" w:hAnsi="Times New Roman" w:cs="Times New Roman"/>
          <w:bCs/>
          <w:sz w:val="24"/>
          <w:szCs w:val="24"/>
        </w:rPr>
        <w:t xml:space="preserve"> </w:t>
      </w:r>
    </w:p>
    <w:p w:rsidR="00F84A30" w:rsidRDefault="00F84A30" w:rsidP="00053546">
      <w:pPr>
        <w:pStyle w:val="ListParagraph"/>
        <w:numPr>
          <w:ilvl w:val="0"/>
          <w:numId w:val="75"/>
        </w:num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To develop capability of identifying different species of fishes, their taxonomic status, their anatomy and ostelogy</w:t>
      </w:r>
    </w:p>
    <w:p w:rsidR="00F84A30" w:rsidRDefault="00F84A30" w:rsidP="00053546">
      <w:pPr>
        <w:pStyle w:val="ListParagraph"/>
        <w:numPr>
          <w:ilvl w:val="0"/>
          <w:numId w:val="75"/>
        </w:num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To train students for analysis of physic chemical and biological conditions of water</w:t>
      </w:r>
    </w:p>
    <w:p w:rsidR="00F84A30" w:rsidRPr="00F84A30" w:rsidRDefault="00F84A30" w:rsidP="00F84A30">
      <w:pPr>
        <w:autoSpaceDE w:val="0"/>
        <w:autoSpaceDN w:val="0"/>
        <w:adjustRightInd w:val="0"/>
        <w:jc w:val="both"/>
        <w:rPr>
          <w:rFonts w:ascii="Times New Roman" w:hAnsi="Times New Roman" w:cs="Times New Roman"/>
          <w:sz w:val="24"/>
          <w:szCs w:val="24"/>
        </w:rPr>
      </w:pPr>
      <w:r w:rsidRPr="00F84A30">
        <w:rPr>
          <w:rFonts w:ascii="Times New Roman" w:hAnsi="Times New Roman" w:cs="Times New Roman"/>
          <w:b/>
          <w:sz w:val="24"/>
          <w:szCs w:val="24"/>
        </w:rPr>
        <w:t>Outcomes</w:t>
      </w:r>
      <w:r w:rsidRPr="00F84A30">
        <w:rPr>
          <w:rFonts w:ascii="Times New Roman" w:hAnsi="Times New Roman" w:cs="Times New Roman"/>
          <w:sz w:val="24"/>
          <w:szCs w:val="24"/>
        </w:rPr>
        <w:t xml:space="preserve">: </w:t>
      </w:r>
    </w:p>
    <w:p w:rsidR="00F84A30" w:rsidRPr="00F84A30" w:rsidRDefault="00F84A30" w:rsidP="00F84A30">
      <w:pPr>
        <w:autoSpaceDE w:val="0"/>
        <w:autoSpaceDN w:val="0"/>
        <w:adjustRightInd w:val="0"/>
        <w:jc w:val="both"/>
        <w:rPr>
          <w:rFonts w:ascii="Times New Roman" w:hAnsi="Times New Roman" w:cs="Times New Roman"/>
          <w:sz w:val="24"/>
          <w:szCs w:val="24"/>
        </w:rPr>
      </w:pPr>
      <w:r w:rsidRPr="00F84A30">
        <w:rPr>
          <w:rFonts w:ascii="Times New Roman" w:hAnsi="Times New Roman" w:cs="Times New Roman"/>
          <w:b/>
          <w:sz w:val="24"/>
          <w:szCs w:val="24"/>
        </w:rPr>
        <w:t>CO1</w:t>
      </w:r>
      <w:r w:rsidR="002F5EE9">
        <w:rPr>
          <w:rFonts w:ascii="Times New Roman" w:hAnsi="Times New Roman" w:cs="Times New Roman"/>
          <w:b/>
          <w:sz w:val="24"/>
          <w:szCs w:val="24"/>
        </w:rPr>
        <w:tab/>
      </w:r>
      <w:r>
        <w:rPr>
          <w:rFonts w:ascii="Times New Roman" w:hAnsi="Times New Roman" w:cs="Times New Roman"/>
          <w:sz w:val="24"/>
          <w:szCs w:val="24"/>
        </w:rPr>
        <w:t>S</w:t>
      </w:r>
      <w:r w:rsidRPr="00F84A30">
        <w:rPr>
          <w:rFonts w:ascii="Times New Roman" w:hAnsi="Times New Roman" w:cs="Times New Roman"/>
          <w:sz w:val="24"/>
          <w:szCs w:val="24"/>
        </w:rPr>
        <w:t xml:space="preserve">tudent/s will </w:t>
      </w:r>
      <w:r>
        <w:rPr>
          <w:rFonts w:ascii="Times New Roman" w:hAnsi="Times New Roman" w:cs="Times New Roman"/>
          <w:sz w:val="24"/>
          <w:szCs w:val="24"/>
        </w:rPr>
        <w:t>be able to identify</w:t>
      </w:r>
      <w:r w:rsidRPr="00F84A30">
        <w:rPr>
          <w:rFonts w:ascii="Times New Roman" w:hAnsi="Times New Roman" w:cs="Times New Roman"/>
          <w:sz w:val="24"/>
          <w:szCs w:val="24"/>
        </w:rPr>
        <w:t xml:space="preserve"> of fish species using classical morphological methods</w:t>
      </w:r>
    </w:p>
    <w:p w:rsidR="00F84A30" w:rsidRDefault="00F84A30" w:rsidP="002F5EE9">
      <w:pPr>
        <w:autoSpaceDE w:val="0"/>
        <w:autoSpaceDN w:val="0"/>
        <w:adjustRightInd w:val="0"/>
        <w:ind w:left="720" w:hanging="720"/>
        <w:jc w:val="both"/>
        <w:rPr>
          <w:rFonts w:ascii="Times New Roman" w:hAnsi="Times New Roman" w:cs="Times New Roman"/>
          <w:sz w:val="24"/>
          <w:szCs w:val="24"/>
        </w:rPr>
      </w:pPr>
      <w:r w:rsidRPr="00F84A30">
        <w:rPr>
          <w:rFonts w:ascii="Times New Roman" w:hAnsi="Times New Roman" w:cs="Times New Roman"/>
          <w:b/>
          <w:sz w:val="24"/>
          <w:szCs w:val="24"/>
        </w:rPr>
        <w:t>CO2</w:t>
      </w:r>
      <w:r w:rsidR="002F5EE9">
        <w:rPr>
          <w:rFonts w:ascii="Times New Roman" w:hAnsi="Times New Roman" w:cs="Times New Roman"/>
          <w:b/>
          <w:sz w:val="24"/>
          <w:szCs w:val="24"/>
        </w:rPr>
        <w:tab/>
      </w:r>
      <w:r w:rsidRPr="006E6F9B">
        <w:rPr>
          <w:rFonts w:ascii="Times New Roman" w:hAnsi="Times New Roman" w:cs="Times New Roman"/>
          <w:sz w:val="24"/>
          <w:szCs w:val="24"/>
        </w:rPr>
        <w:t>Students will be able to analyse physic</w:t>
      </w:r>
      <w:r w:rsidR="00806234">
        <w:rPr>
          <w:rFonts w:ascii="Times New Roman" w:hAnsi="Times New Roman" w:cs="Times New Roman"/>
          <w:sz w:val="24"/>
          <w:szCs w:val="24"/>
        </w:rPr>
        <w:t>o-</w:t>
      </w:r>
      <w:r w:rsidRPr="006E6F9B">
        <w:rPr>
          <w:rFonts w:ascii="Times New Roman" w:hAnsi="Times New Roman" w:cs="Times New Roman"/>
          <w:sz w:val="24"/>
          <w:szCs w:val="24"/>
        </w:rPr>
        <w:t xml:space="preserve"> chemical status of water of lotic and lentic </w:t>
      </w:r>
      <w:r w:rsidR="006E6F9B" w:rsidRPr="006E6F9B">
        <w:rPr>
          <w:rFonts w:ascii="Times New Roman" w:hAnsi="Times New Roman" w:cs="Times New Roman"/>
          <w:sz w:val="24"/>
          <w:szCs w:val="24"/>
        </w:rPr>
        <w:t>C</w:t>
      </w:r>
      <w:r w:rsidRPr="006E6F9B">
        <w:rPr>
          <w:rFonts w:ascii="Times New Roman" w:hAnsi="Times New Roman" w:cs="Times New Roman"/>
          <w:sz w:val="24"/>
          <w:szCs w:val="24"/>
        </w:rPr>
        <w:t>omponents</w:t>
      </w:r>
    </w:p>
    <w:p w:rsidR="006E6F9B" w:rsidRPr="006E6F9B" w:rsidRDefault="006E6F9B" w:rsidP="00A02955">
      <w:pPr>
        <w:autoSpaceDE w:val="0"/>
        <w:autoSpaceDN w:val="0"/>
        <w:adjustRightInd w:val="0"/>
        <w:ind w:left="720" w:hanging="720"/>
        <w:jc w:val="both"/>
        <w:rPr>
          <w:rFonts w:ascii="Times New Roman" w:hAnsi="Times New Roman" w:cs="Times New Roman"/>
          <w:sz w:val="24"/>
          <w:szCs w:val="24"/>
        </w:rPr>
      </w:pPr>
      <w:r w:rsidRPr="00F84A30">
        <w:rPr>
          <w:rFonts w:ascii="Times New Roman" w:hAnsi="Times New Roman" w:cs="Times New Roman"/>
          <w:b/>
          <w:sz w:val="24"/>
          <w:szCs w:val="24"/>
        </w:rPr>
        <w:t>CO</w:t>
      </w:r>
      <w:r>
        <w:rPr>
          <w:rFonts w:ascii="Times New Roman" w:hAnsi="Times New Roman" w:cs="Times New Roman"/>
          <w:b/>
          <w:sz w:val="24"/>
          <w:szCs w:val="24"/>
        </w:rPr>
        <w:t>3</w:t>
      </w:r>
      <w:r w:rsidR="002F5EE9">
        <w:rPr>
          <w:rFonts w:ascii="Times New Roman" w:hAnsi="Times New Roman" w:cs="Times New Roman"/>
          <w:b/>
          <w:sz w:val="24"/>
          <w:szCs w:val="24"/>
        </w:rPr>
        <w:tab/>
      </w:r>
      <w:r w:rsidRPr="006E6F9B">
        <w:rPr>
          <w:rFonts w:ascii="Times New Roman" w:hAnsi="Times New Roman" w:cs="Times New Roman"/>
          <w:sz w:val="24"/>
          <w:szCs w:val="24"/>
        </w:rPr>
        <w:t xml:space="preserve">Students will be able to </w:t>
      </w:r>
      <w:r>
        <w:rPr>
          <w:rFonts w:ascii="Times New Roman" w:hAnsi="Times New Roman" w:cs="Times New Roman"/>
          <w:sz w:val="24"/>
          <w:szCs w:val="24"/>
        </w:rPr>
        <w:t>conduct qualitative and quantitative analysis of phyto and</w:t>
      </w:r>
      <w:r w:rsidR="00A02955">
        <w:rPr>
          <w:rFonts w:ascii="Times New Roman" w:hAnsi="Times New Roman" w:cs="Times New Roman"/>
          <w:sz w:val="24"/>
          <w:szCs w:val="24"/>
        </w:rPr>
        <w:t xml:space="preserve"> </w:t>
      </w:r>
      <w:r>
        <w:rPr>
          <w:rFonts w:ascii="Times New Roman" w:hAnsi="Times New Roman" w:cs="Times New Roman"/>
          <w:sz w:val="24"/>
          <w:szCs w:val="24"/>
        </w:rPr>
        <w:t>Zooplanktons</w:t>
      </w:r>
    </w:p>
    <w:p w:rsidR="00F84A30" w:rsidRPr="00F84A30" w:rsidRDefault="00F84A30" w:rsidP="00A02955">
      <w:pPr>
        <w:autoSpaceDE w:val="0"/>
        <w:autoSpaceDN w:val="0"/>
        <w:adjustRightInd w:val="0"/>
        <w:ind w:left="720" w:hanging="720"/>
        <w:jc w:val="both"/>
        <w:rPr>
          <w:rFonts w:ascii="Times New Roman" w:hAnsi="Times New Roman" w:cs="Times New Roman"/>
          <w:sz w:val="24"/>
          <w:szCs w:val="24"/>
        </w:rPr>
      </w:pPr>
      <w:r w:rsidRPr="00F84A30">
        <w:rPr>
          <w:rFonts w:ascii="Times New Roman" w:hAnsi="Times New Roman" w:cs="Times New Roman"/>
          <w:b/>
          <w:sz w:val="24"/>
          <w:szCs w:val="24"/>
        </w:rPr>
        <w:t>CO4</w:t>
      </w:r>
      <w:r w:rsidR="00A02955">
        <w:rPr>
          <w:rFonts w:ascii="Times New Roman" w:hAnsi="Times New Roman" w:cs="Times New Roman"/>
          <w:b/>
          <w:sz w:val="24"/>
          <w:szCs w:val="24"/>
        </w:rPr>
        <w:tab/>
      </w:r>
      <w:r w:rsidR="00806234">
        <w:rPr>
          <w:rFonts w:ascii="Times New Roman" w:hAnsi="Times New Roman" w:cs="Times New Roman"/>
          <w:sz w:val="24"/>
          <w:szCs w:val="24"/>
        </w:rPr>
        <w:t>This practical course will also be helpful to develop personnel to develop career in</w:t>
      </w:r>
      <w:r w:rsidR="00A02955">
        <w:rPr>
          <w:rFonts w:ascii="Times New Roman" w:hAnsi="Times New Roman" w:cs="Times New Roman"/>
          <w:sz w:val="24"/>
          <w:szCs w:val="24"/>
        </w:rPr>
        <w:t xml:space="preserve"> </w:t>
      </w:r>
      <w:r w:rsidR="00806234">
        <w:rPr>
          <w:rFonts w:ascii="Times New Roman" w:hAnsi="Times New Roman" w:cs="Times New Roman"/>
          <w:sz w:val="24"/>
          <w:szCs w:val="24"/>
        </w:rPr>
        <w:t>organizations where water quality analysis and fish diversity studies are carried out</w:t>
      </w:r>
    </w:p>
    <w:p w:rsidR="00F84A30" w:rsidRDefault="00F84A30" w:rsidP="00F84A30">
      <w:pPr>
        <w:pStyle w:val="ListParagraph"/>
        <w:autoSpaceDE w:val="0"/>
        <w:autoSpaceDN w:val="0"/>
        <w:adjustRightInd w:val="0"/>
        <w:ind w:left="2160"/>
        <w:jc w:val="both"/>
        <w:rPr>
          <w:rFonts w:ascii="Times New Roman" w:hAnsi="Times New Roman" w:cs="Times New Roman"/>
          <w:bCs/>
          <w:sz w:val="24"/>
          <w:szCs w:val="24"/>
        </w:rPr>
      </w:pPr>
    </w:p>
    <w:p w:rsidR="00F84A30" w:rsidRPr="00F84A30" w:rsidRDefault="00F84A30" w:rsidP="00F84A30">
      <w:pPr>
        <w:tabs>
          <w:tab w:val="left" w:pos="7740"/>
        </w:tabs>
        <w:rPr>
          <w:rFonts w:ascii="Times New Roman" w:hAnsi="Times New Roman" w:cs="Times New Roman"/>
          <w:b/>
          <w:bCs/>
          <w:sz w:val="24"/>
          <w:szCs w:val="24"/>
        </w:rPr>
      </w:pPr>
      <w:r w:rsidRPr="00F84A30">
        <w:rPr>
          <w:rFonts w:ascii="Times New Roman" w:hAnsi="Times New Roman" w:cs="Times New Roman"/>
          <w:b/>
          <w:sz w:val="24"/>
          <w:szCs w:val="24"/>
        </w:rPr>
        <w:t>Course Contents (</w:t>
      </w:r>
      <w:r w:rsidRPr="00F84A30">
        <w:rPr>
          <w:rFonts w:ascii="Times New Roman" w:hAnsi="Times New Roman" w:cs="Times New Roman"/>
          <w:b/>
          <w:bCs/>
          <w:sz w:val="24"/>
          <w:szCs w:val="24"/>
        </w:rPr>
        <w:t>Fish, Fisheries and Aquaculture – I):</w:t>
      </w:r>
    </w:p>
    <w:p w:rsidR="001B0AC7" w:rsidRPr="00632B0D" w:rsidRDefault="001B0AC7" w:rsidP="001B0AC7">
      <w:pPr>
        <w:tabs>
          <w:tab w:val="left" w:pos="7740"/>
        </w:tabs>
        <w:rPr>
          <w:rFonts w:ascii="Times New Roman" w:hAnsi="Times New Roman" w:cs="Times New Roman"/>
          <w:sz w:val="24"/>
          <w:szCs w:val="24"/>
        </w:rPr>
      </w:pPr>
    </w:p>
    <w:p w:rsidR="001B0AC7" w:rsidRPr="00632B0D" w:rsidRDefault="001B0AC7" w:rsidP="001B0AC7">
      <w:pPr>
        <w:tabs>
          <w:tab w:val="left" w:pos="700"/>
          <w:tab w:val="left" w:pos="7740"/>
        </w:tabs>
        <w:spacing w:line="360" w:lineRule="auto"/>
        <w:rPr>
          <w:rFonts w:ascii="Times New Roman" w:hAnsi="Times New Roman" w:cs="Times New Roman"/>
          <w:sz w:val="24"/>
          <w:szCs w:val="24"/>
        </w:rPr>
      </w:pPr>
      <w:r w:rsidRPr="00632B0D">
        <w:rPr>
          <w:rFonts w:ascii="Times New Roman" w:hAnsi="Times New Roman" w:cs="Times New Roman"/>
          <w:sz w:val="24"/>
          <w:szCs w:val="24"/>
        </w:rPr>
        <w:t>1.</w:t>
      </w:r>
      <w:r w:rsidRPr="00632B0D">
        <w:rPr>
          <w:rFonts w:ascii="Times New Roman" w:hAnsi="Times New Roman" w:cs="Times New Roman"/>
          <w:sz w:val="24"/>
          <w:szCs w:val="24"/>
        </w:rPr>
        <w:tab/>
        <w:t>Study of Anatomy and Morphology of important group of fishes.</w:t>
      </w:r>
    </w:p>
    <w:p w:rsidR="001B0AC7" w:rsidRPr="00632B0D" w:rsidRDefault="001B0AC7" w:rsidP="001B0AC7">
      <w:pPr>
        <w:tabs>
          <w:tab w:val="left" w:pos="700"/>
          <w:tab w:val="left" w:pos="7740"/>
        </w:tabs>
        <w:spacing w:line="360" w:lineRule="auto"/>
        <w:rPr>
          <w:rFonts w:ascii="Times New Roman" w:hAnsi="Times New Roman" w:cs="Times New Roman"/>
          <w:sz w:val="24"/>
          <w:szCs w:val="24"/>
        </w:rPr>
      </w:pPr>
      <w:r w:rsidRPr="00632B0D">
        <w:rPr>
          <w:rFonts w:ascii="Times New Roman" w:hAnsi="Times New Roman" w:cs="Times New Roman"/>
          <w:sz w:val="24"/>
          <w:szCs w:val="24"/>
        </w:rPr>
        <w:t>2.</w:t>
      </w:r>
      <w:r w:rsidRPr="00632B0D">
        <w:rPr>
          <w:rFonts w:ascii="Times New Roman" w:hAnsi="Times New Roman" w:cs="Times New Roman"/>
          <w:sz w:val="24"/>
          <w:szCs w:val="24"/>
        </w:rPr>
        <w:tab/>
        <w:t>Taxonomic study of common families, genera and species of fishes</w:t>
      </w:r>
    </w:p>
    <w:p w:rsidR="001B0AC7" w:rsidRPr="00632B0D" w:rsidRDefault="001B0AC7" w:rsidP="001B0AC7">
      <w:pPr>
        <w:tabs>
          <w:tab w:val="left" w:pos="700"/>
          <w:tab w:val="left" w:pos="7740"/>
        </w:tabs>
        <w:spacing w:line="360" w:lineRule="auto"/>
        <w:rPr>
          <w:rFonts w:ascii="Times New Roman" w:hAnsi="Times New Roman" w:cs="Times New Roman"/>
          <w:sz w:val="24"/>
          <w:szCs w:val="24"/>
        </w:rPr>
      </w:pPr>
      <w:r w:rsidRPr="00632B0D">
        <w:rPr>
          <w:rFonts w:ascii="Times New Roman" w:hAnsi="Times New Roman" w:cs="Times New Roman"/>
          <w:sz w:val="24"/>
          <w:szCs w:val="24"/>
        </w:rPr>
        <w:t>3.</w:t>
      </w:r>
      <w:r w:rsidRPr="00632B0D">
        <w:rPr>
          <w:rFonts w:ascii="Times New Roman" w:hAnsi="Times New Roman" w:cs="Times New Roman"/>
          <w:sz w:val="24"/>
          <w:szCs w:val="24"/>
        </w:rPr>
        <w:tab/>
      </w:r>
      <w:r w:rsidRPr="008D732E">
        <w:rPr>
          <w:rFonts w:ascii="Times New Roman" w:hAnsi="Times New Roman" w:cs="Times New Roman"/>
          <w:color w:val="000000" w:themeColor="text1"/>
          <w:sz w:val="24"/>
          <w:szCs w:val="24"/>
        </w:rPr>
        <w:t>Survey and</w:t>
      </w:r>
      <w:r w:rsidRPr="00632B0D">
        <w:rPr>
          <w:rFonts w:ascii="Times New Roman" w:hAnsi="Times New Roman" w:cs="Times New Roman"/>
          <w:sz w:val="24"/>
          <w:szCs w:val="24"/>
        </w:rPr>
        <w:t xml:space="preserve"> Collection of fishes of Haryana </w:t>
      </w:r>
    </w:p>
    <w:p w:rsidR="001B0AC7" w:rsidRPr="00632B0D" w:rsidRDefault="001B0AC7" w:rsidP="001B0AC7">
      <w:pPr>
        <w:tabs>
          <w:tab w:val="left" w:pos="700"/>
          <w:tab w:val="left" w:pos="7740"/>
        </w:tabs>
        <w:spacing w:line="360" w:lineRule="auto"/>
        <w:rPr>
          <w:rFonts w:ascii="Times New Roman" w:hAnsi="Times New Roman" w:cs="Times New Roman"/>
          <w:sz w:val="24"/>
          <w:szCs w:val="24"/>
        </w:rPr>
      </w:pPr>
      <w:r w:rsidRPr="00632B0D">
        <w:rPr>
          <w:rFonts w:ascii="Times New Roman" w:hAnsi="Times New Roman" w:cs="Times New Roman"/>
          <w:sz w:val="24"/>
          <w:szCs w:val="24"/>
        </w:rPr>
        <w:t>4.</w:t>
      </w:r>
      <w:r w:rsidRPr="00632B0D">
        <w:rPr>
          <w:rFonts w:ascii="Times New Roman" w:hAnsi="Times New Roman" w:cs="Times New Roman"/>
          <w:sz w:val="24"/>
          <w:szCs w:val="24"/>
        </w:rPr>
        <w:tab/>
        <w:t>Examination of skeleton of cartilaginous and bony fishes</w:t>
      </w:r>
    </w:p>
    <w:p w:rsidR="001B0AC7" w:rsidRPr="00632B0D" w:rsidRDefault="00357558" w:rsidP="001B0AC7">
      <w:pPr>
        <w:tabs>
          <w:tab w:val="left" w:pos="700"/>
          <w:tab w:val="left" w:pos="7740"/>
        </w:tabs>
        <w:spacing w:line="360" w:lineRule="auto"/>
        <w:rPr>
          <w:rFonts w:ascii="Times New Roman" w:hAnsi="Times New Roman" w:cs="Times New Roman"/>
          <w:sz w:val="24"/>
          <w:szCs w:val="24"/>
        </w:rPr>
      </w:pPr>
      <w:r w:rsidRPr="00632B0D">
        <w:rPr>
          <w:rFonts w:ascii="Times New Roman" w:hAnsi="Times New Roman" w:cs="Times New Roman"/>
          <w:sz w:val="24"/>
          <w:szCs w:val="24"/>
        </w:rPr>
        <w:t>5</w:t>
      </w:r>
      <w:r w:rsidR="001B0AC7" w:rsidRPr="00632B0D">
        <w:rPr>
          <w:rFonts w:ascii="Times New Roman" w:hAnsi="Times New Roman" w:cs="Times New Roman"/>
          <w:sz w:val="24"/>
          <w:szCs w:val="24"/>
        </w:rPr>
        <w:t>.</w:t>
      </w:r>
      <w:r w:rsidR="001B0AC7" w:rsidRPr="00632B0D">
        <w:rPr>
          <w:rFonts w:ascii="Times New Roman" w:hAnsi="Times New Roman" w:cs="Times New Roman"/>
          <w:sz w:val="24"/>
          <w:szCs w:val="24"/>
        </w:rPr>
        <w:tab/>
        <w:t>Study of histological and microscopic structure in fishes</w:t>
      </w:r>
    </w:p>
    <w:p w:rsidR="001B0AC7" w:rsidRPr="008D732E" w:rsidRDefault="00357558" w:rsidP="00C203D9">
      <w:pPr>
        <w:tabs>
          <w:tab w:val="left" w:pos="700"/>
          <w:tab w:val="left" w:pos="7740"/>
        </w:tabs>
        <w:ind w:left="700" w:hanging="700"/>
        <w:jc w:val="both"/>
        <w:rPr>
          <w:rFonts w:ascii="Times New Roman" w:hAnsi="Times New Roman" w:cs="Times New Roman"/>
          <w:color w:val="000000" w:themeColor="text1"/>
          <w:sz w:val="24"/>
          <w:szCs w:val="24"/>
        </w:rPr>
      </w:pPr>
      <w:r w:rsidRPr="00632B0D">
        <w:rPr>
          <w:rFonts w:ascii="Times New Roman" w:hAnsi="Times New Roman" w:cs="Times New Roman"/>
          <w:sz w:val="24"/>
          <w:szCs w:val="24"/>
        </w:rPr>
        <w:t>6</w:t>
      </w:r>
      <w:r w:rsidR="001B0AC7" w:rsidRPr="00632B0D">
        <w:rPr>
          <w:rFonts w:ascii="Times New Roman" w:hAnsi="Times New Roman" w:cs="Times New Roman"/>
          <w:sz w:val="24"/>
          <w:szCs w:val="24"/>
        </w:rPr>
        <w:t>.</w:t>
      </w:r>
      <w:r w:rsidR="001B0AC7" w:rsidRPr="00632B0D">
        <w:rPr>
          <w:rFonts w:ascii="Times New Roman" w:hAnsi="Times New Roman" w:cs="Times New Roman"/>
          <w:sz w:val="24"/>
          <w:szCs w:val="24"/>
        </w:rPr>
        <w:tab/>
        <w:t xml:space="preserve">Analysis of physical and chemical properties of water: </w:t>
      </w:r>
      <w:r w:rsidR="001B0AC7" w:rsidRPr="008D732E">
        <w:rPr>
          <w:rFonts w:ascii="Times New Roman" w:hAnsi="Times New Roman" w:cs="Times New Roman"/>
          <w:color w:val="000000" w:themeColor="text1"/>
          <w:sz w:val="24"/>
          <w:szCs w:val="24"/>
        </w:rPr>
        <w:t>Temperature, pH, turbidity,</w:t>
      </w:r>
      <w:r w:rsidR="006C2010">
        <w:rPr>
          <w:rFonts w:ascii="Times New Roman" w:hAnsi="Times New Roman" w:cs="Times New Roman"/>
          <w:color w:val="000000" w:themeColor="text1"/>
          <w:sz w:val="24"/>
          <w:szCs w:val="24"/>
        </w:rPr>
        <w:t xml:space="preserve"> </w:t>
      </w:r>
      <w:r w:rsidR="001B0AC7" w:rsidRPr="008D732E">
        <w:rPr>
          <w:rFonts w:ascii="Times New Roman" w:hAnsi="Times New Roman" w:cs="Times New Roman"/>
          <w:color w:val="000000" w:themeColor="text1"/>
          <w:sz w:val="24"/>
          <w:szCs w:val="24"/>
        </w:rPr>
        <w:t xml:space="preserve">salinity, </w:t>
      </w:r>
      <w:r w:rsidRPr="008D732E">
        <w:rPr>
          <w:rFonts w:ascii="Times New Roman" w:hAnsi="Times New Roman" w:cs="Times New Roman"/>
          <w:color w:val="000000" w:themeColor="text1"/>
          <w:sz w:val="24"/>
          <w:szCs w:val="24"/>
        </w:rPr>
        <w:t>total solids,</w:t>
      </w:r>
      <w:r w:rsidR="001B0AC7" w:rsidRPr="008D732E">
        <w:rPr>
          <w:rFonts w:ascii="Times New Roman" w:hAnsi="Times New Roman" w:cs="Times New Roman"/>
          <w:color w:val="000000" w:themeColor="text1"/>
          <w:sz w:val="24"/>
          <w:szCs w:val="24"/>
        </w:rPr>
        <w:t xml:space="preserve"> Dissolved oxygen, Free carbon-di-oxide, hardness, chlorides,</w:t>
      </w:r>
      <w:r w:rsidR="00D0007B" w:rsidRPr="008D732E">
        <w:rPr>
          <w:rFonts w:ascii="Times New Roman" w:hAnsi="Times New Roman" w:cs="Times New Roman"/>
          <w:color w:val="000000" w:themeColor="text1"/>
          <w:sz w:val="24"/>
          <w:szCs w:val="24"/>
        </w:rPr>
        <w:t xml:space="preserve">    orthophosphates, nitrates, </w:t>
      </w:r>
      <w:r w:rsidRPr="008D732E">
        <w:rPr>
          <w:rFonts w:ascii="Times New Roman" w:hAnsi="Times New Roman" w:cs="Times New Roman"/>
          <w:color w:val="000000" w:themeColor="text1"/>
          <w:sz w:val="24"/>
          <w:szCs w:val="24"/>
        </w:rPr>
        <w:t>ammonia</w:t>
      </w:r>
    </w:p>
    <w:p w:rsidR="001B0AC7" w:rsidRPr="008D732E" w:rsidRDefault="00357558" w:rsidP="001B0AC7">
      <w:pPr>
        <w:tabs>
          <w:tab w:val="left" w:pos="700"/>
          <w:tab w:val="left" w:pos="7740"/>
        </w:tabs>
        <w:spacing w:line="360" w:lineRule="auto"/>
        <w:ind w:left="700" w:hanging="700"/>
        <w:rPr>
          <w:rFonts w:ascii="Times New Roman" w:hAnsi="Times New Roman" w:cs="Times New Roman"/>
          <w:color w:val="000000" w:themeColor="text1"/>
          <w:sz w:val="24"/>
          <w:szCs w:val="24"/>
        </w:rPr>
      </w:pPr>
      <w:r w:rsidRPr="00632B0D">
        <w:rPr>
          <w:rFonts w:ascii="Times New Roman" w:hAnsi="Times New Roman" w:cs="Times New Roman"/>
          <w:sz w:val="24"/>
          <w:szCs w:val="24"/>
        </w:rPr>
        <w:t>7</w:t>
      </w:r>
      <w:r w:rsidR="001B0AC7" w:rsidRPr="00632B0D">
        <w:rPr>
          <w:rFonts w:ascii="Times New Roman" w:hAnsi="Times New Roman" w:cs="Times New Roman"/>
          <w:sz w:val="24"/>
          <w:szCs w:val="24"/>
        </w:rPr>
        <w:t>.</w:t>
      </w:r>
      <w:r w:rsidR="001B0AC7" w:rsidRPr="00632B0D">
        <w:rPr>
          <w:rFonts w:ascii="Times New Roman" w:hAnsi="Times New Roman" w:cs="Times New Roman"/>
          <w:sz w:val="24"/>
          <w:szCs w:val="24"/>
        </w:rPr>
        <w:tab/>
        <w:t xml:space="preserve">Qualitative and quantitative examination of </w:t>
      </w:r>
      <w:r w:rsidRPr="008D732E">
        <w:rPr>
          <w:rFonts w:ascii="Times New Roman" w:hAnsi="Times New Roman" w:cs="Times New Roman"/>
          <w:color w:val="000000" w:themeColor="text1"/>
          <w:sz w:val="24"/>
          <w:szCs w:val="24"/>
        </w:rPr>
        <w:t>Phyto and zoo</w:t>
      </w:r>
      <w:r w:rsidR="001B0AC7" w:rsidRPr="008D732E">
        <w:rPr>
          <w:rFonts w:ascii="Times New Roman" w:hAnsi="Times New Roman" w:cs="Times New Roman"/>
          <w:color w:val="000000" w:themeColor="text1"/>
          <w:sz w:val="24"/>
          <w:szCs w:val="24"/>
        </w:rPr>
        <w:t>planktons in a water body.</w:t>
      </w:r>
    </w:p>
    <w:p w:rsidR="00357558" w:rsidRPr="008D732E" w:rsidRDefault="00357558" w:rsidP="001B0AC7">
      <w:pPr>
        <w:tabs>
          <w:tab w:val="left" w:pos="700"/>
          <w:tab w:val="left" w:pos="7740"/>
        </w:tabs>
        <w:spacing w:line="360" w:lineRule="auto"/>
        <w:ind w:left="700" w:hanging="700"/>
        <w:rPr>
          <w:rFonts w:ascii="Times New Roman" w:hAnsi="Times New Roman" w:cs="Times New Roman"/>
          <w:color w:val="000000" w:themeColor="text1"/>
          <w:sz w:val="24"/>
          <w:szCs w:val="24"/>
        </w:rPr>
      </w:pPr>
      <w:r w:rsidRPr="008D732E">
        <w:rPr>
          <w:rFonts w:ascii="Times New Roman" w:hAnsi="Times New Roman" w:cs="Times New Roman"/>
          <w:color w:val="000000" w:themeColor="text1"/>
          <w:sz w:val="24"/>
          <w:szCs w:val="24"/>
        </w:rPr>
        <w:t>8.          Determination of percent composition of different groups of phyto and zoo planktons</w:t>
      </w:r>
    </w:p>
    <w:p w:rsidR="00357558" w:rsidRPr="008D732E" w:rsidRDefault="00357558" w:rsidP="001B0AC7">
      <w:pPr>
        <w:tabs>
          <w:tab w:val="left" w:pos="700"/>
          <w:tab w:val="left" w:pos="7740"/>
        </w:tabs>
        <w:spacing w:line="360" w:lineRule="auto"/>
        <w:ind w:left="700" w:hanging="700"/>
        <w:rPr>
          <w:rFonts w:ascii="Times New Roman" w:hAnsi="Times New Roman" w:cs="Times New Roman"/>
          <w:color w:val="000000" w:themeColor="text1"/>
          <w:sz w:val="24"/>
          <w:szCs w:val="24"/>
        </w:rPr>
      </w:pPr>
      <w:r w:rsidRPr="008D732E">
        <w:rPr>
          <w:rFonts w:ascii="Times New Roman" w:hAnsi="Times New Roman" w:cs="Times New Roman"/>
          <w:color w:val="000000" w:themeColor="text1"/>
          <w:sz w:val="24"/>
          <w:szCs w:val="24"/>
        </w:rPr>
        <w:t>9.         Determination of species diversity of phyto and zooplanktons</w:t>
      </w:r>
    </w:p>
    <w:p w:rsidR="001B0AC7" w:rsidRPr="00632B0D" w:rsidRDefault="00357558" w:rsidP="001B0AC7">
      <w:pPr>
        <w:tabs>
          <w:tab w:val="left" w:pos="700"/>
          <w:tab w:val="left" w:pos="7740"/>
        </w:tabs>
        <w:spacing w:line="360" w:lineRule="auto"/>
        <w:rPr>
          <w:rFonts w:ascii="Times New Roman" w:hAnsi="Times New Roman" w:cs="Times New Roman"/>
          <w:sz w:val="24"/>
          <w:szCs w:val="24"/>
        </w:rPr>
      </w:pPr>
      <w:r w:rsidRPr="00632B0D">
        <w:rPr>
          <w:rFonts w:ascii="Times New Roman" w:hAnsi="Times New Roman" w:cs="Times New Roman"/>
          <w:sz w:val="24"/>
          <w:szCs w:val="24"/>
        </w:rPr>
        <w:t>10</w:t>
      </w:r>
      <w:r w:rsidR="001B0AC7" w:rsidRPr="00632B0D">
        <w:rPr>
          <w:rFonts w:ascii="Times New Roman" w:hAnsi="Times New Roman" w:cs="Times New Roman"/>
          <w:sz w:val="24"/>
          <w:szCs w:val="24"/>
        </w:rPr>
        <w:t>.</w:t>
      </w:r>
      <w:r w:rsidR="001B0AC7" w:rsidRPr="00632B0D">
        <w:rPr>
          <w:rFonts w:ascii="Times New Roman" w:hAnsi="Times New Roman" w:cs="Times New Roman"/>
          <w:sz w:val="24"/>
          <w:szCs w:val="24"/>
        </w:rPr>
        <w:tab/>
        <w:t>Study of Aquatic weeds and aquatic insects</w:t>
      </w:r>
    </w:p>
    <w:p w:rsidR="006A41EF" w:rsidRDefault="006A41EF">
      <w:pPr>
        <w:rPr>
          <w:rFonts w:ascii="Times New Roman" w:hAnsi="Times New Roman" w:cs="Times New Roman"/>
          <w:b/>
          <w:sz w:val="24"/>
          <w:szCs w:val="24"/>
        </w:rPr>
      </w:pPr>
      <w:r>
        <w:rPr>
          <w:rFonts w:ascii="Times New Roman" w:hAnsi="Times New Roman" w:cs="Times New Roman"/>
          <w:b/>
          <w:sz w:val="24"/>
          <w:szCs w:val="24"/>
        </w:rPr>
        <w:br w:type="page"/>
      </w:r>
    </w:p>
    <w:p w:rsidR="006A41EF" w:rsidRDefault="006A41EF" w:rsidP="00E60663">
      <w:pPr>
        <w:pStyle w:val="ListParagraph"/>
        <w:autoSpaceDE w:val="0"/>
        <w:autoSpaceDN w:val="0"/>
        <w:adjustRightInd w:val="0"/>
        <w:ind w:left="360"/>
        <w:jc w:val="both"/>
        <w:rPr>
          <w:rFonts w:ascii="Times New Roman" w:hAnsi="Times New Roman" w:cs="Times New Roman"/>
          <w:b/>
          <w:sz w:val="24"/>
          <w:szCs w:val="24"/>
        </w:rPr>
      </w:pPr>
    </w:p>
    <w:p w:rsidR="00E60663" w:rsidRPr="00E3213F" w:rsidRDefault="00E60663" w:rsidP="00E60663">
      <w:pPr>
        <w:pStyle w:val="ListParagraph"/>
        <w:autoSpaceDE w:val="0"/>
        <w:autoSpaceDN w:val="0"/>
        <w:adjustRightInd w:val="0"/>
        <w:ind w:left="360"/>
        <w:jc w:val="both"/>
        <w:rPr>
          <w:rFonts w:ascii="Times New Roman" w:hAnsi="Times New Roman" w:cs="Times New Roman"/>
          <w:b/>
          <w:sz w:val="24"/>
          <w:szCs w:val="24"/>
        </w:rPr>
      </w:pPr>
      <w:r w:rsidRPr="00E3213F">
        <w:rPr>
          <w:rFonts w:ascii="Times New Roman" w:hAnsi="Times New Roman" w:cs="Times New Roman"/>
          <w:b/>
          <w:sz w:val="24"/>
          <w:szCs w:val="24"/>
        </w:rPr>
        <w:t>CO-PO MAPPING for M-Z 3</w:t>
      </w:r>
      <w:r>
        <w:rPr>
          <w:rFonts w:ascii="Times New Roman" w:hAnsi="Times New Roman" w:cs="Times New Roman"/>
          <w:b/>
          <w:sz w:val="24"/>
          <w:szCs w:val="24"/>
        </w:rPr>
        <w:t>10 (iii)</w:t>
      </w:r>
    </w:p>
    <w:tbl>
      <w:tblPr>
        <w:tblStyle w:val="TableGrid"/>
        <w:tblW w:w="8835" w:type="dxa"/>
        <w:tblLook w:val="04A0" w:firstRow="1" w:lastRow="0" w:firstColumn="1" w:lastColumn="0" w:noHBand="0" w:noVBand="1"/>
      </w:tblPr>
      <w:tblGrid>
        <w:gridCol w:w="1305"/>
        <w:gridCol w:w="1255"/>
        <w:gridCol w:w="1255"/>
        <w:gridCol w:w="1255"/>
        <w:gridCol w:w="1255"/>
        <w:gridCol w:w="1255"/>
        <w:gridCol w:w="1255"/>
      </w:tblGrid>
      <w:tr w:rsidR="00E60663" w:rsidRPr="00E3213F" w:rsidTr="002245F9">
        <w:trPr>
          <w:trHeight w:val="286"/>
        </w:trPr>
        <w:tc>
          <w:tcPr>
            <w:tcW w:w="1305" w:type="dxa"/>
          </w:tcPr>
          <w:p w:rsidR="00E60663" w:rsidRPr="00E3213F" w:rsidRDefault="00E60663" w:rsidP="002245F9">
            <w:pPr>
              <w:autoSpaceDE w:val="0"/>
              <w:autoSpaceDN w:val="0"/>
              <w:adjustRightInd w:val="0"/>
              <w:jc w:val="both"/>
              <w:rPr>
                <w:rFonts w:ascii="Times New Roman" w:hAnsi="Times New Roman" w:cs="Times New Roman"/>
                <w:sz w:val="24"/>
                <w:szCs w:val="24"/>
              </w:rPr>
            </w:pPr>
          </w:p>
        </w:tc>
        <w:tc>
          <w:tcPr>
            <w:tcW w:w="1255" w:type="dxa"/>
          </w:tcPr>
          <w:p w:rsidR="00E60663" w:rsidRPr="00E3213F" w:rsidRDefault="00E60663" w:rsidP="002245F9">
            <w:pPr>
              <w:autoSpaceDE w:val="0"/>
              <w:autoSpaceDN w:val="0"/>
              <w:adjustRightInd w:val="0"/>
              <w:jc w:val="both"/>
              <w:rPr>
                <w:rFonts w:ascii="Times New Roman" w:hAnsi="Times New Roman" w:cs="Times New Roman"/>
                <w:b/>
                <w:sz w:val="24"/>
                <w:szCs w:val="24"/>
              </w:rPr>
            </w:pPr>
            <w:r w:rsidRPr="00E3213F">
              <w:rPr>
                <w:rFonts w:ascii="Times New Roman" w:hAnsi="Times New Roman" w:cs="Times New Roman"/>
                <w:b/>
                <w:sz w:val="24"/>
                <w:szCs w:val="24"/>
              </w:rPr>
              <w:t>PO1</w:t>
            </w:r>
          </w:p>
        </w:tc>
        <w:tc>
          <w:tcPr>
            <w:tcW w:w="1255" w:type="dxa"/>
          </w:tcPr>
          <w:p w:rsidR="00E60663" w:rsidRPr="00E3213F" w:rsidRDefault="00E60663" w:rsidP="002245F9">
            <w:pPr>
              <w:autoSpaceDE w:val="0"/>
              <w:autoSpaceDN w:val="0"/>
              <w:adjustRightInd w:val="0"/>
              <w:jc w:val="both"/>
              <w:rPr>
                <w:rFonts w:ascii="Times New Roman" w:hAnsi="Times New Roman" w:cs="Times New Roman"/>
                <w:b/>
                <w:sz w:val="24"/>
                <w:szCs w:val="24"/>
              </w:rPr>
            </w:pPr>
            <w:r w:rsidRPr="00E3213F">
              <w:rPr>
                <w:rFonts w:ascii="Times New Roman" w:hAnsi="Times New Roman" w:cs="Times New Roman"/>
                <w:b/>
                <w:sz w:val="24"/>
                <w:szCs w:val="24"/>
              </w:rPr>
              <w:t>PO2</w:t>
            </w:r>
          </w:p>
        </w:tc>
        <w:tc>
          <w:tcPr>
            <w:tcW w:w="1255" w:type="dxa"/>
          </w:tcPr>
          <w:p w:rsidR="00E60663" w:rsidRPr="00E3213F" w:rsidRDefault="00E60663" w:rsidP="002245F9">
            <w:pPr>
              <w:autoSpaceDE w:val="0"/>
              <w:autoSpaceDN w:val="0"/>
              <w:adjustRightInd w:val="0"/>
              <w:jc w:val="both"/>
              <w:rPr>
                <w:rFonts w:ascii="Times New Roman" w:hAnsi="Times New Roman" w:cs="Times New Roman"/>
                <w:b/>
                <w:sz w:val="24"/>
                <w:szCs w:val="24"/>
              </w:rPr>
            </w:pPr>
            <w:r w:rsidRPr="00E3213F">
              <w:rPr>
                <w:rFonts w:ascii="Times New Roman" w:hAnsi="Times New Roman" w:cs="Times New Roman"/>
                <w:b/>
                <w:sz w:val="24"/>
                <w:szCs w:val="24"/>
              </w:rPr>
              <w:t>PO3</w:t>
            </w:r>
          </w:p>
        </w:tc>
        <w:tc>
          <w:tcPr>
            <w:tcW w:w="1255" w:type="dxa"/>
          </w:tcPr>
          <w:p w:rsidR="00E60663" w:rsidRPr="00E3213F" w:rsidRDefault="00E60663" w:rsidP="002245F9">
            <w:pPr>
              <w:autoSpaceDE w:val="0"/>
              <w:autoSpaceDN w:val="0"/>
              <w:adjustRightInd w:val="0"/>
              <w:jc w:val="both"/>
              <w:rPr>
                <w:rFonts w:ascii="Times New Roman" w:hAnsi="Times New Roman" w:cs="Times New Roman"/>
                <w:b/>
                <w:sz w:val="24"/>
                <w:szCs w:val="24"/>
              </w:rPr>
            </w:pPr>
            <w:r w:rsidRPr="00E3213F">
              <w:rPr>
                <w:rFonts w:ascii="Times New Roman" w:hAnsi="Times New Roman" w:cs="Times New Roman"/>
                <w:b/>
                <w:sz w:val="24"/>
                <w:szCs w:val="24"/>
              </w:rPr>
              <w:t>PO4</w:t>
            </w:r>
          </w:p>
        </w:tc>
        <w:tc>
          <w:tcPr>
            <w:tcW w:w="1255" w:type="dxa"/>
          </w:tcPr>
          <w:p w:rsidR="00E60663" w:rsidRPr="00E3213F" w:rsidRDefault="00E60663" w:rsidP="002245F9">
            <w:pPr>
              <w:autoSpaceDE w:val="0"/>
              <w:autoSpaceDN w:val="0"/>
              <w:adjustRightInd w:val="0"/>
              <w:jc w:val="both"/>
              <w:rPr>
                <w:rFonts w:ascii="Times New Roman" w:hAnsi="Times New Roman" w:cs="Times New Roman"/>
                <w:b/>
                <w:sz w:val="24"/>
                <w:szCs w:val="24"/>
              </w:rPr>
            </w:pPr>
            <w:r w:rsidRPr="00E3213F">
              <w:rPr>
                <w:rFonts w:ascii="Times New Roman" w:hAnsi="Times New Roman" w:cs="Times New Roman"/>
                <w:b/>
                <w:sz w:val="24"/>
                <w:szCs w:val="24"/>
              </w:rPr>
              <w:t>PO5</w:t>
            </w:r>
          </w:p>
        </w:tc>
        <w:tc>
          <w:tcPr>
            <w:tcW w:w="1255" w:type="dxa"/>
          </w:tcPr>
          <w:p w:rsidR="00E60663" w:rsidRPr="00E3213F" w:rsidRDefault="00E60663" w:rsidP="002245F9">
            <w:pPr>
              <w:autoSpaceDE w:val="0"/>
              <w:autoSpaceDN w:val="0"/>
              <w:adjustRightInd w:val="0"/>
              <w:jc w:val="both"/>
              <w:rPr>
                <w:rFonts w:ascii="Times New Roman" w:hAnsi="Times New Roman" w:cs="Times New Roman"/>
                <w:b/>
                <w:sz w:val="24"/>
                <w:szCs w:val="24"/>
              </w:rPr>
            </w:pPr>
            <w:r w:rsidRPr="00E3213F">
              <w:rPr>
                <w:rFonts w:ascii="Times New Roman" w:hAnsi="Times New Roman" w:cs="Times New Roman"/>
                <w:b/>
                <w:sz w:val="24"/>
                <w:szCs w:val="24"/>
              </w:rPr>
              <w:t>PO6</w:t>
            </w:r>
          </w:p>
        </w:tc>
      </w:tr>
      <w:tr w:rsidR="00E60663" w:rsidRPr="00E3213F" w:rsidTr="002245F9">
        <w:trPr>
          <w:trHeight w:val="169"/>
        </w:trPr>
        <w:tc>
          <w:tcPr>
            <w:tcW w:w="1305" w:type="dxa"/>
          </w:tcPr>
          <w:p w:rsidR="00E60663" w:rsidRPr="00E3213F" w:rsidRDefault="00E60663" w:rsidP="002245F9">
            <w:pPr>
              <w:autoSpaceDE w:val="0"/>
              <w:autoSpaceDN w:val="0"/>
              <w:adjustRightInd w:val="0"/>
              <w:jc w:val="both"/>
              <w:rPr>
                <w:rFonts w:ascii="Times New Roman" w:hAnsi="Times New Roman" w:cs="Times New Roman"/>
                <w:b/>
                <w:sz w:val="24"/>
                <w:szCs w:val="24"/>
              </w:rPr>
            </w:pPr>
            <w:r w:rsidRPr="00E3213F">
              <w:rPr>
                <w:rFonts w:ascii="Times New Roman" w:hAnsi="Times New Roman" w:cs="Times New Roman"/>
                <w:b/>
                <w:sz w:val="24"/>
                <w:szCs w:val="24"/>
              </w:rPr>
              <w:t>CO1</w:t>
            </w:r>
          </w:p>
        </w:tc>
        <w:tc>
          <w:tcPr>
            <w:tcW w:w="1255" w:type="dxa"/>
            <w:vAlign w:val="bottom"/>
          </w:tcPr>
          <w:p w:rsidR="00E60663" w:rsidRPr="00E3213F" w:rsidRDefault="00E60663" w:rsidP="002245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255" w:type="dxa"/>
            <w:vAlign w:val="bottom"/>
          </w:tcPr>
          <w:p w:rsidR="00E60663" w:rsidRPr="00E3213F" w:rsidRDefault="00E60663" w:rsidP="002245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255" w:type="dxa"/>
            <w:vAlign w:val="bottom"/>
          </w:tcPr>
          <w:p w:rsidR="00E60663" w:rsidRPr="00E3213F" w:rsidRDefault="00E60663" w:rsidP="002245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255" w:type="dxa"/>
            <w:vAlign w:val="bottom"/>
          </w:tcPr>
          <w:p w:rsidR="00E60663" w:rsidRPr="00E3213F" w:rsidRDefault="004C4240" w:rsidP="002245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255" w:type="dxa"/>
            <w:vAlign w:val="bottom"/>
          </w:tcPr>
          <w:p w:rsidR="00E60663" w:rsidRPr="00E3213F" w:rsidRDefault="00E60663" w:rsidP="002245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255" w:type="dxa"/>
            <w:vAlign w:val="bottom"/>
          </w:tcPr>
          <w:p w:rsidR="00E60663" w:rsidRPr="00E3213F" w:rsidRDefault="00E60663" w:rsidP="002245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E60663" w:rsidRPr="00E3213F" w:rsidTr="002245F9">
        <w:trPr>
          <w:trHeight w:val="241"/>
        </w:trPr>
        <w:tc>
          <w:tcPr>
            <w:tcW w:w="1305" w:type="dxa"/>
          </w:tcPr>
          <w:p w:rsidR="00E60663" w:rsidRPr="00E3213F" w:rsidRDefault="00E60663" w:rsidP="002245F9">
            <w:pPr>
              <w:autoSpaceDE w:val="0"/>
              <w:autoSpaceDN w:val="0"/>
              <w:adjustRightInd w:val="0"/>
              <w:jc w:val="both"/>
              <w:rPr>
                <w:rFonts w:ascii="Times New Roman" w:hAnsi="Times New Roman" w:cs="Times New Roman"/>
                <w:b/>
                <w:sz w:val="24"/>
                <w:szCs w:val="24"/>
              </w:rPr>
            </w:pPr>
            <w:r w:rsidRPr="00E3213F">
              <w:rPr>
                <w:rFonts w:ascii="Times New Roman" w:hAnsi="Times New Roman" w:cs="Times New Roman"/>
                <w:b/>
                <w:sz w:val="24"/>
                <w:szCs w:val="24"/>
              </w:rPr>
              <w:t>CO2</w:t>
            </w:r>
          </w:p>
        </w:tc>
        <w:tc>
          <w:tcPr>
            <w:tcW w:w="1255" w:type="dxa"/>
            <w:vAlign w:val="bottom"/>
          </w:tcPr>
          <w:p w:rsidR="00E60663" w:rsidRPr="00E3213F" w:rsidRDefault="00E60663" w:rsidP="002245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255" w:type="dxa"/>
            <w:vAlign w:val="bottom"/>
          </w:tcPr>
          <w:p w:rsidR="00E60663" w:rsidRPr="00E3213F" w:rsidRDefault="00E60663" w:rsidP="002245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C4240">
              <w:rPr>
                <w:rFonts w:ascii="Times New Roman" w:eastAsia="Times New Roman" w:hAnsi="Times New Roman" w:cs="Times New Roman"/>
                <w:sz w:val="24"/>
                <w:szCs w:val="24"/>
              </w:rPr>
              <w:t>.5</w:t>
            </w:r>
          </w:p>
        </w:tc>
        <w:tc>
          <w:tcPr>
            <w:tcW w:w="1255" w:type="dxa"/>
            <w:vAlign w:val="bottom"/>
          </w:tcPr>
          <w:p w:rsidR="00E60663" w:rsidRPr="00E3213F" w:rsidRDefault="00E60663" w:rsidP="002245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255" w:type="dxa"/>
            <w:vAlign w:val="bottom"/>
          </w:tcPr>
          <w:p w:rsidR="00E60663" w:rsidRPr="00E3213F" w:rsidRDefault="004C4240" w:rsidP="002245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255" w:type="dxa"/>
            <w:vAlign w:val="bottom"/>
          </w:tcPr>
          <w:p w:rsidR="00E60663" w:rsidRPr="00E3213F" w:rsidRDefault="00FC68BB" w:rsidP="002245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255" w:type="dxa"/>
            <w:vAlign w:val="bottom"/>
          </w:tcPr>
          <w:p w:rsidR="00E60663" w:rsidRPr="00E3213F" w:rsidRDefault="00E60663" w:rsidP="002245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E60663" w:rsidRPr="00E3213F" w:rsidTr="002245F9">
        <w:trPr>
          <w:trHeight w:val="304"/>
        </w:trPr>
        <w:tc>
          <w:tcPr>
            <w:tcW w:w="1305" w:type="dxa"/>
          </w:tcPr>
          <w:p w:rsidR="00E60663" w:rsidRPr="00E3213F" w:rsidRDefault="00E60663" w:rsidP="002245F9">
            <w:pPr>
              <w:autoSpaceDE w:val="0"/>
              <w:autoSpaceDN w:val="0"/>
              <w:adjustRightInd w:val="0"/>
              <w:jc w:val="both"/>
              <w:rPr>
                <w:rFonts w:ascii="Times New Roman" w:hAnsi="Times New Roman" w:cs="Times New Roman"/>
                <w:b/>
                <w:sz w:val="24"/>
                <w:szCs w:val="24"/>
              </w:rPr>
            </w:pPr>
            <w:r w:rsidRPr="00E3213F">
              <w:rPr>
                <w:rFonts w:ascii="Times New Roman" w:hAnsi="Times New Roman" w:cs="Times New Roman"/>
                <w:b/>
                <w:sz w:val="24"/>
                <w:szCs w:val="24"/>
              </w:rPr>
              <w:t>CO3</w:t>
            </w:r>
          </w:p>
        </w:tc>
        <w:tc>
          <w:tcPr>
            <w:tcW w:w="1255" w:type="dxa"/>
            <w:vAlign w:val="bottom"/>
          </w:tcPr>
          <w:p w:rsidR="00E60663" w:rsidRPr="00E3213F" w:rsidRDefault="0050577C" w:rsidP="002245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55" w:type="dxa"/>
            <w:vAlign w:val="bottom"/>
          </w:tcPr>
          <w:p w:rsidR="00E60663" w:rsidRPr="00E3213F" w:rsidRDefault="00E60663" w:rsidP="002245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255" w:type="dxa"/>
            <w:vAlign w:val="bottom"/>
          </w:tcPr>
          <w:p w:rsidR="00E60663" w:rsidRPr="00E3213F" w:rsidRDefault="00E60663" w:rsidP="002245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255" w:type="dxa"/>
            <w:vAlign w:val="bottom"/>
          </w:tcPr>
          <w:p w:rsidR="00E60663" w:rsidRPr="00E3213F" w:rsidRDefault="00E60663" w:rsidP="002245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C68BB">
              <w:rPr>
                <w:rFonts w:ascii="Times New Roman" w:eastAsia="Times New Roman" w:hAnsi="Times New Roman" w:cs="Times New Roman"/>
                <w:sz w:val="24"/>
                <w:szCs w:val="24"/>
              </w:rPr>
              <w:t>.5</w:t>
            </w:r>
          </w:p>
        </w:tc>
        <w:tc>
          <w:tcPr>
            <w:tcW w:w="1255" w:type="dxa"/>
            <w:vAlign w:val="bottom"/>
          </w:tcPr>
          <w:p w:rsidR="00E60663" w:rsidRPr="00E3213F" w:rsidRDefault="004C4240" w:rsidP="002245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60663">
              <w:rPr>
                <w:rFonts w:ascii="Times New Roman" w:eastAsia="Times New Roman" w:hAnsi="Times New Roman" w:cs="Times New Roman"/>
                <w:sz w:val="24"/>
                <w:szCs w:val="24"/>
              </w:rPr>
              <w:t>.5</w:t>
            </w:r>
          </w:p>
        </w:tc>
        <w:tc>
          <w:tcPr>
            <w:tcW w:w="1255" w:type="dxa"/>
            <w:vAlign w:val="bottom"/>
          </w:tcPr>
          <w:p w:rsidR="00E60663" w:rsidRPr="00E3213F" w:rsidRDefault="00E60663" w:rsidP="004C424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C4240">
              <w:rPr>
                <w:rFonts w:ascii="Times New Roman" w:eastAsia="Times New Roman" w:hAnsi="Times New Roman" w:cs="Times New Roman"/>
                <w:sz w:val="24"/>
                <w:szCs w:val="24"/>
              </w:rPr>
              <w:t>5</w:t>
            </w:r>
          </w:p>
        </w:tc>
      </w:tr>
      <w:tr w:rsidR="00E60663" w:rsidRPr="00E3213F" w:rsidTr="002245F9">
        <w:trPr>
          <w:trHeight w:val="259"/>
        </w:trPr>
        <w:tc>
          <w:tcPr>
            <w:tcW w:w="1305" w:type="dxa"/>
          </w:tcPr>
          <w:p w:rsidR="00E60663" w:rsidRPr="00E3213F" w:rsidRDefault="00E60663" w:rsidP="002245F9">
            <w:pPr>
              <w:autoSpaceDE w:val="0"/>
              <w:autoSpaceDN w:val="0"/>
              <w:adjustRightInd w:val="0"/>
              <w:jc w:val="both"/>
              <w:rPr>
                <w:rFonts w:ascii="Times New Roman" w:hAnsi="Times New Roman" w:cs="Times New Roman"/>
                <w:b/>
                <w:sz w:val="24"/>
                <w:szCs w:val="24"/>
              </w:rPr>
            </w:pPr>
            <w:r w:rsidRPr="00E3213F">
              <w:rPr>
                <w:rFonts w:ascii="Times New Roman" w:hAnsi="Times New Roman" w:cs="Times New Roman"/>
                <w:b/>
                <w:sz w:val="24"/>
                <w:szCs w:val="24"/>
              </w:rPr>
              <w:t>CO4</w:t>
            </w:r>
          </w:p>
        </w:tc>
        <w:tc>
          <w:tcPr>
            <w:tcW w:w="1255" w:type="dxa"/>
            <w:vAlign w:val="bottom"/>
          </w:tcPr>
          <w:p w:rsidR="00E60663" w:rsidRPr="00E3213F" w:rsidRDefault="0050577C" w:rsidP="002245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55" w:type="dxa"/>
            <w:vAlign w:val="bottom"/>
          </w:tcPr>
          <w:p w:rsidR="00E60663" w:rsidRPr="00E3213F" w:rsidRDefault="004C4240" w:rsidP="002245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255" w:type="dxa"/>
            <w:vAlign w:val="bottom"/>
          </w:tcPr>
          <w:p w:rsidR="00E60663" w:rsidRPr="00E3213F" w:rsidRDefault="00EC1555" w:rsidP="002245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55" w:type="dxa"/>
            <w:vAlign w:val="bottom"/>
          </w:tcPr>
          <w:p w:rsidR="00E60663" w:rsidRPr="00E3213F" w:rsidRDefault="00EC1555" w:rsidP="002245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C68BB">
              <w:rPr>
                <w:rFonts w:ascii="Times New Roman" w:eastAsia="Times New Roman" w:hAnsi="Times New Roman" w:cs="Times New Roman"/>
                <w:sz w:val="24"/>
                <w:szCs w:val="24"/>
              </w:rPr>
              <w:t>.5</w:t>
            </w:r>
          </w:p>
        </w:tc>
        <w:tc>
          <w:tcPr>
            <w:tcW w:w="1255" w:type="dxa"/>
            <w:vAlign w:val="bottom"/>
          </w:tcPr>
          <w:p w:rsidR="00E60663" w:rsidRPr="00E3213F" w:rsidRDefault="00FC68BB" w:rsidP="002245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255" w:type="dxa"/>
            <w:vAlign w:val="bottom"/>
          </w:tcPr>
          <w:p w:rsidR="00E60663" w:rsidRPr="00E3213F" w:rsidRDefault="004C4240" w:rsidP="002245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E60663" w:rsidRPr="00E3213F" w:rsidTr="002245F9">
        <w:trPr>
          <w:trHeight w:val="232"/>
        </w:trPr>
        <w:tc>
          <w:tcPr>
            <w:tcW w:w="1305" w:type="dxa"/>
          </w:tcPr>
          <w:p w:rsidR="00E60663" w:rsidRPr="00E3213F" w:rsidRDefault="00E60663" w:rsidP="002245F9">
            <w:pPr>
              <w:autoSpaceDE w:val="0"/>
              <w:autoSpaceDN w:val="0"/>
              <w:adjustRightInd w:val="0"/>
              <w:jc w:val="both"/>
              <w:rPr>
                <w:rFonts w:ascii="Times New Roman" w:hAnsi="Times New Roman" w:cs="Times New Roman"/>
                <w:b/>
                <w:sz w:val="24"/>
                <w:szCs w:val="24"/>
              </w:rPr>
            </w:pPr>
            <w:r w:rsidRPr="00E3213F">
              <w:rPr>
                <w:rFonts w:ascii="Times New Roman" w:hAnsi="Times New Roman" w:cs="Times New Roman"/>
                <w:b/>
                <w:sz w:val="24"/>
                <w:szCs w:val="24"/>
              </w:rPr>
              <w:t>Average</w:t>
            </w:r>
          </w:p>
        </w:tc>
        <w:tc>
          <w:tcPr>
            <w:tcW w:w="1255" w:type="dxa"/>
            <w:vAlign w:val="bottom"/>
          </w:tcPr>
          <w:p w:rsidR="00E60663" w:rsidRPr="00E3213F" w:rsidRDefault="0050577C" w:rsidP="00EC155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2.75</w:t>
            </w:r>
          </w:p>
        </w:tc>
        <w:tc>
          <w:tcPr>
            <w:tcW w:w="1255" w:type="dxa"/>
            <w:vAlign w:val="bottom"/>
          </w:tcPr>
          <w:p w:rsidR="00E60663" w:rsidRPr="00E3213F" w:rsidRDefault="00EC1555" w:rsidP="002245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C4240">
              <w:rPr>
                <w:rFonts w:ascii="Times New Roman" w:eastAsia="Times New Roman" w:hAnsi="Times New Roman" w:cs="Times New Roman"/>
                <w:sz w:val="24"/>
                <w:szCs w:val="24"/>
              </w:rPr>
              <w:t>.5</w:t>
            </w:r>
          </w:p>
        </w:tc>
        <w:tc>
          <w:tcPr>
            <w:tcW w:w="1255" w:type="dxa"/>
            <w:vAlign w:val="bottom"/>
          </w:tcPr>
          <w:p w:rsidR="00E60663" w:rsidRPr="00E3213F" w:rsidRDefault="00EC1555" w:rsidP="00EC155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2.13</w:t>
            </w:r>
          </w:p>
        </w:tc>
        <w:tc>
          <w:tcPr>
            <w:tcW w:w="1255" w:type="dxa"/>
            <w:vAlign w:val="bottom"/>
          </w:tcPr>
          <w:p w:rsidR="00E60663" w:rsidRPr="00E3213F" w:rsidRDefault="00FC68BB" w:rsidP="002245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255" w:type="dxa"/>
            <w:vAlign w:val="bottom"/>
          </w:tcPr>
          <w:p w:rsidR="00E60663" w:rsidRPr="00E3213F" w:rsidRDefault="00FC68BB" w:rsidP="002245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255" w:type="dxa"/>
            <w:vAlign w:val="bottom"/>
          </w:tcPr>
          <w:p w:rsidR="00E60663" w:rsidRPr="00E3213F" w:rsidRDefault="004C4240" w:rsidP="00EC155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2.75</w:t>
            </w:r>
          </w:p>
        </w:tc>
      </w:tr>
    </w:tbl>
    <w:p w:rsidR="00E60663" w:rsidRPr="00A246ED" w:rsidRDefault="00E60663" w:rsidP="00E60663">
      <w:pPr>
        <w:rPr>
          <w:rFonts w:ascii="Times New Roman" w:hAnsi="Times New Roman" w:cs="Times New Roman"/>
          <w:b/>
          <w:sz w:val="12"/>
          <w:szCs w:val="32"/>
        </w:rPr>
      </w:pPr>
    </w:p>
    <w:p w:rsidR="00E60663" w:rsidRPr="00FC68BB" w:rsidRDefault="00E60663" w:rsidP="00E60663">
      <w:pPr>
        <w:pStyle w:val="ListParagraph"/>
        <w:autoSpaceDE w:val="0"/>
        <w:autoSpaceDN w:val="0"/>
        <w:adjustRightInd w:val="0"/>
        <w:ind w:left="360"/>
        <w:jc w:val="both"/>
        <w:rPr>
          <w:rFonts w:ascii="Times New Roman" w:hAnsi="Times New Roman" w:cs="Times New Roman"/>
          <w:b/>
          <w:sz w:val="24"/>
          <w:szCs w:val="24"/>
        </w:rPr>
      </w:pPr>
      <w:r w:rsidRPr="00FC68BB">
        <w:rPr>
          <w:rFonts w:ascii="Times New Roman" w:hAnsi="Times New Roman" w:cs="Times New Roman"/>
          <w:b/>
          <w:sz w:val="24"/>
          <w:szCs w:val="24"/>
        </w:rPr>
        <w:t>CO-PSO MAPPING for M-Z 310(iii)</w:t>
      </w:r>
    </w:p>
    <w:tbl>
      <w:tblPr>
        <w:tblStyle w:val="TableGrid"/>
        <w:tblW w:w="9024" w:type="dxa"/>
        <w:tblLook w:val="04A0" w:firstRow="1" w:lastRow="0" w:firstColumn="1" w:lastColumn="0" w:noHBand="0" w:noVBand="1"/>
      </w:tblPr>
      <w:tblGrid>
        <w:gridCol w:w="1332"/>
        <w:gridCol w:w="1282"/>
        <w:gridCol w:w="1282"/>
        <w:gridCol w:w="1282"/>
        <w:gridCol w:w="1282"/>
        <w:gridCol w:w="1282"/>
        <w:gridCol w:w="1282"/>
      </w:tblGrid>
      <w:tr w:rsidR="00E60663" w:rsidRPr="00FC68BB" w:rsidTr="002245F9">
        <w:trPr>
          <w:trHeight w:val="346"/>
        </w:trPr>
        <w:tc>
          <w:tcPr>
            <w:tcW w:w="1332" w:type="dxa"/>
          </w:tcPr>
          <w:p w:rsidR="00E60663" w:rsidRPr="00FC68BB" w:rsidRDefault="00E60663" w:rsidP="002245F9">
            <w:pPr>
              <w:autoSpaceDE w:val="0"/>
              <w:autoSpaceDN w:val="0"/>
              <w:adjustRightInd w:val="0"/>
              <w:contextualSpacing/>
              <w:rPr>
                <w:rFonts w:ascii="Times New Roman" w:hAnsi="Times New Roman" w:cs="Times New Roman"/>
                <w:sz w:val="24"/>
                <w:szCs w:val="24"/>
              </w:rPr>
            </w:pPr>
          </w:p>
        </w:tc>
        <w:tc>
          <w:tcPr>
            <w:tcW w:w="1282" w:type="dxa"/>
          </w:tcPr>
          <w:p w:rsidR="00E60663" w:rsidRPr="00FC68BB" w:rsidRDefault="00E60663" w:rsidP="002245F9">
            <w:pPr>
              <w:autoSpaceDE w:val="0"/>
              <w:autoSpaceDN w:val="0"/>
              <w:adjustRightInd w:val="0"/>
              <w:contextualSpacing/>
              <w:rPr>
                <w:rFonts w:ascii="Times New Roman" w:hAnsi="Times New Roman" w:cs="Times New Roman"/>
                <w:sz w:val="24"/>
                <w:szCs w:val="24"/>
              </w:rPr>
            </w:pPr>
            <w:r w:rsidRPr="00FC68BB">
              <w:rPr>
                <w:rFonts w:ascii="Times New Roman" w:hAnsi="Times New Roman" w:cs="Times New Roman"/>
                <w:sz w:val="24"/>
                <w:szCs w:val="24"/>
              </w:rPr>
              <w:t>PSO1</w:t>
            </w:r>
          </w:p>
        </w:tc>
        <w:tc>
          <w:tcPr>
            <w:tcW w:w="1282" w:type="dxa"/>
          </w:tcPr>
          <w:p w:rsidR="00E60663" w:rsidRPr="00FC68BB" w:rsidRDefault="00E60663" w:rsidP="002245F9">
            <w:pPr>
              <w:autoSpaceDE w:val="0"/>
              <w:autoSpaceDN w:val="0"/>
              <w:adjustRightInd w:val="0"/>
              <w:contextualSpacing/>
              <w:rPr>
                <w:rFonts w:ascii="Times New Roman" w:hAnsi="Times New Roman" w:cs="Times New Roman"/>
                <w:sz w:val="24"/>
                <w:szCs w:val="24"/>
              </w:rPr>
            </w:pPr>
            <w:r w:rsidRPr="00FC68BB">
              <w:rPr>
                <w:rFonts w:ascii="Times New Roman" w:hAnsi="Times New Roman" w:cs="Times New Roman"/>
                <w:sz w:val="24"/>
                <w:szCs w:val="24"/>
              </w:rPr>
              <w:t>PSO2</w:t>
            </w:r>
          </w:p>
        </w:tc>
        <w:tc>
          <w:tcPr>
            <w:tcW w:w="1282" w:type="dxa"/>
          </w:tcPr>
          <w:p w:rsidR="00E60663" w:rsidRPr="00FC68BB" w:rsidRDefault="00E60663" w:rsidP="002245F9">
            <w:pPr>
              <w:autoSpaceDE w:val="0"/>
              <w:autoSpaceDN w:val="0"/>
              <w:adjustRightInd w:val="0"/>
              <w:contextualSpacing/>
              <w:rPr>
                <w:rFonts w:ascii="Times New Roman" w:hAnsi="Times New Roman" w:cs="Times New Roman"/>
                <w:sz w:val="24"/>
                <w:szCs w:val="24"/>
              </w:rPr>
            </w:pPr>
            <w:r w:rsidRPr="00FC68BB">
              <w:rPr>
                <w:rFonts w:ascii="Times New Roman" w:hAnsi="Times New Roman" w:cs="Times New Roman"/>
                <w:sz w:val="24"/>
                <w:szCs w:val="24"/>
              </w:rPr>
              <w:t>PSO3</w:t>
            </w:r>
          </w:p>
        </w:tc>
        <w:tc>
          <w:tcPr>
            <w:tcW w:w="1282" w:type="dxa"/>
          </w:tcPr>
          <w:p w:rsidR="00E60663" w:rsidRPr="00FC68BB" w:rsidRDefault="00E60663" w:rsidP="002245F9">
            <w:pPr>
              <w:autoSpaceDE w:val="0"/>
              <w:autoSpaceDN w:val="0"/>
              <w:adjustRightInd w:val="0"/>
              <w:contextualSpacing/>
              <w:rPr>
                <w:rFonts w:ascii="Times New Roman" w:hAnsi="Times New Roman" w:cs="Times New Roman"/>
                <w:sz w:val="24"/>
                <w:szCs w:val="24"/>
              </w:rPr>
            </w:pPr>
            <w:r w:rsidRPr="00FC68BB">
              <w:rPr>
                <w:rFonts w:ascii="Times New Roman" w:hAnsi="Times New Roman" w:cs="Times New Roman"/>
                <w:sz w:val="24"/>
                <w:szCs w:val="24"/>
              </w:rPr>
              <w:t>PSO4</w:t>
            </w:r>
          </w:p>
        </w:tc>
        <w:tc>
          <w:tcPr>
            <w:tcW w:w="1282" w:type="dxa"/>
          </w:tcPr>
          <w:p w:rsidR="00E60663" w:rsidRPr="00FC68BB" w:rsidRDefault="00E60663" w:rsidP="002245F9">
            <w:pPr>
              <w:autoSpaceDE w:val="0"/>
              <w:autoSpaceDN w:val="0"/>
              <w:adjustRightInd w:val="0"/>
              <w:contextualSpacing/>
              <w:rPr>
                <w:rFonts w:ascii="Times New Roman" w:hAnsi="Times New Roman" w:cs="Times New Roman"/>
                <w:sz w:val="24"/>
                <w:szCs w:val="24"/>
              </w:rPr>
            </w:pPr>
            <w:r w:rsidRPr="00FC68BB">
              <w:rPr>
                <w:rFonts w:ascii="Times New Roman" w:hAnsi="Times New Roman" w:cs="Times New Roman"/>
                <w:sz w:val="24"/>
                <w:szCs w:val="24"/>
              </w:rPr>
              <w:t>PSO5</w:t>
            </w:r>
          </w:p>
        </w:tc>
        <w:tc>
          <w:tcPr>
            <w:tcW w:w="1282" w:type="dxa"/>
          </w:tcPr>
          <w:p w:rsidR="00E60663" w:rsidRPr="00FC68BB" w:rsidRDefault="00E60663" w:rsidP="002245F9">
            <w:pPr>
              <w:autoSpaceDE w:val="0"/>
              <w:autoSpaceDN w:val="0"/>
              <w:adjustRightInd w:val="0"/>
              <w:contextualSpacing/>
              <w:rPr>
                <w:rFonts w:ascii="Times New Roman" w:hAnsi="Times New Roman" w:cs="Times New Roman"/>
                <w:sz w:val="24"/>
                <w:szCs w:val="24"/>
              </w:rPr>
            </w:pPr>
            <w:r w:rsidRPr="00FC68BB">
              <w:rPr>
                <w:rFonts w:ascii="Times New Roman" w:hAnsi="Times New Roman" w:cs="Times New Roman"/>
                <w:sz w:val="24"/>
                <w:szCs w:val="24"/>
              </w:rPr>
              <w:t>PSO6</w:t>
            </w:r>
          </w:p>
        </w:tc>
      </w:tr>
      <w:tr w:rsidR="00E60663" w:rsidRPr="00FC68BB" w:rsidTr="002245F9">
        <w:trPr>
          <w:trHeight w:val="264"/>
        </w:trPr>
        <w:tc>
          <w:tcPr>
            <w:tcW w:w="1332" w:type="dxa"/>
          </w:tcPr>
          <w:p w:rsidR="00E60663" w:rsidRPr="00FC68BB" w:rsidRDefault="00E60663" w:rsidP="002245F9">
            <w:pPr>
              <w:autoSpaceDE w:val="0"/>
              <w:autoSpaceDN w:val="0"/>
              <w:adjustRightInd w:val="0"/>
              <w:contextualSpacing/>
              <w:rPr>
                <w:rFonts w:ascii="Times New Roman" w:hAnsi="Times New Roman" w:cs="Times New Roman"/>
                <w:sz w:val="24"/>
                <w:szCs w:val="24"/>
              </w:rPr>
            </w:pPr>
            <w:r w:rsidRPr="00FC68BB">
              <w:rPr>
                <w:rFonts w:ascii="Times New Roman" w:hAnsi="Times New Roman" w:cs="Times New Roman"/>
                <w:sz w:val="24"/>
                <w:szCs w:val="24"/>
              </w:rPr>
              <w:t>CO1</w:t>
            </w:r>
          </w:p>
        </w:tc>
        <w:tc>
          <w:tcPr>
            <w:tcW w:w="1282" w:type="dxa"/>
          </w:tcPr>
          <w:p w:rsidR="00E60663" w:rsidRPr="00FC68BB" w:rsidRDefault="00DA6620" w:rsidP="002245F9">
            <w:pPr>
              <w:contextualSpacing/>
              <w:jc w:val="center"/>
              <w:rPr>
                <w:rFonts w:ascii="Times New Roman" w:eastAsia="Times New Roman" w:hAnsi="Times New Roman" w:cs="Times New Roman"/>
                <w:bCs/>
                <w:sz w:val="24"/>
                <w:szCs w:val="24"/>
              </w:rPr>
            </w:pPr>
            <w:r w:rsidRPr="00FC68BB">
              <w:rPr>
                <w:rFonts w:ascii="Times New Roman" w:eastAsia="Times New Roman" w:hAnsi="Times New Roman" w:cs="Times New Roman"/>
                <w:bCs/>
                <w:sz w:val="24"/>
                <w:szCs w:val="24"/>
              </w:rPr>
              <w:t>2.5</w:t>
            </w:r>
          </w:p>
        </w:tc>
        <w:tc>
          <w:tcPr>
            <w:tcW w:w="1282" w:type="dxa"/>
          </w:tcPr>
          <w:p w:rsidR="00E60663" w:rsidRPr="00FC68BB" w:rsidRDefault="00DA6620" w:rsidP="002245F9">
            <w:pPr>
              <w:contextualSpacing/>
              <w:jc w:val="center"/>
              <w:rPr>
                <w:rFonts w:ascii="Times New Roman" w:eastAsia="Times New Roman" w:hAnsi="Times New Roman" w:cs="Times New Roman"/>
                <w:bCs/>
                <w:sz w:val="24"/>
                <w:szCs w:val="24"/>
              </w:rPr>
            </w:pPr>
            <w:r w:rsidRPr="00FC68BB">
              <w:rPr>
                <w:rFonts w:ascii="Times New Roman" w:eastAsia="Times New Roman" w:hAnsi="Times New Roman" w:cs="Times New Roman"/>
                <w:bCs/>
                <w:sz w:val="24"/>
                <w:szCs w:val="24"/>
              </w:rPr>
              <w:t>2</w:t>
            </w:r>
            <w:r w:rsidR="00FC68BB">
              <w:rPr>
                <w:rFonts w:ascii="Times New Roman" w:eastAsia="Times New Roman" w:hAnsi="Times New Roman" w:cs="Times New Roman"/>
                <w:bCs/>
                <w:sz w:val="24"/>
                <w:szCs w:val="24"/>
              </w:rPr>
              <w:t>.5</w:t>
            </w:r>
          </w:p>
        </w:tc>
        <w:tc>
          <w:tcPr>
            <w:tcW w:w="1282" w:type="dxa"/>
          </w:tcPr>
          <w:p w:rsidR="00E60663" w:rsidRPr="00FC68BB" w:rsidRDefault="00DA6620" w:rsidP="002245F9">
            <w:pPr>
              <w:contextualSpacing/>
              <w:jc w:val="center"/>
              <w:rPr>
                <w:rFonts w:ascii="Times New Roman" w:eastAsia="Times New Roman" w:hAnsi="Times New Roman" w:cs="Times New Roman"/>
                <w:bCs/>
                <w:sz w:val="24"/>
                <w:szCs w:val="24"/>
              </w:rPr>
            </w:pPr>
            <w:r w:rsidRPr="00FC68BB">
              <w:rPr>
                <w:rFonts w:ascii="Times New Roman" w:eastAsia="Times New Roman" w:hAnsi="Times New Roman" w:cs="Times New Roman"/>
                <w:bCs/>
                <w:sz w:val="24"/>
                <w:szCs w:val="24"/>
              </w:rPr>
              <w:t>2.5</w:t>
            </w:r>
          </w:p>
        </w:tc>
        <w:tc>
          <w:tcPr>
            <w:tcW w:w="1282" w:type="dxa"/>
          </w:tcPr>
          <w:p w:rsidR="00E60663" w:rsidRPr="00FC68BB" w:rsidRDefault="00DA6620" w:rsidP="002245F9">
            <w:pPr>
              <w:contextualSpacing/>
              <w:jc w:val="center"/>
              <w:rPr>
                <w:rFonts w:ascii="Times New Roman" w:eastAsia="Times New Roman" w:hAnsi="Times New Roman" w:cs="Times New Roman"/>
                <w:bCs/>
                <w:sz w:val="24"/>
                <w:szCs w:val="24"/>
              </w:rPr>
            </w:pPr>
            <w:r w:rsidRPr="00FC68BB">
              <w:rPr>
                <w:rFonts w:ascii="Times New Roman" w:eastAsia="Times New Roman" w:hAnsi="Times New Roman" w:cs="Times New Roman"/>
                <w:bCs/>
                <w:sz w:val="24"/>
                <w:szCs w:val="24"/>
              </w:rPr>
              <w:t>2.5</w:t>
            </w:r>
          </w:p>
        </w:tc>
        <w:tc>
          <w:tcPr>
            <w:tcW w:w="1282" w:type="dxa"/>
          </w:tcPr>
          <w:p w:rsidR="00E60663" w:rsidRPr="00FC68BB" w:rsidRDefault="00DA6620" w:rsidP="002245F9">
            <w:pPr>
              <w:contextualSpacing/>
              <w:jc w:val="center"/>
              <w:rPr>
                <w:rFonts w:ascii="Times New Roman" w:eastAsia="Times New Roman" w:hAnsi="Times New Roman" w:cs="Times New Roman"/>
                <w:bCs/>
                <w:sz w:val="24"/>
                <w:szCs w:val="24"/>
              </w:rPr>
            </w:pPr>
            <w:r w:rsidRPr="00FC68BB">
              <w:rPr>
                <w:rFonts w:ascii="Times New Roman" w:eastAsia="Times New Roman" w:hAnsi="Times New Roman" w:cs="Times New Roman"/>
                <w:bCs/>
                <w:sz w:val="24"/>
                <w:szCs w:val="24"/>
              </w:rPr>
              <w:t>2.5</w:t>
            </w:r>
          </w:p>
        </w:tc>
        <w:tc>
          <w:tcPr>
            <w:tcW w:w="1282" w:type="dxa"/>
          </w:tcPr>
          <w:p w:rsidR="00E60663" w:rsidRPr="00FC68BB" w:rsidRDefault="004C4240" w:rsidP="002245F9">
            <w:pPr>
              <w:contextualSpacing/>
              <w:jc w:val="center"/>
              <w:rPr>
                <w:rFonts w:ascii="Times New Roman" w:eastAsia="Times New Roman" w:hAnsi="Times New Roman" w:cs="Times New Roman"/>
                <w:bCs/>
                <w:sz w:val="24"/>
                <w:szCs w:val="24"/>
              </w:rPr>
            </w:pPr>
            <w:r w:rsidRPr="00FC68BB">
              <w:rPr>
                <w:rFonts w:ascii="Times New Roman" w:eastAsia="Times New Roman" w:hAnsi="Times New Roman" w:cs="Times New Roman"/>
                <w:bCs/>
                <w:sz w:val="24"/>
                <w:szCs w:val="24"/>
              </w:rPr>
              <w:t>3.0</w:t>
            </w:r>
          </w:p>
        </w:tc>
      </w:tr>
      <w:tr w:rsidR="00E60663" w:rsidRPr="00FC68BB" w:rsidTr="002245F9">
        <w:trPr>
          <w:trHeight w:val="328"/>
        </w:trPr>
        <w:tc>
          <w:tcPr>
            <w:tcW w:w="1332" w:type="dxa"/>
          </w:tcPr>
          <w:p w:rsidR="00E60663" w:rsidRPr="00FC68BB" w:rsidRDefault="00E60663" w:rsidP="002245F9">
            <w:pPr>
              <w:autoSpaceDE w:val="0"/>
              <w:autoSpaceDN w:val="0"/>
              <w:adjustRightInd w:val="0"/>
              <w:contextualSpacing/>
              <w:rPr>
                <w:rFonts w:ascii="Times New Roman" w:hAnsi="Times New Roman" w:cs="Times New Roman"/>
                <w:sz w:val="24"/>
                <w:szCs w:val="24"/>
              </w:rPr>
            </w:pPr>
            <w:r w:rsidRPr="00FC68BB">
              <w:rPr>
                <w:rFonts w:ascii="Times New Roman" w:hAnsi="Times New Roman" w:cs="Times New Roman"/>
                <w:sz w:val="24"/>
                <w:szCs w:val="24"/>
              </w:rPr>
              <w:t>CO2</w:t>
            </w:r>
          </w:p>
        </w:tc>
        <w:tc>
          <w:tcPr>
            <w:tcW w:w="1282" w:type="dxa"/>
          </w:tcPr>
          <w:p w:rsidR="00E60663" w:rsidRPr="00FC68BB" w:rsidRDefault="004C4240" w:rsidP="002245F9">
            <w:pPr>
              <w:contextualSpacing/>
              <w:jc w:val="center"/>
              <w:rPr>
                <w:rFonts w:ascii="Times New Roman" w:eastAsia="Times New Roman" w:hAnsi="Times New Roman" w:cs="Times New Roman"/>
                <w:bCs/>
                <w:sz w:val="24"/>
                <w:szCs w:val="24"/>
              </w:rPr>
            </w:pPr>
            <w:r w:rsidRPr="00FC68BB">
              <w:rPr>
                <w:rFonts w:ascii="Times New Roman" w:eastAsia="Times New Roman" w:hAnsi="Times New Roman" w:cs="Times New Roman"/>
                <w:bCs/>
                <w:sz w:val="24"/>
                <w:szCs w:val="24"/>
              </w:rPr>
              <w:t>2.5</w:t>
            </w:r>
          </w:p>
        </w:tc>
        <w:tc>
          <w:tcPr>
            <w:tcW w:w="1282" w:type="dxa"/>
          </w:tcPr>
          <w:p w:rsidR="00E60663" w:rsidRPr="00FC68BB" w:rsidRDefault="00DA6620" w:rsidP="002245F9">
            <w:pPr>
              <w:contextualSpacing/>
              <w:jc w:val="center"/>
              <w:rPr>
                <w:rFonts w:ascii="Times New Roman" w:eastAsia="Times New Roman" w:hAnsi="Times New Roman" w:cs="Times New Roman"/>
                <w:bCs/>
                <w:sz w:val="24"/>
                <w:szCs w:val="24"/>
              </w:rPr>
            </w:pPr>
            <w:r w:rsidRPr="00FC68BB">
              <w:rPr>
                <w:rFonts w:ascii="Times New Roman" w:eastAsia="Times New Roman" w:hAnsi="Times New Roman" w:cs="Times New Roman"/>
                <w:bCs/>
                <w:sz w:val="24"/>
                <w:szCs w:val="24"/>
              </w:rPr>
              <w:t>2.5</w:t>
            </w:r>
          </w:p>
        </w:tc>
        <w:tc>
          <w:tcPr>
            <w:tcW w:w="1282" w:type="dxa"/>
          </w:tcPr>
          <w:p w:rsidR="00E60663" w:rsidRPr="00FC68BB" w:rsidRDefault="00DA6620" w:rsidP="002245F9">
            <w:pPr>
              <w:contextualSpacing/>
              <w:jc w:val="center"/>
              <w:rPr>
                <w:rFonts w:ascii="Times New Roman" w:eastAsia="Times New Roman" w:hAnsi="Times New Roman" w:cs="Times New Roman"/>
                <w:bCs/>
                <w:sz w:val="24"/>
                <w:szCs w:val="24"/>
              </w:rPr>
            </w:pPr>
            <w:r w:rsidRPr="00FC68BB">
              <w:rPr>
                <w:rFonts w:ascii="Times New Roman" w:eastAsia="Times New Roman" w:hAnsi="Times New Roman" w:cs="Times New Roman"/>
                <w:bCs/>
                <w:sz w:val="24"/>
                <w:szCs w:val="24"/>
              </w:rPr>
              <w:t>2.5</w:t>
            </w:r>
          </w:p>
        </w:tc>
        <w:tc>
          <w:tcPr>
            <w:tcW w:w="1282" w:type="dxa"/>
          </w:tcPr>
          <w:p w:rsidR="00E60663" w:rsidRPr="00FC68BB" w:rsidRDefault="00DA6620" w:rsidP="002245F9">
            <w:pPr>
              <w:contextualSpacing/>
              <w:jc w:val="center"/>
              <w:rPr>
                <w:rFonts w:ascii="Times New Roman" w:eastAsia="Times New Roman" w:hAnsi="Times New Roman" w:cs="Times New Roman"/>
                <w:bCs/>
                <w:sz w:val="24"/>
                <w:szCs w:val="24"/>
              </w:rPr>
            </w:pPr>
            <w:r w:rsidRPr="00FC68BB">
              <w:rPr>
                <w:rFonts w:ascii="Times New Roman" w:eastAsia="Times New Roman" w:hAnsi="Times New Roman" w:cs="Times New Roman"/>
                <w:bCs/>
                <w:sz w:val="24"/>
                <w:szCs w:val="24"/>
              </w:rPr>
              <w:t>2.5</w:t>
            </w:r>
          </w:p>
        </w:tc>
        <w:tc>
          <w:tcPr>
            <w:tcW w:w="1282" w:type="dxa"/>
          </w:tcPr>
          <w:p w:rsidR="00E60663" w:rsidRPr="00FC68BB" w:rsidRDefault="004C4240" w:rsidP="002245F9">
            <w:pPr>
              <w:contextualSpacing/>
              <w:jc w:val="center"/>
              <w:rPr>
                <w:rFonts w:ascii="Times New Roman" w:eastAsia="Times New Roman" w:hAnsi="Times New Roman" w:cs="Times New Roman"/>
                <w:bCs/>
                <w:sz w:val="24"/>
                <w:szCs w:val="24"/>
              </w:rPr>
            </w:pPr>
            <w:r w:rsidRPr="00FC68BB">
              <w:rPr>
                <w:rFonts w:ascii="Times New Roman" w:eastAsia="Times New Roman" w:hAnsi="Times New Roman" w:cs="Times New Roman"/>
                <w:bCs/>
                <w:sz w:val="24"/>
                <w:szCs w:val="24"/>
              </w:rPr>
              <w:t>2.5</w:t>
            </w:r>
          </w:p>
        </w:tc>
        <w:tc>
          <w:tcPr>
            <w:tcW w:w="1282" w:type="dxa"/>
          </w:tcPr>
          <w:p w:rsidR="00E60663" w:rsidRPr="00FC68BB" w:rsidRDefault="00DA6620" w:rsidP="002245F9">
            <w:pPr>
              <w:contextualSpacing/>
              <w:jc w:val="center"/>
              <w:rPr>
                <w:rFonts w:ascii="Times New Roman" w:eastAsia="Times New Roman" w:hAnsi="Times New Roman" w:cs="Times New Roman"/>
                <w:bCs/>
                <w:sz w:val="24"/>
                <w:szCs w:val="24"/>
              </w:rPr>
            </w:pPr>
            <w:r w:rsidRPr="00FC68BB">
              <w:rPr>
                <w:rFonts w:ascii="Times New Roman" w:eastAsia="Times New Roman" w:hAnsi="Times New Roman" w:cs="Times New Roman"/>
                <w:bCs/>
                <w:sz w:val="24"/>
                <w:szCs w:val="24"/>
              </w:rPr>
              <w:t>2.5</w:t>
            </w:r>
          </w:p>
        </w:tc>
      </w:tr>
      <w:tr w:rsidR="00E60663" w:rsidRPr="00FC68BB" w:rsidTr="002245F9">
        <w:trPr>
          <w:trHeight w:val="264"/>
        </w:trPr>
        <w:tc>
          <w:tcPr>
            <w:tcW w:w="1332" w:type="dxa"/>
          </w:tcPr>
          <w:p w:rsidR="00E60663" w:rsidRPr="00FC68BB" w:rsidRDefault="00E60663" w:rsidP="002245F9">
            <w:pPr>
              <w:autoSpaceDE w:val="0"/>
              <w:autoSpaceDN w:val="0"/>
              <w:adjustRightInd w:val="0"/>
              <w:contextualSpacing/>
              <w:rPr>
                <w:rFonts w:ascii="Times New Roman" w:hAnsi="Times New Roman" w:cs="Times New Roman"/>
                <w:sz w:val="24"/>
                <w:szCs w:val="24"/>
              </w:rPr>
            </w:pPr>
            <w:r w:rsidRPr="00FC68BB">
              <w:rPr>
                <w:rFonts w:ascii="Times New Roman" w:hAnsi="Times New Roman" w:cs="Times New Roman"/>
                <w:sz w:val="24"/>
                <w:szCs w:val="24"/>
              </w:rPr>
              <w:t>CO3</w:t>
            </w:r>
          </w:p>
        </w:tc>
        <w:tc>
          <w:tcPr>
            <w:tcW w:w="1282" w:type="dxa"/>
          </w:tcPr>
          <w:p w:rsidR="00E60663" w:rsidRPr="00FC68BB" w:rsidRDefault="00FC68BB" w:rsidP="002245F9">
            <w:pPr>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1282" w:type="dxa"/>
          </w:tcPr>
          <w:p w:rsidR="00E60663" w:rsidRPr="00FC68BB" w:rsidRDefault="00DA6620" w:rsidP="002245F9">
            <w:pPr>
              <w:contextualSpacing/>
              <w:jc w:val="center"/>
              <w:rPr>
                <w:rFonts w:ascii="Times New Roman" w:eastAsia="Times New Roman" w:hAnsi="Times New Roman" w:cs="Times New Roman"/>
                <w:bCs/>
                <w:sz w:val="24"/>
                <w:szCs w:val="24"/>
              </w:rPr>
            </w:pPr>
            <w:r w:rsidRPr="00FC68BB">
              <w:rPr>
                <w:rFonts w:ascii="Times New Roman" w:eastAsia="Times New Roman" w:hAnsi="Times New Roman" w:cs="Times New Roman"/>
                <w:bCs/>
                <w:sz w:val="24"/>
                <w:szCs w:val="24"/>
              </w:rPr>
              <w:t>2.5</w:t>
            </w:r>
          </w:p>
        </w:tc>
        <w:tc>
          <w:tcPr>
            <w:tcW w:w="1282" w:type="dxa"/>
          </w:tcPr>
          <w:p w:rsidR="00E60663" w:rsidRPr="00FC68BB" w:rsidRDefault="00DA6620" w:rsidP="002245F9">
            <w:pPr>
              <w:contextualSpacing/>
              <w:jc w:val="center"/>
              <w:rPr>
                <w:rFonts w:ascii="Times New Roman" w:eastAsia="Times New Roman" w:hAnsi="Times New Roman" w:cs="Times New Roman"/>
                <w:bCs/>
                <w:sz w:val="24"/>
                <w:szCs w:val="24"/>
              </w:rPr>
            </w:pPr>
            <w:r w:rsidRPr="00FC68BB">
              <w:rPr>
                <w:rFonts w:ascii="Times New Roman" w:eastAsia="Times New Roman" w:hAnsi="Times New Roman" w:cs="Times New Roman"/>
                <w:bCs/>
                <w:sz w:val="24"/>
                <w:szCs w:val="24"/>
              </w:rPr>
              <w:t>2.5</w:t>
            </w:r>
          </w:p>
        </w:tc>
        <w:tc>
          <w:tcPr>
            <w:tcW w:w="1282" w:type="dxa"/>
          </w:tcPr>
          <w:p w:rsidR="00E60663" w:rsidRPr="00FC68BB" w:rsidRDefault="00DA6620" w:rsidP="002245F9">
            <w:pPr>
              <w:contextualSpacing/>
              <w:jc w:val="center"/>
              <w:rPr>
                <w:rFonts w:ascii="Times New Roman" w:eastAsia="Times New Roman" w:hAnsi="Times New Roman" w:cs="Times New Roman"/>
                <w:bCs/>
                <w:sz w:val="24"/>
                <w:szCs w:val="24"/>
              </w:rPr>
            </w:pPr>
            <w:r w:rsidRPr="00FC68BB">
              <w:rPr>
                <w:rFonts w:ascii="Times New Roman" w:eastAsia="Times New Roman" w:hAnsi="Times New Roman" w:cs="Times New Roman"/>
                <w:bCs/>
                <w:sz w:val="24"/>
                <w:szCs w:val="24"/>
              </w:rPr>
              <w:t>2.5</w:t>
            </w:r>
          </w:p>
        </w:tc>
        <w:tc>
          <w:tcPr>
            <w:tcW w:w="1282" w:type="dxa"/>
          </w:tcPr>
          <w:p w:rsidR="00E60663" w:rsidRPr="00FC68BB" w:rsidRDefault="004C4240" w:rsidP="002245F9">
            <w:pPr>
              <w:contextualSpacing/>
              <w:jc w:val="center"/>
              <w:rPr>
                <w:rFonts w:ascii="Times New Roman" w:eastAsia="Times New Roman" w:hAnsi="Times New Roman" w:cs="Times New Roman"/>
                <w:bCs/>
                <w:sz w:val="24"/>
                <w:szCs w:val="24"/>
              </w:rPr>
            </w:pPr>
            <w:r w:rsidRPr="00FC68BB">
              <w:rPr>
                <w:rFonts w:ascii="Times New Roman" w:eastAsia="Times New Roman" w:hAnsi="Times New Roman" w:cs="Times New Roman"/>
                <w:bCs/>
                <w:sz w:val="24"/>
                <w:szCs w:val="24"/>
              </w:rPr>
              <w:t>2.5</w:t>
            </w:r>
          </w:p>
        </w:tc>
        <w:tc>
          <w:tcPr>
            <w:tcW w:w="1282" w:type="dxa"/>
          </w:tcPr>
          <w:p w:rsidR="00E60663" w:rsidRPr="00FC68BB" w:rsidRDefault="00DA6620" w:rsidP="002245F9">
            <w:pPr>
              <w:contextualSpacing/>
              <w:jc w:val="center"/>
              <w:rPr>
                <w:rFonts w:ascii="Times New Roman" w:eastAsia="Times New Roman" w:hAnsi="Times New Roman" w:cs="Times New Roman"/>
                <w:bCs/>
                <w:sz w:val="24"/>
                <w:szCs w:val="24"/>
              </w:rPr>
            </w:pPr>
            <w:r w:rsidRPr="00FC68BB">
              <w:rPr>
                <w:rFonts w:ascii="Times New Roman" w:eastAsia="Times New Roman" w:hAnsi="Times New Roman" w:cs="Times New Roman"/>
                <w:bCs/>
                <w:sz w:val="24"/>
                <w:szCs w:val="24"/>
              </w:rPr>
              <w:t>2.5</w:t>
            </w:r>
          </w:p>
        </w:tc>
      </w:tr>
      <w:tr w:rsidR="00E60663" w:rsidRPr="00FC68BB" w:rsidTr="002245F9">
        <w:trPr>
          <w:trHeight w:val="245"/>
        </w:trPr>
        <w:tc>
          <w:tcPr>
            <w:tcW w:w="1332" w:type="dxa"/>
          </w:tcPr>
          <w:p w:rsidR="00E60663" w:rsidRPr="00FC68BB" w:rsidRDefault="00E60663" w:rsidP="002245F9">
            <w:pPr>
              <w:autoSpaceDE w:val="0"/>
              <w:autoSpaceDN w:val="0"/>
              <w:adjustRightInd w:val="0"/>
              <w:contextualSpacing/>
              <w:rPr>
                <w:rFonts w:ascii="Times New Roman" w:hAnsi="Times New Roman" w:cs="Times New Roman"/>
                <w:sz w:val="24"/>
                <w:szCs w:val="24"/>
              </w:rPr>
            </w:pPr>
            <w:r w:rsidRPr="00FC68BB">
              <w:rPr>
                <w:rFonts w:ascii="Times New Roman" w:hAnsi="Times New Roman" w:cs="Times New Roman"/>
                <w:sz w:val="24"/>
                <w:szCs w:val="24"/>
              </w:rPr>
              <w:t>CO4</w:t>
            </w:r>
          </w:p>
        </w:tc>
        <w:tc>
          <w:tcPr>
            <w:tcW w:w="1282" w:type="dxa"/>
          </w:tcPr>
          <w:p w:rsidR="00E60663" w:rsidRPr="00FC68BB" w:rsidRDefault="004C4240" w:rsidP="002245F9">
            <w:pPr>
              <w:contextualSpacing/>
              <w:jc w:val="center"/>
              <w:rPr>
                <w:rFonts w:ascii="Times New Roman" w:eastAsia="Times New Roman" w:hAnsi="Times New Roman" w:cs="Times New Roman"/>
                <w:bCs/>
                <w:sz w:val="24"/>
                <w:szCs w:val="24"/>
              </w:rPr>
            </w:pPr>
            <w:r w:rsidRPr="00FC68BB">
              <w:rPr>
                <w:rFonts w:ascii="Times New Roman" w:eastAsia="Times New Roman" w:hAnsi="Times New Roman" w:cs="Times New Roman"/>
                <w:bCs/>
                <w:sz w:val="24"/>
                <w:szCs w:val="24"/>
              </w:rPr>
              <w:t>3</w:t>
            </w:r>
          </w:p>
        </w:tc>
        <w:tc>
          <w:tcPr>
            <w:tcW w:w="1282" w:type="dxa"/>
          </w:tcPr>
          <w:p w:rsidR="00E60663" w:rsidRPr="00FC68BB" w:rsidRDefault="00DA6620" w:rsidP="002245F9">
            <w:pPr>
              <w:contextualSpacing/>
              <w:jc w:val="center"/>
              <w:rPr>
                <w:rFonts w:ascii="Times New Roman" w:eastAsia="Times New Roman" w:hAnsi="Times New Roman" w:cs="Times New Roman"/>
                <w:bCs/>
                <w:sz w:val="24"/>
                <w:szCs w:val="24"/>
              </w:rPr>
            </w:pPr>
            <w:r w:rsidRPr="00FC68BB">
              <w:rPr>
                <w:rFonts w:ascii="Times New Roman" w:eastAsia="Times New Roman" w:hAnsi="Times New Roman" w:cs="Times New Roman"/>
                <w:bCs/>
                <w:sz w:val="24"/>
                <w:szCs w:val="24"/>
              </w:rPr>
              <w:t>2</w:t>
            </w:r>
            <w:r w:rsidR="00FC68BB">
              <w:rPr>
                <w:rFonts w:ascii="Times New Roman" w:eastAsia="Times New Roman" w:hAnsi="Times New Roman" w:cs="Times New Roman"/>
                <w:bCs/>
                <w:sz w:val="24"/>
                <w:szCs w:val="24"/>
              </w:rPr>
              <w:t>.5</w:t>
            </w:r>
          </w:p>
        </w:tc>
        <w:tc>
          <w:tcPr>
            <w:tcW w:w="1282" w:type="dxa"/>
          </w:tcPr>
          <w:p w:rsidR="00E60663" w:rsidRPr="00FC68BB" w:rsidRDefault="00DA6620" w:rsidP="002245F9">
            <w:pPr>
              <w:contextualSpacing/>
              <w:jc w:val="center"/>
              <w:rPr>
                <w:rFonts w:ascii="Times New Roman" w:eastAsia="Times New Roman" w:hAnsi="Times New Roman" w:cs="Times New Roman"/>
                <w:bCs/>
                <w:sz w:val="24"/>
                <w:szCs w:val="24"/>
              </w:rPr>
            </w:pPr>
            <w:r w:rsidRPr="00FC68BB">
              <w:rPr>
                <w:rFonts w:ascii="Times New Roman" w:eastAsia="Times New Roman" w:hAnsi="Times New Roman" w:cs="Times New Roman"/>
                <w:bCs/>
                <w:sz w:val="24"/>
                <w:szCs w:val="24"/>
              </w:rPr>
              <w:t>2</w:t>
            </w:r>
          </w:p>
        </w:tc>
        <w:tc>
          <w:tcPr>
            <w:tcW w:w="1282" w:type="dxa"/>
          </w:tcPr>
          <w:p w:rsidR="00E60663" w:rsidRPr="00FC68BB" w:rsidRDefault="00DA6620" w:rsidP="002245F9">
            <w:pPr>
              <w:contextualSpacing/>
              <w:jc w:val="center"/>
              <w:rPr>
                <w:rFonts w:ascii="Times New Roman" w:eastAsia="Times New Roman" w:hAnsi="Times New Roman" w:cs="Times New Roman"/>
                <w:bCs/>
                <w:sz w:val="24"/>
                <w:szCs w:val="24"/>
              </w:rPr>
            </w:pPr>
            <w:r w:rsidRPr="00FC68BB">
              <w:rPr>
                <w:rFonts w:ascii="Times New Roman" w:eastAsia="Times New Roman" w:hAnsi="Times New Roman" w:cs="Times New Roman"/>
                <w:bCs/>
                <w:sz w:val="24"/>
                <w:szCs w:val="24"/>
              </w:rPr>
              <w:t>2</w:t>
            </w:r>
          </w:p>
        </w:tc>
        <w:tc>
          <w:tcPr>
            <w:tcW w:w="1282" w:type="dxa"/>
          </w:tcPr>
          <w:p w:rsidR="00E60663" w:rsidRPr="00FC68BB" w:rsidRDefault="00FC68BB" w:rsidP="002245F9">
            <w:pPr>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2.5</w:t>
            </w:r>
          </w:p>
        </w:tc>
        <w:tc>
          <w:tcPr>
            <w:tcW w:w="1282" w:type="dxa"/>
          </w:tcPr>
          <w:p w:rsidR="00E60663" w:rsidRPr="00FC68BB" w:rsidRDefault="004C4240" w:rsidP="002245F9">
            <w:pPr>
              <w:contextualSpacing/>
              <w:jc w:val="center"/>
              <w:rPr>
                <w:rFonts w:ascii="Times New Roman" w:eastAsia="Times New Roman" w:hAnsi="Times New Roman" w:cs="Times New Roman"/>
                <w:bCs/>
                <w:sz w:val="24"/>
                <w:szCs w:val="24"/>
              </w:rPr>
            </w:pPr>
            <w:r w:rsidRPr="00FC68BB">
              <w:rPr>
                <w:rFonts w:ascii="Times New Roman" w:eastAsia="Times New Roman" w:hAnsi="Times New Roman" w:cs="Times New Roman"/>
                <w:bCs/>
                <w:sz w:val="24"/>
                <w:szCs w:val="24"/>
              </w:rPr>
              <w:t>3.0</w:t>
            </w:r>
          </w:p>
        </w:tc>
      </w:tr>
      <w:tr w:rsidR="00E60663" w:rsidRPr="00FC68BB" w:rsidTr="002245F9">
        <w:trPr>
          <w:trHeight w:val="506"/>
        </w:trPr>
        <w:tc>
          <w:tcPr>
            <w:tcW w:w="1332" w:type="dxa"/>
          </w:tcPr>
          <w:p w:rsidR="00E60663" w:rsidRPr="00FC68BB" w:rsidRDefault="00E60663" w:rsidP="002245F9">
            <w:pPr>
              <w:autoSpaceDE w:val="0"/>
              <w:autoSpaceDN w:val="0"/>
              <w:adjustRightInd w:val="0"/>
              <w:contextualSpacing/>
              <w:rPr>
                <w:rFonts w:ascii="Times New Roman" w:hAnsi="Times New Roman" w:cs="Times New Roman"/>
                <w:sz w:val="24"/>
                <w:szCs w:val="24"/>
              </w:rPr>
            </w:pPr>
            <w:r w:rsidRPr="00FC68BB">
              <w:rPr>
                <w:rFonts w:ascii="Times New Roman" w:hAnsi="Times New Roman" w:cs="Times New Roman"/>
                <w:sz w:val="24"/>
                <w:szCs w:val="24"/>
              </w:rPr>
              <w:t>Average</w:t>
            </w:r>
          </w:p>
        </w:tc>
        <w:tc>
          <w:tcPr>
            <w:tcW w:w="1282" w:type="dxa"/>
          </w:tcPr>
          <w:p w:rsidR="00E60663" w:rsidRPr="00FC68BB" w:rsidRDefault="00DA6620" w:rsidP="00FC68BB">
            <w:pPr>
              <w:contextualSpacing/>
              <w:jc w:val="center"/>
              <w:rPr>
                <w:rFonts w:ascii="Times New Roman" w:eastAsia="Times New Roman" w:hAnsi="Times New Roman" w:cs="Times New Roman"/>
                <w:bCs/>
                <w:sz w:val="24"/>
                <w:szCs w:val="24"/>
              </w:rPr>
            </w:pPr>
            <w:r w:rsidRPr="00FC68BB">
              <w:rPr>
                <w:rFonts w:ascii="Times New Roman" w:eastAsia="Times New Roman" w:hAnsi="Times New Roman" w:cs="Times New Roman"/>
                <w:bCs/>
                <w:sz w:val="24"/>
                <w:szCs w:val="24"/>
              </w:rPr>
              <w:t>2.</w:t>
            </w:r>
            <w:r w:rsidR="00FC68BB">
              <w:rPr>
                <w:rFonts w:ascii="Times New Roman" w:eastAsia="Times New Roman" w:hAnsi="Times New Roman" w:cs="Times New Roman"/>
                <w:bCs/>
                <w:sz w:val="24"/>
                <w:szCs w:val="24"/>
              </w:rPr>
              <w:t>75</w:t>
            </w:r>
          </w:p>
        </w:tc>
        <w:tc>
          <w:tcPr>
            <w:tcW w:w="1282" w:type="dxa"/>
          </w:tcPr>
          <w:p w:rsidR="00E60663" w:rsidRPr="00FC68BB" w:rsidRDefault="00FC68BB" w:rsidP="002245F9">
            <w:pPr>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2.5</w:t>
            </w:r>
          </w:p>
        </w:tc>
        <w:tc>
          <w:tcPr>
            <w:tcW w:w="1282" w:type="dxa"/>
          </w:tcPr>
          <w:p w:rsidR="00E60663" w:rsidRPr="00FC68BB" w:rsidRDefault="00DA6620" w:rsidP="002245F9">
            <w:pPr>
              <w:contextualSpacing/>
              <w:jc w:val="center"/>
              <w:rPr>
                <w:rFonts w:ascii="Times New Roman" w:eastAsia="Times New Roman" w:hAnsi="Times New Roman" w:cs="Times New Roman"/>
                <w:bCs/>
                <w:sz w:val="24"/>
                <w:szCs w:val="24"/>
              </w:rPr>
            </w:pPr>
            <w:r w:rsidRPr="00FC68BB">
              <w:rPr>
                <w:rFonts w:ascii="Times New Roman" w:eastAsia="Times New Roman" w:hAnsi="Times New Roman" w:cs="Times New Roman"/>
                <w:bCs/>
                <w:sz w:val="24"/>
                <w:szCs w:val="24"/>
              </w:rPr>
              <w:t>2.25</w:t>
            </w:r>
          </w:p>
        </w:tc>
        <w:tc>
          <w:tcPr>
            <w:tcW w:w="1282" w:type="dxa"/>
          </w:tcPr>
          <w:p w:rsidR="00E60663" w:rsidRPr="00FC68BB" w:rsidRDefault="00DA6620" w:rsidP="002245F9">
            <w:pPr>
              <w:contextualSpacing/>
              <w:jc w:val="center"/>
              <w:rPr>
                <w:rFonts w:ascii="Times New Roman" w:eastAsia="Times New Roman" w:hAnsi="Times New Roman" w:cs="Times New Roman"/>
                <w:bCs/>
                <w:sz w:val="24"/>
                <w:szCs w:val="24"/>
              </w:rPr>
            </w:pPr>
            <w:r w:rsidRPr="00FC68BB">
              <w:rPr>
                <w:rFonts w:ascii="Times New Roman" w:eastAsia="Times New Roman" w:hAnsi="Times New Roman" w:cs="Times New Roman"/>
                <w:bCs/>
                <w:sz w:val="24"/>
                <w:szCs w:val="24"/>
              </w:rPr>
              <w:t>2.25</w:t>
            </w:r>
          </w:p>
        </w:tc>
        <w:tc>
          <w:tcPr>
            <w:tcW w:w="1282" w:type="dxa"/>
          </w:tcPr>
          <w:p w:rsidR="00E60663" w:rsidRPr="00FC68BB" w:rsidRDefault="00FC68BB" w:rsidP="002245F9">
            <w:pPr>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2.5</w:t>
            </w:r>
          </w:p>
        </w:tc>
        <w:tc>
          <w:tcPr>
            <w:tcW w:w="1282" w:type="dxa"/>
          </w:tcPr>
          <w:p w:rsidR="00E60663" w:rsidRPr="00FC68BB" w:rsidRDefault="00DA6620" w:rsidP="004C4240">
            <w:pPr>
              <w:contextualSpacing/>
              <w:jc w:val="center"/>
              <w:rPr>
                <w:rFonts w:ascii="Times New Roman" w:eastAsia="Times New Roman" w:hAnsi="Times New Roman" w:cs="Times New Roman"/>
                <w:bCs/>
                <w:sz w:val="24"/>
                <w:szCs w:val="24"/>
              </w:rPr>
            </w:pPr>
            <w:r w:rsidRPr="00FC68BB">
              <w:rPr>
                <w:rFonts w:ascii="Times New Roman" w:eastAsia="Times New Roman" w:hAnsi="Times New Roman" w:cs="Times New Roman"/>
                <w:bCs/>
                <w:sz w:val="24"/>
                <w:szCs w:val="24"/>
              </w:rPr>
              <w:t>2.</w:t>
            </w:r>
            <w:r w:rsidR="004C4240" w:rsidRPr="00FC68BB">
              <w:rPr>
                <w:rFonts w:ascii="Times New Roman" w:eastAsia="Times New Roman" w:hAnsi="Times New Roman" w:cs="Times New Roman"/>
                <w:bCs/>
                <w:sz w:val="24"/>
                <w:szCs w:val="24"/>
              </w:rPr>
              <w:t>75</w:t>
            </w:r>
          </w:p>
        </w:tc>
      </w:tr>
    </w:tbl>
    <w:p w:rsidR="00E60663" w:rsidRPr="00FC68BB" w:rsidRDefault="00E60663" w:rsidP="00E60663">
      <w:pPr>
        <w:rPr>
          <w:rFonts w:ascii="Times New Roman" w:hAnsi="Times New Roman" w:cs="Times New Roman"/>
          <w:bCs/>
          <w:sz w:val="24"/>
          <w:szCs w:val="24"/>
        </w:rPr>
      </w:pPr>
    </w:p>
    <w:p w:rsidR="00E60663" w:rsidRPr="00FC68BB" w:rsidRDefault="00E60663" w:rsidP="00E60663">
      <w:pPr>
        <w:rPr>
          <w:rFonts w:ascii="Times New Roman" w:hAnsi="Times New Roman" w:cs="Times New Roman"/>
          <w:bCs/>
          <w:sz w:val="24"/>
          <w:szCs w:val="24"/>
        </w:rPr>
      </w:pPr>
    </w:p>
    <w:p w:rsidR="00E60663" w:rsidRPr="00FC68BB" w:rsidRDefault="00E60663" w:rsidP="00E60663">
      <w:pPr>
        <w:rPr>
          <w:rFonts w:ascii="Times New Roman" w:hAnsi="Times New Roman" w:cs="Times New Roman"/>
          <w:bCs/>
          <w:sz w:val="24"/>
          <w:szCs w:val="24"/>
        </w:rPr>
      </w:pPr>
    </w:p>
    <w:p w:rsidR="00E60663" w:rsidRPr="00FC68BB" w:rsidRDefault="00E60663" w:rsidP="00E60663">
      <w:pPr>
        <w:rPr>
          <w:rFonts w:ascii="Times New Roman" w:hAnsi="Times New Roman" w:cs="Times New Roman"/>
          <w:bCs/>
          <w:sz w:val="24"/>
          <w:szCs w:val="24"/>
        </w:rPr>
      </w:pPr>
    </w:p>
    <w:p w:rsidR="00303D02" w:rsidRPr="00FC68BB" w:rsidRDefault="00303D02" w:rsidP="001B0AC7">
      <w:pPr>
        <w:tabs>
          <w:tab w:val="left" w:pos="700"/>
          <w:tab w:val="left" w:pos="7740"/>
        </w:tabs>
        <w:spacing w:line="360" w:lineRule="auto"/>
        <w:rPr>
          <w:rFonts w:ascii="Times New Roman" w:hAnsi="Times New Roman" w:cs="Times New Roman"/>
          <w:sz w:val="24"/>
          <w:szCs w:val="24"/>
        </w:rPr>
      </w:pPr>
    </w:p>
    <w:p w:rsidR="00303D02" w:rsidRPr="00632B0D" w:rsidRDefault="00303D02" w:rsidP="001B0AC7">
      <w:pPr>
        <w:tabs>
          <w:tab w:val="left" w:pos="700"/>
          <w:tab w:val="left" w:pos="7740"/>
        </w:tabs>
        <w:spacing w:line="360" w:lineRule="auto"/>
        <w:rPr>
          <w:rFonts w:ascii="Times New Roman" w:hAnsi="Times New Roman" w:cs="Times New Roman"/>
          <w:sz w:val="24"/>
          <w:szCs w:val="24"/>
        </w:rPr>
      </w:pPr>
    </w:p>
    <w:p w:rsidR="00303D02" w:rsidRPr="00632B0D" w:rsidRDefault="00303D02" w:rsidP="001B0AC7">
      <w:pPr>
        <w:tabs>
          <w:tab w:val="left" w:pos="700"/>
          <w:tab w:val="left" w:pos="7740"/>
        </w:tabs>
        <w:spacing w:line="360" w:lineRule="auto"/>
        <w:rPr>
          <w:rFonts w:ascii="Times New Roman" w:hAnsi="Times New Roman" w:cs="Times New Roman"/>
          <w:sz w:val="24"/>
          <w:szCs w:val="24"/>
        </w:rPr>
      </w:pPr>
    </w:p>
    <w:p w:rsidR="00303D02" w:rsidRPr="00632B0D" w:rsidRDefault="00303D02" w:rsidP="001B0AC7">
      <w:pPr>
        <w:tabs>
          <w:tab w:val="left" w:pos="700"/>
          <w:tab w:val="left" w:pos="7740"/>
        </w:tabs>
        <w:spacing w:line="360" w:lineRule="auto"/>
        <w:rPr>
          <w:rFonts w:ascii="Times New Roman" w:hAnsi="Times New Roman" w:cs="Times New Roman"/>
          <w:sz w:val="24"/>
          <w:szCs w:val="24"/>
        </w:rPr>
      </w:pPr>
    </w:p>
    <w:p w:rsidR="00303D02" w:rsidRPr="00632B0D" w:rsidRDefault="00303D02" w:rsidP="001B0AC7">
      <w:pPr>
        <w:tabs>
          <w:tab w:val="left" w:pos="700"/>
          <w:tab w:val="left" w:pos="7740"/>
        </w:tabs>
        <w:spacing w:line="360" w:lineRule="auto"/>
        <w:rPr>
          <w:rFonts w:ascii="Times New Roman" w:hAnsi="Times New Roman" w:cs="Times New Roman"/>
          <w:sz w:val="24"/>
          <w:szCs w:val="24"/>
        </w:rPr>
      </w:pPr>
    </w:p>
    <w:p w:rsidR="00303D02" w:rsidRPr="00632B0D" w:rsidRDefault="00303D02" w:rsidP="001B0AC7">
      <w:pPr>
        <w:tabs>
          <w:tab w:val="left" w:pos="700"/>
          <w:tab w:val="left" w:pos="7740"/>
        </w:tabs>
        <w:spacing w:line="360" w:lineRule="auto"/>
        <w:rPr>
          <w:rFonts w:ascii="Times New Roman" w:hAnsi="Times New Roman" w:cs="Times New Roman"/>
          <w:sz w:val="24"/>
          <w:szCs w:val="24"/>
        </w:rPr>
      </w:pPr>
    </w:p>
    <w:p w:rsidR="00303D02" w:rsidRPr="00632B0D" w:rsidRDefault="00303D02" w:rsidP="001B0AC7">
      <w:pPr>
        <w:tabs>
          <w:tab w:val="left" w:pos="700"/>
          <w:tab w:val="left" w:pos="7740"/>
        </w:tabs>
        <w:spacing w:line="360" w:lineRule="auto"/>
        <w:rPr>
          <w:rFonts w:ascii="Times New Roman" w:hAnsi="Times New Roman" w:cs="Times New Roman"/>
          <w:sz w:val="24"/>
          <w:szCs w:val="24"/>
        </w:rPr>
      </w:pPr>
    </w:p>
    <w:p w:rsidR="00D0007B" w:rsidRDefault="00D0007B">
      <w:pPr>
        <w:rPr>
          <w:rFonts w:ascii="Times New Roman" w:hAnsi="Times New Roman" w:cs="Times New Roman"/>
          <w:b/>
          <w:bCs/>
          <w:sz w:val="24"/>
          <w:szCs w:val="24"/>
        </w:rPr>
      </w:pPr>
      <w:r>
        <w:rPr>
          <w:rFonts w:ascii="Times New Roman" w:hAnsi="Times New Roman" w:cs="Times New Roman"/>
          <w:b/>
          <w:bCs/>
          <w:sz w:val="24"/>
          <w:szCs w:val="24"/>
        </w:rPr>
        <w:br w:type="page"/>
      </w:r>
    </w:p>
    <w:p w:rsidR="000A69F9" w:rsidRPr="00A64856" w:rsidRDefault="000A69F9" w:rsidP="000A69F9">
      <w:pPr>
        <w:pStyle w:val="Header"/>
        <w:tabs>
          <w:tab w:val="clear" w:pos="4680"/>
          <w:tab w:val="clear" w:pos="9360"/>
        </w:tabs>
        <w:spacing w:line="360" w:lineRule="auto"/>
        <w:jc w:val="center"/>
        <w:rPr>
          <w:rFonts w:ascii="Times New Roman" w:hAnsi="Times New Roman" w:cs="Times New Roman"/>
          <w:b/>
          <w:i/>
          <w:sz w:val="26"/>
          <w:szCs w:val="28"/>
        </w:rPr>
      </w:pPr>
      <w:r w:rsidRPr="00A64856">
        <w:rPr>
          <w:rFonts w:ascii="Times New Roman" w:hAnsi="Times New Roman" w:cs="Times New Roman"/>
          <w:b/>
          <w:i/>
          <w:sz w:val="26"/>
          <w:szCs w:val="28"/>
        </w:rPr>
        <w:lastRenderedPageBreak/>
        <w:t>Department of Zoology</w:t>
      </w:r>
      <w:r>
        <w:rPr>
          <w:rFonts w:ascii="Times New Roman" w:hAnsi="Times New Roman" w:cs="Times New Roman"/>
          <w:b/>
          <w:i/>
          <w:sz w:val="26"/>
          <w:szCs w:val="28"/>
        </w:rPr>
        <w:t>, KUK</w:t>
      </w:r>
    </w:p>
    <w:p w:rsidR="000A69F9" w:rsidRDefault="005E5357" w:rsidP="007308F9">
      <w:pPr>
        <w:rPr>
          <w:rFonts w:ascii="Times New Roman" w:hAnsi="Times New Roman" w:cs="Times New Roman"/>
          <w:b/>
          <w:i/>
          <w:sz w:val="24"/>
          <w:szCs w:val="28"/>
        </w:rPr>
      </w:pPr>
      <w:r>
        <w:rPr>
          <w:rFonts w:ascii="Times New Roman" w:hAnsi="Times New Roman" w:cs="Times New Roman"/>
          <w:b/>
          <w:i/>
          <w:sz w:val="24"/>
          <w:szCs w:val="28"/>
        </w:rPr>
        <w:t>Syllabus of M.Sc. Zoology</w:t>
      </w:r>
      <w:r w:rsidR="007308F9">
        <w:rPr>
          <w:rFonts w:ascii="Times New Roman" w:hAnsi="Times New Roman" w:cs="Times New Roman"/>
          <w:b/>
          <w:i/>
          <w:sz w:val="24"/>
          <w:szCs w:val="28"/>
        </w:rPr>
        <w:tab/>
      </w:r>
      <w:r w:rsidR="007308F9">
        <w:rPr>
          <w:rFonts w:ascii="Times New Roman" w:hAnsi="Times New Roman" w:cs="Times New Roman"/>
          <w:b/>
          <w:i/>
          <w:sz w:val="24"/>
          <w:szCs w:val="28"/>
        </w:rPr>
        <w:tab/>
      </w:r>
      <w:r w:rsidR="007308F9">
        <w:rPr>
          <w:rFonts w:ascii="Times New Roman" w:hAnsi="Times New Roman" w:cs="Times New Roman"/>
          <w:b/>
          <w:i/>
          <w:sz w:val="24"/>
          <w:szCs w:val="28"/>
        </w:rPr>
        <w:tab/>
      </w:r>
      <w:r w:rsidR="007308F9">
        <w:rPr>
          <w:rFonts w:ascii="Times New Roman" w:hAnsi="Times New Roman" w:cs="Times New Roman"/>
          <w:b/>
          <w:i/>
          <w:sz w:val="24"/>
          <w:szCs w:val="28"/>
        </w:rPr>
        <w:tab/>
      </w:r>
      <w:r w:rsidR="007308F9">
        <w:rPr>
          <w:rFonts w:ascii="Times New Roman" w:hAnsi="Times New Roman" w:cs="Times New Roman"/>
          <w:b/>
          <w:i/>
          <w:sz w:val="24"/>
          <w:szCs w:val="28"/>
        </w:rPr>
        <w:tab/>
      </w:r>
      <w:r w:rsidR="007308F9">
        <w:rPr>
          <w:rFonts w:ascii="Times New Roman" w:hAnsi="Times New Roman" w:cs="Times New Roman"/>
          <w:b/>
          <w:i/>
          <w:sz w:val="24"/>
          <w:szCs w:val="28"/>
        </w:rPr>
        <w:tab/>
      </w:r>
      <w:r w:rsidR="000A69F9" w:rsidRPr="00A64856">
        <w:rPr>
          <w:rFonts w:ascii="Times New Roman" w:hAnsi="Times New Roman" w:cs="Times New Roman"/>
          <w:b/>
          <w:i/>
          <w:sz w:val="24"/>
          <w:szCs w:val="28"/>
        </w:rPr>
        <w:t>w.e.f. Session 202</w:t>
      </w:r>
      <w:r w:rsidR="00101F94">
        <w:rPr>
          <w:rFonts w:ascii="Times New Roman" w:hAnsi="Times New Roman" w:cs="Times New Roman"/>
          <w:b/>
          <w:i/>
          <w:sz w:val="24"/>
          <w:szCs w:val="28"/>
        </w:rPr>
        <w:t>1-22</w:t>
      </w:r>
    </w:p>
    <w:p w:rsidR="007308F9" w:rsidRDefault="007308F9" w:rsidP="007308F9">
      <w:pPr>
        <w:spacing w:line="360" w:lineRule="auto"/>
        <w:rPr>
          <w:rFonts w:ascii="Times New Roman" w:hAnsi="Times New Roman" w:cs="Times New Roman"/>
          <w:b/>
          <w:bCs/>
          <w:sz w:val="24"/>
          <w:szCs w:val="24"/>
        </w:rPr>
      </w:pPr>
    </w:p>
    <w:p w:rsidR="00E0711C" w:rsidRPr="00632B0D" w:rsidRDefault="006E0BDE" w:rsidP="00E0711C">
      <w:pPr>
        <w:tabs>
          <w:tab w:val="left" w:pos="7740"/>
        </w:tabs>
        <w:rPr>
          <w:rFonts w:ascii="Times New Roman" w:hAnsi="Times New Roman" w:cs="Times New Roman"/>
          <w:b/>
          <w:bCs/>
          <w:sz w:val="24"/>
          <w:szCs w:val="24"/>
        </w:rPr>
      </w:pPr>
      <w:r>
        <w:rPr>
          <w:rFonts w:ascii="Times New Roman" w:hAnsi="Times New Roman" w:cs="Times New Roman"/>
          <w:b/>
          <w:bCs/>
          <w:noProof/>
          <w:sz w:val="24"/>
          <w:szCs w:val="24"/>
          <w:lang w:eastAsia="zh-TW"/>
        </w:rPr>
        <w:pict>
          <v:shape id=" 31" o:spid="_x0000_s1050" type="#_x0000_t202" style="position:absolute;margin-left:311.85pt;margin-top:13.4pt;width:159.45pt;height:62.4pt;z-index:251664896;visibility:visible;mso-height-percent:200;mso-height-percent:200;mso-width-relative:margin;mso-height-relative:margin" stroked="f">
            <v:path arrowok="t"/>
            <v:textbox style="mso-fit-shape-to-text:t">
              <w:txbxContent>
                <w:p w:rsidR="001977EF" w:rsidRPr="00F33C96" w:rsidRDefault="001977EF" w:rsidP="00E0711C">
                  <w:pPr>
                    <w:tabs>
                      <w:tab w:val="left" w:pos="7740"/>
                    </w:tabs>
                    <w:rPr>
                      <w:rFonts w:ascii="Times New Roman" w:hAnsi="Times New Roman" w:cs="Times New Roman"/>
                      <w:b/>
                      <w:sz w:val="24"/>
                      <w:szCs w:val="24"/>
                    </w:rPr>
                  </w:pPr>
                  <w:r w:rsidRPr="00F33C96">
                    <w:rPr>
                      <w:rFonts w:ascii="Times New Roman" w:hAnsi="Times New Roman" w:cs="Times New Roman"/>
                      <w:b/>
                      <w:sz w:val="24"/>
                      <w:szCs w:val="24"/>
                    </w:rPr>
                    <w:t>Total Marks: 100</w:t>
                  </w:r>
                </w:p>
                <w:p w:rsidR="001977EF" w:rsidRPr="00F33C96" w:rsidRDefault="001977EF" w:rsidP="00E0711C">
                  <w:pPr>
                    <w:tabs>
                      <w:tab w:val="left" w:pos="7740"/>
                    </w:tabs>
                    <w:rPr>
                      <w:rFonts w:ascii="Times New Roman" w:hAnsi="Times New Roman" w:cs="Times New Roman"/>
                      <w:b/>
                      <w:sz w:val="24"/>
                      <w:szCs w:val="24"/>
                    </w:rPr>
                  </w:pPr>
                  <w:r w:rsidRPr="00F33C96">
                    <w:rPr>
                      <w:rFonts w:ascii="Times New Roman" w:hAnsi="Times New Roman" w:cs="Times New Roman"/>
                      <w:b/>
                      <w:sz w:val="24"/>
                      <w:szCs w:val="24"/>
                    </w:rPr>
                    <w:t xml:space="preserve">Theory Examination: 80 </w:t>
                  </w:r>
                </w:p>
                <w:p w:rsidR="001977EF" w:rsidRPr="00F33C96" w:rsidRDefault="001977EF" w:rsidP="00E0711C">
                  <w:pPr>
                    <w:tabs>
                      <w:tab w:val="left" w:pos="7740"/>
                    </w:tabs>
                    <w:rPr>
                      <w:rFonts w:ascii="Times New Roman" w:hAnsi="Times New Roman" w:cs="Times New Roman"/>
                      <w:b/>
                      <w:sz w:val="24"/>
                      <w:szCs w:val="24"/>
                    </w:rPr>
                  </w:pPr>
                  <w:r w:rsidRPr="00F33C96">
                    <w:rPr>
                      <w:rFonts w:ascii="Times New Roman" w:hAnsi="Times New Roman" w:cs="Times New Roman"/>
                      <w:b/>
                      <w:sz w:val="24"/>
                      <w:szCs w:val="24"/>
                    </w:rPr>
                    <w:t>Internal Assessment: 20</w:t>
                  </w:r>
                </w:p>
                <w:p w:rsidR="001977EF" w:rsidRPr="002E7411" w:rsidRDefault="001977EF" w:rsidP="00E0711C">
                  <w:pPr>
                    <w:tabs>
                      <w:tab w:val="left" w:pos="7740"/>
                    </w:tabs>
                    <w:rPr>
                      <w:b/>
                      <w:sz w:val="24"/>
                      <w:szCs w:val="24"/>
                    </w:rPr>
                  </w:pPr>
                  <w:r w:rsidRPr="00F33C96">
                    <w:rPr>
                      <w:rFonts w:ascii="Times New Roman" w:hAnsi="Times New Roman" w:cs="Times New Roman"/>
                      <w:b/>
                      <w:sz w:val="24"/>
                      <w:szCs w:val="24"/>
                    </w:rPr>
                    <w:t>Time: 3 Hours</w:t>
                  </w:r>
                </w:p>
              </w:txbxContent>
            </v:textbox>
          </v:shape>
        </w:pict>
      </w:r>
      <w:r w:rsidR="00E0711C" w:rsidRPr="00632B0D">
        <w:rPr>
          <w:rFonts w:ascii="Times New Roman" w:hAnsi="Times New Roman" w:cs="Times New Roman"/>
          <w:b/>
          <w:bCs/>
          <w:sz w:val="24"/>
          <w:szCs w:val="24"/>
        </w:rPr>
        <w:t>SEMESTER – IV</w:t>
      </w:r>
    </w:p>
    <w:p w:rsidR="00E0711C" w:rsidRPr="00632B0D" w:rsidRDefault="00E0711C" w:rsidP="00E0711C">
      <w:pPr>
        <w:tabs>
          <w:tab w:val="left" w:pos="7740"/>
        </w:tabs>
        <w:rPr>
          <w:rFonts w:ascii="Times New Roman" w:hAnsi="Times New Roman" w:cs="Times New Roman"/>
          <w:b/>
          <w:bCs/>
          <w:sz w:val="24"/>
          <w:szCs w:val="24"/>
        </w:rPr>
      </w:pPr>
    </w:p>
    <w:p w:rsidR="00E0711C" w:rsidRPr="00632B0D" w:rsidRDefault="00E0711C" w:rsidP="00E0711C">
      <w:pPr>
        <w:tabs>
          <w:tab w:val="left" w:pos="7740"/>
        </w:tabs>
        <w:rPr>
          <w:rFonts w:ascii="Times New Roman" w:hAnsi="Times New Roman" w:cs="Times New Roman"/>
          <w:b/>
          <w:bCs/>
          <w:sz w:val="24"/>
          <w:szCs w:val="24"/>
        </w:rPr>
      </w:pPr>
      <w:r w:rsidRPr="00632B0D">
        <w:rPr>
          <w:rFonts w:ascii="Times New Roman" w:hAnsi="Times New Roman" w:cs="Times New Roman"/>
          <w:b/>
          <w:bCs/>
          <w:sz w:val="24"/>
          <w:szCs w:val="24"/>
        </w:rPr>
        <w:t>Paper: M-Z 401 (Core)</w:t>
      </w:r>
      <w:r w:rsidRPr="00632B0D">
        <w:rPr>
          <w:rFonts w:ascii="Times New Roman" w:hAnsi="Times New Roman" w:cs="Times New Roman"/>
          <w:b/>
          <w:bCs/>
          <w:sz w:val="24"/>
          <w:szCs w:val="24"/>
        </w:rPr>
        <w:tab/>
      </w:r>
    </w:p>
    <w:p w:rsidR="00E0711C" w:rsidRPr="00632B0D" w:rsidRDefault="00E0711C" w:rsidP="00E0711C">
      <w:pPr>
        <w:tabs>
          <w:tab w:val="left" w:pos="7740"/>
        </w:tabs>
        <w:rPr>
          <w:rFonts w:ascii="Times New Roman" w:hAnsi="Times New Roman" w:cs="Times New Roman"/>
          <w:b/>
          <w:sz w:val="24"/>
          <w:szCs w:val="24"/>
        </w:rPr>
      </w:pPr>
      <w:r w:rsidRPr="00632B0D">
        <w:rPr>
          <w:rFonts w:ascii="Times New Roman" w:hAnsi="Times New Roman" w:cs="Times New Roman"/>
          <w:b/>
          <w:sz w:val="24"/>
          <w:szCs w:val="24"/>
        </w:rPr>
        <w:t>Developmental Biology</w:t>
      </w:r>
    </w:p>
    <w:p w:rsidR="00E0711C" w:rsidRPr="00632B0D" w:rsidRDefault="00E0711C" w:rsidP="00E0711C">
      <w:pPr>
        <w:tabs>
          <w:tab w:val="left" w:pos="7740"/>
        </w:tabs>
        <w:rPr>
          <w:rFonts w:ascii="Times New Roman" w:hAnsi="Times New Roman" w:cs="Times New Roman"/>
          <w:b/>
          <w:sz w:val="24"/>
          <w:szCs w:val="24"/>
        </w:rPr>
      </w:pPr>
      <w:r w:rsidRPr="00632B0D">
        <w:rPr>
          <w:rFonts w:ascii="Times New Roman" w:hAnsi="Times New Roman" w:cs="Times New Roman"/>
          <w:b/>
          <w:sz w:val="24"/>
          <w:szCs w:val="24"/>
        </w:rPr>
        <w:t>Credits: 4</w:t>
      </w:r>
    </w:p>
    <w:p w:rsidR="00E0711C" w:rsidRPr="00632B0D" w:rsidRDefault="00E0711C" w:rsidP="00E0711C">
      <w:pPr>
        <w:tabs>
          <w:tab w:val="left" w:pos="7740"/>
        </w:tabs>
        <w:rPr>
          <w:rFonts w:ascii="Times New Roman" w:hAnsi="Times New Roman" w:cs="Times New Roman"/>
          <w:b/>
          <w:sz w:val="24"/>
          <w:szCs w:val="24"/>
        </w:rPr>
      </w:pPr>
    </w:p>
    <w:p w:rsidR="00E1254C" w:rsidRPr="00632B0D" w:rsidRDefault="00E1254C" w:rsidP="00E1254C">
      <w:pPr>
        <w:ind w:left="1260" w:hanging="1260"/>
        <w:jc w:val="both"/>
        <w:rPr>
          <w:rFonts w:ascii="Times New Roman" w:hAnsi="Times New Roman" w:cs="Times New Roman"/>
          <w:sz w:val="24"/>
          <w:szCs w:val="24"/>
        </w:rPr>
      </w:pPr>
      <w:r w:rsidRPr="00632B0D">
        <w:rPr>
          <w:rFonts w:ascii="Times New Roman" w:hAnsi="Times New Roman" w:cs="Times New Roman"/>
          <w:b/>
          <w:sz w:val="24"/>
          <w:szCs w:val="24"/>
        </w:rPr>
        <w:t>Objective:</w:t>
      </w:r>
      <w:r w:rsidRPr="00632B0D">
        <w:rPr>
          <w:rFonts w:ascii="Times New Roman" w:hAnsi="Times New Roman" w:cs="Times New Roman"/>
          <w:sz w:val="24"/>
          <w:szCs w:val="24"/>
        </w:rPr>
        <w:t xml:space="preserve"> To explain how a variety of interacting processes generate an organism’s heterogeneous shapes, size and structural features that arise on the trajectory from embryo to adult, or more generally throughout a life cycle. </w:t>
      </w:r>
    </w:p>
    <w:p w:rsidR="00E1254C" w:rsidRPr="00632B0D" w:rsidRDefault="00E1254C" w:rsidP="00E1254C">
      <w:pPr>
        <w:jc w:val="both"/>
        <w:rPr>
          <w:rFonts w:ascii="Times New Roman" w:hAnsi="Times New Roman" w:cs="Times New Roman"/>
          <w:b/>
          <w:sz w:val="24"/>
          <w:szCs w:val="24"/>
        </w:rPr>
      </w:pPr>
      <w:r w:rsidRPr="00632B0D">
        <w:rPr>
          <w:rFonts w:ascii="Times New Roman" w:hAnsi="Times New Roman" w:cs="Times New Roman"/>
          <w:b/>
          <w:sz w:val="24"/>
          <w:szCs w:val="24"/>
        </w:rPr>
        <w:t>Outcomes:</w:t>
      </w:r>
    </w:p>
    <w:p w:rsidR="00E1254C" w:rsidRPr="003F0519" w:rsidRDefault="003F0519" w:rsidP="00782EFB">
      <w:pPr>
        <w:ind w:left="720" w:hanging="720"/>
        <w:jc w:val="both"/>
        <w:rPr>
          <w:rFonts w:ascii="Times New Roman" w:hAnsi="Times New Roman" w:cs="Times New Roman"/>
          <w:sz w:val="24"/>
          <w:szCs w:val="24"/>
        </w:rPr>
      </w:pPr>
      <w:r w:rsidRPr="009E0A20">
        <w:rPr>
          <w:rFonts w:ascii="Times New Roman" w:hAnsi="Times New Roman" w:cs="Times New Roman"/>
          <w:b/>
          <w:sz w:val="24"/>
          <w:szCs w:val="24"/>
        </w:rPr>
        <w:t>CO1</w:t>
      </w:r>
      <w:r w:rsidR="00782EFB">
        <w:rPr>
          <w:rFonts w:ascii="Times New Roman" w:hAnsi="Times New Roman" w:cs="Times New Roman"/>
          <w:sz w:val="24"/>
          <w:szCs w:val="24"/>
        </w:rPr>
        <w:tab/>
      </w:r>
      <w:r w:rsidR="00E1254C" w:rsidRPr="003F0519">
        <w:rPr>
          <w:rFonts w:ascii="Times New Roman" w:hAnsi="Times New Roman" w:cs="Times New Roman"/>
          <w:sz w:val="24"/>
          <w:szCs w:val="24"/>
        </w:rPr>
        <w:t>Based on learning contents of embryology, students can have a systematic and organised learning about the knowledge and concepts of growth and development.</w:t>
      </w:r>
    </w:p>
    <w:p w:rsidR="00E1254C" w:rsidRPr="00782EFB" w:rsidRDefault="00782EFB" w:rsidP="00D83C07">
      <w:pPr>
        <w:ind w:left="720" w:hanging="720"/>
        <w:jc w:val="both"/>
        <w:rPr>
          <w:rFonts w:ascii="Times New Roman" w:hAnsi="Times New Roman" w:cs="Times New Roman"/>
          <w:b/>
          <w:sz w:val="24"/>
          <w:szCs w:val="24"/>
        </w:rPr>
      </w:pPr>
      <w:r w:rsidRPr="009E0A20">
        <w:rPr>
          <w:rFonts w:ascii="Times New Roman" w:hAnsi="Times New Roman" w:cs="Times New Roman"/>
          <w:b/>
          <w:sz w:val="24"/>
          <w:szCs w:val="24"/>
        </w:rPr>
        <w:t>CO2</w:t>
      </w:r>
      <w:r w:rsidR="00D83C07">
        <w:rPr>
          <w:rFonts w:ascii="Times New Roman" w:hAnsi="Times New Roman" w:cs="Times New Roman"/>
          <w:sz w:val="24"/>
          <w:szCs w:val="24"/>
        </w:rPr>
        <w:tab/>
      </w:r>
      <w:r w:rsidR="00E1254C" w:rsidRPr="00782EFB">
        <w:rPr>
          <w:rFonts w:ascii="Times New Roman" w:hAnsi="Times New Roman" w:cs="Times New Roman"/>
          <w:sz w:val="24"/>
          <w:szCs w:val="24"/>
        </w:rPr>
        <w:t>Developmental biology displays a rich array of material and conceptual practices that can be analysed to better understand the scientific reasoning exhibited in experimental life sciences</w:t>
      </w:r>
    </w:p>
    <w:p w:rsidR="00E1254C" w:rsidRPr="008D732E" w:rsidRDefault="00D83C07" w:rsidP="00E907F5">
      <w:pPr>
        <w:ind w:left="720" w:hanging="720"/>
        <w:jc w:val="both"/>
        <w:rPr>
          <w:rFonts w:ascii="Times New Roman" w:hAnsi="Times New Roman" w:cs="Times New Roman"/>
          <w:sz w:val="24"/>
          <w:szCs w:val="24"/>
        </w:rPr>
      </w:pPr>
      <w:r w:rsidRPr="009E0A20">
        <w:rPr>
          <w:rFonts w:ascii="Times New Roman" w:hAnsi="Times New Roman" w:cs="Times New Roman"/>
          <w:b/>
          <w:color w:val="444444"/>
          <w:sz w:val="24"/>
          <w:szCs w:val="24"/>
          <w:shd w:val="clear" w:color="auto" w:fill="FFFFFF"/>
        </w:rPr>
        <w:t>CO3</w:t>
      </w:r>
      <w:r w:rsidR="00E907F5">
        <w:rPr>
          <w:rFonts w:ascii="Times New Roman" w:hAnsi="Times New Roman" w:cs="Times New Roman"/>
          <w:color w:val="444444"/>
          <w:sz w:val="24"/>
          <w:szCs w:val="24"/>
          <w:shd w:val="clear" w:color="auto" w:fill="FFFFFF"/>
        </w:rPr>
        <w:tab/>
      </w:r>
      <w:r w:rsidR="00E1254C" w:rsidRPr="008D732E">
        <w:rPr>
          <w:rFonts w:ascii="Times New Roman" w:hAnsi="Times New Roman" w:cs="Times New Roman"/>
          <w:sz w:val="24"/>
          <w:szCs w:val="24"/>
        </w:rPr>
        <w:t>To under</w:t>
      </w:r>
      <w:r w:rsidR="008D732E" w:rsidRPr="008D732E">
        <w:rPr>
          <w:rFonts w:ascii="Times New Roman" w:hAnsi="Times New Roman" w:cs="Times New Roman"/>
          <w:sz w:val="24"/>
          <w:szCs w:val="24"/>
        </w:rPr>
        <w:t xml:space="preserve">stand biological processes </w:t>
      </w:r>
      <w:r w:rsidR="000E4F01" w:rsidRPr="008D732E">
        <w:rPr>
          <w:rFonts w:ascii="Times New Roman" w:hAnsi="Times New Roman" w:cs="Times New Roman"/>
          <w:sz w:val="24"/>
          <w:szCs w:val="24"/>
        </w:rPr>
        <w:t>that takes</w:t>
      </w:r>
      <w:r w:rsidR="00E1254C" w:rsidRPr="008D732E">
        <w:rPr>
          <w:rFonts w:ascii="Times New Roman" w:hAnsi="Times New Roman" w:cs="Times New Roman"/>
          <w:sz w:val="24"/>
          <w:szCs w:val="24"/>
        </w:rPr>
        <w:t xml:space="preserve"> place in and between cells and in and between organisms in nature. </w:t>
      </w:r>
    </w:p>
    <w:p w:rsidR="00E1254C" w:rsidRDefault="00E907F5" w:rsidP="003D03F0">
      <w:pPr>
        <w:ind w:left="720" w:hanging="720"/>
        <w:jc w:val="both"/>
        <w:rPr>
          <w:rFonts w:ascii="Times New Roman" w:hAnsi="Times New Roman" w:cs="Times New Roman"/>
          <w:sz w:val="24"/>
          <w:szCs w:val="24"/>
        </w:rPr>
      </w:pPr>
      <w:r w:rsidRPr="001D6B33">
        <w:rPr>
          <w:rFonts w:ascii="Times New Roman" w:hAnsi="Times New Roman" w:cs="Times New Roman"/>
          <w:b/>
          <w:sz w:val="24"/>
          <w:szCs w:val="24"/>
        </w:rPr>
        <w:t>CO4</w:t>
      </w:r>
      <w:r w:rsidR="003D03F0" w:rsidRPr="008D732E">
        <w:rPr>
          <w:rFonts w:ascii="Times New Roman" w:hAnsi="Times New Roman" w:cs="Times New Roman"/>
          <w:sz w:val="24"/>
          <w:szCs w:val="24"/>
        </w:rPr>
        <w:tab/>
      </w:r>
      <w:r w:rsidR="00E1254C" w:rsidRPr="008D732E">
        <w:rPr>
          <w:rFonts w:ascii="Times New Roman" w:hAnsi="Times New Roman" w:cs="Times New Roman"/>
          <w:sz w:val="24"/>
          <w:szCs w:val="24"/>
        </w:rPr>
        <w:t>This understanding will make the students capable of describing and explaining both biological processes and their importance for living organisms.</w:t>
      </w:r>
    </w:p>
    <w:p w:rsidR="00E0711C" w:rsidRPr="00632B0D" w:rsidRDefault="00E0711C" w:rsidP="00E0711C">
      <w:pPr>
        <w:jc w:val="both"/>
        <w:rPr>
          <w:rFonts w:ascii="Times New Roman" w:hAnsi="Times New Roman" w:cs="Times New Roman"/>
          <w:b/>
          <w:bCs/>
          <w:sz w:val="24"/>
          <w:szCs w:val="24"/>
        </w:rPr>
      </w:pPr>
      <w:r w:rsidRPr="00632B0D">
        <w:rPr>
          <w:rFonts w:ascii="Times New Roman" w:hAnsi="Times New Roman" w:cs="Times New Roman"/>
          <w:b/>
          <w:bCs/>
          <w:sz w:val="24"/>
          <w:szCs w:val="24"/>
        </w:rPr>
        <w:t>Note:</w:t>
      </w:r>
    </w:p>
    <w:p w:rsidR="00E0711C" w:rsidRPr="00632B0D" w:rsidRDefault="00E0711C" w:rsidP="00E0711C">
      <w:pPr>
        <w:tabs>
          <w:tab w:val="left" w:pos="500"/>
        </w:tabs>
        <w:jc w:val="both"/>
        <w:rPr>
          <w:rFonts w:ascii="Times New Roman" w:hAnsi="Times New Roman" w:cs="Times New Roman"/>
          <w:sz w:val="24"/>
          <w:szCs w:val="24"/>
        </w:rPr>
      </w:pPr>
      <w:r w:rsidRPr="00632B0D">
        <w:rPr>
          <w:rFonts w:ascii="Times New Roman" w:hAnsi="Times New Roman" w:cs="Times New Roman"/>
          <w:sz w:val="24"/>
          <w:szCs w:val="24"/>
        </w:rPr>
        <w:t>1.</w:t>
      </w:r>
      <w:r w:rsidRPr="00632B0D">
        <w:rPr>
          <w:rFonts w:ascii="Times New Roman" w:hAnsi="Times New Roman" w:cs="Times New Roman"/>
          <w:sz w:val="24"/>
          <w:szCs w:val="24"/>
        </w:rPr>
        <w:tab/>
        <w:t>Nine questions will be set in all.</w:t>
      </w:r>
    </w:p>
    <w:p w:rsidR="00E0711C" w:rsidRPr="00632B0D" w:rsidRDefault="00E0711C" w:rsidP="00E0711C">
      <w:pPr>
        <w:tabs>
          <w:tab w:val="left" w:pos="500"/>
        </w:tabs>
        <w:ind w:left="495" w:hanging="495"/>
        <w:jc w:val="both"/>
        <w:rPr>
          <w:rFonts w:ascii="Times New Roman" w:hAnsi="Times New Roman" w:cs="Times New Roman"/>
          <w:sz w:val="24"/>
          <w:szCs w:val="24"/>
        </w:rPr>
      </w:pPr>
      <w:r w:rsidRPr="00632B0D">
        <w:rPr>
          <w:rFonts w:ascii="Times New Roman" w:hAnsi="Times New Roman" w:cs="Times New Roman"/>
          <w:sz w:val="24"/>
          <w:szCs w:val="24"/>
        </w:rPr>
        <w:t>2.</w:t>
      </w:r>
      <w:r w:rsidRPr="00632B0D">
        <w:rPr>
          <w:rFonts w:ascii="Times New Roman" w:hAnsi="Times New Roman" w:cs="Times New Roman"/>
          <w:sz w:val="24"/>
          <w:szCs w:val="24"/>
        </w:rPr>
        <w:tab/>
        <w:t>Question No. 1, which will be objective/short answer type cover</w:t>
      </w:r>
      <w:r w:rsidR="003C1F93" w:rsidRPr="00632B0D">
        <w:rPr>
          <w:rFonts w:ascii="Times New Roman" w:hAnsi="Times New Roman" w:cs="Times New Roman"/>
          <w:sz w:val="24"/>
          <w:szCs w:val="24"/>
        </w:rPr>
        <w:t>i</w:t>
      </w:r>
      <w:r w:rsidRPr="00632B0D">
        <w:rPr>
          <w:rFonts w:ascii="Times New Roman" w:hAnsi="Times New Roman" w:cs="Times New Roman"/>
          <w:sz w:val="24"/>
          <w:szCs w:val="24"/>
        </w:rPr>
        <w:t>ng the entire syllabus, will be compulsory. The remaining eight questions will be set unit wise selecting four questions from each unit (I - IV). The candidate will be required to attempt question No. 1 and four more selecting two questions from each unit.</w:t>
      </w:r>
    </w:p>
    <w:p w:rsidR="00E0711C" w:rsidRPr="00632B0D" w:rsidRDefault="00E0711C" w:rsidP="00AC03AD">
      <w:pPr>
        <w:tabs>
          <w:tab w:val="left" w:pos="500"/>
        </w:tabs>
        <w:ind w:left="495" w:hanging="495"/>
        <w:jc w:val="both"/>
        <w:rPr>
          <w:rFonts w:ascii="Times New Roman" w:hAnsi="Times New Roman" w:cs="Times New Roman"/>
          <w:sz w:val="24"/>
          <w:szCs w:val="24"/>
        </w:rPr>
      </w:pPr>
      <w:r w:rsidRPr="00632B0D">
        <w:rPr>
          <w:rFonts w:ascii="Times New Roman" w:hAnsi="Times New Roman" w:cs="Times New Roman"/>
          <w:sz w:val="24"/>
          <w:szCs w:val="24"/>
        </w:rPr>
        <w:t>3.</w:t>
      </w:r>
      <w:r w:rsidRPr="00632B0D">
        <w:rPr>
          <w:rFonts w:ascii="Times New Roman" w:hAnsi="Times New Roman" w:cs="Times New Roman"/>
          <w:sz w:val="24"/>
          <w:szCs w:val="24"/>
        </w:rPr>
        <w:tab/>
        <w:t>As far as possible the questions should be divided into sub-parts and marks indicated part wise.</w:t>
      </w:r>
    </w:p>
    <w:p w:rsidR="00E0711C" w:rsidRPr="00CE464C" w:rsidRDefault="006A0F2A" w:rsidP="00AC03AD">
      <w:pPr>
        <w:tabs>
          <w:tab w:val="left" w:pos="500"/>
        </w:tabs>
        <w:spacing w:line="360" w:lineRule="auto"/>
        <w:jc w:val="center"/>
        <w:rPr>
          <w:rFonts w:ascii="Times New Roman" w:hAnsi="Times New Roman" w:cs="Times New Roman"/>
          <w:b/>
          <w:bCs/>
          <w:sz w:val="26"/>
          <w:szCs w:val="24"/>
        </w:rPr>
      </w:pPr>
      <w:r w:rsidRPr="00CE464C">
        <w:rPr>
          <w:rFonts w:ascii="Times New Roman" w:hAnsi="Times New Roman" w:cs="Times New Roman"/>
          <w:b/>
          <w:bCs/>
          <w:sz w:val="26"/>
          <w:szCs w:val="24"/>
        </w:rPr>
        <w:t>UNIT - I</w:t>
      </w:r>
    </w:p>
    <w:p w:rsidR="00E1254C" w:rsidRPr="00632B0D" w:rsidRDefault="00557FDC" w:rsidP="00E1254C">
      <w:pPr>
        <w:tabs>
          <w:tab w:val="left" w:pos="700"/>
          <w:tab w:val="left" w:pos="1400"/>
        </w:tabs>
        <w:rPr>
          <w:rFonts w:ascii="Times New Roman" w:hAnsi="Times New Roman" w:cs="Times New Roman"/>
          <w:strike/>
          <w:sz w:val="24"/>
          <w:szCs w:val="24"/>
        </w:rPr>
      </w:pPr>
      <w:r>
        <w:rPr>
          <w:rFonts w:ascii="Times New Roman" w:hAnsi="Times New Roman" w:cs="Times New Roman"/>
          <w:sz w:val="24"/>
          <w:szCs w:val="24"/>
        </w:rPr>
        <w:t>1</w:t>
      </w:r>
      <w:r>
        <w:rPr>
          <w:rFonts w:ascii="Times New Roman" w:hAnsi="Times New Roman" w:cs="Times New Roman"/>
          <w:sz w:val="24"/>
          <w:szCs w:val="24"/>
        </w:rPr>
        <w:tab/>
      </w:r>
      <w:r w:rsidR="00E1254C" w:rsidRPr="00632B0D">
        <w:rPr>
          <w:rFonts w:ascii="Times New Roman" w:hAnsi="Times New Roman" w:cs="Times New Roman"/>
          <w:sz w:val="24"/>
          <w:szCs w:val="24"/>
        </w:rPr>
        <w:t>Introduction to animal development:</w:t>
      </w:r>
    </w:p>
    <w:p w:rsidR="00E1254C" w:rsidRPr="00632B0D" w:rsidRDefault="00E1254C" w:rsidP="00E1254C">
      <w:pPr>
        <w:tabs>
          <w:tab w:val="left" w:pos="700"/>
          <w:tab w:val="left" w:pos="1400"/>
        </w:tabs>
        <w:rPr>
          <w:rFonts w:ascii="Times New Roman" w:hAnsi="Times New Roman" w:cs="Times New Roman"/>
          <w:sz w:val="24"/>
          <w:szCs w:val="24"/>
        </w:rPr>
      </w:pPr>
      <w:r w:rsidRPr="00632B0D">
        <w:rPr>
          <w:rFonts w:ascii="Times New Roman" w:hAnsi="Times New Roman" w:cs="Times New Roman"/>
          <w:sz w:val="24"/>
          <w:szCs w:val="24"/>
        </w:rPr>
        <w:tab/>
      </w:r>
      <w:r w:rsidR="00557FDC">
        <w:rPr>
          <w:rFonts w:ascii="Times New Roman" w:hAnsi="Times New Roman" w:cs="Times New Roman"/>
          <w:sz w:val="24"/>
          <w:szCs w:val="24"/>
        </w:rPr>
        <w:t>1.1</w:t>
      </w:r>
      <w:r w:rsidR="00557FDC">
        <w:rPr>
          <w:rFonts w:ascii="Times New Roman" w:hAnsi="Times New Roman" w:cs="Times New Roman"/>
          <w:sz w:val="24"/>
          <w:szCs w:val="24"/>
        </w:rPr>
        <w:tab/>
      </w:r>
      <w:r w:rsidRPr="00632B0D">
        <w:rPr>
          <w:rFonts w:ascii="Times New Roman" w:hAnsi="Times New Roman" w:cs="Times New Roman"/>
          <w:sz w:val="24"/>
          <w:szCs w:val="24"/>
        </w:rPr>
        <w:t>Problems of developmental biology</w:t>
      </w:r>
    </w:p>
    <w:p w:rsidR="00E1254C" w:rsidRPr="00632B0D" w:rsidRDefault="00E1254C" w:rsidP="00E1254C">
      <w:pPr>
        <w:tabs>
          <w:tab w:val="left" w:pos="700"/>
          <w:tab w:val="left" w:pos="1400"/>
        </w:tabs>
        <w:rPr>
          <w:rFonts w:ascii="Times New Roman" w:hAnsi="Times New Roman" w:cs="Times New Roman"/>
          <w:sz w:val="24"/>
          <w:szCs w:val="24"/>
        </w:rPr>
      </w:pPr>
      <w:r w:rsidRPr="00632B0D">
        <w:rPr>
          <w:rFonts w:ascii="Times New Roman" w:hAnsi="Times New Roman" w:cs="Times New Roman"/>
          <w:sz w:val="24"/>
          <w:szCs w:val="24"/>
        </w:rPr>
        <w:tab/>
      </w:r>
      <w:r w:rsidR="00557FDC">
        <w:rPr>
          <w:rFonts w:ascii="Times New Roman" w:hAnsi="Times New Roman" w:cs="Times New Roman"/>
          <w:sz w:val="24"/>
          <w:szCs w:val="24"/>
        </w:rPr>
        <w:t>1.2</w:t>
      </w:r>
      <w:r w:rsidR="00557FDC">
        <w:rPr>
          <w:rFonts w:ascii="Times New Roman" w:hAnsi="Times New Roman" w:cs="Times New Roman"/>
          <w:sz w:val="24"/>
          <w:szCs w:val="24"/>
        </w:rPr>
        <w:tab/>
      </w:r>
      <w:r w:rsidRPr="00632B0D">
        <w:rPr>
          <w:rFonts w:ascii="Times New Roman" w:hAnsi="Times New Roman" w:cs="Times New Roman"/>
          <w:sz w:val="24"/>
          <w:szCs w:val="24"/>
        </w:rPr>
        <w:t>Developmental patterns in metazoans</w:t>
      </w:r>
    </w:p>
    <w:p w:rsidR="00E1254C" w:rsidRDefault="00E1254C" w:rsidP="00AC03AD">
      <w:pPr>
        <w:tabs>
          <w:tab w:val="left" w:pos="700"/>
          <w:tab w:val="left" w:pos="1400"/>
        </w:tabs>
        <w:rPr>
          <w:rFonts w:ascii="Times New Roman" w:hAnsi="Times New Roman" w:cs="Times New Roman"/>
          <w:sz w:val="24"/>
          <w:szCs w:val="24"/>
        </w:rPr>
      </w:pPr>
      <w:r w:rsidRPr="00632B0D">
        <w:rPr>
          <w:rFonts w:ascii="Times New Roman" w:hAnsi="Times New Roman" w:cs="Times New Roman"/>
          <w:sz w:val="24"/>
          <w:szCs w:val="24"/>
        </w:rPr>
        <w:tab/>
      </w:r>
      <w:r w:rsidR="00557FDC">
        <w:rPr>
          <w:rFonts w:ascii="Times New Roman" w:hAnsi="Times New Roman" w:cs="Times New Roman"/>
          <w:sz w:val="24"/>
          <w:szCs w:val="24"/>
        </w:rPr>
        <w:t>1.3</w:t>
      </w:r>
      <w:r w:rsidR="00557FDC">
        <w:rPr>
          <w:rFonts w:ascii="Times New Roman" w:hAnsi="Times New Roman" w:cs="Times New Roman"/>
          <w:sz w:val="24"/>
          <w:szCs w:val="24"/>
        </w:rPr>
        <w:tab/>
      </w:r>
      <w:r w:rsidRPr="00632B0D">
        <w:rPr>
          <w:rFonts w:ascii="Times New Roman" w:hAnsi="Times New Roman" w:cs="Times New Roman"/>
          <w:sz w:val="24"/>
          <w:szCs w:val="24"/>
        </w:rPr>
        <w:t>Development in unicellular eukaryotes</w:t>
      </w:r>
    </w:p>
    <w:p w:rsidR="005E3D9E" w:rsidRPr="00632B0D" w:rsidRDefault="005E3D9E" w:rsidP="00AC03AD">
      <w:pPr>
        <w:tabs>
          <w:tab w:val="left" w:pos="700"/>
          <w:tab w:val="left" w:pos="1400"/>
        </w:tabs>
        <w:rPr>
          <w:rFonts w:ascii="Times New Roman" w:hAnsi="Times New Roman" w:cs="Times New Roman"/>
          <w:sz w:val="24"/>
          <w:szCs w:val="24"/>
        </w:rPr>
      </w:pPr>
      <w:r>
        <w:rPr>
          <w:rFonts w:ascii="Times New Roman" w:hAnsi="Times New Roman" w:cs="Times New Roman"/>
          <w:sz w:val="24"/>
          <w:szCs w:val="24"/>
        </w:rPr>
        <w:t xml:space="preserve">            1.4       Development in Dictyostelium</w:t>
      </w:r>
    </w:p>
    <w:p w:rsidR="00E1254C" w:rsidRPr="00632B0D" w:rsidRDefault="00E1254C" w:rsidP="00AC03AD">
      <w:pPr>
        <w:tabs>
          <w:tab w:val="left" w:pos="700"/>
          <w:tab w:val="left" w:pos="1400"/>
        </w:tabs>
        <w:rPr>
          <w:rFonts w:ascii="Times New Roman" w:hAnsi="Times New Roman" w:cs="Times New Roman"/>
          <w:sz w:val="24"/>
          <w:szCs w:val="24"/>
        </w:rPr>
      </w:pPr>
    </w:p>
    <w:p w:rsidR="00E1254C" w:rsidRPr="00632B0D" w:rsidRDefault="00557FDC" w:rsidP="00E1254C">
      <w:pPr>
        <w:tabs>
          <w:tab w:val="left" w:pos="700"/>
          <w:tab w:val="left" w:pos="1400"/>
        </w:tabs>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E1254C" w:rsidRPr="00632B0D">
        <w:rPr>
          <w:rFonts w:ascii="Times New Roman" w:hAnsi="Times New Roman" w:cs="Times New Roman"/>
          <w:sz w:val="24"/>
          <w:szCs w:val="24"/>
        </w:rPr>
        <w:t>Creating multicellularity:</w:t>
      </w:r>
    </w:p>
    <w:p w:rsidR="00E1254C" w:rsidRPr="00632B0D" w:rsidRDefault="00E1254C" w:rsidP="00E1254C">
      <w:pPr>
        <w:tabs>
          <w:tab w:val="left" w:pos="700"/>
          <w:tab w:val="left" w:pos="1400"/>
        </w:tabs>
        <w:rPr>
          <w:rFonts w:ascii="Times New Roman" w:hAnsi="Times New Roman" w:cs="Times New Roman"/>
          <w:color w:val="FF0000"/>
          <w:sz w:val="24"/>
          <w:szCs w:val="24"/>
        </w:rPr>
      </w:pPr>
      <w:r w:rsidRPr="00632B0D">
        <w:rPr>
          <w:rFonts w:ascii="Times New Roman" w:hAnsi="Times New Roman" w:cs="Times New Roman"/>
          <w:sz w:val="24"/>
          <w:szCs w:val="24"/>
        </w:rPr>
        <w:tab/>
      </w:r>
      <w:r w:rsidR="00557FDC">
        <w:rPr>
          <w:rFonts w:ascii="Times New Roman" w:hAnsi="Times New Roman" w:cs="Times New Roman"/>
          <w:sz w:val="24"/>
          <w:szCs w:val="24"/>
        </w:rPr>
        <w:t>2.1</w:t>
      </w:r>
      <w:r w:rsidR="00557FDC">
        <w:rPr>
          <w:rFonts w:ascii="Times New Roman" w:hAnsi="Times New Roman" w:cs="Times New Roman"/>
          <w:sz w:val="24"/>
          <w:szCs w:val="24"/>
        </w:rPr>
        <w:tab/>
      </w:r>
      <w:r w:rsidRPr="00632B0D">
        <w:rPr>
          <w:rFonts w:ascii="Times New Roman" w:hAnsi="Times New Roman" w:cs="Times New Roman"/>
          <w:sz w:val="24"/>
          <w:szCs w:val="24"/>
        </w:rPr>
        <w:t xml:space="preserve">Cleavage types </w:t>
      </w:r>
      <w:r w:rsidRPr="001D6B33">
        <w:rPr>
          <w:rFonts w:ascii="Times New Roman" w:hAnsi="Times New Roman" w:cs="Times New Roman"/>
          <w:color w:val="000000" w:themeColor="text1"/>
          <w:sz w:val="24"/>
          <w:szCs w:val="24"/>
        </w:rPr>
        <w:t>and significance, Blastula, Fate maps, cell lineages</w:t>
      </w:r>
    </w:p>
    <w:p w:rsidR="00E1254C" w:rsidRPr="00632B0D" w:rsidRDefault="00E1254C" w:rsidP="00E1254C">
      <w:pPr>
        <w:tabs>
          <w:tab w:val="left" w:pos="700"/>
          <w:tab w:val="left" w:pos="1400"/>
        </w:tabs>
        <w:rPr>
          <w:rFonts w:ascii="Times New Roman" w:hAnsi="Times New Roman" w:cs="Times New Roman"/>
          <w:sz w:val="24"/>
          <w:szCs w:val="24"/>
        </w:rPr>
      </w:pPr>
      <w:r w:rsidRPr="00632B0D">
        <w:rPr>
          <w:rFonts w:ascii="Times New Roman" w:hAnsi="Times New Roman" w:cs="Times New Roman"/>
          <w:sz w:val="24"/>
          <w:szCs w:val="24"/>
        </w:rPr>
        <w:tab/>
      </w:r>
      <w:r w:rsidR="00557FDC">
        <w:rPr>
          <w:rFonts w:ascii="Times New Roman" w:hAnsi="Times New Roman" w:cs="Times New Roman"/>
          <w:sz w:val="24"/>
          <w:szCs w:val="24"/>
        </w:rPr>
        <w:t>2.2</w:t>
      </w:r>
      <w:r w:rsidR="00557FDC">
        <w:rPr>
          <w:rFonts w:ascii="Times New Roman" w:hAnsi="Times New Roman" w:cs="Times New Roman"/>
          <w:sz w:val="24"/>
          <w:szCs w:val="24"/>
        </w:rPr>
        <w:tab/>
      </w:r>
      <w:r w:rsidRPr="00632B0D">
        <w:rPr>
          <w:rFonts w:ascii="Times New Roman" w:hAnsi="Times New Roman" w:cs="Times New Roman"/>
          <w:sz w:val="24"/>
          <w:szCs w:val="24"/>
        </w:rPr>
        <w:t>Comparative account of gastrulation</w:t>
      </w:r>
    </w:p>
    <w:p w:rsidR="00E1254C" w:rsidRPr="00632B0D" w:rsidRDefault="00E1254C" w:rsidP="00E1254C">
      <w:pPr>
        <w:tabs>
          <w:tab w:val="left" w:pos="700"/>
          <w:tab w:val="left" w:pos="1400"/>
        </w:tabs>
        <w:rPr>
          <w:rFonts w:ascii="Times New Roman" w:hAnsi="Times New Roman" w:cs="Times New Roman"/>
          <w:sz w:val="24"/>
          <w:szCs w:val="24"/>
        </w:rPr>
      </w:pPr>
    </w:p>
    <w:p w:rsidR="00E1254C" w:rsidRPr="00632B0D" w:rsidRDefault="00557FDC" w:rsidP="00E1254C">
      <w:pPr>
        <w:tabs>
          <w:tab w:val="left" w:pos="700"/>
          <w:tab w:val="left" w:pos="1400"/>
        </w:tabs>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E1254C" w:rsidRPr="00632B0D">
        <w:rPr>
          <w:rFonts w:ascii="Times New Roman" w:hAnsi="Times New Roman" w:cs="Times New Roman"/>
          <w:sz w:val="24"/>
          <w:szCs w:val="24"/>
        </w:rPr>
        <w:t>Early vertebrate development:</w:t>
      </w:r>
    </w:p>
    <w:p w:rsidR="00E1254C" w:rsidRPr="00632B0D" w:rsidRDefault="00E1254C" w:rsidP="00E1254C">
      <w:pPr>
        <w:tabs>
          <w:tab w:val="left" w:pos="700"/>
          <w:tab w:val="left" w:pos="1400"/>
        </w:tabs>
        <w:rPr>
          <w:rFonts w:ascii="Times New Roman" w:hAnsi="Times New Roman" w:cs="Times New Roman"/>
          <w:sz w:val="24"/>
          <w:szCs w:val="24"/>
        </w:rPr>
      </w:pPr>
      <w:r w:rsidRPr="00632B0D">
        <w:rPr>
          <w:rFonts w:ascii="Times New Roman" w:hAnsi="Times New Roman" w:cs="Times New Roman"/>
          <w:sz w:val="24"/>
          <w:szCs w:val="24"/>
        </w:rPr>
        <w:tab/>
      </w:r>
      <w:r w:rsidR="00557FDC">
        <w:rPr>
          <w:rFonts w:ascii="Times New Roman" w:hAnsi="Times New Roman" w:cs="Times New Roman"/>
          <w:sz w:val="24"/>
          <w:szCs w:val="24"/>
        </w:rPr>
        <w:t>3.1</w:t>
      </w:r>
      <w:r w:rsidR="00557FDC">
        <w:rPr>
          <w:rFonts w:ascii="Times New Roman" w:hAnsi="Times New Roman" w:cs="Times New Roman"/>
          <w:sz w:val="24"/>
          <w:szCs w:val="24"/>
        </w:rPr>
        <w:tab/>
      </w:r>
      <w:r w:rsidRPr="00632B0D">
        <w:rPr>
          <w:rFonts w:ascii="Times New Roman" w:hAnsi="Times New Roman" w:cs="Times New Roman"/>
          <w:sz w:val="24"/>
          <w:szCs w:val="24"/>
        </w:rPr>
        <w:t>Neurulation and ectoderm</w:t>
      </w:r>
    </w:p>
    <w:p w:rsidR="00E1254C" w:rsidRPr="00632B0D" w:rsidRDefault="00E1254C" w:rsidP="00E1254C">
      <w:pPr>
        <w:tabs>
          <w:tab w:val="left" w:pos="700"/>
          <w:tab w:val="left" w:pos="1400"/>
        </w:tabs>
        <w:rPr>
          <w:rFonts w:ascii="Times New Roman" w:hAnsi="Times New Roman" w:cs="Times New Roman"/>
          <w:sz w:val="24"/>
          <w:szCs w:val="24"/>
        </w:rPr>
      </w:pPr>
      <w:r w:rsidRPr="00632B0D">
        <w:rPr>
          <w:rFonts w:ascii="Times New Roman" w:hAnsi="Times New Roman" w:cs="Times New Roman"/>
          <w:sz w:val="24"/>
          <w:szCs w:val="24"/>
        </w:rPr>
        <w:tab/>
      </w:r>
      <w:r w:rsidR="00557FDC">
        <w:rPr>
          <w:rFonts w:ascii="Times New Roman" w:hAnsi="Times New Roman" w:cs="Times New Roman"/>
          <w:sz w:val="24"/>
          <w:szCs w:val="24"/>
        </w:rPr>
        <w:t>3.2</w:t>
      </w:r>
      <w:r w:rsidR="00557FDC">
        <w:rPr>
          <w:rFonts w:ascii="Times New Roman" w:hAnsi="Times New Roman" w:cs="Times New Roman"/>
          <w:sz w:val="24"/>
          <w:szCs w:val="24"/>
        </w:rPr>
        <w:tab/>
      </w:r>
      <w:r w:rsidRPr="00632B0D">
        <w:rPr>
          <w:rFonts w:ascii="Times New Roman" w:hAnsi="Times New Roman" w:cs="Times New Roman"/>
          <w:sz w:val="24"/>
          <w:szCs w:val="24"/>
        </w:rPr>
        <w:t>Mesoderm and endoderm</w:t>
      </w:r>
    </w:p>
    <w:p w:rsidR="00E1254C" w:rsidRPr="00632B0D" w:rsidRDefault="006A0F2A" w:rsidP="00CA342C">
      <w:pPr>
        <w:tabs>
          <w:tab w:val="left" w:pos="700"/>
          <w:tab w:val="left" w:pos="1400"/>
        </w:tabs>
        <w:spacing w:line="360" w:lineRule="auto"/>
        <w:jc w:val="center"/>
        <w:rPr>
          <w:rFonts w:ascii="Times New Roman" w:hAnsi="Times New Roman" w:cs="Times New Roman"/>
          <w:b/>
          <w:bCs/>
          <w:sz w:val="24"/>
          <w:szCs w:val="24"/>
        </w:rPr>
      </w:pPr>
      <w:r w:rsidRPr="006A0F2A">
        <w:rPr>
          <w:rFonts w:ascii="Times New Roman" w:hAnsi="Times New Roman" w:cs="Times New Roman"/>
          <w:b/>
          <w:bCs/>
          <w:sz w:val="26"/>
          <w:szCs w:val="24"/>
        </w:rPr>
        <w:lastRenderedPageBreak/>
        <w:t xml:space="preserve">UNIT </w:t>
      </w:r>
      <w:r>
        <w:rPr>
          <w:rFonts w:ascii="Times New Roman" w:hAnsi="Times New Roman" w:cs="Times New Roman"/>
          <w:b/>
          <w:bCs/>
          <w:sz w:val="26"/>
          <w:szCs w:val="24"/>
        </w:rPr>
        <w:t xml:space="preserve">- </w:t>
      </w:r>
      <w:r w:rsidRPr="006A0F2A">
        <w:rPr>
          <w:rFonts w:ascii="Times New Roman" w:hAnsi="Times New Roman" w:cs="Times New Roman"/>
          <w:b/>
          <w:bCs/>
          <w:sz w:val="26"/>
          <w:szCs w:val="24"/>
        </w:rPr>
        <w:t>II</w:t>
      </w:r>
    </w:p>
    <w:p w:rsidR="00E1254C" w:rsidRPr="00632B0D" w:rsidRDefault="00557FDC" w:rsidP="00E1254C">
      <w:pPr>
        <w:tabs>
          <w:tab w:val="left" w:pos="700"/>
          <w:tab w:val="left" w:pos="1400"/>
        </w:tabs>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E1254C" w:rsidRPr="00632B0D">
        <w:rPr>
          <w:rFonts w:ascii="Times New Roman" w:hAnsi="Times New Roman" w:cs="Times New Roman"/>
          <w:sz w:val="24"/>
          <w:szCs w:val="24"/>
        </w:rPr>
        <w:t>Cytoplasmic determinants and autonomous cell specif</w:t>
      </w:r>
      <w:r w:rsidR="001D6B33">
        <w:rPr>
          <w:rFonts w:ascii="Times New Roman" w:hAnsi="Times New Roman" w:cs="Times New Roman"/>
          <w:sz w:val="24"/>
          <w:szCs w:val="24"/>
        </w:rPr>
        <w:t>ication</w:t>
      </w:r>
      <w:r w:rsidR="00E1254C" w:rsidRPr="00632B0D">
        <w:rPr>
          <w:rFonts w:ascii="Times New Roman" w:hAnsi="Times New Roman" w:cs="Times New Roman"/>
          <w:sz w:val="24"/>
          <w:szCs w:val="24"/>
        </w:rPr>
        <w:t>:</w:t>
      </w:r>
    </w:p>
    <w:p w:rsidR="00E1254C" w:rsidRPr="00632B0D" w:rsidRDefault="00E1254C" w:rsidP="00E1254C">
      <w:pPr>
        <w:tabs>
          <w:tab w:val="left" w:pos="700"/>
          <w:tab w:val="left" w:pos="1400"/>
        </w:tabs>
        <w:rPr>
          <w:rFonts w:ascii="Times New Roman" w:hAnsi="Times New Roman" w:cs="Times New Roman"/>
          <w:sz w:val="24"/>
          <w:szCs w:val="24"/>
        </w:rPr>
      </w:pPr>
      <w:r w:rsidRPr="00632B0D">
        <w:rPr>
          <w:rFonts w:ascii="Times New Roman" w:hAnsi="Times New Roman" w:cs="Times New Roman"/>
          <w:sz w:val="24"/>
          <w:szCs w:val="24"/>
        </w:rPr>
        <w:tab/>
      </w:r>
      <w:r w:rsidR="00557FDC">
        <w:rPr>
          <w:rFonts w:ascii="Times New Roman" w:hAnsi="Times New Roman" w:cs="Times New Roman"/>
          <w:sz w:val="24"/>
          <w:szCs w:val="24"/>
        </w:rPr>
        <w:t>4.1</w:t>
      </w:r>
      <w:r w:rsidR="00557FDC">
        <w:rPr>
          <w:rFonts w:ascii="Times New Roman" w:hAnsi="Times New Roman" w:cs="Times New Roman"/>
          <w:sz w:val="24"/>
          <w:szCs w:val="24"/>
        </w:rPr>
        <w:tab/>
      </w:r>
      <w:r w:rsidRPr="00632B0D">
        <w:rPr>
          <w:rFonts w:ascii="Times New Roman" w:hAnsi="Times New Roman" w:cs="Times New Roman"/>
          <w:sz w:val="24"/>
          <w:szCs w:val="24"/>
        </w:rPr>
        <w:t>Cell commitment and differentiation</w:t>
      </w:r>
    </w:p>
    <w:p w:rsidR="00E1254C" w:rsidRPr="00632B0D" w:rsidRDefault="00E1254C" w:rsidP="00E1254C">
      <w:pPr>
        <w:tabs>
          <w:tab w:val="left" w:pos="700"/>
          <w:tab w:val="left" w:pos="1400"/>
        </w:tabs>
        <w:rPr>
          <w:rFonts w:ascii="Times New Roman" w:hAnsi="Times New Roman" w:cs="Times New Roman"/>
          <w:sz w:val="24"/>
          <w:szCs w:val="24"/>
        </w:rPr>
      </w:pPr>
      <w:r w:rsidRPr="00632B0D">
        <w:rPr>
          <w:rFonts w:ascii="Times New Roman" w:hAnsi="Times New Roman" w:cs="Times New Roman"/>
          <w:sz w:val="24"/>
          <w:szCs w:val="24"/>
        </w:rPr>
        <w:tab/>
      </w:r>
      <w:r w:rsidR="00557FDC">
        <w:rPr>
          <w:rFonts w:ascii="Times New Roman" w:hAnsi="Times New Roman" w:cs="Times New Roman"/>
          <w:sz w:val="24"/>
          <w:szCs w:val="24"/>
        </w:rPr>
        <w:t>4.2</w:t>
      </w:r>
      <w:r w:rsidR="00557FDC">
        <w:rPr>
          <w:rFonts w:ascii="Times New Roman" w:hAnsi="Times New Roman" w:cs="Times New Roman"/>
          <w:sz w:val="24"/>
          <w:szCs w:val="24"/>
        </w:rPr>
        <w:tab/>
      </w:r>
      <w:r w:rsidRPr="00632B0D">
        <w:rPr>
          <w:rFonts w:ascii="Times New Roman" w:hAnsi="Times New Roman" w:cs="Times New Roman"/>
          <w:sz w:val="24"/>
          <w:szCs w:val="24"/>
        </w:rPr>
        <w:t>Germ cell determinants</w:t>
      </w:r>
    </w:p>
    <w:p w:rsidR="00E1254C" w:rsidRPr="00632B0D" w:rsidRDefault="00E1254C" w:rsidP="00E1254C">
      <w:pPr>
        <w:tabs>
          <w:tab w:val="left" w:pos="700"/>
          <w:tab w:val="left" w:pos="1400"/>
        </w:tabs>
        <w:rPr>
          <w:rFonts w:ascii="Times New Roman" w:hAnsi="Times New Roman" w:cs="Times New Roman"/>
          <w:sz w:val="24"/>
          <w:szCs w:val="24"/>
        </w:rPr>
      </w:pPr>
      <w:r w:rsidRPr="00632B0D">
        <w:rPr>
          <w:rFonts w:ascii="Times New Roman" w:hAnsi="Times New Roman" w:cs="Times New Roman"/>
          <w:sz w:val="24"/>
          <w:szCs w:val="24"/>
        </w:rPr>
        <w:tab/>
      </w:r>
      <w:r w:rsidR="00557FDC">
        <w:rPr>
          <w:rFonts w:ascii="Times New Roman" w:hAnsi="Times New Roman" w:cs="Times New Roman"/>
          <w:sz w:val="24"/>
          <w:szCs w:val="24"/>
        </w:rPr>
        <w:t>4.3</w:t>
      </w:r>
      <w:r w:rsidR="00557FDC">
        <w:rPr>
          <w:rFonts w:ascii="Times New Roman" w:hAnsi="Times New Roman" w:cs="Times New Roman"/>
          <w:sz w:val="24"/>
          <w:szCs w:val="24"/>
        </w:rPr>
        <w:tab/>
      </w:r>
      <w:r w:rsidRPr="00632B0D">
        <w:rPr>
          <w:rFonts w:ascii="Times New Roman" w:hAnsi="Times New Roman" w:cs="Times New Roman"/>
          <w:sz w:val="24"/>
          <w:szCs w:val="24"/>
        </w:rPr>
        <w:t>Germ cell migration</w:t>
      </w:r>
    </w:p>
    <w:p w:rsidR="00E1254C" w:rsidRPr="00632B0D" w:rsidRDefault="00E1254C" w:rsidP="00E1254C">
      <w:pPr>
        <w:tabs>
          <w:tab w:val="left" w:pos="700"/>
          <w:tab w:val="left" w:pos="1400"/>
        </w:tabs>
        <w:rPr>
          <w:rFonts w:ascii="Times New Roman" w:hAnsi="Times New Roman" w:cs="Times New Roman"/>
          <w:sz w:val="24"/>
          <w:szCs w:val="24"/>
        </w:rPr>
      </w:pPr>
      <w:r w:rsidRPr="00632B0D">
        <w:rPr>
          <w:rFonts w:ascii="Times New Roman" w:hAnsi="Times New Roman" w:cs="Times New Roman"/>
          <w:sz w:val="24"/>
          <w:szCs w:val="24"/>
        </w:rPr>
        <w:tab/>
      </w:r>
      <w:r w:rsidR="00557FDC">
        <w:rPr>
          <w:rFonts w:ascii="Times New Roman" w:hAnsi="Times New Roman" w:cs="Times New Roman"/>
          <w:sz w:val="24"/>
          <w:szCs w:val="24"/>
        </w:rPr>
        <w:t>4.4</w:t>
      </w:r>
      <w:r w:rsidR="00557FDC">
        <w:rPr>
          <w:rFonts w:ascii="Times New Roman" w:hAnsi="Times New Roman" w:cs="Times New Roman"/>
          <w:sz w:val="24"/>
          <w:szCs w:val="24"/>
        </w:rPr>
        <w:tab/>
      </w:r>
      <w:r w:rsidRPr="00632B0D">
        <w:rPr>
          <w:rFonts w:ascii="Times New Roman" w:hAnsi="Times New Roman" w:cs="Times New Roman"/>
          <w:sz w:val="24"/>
          <w:szCs w:val="24"/>
        </w:rPr>
        <w:t>Progressive cell - Cell interaction and cell specification fate</w:t>
      </w:r>
    </w:p>
    <w:p w:rsidR="00E1254C" w:rsidRPr="00632B0D" w:rsidRDefault="00557FDC" w:rsidP="00E1254C">
      <w:pPr>
        <w:tabs>
          <w:tab w:val="left" w:pos="700"/>
          <w:tab w:val="left" w:pos="1400"/>
        </w:tabs>
        <w:rPr>
          <w:rFonts w:ascii="Times New Roman" w:hAnsi="Times New Roman" w:cs="Times New Roman"/>
          <w:sz w:val="24"/>
          <w:szCs w:val="24"/>
        </w:rPr>
      </w:pPr>
      <w:r>
        <w:rPr>
          <w:rFonts w:ascii="Times New Roman" w:hAnsi="Times New Roman" w:cs="Times New Roman"/>
          <w:sz w:val="24"/>
          <w:szCs w:val="24"/>
        </w:rPr>
        <w:tab/>
        <w:t>4.5</w:t>
      </w:r>
      <w:r w:rsidR="00E1254C" w:rsidRPr="00632B0D">
        <w:rPr>
          <w:rFonts w:ascii="Times New Roman" w:hAnsi="Times New Roman" w:cs="Times New Roman"/>
          <w:sz w:val="24"/>
          <w:szCs w:val="24"/>
        </w:rPr>
        <w:tab/>
        <w:t>Cell specification in nematodes</w:t>
      </w:r>
    </w:p>
    <w:p w:rsidR="00E1254C" w:rsidRPr="00632B0D" w:rsidRDefault="00E1254C" w:rsidP="00E1254C">
      <w:pPr>
        <w:tabs>
          <w:tab w:val="left" w:pos="700"/>
          <w:tab w:val="left" w:pos="1400"/>
        </w:tabs>
        <w:rPr>
          <w:rFonts w:ascii="Times New Roman" w:hAnsi="Times New Roman" w:cs="Times New Roman"/>
          <w:sz w:val="24"/>
          <w:szCs w:val="24"/>
        </w:rPr>
      </w:pPr>
    </w:p>
    <w:p w:rsidR="00E1254C" w:rsidRPr="00632B0D" w:rsidRDefault="00557FDC" w:rsidP="00E1254C">
      <w:pPr>
        <w:tabs>
          <w:tab w:val="left" w:pos="700"/>
          <w:tab w:val="left" w:pos="1400"/>
        </w:tabs>
        <w:rPr>
          <w:rFonts w:ascii="Times New Roman" w:hAnsi="Times New Roman" w:cs="Times New Roman"/>
          <w:strike/>
          <w:sz w:val="24"/>
          <w:szCs w:val="24"/>
        </w:rPr>
      </w:pPr>
      <w:r w:rsidRPr="00557FDC">
        <w:rPr>
          <w:rFonts w:ascii="Times New Roman" w:hAnsi="Times New Roman" w:cs="Times New Roman"/>
          <w:sz w:val="24"/>
          <w:szCs w:val="24"/>
        </w:rPr>
        <w:t>5.</w:t>
      </w:r>
      <w:r w:rsidRPr="00557FDC">
        <w:rPr>
          <w:rFonts w:ascii="Times New Roman" w:hAnsi="Times New Roman" w:cs="Times New Roman"/>
          <w:sz w:val="24"/>
          <w:szCs w:val="24"/>
        </w:rPr>
        <w:tab/>
      </w:r>
      <w:r w:rsidR="00E1254C" w:rsidRPr="001D6B33">
        <w:rPr>
          <w:rFonts w:ascii="Times New Roman" w:hAnsi="Times New Roman" w:cs="Times New Roman"/>
          <w:color w:val="000000" w:themeColor="text1"/>
          <w:sz w:val="24"/>
          <w:szCs w:val="24"/>
        </w:rPr>
        <w:t>Body pattern formation:</w:t>
      </w:r>
    </w:p>
    <w:p w:rsidR="00E1254C" w:rsidRPr="00632B0D" w:rsidRDefault="00E1254C" w:rsidP="00E1254C">
      <w:pPr>
        <w:tabs>
          <w:tab w:val="left" w:pos="700"/>
          <w:tab w:val="left" w:pos="1400"/>
        </w:tabs>
        <w:rPr>
          <w:rFonts w:ascii="Times New Roman" w:hAnsi="Times New Roman" w:cs="Times New Roman"/>
          <w:sz w:val="24"/>
          <w:szCs w:val="24"/>
        </w:rPr>
      </w:pPr>
      <w:r w:rsidRPr="00632B0D">
        <w:rPr>
          <w:rFonts w:ascii="Times New Roman" w:hAnsi="Times New Roman" w:cs="Times New Roman"/>
          <w:sz w:val="24"/>
          <w:szCs w:val="24"/>
        </w:rPr>
        <w:tab/>
      </w:r>
      <w:r w:rsidR="00557FDC">
        <w:rPr>
          <w:rFonts w:ascii="Times New Roman" w:hAnsi="Times New Roman" w:cs="Times New Roman"/>
          <w:sz w:val="24"/>
          <w:szCs w:val="24"/>
        </w:rPr>
        <w:t>5.1</w:t>
      </w:r>
      <w:r w:rsidR="00557FDC">
        <w:rPr>
          <w:rFonts w:ascii="Times New Roman" w:hAnsi="Times New Roman" w:cs="Times New Roman"/>
          <w:sz w:val="24"/>
          <w:szCs w:val="24"/>
        </w:rPr>
        <w:tab/>
      </w:r>
      <w:r w:rsidRPr="00632B0D">
        <w:rPr>
          <w:rFonts w:ascii="Times New Roman" w:hAnsi="Times New Roman" w:cs="Times New Roman"/>
          <w:sz w:val="24"/>
          <w:szCs w:val="24"/>
        </w:rPr>
        <w:t>Establishment of Body axis in mammals and birds</w:t>
      </w:r>
    </w:p>
    <w:p w:rsidR="00E1254C" w:rsidRPr="00632B0D" w:rsidRDefault="00E1254C" w:rsidP="00E1254C">
      <w:pPr>
        <w:tabs>
          <w:tab w:val="left" w:pos="700"/>
          <w:tab w:val="left" w:pos="1400"/>
        </w:tabs>
        <w:rPr>
          <w:rFonts w:ascii="Times New Roman" w:hAnsi="Times New Roman" w:cs="Times New Roman"/>
          <w:sz w:val="24"/>
          <w:szCs w:val="24"/>
        </w:rPr>
      </w:pPr>
      <w:r w:rsidRPr="00632B0D">
        <w:rPr>
          <w:rFonts w:ascii="Times New Roman" w:hAnsi="Times New Roman" w:cs="Times New Roman"/>
          <w:sz w:val="24"/>
          <w:szCs w:val="24"/>
        </w:rPr>
        <w:tab/>
      </w:r>
      <w:r w:rsidR="00557FDC">
        <w:rPr>
          <w:rFonts w:ascii="Times New Roman" w:hAnsi="Times New Roman" w:cs="Times New Roman"/>
          <w:sz w:val="24"/>
          <w:szCs w:val="24"/>
        </w:rPr>
        <w:t>5.2</w:t>
      </w:r>
      <w:r w:rsidR="00557FDC">
        <w:rPr>
          <w:rFonts w:ascii="Times New Roman" w:hAnsi="Times New Roman" w:cs="Times New Roman"/>
          <w:sz w:val="24"/>
          <w:szCs w:val="24"/>
        </w:rPr>
        <w:tab/>
      </w:r>
      <w:r w:rsidRPr="00632B0D">
        <w:rPr>
          <w:rFonts w:ascii="Times New Roman" w:hAnsi="Times New Roman" w:cs="Times New Roman"/>
          <w:sz w:val="24"/>
          <w:szCs w:val="24"/>
        </w:rPr>
        <w:t>Proximate tissue interactions</w:t>
      </w:r>
    </w:p>
    <w:p w:rsidR="00E1254C" w:rsidRPr="00632B0D" w:rsidRDefault="00E1254C" w:rsidP="00E1254C">
      <w:pPr>
        <w:tabs>
          <w:tab w:val="left" w:pos="700"/>
          <w:tab w:val="left" w:pos="1400"/>
        </w:tabs>
        <w:rPr>
          <w:rFonts w:ascii="Times New Roman" w:hAnsi="Times New Roman" w:cs="Times New Roman"/>
          <w:i/>
          <w:iCs/>
          <w:sz w:val="24"/>
          <w:szCs w:val="24"/>
        </w:rPr>
      </w:pPr>
      <w:r w:rsidRPr="00632B0D">
        <w:rPr>
          <w:rFonts w:ascii="Times New Roman" w:hAnsi="Times New Roman" w:cs="Times New Roman"/>
          <w:sz w:val="24"/>
          <w:szCs w:val="24"/>
        </w:rPr>
        <w:tab/>
      </w:r>
      <w:r w:rsidR="00557FDC">
        <w:rPr>
          <w:rFonts w:ascii="Times New Roman" w:hAnsi="Times New Roman" w:cs="Times New Roman"/>
          <w:sz w:val="24"/>
          <w:szCs w:val="24"/>
        </w:rPr>
        <w:t>5.3</w:t>
      </w:r>
      <w:r w:rsidR="00557FDC">
        <w:rPr>
          <w:rFonts w:ascii="Times New Roman" w:hAnsi="Times New Roman" w:cs="Times New Roman"/>
          <w:sz w:val="24"/>
          <w:szCs w:val="24"/>
        </w:rPr>
        <w:tab/>
      </w:r>
      <w:r w:rsidRPr="00632B0D">
        <w:rPr>
          <w:rFonts w:ascii="Times New Roman" w:hAnsi="Times New Roman" w:cs="Times New Roman"/>
          <w:sz w:val="24"/>
          <w:szCs w:val="24"/>
        </w:rPr>
        <w:t xml:space="preserve">Genetics of axis specification in </w:t>
      </w:r>
      <w:r w:rsidRPr="00632B0D">
        <w:rPr>
          <w:rFonts w:ascii="Times New Roman" w:hAnsi="Times New Roman" w:cs="Times New Roman"/>
          <w:i/>
          <w:iCs/>
          <w:sz w:val="24"/>
          <w:szCs w:val="24"/>
        </w:rPr>
        <w:t>Drosophila</w:t>
      </w:r>
    </w:p>
    <w:p w:rsidR="00E1254C" w:rsidRPr="00632B0D" w:rsidRDefault="00E1254C" w:rsidP="00E1254C">
      <w:pPr>
        <w:tabs>
          <w:tab w:val="left" w:pos="700"/>
          <w:tab w:val="left" w:pos="1400"/>
        </w:tabs>
        <w:rPr>
          <w:rFonts w:ascii="Times New Roman" w:hAnsi="Times New Roman" w:cs="Times New Roman"/>
          <w:sz w:val="24"/>
          <w:szCs w:val="24"/>
        </w:rPr>
      </w:pPr>
    </w:p>
    <w:p w:rsidR="00E1254C" w:rsidRPr="00AC03AD" w:rsidRDefault="00E1254C" w:rsidP="00AC03AD">
      <w:pPr>
        <w:tabs>
          <w:tab w:val="left" w:pos="700"/>
          <w:tab w:val="left" w:pos="1400"/>
        </w:tabs>
        <w:spacing w:line="360" w:lineRule="auto"/>
        <w:jc w:val="center"/>
        <w:rPr>
          <w:rFonts w:ascii="Times New Roman" w:hAnsi="Times New Roman" w:cs="Times New Roman"/>
          <w:b/>
          <w:sz w:val="26"/>
          <w:szCs w:val="24"/>
        </w:rPr>
      </w:pPr>
      <w:r w:rsidRPr="00CE464C">
        <w:rPr>
          <w:rFonts w:ascii="Times New Roman" w:hAnsi="Times New Roman" w:cs="Times New Roman"/>
          <w:b/>
          <w:sz w:val="26"/>
          <w:szCs w:val="24"/>
        </w:rPr>
        <w:t>UNIT- III</w:t>
      </w:r>
    </w:p>
    <w:p w:rsidR="00E1254C" w:rsidRPr="00632B0D" w:rsidRDefault="00A94AC1" w:rsidP="00E1254C">
      <w:pPr>
        <w:tabs>
          <w:tab w:val="left" w:pos="700"/>
          <w:tab w:val="left" w:pos="1400"/>
        </w:tabs>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E1254C" w:rsidRPr="00632B0D">
        <w:rPr>
          <w:rFonts w:ascii="Times New Roman" w:hAnsi="Times New Roman" w:cs="Times New Roman"/>
          <w:sz w:val="24"/>
          <w:szCs w:val="24"/>
        </w:rPr>
        <w:t>Hormones as mediators of development:</w:t>
      </w:r>
    </w:p>
    <w:p w:rsidR="00E1254C" w:rsidRPr="00632B0D" w:rsidRDefault="00E1254C" w:rsidP="00E1254C">
      <w:pPr>
        <w:tabs>
          <w:tab w:val="left" w:pos="700"/>
          <w:tab w:val="left" w:pos="1400"/>
        </w:tabs>
        <w:rPr>
          <w:rFonts w:ascii="Times New Roman" w:hAnsi="Times New Roman" w:cs="Times New Roman"/>
          <w:sz w:val="24"/>
          <w:szCs w:val="24"/>
        </w:rPr>
      </w:pPr>
      <w:r w:rsidRPr="00632B0D">
        <w:rPr>
          <w:rFonts w:ascii="Times New Roman" w:hAnsi="Times New Roman" w:cs="Times New Roman"/>
          <w:sz w:val="24"/>
          <w:szCs w:val="24"/>
        </w:rPr>
        <w:tab/>
      </w:r>
      <w:r w:rsidR="00A94AC1">
        <w:rPr>
          <w:rFonts w:ascii="Times New Roman" w:hAnsi="Times New Roman" w:cs="Times New Roman"/>
          <w:sz w:val="24"/>
          <w:szCs w:val="24"/>
        </w:rPr>
        <w:t>6.1</w:t>
      </w:r>
      <w:r w:rsidR="00A94AC1">
        <w:rPr>
          <w:rFonts w:ascii="Times New Roman" w:hAnsi="Times New Roman" w:cs="Times New Roman"/>
          <w:sz w:val="24"/>
          <w:szCs w:val="24"/>
        </w:rPr>
        <w:tab/>
      </w:r>
      <w:r w:rsidRPr="00632B0D">
        <w:rPr>
          <w:rFonts w:ascii="Times New Roman" w:hAnsi="Times New Roman" w:cs="Times New Roman"/>
          <w:sz w:val="24"/>
          <w:szCs w:val="24"/>
        </w:rPr>
        <w:t>Amphibian metamorphosis</w:t>
      </w:r>
    </w:p>
    <w:p w:rsidR="00E1254C" w:rsidRPr="00632B0D" w:rsidRDefault="00A94AC1" w:rsidP="00E1254C">
      <w:pPr>
        <w:tabs>
          <w:tab w:val="left" w:pos="700"/>
          <w:tab w:val="left" w:pos="1400"/>
        </w:tabs>
        <w:rPr>
          <w:rFonts w:ascii="Times New Roman" w:hAnsi="Times New Roman" w:cs="Times New Roman"/>
          <w:sz w:val="24"/>
          <w:szCs w:val="24"/>
        </w:rPr>
      </w:pPr>
      <w:r>
        <w:rPr>
          <w:rFonts w:ascii="Times New Roman" w:hAnsi="Times New Roman" w:cs="Times New Roman"/>
          <w:sz w:val="24"/>
          <w:szCs w:val="24"/>
        </w:rPr>
        <w:tab/>
        <w:t>6.2</w:t>
      </w:r>
      <w:r>
        <w:rPr>
          <w:rFonts w:ascii="Times New Roman" w:hAnsi="Times New Roman" w:cs="Times New Roman"/>
          <w:sz w:val="24"/>
          <w:szCs w:val="24"/>
        </w:rPr>
        <w:tab/>
      </w:r>
      <w:r w:rsidR="00E1254C" w:rsidRPr="00632B0D">
        <w:rPr>
          <w:rFonts w:ascii="Times New Roman" w:hAnsi="Times New Roman" w:cs="Times New Roman"/>
          <w:sz w:val="24"/>
          <w:szCs w:val="24"/>
        </w:rPr>
        <w:t>Insect metamorphosis</w:t>
      </w:r>
    </w:p>
    <w:p w:rsidR="00E1254C" w:rsidRPr="00632B0D" w:rsidRDefault="00E1254C" w:rsidP="00E1254C">
      <w:pPr>
        <w:tabs>
          <w:tab w:val="left" w:pos="700"/>
          <w:tab w:val="left" w:pos="1400"/>
        </w:tabs>
        <w:rPr>
          <w:rFonts w:ascii="Times New Roman" w:hAnsi="Times New Roman" w:cs="Times New Roman"/>
          <w:strike/>
          <w:sz w:val="24"/>
          <w:szCs w:val="24"/>
        </w:rPr>
      </w:pPr>
    </w:p>
    <w:p w:rsidR="00E1254C" w:rsidRPr="00632B0D" w:rsidRDefault="00A94AC1" w:rsidP="00E1254C">
      <w:pPr>
        <w:tabs>
          <w:tab w:val="left" w:pos="700"/>
          <w:tab w:val="left" w:pos="1400"/>
        </w:tabs>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E1254C" w:rsidRPr="00632B0D">
        <w:rPr>
          <w:rFonts w:ascii="Times New Roman" w:hAnsi="Times New Roman" w:cs="Times New Roman"/>
          <w:sz w:val="24"/>
          <w:szCs w:val="24"/>
        </w:rPr>
        <w:t>Biology of sex determination:</w:t>
      </w:r>
    </w:p>
    <w:p w:rsidR="00E1254C" w:rsidRPr="00632B0D" w:rsidRDefault="00E1254C" w:rsidP="00E1254C">
      <w:pPr>
        <w:tabs>
          <w:tab w:val="left" w:pos="700"/>
          <w:tab w:val="left" w:pos="1400"/>
        </w:tabs>
        <w:rPr>
          <w:rFonts w:ascii="Times New Roman" w:hAnsi="Times New Roman" w:cs="Times New Roman"/>
          <w:i/>
          <w:iCs/>
          <w:sz w:val="24"/>
          <w:szCs w:val="24"/>
        </w:rPr>
      </w:pPr>
      <w:r w:rsidRPr="00632B0D">
        <w:rPr>
          <w:rFonts w:ascii="Times New Roman" w:hAnsi="Times New Roman" w:cs="Times New Roman"/>
          <w:sz w:val="24"/>
          <w:szCs w:val="24"/>
        </w:rPr>
        <w:tab/>
      </w:r>
      <w:r w:rsidR="001E3502">
        <w:rPr>
          <w:rFonts w:ascii="Times New Roman" w:hAnsi="Times New Roman" w:cs="Times New Roman"/>
          <w:sz w:val="24"/>
          <w:szCs w:val="24"/>
        </w:rPr>
        <w:t>7.1</w:t>
      </w:r>
      <w:r w:rsidR="001E3502">
        <w:rPr>
          <w:rFonts w:ascii="Times New Roman" w:hAnsi="Times New Roman" w:cs="Times New Roman"/>
          <w:sz w:val="24"/>
          <w:szCs w:val="24"/>
        </w:rPr>
        <w:tab/>
      </w:r>
      <w:r w:rsidRPr="00632B0D">
        <w:rPr>
          <w:rFonts w:ascii="Times New Roman" w:hAnsi="Times New Roman" w:cs="Times New Roman"/>
          <w:sz w:val="24"/>
          <w:szCs w:val="24"/>
        </w:rPr>
        <w:t xml:space="preserve">Chromosomal sex determination – Mammals, </w:t>
      </w:r>
      <w:r w:rsidRPr="00632B0D">
        <w:rPr>
          <w:rFonts w:ascii="Times New Roman" w:hAnsi="Times New Roman" w:cs="Times New Roman"/>
          <w:iCs/>
          <w:sz w:val="24"/>
          <w:szCs w:val="24"/>
        </w:rPr>
        <w:t xml:space="preserve">Drosophila </w:t>
      </w:r>
      <w:r w:rsidRPr="001D6B33">
        <w:rPr>
          <w:rFonts w:ascii="Times New Roman" w:hAnsi="Times New Roman" w:cs="Times New Roman"/>
          <w:iCs/>
          <w:color w:val="000000" w:themeColor="text1"/>
          <w:sz w:val="24"/>
          <w:szCs w:val="24"/>
        </w:rPr>
        <w:t>and Nematodes</w:t>
      </w:r>
    </w:p>
    <w:p w:rsidR="00E1254C" w:rsidRPr="00632B0D" w:rsidRDefault="00E1254C" w:rsidP="00E1254C">
      <w:pPr>
        <w:tabs>
          <w:tab w:val="left" w:pos="700"/>
          <w:tab w:val="left" w:pos="1400"/>
        </w:tabs>
        <w:rPr>
          <w:rFonts w:ascii="Times New Roman" w:hAnsi="Times New Roman" w:cs="Times New Roman"/>
          <w:sz w:val="24"/>
          <w:szCs w:val="24"/>
        </w:rPr>
      </w:pPr>
      <w:r w:rsidRPr="00632B0D">
        <w:rPr>
          <w:rFonts w:ascii="Times New Roman" w:hAnsi="Times New Roman" w:cs="Times New Roman"/>
          <w:sz w:val="24"/>
          <w:szCs w:val="24"/>
        </w:rPr>
        <w:tab/>
      </w:r>
      <w:r w:rsidR="001E3502">
        <w:rPr>
          <w:rFonts w:ascii="Times New Roman" w:hAnsi="Times New Roman" w:cs="Times New Roman"/>
          <w:sz w:val="24"/>
          <w:szCs w:val="24"/>
        </w:rPr>
        <w:t>7.2</w:t>
      </w:r>
      <w:r w:rsidR="001E3502">
        <w:rPr>
          <w:rFonts w:ascii="Times New Roman" w:hAnsi="Times New Roman" w:cs="Times New Roman"/>
          <w:sz w:val="24"/>
          <w:szCs w:val="24"/>
        </w:rPr>
        <w:tab/>
      </w:r>
      <w:r w:rsidRPr="00632B0D">
        <w:rPr>
          <w:rFonts w:ascii="Times New Roman" w:hAnsi="Times New Roman" w:cs="Times New Roman"/>
          <w:sz w:val="24"/>
          <w:szCs w:val="24"/>
        </w:rPr>
        <w:t>Testis determining genes</w:t>
      </w:r>
    </w:p>
    <w:p w:rsidR="00E1254C" w:rsidRPr="00632B0D" w:rsidRDefault="00E1254C" w:rsidP="00E1254C">
      <w:pPr>
        <w:tabs>
          <w:tab w:val="left" w:pos="700"/>
          <w:tab w:val="left" w:pos="1400"/>
        </w:tabs>
        <w:rPr>
          <w:rFonts w:ascii="Times New Roman" w:hAnsi="Times New Roman" w:cs="Times New Roman"/>
          <w:sz w:val="24"/>
          <w:szCs w:val="24"/>
        </w:rPr>
      </w:pPr>
      <w:r w:rsidRPr="00632B0D">
        <w:rPr>
          <w:rFonts w:ascii="Times New Roman" w:hAnsi="Times New Roman" w:cs="Times New Roman"/>
          <w:sz w:val="24"/>
          <w:szCs w:val="24"/>
        </w:rPr>
        <w:tab/>
      </w:r>
      <w:r w:rsidR="001E3502">
        <w:rPr>
          <w:rFonts w:ascii="Times New Roman" w:hAnsi="Times New Roman" w:cs="Times New Roman"/>
          <w:sz w:val="24"/>
          <w:szCs w:val="24"/>
        </w:rPr>
        <w:t>7.3</w:t>
      </w:r>
      <w:r w:rsidRPr="00632B0D">
        <w:rPr>
          <w:rFonts w:ascii="Times New Roman" w:hAnsi="Times New Roman" w:cs="Times New Roman"/>
          <w:sz w:val="24"/>
          <w:szCs w:val="24"/>
        </w:rPr>
        <w:tab/>
        <w:t>Secondary sex determination in mammals</w:t>
      </w:r>
    </w:p>
    <w:p w:rsidR="00E1254C" w:rsidRPr="00632B0D" w:rsidRDefault="005E3D9E" w:rsidP="00E1254C">
      <w:pPr>
        <w:tabs>
          <w:tab w:val="left" w:pos="700"/>
          <w:tab w:val="left" w:pos="1400"/>
        </w:tabs>
        <w:rPr>
          <w:rFonts w:ascii="Times New Roman" w:hAnsi="Times New Roman" w:cs="Times New Roman"/>
          <w:sz w:val="24"/>
          <w:szCs w:val="24"/>
        </w:rPr>
      </w:pPr>
      <w:r>
        <w:rPr>
          <w:rFonts w:ascii="Times New Roman" w:hAnsi="Times New Roman" w:cs="Times New Roman"/>
          <w:sz w:val="24"/>
          <w:szCs w:val="24"/>
        </w:rPr>
        <w:t xml:space="preserve">            </w:t>
      </w:r>
      <w:r w:rsidR="001E3502">
        <w:rPr>
          <w:rFonts w:ascii="Times New Roman" w:hAnsi="Times New Roman" w:cs="Times New Roman"/>
          <w:sz w:val="24"/>
          <w:szCs w:val="24"/>
        </w:rPr>
        <w:t>7.4</w:t>
      </w:r>
      <w:r w:rsidR="001E3502">
        <w:rPr>
          <w:rFonts w:ascii="Times New Roman" w:hAnsi="Times New Roman" w:cs="Times New Roman"/>
          <w:sz w:val="24"/>
          <w:szCs w:val="24"/>
        </w:rPr>
        <w:tab/>
      </w:r>
      <w:r>
        <w:rPr>
          <w:rFonts w:ascii="Times New Roman" w:hAnsi="Times New Roman" w:cs="Times New Roman"/>
          <w:sz w:val="24"/>
          <w:szCs w:val="24"/>
        </w:rPr>
        <w:t xml:space="preserve"> </w:t>
      </w:r>
      <w:r w:rsidR="00E1254C" w:rsidRPr="00632B0D">
        <w:rPr>
          <w:rFonts w:ascii="Times New Roman" w:hAnsi="Times New Roman" w:cs="Times New Roman"/>
          <w:sz w:val="24"/>
          <w:szCs w:val="24"/>
        </w:rPr>
        <w:t>Environmental sex determination.</w:t>
      </w:r>
    </w:p>
    <w:p w:rsidR="00E1254C" w:rsidRPr="00632B0D" w:rsidRDefault="00E1254C" w:rsidP="00E1254C">
      <w:pPr>
        <w:tabs>
          <w:tab w:val="left" w:pos="700"/>
          <w:tab w:val="left" w:pos="1400"/>
        </w:tabs>
        <w:rPr>
          <w:rFonts w:ascii="Times New Roman" w:hAnsi="Times New Roman" w:cs="Times New Roman"/>
          <w:sz w:val="24"/>
          <w:szCs w:val="24"/>
        </w:rPr>
      </w:pPr>
    </w:p>
    <w:p w:rsidR="00E1254C" w:rsidRPr="001D6B33" w:rsidRDefault="00EA4AB4" w:rsidP="00E1254C">
      <w:pPr>
        <w:tabs>
          <w:tab w:val="left" w:pos="700"/>
          <w:tab w:val="left" w:pos="1440"/>
          <w:tab w:val="left" w:pos="7740"/>
        </w:tabs>
        <w:rPr>
          <w:rFonts w:ascii="Times New Roman" w:hAnsi="Times New Roman" w:cs="Times New Roman"/>
          <w:color w:val="000000" w:themeColor="text1"/>
          <w:sz w:val="24"/>
          <w:szCs w:val="24"/>
        </w:rPr>
      </w:pPr>
      <w:r w:rsidRPr="001D6B33">
        <w:rPr>
          <w:rFonts w:ascii="Times New Roman" w:hAnsi="Times New Roman" w:cs="Times New Roman"/>
          <w:color w:val="000000" w:themeColor="text1"/>
          <w:sz w:val="24"/>
          <w:szCs w:val="24"/>
        </w:rPr>
        <w:t>8.</w:t>
      </w:r>
      <w:r w:rsidRPr="001D6B33">
        <w:rPr>
          <w:rFonts w:ascii="Times New Roman" w:hAnsi="Times New Roman" w:cs="Times New Roman"/>
          <w:color w:val="000000" w:themeColor="text1"/>
          <w:sz w:val="24"/>
          <w:szCs w:val="24"/>
        </w:rPr>
        <w:tab/>
      </w:r>
      <w:r w:rsidR="00E1254C" w:rsidRPr="001D6B33">
        <w:rPr>
          <w:rFonts w:ascii="Times New Roman" w:hAnsi="Times New Roman" w:cs="Times New Roman"/>
          <w:color w:val="000000" w:themeColor="text1"/>
          <w:sz w:val="24"/>
          <w:szCs w:val="24"/>
        </w:rPr>
        <w:t>Cell death and cell renewal</w:t>
      </w:r>
    </w:p>
    <w:p w:rsidR="00E1254C" w:rsidRPr="001D6B33" w:rsidRDefault="00E1254C" w:rsidP="00E1254C">
      <w:pPr>
        <w:tabs>
          <w:tab w:val="left" w:pos="720"/>
          <w:tab w:val="left" w:pos="1440"/>
          <w:tab w:val="left" w:pos="7740"/>
        </w:tabs>
        <w:rPr>
          <w:rFonts w:ascii="Times New Roman" w:hAnsi="Times New Roman" w:cs="Times New Roman"/>
          <w:color w:val="000000" w:themeColor="text1"/>
          <w:sz w:val="24"/>
          <w:szCs w:val="24"/>
        </w:rPr>
      </w:pPr>
      <w:r w:rsidRPr="001D6B33">
        <w:rPr>
          <w:rFonts w:ascii="Times New Roman" w:hAnsi="Times New Roman" w:cs="Times New Roman"/>
          <w:color w:val="000000" w:themeColor="text1"/>
          <w:sz w:val="24"/>
          <w:szCs w:val="24"/>
        </w:rPr>
        <w:tab/>
      </w:r>
      <w:r w:rsidR="00EA4AB4" w:rsidRPr="001D6B33">
        <w:rPr>
          <w:rFonts w:ascii="Times New Roman" w:hAnsi="Times New Roman" w:cs="Times New Roman"/>
          <w:color w:val="000000" w:themeColor="text1"/>
          <w:sz w:val="24"/>
          <w:szCs w:val="24"/>
        </w:rPr>
        <w:t>8.1</w:t>
      </w:r>
      <w:r w:rsidR="00EA4AB4" w:rsidRPr="001D6B33">
        <w:rPr>
          <w:rFonts w:ascii="Times New Roman" w:hAnsi="Times New Roman" w:cs="Times New Roman"/>
          <w:color w:val="000000" w:themeColor="text1"/>
          <w:sz w:val="24"/>
          <w:szCs w:val="24"/>
        </w:rPr>
        <w:tab/>
      </w:r>
      <w:r w:rsidRPr="001D6B33">
        <w:rPr>
          <w:rFonts w:ascii="Times New Roman" w:hAnsi="Times New Roman" w:cs="Times New Roman"/>
          <w:color w:val="000000" w:themeColor="text1"/>
          <w:sz w:val="24"/>
          <w:szCs w:val="24"/>
        </w:rPr>
        <w:t>Programmed cell death</w:t>
      </w:r>
    </w:p>
    <w:p w:rsidR="00E1254C" w:rsidRPr="001D6B33" w:rsidRDefault="00E1254C" w:rsidP="00E1254C">
      <w:pPr>
        <w:tabs>
          <w:tab w:val="left" w:pos="720"/>
          <w:tab w:val="left" w:pos="1440"/>
          <w:tab w:val="left" w:pos="7740"/>
        </w:tabs>
        <w:rPr>
          <w:rFonts w:ascii="Times New Roman" w:hAnsi="Times New Roman" w:cs="Times New Roman"/>
          <w:color w:val="000000" w:themeColor="text1"/>
          <w:sz w:val="24"/>
          <w:szCs w:val="24"/>
        </w:rPr>
      </w:pPr>
      <w:r w:rsidRPr="001D6B33">
        <w:rPr>
          <w:rFonts w:ascii="Times New Roman" w:hAnsi="Times New Roman" w:cs="Times New Roman"/>
          <w:color w:val="000000" w:themeColor="text1"/>
          <w:sz w:val="24"/>
          <w:szCs w:val="24"/>
        </w:rPr>
        <w:tab/>
      </w:r>
      <w:r w:rsidR="00EA4AB4" w:rsidRPr="001D6B33">
        <w:rPr>
          <w:rFonts w:ascii="Times New Roman" w:hAnsi="Times New Roman" w:cs="Times New Roman"/>
          <w:color w:val="000000" w:themeColor="text1"/>
          <w:sz w:val="24"/>
          <w:szCs w:val="24"/>
        </w:rPr>
        <w:t>8.2</w:t>
      </w:r>
      <w:r w:rsidR="00EA4AB4" w:rsidRPr="001D6B33">
        <w:rPr>
          <w:rFonts w:ascii="Times New Roman" w:hAnsi="Times New Roman" w:cs="Times New Roman"/>
          <w:color w:val="000000" w:themeColor="text1"/>
          <w:sz w:val="24"/>
          <w:szCs w:val="24"/>
        </w:rPr>
        <w:tab/>
      </w:r>
      <w:r w:rsidRPr="001D6B33">
        <w:rPr>
          <w:rFonts w:ascii="Times New Roman" w:hAnsi="Times New Roman" w:cs="Times New Roman"/>
          <w:color w:val="000000" w:themeColor="text1"/>
          <w:sz w:val="24"/>
          <w:szCs w:val="24"/>
        </w:rPr>
        <w:t>Stem cells and the maintenance of adult tissues</w:t>
      </w:r>
    </w:p>
    <w:p w:rsidR="00E1254C" w:rsidRPr="00632B0D" w:rsidRDefault="00EA4AB4" w:rsidP="00E1254C">
      <w:pPr>
        <w:tabs>
          <w:tab w:val="left" w:pos="720"/>
          <w:tab w:val="left" w:pos="1440"/>
          <w:tab w:val="left" w:pos="7740"/>
        </w:tabs>
        <w:rPr>
          <w:rFonts w:ascii="Times New Roman" w:hAnsi="Times New Roman" w:cs="Times New Roman"/>
          <w:color w:val="FF0000"/>
          <w:sz w:val="24"/>
          <w:szCs w:val="24"/>
        </w:rPr>
      </w:pPr>
      <w:r w:rsidRPr="001D6B33">
        <w:rPr>
          <w:rFonts w:ascii="Times New Roman" w:hAnsi="Times New Roman" w:cs="Times New Roman"/>
          <w:color w:val="000000" w:themeColor="text1"/>
          <w:sz w:val="24"/>
          <w:szCs w:val="24"/>
        </w:rPr>
        <w:tab/>
        <w:t>8.3</w:t>
      </w:r>
      <w:r w:rsidRPr="001D6B33">
        <w:rPr>
          <w:rFonts w:ascii="Times New Roman" w:hAnsi="Times New Roman" w:cs="Times New Roman"/>
          <w:color w:val="000000" w:themeColor="text1"/>
          <w:sz w:val="24"/>
          <w:szCs w:val="24"/>
        </w:rPr>
        <w:tab/>
      </w:r>
      <w:r w:rsidR="00E1254C" w:rsidRPr="001D6B33">
        <w:rPr>
          <w:rFonts w:ascii="Times New Roman" w:hAnsi="Times New Roman" w:cs="Times New Roman"/>
          <w:color w:val="000000" w:themeColor="text1"/>
          <w:sz w:val="24"/>
          <w:szCs w:val="24"/>
        </w:rPr>
        <w:t>Embryonic stem cells and therapeutic cloning</w:t>
      </w:r>
    </w:p>
    <w:p w:rsidR="00EB5221" w:rsidRDefault="00EB5221" w:rsidP="001D6B33">
      <w:pPr>
        <w:tabs>
          <w:tab w:val="left" w:pos="700"/>
          <w:tab w:val="left" w:pos="1400"/>
        </w:tabs>
        <w:rPr>
          <w:rFonts w:ascii="Times New Roman" w:hAnsi="Times New Roman" w:cs="Times New Roman"/>
          <w:b/>
          <w:bCs/>
          <w:sz w:val="24"/>
          <w:szCs w:val="24"/>
        </w:rPr>
      </w:pPr>
    </w:p>
    <w:p w:rsidR="00E1254C" w:rsidRPr="00855E81" w:rsidRDefault="00EB5221" w:rsidP="00855E81">
      <w:pPr>
        <w:tabs>
          <w:tab w:val="left" w:pos="700"/>
          <w:tab w:val="left" w:pos="1400"/>
        </w:tabs>
        <w:spacing w:line="360" w:lineRule="auto"/>
        <w:jc w:val="center"/>
        <w:rPr>
          <w:rFonts w:ascii="Times New Roman" w:hAnsi="Times New Roman" w:cs="Times New Roman"/>
          <w:b/>
          <w:bCs/>
          <w:sz w:val="26"/>
          <w:szCs w:val="24"/>
        </w:rPr>
      </w:pPr>
      <w:r w:rsidRPr="00EB5221">
        <w:rPr>
          <w:rFonts w:ascii="Times New Roman" w:hAnsi="Times New Roman" w:cs="Times New Roman"/>
          <w:b/>
          <w:bCs/>
          <w:sz w:val="26"/>
          <w:szCs w:val="24"/>
        </w:rPr>
        <w:t>UNIT - IV</w:t>
      </w:r>
    </w:p>
    <w:p w:rsidR="00E1254C" w:rsidRPr="00632B0D" w:rsidRDefault="00AC03AD" w:rsidP="00E1254C">
      <w:pPr>
        <w:tabs>
          <w:tab w:val="left" w:pos="700"/>
          <w:tab w:val="left" w:pos="1400"/>
        </w:tabs>
        <w:rPr>
          <w:rFonts w:ascii="Times New Roman" w:hAnsi="Times New Roman" w:cs="Times New Roman"/>
          <w:sz w:val="24"/>
          <w:szCs w:val="24"/>
        </w:rPr>
      </w:pPr>
      <w:r>
        <w:rPr>
          <w:rFonts w:ascii="Times New Roman" w:hAnsi="Times New Roman" w:cs="Times New Roman"/>
          <w:sz w:val="24"/>
          <w:szCs w:val="24"/>
        </w:rPr>
        <w:t>9</w:t>
      </w:r>
      <w:r w:rsidR="00EB5221">
        <w:rPr>
          <w:rFonts w:ascii="Times New Roman" w:hAnsi="Times New Roman" w:cs="Times New Roman"/>
          <w:sz w:val="24"/>
          <w:szCs w:val="24"/>
        </w:rPr>
        <w:tab/>
      </w:r>
      <w:r w:rsidR="00E1254C" w:rsidRPr="00632B0D">
        <w:rPr>
          <w:rFonts w:ascii="Times New Roman" w:hAnsi="Times New Roman" w:cs="Times New Roman"/>
          <w:sz w:val="24"/>
          <w:szCs w:val="24"/>
        </w:rPr>
        <w:t>Environmental evolution and animal development</w:t>
      </w:r>
    </w:p>
    <w:p w:rsidR="00E1254C" w:rsidRPr="00632B0D" w:rsidRDefault="00E1254C" w:rsidP="00E1254C">
      <w:pPr>
        <w:tabs>
          <w:tab w:val="left" w:pos="700"/>
          <w:tab w:val="left" w:pos="1400"/>
        </w:tabs>
        <w:rPr>
          <w:rFonts w:ascii="Times New Roman" w:hAnsi="Times New Roman" w:cs="Times New Roman"/>
          <w:sz w:val="24"/>
          <w:szCs w:val="24"/>
        </w:rPr>
      </w:pPr>
      <w:r w:rsidRPr="00632B0D">
        <w:rPr>
          <w:rFonts w:ascii="Times New Roman" w:hAnsi="Times New Roman" w:cs="Times New Roman"/>
          <w:sz w:val="24"/>
          <w:szCs w:val="24"/>
        </w:rPr>
        <w:tab/>
      </w:r>
      <w:r w:rsidR="00AC03AD">
        <w:rPr>
          <w:rFonts w:ascii="Times New Roman" w:hAnsi="Times New Roman" w:cs="Times New Roman"/>
          <w:sz w:val="24"/>
          <w:szCs w:val="24"/>
        </w:rPr>
        <w:t>9</w:t>
      </w:r>
      <w:r w:rsidR="00EB5221">
        <w:rPr>
          <w:rFonts w:ascii="Times New Roman" w:hAnsi="Times New Roman" w:cs="Times New Roman"/>
          <w:sz w:val="24"/>
          <w:szCs w:val="24"/>
        </w:rPr>
        <w:t>.1</w:t>
      </w:r>
      <w:r w:rsidRPr="00632B0D">
        <w:rPr>
          <w:rFonts w:ascii="Times New Roman" w:hAnsi="Times New Roman" w:cs="Times New Roman"/>
          <w:sz w:val="24"/>
          <w:szCs w:val="24"/>
        </w:rPr>
        <w:tab/>
        <w:t>Environmental cues and effects</w:t>
      </w:r>
    </w:p>
    <w:p w:rsidR="00E1254C" w:rsidRPr="00632B0D" w:rsidRDefault="00E1254C" w:rsidP="00E1254C">
      <w:pPr>
        <w:tabs>
          <w:tab w:val="left" w:pos="700"/>
          <w:tab w:val="left" w:pos="1400"/>
        </w:tabs>
        <w:rPr>
          <w:rFonts w:ascii="Times New Roman" w:hAnsi="Times New Roman" w:cs="Times New Roman"/>
          <w:sz w:val="24"/>
          <w:szCs w:val="24"/>
        </w:rPr>
      </w:pPr>
      <w:r w:rsidRPr="00632B0D">
        <w:rPr>
          <w:rFonts w:ascii="Times New Roman" w:hAnsi="Times New Roman" w:cs="Times New Roman"/>
          <w:sz w:val="24"/>
          <w:szCs w:val="24"/>
        </w:rPr>
        <w:tab/>
      </w:r>
      <w:r w:rsidR="00AC03AD">
        <w:rPr>
          <w:rFonts w:ascii="Times New Roman" w:hAnsi="Times New Roman" w:cs="Times New Roman"/>
          <w:sz w:val="24"/>
          <w:szCs w:val="24"/>
        </w:rPr>
        <w:t>9</w:t>
      </w:r>
      <w:r w:rsidR="00EB5221">
        <w:rPr>
          <w:rFonts w:ascii="Times New Roman" w:hAnsi="Times New Roman" w:cs="Times New Roman"/>
          <w:sz w:val="24"/>
          <w:szCs w:val="24"/>
        </w:rPr>
        <w:t>.2</w:t>
      </w:r>
      <w:r w:rsidRPr="00632B0D">
        <w:rPr>
          <w:rFonts w:ascii="Times New Roman" w:hAnsi="Times New Roman" w:cs="Times New Roman"/>
          <w:sz w:val="24"/>
          <w:szCs w:val="24"/>
        </w:rPr>
        <w:tab/>
        <w:t>Malformations and disruptions</w:t>
      </w:r>
    </w:p>
    <w:p w:rsidR="00E1254C" w:rsidRPr="00632B0D" w:rsidRDefault="00E1254C" w:rsidP="00E1254C">
      <w:pPr>
        <w:tabs>
          <w:tab w:val="left" w:pos="700"/>
          <w:tab w:val="left" w:pos="1400"/>
        </w:tabs>
        <w:rPr>
          <w:rFonts w:ascii="Times New Roman" w:hAnsi="Times New Roman" w:cs="Times New Roman"/>
          <w:sz w:val="24"/>
          <w:szCs w:val="24"/>
        </w:rPr>
      </w:pPr>
      <w:r w:rsidRPr="00632B0D">
        <w:rPr>
          <w:rFonts w:ascii="Times New Roman" w:hAnsi="Times New Roman" w:cs="Times New Roman"/>
          <w:sz w:val="24"/>
          <w:szCs w:val="24"/>
        </w:rPr>
        <w:tab/>
      </w:r>
      <w:r w:rsidR="00AC03AD">
        <w:rPr>
          <w:rFonts w:ascii="Times New Roman" w:hAnsi="Times New Roman" w:cs="Times New Roman"/>
          <w:sz w:val="24"/>
          <w:szCs w:val="24"/>
        </w:rPr>
        <w:t>9</w:t>
      </w:r>
      <w:r w:rsidR="00EB5221">
        <w:rPr>
          <w:rFonts w:ascii="Times New Roman" w:hAnsi="Times New Roman" w:cs="Times New Roman"/>
          <w:sz w:val="24"/>
          <w:szCs w:val="24"/>
        </w:rPr>
        <w:t>.3</w:t>
      </w:r>
      <w:r w:rsidRPr="00632B0D">
        <w:rPr>
          <w:rFonts w:ascii="Times New Roman" w:hAnsi="Times New Roman" w:cs="Times New Roman"/>
          <w:sz w:val="24"/>
          <w:szCs w:val="24"/>
        </w:rPr>
        <w:tab/>
        <w:t>Changing evolution through development modularity</w:t>
      </w:r>
    </w:p>
    <w:p w:rsidR="00E1254C" w:rsidRDefault="00E1254C" w:rsidP="00E1254C">
      <w:pPr>
        <w:tabs>
          <w:tab w:val="left" w:pos="700"/>
          <w:tab w:val="left" w:pos="1400"/>
        </w:tabs>
        <w:rPr>
          <w:rFonts w:ascii="Times New Roman" w:hAnsi="Times New Roman" w:cs="Times New Roman"/>
          <w:sz w:val="24"/>
          <w:szCs w:val="24"/>
        </w:rPr>
      </w:pPr>
      <w:r w:rsidRPr="00632B0D">
        <w:rPr>
          <w:rFonts w:ascii="Times New Roman" w:hAnsi="Times New Roman" w:cs="Times New Roman"/>
          <w:sz w:val="24"/>
          <w:szCs w:val="24"/>
        </w:rPr>
        <w:tab/>
      </w:r>
      <w:r w:rsidR="00AC03AD">
        <w:rPr>
          <w:rFonts w:ascii="Times New Roman" w:hAnsi="Times New Roman" w:cs="Times New Roman"/>
          <w:sz w:val="24"/>
          <w:szCs w:val="24"/>
        </w:rPr>
        <w:t>9</w:t>
      </w:r>
      <w:r w:rsidR="00855E81">
        <w:rPr>
          <w:rFonts w:ascii="Times New Roman" w:hAnsi="Times New Roman" w:cs="Times New Roman"/>
          <w:sz w:val="24"/>
          <w:szCs w:val="24"/>
        </w:rPr>
        <w:t>.4</w:t>
      </w:r>
      <w:r w:rsidRPr="00632B0D">
        <w:rPr>
          <w:rFonts w:ascii="Times New Roman" w:hAnsi="Times New Roman" w:cs="Times New Roman"/>
          <w:sz w:val="24"/>
          <w:szCs w:val="24"/>
        </w:rPr>
        <w:tab/>
        <w:t>Developmental constraints</w:t>
      </w:r>
    </w:p>
    <w:p w:rsidR="00F70B7A" w:rsidRPr="00632B0D" w:rsidRDefault="00F70B7A" w:rsidP="00E1254C">
      <w:pPr>
        <w:tabs>
          <w:tab w:val="left" w:pos="700"/>
          <w:tab w:val="left" w:pos="1400"/>
        </w:tabs>
        <w:rPr>
          <w:rFonts w:ascii="Times New Roman" w:hAnsi="Times New Roman" w:cs="Times New Roman"/>
          <w:sz w:val="24"/>
          <w:szCs w:val="24"/>
        </w:rPr>
      </w:pPr>
    </w:p>
    <w:p w:rsidR="00E1254C" w:rsidRPr="00632B0D" w:rsidRDefault="00534111" w:rsidP="00E1254C">
      <w:pPr>
        <w:tabs>
          <w:tab w:val="left" w:pos="700"/>
          <w:tab w:val="left" w:pos="1400"/>
        </w:tabs>
        <w:rPr>
          <w:rFonts w:ascii="Times New Roman" w:hAnsi="Times New Roman" w:cs="Times New Roman"/>
          <w:sz w:val="24"/>
          <w:szCs w:val="24"/>
        </w:rPr>
      </w:pPr>
      <w:r>
        <w:rPr>
          <w:rFonts w:ascii="Times New Roman" w:hAnsi="Times New Roman" w:cs="Times New Roman"/>
          <w:sz w:val="24"/>
          <w:szCs w:val="24"/>
        </w:rPr>
        <w:t>1</w:t>
      </w:r>
      <w:r w:rsidR="00AC03AD">
        <w:rPr>
          <w:rFonts w:ascii="Times New Roman" w:hAnsi="Times New Roman" w:cs="Times New Roman"/>
          <w:sz w:val="24"/>
          <w:szCs w:val="24"/>
        </w:rPr>
        <w:t>0</w:t>
      </w:r>
      <w:r>
        <w:rPr>
          <w:rFonts w:ascii="Times New Roman" w:hAnsi="Times New Roman" w:cs="Times New Roman"/>
          <w:sz w:val="24"/>
          <w:szCs w:val="24"/>
        </w:rPr>
        <w:t>.</w:t>
      </w:r>
      <w:r>
        <w:rPr>
          <w:rFonts w:ascii="Times New Roman" w:hAnsi="Times New Roman" w:cs="Times New Roman"/>
          <w:sz w:val="24"/>
          <w:szCs w:val="24"/>
        </w:rPr>
        <w:tab/>
      </w:r>
      <w:r w:rsidR="00E1254C" w:rsidRPr="00632B0D">
        <w:rPr>
          <w:rFonts w:ascii="Times New Roman" w:hAnsi="Times New Roman" w:cs="Times New Roman"/>
          <w:sz w:val="24"/>
          <w:szCs w:val="24"/>
        </w:rPr>
        <w:t>Homeobox concept in different phylogenetic groups</w:t>
      </w:r>
    </w:p>
    <w:p w:rsidR="00E1254C" w:rsidRPr="00632B0D" w:rsidRDefault="00E1254C" w:rsidP="00E1254C">
      <w:pPr>
        <w:tabs>
          <w:tab w:val="left" w:pos="700"/>
          <w:tab w:val="left" w:pos="1400"/>
        </w:tabs>
        <w:rPr>
          <w:rFonts w:ascii="Times New Roman" w:hAnsi="Times New Roman" w:cs="Times New Roman"/>
          <w:sz w:val="24"/>
          <w:szCs w:val="24"/>
        </w:rPr>
      </w:pPr>
      <w:r w:rsidRPr="00632B0D">
        <w:rPr>
          <w:rFonts w:ascii="Times New Roman" w:hAnsi="Times New Roman" w:cs="Times New Roman"/>
          <w:sz w:val="24"/>
          <w:szCs w:val="24"/>
        </w:rPr>
        <w:tab/>
      </w:r>
      <w:r w:rsidR="00534111">
        <w:rPr>
          <w:rFonts w:ascii="Times New Roman" w:hAnsi="Times New Roman" w:cs="Times New Roman"/>
          <w:sz w:val="24"/>
          <w:szCs w:val="24"/>
        </w:rPr>
        <w:t>1</w:t>
      </w:r>
      <w:r w:rsidR="00EC7B74">
        <w:rPr>
          <w:rFonts w:ascii="Times New Roman" w:hAnsi="Times New Roman" w:cs="Times New Roman"/>
          <w:sz w:val="24"/>
          <w:szCs w:val="24"/>
        </w:rPr>
        <w:t>0</w:t>
      </w:r>
      <w:r w:rsidR="00534111">
        <w:rPr>
          <w:rFonts w:ascii="Times New Roman" w:hAnsi="Times New Roman" w:cs="Times New Roman"/>
          <w:sz w:val="24"/>
          <w:szCs w:val="24"/>
        </w:rPr>
        <w:t>.1</w:t>
      </w:r>
      <w:r w:rsidRPr="00632B0D">
        <w:rPr>
          <w:rFonts w:ascii="Times New Roman" w:hAnsi="Times New Roman" w:cs="Times New Roman"/>
          <w:sz w:val="24"/>
          <w:szCs w:val="24"/>
        </w:rPr>
        <w:tab/>
        <w:t xml:space="preserve">Cell diversification in early animal embryo </w:t>
      </w:r>
    </w:p>
    <w:p w:rsidR="00E1254C" w:rsidRPr="00632B0D" w:rsidRDefault="00E1254C" w:rsidP="00E1254C">
      <w:pPr>
        <w:tabs>
          <w:tab w:val="left" w:pos="700"/>
          <w:tab w:val="left" w:pos="1400"/>
        </w:tabs>
        <w:rPr>
          <w:rFonts w:ascii="Times New Roman" w:hAnsi="Times New Roman" w:cs="Times New Roman"/>
          <w:sz w:val="24"/>
          <w:szCs w:val="24"/>
        </w:rPr>
      </w:pPr>
      <w:r w:rsidRPr="00632B0D">
        <w:rPr>
          <w:rFonts w:ascii="Times New Roman" w:hAnsi="Times New Roman" w:cs="Times New Roman"/>
          <w:sz w:val="24"/>
          <w:szCs w:val="24"/>
        </w:rPr>
        <w:tab/>
      </w:r>
      <w:r w:rsidR="00EC7B74">
        <w:rPr>
          <w:rFonts w:ascii="Times New Roman" w:hAnsi="Times New Roman" w:cs="Times New Roman"/>
          <w:sz w:val="24"/>
          <w:szCs w:val="24"/>
        </w:rPr>
        <w:t>10</w:t>
      </w:r>
      <w:r w:rsidR="00534111">
        <w:rPr>
          <w:rFonts w:ascii="Times New Roman" w:hAnsi="Times New Roman" w:cs="Times New Roman"/>
          <w:sz w:val="24"/>
          <w:szCs w:val="24"/>
        </w:rPr>
        <w:t>.2</w:t>
      </w:r>
      <w:r w:rsidRPr="00632B0D">
        <w:rPr>
          <w:rFonts w:ascii="Times New Roman" w:hAnsi="Times New Roman" w:cs="Times New Roman"/>
          <w:sz w:val="24"/>
          <w:szCs w:val="24"/>
        </w:rPr>
        <w:tab/>
        <w:t>Tetrapod limb development</w:t>
      </w:r>
    </w:p>
    <w:p w:rsidR="00E1254C" w:rsidRPr="00632B0D" w:rsidRDefault="00E1254C" w:rsidP="00E1254C">
      <w:pPr>
        <w:tabs>
          <w:tab w:val="left" w:pos="700"/>
          <w:tab w:val="left" w:pos="1400"/>
        </w:tabs>
        <w:rPr>
          <w:rFonts w:ascii="Times New Roman" w:hAnsi="Times New Roman" w:cs="Times New Roman"/>
          <w:sz w:val="24"/>
          <w:szCs w:val="24"/>
        </w:rPr>
      </w:pPr>
      <w:r w:rsidRPr="00632B0D">
        <w:rPr>
          <w:rFonts w:ascii="Times New Roman" w:hAnsi="Times New Roman" w:cs="Times New Roman"/>
          <w:sz w:val="24"/>
          <w:szCs w:val="24"/>
        </w:rPr>
        <w:tab/>
      </w:r>
      <w:r w:rsidR="00EC7B74">
        <w:rPr>
          <w:rFonts w:ascii="Times New Roman" w:hAnsi="Times New Roman" w:cs="Times New Roman"/>
          <w:sz w:val="24"/>
          <w:szCs w:val="24"/>
        </w:rPr>
        <w:t>10</w:t>
      </w:r>
      <w:r w:rsidR="005D3E95">
        <w:rPr>
          <w:rFonts w:ascii="Times New Roman" w:hAnsi="Times New Roman" w:cs="Times New Roman"/>
          <w:sz w:val="24"/>
          <w:szCs w:val="24"/>
        </w:rPr>
        <w:t>.</w:t>
      </w:r>
      <w:r w:rsidR="006D08E5">
        <w:rPr>
          <w:rFonts w:ascii="Times New Roman" w:hAnsi="Times New Roman" w:cs="Times New Roman"/>
          <w:sz w:val="24"/>
          <w:szCs w:val="24"/>
        </w:rPr>
        <w:t>3</w:t>
      </w:r>
      <w:r w:rsidR="005D3E95">
        <w:rPr>
          <w:rFonts w:ascii="Times New Roman" w:hAnsi="Times New Roman" w:cs="Times New Roman"/>
          <w:sz w:val="24"/>
          <w:szCs w:val="24"/>
        </w:rPr>
        <w:tab/>
      </w:r>
      <w:r w:rsidRPr="00632B0D">
        <w:rPr>
          <w:rFonts w:ascii="Times New Roman" w:hAnsi="Times New Roman" w:cs="Times New Roman"/>
          <w:sz w:val="24"/>
          <w:szCs w:val="24"/>
        </w:rPr>
        <w:t>Skeletal muscle regeneration</w:t>
      </w:r>
    </w:p>
    <w:p w:rsidR="00E1254C" w:rsidRPr="00632B0D" w:rsidRDefault="00E1254C" w:rsidP="00E1254C">
      <w:pPr>
        <w:tabs>
          <w:tab w:val="left" w:pos="700"/>
          <w:tab w:val="left" w:pos="1400"/>
        </w:tabs>
        <w:rPr>
          <w:rFonts w:ascii="Times New Roman" w:hAnsi="Times New Roman" w:cs="Times New Roman"/>
          <w:sz w:val="24"/>
          <w:szCs w:val="24"/>
        </w:rPr>
      </w:pPr>
      <w:r w:rsidRPr="00632B0D">
        <w:rPr>
          <w:rFonts w:ascii="Times New Roman" w:hAnsi="Times New Roman" w:cs="Times New Roman"/>
          <w:sz w:val="24"/>
          <w:szCs w:val="24"/>
        </w:rPr>
        <w:tab/>
      </w:r>
      <w:r w:rsidR="00EC7B74">
        <w:rPr>
          <w:rFonts w:ascii="Times New Roman" w:hAnsi="Times New Roman" w:cs="Times New Roman"/>
          <w:sz w:val="24"/>
          <w:szCs w:val="24"/>
        </w:rPr>
        <w:t>10</w:t>
      </w:r>
      <w:r w:rsidR="006D08E5">
        <w:rPr>
          <w:rFonts w:ascii="Times New Roman" w:hAnsi="Times New Roman" w:cs="Times New Roman"/>
          <w:sz w:val="24"/>
          <w:szCs w:val="24"/>
        </w:rPr>
        <w:t>.4</w:t>
      </w:r>
      <w:r w:rsidR="005D3E95">
        <w:rPr>
          <w:rFonts w:ascii="Times New Roman" w:hAnsi="Times New Roman" w:cs="Times New Roman"/>
          <w:sz w:val="24"/>
          <w:szCs w:val="24"/>
        </w:rPr>
        <w:tab/>
      </w:r>
      <w:r w:rsidRPr="00632B0D">
        <w:rPr>
          <w:rFonts w:ascii="Times New Roman" w:hAnsi="Times New Roman" w:cs="Times New Roman"/>
          <w:sz w:val="24"/>
          <w:szCs w:val="24"/>
        </w:rPr>
        <w:t>Connective tissue cell family</w:t>
      </w:r>
    </w:p>
    <w:p w:rsidR="00E1254C" w:rsidRPr="00632B0D" w:rsidRDefault="005E3D9E" w:rsidP="00E1254C">
      <w:pPr>
        <w:tabs>
          <w:tab w:val="left" w:pos="700"/>
          <w:tab w:val="left" w:pos="1400"/>
        </w:tabs>
        <w:rPr>
          <w:rFonts w:ascii="Times New Roman" w:hAnsi="Times New Roman" w:cs="Times New Roman"/>
          <w:sz w:val="24"/>
          <w:szCs w:val="24"/>
        </w:rPr>
      </w:pPr>
      <w:r>
        <w:rPr>
          <w:rFonts w:ascii="Times New Roman" w:hAnsi="Times New Roman" w:cs="Times New Roman"/>
          <w:sz w:val="24"/>
          <w:szCs w:val="24"/>
        </w:rPr>
        <w:t xml:space="preserve">            </w:t>
      </w:r>
      <w:r w:rsidR="00EC7B74">
        <w:rPr>
          <w:rFonts w:ascii="Times New Roman" w:hAnsi="Times New Roman" w:cs="Times New Roman"/>
          <w:sz w:val="24"/>
          <w:szCs w:val="24"/>
        </w:rPr>
        <w:t>1</w:t>
      </w:r>
      <w:r w:rsidR="00474699">
        <w:rPr>
          <w:rFonts w:ascii="Times New Roman" w:hAnsi="Times New Roman" w:cs="Times New Roman"/>
          <w:sz w:val="24"/>
          <w:szCs w:val="24"/>
        </w:rPr>
        <w:t>0</w:t>
      </w:r>
      <w:r w:rsidR="006D08E5">
        <w:rPr>
          <w:rFonts w:ascii="Times New Roman" w:hAnsi="Times New Roman" w:cs="Times New Roman"/>
          <w:sz w:val="24"/>
          <w:szCs w:val="24"/>
        </w:rPr>
        <w:t>.5</w:t>
      </w:r>
      <w:r w:rsidR="00E1254C" w:rsidRPr="00632B0D">
        <w:rPr>
          <w:rFonts w:ascii="Times New Roman" w:hAnsi="Times New Roman" w:cs="Times New Roman"/>
          <w:sz w:val="24"/>
          <w:szCs w:val="24"/>
        </w:rPr>
        <w:t xml:space="preserve">     Blood cells formation</w:t>
      </w:r>
    </w:p>
    <w:p w:rsidR="00E1254C" w:rsidRPr="00632B0D" w:rsidRDefault="00E1254C" w:rsidP="00E1254C">
      <w:pPr>
        <w:tabs>
          <w:tab w:val="left" w:pos="700"/>
          <w:tab w:val="left" w:pos="1400"/>
        </w:tabs>
        <w:rPr>
          <w:rFonts w:ascii="Times New Roman" w:hAnsi="Times New Roman" w:cs="Times New Roman"/>
          <w:sz w:val="24"/>
          <w:szCs w:val="24"/>
        </w:rPr>
      </w:pPr>
    </w:p>
    <w:p w:rsidR="00E1254C" w:rsidRPr="00632B0D" w:rsidRDefault="00E1254C" w:rsidP="00F522E7">
      <w:pPr>
        <w:pStyle w:val="Heading1"/>
        <w:tabs>
          <w:tab w:val="left" w:pos="1440"/>
          <w:tab w:val="left" w:pos="7740"/>
        </w:tabs>
        <w:spacing w:before="0"/>
        <w:rPr>
          <w:rFonts w:ascii="Times New Roman" w:hAnsi="Times New Roman" w:cs="Times New Roman"/>
          <w:b w:val="0"/>
          <w:bCs w:val="0"/>
          <w:sz w:val="24"/>
          <w:szCs w:val="24"/>
        </w:rPr>
      </w:pPr>
      <w:r w:rsidRPr="00F522E7">
        <w:rPr>
          <w:rFonts w:ascii="Times New Roman" w:hAnsi="Times New Roman" w:cs="Times New Roman"/>
        </w:rPr>
        <w:lastRenderedPageBreak/>
        <w:t>Suggested Reading Material</w:t>
      </w:r>
      <w:r w:rsidR="002577AF">
        <w:rPr>
          <w:rFonts w:ascii="Times New Roman" w:hAnsi="Times New Roman" w:cs="Times New Roman"/>
          <w:sz w:val="24"/>
          <w:szCs w:val="24"/>
        </w:rPr>
        <w:t>:</w:t>
      </w:r>
    </w:p>
    <w:p w:rsidR="00E1254C" w:rsidRPr="00632B0D" w:rsidRDefault="00E1254C" w:rsidP="00E1254C">
      <w:pPr>
        <w:tabs>
          <w:tab w:val="left" w:pos="700"/>
          <w:tab w:val="left" w:pos="1400"/>
        </w:tabs>
        <w:rPr>
          <w:rFonts w:ascii="Times New Roman" w:hAnsi="Times New Roman" w:cs="Times New Roman"/>
          <w:b/>
          <w:bCs/>
          <w:sz w:val="24"/>
          <w:szCs w:val="24"/>
        </w:rPr>
      </w:pPr>
    </w:p>
    <w:p w:rsidR="00E1254C" w:rsidRPr="00632B0D" w:rsidRDefault="00E1254C" w:rsidP="0004001D">
      <w:pPr>
        <w:numPr>
          <w:ilvl w:val="0"/>
          <w:numId w:val="33"/>
        </w:numPr>
        <w:tabs>
          <w:tab w:val="clear" w:pos="1710"/>
          <w:tab w:val="left" w:pos="700"/>
          <w:tab w:val="left" w:pos="1400"/>
        </w:tabs>
        <w:ind w:left="720" w:hanging="720"/>
        <w:jc w:val="both"/>
        <w:rPr>
          <w:rFonts w:ascii="Times New Roman" w:hAnsi="Times New Roman" w:cs="Times New Roman"/>
          <w:sz w:val="24"/>
          <w:szCs w:val="24"/>
        </w:rPr>
      </w:pPr>
      <w:r w:rsidRPr="00632B0D">
        <w:rPr>
          <w:rFonts w:ascii="Times New Roman" w:hAnsi="Times New Roman" w:cs="Times New Roman"/>
          <w:sz w:val="24"/>
          <w:szCs w:val="24"/>
        </w:rPr>
        <w:t>S.F. Gilbert. Developmental Biology. Sinauer Associates Inc., Massachusetts. Ethan Bier. ‘The Cold Spring'. Cold Spring Harbor Laboratory Press, New York.</w:t>
      </w:r>
    </w:p>
    <w:p w:rsidR="00E1254C" w:rsidRPr="00ED1969" w:rsidRDefault="00E1254C" w:rsidP="0004001D">
      <w:pPr>
        <w:numPr>
          <w:ilvl w:val="0"/>
          <w:numId w:val="33"/>
        </w:numPr>
        <w:tabs>
          <w:tab w:val="clear" w:pos="1710"/>
          <w:tab w:val="left" w:pos="700"/>
          <w:tab w:val="left" w:pos="1400"/>
        </w:tabs>
        <w:ind w:left="720" w:hanging="720"/>
        <w:rPr>
          <w:rFonts w:ascii="Times New Roman" w:hAnsi="Times New Roman" w:cs="Times New Roman"/>
          <w:color w:val="000000" w:themeColor="text1"/>
          <w:sz w:val="24"/>
          <w:szCs w:val="24"/>
        </w:rPr>
      </w:pPr>
      <w:r w:rsidRPr="00ED1969">
        <w:rPr>
          <w:rFonts w:ascii="Times New Roman" w:hAnsi="Times New Roman" w:cs="Times New Roman"/>
          <w:color w:val="000000" w:themeColor="text1"/>
          <w:sz w:val="24"/>
          <w:szCs w:val="24"/>
        </w:rPr>
        <w:t xml:space="preserve">Essentials of Developmental Biology: JMW Slack [Latest edition] . </w:t>
      </w:r>
    </w:p>
    <w:p w:rsidR="00E1254C" w:rsidRPr="00ED1969" w:rsidRDefault="00E1254C" w:rsidP="0004001D">
      <w:pPr>
        <w:numPr>
          <w:ilvl w:val="0"/>
          <w:numId w:val="33"/>
        </w:numPr>
        <w:tabs>
          <w:tab w:val="clear" w:pos="1710"/>
          <w:tab w:val="left" w:pos="700"/>
          <w:tab w:val="left" w:pos="1400"/>
        </w:tabs>
        <w:ind w:left="720" w:hanging="720"/>
        <w:rPr>
          <w:rFonts w:ascii="Times New Roman" w:hAnsi="Times New Roman" w:cs="Times New Roman"/>
          <w:color w:val="000000" w:themeColor="text1"/>
          <w:sz w:val="24"/>
          <w:szCs w:val="24"/>
        </w:rPr>
      </w:pPr>
      <w:r w:rsidRPr="00ED1969">
        <w:rPr>
          <w:rFonts w:ascii="Times New Roman" w:hAnsi="Times New Roman" w:cs="Times New Roman"/>
          <w:color w:val="000000" w:themeColor="text1"/>
          <w:sz w:val="24"/>
          <w:szCs w:val="24"/>
        </w:rPr>
        <w:t xml:space="preserve"> Principles of Development: Louis Wolpert [Latest edition].</w:t>
      </w:r>
    </w:p>
    <w:p w:rsidR="00E1254C" w:rsidRPr="00ED1969" w:rsidRDefault="00E1254C" w:rsidP="0004001D">
      <w:pPr>
        <w:numPr>
          <w:ilvl w:val="0"/>
          <w:numId w:val="33"/>
        </w:numPr>
        <w:tabs>
          <w:tab w:val="clear" w:pos="1710"/>
          <w:tab w:val="left" w:pos="700"/>
          <w:tab w:val="left" w:pos="1400"/>
        </w:tabs>
        <w:ind w:left="720" w:hanging="720"/>
        <w:rPr>
          <w:rFonts w:ascii="Times New Roman" w:hAnsi="Times New Roman" w:cs="Times New Roman"/>
          <w:color w:val="000000" w:themeColor="text1"/>
          <w:sz w:val="24"/>
          <w:szCs w:val="24"/>
        </w:rPr>
      </w:pPr>
      <w:r w:rsidRPr="00ED1969">
        <w:rPr>
          <w:rFonts w:ascii="Times New Roman" w:hAnsi="Times New Roman" w:cs="Times New Roman"/>
          <w:color w:val="000000" w:themeColor="text1"/>
          <w:sz w:val="24"/>
          <w:szCs w:val="24"/>
        </w:rPr>
        <w:t xml:space="preserve">An Introduction to Embryology by B.I. Balinsky, Saunders, Philadelphia (1981). </w:t>
      </w:r>
    </w:p>
    <w:p w:rsidR="00E1254C" w:rsidRPr="00ED1969" w:rsidRDefault="00E1254C" w:rsidP="0004001D">
      <w:pPr>
        <w:numPr>
          <w:ilvl w:val="0"/>
          <w:numId w:val="33"/>
        </w:numPr>
        <w:tabs>
          <w:tab w:val="clear" w:pos="1710"/>
          <w:tab w:val="left" w:pos="700"/>
          <w:tab w:val="left" w:pos="1400"/>
        </w:tabs>
        <w:ind w:left="720" w:hanging="720"/>
        <w:jc w:val="both"/>
        <w:rPr>
          <w:rFonts w:ascii="Times New Roman" w:hAnsi="Times New Roman" w:cs="Times New Roman"/>
          <w:color w:val="000000" w:themeColor="text1"/>
          <w:sz w:val="24"/>
          <w:szCs w:val="24"/>
        </w:rPr>
      </w:pPr>
      <w:r w:rsidRPr="00ED1969">
        <w:rPr>
          <w:rFonts w:ascii="Times New Roman" w:hAnsi="Times New Roman" w:cs="Times New Roman"/>
          <w:color w:val="000000" w:themeColor="text1"/>
          <w:sz w:val="24"/>
          <w:szCs w:val="24"/>
        </w:rPr>
        <w:t xml:space="preserve">Major Problems in Developmental Biology by H. Urspaung, Academic Press, New York, (1972). </w:t>
      </w:r>
    </w:p>
    <w:p w:rsidR="00E1254C" w:rsidRPr="00ED1969" w:rsidRDefault="00E1254C" w:rsidP="0004001D">
      <w:pPr>
        <w:numPr>
          <w:ilvl w:val="0"/>
          <w:numId w:val="33"/>
        </w:numPr>
        <w:tabs>
          <w:tab w:val="clear" w:pos="1710"/>
          <w:tab w:val="left" w:pos="700"/>
          <w:tab w:val="left" w:pos="1400"/>
        </w:tabs>
        <w:ind w:left="720" w:hanging="720"/>
        <w:rPr>
          <w:rFonts w:ascii="Times New Roman" w:hAnsi="Times New Roman" w:cs="Times New Roman"/>
          <w:color w:val="000000" w:themeColor="text1"/>
          <w:sz w:val="24"/>
          <w:szCs w:val="24"/>
        </w:rPr>
      </w:pPr>
      <w:r w:rsidRPr="00ED1969">
        <w:rPr>
          <w:rFonts w:ascii="Times New Roman" w:hAnsi="Times New Roman" w:cs="Times New Roman"/>
          <w:color w:val="000000" w:themeColor="text1"/>
          <w:sz w:val="24"/>
          <w:szCs w:val="24"/>
        </w:rPr>
        <w:t>The Control of Gene Expression in Animal Development by J.B. Gurdon, Harvard University, Press, Oxford (1974).</w:t>
      </w:r>
    </w:p>
    <w:p w:rsidR="00E1254C" w:rsidRPr="00ED1969" w:rsidRDefault="00E1254C" w:rsidP="0004001D">
      <w:pPr>
        <w:numPr>
          <w:ilvl w:val="0"/>
          <w:numId w:val="33"/>
        </w:numPr>
        <w:tabs>
          <w:tab w:val="clear" w:pos="1710"/>
          <w:tab w:val="left" w:pos="700"/>
          <w:tab w:val="left" w:pos="1400"/>
        </w:tabs>
        <w:ind w:left="720" w:hanging="720"/>
        <w:rPr>
          <w:rFonts w:ascii="Times New Roman" w:hAnsi="Times New Roman" w:cs="Times New Roman"/>
          <w:color w:val="000000" w:themeColor="text1"/>
          <w:sz w:val="24"/>
          <w:szCs w:val="24"/>
        </w:rPr>
      </w:pPr>
      <w:r w:rsidRPr="00ED1969">
        <w:rPr>
          <w:rFonts w:ascii="Times New Roman" w:hAnsi="Times New Roman" w:cs="Times New Roman"/>
          <w:color w:val="000000" w:themeColor="text1"/>
          <w:sz w:val="24"/>
          <w:szCs w:val="24"/>
        </w:rPr>
        <w:t xml:space="preserve">Gene activity in Early Development by Davdson, E.H. Academic Press, London (1977). </w:t>
      </w:r>
    </w:p>
    <w:p w:rsidR="00E1254C" w:rsidRPr="00ED1969" w:rsidRDefault="00E1254C" w:rsidP="0004001D">
      <w:pPr>
        <w:numPr>
          <w:ilvl w:val="0"/>
          <w:numId w:val="33"/>
        </w:numPr>
        <w:tabs>
          <w:tab w:val="clear" w:pos="1710"/>
          <w:tab w:val="left" w:pos="700"/>
          <w:tab w:val="left" w:pos="1400"/>
        </w:tabs>
        <w:ind w:left="720" w:hanging="720"/>
        <w:rPr>
          <w:rFonts w:ascii="Times New Roman" w:hAnsi="Times New Roman" w:cs="Times New Roman"/>
          <w:color w:val="000000" w:themeColor="text1"/>
          <w:sz w:val="24"/>
          <w:szCs w:val="24"/>
        </w:rPr>
      </w:pPr>
      <w:r w:rsidRPr="00ED1969">
        <w:rPr>
          <w:rFonts w:ascii="Times New Roman" w:hAnsi="Times New Roman" w:cs="Times New Roman"/>
          <w:color w:val="000000" w:themeColor="text1"/>
          <w:sz w:val="24"/>
          <w:szCs w:val="24"/>
        </w:rPr>
        <w:t>Development Biology (Vol.II) by Browder, L.W, Saunders (1984).</w:t>
      </w:r>
    </w:p>
    <w:p w:rsidR="00E1254C" w:rsidRPr="00632B0D" w:rsidRDefault="00E1254C" w:rsidP="00E1254C">
      <w:pPr>
        <w:pStyle w:val="Default"/>
        <w:rPr>
          <w:color w:val="FF0000"/>
        </w:rPr>
      </w:pPr>
    </w:p>
    <w:p w:rsidR="001D155E" w:rsidRPr="0069692A" w:rsidRDefault="001D155E" w:rsidP="001D155E">
      <w:pPr>
        <w:pStyle w:val="Default"/>
        <w:jc w:val="both"/>
        <w:rPr>
          <w:b/>
          <w:color w:val="auto"/>
        </w:rPr>
      </w:pPr>
      <w:r w:rsidRPr="0069692A">
        <w:rPr>
          <w:b/>
          <w:color w:val="auto"/>
        </w:rPr>
        <w:t>Teaching-Learning Process</w:t>
      </w:r>
    </w:p>
    <w:p w:rsidR="001D155E" w:rsidRPr="0069692A" w:rsidRDefault="001D155E" w:rsidP="0004001D">
      <w:pPr>
        <w:pStyle w:val="Default"/>
        <w:numPr>
          <w:ilvl w:val="0"/>
          <w:numId w:val="53"/>
        </w:numPr>
        <w:jc w:val="both"/>
        <w:rPr>
          <w:color w:val="auto"/>
        </w:rPr>
      </w:pPr>
      <w:r w:rsidRPr="0069692A">
        <w:rPr>
          <w:b/>
          <w:color w:val="auto"/>
        </w:rPr>
        <w:t xml:space="preserve">Lectures : </w:t>
      </w:r>
      <w:r w:rsidRPr="0069692A">
        <w:rPr>
          <w:color w:val="auto"/>
        </w:rPr>
        <w:t>Supported by power point presentations and related videos</w:t>
      </w:r>
    </w:p>
    <w:p w:rsidR="001D155E" w:rsidRPr="0069692A" w:rsidRDefault="001D155E" w:rsidP="0004001D">
      <w:pPr>
        <w:pStyle w:val="Default"/>
        <w:numPr>
          <w:ilvl w:val="0"/>
          <w:numId w:val="53"/>
        </w:numPr>
        <w:jc w:val="both"/>
        <w:rPr>
          <w:b/>
          <w:color w:val="auto"/>
        </w:rPr>
      </w:pPr>
      <w:r>
        <w:rPr>
          <w:b/>
          <w:color w:val="auto"/>
        </w:rPr>
        <w:t xml:space="preserve">Assignments </w:t>
      </w:r>
      <w:r w:rsidRPr="0069692A">
        <w:rPr>
          <w:b/>
          <w:color w:val="auto"/>
        </w:rPr>
        <w:t xml:space="preserve"> </w:t>
      </w:r>
      <w:r>
        <w:rPr>
          <w:b/>
          <w:color w:val="auto"/>
        </w:rPr>
        <w:t>and</w:t>
      </w:r>
      <w:r w:rsidRPr="0069692A">
        <w:rPr>
          <w:b/>
          <w:color w:val="auto"/>
        </w:rPr>
        <w:t xml:space="preserve"> exercise</w:t>
      </w:r>
      <w:r>
        <w:rPr>
          <w:b/>
          <w:color w:val="auto"/>
        </w:rPr>
        <w:t>s</w:t>
      </w:r>
      <w:r w:rsidRPr="0069692A">
        <w:rPr>
          <w:b/>
          <w:color w:val="auto"/>
        </w:rPr>
        <w:t xml:space="preserve"> </w:t>
      </w:r>
    </w:p>
    <w:p w:rsidR="001D155E" w:rsidRPr="0069692A" w:rsidRDefault="001D155E" w:rsidP="0004001D">
      <w:pPr>
        <w:pStyle w:val="Default"/>
        <w:numPr>
          <w:ilvl w:val="0"/>
          <w:numId w:val="53"/>
        </w:numPr>
        <w:jc w:val="both"/>
        <w:rPr>
          <w:b/>
          <w:color w:val="auto"/>
        </w:rPr>
      </w:pPr>
      <w:r w:rsidRPr="0069692A">
        <w:rPr>
          <w:b/>
          <w:color w:val="auto"/>
        </w:rPr>
        <w:t xml:space="preserve">Test: </w:t>
      </w:r>
      <w:r w:rsidRPr="0069692A">
        <w:rPr>
          <w:color w:val="auto"/>
        </w:rPr>
        <w:t>Knowledge of the students is tested through surprise</w:t>
      </w:r>
      <w:r>
        <w:rPr>
          <w:color w:val="auto"/>
        </w:rPr>
        <w:t xml:space="preserve"> </w:t>
      </w:r>
      <w:r w:rsidRPr="0069692A">
        <w:rPr>
          <w:color w:val="auto"/>
        </w:rPr>
        <w:t>test</w:t>
      </w:r>
      <w:r>
        <w:rPr>
          <w:color w:val="auto"/>
        </w:rPr>
        <w:t>s</w:t>
      </w:r>
      <w:r w:rsidRPr="0069692A">
        <w:rPr>
          <w:color w:val="auto"/>
        </w:rPr>
        <w:t xml:space="preserve">, quiz &amp; </w:t>
      </w:r>
      <w:r>
        <w:rPr>
          <w:color w:val="auto"/>
        </w:rPr>
        <w:t>session tests</w:t>
      </w:r>
      <w:r w:rsidRPr="0069692A">
        <w:rPr>
          <w:color w:val="auto"/>
        </w:rPr>
        <w:t>.</w:t>
      </w:r>
    </w:p>
    <w:p w:rsidR="00E0711C" w:rsidRPr="00632B0D" w:rsidRDefault="00E0711C" w:rsidP="00E1254C">
      <w:pPr>
        <w:tabs>
          <w:tab w:val="left" w:pos="700"/>
          <w:tab w:val="left" w:pos="1400"/>
        </w:tabs>
        <w:rPr>
          <w:rFonts w:ascii="Times New Roman" w:hAnsi="Times New Roman" w:cs="Times New Roman"/>
          <w:sz w:val="24"/>
          <w:szCs w:val="24"/>
        </w:rPr>
      </w:pPr>
    </w:p>
    <w:p w:rsidR="00D50926" w:rsidRPr="00ED1969" w:rsidRDefault="00D50926" w:rsidP="00D50926">
      <w:pPr>
        <w:pStyle w:val="ListParagraph"/>
        <w:autoSpaceDE w:val="0"/>
        <w:autoSpaceDN w:val="0"/>
        <w:adjustRightInd w:val="0"/>
        <w:ind w:left="360"/>
        <w:jc w:val="both"/>
        <w:rPr>
          <w:rFonts w:ascii="Times New Roman" w:hAnsi="Times New Roman" w:cs="Times New Roman"/>
          <w:b/>
          <w:sz w:val="24"/>
          <w:szCs w:val="24"/>
        </w:rPr>
      </w:pPr>
      <w:r w:rsidRPr="00ED1969">
        <w:rPr>
          <w:rFonts w:ascii="Times New Roman" w:hAnsi="Times New Roman" w:cs="Times New Roman"/>
          <w:b/>
          <w:sz w:val="24"/>
          <w:szCs w:val="24"/>
        </w:rPr>
        <w:t>CO-PO MAPPING for M-Z 401</w:t>
      </w:r>
    </w:p>
    <w:tbl>
      <w:tblPr>
        <w:tblStyle w:val="TableGrid"/>
        <w:tblW w:w="8835" w:type="dxa"/>
        <w:tblLook w:val="04A0" w:firstRow="1" w:lastRow="0" w:firstColumn="1" w:lastColumn="0" w:noHBand="0" w:noVBand="1"/>
      </w:tblPr>
      <w:tblGrid>
        <w:gridCol w:w="1305"/>
        <w:gridCol w:w="1255"/>
        <w:gridCol w:w="1255"/>
        <w:gridCol w:w="1255"/>
        <w:gridCol w:w="1255"/>
        <w:gridCol w:w="1255"/>
        <w:gridCol w:w="1255"/>
      </w:tblGrid>
      <w:tr w:rsidR="00D50926" w:rsidRPr="00ED1969" w:rsidTr="00D50926">
        <w:trPr>
          <w:trHeight w:val="331"/>
        </w:trPr>
        <w:tc>
          <w:tcPr>
            <w:tcW w:w="1305" w:type="dxa"/>
          </w:tcPr>
          <w:p w:rsidR="00D50926" w:rsidRPr="00ED1969" w:rsidRDefault="00D50926" w:rsidP="00D50926">
            <w:pPr>
              <w:autoSpaceDE w:val="0"/>
              <w:autoSpaceDN w:val="0"/>
              <w:adjustRightInd w:val="0"/>
              <w:rPr>
                <w:rFonts w:ascii="Times New Roman" w:hAnsi="Times New Roman" w:cs="Times New Roman"/>
                <w:sz w:val="24"/>
                <w:szCs w:val="24"/>
              </w:rPr>
            </w:pPr>
          </w:p>
        </w:tc>
        <w:tc>
          <w:tcPr>
            <w:tcW w:w="1255" w:type="dxa"/>
          </w:tcPr>
          <w:p w:rsidR="00D50926" w:rsidRPr="00ED1969" w:rsidRDefault="00D50926" w:rsidP="00D50926">
            <w:pPr>
              <w:autoSpaceDE w:val="0"/>
              <w:autoSpaceDN w:val="0"/>
              <w:adjustRightInd w:val="0"/>
              <w:rPr>
                <w:rFonts w:ascii="Times New Roman" w:hAnsi="Times New Roman" w:cs="Times New Roman"/>
                <w:b/>
                <w:sz w:val="24"/>
                <w:szCs w:val="24"/>
              </w:rPr>
            </w:pPr>
            <w:r w:rsidRPr="00ED1969">
              <w:rPr>
                <w:rFonts w:ascii="Times New Roman" w:hAnsi="Times New Roman" w:cs="Times New Roman"/>
                <w:b/>
                <w:sz w:val="24"/>
                <w:szCs w:val="24"/>
              </w:rPr>
              <w:t>PO1</w:t>
            </w:r>
          </w:p>
        </w:tc>
        <w:tc>
          <w:tcPr>
            <w:tcW w:w="1255" w:type="dxa"/>
          </w:tcPr>
          <w:p w:rsidR="00D50926" w:rsidRPr="00ED1969" w:rsidRDefault="00D50926" w:rsidP="00D50926">
            <w:pPr>
              <w:autoSpaceDE w:val="0"/>
              <w:autoSpaceDN w:val="0"/>
              <w:adjustRightInd w:val="0"/>
              <w:rPr>
                <w:rFonts w:ascii="Times New Roman" w:hAnsi="Times New Roman" w:cs="Times New Roman"/>
                <w:b/>
                <w:sz w:val="24"/>
                <w:szCs w:val="24"/>
              </w:rPr>
            </w:pPr>
            <w:r w:rsidRPr="00ED1969">
              <w:rPr>
                <w:rFonts w:ascii="Times New Roman" w:hAnsi="Times New Roman" w:cs="Times New Roman"/>
                <w:b/>
                <w:sz w:val="24"/>
                <w:szCs w:val="24"/>
              </w:rPr>
              <w:t>PO2</w:t>
            </w:r>
          </w:p>
        </w:tc>
        <w:tc>
          <w:tcPr>
            <w:tcW w:w="1255" w:type="dxa"/>
          </w:tcPr>
          <w:p w:rsidR="00D50926" w:rsidRPr="00ED1969" w:rsidRDefault="00D50926" w:rsidP="00D50926">
            <w:pPr>
              <w:autoSpaceDE w:val="0"/>
              <w:autoSpaceDN w:val="0"/>
              <w:adjustRightInd w:val="0"/>
              <w:rPr>
                <w:rFonts w:ascii="Times New Roman" w:hAnsi="Times New Roman" w:cs="Times New Roman"/>
                <w:b/>
                <w:sz w:val="24"/>
                <w:szCs w:val="24"/>
              </w:rPr>
            </w:pPr>
            <w:r w:rsidRPr="00ED1969">
              <w:rPr>
                <w:rFonts w:ascii="Times New Roman" w:hAnsi="Times New Roman" w:cs="Times New Roman"/>
                <w:b/>
                <w:sz w:val="24"/>
                <w:szCs w:val="24"/>
              </w:rPr>
              <w:t>PO3</w:t>
            </w:r>
          </w:p>
        </w:tc>
        <w:tc>
          <w:tcPr>
            <w:tcW w:w="1255" w:type="dxa"/>
          </w:tcPr>
          <w:p w:rsidR="00D50926" w:rsidRPr="00ED1969" w:rsidRDefault="00D50926" w:rsidP="00D50926">
            <w:pPr>
              <w:autoSpaceDE w:val="0"/>
              <w:autoSpaceDN w:val="0"/>
              <w:adjustRightInd w:val="0"/>
              <w:rPr>
                <w:rFonts w:ascii="Times New Roman" w:hAnsi="Times New Roman" w:cs="Times New Roman"/>
                <w:b/>
                <w:sz w:val="24"/>
                <w:szCs w:val="24"/>
              </w:rPr>
            </w:pPr>
            <w:r w:rsidRPr="00ED1969">
              <w:rPr>
                <w:rFonts w:ascii="Times New Roman" w:hAnsi="Times New Roman" w:cs="Times New Roman"/>
                <w:b/>
                <w:sz w:val="24"/>
                <w:szCs w:val="24"/>
              </w:rPr>
              <w:t>PO4</w:t>
            </w:r>
          </w:p>
        </w:tc>
        <w:tc>
          <w:tcPr>
            <w:tcW w:w="1255" w:type="dxa"/>
          </w:tcPr>
          <w:p w:rsidR="00D50926" w:rsidRPr="00ED1969" w:rsidRDefault="00D50926" w:rsidP="00D50926">
            <w:pPr>
              <w:autoSpaceDE w:val="0"/>
              <w:autoSpaceDN w:val="0"/>
              <w:adjustRightInd w:val="0"/>
              <w:rPr>
                <w:rFonts w:ascii="Times New Roman" w:hAnsi="Times New Roman" w:cs="Times New Roman"/>
                <w:b/>
                <w:sz w:val="24"/>
                <w:szCs w:val="24"/>
              </w:rPr>
            </w:pPr>
            <w:r w:rsidRPr="00ED1969">
              <w:rPr>
                <w:rFonts w:ascii="Times New Roman" w:hAnsi="Times New Roman" w:cs="Times New Roman"/>
                <w:b/>
                <w:sz w:val="24"/>
                <w:szCs w:val="24"/>
              </w:rPr>
              <w:t>PO5</w:t>
            </w:r>
          </w:p>
        </w:tc>
        <w:tc>
          <w:tcPr>
            <w:tcW w:w="1255" w:type="dxa"/>
          </w:tcPr>
          <w:p w:rsidR="00D50926" w:rsidRPr="00ED1969" w:rsidRDefault="00D50926" w:rsidP="00D50926">
            <w:pPr>
              <w:autoSpaceDE w:val="0"/>
              <w:autoSpaceDN w:val="0"/>
              <w:adjustRightInd w:val="0"/>
              <w:rPr>
                <w:rFonts w:ascii="Times New Roman" w:hAnsi="Times New Roman" w:cs="Times New Roman"/>
                <w:b/>
                <w:sz w:val="24"/>
                <w:szCs w:val="24"/>
              </w:rPr>
            </w:pPr>
            <w:r w:rsidRPr="00ED1969">
              <w:rPr>
                <w:rFonts w:ascii="Times New Roman" w:hAnsi="Times New Roman" w:cs="Times New Roman"/>
                <w:b/>
                <w:sz w:val="24"/>
                <w:szCs w:val="24"/>
              </w:rPr>
              <w:t>PO6</w:t>
            </w:r>
          </w:p>
        </w:tc>
      </w:tr>
      <w:tr w:rsidR="00D50926" w:rsidRPr="00ED1969" w:rsidTr="00D50926">
        <w:trPr>
          <w:trHeight w:val="250"/>
        </w:trPr>
        <w:tc>
          <w:tcPr>
            <w:tcW w:w="1305" w:type="dxa"/>
          </w:tcPr>
          <w:p w:rsidR="00D50926" w:rsidRPr="00ED1969" w:rsidRDefault="00D50926" w:rsidP="00D50926">
            <w:pPr>
              <w:autoSpaceDE w:val="0"/>
              <w:autoSpaceDN w:val="0"/>
              <w:adjustRightInd w:val="0"/>
              <w:rPr>
                <w:rFonts w:ascii="Times New Roman" w:hAnsi="Times New Roman" w:cs="Times New Roman"/>
                <w:b/>
                <w:sz w:val="24"/>
                <w:szCs w:val="24"/>
              </w:rPr>
            </w:pPr>
            <w:r w:rsidRPr="00ED1969">
              <w:rPr>
                <w:rFonts w:ascii="Times New Roman" w:hAnsi="Times New Roman" w:cs="Times New Roman"/>
                <w:b/>
                <w:sz w:val="24"/>
                <w:szCs w:val="24"/>
              </w:rPr>
              <w:t>CO1</w:t>
            </w:r>
          </w:p>
        </w:tc>
        <w:tc>
          <w:tcPr>
            <w:tcW w:w="1255" w:type="dxa"/>
          </w:tcPr>
          <w:p w:rsidR="00D50926" w:rsidRPr="00ED1969" w:rsidRDefault="00D50926" w:rsidP="00D50926">
            <w:pPr>
              <w:rPr>
                <w:rFonts w:ascii="Times New Roman" w:eastAsia="Times New Roman" w:hAnsi="Times New Roman" w:cs="Times New Roman"/>
                <w:sz w:val="24"/>
                <w:szCs w:val="24"/>
              </w:rPr>
            </w:pPr>
            <w:r w:rsidRPr="00ED1969">
              <w:rPr>
                <w:rFonts w:ascii="Times New Roman" w:eastAsia="Times New Roman" w:hAnsi="Times New Roman" w:cs="Times New Roman"/>
                <w:sz w:val="24"/>
                <w:szCs w:val="24"/>
              </w:rPr>
              <w:t>3</w:t>
            </w:r>
          </w:p>
        </w:tc>
        <w:tc>
          <w:tcPr>
            <w:tcW w:w="1255" w:type="dxa"/>
          </w:tcPr>
          <w:p w:rsidR="00D50926" w:rsidRPr="00ED1969" w:rsidRDefault="00D50926" w:rsidP="00D50926">
            <w:pPr>
              <w:rPr>
                <w:rFonts w:ascii="Times New Roman" w:eastAsia="Times New Roman" w:hAnsi="Times New Roman" w:cs="Times New Roman"/>
                <w:sz w:val="24"/>
                <w:szCs w:val="24"/>
              </w:rPr>
            </w:pPr>
            <w:r w:rsidRPr="00ED1969">
              <w:rPr>
                <w:rFonts w:ascii="Times New Roman" w:eastAsia="Times New Roman" w:hAnsi="Times New Roman" w:cs="Times New Roman"/>
                <w:sz w:val="24"/>
                <w:szCs w:val="24"/>
              </w:rPr>
              <w:t>3</w:t>
            </w:r>
          </w:p>
        </w:tc>
        <w:tc>
          <w:tcPr>
            <w:tcW w:w="1255" w:type="dxa"/>
          </w:tcPr>
          <w:p w:rsidR="00D50926" w:rsidRPr="00ED1969" w:rsidRDefault="00D50926" w:rsidP="00D50926">
            <w:pPr>
              <w:rPr>
                <w:rFonts w:ascii="Times New Roman" w:eastAsia="Times New Roman" w:hAnsi="Times New Roman" w:cs="Times New Roman"/>
                <w:sz w:val="24"/>
                <w:szCs w:val="24"/>
              </w:rPr>
            </w:pPr>
            <w:r w:rsidRPr="00ED1969">
              <w:rPr>
                <w:rFonts w:ascii="Times New Roman" w:eastAsia="Times New Roman" w:hAnsi="Times New Roman" w:cs="Times New Roman"/>
                <w:sz w:val="24"/>
                <w:szCs w:val="24"/>
              </w:rPr>
              <w:t>2</w:t>
            </w:r>
          </w:p>
        </w:tc>
        <w:tc>
          <w:tcPr>
            <w:tcW w:w="1255" w:type="dxa"/>
          </w:tcPr>
          <w:p w:rsidR="00D50926" w:rsidRPr="00ED1969" w:rsidRDefault="00D50926" w:rsidP="00D50926">
            <w:pPr>
              <w:rPr>
                <w:rFonts w:ascii="Times New Roman" w:eastAsia="Times New Roman" w:hAnsi="Times New Roman" w:cs="Times New Roman"/>
                <w:sz w:val="24"/>
                <w:szCs w:val="24"/>
              </w:rPr>
            </w:pPr>
            <w:r w:rsidRPr="00ED1969">
              <w:rPr>
                <w:rFonts w:ascii="Times New Roman" w:eastAsia="Times New Roman" w:hAnsi="Times New Roman" w:cs="Times New Roman"/>
                <w:sz w:val="24"/>
                <w:szCs w:val="24"/>
              </w:rPr>
              <w:t>2</w:t>
            </w:r>
          </w:p>
        </w:tc>
        <w:tc>
          <w:tcPr>
            <w:tcW w:w="1255" w:type="dxa"/>
          </w:tcPr>
          <w:p w:rsidR="00D50926" w:rsidRPr="00ED1969" w:rsidRDefault="00D50926" w:rsidP="00D50926">
            <w:pPr>
              <w:rPr>
                <w:rFonts w:ascii="Times New Roman" w:eastAsia="Times New Roman" w:hAnsi="Times New Roman" w:cs="Times New Roman"/>
                <w:sz w:val="24"/>
                <w:szCs w:val="24"/>
              </w:rPr>
            </w:pPr>
            <w:r w:rsidRPr="00ED1969">
              <w:rPr>
                <w:rFonts w:ascii="Times New Roman" w:eastAsia="Times New Roman" w:hAnsi="Times New Roman" w:cs="Times New Roman"/>
                <w:sz w:val="24"/>
                <w:szCs w:val="24"/>
              </w:rPr>
              <w:t>1</w:t>
            </w:r>
          </w:p>
        </w:tc>
        <w:tc>
          <w:tcPr>
            <w:tcW w:w="1255" w:type="dxa"/>
          </w:tcPr>
          <w:p w:rsidR="00D50926" w:rsidRPr="00ED1969" w:rsidRDefault="00D50926" w:rsidP="00D50926">
            <w:pPr>
              <w:rPr>
                <w:rFonts w:ascii="Times New Roman" w:eastAsia="Times New Roman" w:hAnsi="Times New Roman" w:cs="Times New Roman"/>
                <w:sz w:val="24"/>
                <w:szCs w:val="24"/>
              </w:rPr>
            </w:pPr>
            <w:r w:rsidRPr="00ED1969">
              <w:rPr>
                <w:rFonts w:ascii="Times New Roman" w:eastAsia="Times New Roman" w:hAnsi="Times New Roman" w:cs="Times New Roman"/>
                <w:sz w:val="24"/>
                <w:szCs w:val="24"/>
              </w:rPr>
              <w:t>1</w:t>
            </w:r>
          </w:p>
        </w:tc>
      </w:tr>
      <w:tr w:rsidR="00D50926" w:rsidRPr="00ED1969" w:rsidTr="00D50926">
        <w:trPr>
          <w:trHeight w:val="313"/>
        </w:trPr>
        <w:tc>
          <w:tcPr>
            <w:tcW w:w="1305" w:type="dxa"/>
          </w:tcPr>
          <w:p w:rsidR="00D50926" w:rsidRPr="00ED1969" w:rsidRDefault="00D50926" w:rsidP="00D50926">
            <w:pPr>
              <w:autoSpaceDE w:val="0"/>
              <w:autoSpaceDN w:val="0"/>
              <w:adjustRightInd w:val="0"/>
              <w:rPr>
                <w:rFonts w:ascii="Times New Roman" w:hAnsi="Times New Roman" w:cs="Times New Roman"/>
                <w:b/>
                <w:sz w:val="24"/>
                <w:szCs w:val="24"/>
              </w:rPr>
            </w:pPr>
            <w:r w:rsidRPr="00ED1969">
              <w:rPr>
                <w:rFonts w:ascii="Times New Roman" w:hAnsi="Times New Roman" w:cs="Times New Roman"/>
                <w:b/>
                <w:sz w:val="24"/>
                <w:szCs w:val="24"/>
              </w:rPr>
              <w:t>CO2</w:t>
            </w:r>
          </w:p>
        </w:tc>
        <w:tc>
          <w:tcPr>
            <w:tcW w:w="1255" w:type="dxa"/>
          </w:tcPr>
          <w:p w:rsidR="00D50926" w:rsidRPr="00ED1969" w:rsidRDefault="00D50926" w:rsidP="00D50926">
            <w:pPr>
              <w:rPr>
                <w:rFonts w:ascii="Times New Roman" w:eastAsia="Times New Roman" w:hAnsi="Times New Roman" w:cs="Times New Roman"/>
                <w:sz w:val="24"/>
                <w:szCs w:val="24"/>
              </w:rPr>
            </w:pPr>
            <w:r w:rsidRPr="00ED1969">
              <w:rPr>
                <w:rFonts w:ascii="Times New Roman" w:eastAsia="Times New Roman" w:hAnsi="Times New Roman" w:cs="Times New Roman"/>
                <w:sz w:val="24"/>
                <w:szCs w:val="24"/>
              </w:rPr>
              <w:t>3</w:t>
            </w:r>
          </w:p>
        </w:tc>
        <w:tc>
          <w:tcPr>
            <w:tcW w:w="1255" w:type="dxa"/>
          </w:tcPr>
          <w:p w:rsidR="00D50926" w:rsidRPr="00ED1969" w:rsidRDefault="00D50926" w:rsidP="00D50926">
            <w:pPr>
              <w:rPr>
                <w:rFonts w:ascii="Times New Roman" w:eastAsia="Times New Roman" w:hAnsi="Times New Roman" w:cs="Times New Roman"/>
                <w:sz w:val="24"/>
                <w:szCs w:val="24"/>
              </w:rPr>
            </w:pPr>
            <w:r w:rsidRPr="00ED1969">
              <w:rPr>
                <w:rFonts w:ascii="Times New Roman" w:eastAsia="Times New Roman" w:hAnsi="Times New Roman" w:cs="Times New Roman"/>
                <w:sz w:val="24"/>
                <w:szCs w:val="24"/>
              </w:rPr>
              <w:t>1</w:t>
            </w:r>
          </w:p>
        </w:tc>
        <w:tc>
          <w:tcPr>
            <w:tcW w:w="1255" w:type="dxa"/>
          </w:tcPr>
          <w:p w:rsidR="00D50926" w:rsidRPr="00ED1969" w:rsidRDefault="00D50926" w:rsidP="00D50926">
            <w:pPr>
              <w:rPr>
                <w:rFonts w:ascii="Times New Roman" w:eastAsia="Times New Roman" w:hAnsi="Times New Roman" w:cs="Times New Roman"/>
                <w:sz w:val="24"/>
                <w:szCs w:val="24"/>
              </w:rPr>
            </w:pPr>
            <w:r w:rsidRPr="00ED1969">
              <w:rPr>
                <w:rFonts w:ascii="Times New Roman" w:eastAsia="Times New Roman" w:hAnsi="Times New Roman" w:cs="Times New Roman"/>
                <w:sz w:val="24"/>
                <w:szCs w:val="24"/>
              </w:rPr>
              <w:t>3</w:t>
            </w:r>
          </w:p>
        </w:tc>
        <w:tc>
          <w:tcPr>
            <w:tcW w:w="1255" w:type="dxa"/>
          </w:tcPr>
          <w:p w:rsidR="00D50926" w:rsidRPr="00ED1969" w:rsidRDefault="00D50926" w:rsidP="00D50926">
            <w:pPr>
              <w:rPr>
                <w:rFonts w:ascii="Times New Roman" w:eastAsia="Times New Roman" w:hAnsi="Times New Roman" w:cs="Times New Roman"/>
                <w:sz w:val="24"/>
                <w:szCs w:val="24"/>
              </w:rPr>
            </w:pPr>
            <w:r w:rsidRPr="00ED1969">
              <w:rPr>
                <w:rFonts w:ascii="Times New Roman" w:eastAsia="Times New Roman" w:hAnsi="Times New Roman" w:cs="Times New Roman"/>
                <w:sz w:val="24"/>
                <w:szCs w:val="24"/>
              </w:rPr>
              <w:t>1</w:t>
            </w:r>
          </w:p>
        </w:tc>
        <w:tc>
          <w:tcPr>
            <w:tcW w:w="1255" w:type="dxa"/>
          </w:tcPr>
          <w:p w:rsidR="00D50926" w:rsidRPr="00ED1969" w:rsidRDefault="00D50926" w:rsidP="00D50926">
            <w:pPr>
              <w:rPr>
                <w:rFonts w:ascii="Times New Roman" w:eastAsia="Times New Roman" w:hAnsi="Times New Roman" w:cs="Times New Roman"/>
                <w:sz w:val="24"/>
                <w:szCs w:val="24"/>
              </w:rPr>
            </w:pPr>
            <w:r w:rsidRPr="00ED1969">
              <w:rPr>
                <w:rFonts w:ascii="Times New Roman" w:eastAsia="Times New Roman" w:hAnsi="Times New Roman" w:cs="Times New Roman"/>
                <w:sz w:val="24"/>
                <w:szCs w:val="24"/>
              </w:rPr>
              <w:t>2</w:t>
            </w:r>
          </w:p>
        </w:tc>
        <w:tc>
          <w:tcPr>
            <w:tcW w:w="1255" w:type="dxa"/>
          </w:tcPr>
          <w:p w:rsidR="00D50926" w:rsidRPr="00ED1969" w:rsidRDefault="00D50926" w:rsidP="00D50926">
            <w:pPr>
              <w:rPr>
                <w:rFonts w:ascii="Times New Roman" w:eastAsia="Times New Roman" w:hAnsi="Times New Roman" w:cs="Times New Roman"/>
                <w:sz w:val="24"/>
                <w:szCs w:val="24"/>
              </w:rPr>
            </w:pPr>
            <w:r w:rsidRPr="00ED1969">
              <w:rPr>
                <w:rFonts w:ascii="Times New Roman" w:eastAsia="Times New Roman" w:hAnsi="Times New Roman" w:cs="Times New Roman"/>
                <w:sz w:val="24"/>
                <w:szCs w:val="24"/>
              </w:rPr>
              <w:t>2</w:t>
            </w:r>
          </w:p>
        </w:tc>
      </w:tr>
      <w:tr w:rsidR="00D50926" w:rsidRPr="00ED1969" w:rsidTr="00D50926">
        <w:trPr>
          <w:trHeight w:val="268"/>
        </w:trPr>
        <w:tc>
          <w:tcPr>
            <w:tcW w:w="1305" w:type="dxa"/>
          </w:tcPr>
          <w:p w:rsidR="00D50926" w:rsidRPr="00ED1969" w:rsidRDefault="00D50926" w:rsidP="00D50926">
            <w:pPr>
              <w:autoSpaceDE w:val="0"/>
              <w:autoSpaceDN w:val="0"/>
              <w:adjustRightInd w:val="0"/>
              <w:rPr>
                <w:rFonts w:ascii="Times New Roman" w:hAnsi="Times New Roman" w:cs="Times New Roman"/>
                <w:b/>
                <w:sz w:val="24"/>
                <w:szCs w:val="24"/>
              </w:rPr>
            </w:pPr>
            <w:r w:rsidRPr="00ED1969">
              <w:rPr>
                <w:rFonts w:ascii="Times New Roman" w:hAnsi="Times New Roman" w:cs="Times New Roman"/>
                <w:b/>
                <w:sz w:val="24"/>
                <w:szCs w:val="24"/>
              </w:rPr>
              <w:t>CO3</w:t>
            </w:r>
          </w:p>
        </w:tc>
        <w:tc>
          <w:tcPr>
            <w:tcW w:w="1255" w:type="dxa"/>
          </w:tcPr>
          <w:p w:rsidR="00D50926" w:rsidRPr="00ED1969" w:rsidRDefault="00D50926" w:rsidP="00D50926">
            <w:pPr>
              <w:rPr>
                <w:rFonts w:ascii="Times New Roman" w:eastAsia="Times New Roman" w:hAnsi="Times New Roman" w:cs="Times New Roman"/>
                <w:sz w:val="24"/>
                <w:szCs w:val="24"/>
              </w:rPr>
            </w:pPr>
            <w:r w:rsidRPr="00ED1969">
              <w:rPr>
                <w:rFonts w:ascii="Times New Roman" w:eastAsia="Times New Roman" w:hAnsi="Times New Roman" w:cs="Times New Roman"/>
                <w:sz w:val="24"/>
                <w:szCs w:val="24"/>
              </w:rPr>
              <w:t>1</w:t>
            </w:r>
          </w:p>
        </w:tc>
        <w:tc>
          <w:tcPr>
            <w:tcW w:w="1255" w:type="dxa"/>
          </w:tcPr>
          <w:p w:rsidR="00D50926" w:rsidRPr="00ED1969" w:rsidRDefault="00D50926" w:rsidP="00D50926">
            <w:pPr>
              <w:rPr>
                <w:rFonts w:ascii="Times New Roman" w:eastAsia="Times New Roman" w:hAnsi="Times New Roman" w:cs="Times New Roman"/>
                <w:sz w:val="24"/>
                <w:szCs w:val="24"/>
              </w:rPr>
            </w:pPr>
            <w:r w:rsidRPr="00ED1969">
              <w:rPr>
                <w:rFonts w:ascii="Times New Roman" w:eastAsia="Times New Roman" w:hAnsi="Times New Roman" w:cs="Times New Roman"/>
                <w:sz w:val="24"/>
                <w:szCs w:val="24"/>
              </w:rPr>
              <w:t>2</w:t>
            </w:r>
          </w:p>
        </w:tc>
        <w:tc>
          <w:tcPr>
            <w:tcW w:w="1255" w:type="dxa"/>
          </w:tcPr>
          <w:p w:rsidR="00D50926" w:rsidRPr="00ED1969" w:rsidRDefault="00D50926" w:rsidP="00D50926">
            <w:pPr>
              <w:rPr>
                <w:rFonts w:ascii="Times New Roman" w:eastAsia="Times New Roman" w:hAnsi="Times New Roman" w:cs="Times New Roman"/>
                <w:sz w:val="24"/>
                <w:szCs w:val="24"/>
              </w:rPr>
            </w:pPr>
            <w:r w:rsidRPr="00ED1969">
              <w:rPr>
                <w:rFonts w:ascii="Times New Roman" w:eastAsia="Times New Roman" w:hAnsi="Times New Roman" w:cs="Times New Roman"/>
                <w:sz w:val="24"/>
                <w:szCs w:val="24"/>
              </w:rPr>
              <w:t>2</w:t>
            </w:r>
          </w:p>
        </w:tc>
        <w:tc>
          <w:tcPr>
            <w:tcW w:w="1255" w:type="dxa"/>
          </w:tcPr>
          <w:p w:rsidR="00D50926" w:rsidRPr="00ED1969" w:rsidRDefault="00D50926" w:rsidP="00D50926">
            <w:pPr>
              <w:rPr>
                <w:rFonts w:ascii="Times New Roman" w:eastAsia="Times New Roman" w:hAnsi="Times New Roman" w:cs="Times New Roman"/>
                <w:sz w:val="24"/>
                <w:szCs w:val="24"/>
              </w:rPr>
            </w:pPr>
            <w:r w:rsidRPr="00ED1969">
              <w:rPr>
                <w:rFonts w:ascii="Times New Roman" w:eastAsia="Times New Roman" w:hAnsi="Times New Roman" w:cs="Times New Roman"/>
                <w:sz w:val="24"/>
                <w:szCs w:val="24"/>
              </w:rPr>
              <w:t>3</w:t>
            </w:r>
          </w:p>
        </w:tc>
        <w:tc>
          <w:tcPr>
            <w:tcW w:w="1255" w:type="dxa"/>
          </w:tcPr>
          <w:p w:rsidR="00D50926" w:rsidRPr="00ED1969" w:rsidRDefault="00D50926" w:rsidP="00D50926">
            <w:pPr>
              <w:rPr>
                <w:rFonts w:ascii="Times New Roman" w:eastAsia="Times New Roman" w:hAnsi="Times New Roman" w:cs="Times New Roman"/>
                <w:sz w:val="24"/>
                <w:szCs w:val="24"/>
              </w:rPr>
            </w:pPr>
            <w:r w:rsidRPr="00ED1969">
              <w:rPr>
                <w:rFonts w:ascii="Times New Roman" w:eastAsia="Times New Roman" w:hAnsi="Times New Roman" w:cs="Times New Roman"/>
                <w:sz w:val="24"/>
                <w:szCs w:val="24"/>
              </w:rPr>
              <w:t>3</w:t>
            </w:r>
          </w:p>
        </w:tc>
        <w:tc>
          <w:tcPr>
            <w:tcW w:w="1255" w:type="dxa"/>
          </w:tcPr>
          <w:p w:rsidR="00D50926" w:rsidRPr="00ED1969" w:rsidRDefault="00D50926" w:rsidP="00D50926">
            <w:pPr>
              <w:rPr>
                <w:rFonts w:ascii="Times New Roman" w:eastAsia="Times New Roman" w:hAnsi="Times New Roman" w:cs="Times New Roman"/>
                <w:sz w:val="24"/>
                <w:szCs w:val="24"/>
              </w:rPr>
            </w:pPr>
            <w:r w:rsidRPr="00ED1969">
              <w:rPr>
                <w:rFonts w:ascii="Times New Roman" w:eastAsia="Times New Roman" w:hAnsi="Times New Roman" w:cs="Times New Roman"/>
                <w:sz w:val="24"/>
                <w:szCs w:val="24"/>
              </w:rPr>
              <w:t>3</w:t>
            </w:r>
          </w:p>
        </w:tc>
      </w:tr>
      <w:tr w:rsidR="00D50926" w:rsidRPr="00ED1969" w:rsidTr="00D50926">
        <w:trPr>
          <w:trHeight w:val="331"/>
        </w:trPr>
        <w:tc>
          <w:tcPr>
            <w:tcW w:w="1305" w:type="dxa"/>
          </w:tcPr>
          <w:p w:rsidR="00D50926" w:rsidRPr="00ED1969" w:rsidRDefault="00D50926" w:rsidP="00D50926">
            <w:pPr>
              <w:autoSpaceDE w:val="0"/>
              <w:autoSpaceDN w:val="0"/>
              <w:adjustRightInd w:val="0"/>
              <w:rPr>
                <w:rFonts w:ascii="Times New Roman" w:hAnsi="Times New Roman" w:cs="Times New Roman"/>
                <w:b/>
                <w:sz w:val="24"/>
                <w:szCs w:val="24"/>
              </w:rPr>
            </w:pPr>
            <w:r w:rsidRPr="00ED1969">
              <w:rPr>
                <w:rFonts w:ascii="Times New Roman" w:hAnsi="Times New Roman" w:cs="Times New Roman"/>
                <w:b/>
                <w:sz w:val="24"/>
                <w:szCs w:val="24"/>
              </w:rPr>
              <w:t>CO4</w:t>
            </w:r>
          </w:p>
        </w:tc>
        <w:tc>
          <w:tcPr>
            <w:tcW w:w="1255" w:type="dxa"/>
          </w:tcPr>
          <w:p w:rsidR="00D50926" w:rsidRPr="00ED1969" w:rsidRDefault="00D50926" w:rsidP="00D50926">
            <w:pPr>
              <w:rPr>
                <w:rFonts w:ascii="Times New Roman" w:eastAsia="Times New Roman" w:hAnsi="Times New Roman" w:cs="Times New Roman"/>
                <w:sz w:val="24"/>
                <w:szCs w:val="24"/>
              </w:rPr>
            </w:pPr>
            <w:r w:rsidRPr="00ED1969">
              <w:rPr>
                <w:rFonts w:ascii="Times New Roman" w:eastAsia="Times New Roman" w:hAnsi="Times New Roman" w:cs="Times New Roman"/>
                <w:sz w:val="24"/>
                <w:szCs w:val="24"/>
              </w:rPr>
              <w:t>2</w:t>
            </w:r>
          </w:p>
        </w:tc>
        <w:tc>
          <w:tcPr>
            <w:tcW w:w="1255" w:type="dxa"/>
          </w:tcPr>
          <w:p w:rsidR="00D50926" w:rsidRPr="00ED1969" w:rsidRDefault="00D50926" w:rsidP="00D50926">
            <w:pPr>
              <w:rPr>
                <w:rFonts w:ascii="Times New Roman" w:eastAsia="Times New Roman" w:hAnsi="Times New Roman" w:cs="Times New Roman"/>
                <w:sz w:val="24"/>
                <w:szCs w:val="24"/>
              </w:rPr>
            </w:pPr>
            <w:r w:rsidRPr="00ED1969">
              <w:rPr>
                <w:rFonts w:ascii="Times New Roman" w:eastAsia="Times New Roman" w:hAnsi="Times New Roman" w:cs="Times New Roman"/>
                <w:sz w:val="24"/>
                <w:szCs w:val="24"/>
              </w:rPr>
              <w:t>2</w:t>
            </w:r>
          </w:p>
        </w:tc>
        <w:tc>
          <w:tcPr>
            <w:tcW w:w="1255" w:type="dxa"/>
          </w:tcPr>
          <w:p w:rsidR="00D50926" w:rsidRPr="00ED1969" w:rsidRDefault="00D50926" w:rsidP="00D50926">
            <w:pPr>
              <w:rPr>
                <w:rFonts w:ascii="Times New Roman" w:eastAsia="Times New Roman" w:hAnsi="Times New Roman" w:cs="Times New Roman"/>
                <w:sz w:val="24"/>
                <w:szCs w:val="24"/>
              </w:rPr>
            </w:pPr>
            <w:r w:rsidRPr="00ED1969">
              <w:rPr>
                <w:rFonts w:ascii="Times New Roman" w:eastAsia="Times New Roman" w:hAnsi="Times New Roman" w:cs="Times New Roman"/>
                <w:sz w:val="24"/>
                <w:szCs w:val="24"/>
              </w:rPr>
              <w:t>2</w:t>
            </w:r>
          </w:p>
        </w:tc>
        <w:tc>
          <w:tcPr>
            <w:tcW w:w="1255" w:type="dxa"/>
          </w:tcPr>
          <w:p w:rsidR="00D50926" w:rsidRPr="00ED1969" w:rsidRDefault="00D50926" w:rsidP="00D50926">
            <w:pPr>
              <w:rPr>
                <w:rFonts w:ascii="Times New Roman" w:eastAsia="Times New Roman" w:hAnsi="Times New Roman" w:cs="Times New Roman"/>
                <w:sz w:val="24"/>
                <w:szCs w:val="24"/>
              </w:rPr>
            </w:pPr>
            <w:r w:rsidRPr="00ED1969">
              <w:rPr>
                <w:rFonts w:ascii="Times New Roman" w:eastAsia="Times New Roman" w:hAnsi="Times New Roman" w:cs="Times New Roman"/>
                <w:sz w:val="24"/>
                <w:szCs w:val="24"/>
              </w:rPr>
              <w:t>3</w:t>
            </w:r>
          </w:p>
        </w:tc>
        <w:tc>
          <w:tcPr>
            <w:tcW w:w="1255" w:type="dxa"/>
          </w:tcPr>
          <w:p w:rsidR="00D50926" w:rsidRPr="00ED1969" w:rsidRDefault="00D50926" w:rsidP="00D50926">
            <w:pPr>
              <w:rPr>
                <w:rFonts w:ascii="Times New Roman" w:eastAsia="Times New Roman" w:hAnsi="Times New Roman" w:cs="Times New Roman"/>
                <w:sz w:val="24"/>
                <w:szCs w:val="24"/>
              </w:rPr>
            </w:pPr>
            <w:r w:rsidRPr="00ED1969">
              <w:rPr>
                <w:rFonts w:ascii="Times New Roman" w:eastAsia="Times New Roman" w:hAnsi="Times New Roman" w:cs="Times New Roman"/>
                <w:sz w:val="24"/>
                <w:szCs w:val="24"/>
              </w:rPr>
              <w:t>2</w:t>
            </w:r>
          </w:p>
        </w:tc>
        <w:tc>
          <w:tcPr>
            <w:tcW w:w="1255" w:type="dxa"/>
          </w:tcPr>
          <w:p w:rsidR="00D50926" w:rsidRPr="00ED1969" w:rsidRDefault="00D50926" w:rsidP="00D50926">
            <w:pPr>
              <w:rPr>
                <w:rFonts w:ascii="Times New Roman" w:eastAsia="Times New Roman" w:hAnsi="Times New Roman" w:cs="Times New Roman"/>
                <w:sz w:val="24"/>
                <w:szCs w:val="24"/>
              </w:rPr>
            </w:pPr>
            <w:r w:rsidRPr="00ED1969">
              <w:rPr>
                <w:rFonts w:ascii="Times New Roman" w:eastAsia="Times New Roman" w:hAnsi="Times New Roman" w:cs="Times New Roman"/>
                <w:sz w:val="24"/>
                <w:szCs w:val="24"/>
              </w:rPr>
              <w:t>3</w:t>
            </w:r>
          </w:p>
        </w:tc>
      </w:tr>
      <w:tr w:rsidR="00D50926" w:rsidRPr="00ED1969" w:rsidTr="00D50926">
        <w:trPr>
          <w:trHeight w:val="268"/>
        </w:trPr>
        <w:tc>
          <w:tcPr>
            <w:tcW w:w="1305" w:type="dxa"/>
          </w:tcPr>
          <w:p w:rsidR="00D50926" w:rsidRPr="00ED1969" w:rsidRDefault="00EB18E3" w:rsidP="00D50926">
            <w:pPr>
              <w:autoSpaceDE w:val="0"/>
              <w:autoSpaceDN w:val="0"/>
              <w:adjustRightInd w:val="0"/>
              <w:rPr>
                <w:rFonts w:ascii="Times New Roman" w:hAnsi="Times New Roman" w:cs="Times New Roman"/>
                <w:b/>
                <w:sz w:val="24"/>
                <w:szCs w:val="24"/>
              </w:rPr>
            </w:pPr>
            <w:r w:rsidRPr="00ED1969">
              <w:rPr>
                <w:rFonts w:ascii="Times New Roman" w:hAnsi="Times New Roman" w:cs="Times New Roman"/>
                <w:b/>
                <w:sz w:val="24"/>
                <w:szCs w:val="24"/>
              </w:rPr>
              <w:t>Average</w:t>
            </w:r>
          </w:p>
        </w:tc>
        <w:tc>
          <w:tcPr>
            <w:tcW w:w="1255" w:type="dxa"/>
          </w:tcPr>
          <w:p w:rsidR="00D50926" w:rsidRPr="00ED1969" w:rsidRDefault="00EB18E3" w:rsidP="00D50926">
            <w:pPr>
              <w:rPr>
                <w:rFonts w:ascii="Times New Roman" w:eastAsia="Times New Roman" w:hAnsi="Times New Roman" w:cs="Times New Roman"/>
                <w:sz w:val="24"/>
                <w:szCs w:val="24"/>
              </w:rPr>
            </w:pPr>
            <w:r w:rsidRPr="00ED1969">
              <w:rPr>
                <w:rFonts w:ascii="Times New Roman" w:eastAsia="Times New Roman" w:hAnsi="Times New Roman" w:cs="Times New Roman"/>
                <w:sz w:val="24"/>
                <w:szCs w:val="24"/>
              </w:rPr>
              <w:t>2.25</w:t>
            </w:r>
          </w:p>
        </w:tc>
        <w:tc>
          <w:tcPr>
            <w:tcW w:w="1255" w:type="dxa"/>
          </w:tcPr>
          <w:p w:rsidR="00D50926" w:rsidRPr="00ED1969" w:rsidRDefault="00EB18E3" w:rsidP="00D50926">
            <w:pPr>
              <w:rPr>
                <w:rFonts w:ascii="Times New Roman" w:eastAsia="Times New Roman" w:hAnsi="Times New Roman" w:cs="Times New Roman"/>
                <w:sz w:val="24"/>
                <w:szCs w:val="24"/>
              </w:rPr>
            </w:pPr>
            <w:r w:rsidRPr="00ED1969">
              <w:rPr>
                <w:rFonts w:ascii="Times New Roman" w:eastAsia="Times New Roman" w:hAnsi="Times New Roman" w:cs="Times New Roman"/>
                <w:sz w:val="24"/>
                <w:szCs w:val="24"/>
              </w:rPr>
              <w:t>2</w:t>
            </w:r>
          </w:p>
        </w:tc>
        <w:tc>
          <w:tcPr>
            <w:tcW w:w="1255" w:type="dxa"/>
          </w:tcPr>
          <w:p w:rsidR="00D50926" w:rsidRPr="00ED1969" w:rsidRDefault="00EB18E3" w:rsidP="00D50926">
            <w:pPr>
              <w:rPr>
                <w:rFonts w:ascii="Times New Roman" w:eastAsia="Times New Roman" w:hAnsi="Times New Roman" w:cs="Times New Roman"/>
                <w:sz w:val="24"/>
                <w:szCs w:val="24"/>
              </w:rPr>
            </w:pPr>
            <w:r w:rsidRPr="00ED1969">
              <w:rPr>
                <w:rFonts w:ascii="Times New Roman" w:eastAsia="Times New Roman" w:hAnsi="Times New Roman" w:cs="Times New Roman"/>
                <w:sz w:val="24"/>
                <w:szCs w:val="24"/>
              </w:rPr>
              <w:t>2.25</w:t>
            </w:r>
          </w:p>
        </w:tc>
        <w:tc>
          <w:tcPr>
            <w:tcW w:w="1255" w:type="dxa"/>
          </w:tcPr>
          <w:p w:rsidR="00D50926" w:rsidRPr="00ED1969" w:rsidRDefault="00EB18E3" w:rsidP="00D50926">
            <w:pPr>
              <w:rPr>
                <w:rFonts w:ascii="Times New Roman" w:eastAsia="Times New Roman" w:hAnsi="Times New Roman" w:cs="Times New Roman"/>
                <w:sz w:val="24"/>
                <w:szCs w:val="24"/>
              </w:rPr>
            </w:pPr>
            <w:r w:rsidRPr="00ED1969">
              <w:rPr>
                <w:rFonts w:ascii="Times New Roman" w:eastAsia="Times New Roman" w:hAnsi="Times New Roman" w:cs="Times New Roman"/>
                <w:sz w:val="24"/>
                <w:szCs w:val="24"/>
              </w:rPr>
              <w:t>2.25</w:t>
            </w:r>
          </w:p>
        </w:tc>
        <w:tc>
          <w:tcPr>
            <w:tcW w:w="1255" w:type="dxa"/>
          </w:tcPr>
          <w:p w:rsidR="00D50926" w:rsidRPr="00ED1969" w:rsidRDefault="00EB18E3" w:rsidP="00D50926">
            <w:pPr>
              <w:rPr>
                <w:rFonts w:ascii="Times New Roman" w:eastAsia="Times New Roman" w:hAnsi="Times New Roman" w:cs="Times New Roman"/>
                <w:sz w:val="24"/>
                <w:szCs w:val="24"/>
              </w:rPr>
            </w:pPr>
            <w:r w:rsidRPr="00ED1969">
              <w:rPr>
                <w:rFonts w:ascii="Times New Roman" w:eastAsia="Times New Roman" w:hAnsi="Times New Roman" w:cs="Times New Roman"/>
                <w:sz w:val="24"/>
                <w:szCs w:val="24"/>
              </w:rPr>
              <w:t>2</w:t>
            </w:r>
          </w:p>
        </w:tc>
        <w:tc>
          <w:tcPr>
            <w:tcW w:w="1255" w:type="dxa"/>
          </w:tcPr>
          <w:p w:rsidR="00D50926" w:rsidRPr="00ED1969" w:rsidRDefault="00EB18E3" w:rsidP="00D50926">
            <w:pPr>
              <w:rPr>
                <w:rFonts w:ascii="Times New Roman" w:eastAsia="Times New Roman" w:hAnsi="Times New Roman" w:cs="Times New Roman"/>
                <w:sz w:val="24"/>
                <w:szCs w:val="24"/>
              </w:rPr>
            </w:pPr>
            <w:r w:rsidRPr="00ED1969">
              <w:rPr>
                <w:rFonts w:ascii="Times New Roman" w:eastAsia="Times New Roman" w:hAnsi="Times New Roman" w:cs="Times New Roman"/>
                <w:sz w:val="24"/>
                <w:szCs w:val="24"/>
              </w:rPr>
              <w:t>2.25</w:t>
            </w:r>
          </w:p>
        </w:tc>
      </w:tr>
    </w:tbl>
    <w:p w:rsidR="00D50926" w:rsidRPr="00ED1969" w:rsidRDefault="00D50926" w:rsidP="00D50926">
      <w:pPr>
        <w:rPr>
          <w:rFonts w:ascii="Times New Roman" w:hAnsi="Times New Roman" w:cs="Times New Roman"/>
        </w:rPr>
      </w:pPr>
    </w:p>
    <w:p w:rsidR="00D50926" w:rsidRPr="00ED1969" w:rsidRDefault="00D50926" w:rsidP="00D50926">
      <w:pPr>
        <w:pStyle w:val="ListParagraph"/>
        <w:autoSpaceDE w:val="0"/>
        <w:autoSpaceDN w:val="0"/>
        <w:adjustRightInd w:val="0"/>
        <w:ind w:left="360"/>
        <w:jc w:val="both"/>
        <w:rPr>
          <w:rFonts w:ascii="Times New Roman" w:hAnsi="Times New Roman" w:cs="Times New Roman"/>
          <w:b/>
          <w:sz w:val="24"/>
          <w:szCs w:val="24"/>
        </w:rPr>
      </w:pPr>
      <w:r w:rsidRPr="00ED1969">
        <w:rPr>
          <w:rFonts w:ascii="Times New Roman" w:hAnsi="Times New Roman" w:cs="Times New Roman"/>
          <w:b/>
          <w:sz w:val="24"/>
          <w:szCs w:val="24"/>
        </w:rPr>
        <w:t>CO-PSO MAPPING for M-Z</w:t>
      </w:r>
      <w:r w:rsidR="00A9193F">
        <w:rPr>
          <w:rFonts w:ascii="Times New Roman" w:hAnsi="Times New Roman" w:cs="Times New Roman"/>
          <w:b/>
          <w:sz w:val="24"/>
          <w:szCs w:val="24"/>
        </w:rPr>
        <w:t xml:space="preserve"> </w:t>
      </w:r>
      <w:r w:rsidRPr="00ED1969">
        <w:rPr>
          <w:rFonts w:ascii="Times New Roman" w:hAnsi="Times New Roman" w:cs="Times New Roman"/>
          <w:b/>
          <w:sz w:val="24"/>
          <w:szCs w:val="24"/>
        </w:rPr>
        <w:t>401</w:t>
      </w:r>
    </w:p>
    <w:tbl>
      <w:tblPr>
        <w:tblStyle w:val="TableGrid"/>
        <w:tblW w:w="9024" w:type="dxa"/>
        <w:tblLook w:val="04A0" w:firstRow="1" w:lastRow="0" w:firstColumn="1" w:lastColumn="0" w:noHBand="0" w:noVBand="1"/>
      </w:tblPr>
      <w:tblGrid>
        <w:gridCol w:w="1332"/>
        <w:gridCol w:w="1282"/>
        <w:gridCol w:w="1282"/>
        <w:gridCol w:w="1282"/>
        <w:gridCol w:w="1282"/>
        <w:gridCol w:w="1282"/>
        <w:gridCol w:w="1282"/>
      </w:tblGrid>
      <w:tr w:rsidR="00D50926" w:rsidRPr="00ED1969" w:rsidTr="0038737D">
        <w:trPr>
          <w:trHeight w:val="346"/>
        </w:trPr>
        <w:tc>
          <w:tcPr>
            <w:tcW w:w="1332" w:type="dxa"/>
          </w:tcPr>
          <w:p w:rsidR="00D50926" w:rsidRPr="00ED1969" w:rsidRDefault="00D50926" w:rsidP="0038737D">
            <w:pPr>
              <w:autoSpaceDE w:val="0"/>
              <w:autoSpaceDN w:val="0"/>
              <w:adjustRightInd w:val="0"/>
              <w:contextualSpacing/>
              <w:rPr>
                <w:rFonts w:ascii="Times New Roman" w:hAnsi="Times New Roman" w:cs="Times New Roman"/>
                <w:sz w:val="24"/>
                <w:szCs w:val="24"/>
              </w:rPr>
            </w:pPr>
          </w:p>
        </w:tc>
        <w:tc>
          <w:tcPr>
            <w:tcW w:w="1282" w:type="dxa"/>
          </w:tcPr>
          <w:p w:rsidR="00D50926" w:rsidRPr="00ED1969" w:rsidRDefault="00D50926" w:rsidP="0038737D">
            <w:pPr>
              <w:autoSpaceDE w:val="0"/>
              <w:autoSpaceDN w:val="0"/>
              <w:adjustRightInd w:val="0"/>
              <w:contextualSpacing/>
              <w:rPr>
                <w:rFonts w:ascii="Times New Roman" w:hAnsi="Times New Roman" w:cs="Times New Roman"/>
                <w:b/>
                <w:sz w:val="24"/>
                <w:szCs w:val="24"/>
              </w:rPr>
            </w:pPr>
            <w:r w:rsidRPr="00ED1969">
              <w:rPr>
                <w:rFonts w:ascii="Times New Roman" w:hAnsi="Times New Roman" w:cs="Times New Roman"/>
                <w:b/>
                <w:sz w:val="24"/>
                <w:szCs w:val="24"/>
              </w:rPr>
              <w:t>PSO1</w:t>
            </w:r>
          </w:p>
        </w:tc>
        <w:tc>
          <w:tcPr>
            <w:tcW w:w="1282" w:type="dxa"/>
          </w:tcPr>
          <w:p w:rsidR="00D50926" w:rsidRPr="00ED1969" w:rsidRDefault="00D50926" w:rsidP="0038737D">
            <w:pPr>
              <w:autoSpaceDE w:val="0"/>
              <w:autoSpaceDN w:val="0"/>
              <w:adjustRightInd w:val="0"/>
              <w:contextualSpacing/>
              <w:rPr>
                <w:rFonts w:ascii="Times New Roman" w:hAnsi="Times New Roman" w:cs="Times New Roman"/>
                <w:b/>
                <w:sz w:val="24"/>
                <w:szCs w:val="24"/>
              </w:rPr>
            </w:pPr>
            <w:r w:rsidRPr="00ED1969">
              <w:rPr>
                <w:rFonts w:ascii="Times New Roman" w:hAnsi="Times New Roman" w:cs="Times New Roman"/>
                <w:b/>
                <w:sz w:val="24"/>
                <w:szCs w:val="24"/>
              </w:rPr>
              <w:t>PSO2</w:t>
            </w:r>
          </w:p>
        </w:tc>
        <w:tc>
          <w:tcPr>
            <w:tcW w:w="1282" w:type="dxa"/>
          </w:tcPr>
          <w:p w:rsidR="00D50926" w:rsidRPr="00ED1969" w:rsidRDefault="00D50926" w:rsidP="0038737D">
            <w:pPr>
              <w:autoSpaceDE w:val="0"/>
              <w:autoSpaceDN w:val="0"/>
              <w:adjustRightInd w:val="0"/>
              <w:contextualSpacing/>
              <w:rPr>
                <w:rFonts w:ascii="Times New Roman" w:hAnsi="Times New Roman" w:cs="Times New Roman"/>
                <w:b/>
                <w:sz w:val="24"/>
                <w:szCs w:val="24"/>
              </w:rPr>
            </w:pPr>
            <w:r w:rsidRPr="00ED1969">
              <w:rPr>
                <w:rFonts w:ascii="Times New Roman" w:hAnsi="Times New Roman" w:cs="Times New Roman"/>
                <w:b/>
                <w:sz w:val="24"/>
                <w:szCs w:val="24"/>
              </w:rPr>
              <w:t>PSO3</w:t>
            </w:r>
          </w:p>
        </w:tc>
        <w:tc>
          <w:tcPr>
            <w:tcW w:w="1282" w:type="dxa"/>
          </w:tcPr>
          <w:p w:rsidR="00D50926" w:rsidRPr="00ED1969" w:rsidRDefault="00D50926" w:rsidP="0038737D">
            <w:pPr>
              <w:autoSpaceDE w:val="0"/>
              <w:autoSpaceDN w:val="0"/>
              <w:adjustRightInd w:val="0"/>
              <w:contextualSpacing/>
              <w:rPr>
                <w:rFonts w:ascii="Times New Roman" w:hAnsi="Times New Roman" w:cs="Times New Roman"/>
                <w:b/>
                <w:sz w:val="24"/>
                <w:szCs w:val="24"/>
              </w:rPr>
            </w:pPr>
            <w:r w:rsidRPr="00ED1969">
              <w:rPr>
                <w:rFonts w:ascii="Times New Roman" w:hAnsi="Times New Roman" w:cs="Times New Roman"/>
                <w:b/>
                <w:sz w:val="24"/>
                <w:szCs w:val="24"/>
              </w:rPr>
              <w:t>PSO4</w:t>
            </w:r>
          </w:p>
        </w:tc>
        <w:tc>
          <w:tcPr>
            <w:tcW w:w="1282" w:type="dxa"/>
          </w:tcPr>
          <w:p w:rsidR="00D50926" w:rsidRPr="00ED1969" w:rsidRDefault="00D50926" w:rsidP="0038737D">
            <w:pPr>
              <w:autoSpaceDE w:val="0"/>
              <w:autoSpaceDN w:val="0"/>
              <w:adjustRightInd w:val="0"/>
              <w:contextualSpacing/>
              <w:rPr>
                <w:rFonts w:ascii="Times New Roman" w:hAnsi="Times New Roman" w:cs="Times New Roman"/>
                <w:b/>
                <w:sz w:val="24"/>
                <w:szCs w:val="24"/>
              </w:rPr>
            </w:pPr>
            <w:r w:rsidRPr="00ED1969">
              <w:rPr>
                <w:rFonts w:ascii="Times New Roman" w:hAnsi="Times New Roman" w:cs="Times New Roman"/>
                <w:b/>
                <w:sz w:val="24"/>
                <w:szCs w:val="24"/>
              </w:rPr>
              <w:t>PSO5</w:t>
            </w:r>
          </w:p>
        </w:tc>
        <w:tc>
          <w:tcPr>
            <w:tcW w:w="1282" w:type="dxa"/>
          </w:tcPr>
          <w:p w:rsidR="00D50926" w:rsidRPr="00ED1969" w:rsidRDefault="00D50926" w:rsidP="0038737D">
            <w:pPr>
              <w:autoSpaceDE w:val="0"/>
              <w:autoSpaceDN w:val="0"/>
              <w:adjustRightInd w:val="0"/>
              <w:contextualSpacing/>
              <w:rPr>
                <w:rFonts w:ascii="Times New Roman" w:hAnsi="Times New Roman" w:cs="Times New Roman"/>
                <w:b/>
                <w:sz w:val="24"/>
                <w:szCs w:val="24"/>
              </w:rPr>
            </w:pPr>
            <w:r w:rsidRPr="00ED1969">
              <w:rPr>
                <w:rFonts w:ascii="Times New Roman" w:hAnsi="Times New Roman" w:cs="Times New Roman"/>
                <w:b/>
                <w:sz w:val="24"/>
                <w:szCs w:val="24"/>
              </w:rPr>
              <w:t>PSO6</w:t>
            </w:r>
          </w:p>
        </w:tc>
      </w:tr>
      <w:tr w:rsidR="00D50926" w:rsidRPr="00ED1969" w:rsidTr="0038737D">
        <w:trPr>
          <w:trHeight w:val="264"/>
        </w:trPr>
        <w:tc>
          <w:tcPr>
            <w:tcW w:w="1332" w:type="dxa"/>
          </w:tcPr>
          <w:p w:rsidR="00D50926" w:rsidRPr="00ED1969" w:rsidRDefault="00D50926" w:rsidP="0038737D">
            <w:pPr>
              <w:autoSpaceDE w:val="0"/>
              <w:autoSpaceDN w:val="0"/>
              <w:adjustRightInd w:val="0"/>
              <w:contextualSpacing/>
              <w:rPr>
                <w:rFonts w:ascii="Times New Roman" w:hAnsi="Times New Roman" w:cs="Times New Roman"/>
                <w:b/>
                <w:sz w:val="24"/>
                <w:szCs w:val="24"/>
              </w:rPr>
            </w:pPr>
            <w:r w:rsidRPr="00ED1969">
              <w:rPr>
                <w:rFonts w:ascii="Times New Roman" w:hAnsi="Times New Roman" w:cs="Times New Roman"/>
                <w:b/>
                <w:sz w:val="24"/>
                <w:szCs w:val="24"/>
              </w:rPr>
              <w:t>CO1</w:t>
            </w:r>
          </w:p>
        </w:tc>
        <w:tc>
          <w:tcPr>
            <w:tcW w:w="1282" w:type="dxa"/>
          </w:tcPr>
          <w:p w:rsidR="00D50926" w:rsidRPr="00ED1969" w:rsidRDefault="00D50926" w:rsidP="0038737D">
            <w:pPr>
              <w:contextualSpacing/>
              <w:rPr>
                <w:rFonts w:ascii="Times New Roman" w:eastAsia="Times New Roman" w:hAnsi="Times New Roman" w:cs="Times New Roman"/>
                <w:sz w:val="24"/>
                <w:szCs w:val="24"/>
              </w:rPr>
            </w:pPr>
            <w:r w:rsidRPr="00ED1969">
              <w:rPr>
                <w:rFonts w:ascii="Times New Roman" w:eastAsia="Times New Roman" w:hAnsi="Times New Roman" w:cs="Times New Roman"/>
                <w:sz w:val="24"/>
                <w:szCs w:val="24"/>
              </w:rPr>
              <w:t>3</w:t>
            </w:r>
          </w:p>
        </w:tc>
        <w:tc>
          <w:tcPr>
            <w:tcW w:w="1282" w:type="dxa"/>
          </w:tcPr>
          <w:p w:rsidR="00D50926" w:rsidRPr="00ED1969" w:rsidRDefault="00D50926" w:rsidP="0038737D">
            <w:pPr>
              <w:contextualSpacing/>
              <w:rPr>
                <w:rFonts w:ascii="Times New Roman" w:eastAsia="Times New Roman" w:hAnsi="Times New Roman" w:cs="Times New Roman"/>
                <w:sz w:val="24"/>
                <w:szCs w:val="24"/>
              </w:rPr>
            </w:pPr>
            <w:r w:rsidRPr="00ED1969">
              <w:rPr>
                <w:rFonts w:ascii="Times New Roman" w:eastAsia="Times New Roman" w:hAnsi="Times New Roman" w:cs="Times New Roman"/>
                <w:sz w:val="24"/>
                <w:szCs w:val="24"/>
              </w:rPr>
              <w:t>2</w:t>
            </w:r>
          </w:p>
        </w:tc>
        <w:tc>
          <w:tcPr>
            <w:tcW w:w="1282" w:type="dxa"/>
          </w:tcPr>
          <w:p w:rsidR="00D50926" w:rsidRPr="00ED1969" w:rsidRDefault="00D50926" w:rsidP="0038737D">
            <w:pPr>
              <w:contextualSpacing/>
              <w:rPr>
                <w:rFonts w:ascii="Times New Roman" w:eastAsia="Times New Roman" w:hAnsi="Times New Roman" w:cs="Times New Roman"/>
                <w:sz w:val="24"/>
                <w:szCs w:val="24"/>
              </w:rPr>
            </w:pPr>
            <w:r w:rsidRPr="00ED1969">
              <w:rPr>
                <w:rFonts w:ascii="Times New Roman" w:eastAsia="Times New Roman" w:hAnsi="Times New Roman" w:cs="Times New Roman"/>
                <w:sz w:val="24"/>
                <w:szCs w:val="24"/>
              </w:rPr>
              <w:t>2</w:t>
            </w:r>
          </w:p>
        </w:tc>
        <w:tc>
          <w:tcPr>
            <w:tcW w:w="1282" w:type="dxa"/>
          </w:tcPr>
          <w:p w:rsidR="00D50926" w:rsidRPr="00ED1969" w:rsidRDefault="00D50926" w:rsidP="0038737D">
            <w:pPr>
              <w:contextualSpacing/>
              <w:rPr>
                <w:rFonts w:ascii="Times New Roman" w:eastAsia="Times New Roman" w:hAnsi="Times New Roman" w:cs="Times New Roman"/>
                <w:sz w:val="24"/>
                <w:szCs w:val="24"/>
              </w:rPr>
            </w:pPr>
            <w:r w:rsidRPr="00ED1969">
              <w:rPr>
                <w:rFonts w:ascii="Times New Roman" w:eastAsia="Times New Roman" w:hAnsi="Times New Roman" w:cs="Times New Roman"/>
                <w:sz w:val="24"/>
                <w:szCs w:val="24"/>
              </w:rPr>
              <w:t>3</w:t>
            </w:r>
          </w:p>
        </w:tc>
        <w:tc>
          <w:tcPr>
            <w:tcW w:w="1282" w:type="dxa"/>
          </w:tcPr>
          <w:p w:rsidR="00D50926" w:rsidRPr="00ED1969" w:rsidRDefault="00D50926" w:rsidP="0038737D">
            <w:pPr>
              <w:contextualSpacing/>
              <w:rPr>
                <w:rFonts w:ascii="Times New Roman" w:eastAsia="Times New Roman" w:hAnsi="Times New Roman" w:cs="Times New Roman"/>
                <w:sz w:val="24"/>
                <w:szCs w:val="24"/>
              </w:rPr>
            </w:pPr>
            <w:r w:rsidRPr="00ED1969">
              <w:rPr>
                <w:rFonts w:ascii="Times New Roman" w:eastAsia="Times New Roman" w:hAnsi="Times New Roman" w:cs="Times New Roman"/>
                <w:sz w:val="24"/>
                <w:szCs w:val="24"/>
              </w:rPr>
              <w:t>2</w:t>
            </w:r>
          </w:p>
        </w:tc>
        <w:tc>
          <w:tcPr>
            <w:tcW w:w="1282" w:type="dxa"/>
          </w:tcPr>
          <w:p w:rsidR="00D50926" w:rsidRPr="00ED1969" w:rsidRDefault="00D50926" w:rsidP="0038737D">
            <w:pPr>
              <w:contextualSpacing/>
              <w:rPr>
                <w:rFonts w:ascii="Times New Roman" w:eastAsia="Times New Roman" w:hAnsi="Times New Roman" w:cs="Times New Roman"/>
                <w:sz w:val="24"/>
                <w:szCs w:val="24"/>
              </w:rPr>
            </w:pPr>
            <w:r w:rsidRPr="00ED1969">
              <w:rPr>
                <w:rFonts w:ascii="Times New Roman" w:eastAsia="Times New Roman" w:hAnsi="Times New Roman" w:cs="Times New Roman"/>
                <w:sz w:val="24"/>
                <w:szCs w:val="24"/>
              </w:rPr>
              <w:t>3</w:t>
            </w:r>
          </w:p>
        </w:tc>
      </w:tr>
      <w:tr w:rsidR="00D50926" w:rsidRPr="00ED1969" w:rsidTr="0038737D">
        <w:trPr>
          <w:trHeight w:val="328"/>
        </w:trPr>
        <w:tc>
          <w:tcPr>
            <w:tcW w:w="1332" w:type="dxa"/>
          </w:tcPr>
          <w:p w:rsidR="00D50926" w:rsidRPr="00ED1969" w:rsidRDefault="00D50926" w:rsidP="0038737D">
            <w:pPr>
              <w:autoSpaceDE w:val="0"/>
              <w:autoSpaceDN w:val="0"/>
              <w:adjustRightInd w:val="0"/>
              <w:contextualSpacing/>
              <w:rPr>
                <w:rFonts w:ascii="Times New Roman" w:hAnsi="Times New Roman" w:cs="Times New Roman"/>
                <w:b/>
                <w:sz w:val="24"/>
                <w:szCs w:val="24"/>
              </w:rPr>
            </w:pPr>
            <w:r w:rsidRPr="00ED1969">
              <w:rPr>
                <w:rFonts w:ascii="Times New Roman" w:hAnsi="Times New Roman" w:cs="Times New Roman"/>
                <w:b/>
                <w:sz w:val="24"/>
                <w:szCs w:val="24"/>
              </w:rPr>
              <w:t>CO2</w:t>
            </w:r>
          </w:p>
        </w:tc>
        <w:tc>
          <w:tcPr>
            <w:tcW w:w="1282" w:type="dxa"/>
          </w:tcPr>
          <w:p w:rsidR="00D50926" w:rsidRPr="00ED1969" w:rsidRDefault="00D50926" w:rsidP="0038737D">
            <w:pPr>
              <w:contextualSpacing/>
              <w:rPr>
                <w:rFonts w:ascii="Times New Roman" w:eastAsia="Times New Roman" w:hAnsi="Times New Roman" w:cs="Times New Roman"/>
                <w:sz w:val="24"/>
                <w:szCs w:val="24"/>
              </w:rPr>
            </w:pPr>
            <w:r w:rsidRPr="00ED1969">
              <w:rPr>
                <w:rFonts w:ascii="Times New Roman" w:eastAsia="Times New Roman" w:hAnsi="Times New Roman" w:cs="Times New Roman"/>
                <w:sz w:val="24"/>
                <w:szCs w:val="24"/>
              </w:rPr>
              <w:t>3</w:t>
            </w:r>
          </w:p>
        </w:tc>
        <w:tc>
          <w:tcPr>
            <w:tcW w:w="1282" w:type="dxa"/>
          </w:tcPr>
          <w:p w:rsidR="00D50926" w:rsidRPr="00ED1969" w:rsidRDefault="00D50926" w:rsidP="0038737D">
            <w:pPr>
              <w:contextualSpacing/>
              <w:rPr>
                <w:rFonts w:ascii="Times New Roman" w:eastAsia="Times New Roman" w:hAnsi="Times New Roman" w:cs="Times New Roman"/>
                <w:sz w:val="24"/>
                <w:szCs w:val="24"/>
              </w:rPr>
            </w:pPr>
            <w:r w:rsidRPr="00ED1969">
              <w:rPr>
                <w:rFonts w:ascii="Times New Roman" w:eastAsia="Times New Roman" w:hAnsi="Times New Roman" w:cs="Times New Roman"/>
                <w:sz w:val="24"/>
                <w:szCs w:val="24"/>
              </w:rPr>
              <w:t>1</w:t>
            </w:r>
          </w:p>
        </w:tc>
        <w:tc>
          <w:tcPr>
            <w:tcW w:w="1282" w:type="dxa"/>
          </w:tcPr>
          <w:p w:rsidR="00D50926" w:rsidRPr="00ED1969" w:rsidRDefault="00D50926" w:rsidP="0038737D">
            <w:pPr>
              <w:contextualSpacing/>
              <w:rPr>
                <w:rFonts w:ascii="Times New Roman" w:eastAsia="Times New Roman" w:hAnsi="Times New Roman" w:cs="Times New Roman"/>
                <w:sz w:val="24"/>
                <w:szCs w:val="24"/>
              </w:rPr>
            </w:pPr>
            <w:r w:rsidRPr="00ED1969">
              <w:rPr>
                <w:rFonts w:ascii="Times New Roman" w:eastAsia="Times New Roman" w:hAnsi="Times New Roman" w:cs="Times New Roman"/>
                <w:sz w:val="24"/>
                <w:szCs w:val="24"/>
              </w:rPr>
              <w:t>2</w:t>
            </w:r>
          </w:p>
        </w:tc>
        <w:tc>
          <w:tcPr>
            <w:tcW w:w="1282" w:type="dxa"/>
          </w:tcPr>
          <w:p w:rsidR="00D50926" w:rsidRPr="00ED1969" w:rsidRDefault="00D50926" w:rsidP="0038737D">
            <w:pPr>
              <w:contextualSpacing/>
              <w:rPr>
                <w:rFonts w:ascii="Times New Roman" w:eastAsia="Times New Roman" w:hAnsi="Times New Roman" w:cs="Times New Roman"/>
                <w:sz w:val="24"/>
                <w:szCs w:val="24"/>
              </w:rPr>
            </w:pPr>
            <w:r w:rsidRPr="00ED1969">
              <w:rPr>
                <w:rFonts w:ascii="Times New Roman" w:eastAsia="Times New Roman" w:hAnsi="Times New Roman" w:cs="Times New Roman"/>
                <w:sz w:val="24"/>
                <w:szCs w:val="24"/>
              </w:rPr>
              <w:t>1</w:t>
            </w:r>
          </w:p>
        </w:tc>
        <w:tc>
          <w:tcPr>
            <w:tcW w:w="1282" w:type="dxa"/>
          </w:tcPr>
          <w:p w:rsidR="00D50926" w:rsidRPr="00ED1969" w:rsidRDefault="00D50926" w:rsidP="0038737D">
            <w:pPr>
              <w:contextualSpacing/>
              <w:rPr>
                <w:rFonts w:ascii="Times New Roman" w:eastAsia="Times New Roman" w:hAnsi="Times New Roman" w:cs="Times New Roman"/>
                <w:sz w:val="24"/>
                <w:szCs w:val="24"/>
              </w:rPr>
            </w:pPr>
            <w:r w:rsidRPr="00ED1969">
              <w:rPr>
                <w:rFonts w:ascii="Times New Roman" w:eastAsia="Times New Roman" w:hAnsi="Times New Roman" w:cs="Times New Roman"/>
                <w:sz w:val="24"/>
                <w:szCs w:val="24"/>
              </w:rPr>
              <w:t>1</w:t>
            </w:r>
          </w:p>
        </w:tc>
        <w:tc>
          <w:tcPr>
            <w:tcW w:w="1282" w:type="dxa"/>
          </w:tcPr>
          <w:p w:rsidR="00D50926" w:rsidRPr="00ED1969" w:rsidRDefault="00D50926" w:rsidP="0038737D">
            <w:pPr>
              <w:contextualSpacing/>
              <w:rPr>
                <w:rFonts w:ascii="Times New Roman" w:eastAsia="Times New Roman" w:hAnsi="Times New Roman" w:cs="Times New Roman"/>
                <w:sz w:val="24"/>
                <w:szCs w:val="24"/>
              </w:rPr>
            </w:pPr>
            <w:r w:rsidRPr="00ED1969">
              <w:rPr>
                <w:rFonts w:ascii="Times New Roman" w:eastAsia="Times New Roman" w:hAnsi="Times New Roman" w:cs="Times New Roman"/>
                <w:sz w:val="24"/>
                <w:szCs w:val="24"/>
              </w:rPr>
              <w:t>3</w:t>
            </w:r>
          </w:p>
        </w:tc>
      </w:tr>
      <w:tr w:rsidR="00D50926" w:rsidRPr="00ED1969" w:rsidTr="0038737D">
        <w:trPr>
          <w:trHeight w:val="264"/>
        </w:trPr>
        <w:tc>
          <w:tcPr>
            <w:tcW w:w="1332" w:type="dxa"/>
          </w:tcPr>
          <w:p w:rsidR="00D50926" w:rsidRPr="00ED1969" w:rsidRDefault="00D50926" w:rsidP="0038737D">
            <w:pPr>
              <w:autoSpaceDE w:val="0"/>
              <w:autoSpaceDN w:val="0"/>
              <w:adjustRightInd w:val="0"/>
              <w:contextualSpacing/>
              <w:rPr>
                <w:rFonts w:ascii="Times New Roman" w:hAnsi="Times New Roman" w:cs="Times New Roman"/>
                <w:b/>
                <w:sz w:val="24"/>
                <w:szCs w:val="24"/>
              </w:rPr>
            </w:pPr>
            <w:r w:rsidRPr="00ED1969">
              <w:rPr>
                <w:rFonts w:ascii="Times New Roman" w:hAnsi="Times New Roman" w:cs="Times New Roman"/>
                <w:b/>
                <w:sz w:val="24"/>
                <w:szCs w:val="24"/>
              </w:rPr>
              <w:t>CO3</w:t>
            </w:r>
          </w:p>
        </w:tc>
        <w:tc>
          <w:tcPr>
            <w:tcW w:w="1282" w:type="dxa"/>
          </w:tcPr>
          <w:p w:rsidR="00D50926" w:rsidRPr="00ED1969" w:rsidRDefault="00D50926" w:rsidP="0038737D">
            <w:pPr>
              <w:contextualSpacing/>
              <w:rPr>
                <w:rFonts w:ascii="Times New Roman" w:eastAsia="Times New Roman" w:hAnsi="Times New Roman" w:cs="Times New Roman"/>
                <w:sz w:val="24"/>
                <w:szCs w:val="24"/>
              </w:rPr>
            </w:pPr>
            <w:r w:rsidRPr="00ED1969">
              <w:rPr>
                <w:rFonts w:ascii="Times New Roman" w:eastAsia="Times New Roman" w:hAnsi="Times New Roman" w:cs="Times New Roman"/>
                <w:sz w:val="24"/>
                <w:szCs w:val="24"/>
              </w:rPr>
              <w:t>2</w:t>
            </w:r>
          </w:p>
        </w:tc>
        <w:tc>
          <w:tcPr>
            <w:tcW w:w="1282" w:type="dxa"/>
          </w:tcPr>
          <w:p w:rsidR="00D50926" w:rsidRPr="00ED1969" w:rsidRDefault="00D50926" w:rsidP="0038737D">
            <w:pPr>
              <w:contextualSpacing/>
              <w:rPr>
                <w:rFonts w:ascii="Times New Roman" w:eastAsia="Times New Roman" w:hAnsi="Times New Roman" w:cs="Times New Roman"/>
                <w:sz w:val="24"/>
                <w:szCs w:val="24"/>
              </w:rPr>
            </w:pPr>
            <w:r w:rsidRPr="00ED1969">
              <w:rPr>
                <w:rFonts w:ascii="Times New Roman" w:eastAsia="Times New Roman" w:hAnsi="Times New Roman" w:cs="Times New Roman"/>
                <w:sz w:val="24"/>
                <w:szCs w:val="24"/>
              </w:rPr>
              <w:t>2</w:t>
            </w:r>
          </w:p>
        </w:tc>
        <w:tc>
          <w:tcPr>
            <w:tcW w:w="1282" w:type="dxa"/>
          </w:tcPr>
          <w:p w:rsidR="00D50926" w:rsidRPr="00ED1969" w:rsidRDefault="00D50926" w:rsidP="0038737D">
            <w:pPr>
              <w:contextualSpacing/>
              <w:rPr>
                <w:rFonts w:ascii="Times New Roman" w:eastAsia="Times New Roman" w:hAnsi="Times New Roman" w:cs="Times New Roman"/>
                <w:sz w:val="24"/>
                <w:szCs w:val="24"/>
              </w:rPr>
            </w:pPr>
            <w:r w:rsidRPr="00ED1969">
              <w:rPr>
                <w:rFonts w:ascii="Times New Roman" w:eastAsia="Times New Roman" w:hAnsi="Times New Roman" w:cs="Times New Roman"/>
                <w:sz w:val="24"/>
                <w:szCs w:val="24"/>
              </w:rPr>
              <w:t>2</w:t>
            </w:r>
          </w:p>
        </w:tc>
        <w:tc>
          <w:tcPr>
            <w:tcW w:w="1282" w:type="dxa"/>
          </w:tcPr>
          <w:p w:rsidR="00D50926" w:rsidRPr="00ED1969" w:rsidRDefault="00D50926" w:rsidP="0038737D">
            <w:pPr>
              <w:contextualSpacing/>
              <w:rPr>
                <w:rFonts w:ascii="Times New Roman" w:eastAsia="Times New Roman" w:hAnsi="Times New Roman" w:cs="Times New Roman"/>
                <w:sz w:val="24"/>
                <w:szCs w:val="24"/>
              </w:rPr>
            </w:pPr>
            <w:r w:rsidRPr="00ED1969">
              <w:rPr>
                <w:rFonts w:ascii="Times New Roman" w:eastAsia="Times New Roman" w:hAnsi="Times New Roman" w:cs="Times New Roman"/>
                <w:sz w:val="24"/>
                <w:szCs w:val="24"/>
              </w:rPr>
              <w:t>2</w:t>
            </w:r>
          </w:p>
        </w:tc>
        <w:tc>
          <w:tcPr>
            <w:tcW w:w="1282" w:type="dxa"/>
          </w:tcPr>
          <w:p w:rsidR="00D50926" w:rsidRPr="00ED1969" w:rsidRDefault="00D50926" w:rsidP="0038737D">
            <w:pPr>
              <w:contextualSpacing/>
              <w:rPr>
                <w:rFonts w:ascii="Times New Roman" w:eastAsia="Times New Roman" w:hAnsi="Times New Roman" w:cs="Times New Roman"/>
                <w:sz w:val="24"/>
                <w:szCs w:val="24"/>
              </w:rPr>
            </w:pPr>
            <w:r w:rsidRPr="00ED1969">
              <w:rPr>
                <w:rFonts w:ascii="Times New Roman" w:eastAsia="Times New Roman" w:hAnsi="Times New Roman" w:cs="Times New Roman"/>
                <w:sz w:val="24"/>
                <w:szCs w:val="24"/>
              </w:rPr>
              <w:t>3</w:t>
            </w:r>
          </w:p>
        </w:tc>
        <w:tc>
          <w:tcPr>
            <w:tcW w:w="1282" w:type="dxa"/>
          </w:tcPr>
          <w:p w:rsidR="00D50926" w:rsidRPr="00ED1969" w:rsidRDefault="00D50926" w:rsidP="0038737D">
            <w:pPr>
              <w:contextualSpacing/>
              <w:rPr>
                <w:rFonts w:ascii="Times New Roman" w:eastAsia="Times New Roman" w:hAnsi="Times New Roman" w:cs="Times New Roman"/>
                <w:sz w:val="24"/>
                <w:szCs w:val="24"/>
              </w:rPr>
            </w:pPr>
            <w:r w:rsidRPr="00ED1969">
              <w:rPr>
                <w:rFonts w:ascii="Times New Roman" w:eastAsia="Times New Roman" w:hAnsi="Times New Roman" w:cs="Times New Roman"/>
                <w:sz w:val="24"/>
                <w:szCs w:val="24"/>
              </w:rPr>
              <w:t>2</w:t>
            </w:r>
          </w:p>
        </w:tc>
      </w:tr>
      <w:tr w:rsidR="00D50926" w:rsidRPr="00ED1969" w:rsidTr="0038737D">
        <w:trPr>
          <w:trHeight w:val="245"/>
        </w:trPr>
        <w:tc>
          <w:tcPr>
            <w:tcW w:w="1332" w:type="dxa"/>
          </w:tcPr>
          <w:p w:rsidR="00D50926" w:rsidRPr="00ED1969" w:rsidRDefault="00D50926" w:rsidP="0038737D">
            <w:pPr>
              <w:autoSpaceDE w:val="0"/>
              <w:autoSpaceDN w:val="0"/>
              <w:adjustRightInd w:val="0"/>
              <w:contextualSpacing/>
              <w:rPr>
                <w:rFonts w:ascii="Times New Roman" w:hAnsi="Times New Roman" w:cs="Times New Roman"/>
                <w:b/>
                <w:sz w:val="24"/>
                <w:szCs w:val="24"/>
              </w:rPr>
            </w:pPr>
            <w:r w:rsidRPr="00ED1969">
              <w:rPr>
                <w:rFonts w:ascii="Times New Roman" w:hAnsi="Times New Roman" w:cs="Times New Roman"/>
                <w:b/>
                <w:sz w:val="24"/>
                <w:szCs w:val="24"/>
              </w:rPr>
              <w:t>CO4</w:t>
            </w:r>
          </w:p>
        </w:tc>
        <w:tc>
          <w:tcPr>
            <w:tcW w:w="1282" w:type="dxa"/>
          </w:tcPr>
          <w:p w:rsidR="00D50926" w:rsidRPr="00ED1969" w:rsidRDefault="00D50926" w:rsidP="0038737D">
            <w:pPr>
              <w:contextualSpacing/>
              <w:rPr>
                <w:rFonts w:ascii="Times New Roman" w:eastAsia="Times New Roman" w:hAnsi="Times New Roman" w:cs="Times New Roman"/>
                <w:sz w:val="24"/>
                <w:szCs w:val="24"/>
              </w:rPr>
            </w:pPr>
            <w:r w:rsidRPr="00ED1969">
              <w:rPr>
                <w:rFonts w:ascii="Times New Roman" w:eastAsia="Times New Roman" w:hAnsi="Times New Roman" w:cs="Times New Roman"/>
                <w:sz w:val="24"/>
                <w:szCs w:val="24"/>
              </w:rPr>
              <w:t>2</w:t>
            </w:r>
          </w:p>
        </w:tc>
        <w:tc>
          <w:tcPr>
            <w:tcW w:w="1282" w:type="dxa"/>
          </w:tcPr>
          <w:p w:rsidR="00D50926" w:rsidRPr="00ED1969" w:rsidRDefault="00D50926" w:rsidP="0038737D">
            <w:pPr>
              <w:contextualSpacing/>
              <w:rPr>
                <w:rFonts w:ascii="Times New Roman" w:eastAsia="Times New Roman" w:hAnsi="Times New Roman" w:cs="Times New Roman"/>
                <w:sz w:val="24"/>
                <w:szCs w:val="24"/>
              </w:rPr>
            </w:pPr>
            <w:r w:rsidRPr="00ED1969">
              <w:rPr>
                <w:rFonts w:ascii="Times New Roman" w:eastAsia="Times New Roman" w:hAnsi="Times New Roman" w:cs="Times New Roman"/>
                <w:sz w:val="24"/>
                <w:szCs w:val="24"/>
              </w:rPr>
              <w:t>3</w:t>
            </w:r>
          </w:p>
        </w:tc>
        <w:tc>
          <w:tcPr>
            <w:tcW w:w="1282" w:type="dxa"/>
          </w:tcPr>
          <w:p w:rsidR="00D50926" w:rsidRPr="00ED1969" w:rsidRDefault="00D50926" w:rsidP="0038737D">
            <w:pPr>
              <w:contextualSpacing/>
              <w:rPr>
                <w:rFonts w:ascii="Times New Roman" w:eastAsia="Times New Roman" w:hAnsi="Times New Roman" w:cs="Times New Roman"/>
                <w:sz w:val="24"/>
                <w:szCs w:val="24"/>
              </w:rPr>
            </w:pPr>
            <w:r w:rsidRPr="00ED1969">
              <w:rPr>
                <w:rFonts w:ascii="Times New Roman" w:eastAsia="Times New Roman" w:hAnsi="Times New Roman" w:cs="Times New Roman"/>
                <w:sz w:val="24"/>
                <w:szCs w:val="24"/>
              </w:rPr>
              <w:t>2</w:t>
            </w:r>
          </w:p>
        </w:tc>
        <w:tc>
          <w:tcPr>
            <w:tcW w:w="1282" w:type="dxa"/>
          </w:tcPr>
          <w:p w:rsidR="00D50926" w:rsidRPr="00ED1969" w:rsidRDefault="00D50926" w:rsidP="0038737D">
            <w:pPr>
              <w:contextualSpacing/>
              <w:rPr>
                <w:rFonts w:ascii="Times New Roman" w:eastAsia="Times New Roman" w:hAnsi="Times New Roman" w:cs="Times New Roman"/>
                <w:sz w:val="24"/>
                <w:szCs w:val="24"/>
              </w:rPr>
            </w:pPr>
            <w:r w:rsidRPr="00ED1969">
              <w:rPr>
                <w:rFonts w:ascii="Times New Roman" w:eastAsia="Times New Roman" w:hAnsi="Times New Roman" w:cs="Times New Roman"/>
                <w:sz w:val="24"/>
                <w:szCs w:val="24"/>
              </w:rPr>
              <w:t>3</w:t>
            </w:r>
          </w:p>
        </w:tc>
        <w:tc>
          <w:tcPr>
            <w:tcW w:w="1282" w:type="dxa"/>
          </w:tcPr>
          <w:p w:rsidR="00D50926" w:rsidRPr="00ED1969" w:rsidRDefault="00D50926" w:rsidP="0038737D">
            <w:pPr>
              <w:contextualSpacing/>
              <w:rPr>
                <w:rFonts w:ascii="Times New Roman" w:eastAsia="Times New Roman" w:hAnsi="Times New Roman" w:cs="Times New Roman"/>
                <w:sz w:val="24"/>
                <w:szCs w:val="24"/>
              </w:rPr>
            </w:pPr>
            <w:r w:rsidRPr="00ED1969">
              <w:rPr>
                <w:rFonts w:ascii="Times New Roman" w:eastAsia="Times New Roman" w:hAnsi="Times New Roman" w:cs="Times New Roman"/>
                <w:sz w:val="24"/>
                <w:szCs w:val="24"/>
              </w:rPr>
              <w:t>3</w:t>
            </w:r>
          </w:p>
        </w:tc>
        <w:tc>
          <w:tcPr>
            <w:tcW w:w="1282" w:type="dxa"/>
          </w:tcPr>
          <w:p w:rsidR="00D50926" w:rsidRPr="00ED1969" w:rsidRDefault="00D50926" w:rsidP="0038737D">
            <w:pPr>
              <w:contextualSpacing/>
              <w:rPr>
                <w:rFonts w:ascii="Times New Roman" w:eastAsia="Times New Roman" w:hAnsi="Times New Roman" w:cs="Times New Roman"/>
                <w:sz w:val="24"/>
                <w:szCs w:val="24"/>
              </w:rPr>
            </w:pPr>
            <w:r w:rsidRPr="00ED1969">
              <w:rPr>
                <w:rFonts w:ascii="Times New Roman" w:eastAsia="Times New Roman" w:hAnsi="Times New Roman" w:cs="Times New Roman"/>
                <w:sz w:val="24"/>
                <w:szCs w:val="24"/>
              </w:rPr>
              <w:t>2</w:t>
            </w:r>
          </w:p>
        </w:tc>
      </w:tr>
      <w:tr w:rsidR="00D50926" w:rsidRPr="00ED1969" w:rsidTr="0038737D">
        <w:trPr>
          <w:trHeight w:val="506"/>
        </w:trPr>
        <w:tc>
          <w:tcPr>
            <w:tcW w:w="1332" w:type="dxa"/>
          </w:tcPr>
          <w:p w:rsidR="00D50926" w:rsidRPr="00ED1969" w:rsidRDefault="00D50926" w:rsidP="0038737D">
            <w:pPr>
              <w:autoSpaceDE w:val="0"/>
              <w:autoSpaceDN w:val="0"/>
              <w:adjustRightInd w:val="0"/>
              <w:contextualSpacing/>
              <w:rPr>
                <w:rFonts w:ascii="Times New Roman" w:hAnsi="Times New Roman" w:cs="Times New Roman"/>
                <w:b/>
                <w:sz w:val="24"/>
                <w:szCs w:val="24"/>
              </w:rPr>
            </w:pPr>
            <w:r w:rsidRPr="00ED1969">
              <w:rPr>
                <w:rFonts w:ascii="Times New Roman" w:hAnsi="Times New Roman" w:cs="Times New Roman"/>
                <w:b/>
                <w:sz w:val="24"/>
                <w:szCs w:val="24"/>
              </w:rPr>
              <w:t>Average</w:t>
            </w:r>
          </w:p>
        </w:tc>
        <w:tc>
          <w:tcPr>
            <w:tcW w:w="1282" w:type="dxa"/>
          </w:tcPr>
          <w:p w:rsidR="00D50926" w:rsidRPr="00ED1969" w:rsidRDefault="00D50926" w:rsidP="0038737D">
            <w:pPr>
              <w:contextualSpacing/>
              <w:rPr>
                <w:rFonts w:ascii="Times New Roman" w:eastAsia="Times New Roman" w:hAnsi="Times New Roman" w:cs="Times New Roman"/>
                <w:sz w:val="24"/>
                <w:szCs w:val="24"/>
              </w:rPr>
            </w:pPr>
            <w:r w:rsidRPr="00ED1969">
              <w:rPr>
                <w:rFonts w:ascii="Times New Roman" w:eastAsia="Times New Roman" w:hAnsi="Times New Roman" w:cs="Times New Roman"/>
                <w:sz w:val="24"/>
                <w:szCs w:val="24"/>
              </w:rPr>
              <w:t>2.5</w:t>
            </w:r>
          </w:p>
        </w:tc>
        <w:tc>
          <w:tcPr>
            <w:tcW w:w="1282" w:type="dxa"/>
          </w:tcPr>
          <w:p w:rsidR="00D50926" w:rsidRPr="00ED1969" w:rsidRDefault="00D50926" w:rsidP="0038737D">
            <w:pPr>
              <w:contextualSpacing/>
              <w:rPr>
                <w:rFonts w:ascii="Times New Roman" w:eastAsia="Times New Roman" w:hAnsi="Times New Roman" w:cs="Times New Roman"/>
                <w:sz w:val="24"/>
                <w:szCs w:val="24"/>
              </w:rPr>
            </w:pPr>
            <w:r w:rsidRPr="00ED1969">
              <w:rPr>
                <w:rFonts w:ascii="Times New Roman" w:eastAsia="Times New Roman" w:hAnsi="Times New Roman" w:cs="Times New Roman"/>
                <w:sz w:val="24"/>
                <w:szCs w:val="24"/>
              </w:rPr>
              <w:t>2.0</w:t>
            </w:r>
          </w:p>
        </w:tc>
        <w:tc>
          <w:tcPr>
            <w:tcW w:w="1282" w:type="dxa"/>
          </w:tcPr>
          <w:p w:rsidR="00D50926" w:rsidRPr="00ED1969" w:rsidRDefault="00D50926" w:rsidP="0038737D">
            <w:pPr>
              <w:contextualSpacing/>
              <w:rPr>
                <w:rFonts w:ascii="Times New Roman" w:eastAsia="Times New Roman" w:hAnsi="Times New Roman" w:cs="Times New Roman"/>
                <w:sz w:val="24"/>
                <w:szCs w:val="24"/>
              </w:rPr>
            </w:pPr>
            <w:r w:rsidRPr="00ED1969">
              <w:rPr>
                <w:rFonts w:ascii="Times New Roman" w:eastAsia="Times New Roman" w:hAnsi="Times New Roman" w:cs="Times New Roman"/>
                <w:sz w:val="24"/>
                <w:szCs w:val="24"/>
              </w:rPr>
              <w:t>2.0</w:t>
            </w:r>
          </w:p>
        </w:tc>
        <w:tc>
          <w:tcPr>
            <w:tcW w:w="1282" w:type="dxa"/>
          </w:tcPr>
          <w:p w:rsidR="00D50926" w:rsidRPr="00ED1969" w:rsidRDefault="00D50926" w:rsidP="0038737D">
            <w:pPr>
              <w:contextualSpacing/>
              <w:rPr>
                <w:rFonts w:ascii="Times New Roman" w:eastAsia="Times New Roman" w:hAnsi="Times New Roman" w:cs="Times New Roman"/>
                <w:sz w:val="24"/>
                <w:szCs w:val="24"/>
              </w:rPr>
            </w:pPr>
            <w:r w:rsidRPr="00ED1969">
              <w:rPr>
                <w:rFonts w:ascii="Times New Roman" w:eastAsia="Times New Roman" w:hAnsi="Times New Roman" w:cs="Times New Roman"/>
                <w:sz w:val="24"/>
                <w:szCs w:val="24"/>
              </w:rPr>
              <w:t>2.25</w:t>
            </w:r>
          </w:p>
        </w:tc>
        <w:tc>
          <w:tcPr>
            <w:tcW w:w="1282" w:type="dxa"/>
          </w:tcPr>
          <w:p w:rsidR="00D50926" w:rsidRPr="00ED1969" w:rsidRDefault="00D50926" w:rsidP="0038737D">
            <w:pPr>
              <w:contextualSpacing/>
              <w:rPr>
                <w:rFonts w:ascii="Times New Roman" w:eastAsia="Times New Roman" w:hAnsi="Times New Roman" w:cs="Times New Roman"/>
                <w:sz w:val="24"/>
                <w:szCs w:val="24"/>
              </w:rPr>
            </w:pPr>
            <w:r w:rsidRPr="00ED1969">
              <w:rPr>
                <w:rFonts w:ascii="Times New Roman" w:eastAsia="Times New Roman" w:hAnsi="Times New Roman" w:cs="Times New Roman"/>
                <w:sz w:val="24"/>
                <w:szCs w:val="24"/>
              </w:rPr>
              <w:t>2.25</w:t>
            </w:r>
          </w:p>
        </w:tc>
        <w:tc>
          <w:tcPr>
            <w:tcW w:w="1282" w:type="dxa"/>
          </w:tcPr>
          <w:p w:rsidR="00D50926" w:rsidRPr="00ED1969" w:rsidRDefault="00D50926" w:rsidP="0038737D">
            <w:pPr>
              <w:contextualSpacing/>
              <w:rPr>
                <w:rFonts w:ascii="Times New Roman" w:eastAsia="Times New Roman" w:hAnsi="Times New Roman" w:cs="Times New Roman"/>
                <w:sz w:val="24"/>
                <w:szCs w:val="24"/>
              </w:rPr>
            </w:pPr>
            <w:r w:rsidRPr="00ED1969">
              <w:rPr>
                <w:rFonts w:ascii="Times New Roman" w:eastAsia="Times New Roman" w:hAnsi="Times New Roman" w:cs="Times New Roman"/>
                <w:sz w:val="24"/>
                <w:szCs w:val="24"/>
              </w:rPr>
              <w:t>2.5</w:t>
            </w:r>
          </w:p>
        </w:tc>
      </w:tr>
    </w:tbl>
    <w:p w:rsidR="00D50926" w:rsidRPr="00ED1969" w:rsidRDefault="00D50926" w:rsidP="00E0711C">
      <w:pPr>
        <w:tabs>
          <w:tab w:val="left" w:pos="7740"/>
        </w:tabs>
        <w:rPr>
          <w:rFonts w:ascii="Times New Roman" w:hAnsi="Times New Roman" w:cs="Times New Roman"/>
          <w:b/>
          <w:bCs/>
          <w:sz w:val="24"/>
          <w:szCs w:val="24"/>
        </w:rPr>
      </w:pPr>
    </w:p>
    <w:p w:rsidR="00D50926" w:rsidRDefault="00D50926" w:rsidP="00E0711C">
      <w:pPr>
        <w:tabs>
          <w:tab w:val="left" w:pos="7740"/>
        </w:tabs>
        <w:rPr>
          <w:rFonts w:ascii="Times New Roman" w:hAnsi="Times New Roman" w:cs="Times New Roman"/>
          <w:b/>
          <w:bCs/>
          <w:sz w:val="24"/>
          <w:szCs w:val="24"/>
        </w:rPr>
      </w:pPr>
    </w:p>
    <w:p w:rsidR="00EB18E3" w:rsidRDefault="00EB18E3" w:rsidP="00E0711C">
      <w:pPr>
        <w:tabs>
          <w:tab w:val="left" w:pos="7740"/>
        </w:tabs>
        <w:rPr>
          <w:rFonts w:ascii="Times New Roman" w:hAnsi="Times New Roman" w:cs="Times New Roman"/>
          <w:b/>
          <w:bCs/>
          <w:sz w:val="24"/>
          <w:szCs w:val="24"/>
        </w:rPr>
      </w:pPr>
    </w:p>
    <w:p w:rsidR="00BF0C8B" w:rsidRDefault="00BF0C8B">
      <w:pPr>
        <w:rPr>
          <w:rFonts w:ascii="Times New Roman" w:hAnsi="Times New Roman" w:cs="Times New Roman"/>
          <w:b/>
          <w:bCs/>
          <w:sz w:val="24"/>
          <w:szCs w:val="24"/>
        </w:rPr>
      </w:pPr>
      <w:r>
        <w:rPr>
          <w:rFonts w:ascii="Times New Roman" w:hAnsi="Times New Roman" w:cs="Times New Roman"/>
          <w:b/>
          <w:bCs/>
          <w:sz w:val="24"/>
          <w:szCs w:val="24"/>
        </w:rPr>
        <w:br w:type="page"/>
      </w:r>
    </w:p>
    <w:p w:rsidR="00E0711C" w:rsidRPr="00632B0D" w:rsidRDefault="00E0711C" w:rsidP="00E0711C">
      <w:pPr>
        <w:tabs>
          <w:tab w:val="left" w:pos="7740"/>
        </w:tabs>
        <w:rPr>
          <w:rFonts w:ascii="Times New Roman" w:hAnsi="Times New Roman" w:cs="Times New Roman"/>
          <w:b/>
          <w:bCs/>
          <w:sz w:val="24"/>
          <w:szCs w:val="24"/>
        </w:rPr>
      </w:pPr>
      <w:r w:rsidRPr="00632B0D">
        <w:rPr>
          <w:rFonts w:ascii="Times New Roman" w:hAnsi="Times New Roman" w:cs="Times New Roman"/>
          <w:b/>
          <w:bCs/>
          <w:sz w:val="24"/>
          <w:szCs w:val="24"/>
        </w:rPr>
        <w:lastRenderedPageBreak/>
        <w:t>SEMESTER – IV</w:t>
      </w:r>
    </w:p>
    <w:p w:rsidR="00E0711C" w:rsidRPr="00632B0D" w:rsidRDefault="006E0BDE" w:rsidP="00E0711C">
      <w:pPr>
        <w:tabs>
          <w:tab w:val="left" w:pos="7740"/>
        </w:tabs>
        <w:rPr>
          <w:rFonts w:ascii="Times New Roman" w:hAnsi="Times New Roman" w:cs="Times New Roman"/>
          <w:b/>
          <w:bCs/>
          <w:sz w:val="24"/>
          <w:szCs w:val="24"/>
        </w:rPr>
      </w:pPr>
      <w:r>
        <w:rPr>
          <w:rFonts w:ascii="Times New Roman" w:hAnsi="Times New Roman" w:cs="Times New Roman"/>
          <w:b/>
          <w:bCs/>
          <w:noProof/>
          <w:sz w:val="24"/>
          <w:szCs w:val="24"/>
          <w:lang w:eastAsia="zh-TW"/>
        </w:rPr>
        <w:pict>
          <v:shape id=" 32" o:spid="_x0000_s1051" type="#_x0000_t202" style="position:absolute;margin-left:331.5pt;margin-top:9.6pt;width:157.3pt;height:62.4pt;z-index:251665920;visibility:visible;mso-height-percent:200;mso-height-percent:200;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" stroked="f">
            <v:path arrowok="t"/>
            <v:textbox style="mso-fit-shape-to-text:t">
              <w:txbxContent>
                <w:p w:rsidR="001977EF" w:rsidRPr="004546C5" w:rsidRDefault="001977EF" w:rsidP="00E0711C">
                  <w:pPr>
                    <w:tabs>
                      <w:tab w:val="left" w:pos="7740"/>
                    </w:tabs>
                    <w:rPr>
                      <w:rFonts w:ascii="Times New Roman" w:hAnsi="Times New Roman" w:cs="Times New Roman"/>
                      <w:b/>
                      <w:sz w:val="24"/>
                      <w:szCs w:val="24"/>
                    </w:rPr>
                  </w:pPr>
                  <w:r w:rsidRPr="004546C5">
                    <w:rPr>
                      <w:rFonts w:ascii="Times New Roman" w:hAnsi="Times New Roman" w:cs="Times New Roman"/>
                      <w:b/>
                      <w:sz w:val="24"/>
                      <w:szCs w:val="24"/>
                    </w:rPr>
                    <w:t>Total Marks: 100</w:t>
                  </w:r>
                </w:p>
                <w:p w:rsidR="001977EF" w:rsidRPr="004546C5" w:rsidRDefault="001977EF" w:rsidP="00E0711C">
                  <w:pPr>
                    <w:tabs>
                      <w:tab w:val="left" w:pos="7740"/>
                    </w:tabs>
                    <w:rPr>
                      <w:rFonts w:ascii="Times New Roman" w:hAnsi="Times New Roman" w:cs="Times New Roman"/>
                      <w:b/>
                      <w:sz w:val="24"/>
                      <w:szCs w:val="24"/>
                    </w:rPr>
                  </w:pPr>
                  <w:r w:rsidRPr="004546C5">
                    <w:rPr>
                      <w:rFonts w:ascii="Times New Roman" w:hAnsi="Times New Roman" w:cs="Times New Roman"/>
                      <w:b/>
                      <w:sz w:val="24"/>
                      <w:szCs w:val="24"/>
                    </w:rPr>
                    <w:t xml:space="preserve">Theory Examination: 80 </w:t>
                  </w:r>
                </w:p>
                <w:p w:rsidR="001977EF" w:rsidRPr="004546C5" w:rsidRDefault="001977EF" w:rsidP="00E0711C">
                  <w:pPr>
                    <w:tabs>
                      <w:tab w:val="left" w:pos="7740"/>
                    </w:tabs>
                    <w:rPr>
                      <w:rFonts w:ascii="Times New Roman" w:hAnsi="Times New Roman" w:cs="Times New Roman"/>
                      <w:b/>
                      <w:sz w:val="24"/>
                      <w:szCs w:val="24"/>
                    </w:rPr>
                  </w:pPr>
                  <w:r w:rsidRPr="004546C5">
                    <w:rPr>
                      <w:rFonts w:ascii="Times New Roman" w:hAnsi="Times New Roman" w:cs="Times New Roman"/>
                      <w:b/>
                      <w:sz w:val="24"/>
                      <w:szCs w:val="24"/>
                    </w:rPr>
                    <w:t>Internal Assessment: 20</w:t>
                  </w:r>
                </w:p>
                <w:p w:rsidR="001977EF" w:rsidRPr="004546C5" w:rsidRDefault="001977EF" w:rsidP="00E0711C">
                  <w:pPr>
                    <w:tabs>
                      <w:tab w:val="left" w:pos="7740"/>
                    </w:tabs>
                    <w:rPr>
                      <w:rFonts w:ascii="Times New Roman" w:hAnsi="Times New Roman" w:cs="Times New Roman"/>
                      <w:b/>
                      <w:sz w:val="24"/>
                      <w:szCs w:val="24"/>
                    </w:rPr>
                  </w:pPr>
                  <w:r w:rsidRPr="004546C5">
                    <w:rPr>
                      <w:rFonts w:ascii="Times New Roman" w:hAnsi="Times New Roman" w:cs="Times New Roman"/>
                      <w:b/>
                      <w:sz w:val="24"/>
                      <w:szCs w:val="24"/>
                    </w:rPr>
                    <w:t>Time: 3 Hours</w:t>
                  </w:r>
                </w:p>
              </w:txbxContent>
            </v:textbox>
          </v:shape>
        </w:pict>
      </w:r>
    </w:p>
    <w:p w:rsidR="00E0711C" w:rsidRPr="00632B0D" w:rsidRDefault="00E0711C" w:rsidP="00E0711C">
      <w:pPr>
        <w:tabs>
          <w:tab w:val="left" w:pos="7740"/>
        </w:tabs>
        <w:rPr>
          <w:rFonts w:ascii="Times New Roman" w:hAnsi="Times New Roman" w:cs="Times New Roman"/>
          <w:b/>
          <w:bCs/>
          <w:sz w:val="24"/>
          <w:szCs w:val="24"/>
        </w:rPr>
      </w:pPr>
      <w:r w:rsidRPr="00632B0D">
        <w:rPr>
          <w:rFonts w:ascii="Times New Roman" w:hAnsi="Times New Roman" w:cs="Times New Roman"/>
          <w:b/>
          <w:bCs/>
          <w:sz w:val="24"/>
          <w:szCs w:val="24"/>
        </w:rPr>
        <w:t>Paper: M-Z 402 (Core)</w:t>
      </w:r>
      <w:r w:rsidRPr="00632B0D">
        <w:rPr>
          <w:rFonts w:ascii="Times New Roman" w:hAnsi="Times New Roman" w:cs="Times New Roman"/>
          <w:b/>
          <w:bCs/>
          <w:sz w:val="24"/>
          <w:szCs w:val="24"/>
        </w:rPr>
        <w:tab/>
      </w:r>
    </w:p>
    <w:p w:rsidR="00E0711C" w:rsidRPr="00632B0D" w:rsidRDefault="00E0711C" w:rsidP="00E0711C">
      <w:pPr>
        <w:tabs>
          <w:tab w:val="left" w:pos="7740"/>
        </w:tabs>
        <w:rPr>
          <w:rFonts w:ascii="Times New Roman" w:hAnsi="Times New Roman" w:cs="Times New Roman"/>
          <w:b/>
          <w:sz w:val="24"/>
          <w:szCs w:val="24"/>
        </w:rPr>
      </w:pPr>
      <w:r w:rsidRPr="00632B0D">
        <w:rPr>
          <w:rFonts w:ascii="Times New Roman" w:hAnsi="Times New Roman" w:cs="Times New Roman"/>
          <w:b/>
          <w:bCs/>
          <w:sz w:val="24"/>
          <w:szCs w:val="24"/>
        </w:rPr>
        <w:t>Vertebrate Immunology</w:t>
      </w:r>
    </w:p>
    <w:p w:rsidR="00E0711C" w:rsidRPr="00632B0D" w:rsidRDefault="00E0711C" w:rsidP="00E0711C">
      <w:pPr>
        <w:tabs>
          <w:tab w:val="left" w:pos="7740"/>
        </w:tabs>
        <w:rPr>
          <w:rFonts w:ascii="Times New Roman" w:hAnsi="Times New Roman" w:cs="Times New Roman"/>
          <w:b/>
          <w:sz w:val="24"/>
          <w:szCs w:val="24"/>
        </w:rPr>
      </w:pPr>
      <w:r w:rsidRPr="00632B0D">
        <w:rPr>
          <w:rFonts w:ascii="Times New Roman" w:hAnsi="Times New Roman" w:cs="Times New Roman"/>
          <w:b/>
          <w:sz w:val="24"/>
          <w:szCs w:val="24"/>
        </w:rPr>
        <w:t>Credits: 4</w:t>
      </w:r>
    </w:p>
    <w:p w:rsidR="00E0711C" w:rsidRPr="00632B0D" w:rsidRDefault="00E0711C" w:rsidP="00E0711C">
      <w:pPr>
        <w:jc w:val="both"/>
        <w:rPr>
          <w:rFonts w:ascii="Times New Roman" w:hAnsi="Times New Roman" w:cs="Times New Roman"/>
          <w:b/>
          <w:bCs/>
          <w:sz w:val="24"/>
          <w:szCs w:val="24"/>
        </w:rPr>
      </w:pPr>
    </w:p>
    <w:p w:rsidR="00E0711C" w:rsidRPr="00632B0D" w:rsidRDefault="00E0711C" w:rsidP="00E0711C">
      <w:pPr>
        <w:jc w:val="both"/>
        <w:rPr>
          <w:rFonts w:ascii="Times New Roman" w:hAnsi="Times New Roman" w:cs="Times New Roman"/>
          <w:b/>
          <w:bCs/>
          <w:sz w:val="24"/>
          <w:szCs w:val="24"/>
        </w:rPr>
      </w:pPr>
    </w:p>
    <w:p w:rsidR="00E1254C" w:rsidRDefault="00E1254C" w:rsidP="00E1254C">
      <w:pPr>
        <w:ind w:left="1170" w:hanging="1170"/>
        <w:jc w:val="both"/>
        <w:rPr>
          <w:rFonts w:ascii="Times New Roman" w:hAnsi="Times New Roman" w:cs="Times New Roman"/>
          <w:sz w:val="24"/>
          <w:szCs w:val="24"/>
        </w:rPr>
      </w:pPr>
      <w:r w:rsidRPr="00632B0D">
        <w:rPr>
          <w:rFonts w:ascii="Times New Roman" w:hAnsi="Times New Roman" w:cs="Times New Roman"/>
          <w:b/>
          <w:sz w:val="24"/>
          <w:szCs w:val="24"/>
        </w:rPr>
        <w:t>Objective</w:t>
      </w:r>
      <w:r w:rsidR="00042FED">
        <w:rPr>
          <w:rFonts w:ascii="Times New Roman" w:hAnsi="Times New Roman" w:cs="Times New Roman"/>
          <w:b/>
          <w:sz w:val="24"/>
          <w:szCs w:val="24"/>
        </w:rPr>
        <w:t>s</w:t>
      </w:r>
      <w:r w:rsidRPr="00632B0D">
        <w:rPr>
          <w:rFonts w:ascii="Times New Roman" w:hAnsi="Times New Roman" w:cs="Times New Roman"/>
          <w:b/>
          <w:sz w:val="24"/>
          <w:szCs w:val="24"/>
        </w:rPr>
        <w:t>:</w:t>
      </w:r>
      <w:r w:rsidRPr="00632B0D">
        <w:rPr>
          <w:rFonts w:ascii="Times New Roman" w:hAnsi="Times New Roman" w:cs="Times New Roman"/>
          <w:sz w:val="24"/>
          <w:szCs w:val="24"/>
        </w:rPr>
        <w:t xml:space="preserve"> To provide an understanding of fundamental immunology and the immunological basis of treatment of some common diseases.</w:t>
      </w:r>
    </w:p>
    <w:p w:rsidR="00305ACC" w:rsidRPr="00632B0D" w:rsidRDefault="00305ACC" w:rsidP="00E1254C">
      <w:pPr>
        <w:ind w:left="1170" w:hanging="1170"/>
        <w:jc w:val="both"/>
        <w:rPr>
          <w:rFonts w:ascii="Times New Roman" w:hAnsi="Times New Roman" w:cs="Times New Roman"/>
          <w:sz w:val="24"/>
          <w:szCs w:val="24"/>
        </w:rPr>
      </w:pPr>
    </w:p>
    <w:p w:rsidR="00E1254C" w:rsidRPr="00632B0D" w:rsidRDefault="00E1254C" w:rsidP="00305ACC">
      <w:pPr>
        <w:spacing w:line="360" w:lineRule="auto"/>
        <w:jc w:val="both"/>
        <w:rPr>
          <w:rFonts w:ascii="Times New Roman" w:hAnsi="Times New Roman" w:cs="Times New Roman"/>
          <w:b/>
          <w:sz w:val="24"/>
          <w:szCs w:val="24"/>
        </w:rPr>
      </w:pPr>
      <w:r w:rsidRPr="00632B0D">
        <w:rPr>
          <w:rFonts w:ascii="Times New Roman" w:hAnsi="Times New Roman" w:cs="Times New Roman"/>
          <w:b/>
          <w:sz w:val="24"/>
          <w:szCs w:val="24"/>
        </w:rPr>
        <w:t>Outcomes: The students will have understanding about</w:t>
      </w:r>
    </w:p>
    <w:p w:rsidR="00436AFC" w:rsidRPr="00BF0C8B" w:rsidRDefault="004122F0" w:rsidP="00436AFC">
      <w:pPr>
        <w:jc w:val="both"/>
        <w:rPr>
          <w:rFonts w:ascii="Times New Roman" w:hAnsi="Times New Roman" w:cs="Times New Roman"/>
          <w:b/>
          <w:color w:val="000000" w:themeColor="text1"/>
          <w:sz w:val="24"/>
          <w:szCs w:val="24"/>
        </w:rPr>
      </w:pPr>
      <w:r w:rsidRPr="00987C64">
        <w:rPr>
          <w:rFonts w:ascii="Times New Roman" w:hAnsi="Times New Roman" w:cs="Times New Roman"/>
          <w:b/>
          <w:sz w:val="24"/>
          <w:szCs w:val="24"/>
        </w:rPr>
        <w:t>CO</w:t>
      </w:r>
      <w:r w:rsidR="00157BB2" w:rsidRPr="00987C64">
        <w:rPr>
          <w:rFonts w:ascii="Times New Roman" w:hAnsi="Times New Roman" w:cs="Times New Roman"/>
          <w:b/>
          <w:sz w:val="24"/>
          <w:szCs w:val="24"/>
        </w:rPr>
        <w:t>1</w:t>
      </w:r>
      <w:r w:rsidR="00157BB2" w:rsidRPr="00987C64">
        <w:rPr>
          <w:rFonts w:ascii="Times New Roman" w:hAnsi="Times New Roman" w:cs="Times New Roman"/>
          <w:b/>
          <w:sz w:val="24"/>
          <w:szCs w:val="24"/>
        </w:rPr>
        <w:tab/>
      </w:r>
      <w:r w:rsidR="00436AFC" w:rsidRPr="00BF0C8B">
        <w:rPr>
          <w:rFonts w:ascii="Times New Roman" w:hAnsi="Times New Roman" w:cs="Times New Roman"/>
          <w:color w:val="000000" w:themeColor="text1"/>
          <w:sz w:val="24"/>
          <w:szCs w:val="24"/>
        </w:rPr>
        <w:t>How the immune system can fight infection and other diseases</w:t>
      </w:r>
    </w:p>
    <w:p w:rsidR="00436AFC" w:rsidRPr="00BF0C8B" w:rsidRDefault="00436AFC" w:rsidP="00436AFC">
      <w:pPr>
        <w:jc w:val="both"/>
        <w:rPr>
          <w:rFonts w:ascii="Times New Roman" w:hAnsi="Times New Roman" w:cs="Times New Roman"/>
          <w:b/>
          <w:color w:val="000000" w:themeColor="text1"/>
          <w:sz w:val="24"/>
          <w:szCs w:val="24"/>
        </w:rPr>
      </w:pPr>
      <w:r w:rsidRPr="00BF0C8B">
        <w:rPr>
          <w:rFonts w:ascii="Times New Roman" w:hAnsi="Times New Roman" w:cs="Times New Roman"/>
          <w:b/>
          <w:color w:val="000000" w:themeColor="text1"/>
          <w:sz w:val="24"/>
          <w:szCs w:val="24"/>
        </w:rPr>
        <w:t>CO2</w:t>
      </w:r>
      <w:r w:rsidRPr="00BF0C8B">
        <w:rPr>
          <w:rFonts w:ascii="Times New Roman" w:hAnsi="Times New Roman" w:cs="Times New Roman"/>
          <w:b/>
          <w:color w:val="000000" w:themeColor="text1"/>
          <w:sz w:val="24"/>
          <w:szCs w:val="24"/>
        </w:rPr>
        <w:tab/>
      </w:r>
      <w:r w:rsidRPr="00BF0C8B">
        <w:rPr>
          <w:rFonts w:ascii="Times New Roman" w:hAnsi="Times New Roman" w:cs="Times New Roman"/>
          <w:color w:val="000000" w:themeColor="text1"/>
          <w:sz w:val="24"/>
          <w:szCs w:val="24"/>
        </w:rPr>
        <w:t xml:space="preserve">The strategies to improve existing vaccines and how to approach these </w:t>
      </w:r>
    </w:p>
    <w:p w:rsidR="00436AFC" w:rsidRPr="00BF0C8B" w:rsidRDefault="00436AFC" w:rsidP="00436AFC">
      <w:pPr>
        <w:jc w:val="both"/>
        <w:rPr>
          <w:rFonts w:ascii="Times New Roman" w:hAnsi="Times New Roman" w:cs="Times New Roman"/>
          <w:b/>
          <w:color w:val="000000" w:themeColor="text1"/>
          <w:sz w:val="24"/>
          <w:szCs w:val="24"/>
        </w:rPr>
      </w:pPr>
      <w:r w:rsidRPr="00BF0C8B">
        <w:rPr>
          <w:rFonts w:ascii="Times New Roman" w:hAnsi="Times New Roman" w:cs="Times New Roman"/>
          <w:b/>
          <w:color w:val="000000" w:themeColor="text1"/>
          <w:sz w:val="24"/>
          <w:szCs w:val="24"/>
        </w:rPr>
        <w:t>CO3</w:t>
      </w:r>
      <w:r w:rsidRPr="00BF0C8B">
        <w:rPr>
          <w:rFonts w:ascii="Times New Roman" w:hAnsi="Times New Roman" w:cs="Times New Roman"/>
          <w:b/>
          <w:color w:val="000000" w:themeColor="text1"/>
          <w:sz w:val="24"/>
          <w:szCs w:val="24"/>
        </w:rPr>
        <w:tab/>
      </w:r>
      <w:r w:rsidRPr="00BF0C8B">
        <w:rPr>
          <w:rFonts w:ascii="Times New Roman" w:hAnsi="Times New Roman" w:cs="Times New Roman"/>
          <w:color w:val="000000" w:themeColor="text1"/>
          <w:sz w:val="24"/>
          <w:szCs w:val="24"/>
        </w:rPr>
        <w:t>Cellular and molecular basis of inflammatory response</w:t>
      </w:r>
    </w:p>
    <w:p w:rsidR="00436AFC" w:rsidRDefault="00436AFC" w:rsidP="00436AFC">
      <w:pPr>
        <w:jc w:val="both"/>
        <w:rPr>
          <w:rFonts w:ascii="Times New Roman" w:hAnsi="Times New Roman" w:cs="Times New Roman"/>
          <w:color w:val="000000" w:themeColor="text1"/>
          <w:sz w:val="24"/>
          <w:szCs w:val="24"/>
        </w:rPr>
      </w:pPr>
      <w:r w:rsidRPr="00BF0C8B">
        <w:rPr>
          <w:rFonts w:ascii="Times New Roman" w:hAnsi="Times New Roman" w:cs="Times New Roman"/>
          <w:b/>
          <w:color w:val="000000" w:themeColor="text1"/>
          <w:sz w:val="24"/>
          <w:szCs w:val="24"/>
        </w:rPr>
        <w:t>CO4</w:t>
      </w:r>
      <w:r w:rsidRPr="00BF0C8B">
        <w:rPr>
          <w:rFonts w:ascii="Times New Roman" w:hAnsi="Times New Roman" w:cs="Times New Roman"/>
          <w:b/>
          <w:color w:val="000000" w:themeColor="text1"/>
          <w:sz w:val="24"/>
          <w:szCs w:val="24"/>
        </w:rPr>
        <w:tab/>
      </w:r>
      <w:r w:rsidRPr="00BF0C8B">
        <w:rPr>
          <w:rFonts w:ascii="Times New Roman" w:hAnsi="Times New Roman" w:cs="Times New Roman"/>
          <w:color w:val="000000" w:themeColor="text1"/>
          <w:sz w:val="24"/>
          <w:szCs w:val="24"/>
        </w:rPr>
        <w:t>Mechanisms involved in control of immune response</w:t>
      </w:r>
    </w:p>
    <w:p w:rsidR="00305ACC" w:rsidRPr="00506CB0" w:rsidRDefault="00305ACC" w:rsidP="00436AFC">
      <w:pPr>
        <w:jc w:val="both"/>
        <w:rPr>
          <w:rFonts w:ascii="Times New Roman" w:hAnsi="Times New Roman" w:cs="Times New Roman"/>
          <w:b/>
          <w:color w:val="0070C0"/>
          <w:sz w:val="24"/>
          <w:szCs w:val="24"/>
        </w:rPr>
      </w:pPr>
    </w:p>
    <w:p w:rsidR="001B0AC7" w:rsidRPr="00632B0D" w:rsidRDefault="003C1F93" w:rsidP="00436AFC">
      <w:pPr>
        <w:jc w:val="both"/>
        <w:rPr>
          <w:rFonts w:ascii="Times New Roman" w:hAnsi="Times New Roman" w:cs="Times New Roman"/>
          <w:b/>
          <w:sz w:val="24"/>
          <w:szCs w:val="24"/>
        </w:rPr>
      </w:pPr>
      <w:r w:rsidRPr="00632B0D">
        <w:rPr>
          <w:rFonts w:ascii="Times New Roman" w:hAnsi="Times New Roman" w:cs="Times New Roman"/>
          <w:b/>
          <w:sz w:val="24"/>
          <w:szCs w:val="24"/>
        </w:rPr>
        <w:t>Note:</w:t>
      </w:r>
    </w:p>
    <w:p w:rsidR="003C1F93" w:rsidRPr="00632B0D" w:rsidRDefault="003C1F93" w:rsidP="003C1F93">
      <w:pPr>
        <w:tabs>
          <w:tab w:val="left" w:pos="500"/>
        </w:tabs>
        <w:jc w:val="both"/>
        <w:rPr>
          <w:rFonts w:ascii="Times New Roman" w:hAnsi="Times New Roman" w:cs="Times New Roman"/>
          <w:sz w:val="24"/>
          <w:szCs w:val="24"/>
        </w:rPr>
      </w:pPr>
      <w:r w:rsidRPr="00632B0D">
        <w:rPr>
          <w:rFonts w:ascii="Times New Roman" w:hAnsi="Times New Roman" w:cs="Times New Roman"/>
          <w:sz w:val="24"/>
          <w:szCs w:val="24"/>
        </w:rPr>
        <w:t>1.     Nine questions will be set in all.</w:t>
      </w:r>
    </w:p>
    <w:p w:rsidR="003C1F93" w:rsidRPr="00632B0D" w:rsidRDefault="003C1F93" w:rsidP="003C1F93">
      <w:pPr>
        <w:tabs>
          <w:tab w:val="left" w:pos="500"/>
        </w:tabs>
        <w:ind w:left="495" w:hanging="495"/>
        <w:jc w:val="both"/>
        <w:rPr>
          <w:rFonts w:ascii="Times New Roman" w:hAnsi="Times New Roman" w:cs="Times New Roman"/>
          <w:sz w:val="24"/>
          <w:szCs w:val="24"/>
        </w:rPr>
      </w:pPr>
      <w:r w:rsidRPr="00632B0D">
        <w:rPr>
          <w:rFonts w:ascii="Times New Roman" w:hAnsi="Times New Roman" w:cs="Times New Roman"/>
          <w:sz w:val="24"/>
          <w:szCs w:val="24"/>
        </w:rPr>
        <w:t>2.</w:t>
      </w:r>
      <w:r w:rsidRPr="00632B0D">
        <w:rPr>
          <w:rFonts w:ascii="Times New Roman" w:hAnsi="Times New Roman" w:cs="Times New Roman"/>
          <w:sz w:val="24"/>
          <w:szCs w:val="24"/>
        </w:rPr>
        <w:tab/>
        <w:t>Question No. 1, which will be objective/short answer type covering the entire syllabus, will be compulsory. The remaining eight questions will be set unit wise selecting four questions from each unit (I - IV). The candidate will be required to attempt question No. 1 and four more selecting two questions from each unit.</w:t>
      </w:r>
    </w:p>
    <w:p w:rsidR="003C1F93" w:rsidRPr="00632B0D" w:rsidRDefault="003C1F93" w:rsidP="008C0592">
      <w:pPr>
        <w:tabs>
          <w:tab w:val="left" w:pos="500"/>
        </w:tabs>
        <w:ind w:left="495" w:hanging="495"/>
        <w:jc w:val="both"/>
        <w:rPr>
          <w:rFonts w:ascii="Times New Roman" w:hAnsi="Times New Roman" w:cs="Times New Roman"/>
          <w:sz w:val="24"/>
          <w:szCs w:val="24"/>
        </w:rPr>
      </w:pPr>
      <w:r w:rsidRPr="00632B0D">
        <w:rPr>
          <w:rFonts w:ascii="Times New Roman" w:hAnsi="Times New Roman" w:cs="Times New Roman"/>
          <w:sz w:val="24"/>
          <w:szCs w:val="24"/>
        </w:rPr>
        <w:t>3.</w:t>
      </w:r>
      <w:r w:rsidRPr="00632B0D">
        <w:rPr>
          <w:rFonts w:ascii="Times New Roman" w:hAnsi="Times New Roman" w:cs="Times New Roman"/>
          <w:sz w:val="24"/>
          <w:szCs w:val="24"/>
        </w:rPr>
        <w:tab/>
        <w:t>As far as possible the questions should be divided into sub-parts and marks indicated part wise.</w:t>
      </w:r>
    </w:p>
    <w:p w:rsidR="00E1254C" w:rsidRPr="0055371A" w:rsidRDefault="00E1254C" w:rsidP="00635861">
      <w:pPr>
        <w:pStyle w:val="BodyText2"/>
        <w:tabs>
          <w:tab w:val="left" w:pos="7200"/>
        </w:tabs>
        <w:spacing w:after="0" w:line="360" w:lineRule="auto"/>
        <w:jc w:val="center"/>
        <w:rPr>
          <w:rFonts w:ascii="Times New Roman" w:hAnsi="Times New Roman" w:cs="Times New Roman"/>
          <w:b/>
          <w:sz w:val="24"/>
          <w:szCs w:val="24"/>
        </w:rPr>
      </w:pPr>
      <w:r w:rsidRPr="0055371A">
        <w:rPr>
          <w:rFonts w:ascii="Times New Roman" w:hAnsi="Times New Roman" w:cs="Times New Roman"/>
          <w:b/>
          <w:sz w:val="26"/>
          <w:szCs w:val="24"/>
        </w:rPr>
        <w:t>UNIT-I</w:t>
      </w:r>
    </w:p>
    <w:p w:rsidR="00E1254C" w:rsidRPr="00632B0D" w:rsidRDefault="00BF0C8B" w:rsidP="0055371A">
      <w:pPr>
        <w:tabs>
          <w:tab w:val="left" w:pos="700"/>
          <w:tab w:val="left" w:pos="1400"/>
        </w:tabs>
        <w:rPr>
          <w:rFonts w:ascii="Times New Roman" w:hAnsi="Times New Roman" w:cs="Times New Roman"/>
          <w:sz w:val="24"/>
          <w:szCs w:val="24"/>
        </w:rPr>
      </w:pPr>
      <w:r>
        <w:rPr>
          <w:rFonts w:ascii="Times New Roman" w:hAnsi="Times New Roman" w:cs="Times New Roman"/>
          <w:sz w:val="24"/>
          <w:szCs w:val="24"/>
        </w:rPr>
        <w:t>1</w:t>
      </w:r>
      <w:r w:rsidR="00E1254C" w:rsidRPr="00632B0D">
        <w:rPr>
          <w:rFonts w:ascii="Times New Roman" w:hAnsi="Times New Roman" w:cs="Times New Roman"/>
          <w:sz w:val="24"/>
          <w:szCs w:val="24"/>
        </w:rPr>
        <w:t xml:space="preserve">.0 </w:t>
      </w:r>
      <w:r w:rsidR="00E1254C" w:rsidRPr="00632B0D">
        <w:rPr>
          <w:rFonts w:ascii="Times New Roman" w:hAnsi="Times New Roman" w:cs="Times New Roman"/>
          <w:sz w:val="24"/>
          <w:szCs w:val="24"/>
        </w:rPr>
        <w:tab/>
        <w:t>Phylogeny and Ontogeny of immune system</w:t>
      </w:r>
    </w:p>
    <w:p w:rsidR="00E1254C" w:rsidRPr="004548D0" w:rsidRDefault="004548D0" w:rsidP="0055371A">
      <w:pPr>
        <w:tabs>
          <w:tab w:val="left" w:pos="700"/>
          <w:tab w:val="left" w:pos="1400"/>
        </w:tabs>
        <w:rPr>
          <w:rFonts w:ascii="Times New Roman" w:hAnsi="Times New Roman" w:cs="Times New Roman"/>
          <w:color w:val="000000" w:themeColor="text1"/>
          <w:sz w:val="24"/>
          <w:szCs w:val="24"/>
        </w:rPr>
      </w:pPr>
      <w:r>
        <w:rPr>
          <w:rFonts w:ascii="Times New Roman" w:hAnsi="Times New Roman" w:cs="Times New Roman"/>
          <w:sz w:val="24"/>
          <w:szCs w:val="24"/>
        </w:rPr>
        <w:tab/>
        <w:t>1</w:t>
      </w:r>
      <w:r w:rsidR="00E1254C" w:rsidRPr="00632B0D">
        <w:rPr>
          <w:rFonts w:ascii="Times New Roman" w:hAnsi="Times New Roman" w:cs="Times New Roman"/>
          <w:sz w:val="24"/>
          <w:szCs w:val="24"/>
        </w:rPr>
        <w:t>.1</w:t>
      </w:r>
      <w:r>
        <w:rPr>
          <w:rFonts w:ascii="Times New Roman" w:hAnsi="Times New Roman" w:cs="Times New Roman"/>
          <w:sz w:val="24"/>
          <w:szCs w:val="24"/>
        </w:rPr>
        <w:tab/>
      </w:r>
      <w:r w:rsidR="00E1254C" w:rsidRPr="004548D0">
        <w:rPr>
          <w:rFonts w:ascii="Times New Roman" w:hAnsi="Times New Roman" w:cs="Times New Roman"/>
          <w:color w:val="000000" w:themeColor="text1"/>
          <w:sz w:val="24"/>
          <w:szCs w:val="24"/>
        </w:rPr>
        <w:t>Innate and Acquired Immunity</w:t>
      </w:r>
    </w:p>
    <w:p w:rsidR="00E1254C" w:rsidRPr="00632B0D" w:rsidRDefault="004548D0" w:rsidP="0055371A">
      <w:pPr>
        <w:tabs>
          <w:tab w:val="left" w:pos="700"/>
          <w:tab w:val="left" w:pos="1400"/>
        </w:tabs>
        <w:rPr>
          <w:rFonts w:ascii="Times New Roman" w:hAnsi="Times New Roman" w:cs="Times New Roman"/>
          <w:sz w:val="24"/>
          <w:szCs w:val="24"/>
        </w:rPr>
      </w:pPr>
      <w:r>
        <w:rPr>
          <w:rFonts w:ascii="Times New Roman" w:hAnsi="Times New Roman" w:cs="Times New Roman"/>
          <w:sz w:val="24"/>
          <w:szCs w:val="24"/>
        </w:rPr>
        <w:tab/>
        <w:t>1</w:t>
      </w:r>
      <w:r w:rsidR="00E1254C" w:rsidRPr="00632B0D">
        <w:rPr>
          <w:rFonts w:ascii="Times New Roman" w:hAnsi="Times New Roman" w:cs="Times New Roman"/>
          <w:sz w:val="24"/>
          <w:szCs w:val="24"/>
        </w:rPr>
        <w:t xml:space="preserve">.2 </w:t>
      </w:r>
      <w:r w:rsidR="00E1254C" w:rsidRPr="00632B0D">
        <w:rPr>
          <w:rFonts w:ascii="Times New Roman" w:hAnsi="Times New Roman" w:cs="Times New Roman"/>
          <w:sz w:val="24"/>
          <w:szCs w:val="24"/>
        </w:rPr>
        <w:tab/>
        <w:t>Organization and structure of lymphoid organs</w:t>
      </w:r>
    </w:p>
    <w:p w:rsidR="00E1254C" w:rsidRPr="00632B0D" w:rsidRDefault="004548D0" w:rsidP="0055371A">
      <w:pPr>
        <w:tabs>
          <w:tab w:val="left" w:pos="700"/>
          <w:tab w:val="left" w:pos="1400"/>
        </w:tabs>
        <w:rPr>
          <w:rFonts w:ascii="Times New Roman" w:hAnsi="Times New Roman" w:cs="Times New Roman"/>
          <w:sz w:val="24"/>
          <w:szCs w:val="24"/>
        </w:rPr>
      </w:pPr>
      <w:r>
        <w:rPr>
          <w:rFonts w:ascii="Times New Roman" w:hAnsi="Times New Roman" w:cs="Times New Roman"/>
          <w:sz w:val="24"/>
          <w:szCs w:val="24"/>
        </w:rPr>
        <w:tab/>
        <w:t>1</w:t>
      </w:r>
      <w:r w:rsidR="00E1254C" w:rsidRPr="00632B0D">
        <w:rPr>
          <w:rFonts w:ascii="Times New Roman" w:hAnsi="Times New Roman" w:cs="Times New Roman"/>
          <w:sz w:val="24"/>
          <w:szCs w:val="24"/>
        </w:rPr>
        <w:t xml:space="preserve">.3 </w:t>
      </w:r>
      <w:r w:rsidR="00E1254C" w:rsidRPr="00632B0D">
        <w:rPr>
          <w:rFonts w:ascii="Times New Roman" w:hAnsi="Times New Roman" w:cs="Times New Roman"/>
          <w:sz w:val="24"/>
          <w:szCs w:val="24"/>
        </w:rPr>
        <w:tab/>
        <w:t>Cells of the immune system and their differentiation</w:t>
      </w:r>
    </w:p>
    <w:p w:rsidR="00E1254C" w:rsidRPr="00632B0D" w:rsidRDefault="00E1254C" w:rsidP="0055371A">
      <w:pPr>
        <w:tabs>
          <w:tab w:val="left" w:pos="700"/>
          <w:tab w:val="left" w:pos="1400"/>
        </w:tabs>
        <w:rPr>
          <w:rFonts w:ascii="Times New Roman" w:hAnsi="Times New Roman" w:cs="Times New Roman"/>
          <w:strike/>
          <w:sz w:val="24"/>
          <w:szCs w:val="24"/>
        </w:rPr>
      </w:pPr>
    </w:p>
    <w:p w:rsidR="00E1254C" w:rsidRPr="00632B0D" w:rsidRDefault="00F2760F" w:rsidP="0055371A">
      <w:pPr>
        <w:tabs>
          <w:tab w:val="left" w:pos="700"/>
          <w:tab w:val="left" w:pos="1400"/>
        </w:tabs>
        <w:rPr>
          <w:rFonts w:ascii="Times New Roman" w:hAnsi="Times New Roman" w:cs="Times New Roman"/>
          <w:sz w:val="24"/>
          <w:szCs w:val="24"/>
        </w:rPr>
      </w:pPr>
      <w:r>
        <w:rPr>
          <w:rFonts w:ascii="Times New Roman" w:hAnsi="Times New Roman" w:cs="Times New Roman"/>
          <w:sz w:val="24"/>
          <w:szCs w:val="24"/>
        </w:rPr>
        <w:t>2</w:t>
      </w:r>
      <w:r w:rsidR="00E1254C" w:rsidRPr="00632B0D">
        <w:rPr>
          <w:rFonts w:ascii="Times New Roman" w:hAnsi="Times New Roman" w:cs="Times New Roman"/>
          <w:sz w:val="24"/>
          <w:szCs w:val="24"/>
        </w:rPr>
        <w:t xml:space="preserve">.0 </w:t>
      </w:r>
      <w:r w:rsidR="00E1254C" w:rsidRPr="00632B0D">
        <w:rPr>
          <w:rFonts w:ascii="Times New Roman" w:hAnsi="Times New Roman" w:cs="Times New Roman"/>
          <w:sz w:val="24"/>
          <w:szCs w:val="24"/>
        </w:rPr>
        <w:tab/>
        <w:t>Nature of antigens and superantigens</w:t>
      </w:r>
    </w:p>
    <w:p w:rsidR="00E1254C" w:rsidRPr="00632B0D" w:rsidRDefault="00E1254C" w:rsidP="0055371A">
      <w:pPr>
        <w:tabs>
          <w:tab w:val="left" w:pos="700"/>
          <w:tab w:val="left" w:pos="1400"/>
        </w:tabs>
        <w:rPr>
          <w:rFonts w:ascii="Times New Roman" w:hAnsi="Times New Roman" w:cs="Times New Roman"/>
          <w:sz w:val="24"/>
          <w:szCs w:val="24"/>
        </w:rPr>
      </w:pPr>
      <w:r w:rsidRPr="00632B0D">
        <w:rPr>
          <w:rFonts w:ascii="Times New Roman" w:hAnsi="Times New Roman" w:cs="Times New Roman"/>
          <w:sz w:val="24"/>
          <w:szCs w:val="24"/>
        </w:rPr>
        <w:tab/>
      </w:r>
      <w:r w:rsidR="00F2760F">
        <w:rPr>
          <w:rFonts w:ascii="Times New Roman" w:hAnsi="Times New Roman" w:cs="Times New Roman"/>
          <w:sz w:val="24"/>
          <w:szCs w:val="24"/>
        </w:rPr>
        <w:t>2</w:t>
      </w:r>
      <w:r w:rsidRPr="00632B0D">
        <w:rPr>
          <w:rFonts w:ascii="Times New Roman" w:hAnsi="Times New Roman" w:cs="Times New Roman"/>
          <w:sz w:val="24"/>
          <w:szCs w:val="24"/>
        </w:rPr>
        <w:t xml:space="preserve">.1 </w:t>
      </w:r>
      <w:r w:rsidRPr="00632B0D">
        <w:rPr>
          <w:rFonts w:ascii="Times New Roman" w:hAnsi="Times New Roman" w:cs="Times New Roman"/>
          <w:sz w:val="24"/>
          <w:szCs w:val="24"/>
        </w:rPr>
        <w:tab/>
        <w:t>Antigenicity and immunogenicity</w:t>
      </w:r>
    </w:p>
    <w:p w:rsidR="00E1254C" w:rsidRPr="00632B0D" w:rsidRDefault="00F2760F" w:rsidP="0055371A">
      <w:pPr>
        <w:tabs>
          <w:tab w:val="left" w:pos="700"/>
          <w:tab w:val="left" w:pos="1400"/>
        </w:tabs>
        <w:rPr>
          <w:rFonts w:ascii="Times New Roman" w:hAnsi="Times New Roman" w:cs="Times New Roman"/>
          <w:sz w:val="24"/>
          <w:szCs w:val="24"/>
        </w:rPr>
      </w:pPr>
      <w:r>
        <w:rPr>
          <w:rFonts w:ascii="Times New Roman" w:hAnsi="Times New Roman" w:cs="Times New Roman"/>
          <w:sz w:val="24"/>
          <w:szCs w:val="24"/>
        </w:rPr>
        <w:tab/>
        <w:t>2</w:t>
      </w:r>
      <w:r w:rsidR="00E1254C" w:rsidRPr="00632B0D">
        <w:rPr>
          <w:rFonts w:ascii="Times New Roman" w:hAnsi="Times New Roman" w:cs="Times New Roman"/>
          <w:sz w:val="24"/>
          <w:szCs w:val="24"/>
        </w:rPr>
        <w:t xml:space="preserve">.2 </w:t>
      </w:r>
      <w:r w:rsidR="00E1254C" w:rsidRPr="00632B0D">
        <w:rPr>
          <w:rFonts w:ascii="Times New Roman" w:hAnsi="Times New Roman" w:cs="Times New Roman"/>
          <w:sz w:val="24"/>
          <w:szCs w:val="24"/>
        </w:rPr>
        <w:tab/>
        <w:t>Factors influencing immunogenicity</w:t>
      </w:r>
    </w:p>
    <w:p w:rsidR="00E1254C" w:rsidRPr="00632B0D" w:rsidRDefault="00F2760F" w:rsidP="0055371A">
      <w:pPr>
        <w:tabs>
          <w:tab w:val="left" w:pos="700"/>
          <w:tab w:val="left" w:pos="1400"/>
        </w:tabs>
        <w:rPr>
          <w:rFonts w:ascii="Times New Roman" w:hAnsi="Times New Roman" w:cs="Times New Roman"/>
          <w:sz w:val="24"/>
          <w:szCs w:val="24"/>
        </w:rPr>
      </w:pPr>
      <w:r>
        <w:rPr>
          <w:rFonts w:ascii="Times New Roman" w:hAnsi="Times New Roman" w:cs="Times New Roman"/>
          <w:sz w:val="24"/>
          <w:szCs w:val="24"/>
        </w:rPr>
        <w:tab/>
        <w:t>2</w:t>
      </w:r>
      <w:r w:rsidR="00E1254C" w:rsidRPr="00632B0D">
        <w:rPr>
          <w:rFonts w:ascii="Times New Roman" w:hAnsi="Times New Roman" w:cs="Times New Roman"/>
          <w:sz w:val="24"/>
          <w:szCs w:val="24"/>
        </w:rPr>
        <w:t xml:space="preserve">.3 </w:t>
      </w:r>
      <w:r w:rsidR="00E1254C" w:rsidRPr="00632B0D">
        <w:rPr>
          <w:rFonts w:ascii="Times New Roman" w:hAnsi="Times New Roman" w:cs="Times New Roman"/>
          <w:sz w:val="24"/>
          <w:szCs w:val="24"/>
        </w:rPr>
        <w:tab/>
        <w:t>Epitopes and haptens</w:t>
      </w:r>
    </w:p>
    <w:p w:rsidR="00E1254C" w:rsidRPr="00632B0D" w:rsidRDefault="00E1254C" w:rsidP="0055371A">
      <w:pPr>
        <w:tabs>
          <w:tab w:val="left" w:pos="700"/>
          <w:tab w:val="left" w:pos="1400"/>
        </w:tabs>
        <w:rPr>
          <w:rFonts w:ascii="Times New Roman" w:hAnsi="Times New Roman" w:cs="Times New Roman"/>
          <w:sz w:val="24"/>
          <w:szCs w:val="24"/>
        </w:rPr>
      </w:pPr>
    </w:p>
    <w:p w:rsidR="00E1254C" w:rsidRPr="00632B0D" w:rsidRDefault="00F2760F" w:rsidP="0055371A">
      <w:pPr>
        <w:tabs>
          <w:tab w:val="left" w:pos="700"/>
          <w:tab w:val="left" w:pos="1400"/>
        </w:tabs>
        <w:rPr>
          <w:rFonts w:ascii="Times New Roman" w:hAnsi="Times New Roman" w:cs="Times New Roman"/>
          <w:sz w:val="24"/>
          <w:szCs w:val="24"/>
        </w:rPr>
      </w:pPr>
      <w:r>
        <w:rPr>
          <w:rFonts w:ascii="Times New Roman" w:hAnsi="Times New Roman" w:cs="Times New Roman"/>
          <w:sz w:val="24"/>
          <w:szCs w:val="24"/>
        </w:rPr>
        <w:t>3</w:t>
      </w:r>
      <w:r w:rsidR="00E1254C" w:rsidRPr="00632B0D">
        <w:rPr>
          <w:rFonts w:ascii="Times New Roman" w:hAnsi="Times New Roman" w:cs="Times New Roman"/>
          <w:sz w:val="24"/>
          <w:szCs w:val="24"/>
        </w:rPr>
        <w:t xml:space="preserve">.0 </w:t>
      </w:r>
      <w:r w:rsidR="00E1254C" w:rsidRPr="00632B0D">
        <w:rPr>
          <w:rFonts w:ascii="Times New Roman" w:hAnsi="Times New Roman" w:cs="Times New Roman"/>
          <w:sz w:val="24"/>
          <w:szCs w:val="24"/>
        </w:rPr>
        <w:tab/>
        <w:t>Structure and Functions of Antibodies</w:t>
      </w:r>
    </w:p>
    <w:p w:rsidR="00E1254C" w:rsidRPr="00632B0D" w:rsidRDefault="00E1254C" w:rsidP="0055371A">
      <w:pPr>
        <w:tabs>
          <w:tab w:val="left" w:pos="700"/>
          <w:tab w:val="left" w:pos="1400"/>
        </w:tabs>
        <w:rPr>
          <w:rFonts w:ascii="Times New Roman" w:hAnsi="Times New Roman" w:cs="Times New Roman"/>
          <w:sz w:val="24"/>
          <w:szCs w:val="24"/>
        </w:rPr>
      </w:pPr>
      <w:r w:rsidRPr="00632B0D">
        <w:rPr>
          <w:rFonts w:ascii="Times New Roman" w:hAnsi="Times New Roman" w:cs="Times New Roman"/>
          <w:sz w:val="24"/>
          <w:szCs w:val="24"/>
        </w:rPr>
        <w:tab/>
      </w:r>
      <w:r w:rsidR="00F2760F">
        <w:rPr>
          <w:rFonts w:ascii="Times New Roman" w:hAnsi="Times New Roman" w:cs="Times New Roman"/>
          <w:sz w:val="24"/>
          <w:szCs w:val="24"/>
        </w:rPr>
        <w:t>3</w:t>
      </w:r>
      <w:r w:rsidRPr="00632B0D">
        <w:rPr>
          <w:rFonts w:ascii="Times New Roman" w:hAnsi="Times New Roman" w:cs="Times New Roman"/>
          <w:sz w:val="24"/>
          <w:szCs w:val="24"/>
        </w:rPr>
        <w:t xml:space="preserve">.1 </w:t>
      </w:r>
      <w:r w:rsidRPr="00632B0D">
        <w:rPr>
          <w:rFonts w:ascii="Times New Roman" w:hAnsi="Times New Roman" w:cs="Times New Roman"/>
          <w:sz w:val="24"/>
          <w:szCs w:val="24"/>
        </w:rPr>
        <w:tab/>
        <w:t>Classes and subclasses</w:t>
      </w:r>
    </w:p>
    <w:p w:rsidR="00E1254C" w:rsidRPr="00632B0D" w:rsidRDefault="00F2760F" w:rsidP="0055371A">
      <w:pPr>
        <w:tabs>
          <w:tab w:val="left" w:pos="700"/>
          <w:tab w:val="left" w:pos="1400"/>
        </w:tabs>
        <w:rPr>
          <w:rFonts w:ascii="Times New Roman" w:hAnsi="Times New Roman" w:cs="Times New Roman"/>
          <w:sz w:val="24"/>
          <w:szCs w:val="24"/>
        </w:rPr>
      </w:pPr>
      <w:r>
        <w:rPr>
          <w:rFonts w:ascii="Times New Roman" w:hAnsi="Times New Roman" w:cs="Times New Roman"/>
          <w:sz w:val="24"/>
          <w:szCs w:val="24"/>
        </w:rPr>
        <w:tab/>
        <w:t>3</w:t>
      </w:r>
      <w:r w:rsidR="00E1254C" w:rsidRPr="00632B0D">
        <w:rPr>
          <w:rFonts w:ascii="Times New Roman" w:hAnsi="Times New Roman" w:cs="Times New Roman"/>
          <w:sz w:val="24"/>
          <w:szCs w:val="24"/>
        </w:rPr>
        <w:t xml:space="preserve">.2 </w:t>
      </w:r>
      <w:r w:rsidR="00E1254C" w:rsidRPr="00632B0D">
        <w:rPr>
          <w:rFonts w:ascii="Times New Roman" w:hAnsi="Times New Roman" w:cs="Times New Roman"/>
          <w:sz w:val="24"/>
          <w:szCs w:val="24"/>
        </w:rPr>
        <w:tab/>
        <w:t>Gross and Fine structure</w:t>
      </w:r>
    </w:p>
    <w:p w:rsidR="00E1254C" w:rsidRPr="00632B0D" w:rsidRDefault="00F2760F" w:rsidP="0055371A">
      <w:pPr>
        <w:tabs>
          <w:tab w:val="left" w:pos="700"/>
          <w:tab w:val="left" w:pos="1400"/>
        </w:tabs>
        <w:rPr>
          <w:rFonts w:ascii="Times New Roman" w:hAnsi="Times New Roman" w:cs="Times New Roman"/>
          <w:sz w:val="24"/>
          <w:szCs w:val="24"/>
        </w:rPr>
      </w:pPr>
      <w:r>
        <w:rPr>
          <w:rFonts w:ascii="Times New Roman" w:hAnsi="Times New Roman" w:cs="Times New Roman"/>
          <w:sz w:val="24"/>
          <w:szCs w:val="24"/>
        </w:rPr>
        <w:tab/>
        <w:t>3</w:t>
      </w:r>
      <w:r w:rsidR="00E1254C" w:rsidRPr="00632B0D">
        <w:rPr>
          <w:rFonts w:ascii="Times New Roman" w:hAnsi="Times New Roman" w:cs="Times New Roman"/>
          <w:sz w:val="24"/>
          <w:szCs w:val="24"/>
        </w:rPr>
        <w:t xml:space="preserve">.3 </w:t>
      </w:r>
      <w:r w:rsidR="00E1254C" w:rsidRPr="00632B0D">
        <w:rPr>
          <w:rFonts w:ascii="Times New Roman" w:hAnsi="Times New Roman" w:cs="Times New Roman"/>
          <w:sz w:val="24"/>
          <w:szCs w:val="24"/>
        </w:rPr>
        <w:tab/>
        <w:t>Antibody mediated effector functions</w:t>
      </w:r>
    </w:p>
    <w:p w:rsidR="00F2760F" w:rsidRDefault="00F2760F" w:rsidP="00436AFC">
      <w:pPr>
        <w:tabs>
          <w:tab w:val="left" w:pos="700"/>
          <w:tab w:val="left" w:pos="1400"/>
        </w:tabs>
        <w:rPr>
          <w:rFonts w:ascii="Times New Roman" w:hAnsi="Times New Roman" w:cs="Times New Roman"/>
          <w:color w:val="000000" w:themeColor="text1"/>
          <w:sz w:val="24"/>
          <w:szCs w:val="24"/>
        </w:rPr>
      </w:pPr>
    </w:p>
    <w:p w:rsidR="00436AFC" w:rsidRPr="00F2760F" w:rsidRDefault="00F2760F" w:rsidP="00436AFC">
      <w:pPr>
        <w:tabs>
          <w:tab w:val="left" w:pos="700"/>
          <w:tab w:val="left" w:pos="1400"/>
        </w:tabs>
        <w:rPr>
          <w:rFonts w:ascii="Times New Roman" w:hAnsi="Times New Roman" w:cs="Times New Roman"/>
          <w:i/>
          <w:iCs/>
          <w:color w:val="000000" w:themeColor="text1"/>
          <w:sz w:val="24"/>
          <w:szCs w:val="24"/>
        </w:rPr>
      </w:pPr>
      <w:r w:rsidRPr="00F2760F">
        <w:rPr>
          <w:rFonts w:ascii="Times New Roman" w:hAnsi="Times New Roman" w:cs="Times New Roman"/>
          <w:color w:val="000000" w:themeColor="text1"/>
          <w:sz w:val="24"/>
          <w:szCs w:val="24"/>
        </w:rPr>
        <w:t>4</w:t>
      </w:r>
      <w:r w:rsidR="00E1254C" w:rsidRPr="00F2760F">
        <w:rPr>
          <w:rFonts w:ascii="Times New Roman" w:hAnsi="Times New Roman" w:cs="Times New Roman"/>
          <w:color w:val="000000" w:themeColor="text1"/>
          <w:sz w:val="24"/>
          <w:szCs w:val="24"/>
        </w:rPr>
        <w:t xml:space="preserve">.0 </w:t>
      </w:r>
      <w:r w:rsidR="00E1254C" w:rsidRPr="00F2760F">
        <w:rPr>
          <w:rFonts w:ascii="Times New Roman" w:hAnsi="Times New Roman" w:cs="Times New Roman"/>
          <w:color w:val="000000" w:themeColor="text1"/>
          <w:sz w:val="24"/>
          <w:szCs w:val="24"/>
        </w:rPr>
        <w:tab/>
      </w:r>
      <w:r w:rsidR="00436AFC" w:rsidRPr="00F2760F">
        <w:rPr>
          <w:rFonts w:ascii="Times New Roman" w:hAnsi="Times New Roman" w:cs="Times New Roman"/>
          <w:color w:val="000000" w:themeColor="text1"/>
          <w:sz w:val="24"/>
          <w:szCs w:val="24"/>
        </w:rPr>
        <w:t>Antigen-Ab interactions: Principles and Applications</w:t>
      </w:r>
    </w:p>
    <w:p w:rsidR="00436AFC" w:rsidRPr="00F2760F" w:rsidRDefault="00F2760F" w:rsidP="00436AFC">
      <w:pPr>
        <w:tabs>
          <w:tab w:val="left" w:pos="700"/>
          <w:tab w:val="left" w:pos="1400"/>
        </w:tabs>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ab/>
        <w:t>4</w:t>
      </w:r>
      <w:r w:rsidR="00436AFC" w:rsidRPr="00F2760F">
        <w:rPr>
          <w:rFonts w:ascii="Times New Roman" w:hAnsi="Times New Roman" w:cs="Times New Roman"/>
          <w:iCs/>
          <w:color w:val="000000" w:themeColor="text1"/>
          <w:sz w:val="24"/>
          <w:szCs w:val="24"/>
        </w:rPr>
        <w:t xml:space="preserve">.1 </w:t>
      </w:r>
      <w:r>
        <w:rPr>
          <w:rFonts w:ascii="Times New Roman" w:hAnsi="Times New Roman" w:cs="Times New Roman"/>
          <w:iCs/>
          <w:color w:val="000000" w:themeColor="text1"/>
          <w:sz w:val="24"/>
          <w:szCs w:val="24"/>
        </w:rPr>
        <w:tab/>
      </w:r>
      <w:r w:rsidR="00436AFC" w:rsidRPr="00F2760F">
        <w:rPr>
          <w:rFonts w:ascii="Times New Roman" w:hAnsi="Times New Roman" w:cs="Times New Roman"/>
          <w:iCs/>
          <w:color w:val="000000" w:themeColor="text1"/>
          <w:sz w:val="24"/>
          <w:szCs w:val="24"/>
        </w:rPr>
        <w:t>Cross Reactivity, Precipitation reactions, Agglutination reactions</w:t>
      </w:r>
    </w:p>
    <w:p w:rsidR="00E1254C" w:rsidRPr="00632B0D" w:rsidRDefault="00F2760F" w:rsidP="00436AFC">
      <w:pPr>
        <w:tabs>
          <w:tab w:val="left" w:pos="700"/>
          <w:tab w:val="left" w:pos="1400"/>
        </w:tabs>
        <w:rPr>
          <w:rFonts w:ascii="Times New Roman" w:hAnsi="Times New Roman" w:cs="Times New Roman"/>
          <w:i/>
          <w:iCs/>
          <w:sz w:val="24"/>
          <w:szCs w:val="24"/>
        </w:rPr>
      </w:pPr>
      <w:r>
        <w:rPr>
          <w:rFonts w:ascii="Times New Roman" w:hAnsi="Times New Roman" w:cs="Times New Roman"/>
          <w:iCs/>
          <w:color w:val="000000" w:themeColor="text1"/>
          <w:sz w:val="24"/>
          <w:szCs w:val="24"/>
        </w:rPr>
        <w:tab/>
        <w:t>4</w:t>
      </w:r>
      <w:r w:rsidR="00436AFC" w:rsidRPr="00F2760F">
        <w:rPr>
          <w:rFonts w:ascii="Times New Roman" w:hAnsi="Times New Roman" w:cs="Times New Roman"/>
          <w:iCs/>
          <w:color w:val="000000" w:themeColor="text1"/>
          <w:sz w:val="24"/>
          <w:szCs w:val="24"/>
        </w:rPr>
        <w:t xml:space="preserve">.2 </w:t>
      </w:r>
      <w:r>
        <w:rPr>
          <w:rFonts w:ascii="Times New Roman" w:hAnsi="Times New Roman" w:cs="Times New Roman"/>
          <w:iCs/>
          <w:color w:val="000000" w:themeColor="text1"/>
          <w:sz w:val="24"/>
          <w:szCs w:val="24"/>
        </w:rPr>
        <w:tab/>
      </w:r>
      <w:r w:rsidR="00436AFC" w:rsidRPr="00F2760F">
        <w:rPr>
          <w:rFonts w:ascii="Times New Roman" w:hAnsi="Times New Roman" w:cs="Times New Roman"/>
          <w:iCs/>
          <w:color w:val="000000" w:themeColor="text1"/>
          <w:sz w:val="24"/>
          <w:szCs w:val="24"/>
        </w:rPr>
        <w:t>Radioimmunoassay, ELISA, Immunoprecipitation, Immunofluorescence</w:t>
      </w:r>
    </w:p>
    <w:p w:rsidR="00E1254C" w:rsidRPr="00632B0D" w:rsidRDefault="00E1254C" w:rsidP="0055371A">
      <w:pPr>
        <w:tabs>
          <w:tab w:val="left" w:pos="700"/>
          <w:tab w:val="left" w:pos="1400"/>
        </w:tabs>
        <w:rPr>
          <w:rFonts w:ascii="Times New Roman" w:hAnsi="Times New Roman" w:cs="Times New Roman"/>
          <w:iCs/>
          <w:sz w:val="24"/>
          <w:szCs w:val="24"/>
        </w:rPr>
      </w:pPr>
    </w:p>
    <w:p w:rsidR="00E1254C" w:rsidRPr="00216817" w:rsidRDefault="00E1254C" w:rsidP="0055371A">
      <w:pPr>
        <w:tabs>
          <w:tab w:val="left" w:pos="700"/>
          <w:tab w:val="left" w:pos="1400"/>
        </w:tabs>
        <w:jc w:val="center"/>
        <w:rPr>
          <w:rFonts w:ascii="Times New Roman" w:hAnsi="Times New Roman" w:cs="Times New Roman"/>
          <w:b/>
          <w:sz w:val="26"/>
          <w:szCs w:val="24"/>
        </w:rPr>
      </w:pPr>
      <w:r w:rsidRPr="00216817">
        <w:rPr>
          <w:rFonts w:ascii="Times New Roman" w:hAnsi="Times New Roman" w:cs="Times New Roman"/>
          <w:b/>
          <w:sz w:val="26"/>
          <w:szCs w:val="24"/>
        </w:rPr>
        <w:t>UNIT-II</w:t>
      </w:r>
    </w:p>
    <w:p w:rsidR="00E1254C" w:rsidRPr="007D4344" w:rsidRDefault="007D4344" w:rsidP="0055371A">
      <w:pPr>
        <w:tabs>
          <w:tab w:val="left" w:pos="700"/>
          <w:tab w:val="left" w:pos="1400"/>
        </w:tabs>
        <w:rPr>
          <w:rFonts w:ascii="Times New Roman" w:hAnsi="Times New Roman" w:cs="Times New Roman"/>
          <w:color w:val="000000" w:themeColor="text1"/>
          <w:sz w:val="24"/>
          <w:szCs w:val="24"/>
        </w:rPr>
      </w:pPr>
      <w:r w:rsidRPr="007D4344">
        <w:rPr>
          <w:rFonts w:ascii="Times New Roman" w:hAnsi="Times New Roman" w:cs="Times New Roman"/>
          <w:color w:val="000000" w:themeColor="text1"/>
          <w:sz w:val="24"/>
          <w:szCs w:val="24"/>
        </w:rPr>
        <w:lastRenderedPageBreak/>
        <w:t>5</w:t>
      </w:r>
      <w:r w:rsidR="00E1254C" w:rsidRPr="007D4344">
        <w:rPr>
          <w:rFonts w:ascii="Times New Roman" w:hAnsi="Times New Roman" w:cs="Times New Roman"/>
          <w:color w:val="000000" w:themeColor="text1"/>
          <w:sz w:val="24"/>
          <w:szCs w:val="24"/>
        </w:rPr>
        <w:t>.0      Nature of immune response</w:t>
      </w:r>
    </w:p>
    <w:p w:rsidR="00E1254C" w:rsidRPr="007D4344" w:rsidRDefault="008370D5" w:rsidP="0055371A">
      <w:pPr>
        <w:tabs>
          <w:tab w:val="left" w:pos="700"/>
          <w:tab w:val="left" w:pos="140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8C0592">
        <w:rPr>
          <w:rFonts w:ascii="Times New Roman" w:hAnsi="Times New Roman" w:cs="Times New Roman"/>
          <w:color w:val="000000" w:themeColor="text1"/>
          <w:sz w:val="24"/>
          <w:szCs w:val="24"/>
        </w:rPr>
        <w:t>5</w:t>
      </w:r>
      <w:r w:rsidR="00E1254C" w:rsidRPr="007D4344">
        <w:rPr>
          <w:rFonts w:ascii="Times New Roman" w:hAnsi="Times New Roman" w:cs="Times New Roman"/>
          <w:color w:val="000000" w:themeColor="text1"/>
          <w:sz w:val="24"/>
          <w:szCs w:val="24"/>
        </w:rPr>
        <w:t>.1      Humoral Immune Response</w:t>
      </w:r>
    </w:p>
    <w:p w:rsidR="00E1254C" w:rsidRPr="00632B0D" w:rsidRDefault="008370D5" w:rsidP="0055371A">
      <w:pPr>
        <w:tabs>
          <w:tab w:val="left" w:pos="700"/>
          <w:tab w:val="left" w:pos="1400"/>
        </w:tabs>
        <w:rPr>
          <w:rFonts w:ascii="Times New Roman" w:hAnsi="Times New Roman" w:cs="Times New Roman"/>
          <w:color w:val="FF0000"/>
          <w:sz w:val="24"/>
          <w:szCs w:val="24"/>
        </w:rPr>
      </w:pPr>
      <w:r>
        <w:rPr>
          <w:rFonts w:ascii="Times New Roman" w:hAnsi="Times New Roman" w:cs="Times New Roman"/>
          <w:color w:val="000000" w:themeColor="text1"/>
          <w:sz w:val="24"/>
          <w:szCs w:val="24"/>
        </w:rPr>
        <w:tab/>
        <w:t>5</w:t>
      </w:r>
      <w:r w:rsidR="00E1254C" w:rsidRPr="007D4344">
        <w:rPr>
          <w:rFonts w:ascii="Times New Roman" w:hAnsi="Times New Roman" w:cs="Times New Roman"/>
          <w:color w:val="000000" w:themeColor="text1"/>
          <w:sz w:val="24"/>
          <w:szCs w:val="24"/>
        </w:rPr>
        <w:t>.2      Cellular Immune Response</w:t>
      </w:r>
    </w:p>
    <w:p w:rsidR="00E1254C" w:rsidRPr="00632B0D" w:rsidRDefault="00E1254C" w:rsidP="0055371A">
      <w:pPr>
        <w:tabs>
          <w:tab w:val="left" w:pos="700"/>
          <w:tab w:val="left" w:pos="1400"/>
        </w:tabs>
        <w:rPr>
          <w:rFonts w:ascii="Times New Roman" w:hAnsi="Times New Roman" w:cs="Times New Roman"/>
          <w:color w:val="FF0000"/>
          <w:sz w:val="24"/>
          <w:szCs w:val="24"/>
        </w:rPr>
      </w:pPr>
    </w:p>
    <w:p w:rsidR="00E1254C" w:rsidRPr="00632B0D" w:rsidRDefault="00285C25" w:rsidP="0055371A">
      <w:pPr>
        <w:tabs>
          <w:tab w:val="left" w:pos="700"/>
          <w:tab w:val="left" w:pos="1400"/>
        </w:tabs>
        <w:rPr>
          <w:rFonts w:ascii="Times New Roman" w:hAnsi="Times New Roman" w:cs="Times New Roman"/>
          <w:sz w:val="24"/>
          <w:szCs w:val="24"/>
        </w:rPr>
      </w:pPr>
      <w:r>
        <w:rPr>
          <w:rFonts w:ascii="Times New Roman" w:hAnsi="Times New Roman" w:cs="Times New Roman"/>
          <w:sz w:val="24"/>
          <w:szCs w:val="24"/>
        </w:rPr>
        <w:t>6</w:t>
      </w:r>
      <w:r w:rsidR="00E1254C" w:rsidRPr="00632B0D">
        <w:rPr>
          <w:rFonts w:ascii="Times New Roman" w:hAnsi="Times New Roman" w:cs="Times New Roman"/>
          <w:sz w:val="24"/>
          <w:szCs w:val="24"/>
        </w:rPr>
        <w:t xml:space="preserve">.0 </w:t>
      </w:r>
      <w:r w:rsidR="00E1254C" w:rsidRPr="00632B0D">
        <w:rPr>
          <w:rFonts w:ascii="Times New Roman" w:hAnsi="Times New Roman" w:cs="Times New Roman"/>
          <w:sz w:val="24"/>
          <w:szCs w:val="24"/>
        </w:rPr>
        <w:tab/>
        <w:t>Cytokines</w:t>
      </w:r>
    </w:p>
    <w:p w:rsidR="00E1254C" w:rsidRPr="00632B0D" w:rsidRDefault="00E1254C" w:rsidP="0055371A">
      <w:pPr>
        <w:tabs>
          <w:tab w:val="left" w:pos="700"/>
          <w:tab w:val="left" w:pos="1400"/>
        </w:tabs>
        <w:rPr>
          <w:rFonts w:ascii="Times New Roman" w:hAnsi="Times New Roman" w:cs="Times New Roman"/>
          <w:sz w:val="24"/>
          <w:szCs w:val="24"/>
        </w:rPr>
      </w:pPr>
      <w:r w:rsidRPr="00632B0D">
        <w:rPr>
          <w:rFonts w:ascii="Times New Roman" w:hAnsi="Times New Roman" w:cs="Times New Roman"/>
          <w:sz w:val="24"/>
          <w:szCs w:val="24"/>
        </w:rPr>
        <w:tab/>
      </w:r>
      <w:r w:rsidR="00285C25">
        <w:rPr>
          <w:rFonts w:ascii="Times New Roman" w:hAnsi="Times New Roman" w:cs="Times New Roman"/>
          <w:sz w:val="24"/>
          <w:szCs w:val="24"/>
        </w:rPr>
        <w:t>6</w:t>
      </w:r>
      <w:r w:rsidRPr="00632B0D">
        <w:rPr>
          <w:rFonts w:ascii="Times New Roman" w:hAnsi="Times New Roman" w:cs="Times New Roman"/>
          <w:sz w:val="24"/>
          <w:szCs w:val="24"/>
        </w:rPr>
        <w:t>.1</w:t>
      </w:r>
      <w:r w:rsidR="001F574F">
        <w:rPr>
          <w:rFonts w:ascii="Times New Roman" w:hAnsi="Times New Roman" w:cs="Times New Roman"/>
          <w:sz w:val="24"/>
          <w:szCs w:val="24"/>
        </w:rPr>
        <w:tab/>
      </w:r>
      <w:r w:rsidRPr="00285C25">
        <w:rPr>
          <w:rFonts w:ascii="Times New Roman" w:hAnsi="Times New Roman" w:cs="Times New Roman"/>
          <w:color w:val="000000" w:themeColor="text1"/>
          <w:sz w:val="24"/>
          <w:szCs w:val="24"/>
        </w:rPr>
        <w:t>Cytokine Properties</w:t>
      </w:r>
    </w:p>
    <w:p w:rsidR="00E1254C" w:rsidRPr="00632B0D" w:rsidRDefault="00285C25" w:rsidP="0055371A">
      <w:pPr>
        <w:tabs>
          <w:tab w:val="left" w:pos="700"/>
          <w:tab w:val="left" w:pos="1400"/>
        </w:tabs>
        <w:rPr>
          <w:rFonts w:ascii="Times New Roman" w:hAnsi="Times New Roman" w:cs="Times New Roman"/>
          <w:sz w:val="24"/>
          <w:szCs w:val="24"/>
        </w:rPr>
      </w:pPr>
      <w:r>
        <w:rPr>
          <w:rFonts w:ascii="Times New Roman" w:hAnsi="Times New Roman" w:cs="Times New Roman"/>
          <w:sz w:val="24"/>
          <w:szCs w:val="24"/>
        </w:rPr>
        <w:tab/>
        <w:t>6</w:t>
      </w:r>
      <w:r w:rsidR="00E1254C" w:rsidRPr="00632B0D">
        <w:rPr>
          <w:rFonts w:ascii="Times New Roman" w:hAnsi="Times New Roman" w:cs="Times New Roman"/>
          <w:sz w:val="24"/>
          <w:szCs w:val="24"/>
        </w:rPr>
        <w:t xml:space="preserve">.2 </w:t>
      </w:r>
      <w:r w:rsidR="00E1254C" w:rsidRPr="00632B0D">
        <w:rPr>
          <w:rFonts w:ascii="Times New Roman" w:hAnsi="Times New Roman" w:cs="Times New Roman"/>
          <w:sz w:val="24"/>
          <w:szCs w:val="24"/>
        </w:rPr>
        <w:tab/>
        <w:t>Cytokine receptors</w:t>
      </w:r>
    </w:p>
    <w:p w:rsidR="00E1254C" w:rsidRPr="00632B0D" w:rsidRDefault="00285C25" w:rsidP="0055371A">
      <w:pPr>
        <w:tabs>
          <w:tab w:val="left" w:pos="700"/>
          <w:tab w:val="left" w:pos="1400"/>
        </w:tabs>
        <w:rPr>
          <w:rFonts w:ascii="Times New Roman" w:hAnsi="Times New Roman" w:cs="Times New Roman"/>
          <w:sz w:val="24"/>
          <w:szCs w:val="24"/>
        </w:rPr>
      </w:pPr>
      <w:r>
        <w:rPr>
          <w:rFonts w:ascii="Times New Roman" w:hAnsi="Times New Roman" w:cs="Times New Roman"/>
          <w:sz w:val="24"/>
          <w:szCs w:val="24"/>
        </w:rPr>
        <w:tab/>
        <w:t>6</w:t>
      </w:r>
      <w:r w:rsidR="001F574F">
        <w:rPr>
          <w:rFonts w:ascii="Times New Roman" w:hAnsi="Times New Roman" w:cs="Times New Roman"/>
          <w:sz w:val="24"/>
          <w:szCs w:val="24"/>
        </w:rPr>
        <w:t>.3</w:t>
      </w:r>
      <w:r w:rsidR="001F574F">
        <w:rPr>
          <w:rFonts w:ascii="Times New Roman" w:hAnsi="Times New Roman" w:cs="Times New Roman"/>
          <w:sz w:val="24"/>
          <w:szCs w:val="24"/>
        </w:rPr>
        <w:tab/>
      </w:r>
      <w:r w:rsidR="00E1254C" w:rsidRPr="00632B0D">
        <w:rPr>
          <w:rFonts w:ascii="Times New Roman" w:hAnsi="Times New Roman" w:cs="Times New Roman"/>
          <w:sz w:val="24"/>
          <w:szCs w:val="24"/>
        </w:rPr>
        <w:t>Cytokines and Immune response</w:t>
      </w:r>
    </w:p>
    <w:p w:rsidR="00E1254C" w:rsidRPr="00285C25" w:rsidRDefault="00285C25" w:rsidP="0055371A">
      <w:pPr>
        <w:tabs>
          <w:tab w:val="left" w:pos="700"/>
          <w:tab w:val="left" w:pos="1400"/>
        </w:tabs>
        <w:rPr>
          <w:rFonts w:ascii="Times New Roman" w:hAnsi="Times New Roman" w:cs="Times New Roman"/>
          <w:color w:val="000000" w:themeColor="text1"/>
          <w:sz w:val="24"/>
          <w:szCs w:val="24"/>
        </w:rPr>
      </w:pPr>
      <w:r>
        <w:rPr>
          <w:rFonts w:ascii="Times New Roman" w:hAnsi="Times New Roman" w:cs="Times New Roman"/>
          <w:sz w:val="24"/>
          <w:szCs w:val="24"/>
        </w:rPr>
        <w:t xml:space="preserve">            6</w:t>
      </w:r>
      <w:r w:rsidR="00E1254C" w:rsidRPr="00632B0D">
        <w:rPr>
          <w:rFonts w:ascii="Times New Roman" w:hAnsi="Times New Roman" w:cs="Times New Roman"/>
          <w:sz w:val="24"/>
          <w:szCs w:val="24"/>
        </w:rPr>
        <w:t>.4</w:t>
      </w:r>
      <w:r w:rsidR="001F574F">
        <w:rPr>
          <w:rFonts w:ascii="Times New Roman" w:hAnsi="Times New Roman" w:cs="Times New Roman"/>
          <w:sz w:val="24"/>
          <w:szCs w:val="24"/>
        </w:rPr>
        <w:tab/>
      </w:r>
      <w:r w:rsidR="00E1254C" w:rsidRPr="00285C25">
        <w:rPr>
          <w:rFonts w:ascii="Times New Roman" w:hAnsi="Times New Roman" w:cs="Times New Roman"/>
          <w:color w:val="000000" w:themeColor="text1"/>
          <w:sz w:val="24"/>
          <w:szCs w:val="24"/>
        </w:rPr>
        <w:t>Cytokine Antagonists</w:t>
      </w:r>
    </w:p>
    <w:p w:rsidR="00E1254C" w:rsidRPr="00632B0D" w:rsidRDefault="00285C25" w:rsidP="0055371A">
      <w:pPr>
        <w:tabs>
          <w:tab w:val="left" w:pos="700"/>
          <w:tab w:val="left" w:pos="1400"/>
        </w:tabs>
        <w:rPr>
          <w:rFonts w:ascii="Times New Roman" w:hAnsi="Times New Roman" w:cs="Times New Roman"/>
          <w:sz w:val="24"/>
          <w:szCs w:val="24"/>
        </w:rPr>
      </w:pPr>
      <w:r w:rsidRPr="00285C25">
        <w:rPr>
          <w:rFonts w:ascii="Times New Roman" w:hAnsi="Times New Roman" w:cs="Times New Roman"/>
          <w:color w:val="000000" w:themeColor="text1"/>
          <w:sz w:val="24"/>
          <w:szCs w:val="24"/>
        </w:rPr>
        <w:t xml:space="preserve">            6</w:t>
      </w:r>
      <w:r w:rsidR="00E1254C" w:rsidRPr="00285C25">
        <w:rPr>
          <w:rFonts w:ascii="Times New Roman" w:hAnsi="Times New Roman" w:cs="Times New Roman"/>
          <w:color w:val="000000" w:themeColor="text1"/>
          <w:sz w:val="24"/>
          <w:szCs w:val="24"/>
        </w:rPr>
        <w:t>.5</w:t>
      </w:r>
      <w:r w:rsidR="001F574F" w:rsidRPr="00285C25">
        <w:rPr>
          <w:rFonts w:ascii="Times New Roman" w:hAnsi="Times New Roman" w:cs="Times New Roman"/>
          <w:color w:val="000000" w:themeColor="text1"/>
          <w:sz w:val="24"/>
          <w:szCs w:val="24"/>
        </w:rPr>
        <w:tab/>
      </w:r>
      <w:r w:rsidR="00E1254C" w:rsidRPr="00285C25">
        <w:rPr>
          <w:rFonts w:ascii="Times New Roman" w:hAnsi="Times New Roman" w:cs="Times New Roman"/>
          <w:color w:val="000000" w:themeColor="text1"/>
          <w:sz w:val="24"/>
          <w:szCs w:val="24"/>
        </w:rPr>
        <w:t>Cytokine Related Diseases</w:t>
      </w:r>
    </w:p>
    <w:p w:rsidR="00E1254C" w:rsidRPr="00632B0D" w:rsidRDefault="00E1254C" w:rsidP="0055371A">
      <w:pPr>
        <w:tabs>
          <w:tab w:val="left" w:pos="700"/>
          <w:tab w:val="left" w:pos="1400"/>
        </w:tabs>
        <w:rPr>
          <w:rFonts w:ascii="Times New Roman" w:hAnsi="Times New Roman" w:cs="Times New Roman"/>
          <w:sz w:val="24"/>
          <w:szCs w:val="24"/>
        </w:rPr>
      </w:pPr>
    </w:p>
    <w:p w:rsidR="00E1254C" w:rsidRPr="00632B0D" w:rsidRDefault="00285C25" w:rsidP="0055371A">
      <w:pPr>
        <w:tabs>
          <w:tab w:val="left" w:pos="700"/>
          <w:tab w:val="left" w:pos="1400"/>
        </w:tabs>
        <w:rPr>
          <w:rFonts w:ascii="Times New Roman" w:hAnsi="Times New Roman" w:cs="Times New Roman"/>
          <w:sz w:val="24"/>
          <w:szCs w:val="24"/>
        </w:rPr>
      </w:pPr>
      <w:r>
        <w:rPr>
          <w:rFonts w:ascii="Times New Roman" w:hAnsi="Times New Roman" w:cs="Times New Roman"/>
          <w:sz w:val="24"/>
          <w:szCs w:val="24"/>
        </w:rPr>
        <w:t>7</w:t>
      </w:r>
      <w:r w:rsidR="00E1254C" w:rsidRPr="00632B0D">
        <w:rPr>
          <w:rFonts w:ascii="Times New Roman" w:hAnsi="Times New Roman" w:cs="Times New Roman"/>
          <w:sz w:val="24"/>
          <w:szCs w:val="24"/>
        </w:rPr>
        <w:t xml:space="preserve">.0 </w:t>
      </w:r>
      <w:r w:rsidR="00E1254C" w:rsidRPr="00632B0D">
        <w:rPr>
          <w:rFonts w:ascii="Times New Roman" w:hAnsi="Times New Roman" w:cs="Times New Roman"/>
          <w:sz w:val="24"/>
          <w:szCs w:val="24"/>
        </w:rPr>
        <w:tab/>
        <w:t>Cell-mediated effector functions</w:t>
      </w:r>
    </w:p>
    <w:p w:rsidR="00E1254C" w:rsidRPr="00632B0D" w:rsidRDefault="00E1254C" w:rsidP="0055371A">
      <w:pPr>
        <w:tabs>
          <w:tab w:val="left" w:pos="700"/>
          <w:tab w:val="left" w:pos="1400"/>
        </w:tabs>
        <w:rPr>
          <w:rFonts w:ascii="Times New Roman" w:hAnsi="Times New Roman" w:cs="Times New Roman"/>
          <w:sz w:val="24"/>
          <w:szCs w:val="24"/>
        </w:rPr>
      </w:pPr>
      <w:r w:rsidRPr="00632B0D">
        <w:rPr>
          <w:rFonts w:ascii="Times New Roman" w:hAnsi="Times New Roman" w:cs="Times New Roman"/>
          <w:sz w:val="24"/>
          <w:szCs w:val="24"/>
        </w:rPr>
        <w:tab/>
      </w:r>
      <w:r w:rsidR="00285C25">
        <w:rPr>
          <w:rFonts w:ascii="Times New Roman" w:hAnsi="Times New Roman" w:cs="Times New Roman"/>
          <w:sz w:val="24"/>
          <w:szCs w:val="24"/>
        </w:rPr>
        <w:t>7</w:t>
      </w:r>
      <w:r w:rsidRPr="00632B0D">
        <w:rPr>
          <w:rFonts w:ascii="Times New Roman" w:hAnsi="Times New Roman" w:cs="Times New Roman"/>
          <w:sz w:val="24"/>
          <w:szCs w:val="24"/>
        </w:rPr>
        <w:t>.1</w:t>
      </w:r>
      <w:r w:rsidR="00C64BC6">
        <w:rPr>
          <w:rFonts w:ascii="Times New Roman" w:hAnsi="Times New Roman" w:cs="Times New Roman"/>
          <w:sz w:val="24"/>
          <w:szCs w:val="24"/>
        </w:rPr>
        <w:tab/>
      </w:r>
      <w:r w:rsidRPr="00632B0D">
        <w:rPr>
          <w:rFonts w:ascii="Times New Roman" w:hAnsi="Times New Roman" w:cs="Times New Roman"/>
          <w:sz w:val="24"/>
          <w:szCs w:val="24"/>
        </w:rPr>
        <w:t>Cell adhesion molecules</w:t>
      </w:r>
    </w:p>
    <w:p w:rsidR="00E1254C" w:rsidRPr="00632B0D" w:rsidRDefault="00285C25" w:rsidP="0055371A">
      <w:pPr>
        <w:tabs>
          <w:tab w:val="left" w:pos="700"/>
          <w:tab w:val="left" w:pos="1400"/>
        </w:tabs>
        <w:rPr>
          <w:rFonts w:ascii="Times New Roman" w:hAnsi="Times New Roman" w:cs="Times New Roman"/>
          <w:sz w:val="24"/>
          <w:szCs w:val="24"/>
        </w:rPr>
      </w:pPr>
      <w:r>
        <w:rPr>
          <w:rFonts w:ascii="Times New Roman" w:hAnsi="Times New Roman" w:cs="Times New Roman"/>
          <w:sz w:val="24"/>
          <w:szCs w:val="24"/>
        </w:rPr>
        <w:tab/>
        <w:t>7</w:t>
      </w:r>
      <w:r w:rsidR="00C64BC6">
        <w:rPr>
          <w:rFonts w:ascii="Times New Roman" w:hAnsi="Times New Roman" w:cs="Times New Roman"/>
          <w:sz w:val="24"/>
          <w:szCs w:val="24"/>
        </w:rPr>
        <w:t>.2</w:t>
      </w:r>
      <w:r w:rsidR="00E1254C" w:rsidRPr="00632B0D">
        <w:rPr>
          <w:rFonts w:ascii="Times New Roman" w:hAnsi="Times New Roman" w:cs="Times New Roman"/>
          <w:sz w:val="24"/>
          <w:szCs w:val="24"/>
        </w:rPr>
        <w:tab/>
        <w:t>Effector cells and molecules</w:t>
      </w:r>
    </w:p>
    <w:p w:rsidR="00E1254C" w:rsidRPr="00285C25" w:rsidRDefault="00285C25" w:rsidP="0055371A">
      <w:pPr>
        <w:tabs>
          <w:tab w:val="left" w:pos="700"/>
          <w:tab w:val="left" w:pos="1400"/>
        </w:tabs>
        <w:rPr>
          <w:rFonts w:ascii="Times New Roman" w:hAnsi="Times New Roman" w:cs="Times New Roman"/>
          <w:strike/>
          <w:color w:val="000000" w:themeColor="text1"/>
          <w:sz w:val="24"/>
          <w:szCs w:val="24"/>
        </w:rPr>
      </w:pPr>
      <w:r>
        <w:rPr>
          <w:rFonts w:ascii="Times New Roman" w:hAnsi="Times New Roman" w:cs="Times New Roman"/>
          <w:sz w:val="24"/>
          <w:szCs w:val="24"/>
        </w:rPr>
        <w:tab/>
        <w:t>7</w:t>
      </w:r>
      <w:r w:rsidR="00E1254C" w:rsidRPr="00632B0D">
        <w:rPr>
          <w:rFonts w:ascii="Times New Roman" w:hAnsi="Times New Roman" w:cs="Times New Roman"/>
          <w:sz w:val="24"/>
          <w:szCs w:val="24"/>
        </w:rPr>
        <w:t>.3</w:t>
      </w:r>
      <w:r w:rsidR="00E1254C" w:rsidRPr="00632B0D">
        <w:rPr>
          <w:rFonts w:ascii="Times New Roman" w:hAnsi="Times New Roman" w:cs="Times New Roman"/>
          <w:sz w:val="24"/>
          <w:szCs w:val="24"/>
        </w:rPr>
        <w:tab/>
      </w:r>
      <w:r w:rsidR="00E1254C" w:rsidRPr="00285C25">
        <w:rPr>
          <w:rFonts w:ascii="Times New Roman" w:hAnsi="Times New Roman" w:cs="Times New Roman"/>
          <w:color w:val="000000" w:themeColor="text1"/>
          <w:sz w:val="24"/>
          <w:szCs w:val="24"/>
        </w:rPr>
        <w:t>CTLs –Mechanism of action</w:t>
      </w:r>
    </w:p>
    <w:p w:rsidR="00E1254C" w:rsidRPr="00632B0D" w:rsidRDefault="005E3D9E" w:rsidP="0055371A">
      <w:pPr>
        <w:tabs>
          <w:tab w:val="left" w:pos="700"/>
          <w:tab w:val="left" w:pos="1400"/>
        </w:tabs>
        <w:rPr>
          <w:rFonts w:ascii="Times New Roman" w:hAnsi="Times New Roman" w:cs="Times New Roman"/>
          <w:color w:val="FF0000"/>
          <w:sz w:val="24"/>
          <w:szCs w:val="24"/>
        </w:rPr>
      </w:pPr>
      <w:r>
        <w:rPr>
          <w:rFonts w:ascii="Times New Roman" w:hAnsi="Times New Roman" w:cs="Times New Roman"/>
          <w:color w:val="000000" w:themeColor="text1"/>
          <w:sz w:val="24"/>
          <w:szCs w:val="24"/>
        </w:rPr>
        <w:t xml:space="preserve">           </w:t>
      </w:r>
      <w:r w:rsidR="00285C25" w:rsidRPr="00285C25">
        <w:rPr>
          <w:rFonts w:ascii="Times New Roman" w:hAnsi="Times New Roman" w:cs="Times New Roman"/>
          <w:color w:val="000000" w:themeColor="text1"/>
          <w:sz w:val="24"/>
          <w:szCs w:val="24"/>
        </w:rPr>
        <w:t>7</w:t>
      </w:r>
      <w:r w:rsidR="00E1254C" w:rsidRPr="00285C25">
        <w:rPr>
          <w:rFonts w:ascii="Times New Roman" w:hAnsi="Times New Roman" w:cs="Times New Roman"/>
          <w:color w:val="000000" w:themeColor="text1"/>
          <w:sz w:val="24"/>
          <w:szCs w:val="24"/>
        </w:rPr>
        <w:t>.4</w:t>
      </w:r>
      <w:r w:rsidR="00C64BC6" w:rsidRPr="00285C25">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 </w:t>
      </w:r>
      <w:r w:rsidR="00E1254C" w:rsidRPr="00285C25">
        <w:rPr>
          <w:rFonts w:ascii="Times New Roman" w:hAnsi="Times New Roman" w:cs="Times New Roman"/>
          <w:color w:val="000000" w:themeColor="text1"/>
          <w:sz w:val="24"/>
          <w:szCs w:val="24"/>
        </w:rPr>
        <w:t>NK cells-mechanisms of action</w:t>
      </w:r>
    </w:p>
    <w:p w:rsidR="00E1254C" w:rsidRPr="00632B0D" w:rsidRDefault="00E1254C" w:rsidP="0055371A">
      <w:pPr>
        <w:tabs>
          <w:tab w:val="left" w:pos="700"/>
          <w:tab w:val="left" w:pos="1400"/>
        </w:tabs>
        <w:rPr>
          <w:rFonts w:ascii="Times New Roman" w:hAnsi="Times New Roman" w:cs="Times New Roman"/>
          <w:color w:val="FF0000"/>
          <w:sz w:val="24"/>
          <w:szCs w:val="24"/>
        </w:rPr>
      </w:pPr>
    </w:p>
    <w:p w:rsidR="00E1254C" w:rsidRPr="00285C25" w:rsidRDefault="00285C25" w:rsidP="0055371A">
      <w:pPr>
        <w:tabs>
          <w:tab w:val="left" w:pos="700"/>
          <w:tab w:val="left" w:pos="1400"/>
        </w:tabs>
        <w:rPr>
          <w:rFonts w:ascii="Times New Roman" w:hAnsi="Times New Roman" w:cs="Times New Roman"/>
          <w:color w:val="000000" w:themeColor="text1"/>
          <w:sz w:val="24"/>
          <w:szCs w:val="24"/>
        </w:rPr>
      </w:pPr>
      <w:r w:rsidRPr="00285C25">
        <w:rPr>
          <w:rFonts w:ascii="Times New Roman" w:hAnsi="Times New Roman" w:cs="Times New Roman"/>
          <w:color w:val="000000" w:themeColor="text1"/>
          <w:sz w:val="24"/>
          <w:szCs w:val="24"/>
        </w:rPr>
        <w:t>8</w:t>
      </w:r>
      <w:r w:rsidR="00E1254C" w:rsidRPr="00285C25">
        <w:rPr>
          <w:rFonts w:ascii="Times New Roman" w:hAnsi="Times New Roman" w:cs="Times New Roman"/>
          <w:color w:val="000000" w:themeColor="text1"/>
          <w:sz w:val="24"/>
          <w:szCs w:val="24"/>
        </w:rPr>
        <w:t>.0      Hypersensitivity-Types and Mechanism.</w:t>
      </w:r>
    </w:p>
    <w:p w:rsidR="00E1254C" w:rsidRPr="00632B0D" w:rsidRDefault="00E1254C" w:rsidP="0055371A">
      <w:pPr>
        <w:tabs>
          <w:tab w:val="left" w:pos="700"/>
          <w:tab w:val="left" w:pos="1400"/>
        </w:tabs>
        <w:rPr>
          <w:rFonts w:ascii="Times New Roman" w:hAnsi="Times New Roman" w:cs="Times New Roman"/>
          <w:sz w:val="24"/>
          <w:szCs w:val="24"/>
        </w:rPr>
      </w:pPr>
    </w:p>
    <w:p w:rsidR="00285C25" w:rsidRPr="006F5A46" w:rsidRDefault="00E1254C" w:rsidP="006F5A46">
      <w:pPr>
        <w:tabs>
          <w:tab w:val="left" w:pos="700"/>
          <w:tab w:val="left" w:pos="1400"/>
        </w:tabs>
        <w:spacing w:line="360" w:lineRule="auto"/>
        <w:jc w:val="center"/>
        <w:rPr>
          <w:rFonts w:ascii="Times New Roman" w:hAnsi="Times New Roman" w:cs="Times New Roman"/>
          <w:b/>
          <w:sz w:val="26"/>
          <w:szCs w:val="24"/>
        </w:rPr>
      </w:pPr>
      <w:r w:rsidRPr="002F6AAC">
        <w:rPr>
          <w:rFonts w:ascii="Times New Roman" w:hAnsi="Times New Roman" w:cs="Times New Roman"/>
          <w:b/>
          <w:sz w:val="26"/>
          <w:szCs w:val="24"/>
        </w:rPr>
        <w:t>UNIT-III</w:t>
      </w:r>
    </w:p>
    <w:p w:rsidR="00436AFC" w:rsidRPr="00285C25" w:rsidRDefault="00436AFC" w:rsidP="0004001D">
      <w:pPr>
        <w:pStyle w:val="ListParagraph"/>
        <w:numPr>
          <w:ilvl w:val="0"/>
          <w:numId w:val="51"/>
        </w:numPr>
        <w:ind w:left="720" w:hanging="720"/>
        <w:rPr>
          <w:rFonts w:ascii="Times New Roman" w:hAnsi="Times New Roman" w:cs="Times New Roman"/>
          <w:sz w:val="24"/>
          <w:szCs w:val="24"/>
        </w:rPr>
      </w:pPr>
      <w:r w:rsidRPr="00285C25">
        <w:rPr>
          <w:rFonts w:ascii="Times New Roman" w:hAnsi="Times New Roman" w:cs="Times New Roman"/>
          <w:sz w:val="24"/>
          <w:szCs w:val="24"/>
        </w:rPr>
        <w:t>Complement System</w:t>
      </w:r>
    </w:p>
    <w:p w:rsidR="00436AFC" w:rsidRPr="00285C25" w:rsidRDefault="00436AFC" w:rsidP="0004001D">
      <w:pPr>
        <w:pStyle w:val="ListParagraph"/>
        <w:numPr>
          <w:ilvl w:val="1"/>
          <w:numId w:val="51"/>
        </w:numPr>
        <w:ind w:left="1440" w:hanging="720"/>
        <w:rPr>
          <w:rFonts w:ascii="Times New Roman" w:hAnsi="Times New Roman" w:cs="Times New Roman"/>
          <w:color w:val="000000" w:themeColor="text1"/>
          <w:sz w:val="24"/>
          <w:szCs w:val="24"/>
        </w:rPr>
      </w:pPr>
      <w:r w:rsidRPr="00285C25">
        <w:rPr>
          <w:rFonts w:ascii="Times New Roman" w:hAnsi="Times New Roman" w:cs="Times New Roman"/>
          <w:color w:val="000000" w:themeColor="text1"/>
          <w:sz w:val="24"/>
          <w:szCs w:val="24"/>
        </w:rPr>
        <w:t>Components and functions of Complement system</w:t>
      </w:r>
    </w:p>
    <w:p w:rsidR="00436AFC" w:rsidRPr="00285C25" w:rsidRDefault="00436AFC" w:rsidP="0004001D">
      <w:pPr>
        <w:pStyle w:val="ListParagraph"/>
        <w:numPr>
          <w:ilvl w:val="1"/>
          <w:numId w:val="51"/>
        </w:numPr>
        <w:ind w:left="1440" w:hanging="720"/>
        <w:rPr>
          <w:rFonts w:ascii="Times New Roman" w:hAnsi="Times New Roman" w:cs="Times New Roman"/>
          <w:color w:val="000000" w:themeColor="text1"/>
          <w:sz w:val="24"/>
          <w:szCs w:val="24"/>
        </w:rPr>
      </w:pPr>
      <w:r w:rsidRPr="00285C25">
        <w:rPr>
          <w:rFonts w:ascii="Times New Roman" w:hAnsi="Times New Roman" w:cs="Times New Roman"/>
          <w:color w:val="000000" w:themeColor="text1"/>
          <w:sz w:val="24"/>
          <w:szCs w:val="24"/>
        </w:rPr>
        <w:t>Pathways of complement system</w:t>
      </w:r>
    </w:p>
    <w:p w:rsidR="00436AFC" w:rsidRPr="00285C25" w:rsidRDefault="00436AFC" w:rsidP="0004001D">
      <w:pPr>
        <w:pStyle w:val="ListParagraph"/>
        <w:numPr>
          <w:ilvl w:val="1"/>
          <w:numId w:val="51"/>
        </w:numPr>
        <w:ind w:left="1440" w:hanging="720"/>
        <w:rPr>
          <w:rFonts w:ascii="Times New Roman" w:hAnsi="Times New Roman" w:cs="Times New Roman"/>
          <w:color w:val="000000" w:themeColor="text1"/>
          <w:sz w:val="24"/>
          <w:szCs w:val="24"/>
        </w:rPr>
      </w:pPr>
      <w:r w:rsidRPr="00285C25">
        <w:rPr>
          <w:rFonts w:ascii="Times New Roman" w:hAnsi="Times New Roman" w:cs="Times New Roman"/>
          <w:color w:val="000000" w:themeColor="text1"/>
          <w:sz w:val="24"/>
          <w:szCs w:val="24"/>
        </w:rPr>
        <w:t>Regulation and biological consequences.</w:t>
      </w:r>
    </w:p>
    <w:p w:rsidR="00E1254C" w:rsidRPr="00632B0D" w:rsidRDefault="00E1254C" w:rsidP="0055371A">
      <w:pPr>
        <w:tabs>
          <w:tab w:val="left" w:pos="700"/>
          <w:tab w:val="left" w:pos="1400"/>
        </w:tabs>
        <w:rPr>
          <w:rFonts w:ascii="Times New Roman" w:hAnsi="Times New Roman" w:cs="Times New Roman"/>
          <w:sz w:val="24"/>
          <w:szCs w:val="24"/>
        </w:rPr>
      </w:pPr>
    </w:p>
    <w:p w:rsidR="00E1254C" w:rsidRPr="00632B0D" w:rsidRDefault="004867E8" w:rsidP="0055371A">
      <w:pPr>
        <w:tabs>
          <w:tab w:val="left" w:pos="700"/>
          <w:tab w:val="left" w:pos="1400"/>
        </w:tabs>
        <w:rPr>
          <w:rFonts w:ascii="Times New Roman" w:hAnsi="Times New Roman" w:cs="Times New Roman"/>
          <w:sz w:val="24"/>
          <w:szCs w:val="24"/>
        </w:rPr>
      </w:pPr>
      <w:r>
        <w:rPr>
          <w:rFonts w:ascii="Times New Roman" w:hAnsi="Times New Roman" w:cs="Times New Roman"/>
          <w:sz w:val="24"/>
          <w:szCs w:val="24"/>
        </w:rPr>
        <w:t>1</w:t>
      </w:r>
      <w:r w:rsidR="00FF5291">
        <w:rPr>
          <w:rFonts w:ascii="Times New Roman" w:hAnsi="Times New Roman" w:cs="Times New Roman"/>
          <w:sz w:val="24"/>
          <w:szCs w:val="24"/>
        </w:rPr>
        <w:t>0</w:t>
      </w:r>
      <w:r w:rsidR="00E1254C" w:rsidRPr="00632B0D">
        <w:rPr>
          <w:rFonts w:ascii="Times New Roman" w:hAnsi="Times New Roman" w:cs="Times New Roman"/>
          <w:sz w:val="24"/>
          <w:szCs w:val="24"/>
        </w:rPr>
        <w:t xml:space="preserve">.0 </w:t>
      </w:r>
      <w:r w:rsidR="00E1254C" w:rsidRPr="00632B0D">
        <w:rPr>
          <w:rFonts w:ascii="Times New Roman" w:hAnsi="Times New Roman" w:cs="Times New Roman"/>
          <w:sz w:val="24"/>
          <w:szCs w:val="24"/>
        </w:rPr>
        <w:tab/>
        <w:t>Major Histocompatibility Complex in mouse and HLA system in human</w:t>
      </w:r>
    </w:p>
    <w:p w:rsidR="00E1254C" w:rsidRPr="00632B0D" w:rsidRDefault="00E1254C" w:rsidP="0055371A">
      <w:pPr>
        <w:tabs>
          <w:tab w:val="left" w:pos="700"/>
          <w:tab w:val="left" w:pos="1400"/>
        </w:tabs>
        <w:rPr>
          <w:rFonts w:ascii="Times New Roman" w:hAnsi="Times New Roman" w:cs="Times New Roman"/>
          <w:sz w:val="24"/>
          <w:szCs w:val="24"/>
        </w:rPr>
      </w:pPr>
      <w:r w:rsidRPr="00632B0D">
        <w:rPr>
          <w:rFonts w:ascii="Times New Roman" w:hAnsi="Times New Roman" w:cs="Times New Roman"/>
          <w:sz w:val="24"/>
          <w:szCs w:val="24"/>
        </w:rPr>
        <w:tab/>
      </w:r>
      <w:r w:rsidR="004867E8">
        <w:rPr>
          <w:rFonts w:ascii="Times New Roman" w:hAnsi="Times New Roman" w:cs="Times New Roman"/>
          <w:sz w:val="24"/>
          <w:szCs w:val="24"/>
        </w:rPr>
        <w:t>1</w:t>
      </w:r>
      <w:r w:rsidR="00FF5291">
        <w:rPr>
          <w:rFonts w:ascii="Times New Roman" w:hAnsi="Times New Roman" w:cs="Times New Roman"/>
          <w:sz w:val="24"/>
          <w:szCs w:val="24"/>
        </w:rPr>
        <w:t>0</w:t>
      </w:r>
      <w:r w:rsidRPr="00632B0D">
        <w:rPr>
          <w:rFonts w:ascii="Times New Roman" w:hAnsi="Times New Roman" w:cs="Times New Roman"/>
          <w:sz w:val="24"/>
          <w:szCs w:val="24"/>
        </w:rPr>
        <w:t xml:space="preserve">.1 </w:t>
      </w:r>
      <w:r w:rsidRPr="00632B0D">
        <w:rPr>
          <w:rFonts w:ascii="Times New Roman" w:hAnsi="Times New Roman" w:cs="Times New Roman"/>
          <w:sz w:val="24"/>
          <w:szCs w:val="24"/>
        </w:rPr>
        <w:tab/>
        <w:t>Class I and class II molecules</w:t>
      </w:r>
    </w:p>
    <w:p w:rsidR="00E1254C" w:rsidRPr="00632B0D" w:rsidRDefault="00FF5291" w:rsidP="0055371A">
      <w:pPr>
        <w:tabs>
          <w:tab w:val="left" w:pos="700"/>
          <w:tab w:val="left" w:pos="1400"/>
        </w:tabs>
        <w:rPr>
          <w:rFonts w:ascii="Times New Roman" w:hAnsi="Times New Roman" w:cs="Times New Roman"/>
          <w:sz w:val="24"/>
          <w:szCs w:val="24"/>
        </w:rPr>
      </w:pPr>
      <w:r>
        <w:rPr>
          <w:rFonts w:ascii="Times New Roman" w:hAnsi="Times New Roman" w:cs="Times New Roman"/>
          <w:sz w:val="24"/>
          <w:szCs w:val="24"/>
        </w:rPr>
        <w:tab/>
        <w:t>10</w:t>
      </w:r>
      <w:r w:rsidR="00E1254C" w:rsidRPr="00632B0D">
        <w:rPr>
          <w:rFonts w:ascii="Times New Roman" w:hAnsi="Times New Roman" w:cs="Times New Roman"/>
          <w:sz w:val="24"/>
          <w:szCs w:val="24"/>
        </w:rPr>
        <w:t>.</w:t>
      </w:r>
      <w:r w:rsidR="008F012A">
        <w:rPr>
          <w:rFonts w:ascii="Times New Roman" w:hAnsi="Times New Roman" w:cs="Times New Roman"/>
          <w:sz w:val="24"/>
          <w:szCs w:val="24"/>
        </w:rPr>
        <w:t>2</w:t>
      </w:r>
      <w:r w:rsidR="00E1254C" w:rsidRPr="00632B0D">
        <w:rPr>
          <w:rFonts w:ascii="Times New Roman" w:hAnsi="Times New Roman" w:cs="Times New Roman"/>
          <w:sz w:val="24"/>
          <w:szCs w:val="24"/>
        </w:rPr>
        <w:tab/>
        <w:t>Expression and diversity</w:t>
      </w:r>
    </w:p>
    <w:p w:rsidR="00E1254C" w:rsidRPr="00632B0D" w:rsidRDefault="00E1254C" w:rsidP="0055371A">
      <w:pPr>
        <w:tabs>
          <w:tab w:val="left" w:pos="700"/>
          <w:tab w:val="left" w:pos="1400"/>
        </w:tabs>
        <w:rPr>
          <w:rFonts w:ascii="Times New Roman" w:hAnsi="Times New Roman" w:cs="Times New Roman"/>
          <w:sz w:val="24"/>
          <w:szCs w:val="24"/>
        </w:rPr>
      </w:pPr>
      <w:r w:rsidRPr="00632B0D">
        <w:rPr>
          <w:rFonts w:ascii="Times New Roman" w:hAnsi="Times New Roman" w:cs="Times New Roman"/>
          <w:sz w:val="24"/>
          <w:szCs w:val="24"/>
        </w:rPr>
        <w:tab/>
      </w:r>
      <w:r w:rsidR="00FF5291">
        <w:rPr>
          <w:rFonts w:ascii="Times New Roman" w:hAnsi="Times New Roman" w:cs="Times New Roman"/>
          <w:sz w:val="24"/>
          <w:szCs w:val="24"/>
        </w:rPr>
        <w:t>10</w:t>
      </w:r>
      <w:r w:rsidR="008F012A">
        <w:rPr>
          <w:rFonts w:ascii="Times New Roman" w:hAnsi="Times New Roman" w:cs="Times New Roman"/>
          <w:sz w:val="24"/>
          <w:szCs w:val="24"/>
        </w:rPr>
        <w:t>.3</w:t>
      </w:r>
      <w:r w:rsidRPr="00632B0D">
        <w:rPr>
          <w:rFonts w:ascii="Times New Roman" w:hAnsi="Times New Roman" w:cs="Times New Roman"/>
          <w:sz w:val="24"/>
          <w:szCs w:val="24"/>
        </w:rPr>
        <w:tab/>
        <w:t>Disease susceptibility and MHC/HLA</w:t>
      </w:r>
    </w:p>
    <w:p w:rsidR="00E1254C" w:rsidRPr="00632B0D" w:rsidRDefault="00E1254C" w:rsidP="0055371A">
      <w:pPr>
        <w:tabs>
          <w:tab w:val="left" w:pos="700"/>
          <w:tab w:val="left" w:pos="1400"/>
        </w:tabs>
        <w:rPr>
          <w:rFonts w:ascii="Times New Roman" w:hAnsi="Times New Roman" w:cs="Times New Roman"/>
          <w:sz w:val="24"/>
          <w:szCs w:val="24"/>
        </w:rPr>
      </w:pPr>
    </w:p>
    <w:p w:rsidR="00E1254C" w:rsidRPr="00632B0D" w:rsidRDefault="00E1254C" w:rsidP="0055371A">
      <w:pPr>
        <w:tabs>
          <w:tab w:val="left" w:pos="700"/>
          <w:tab w:val="left" w:pos="1400"/>
        </w:tabs>
        <w:rPr>
          <w:rFonts w:ascii="Times New Roman" w:hAnsi="Times New Roman" w:cs="Times New Roman"/>
          <w:sz w:val="24"/>
          <w:szCs w:val="24"/>
        </w:rPr>
      </w:pPr>
      <w:r w:rsidRPr="00632B0D">
        <w:rPr>
          <w:rFonts w:ascii="Times New Roman" w:hAnsi="Times New Roman" w:cs="Times New Roman"/>
          <w:sz w:val="24"/>
          <w:szCs w:val="24"/>
        </w:rPr>
        <w:t>1</w:t>
      </w:r>
      <w:r w:rsidR="00FF5291">
        <w:rPr>
          <w:rFonts w:ascii="Times New Roman" w:hAnsi="Times New Roman" w:cs="Times New Roman"/>
          <w:sz w:val="24"/>
          <w:szCs w:val="24"/>
        </w:rPr>
        <w:t>1</w:t>
      </w:r>
      <w:r w:rsidRPr="00632B0D">
        <w:rPr>
          <w:rFonts w:ascii="Times New Roman" w:hAnsi="Times New Roman" w:cs="Times New Roman"/>
          <w:sz w:val="24"/>
          <w:szCs w:val="24"/>
        </w:rPr>
        <w:t xml:space="preserve">.0 </w:t>
      </w:r>
      <w:r w:rsidRPr="00632B0D">
        <w:rPr>
          <w:rFonts w:ascii="Times New Roman" w:hAnsi="Times New Roman" w:cs="Times New Roman"/>
          <w:sz w:val="24"/>
          <w:szCs w:val="24"/>
        </w:rPr>
        <w:tab/>
        <w:t>Organization and expression of Ig genes</w:t>
      </w:r>
    </w:p>
    <w:p w:rsidR="00E1254C" w:rsidRPr="00632B0D" w:rsidRDefault="00E1254C" w:rsidP="0055371A">
      <w:pPr>
        <w:tabs>
          <w:tab w:val="left" w:pos="700"/>
          <w:tab w:val="left" w:pos="1400"/>
        </w:tabs>
        <w:rPr>
          <w:rFonts w:ascii="Times New Roman" w:hAnsi="Times New Roman" w:cs="Times New Roman"/>
          <w:sz w:val="24"/>
          <w:szCs w:val="24"/>
        </w:rPr>
      </w:pPr>
      <w:r w:rsidRPr="00632B0D">
        <w:rPr>
          <w:rFonts w:ascii="Times New Roman" w:hAnsi="Times New Roman" w:cs="Times New Roman"/>
          <w:sz w:val="24"/>
          <w:szCs w:val="24"/>
        </w:rPr>
        <w:tab/>
      </w:r>
      <w:r w:rsidR="006B02FE">
        <w:rPr>
          <w:rFonts w:ascii="Times New Roman" w:hAnsi="Times New Roman" w:cs="Times New Roman"/>
          <w:sz w:val="24"/>
          <w:szCs w:val="24"/>
        </w:rPr>
        <w:t>1</w:t>
      </w:r>
      <w:r w:rsidR="00FF5291">
        <w:rPr>
          <w:rFonts w:ascii="Times New Roman" w:hAnsi="Times New Roman" w:cs="Times New Roman"/>
          <w:sz w:val="24"/>
          <w:szCs w:val="24"/>
        </w:rPr>
        <w:t>1</w:t>
      </w:r>
      <w:r w:rsidRPr="00632B0D">
        <w:rPr>
          <w:rFonts w:ascii="Times New Roman" w:hAnsi="Times New Roman" w:cs="Times New Roman"/>
          <w:sz w:val="24"/>
          <w:szCs w:val="24"/>
        </w:rPr>
        <w:t xml:space="preserve">.1 </w:t>
      </w:r>
      <w:r w:rsidRPr="00632B0D">
        <w:rPr>
          <w:rFonts w:ascii="Times New Roman" w:hAnsi="Times New Roman" w:cs="Times New Roman"/>
          <w:sz w:val="24"/>
          <w:szCs w:val="24"/>
        </w:rPr>
        <w:tab/>
        <w:t>Multigene organization of Ig genes</w:t>
      </w:r>
    </w:p>
    <w:p w:rsidR="00E1254C" w:rsidRPr="00632B0D" w:rsidRDefault="00FF5291" w:rsidP="0055371A">
      <w:pPr>
        <w:tabs>
          <w:tab w:val="left" w:pos="700"/>
          <w:tab w:val="left" w:pos="1400"/>
        </w:tabs>
        <w:rPr>
          <w:rFonts w:ascii="Times New Roman" w:hAnsi="Times New Roman" w:cs="Times New Roman"/>
          <w:sz w:val="24"/>
          <w:szCs w:val="24"/>
        </w:rPr>
      </w:pPr>
      <w:r>
        <w:rPr>
          <w:rFonts w:ascii="Times New Roman" w:hAnsi="Times New Roman" w:cs="Times New Roman"/>
          <w:sz w:val="24"/>
          <w:szCs w:val="24"/>
        </w:rPr>
        <w:tab/>
        <w:t>11</w:t>
      </w:r>
      <w:r w:rsidR="00A1704C">
        <w:rPr>
          <w:rFonts w:ascii="Times New Roman" w:hAnsi="Times New Roman" w:cs="Times New Roman"/>
          <w:sz w:val="24"/>
          <w:szCs w:val="24"/>
        </w:rPr>
        <w:t>.2</w:t>
      </w:r>
      <w:r w:rsidR="00E1254C" w:rsidRPr="00632B0D">
        <w:rPr>
          <w:rFonts w:ascii="Times New Roman" w:hAnsi="Times New Roman" w:cs="Times New Roman"/>
          <w:sz w:val="24"/>
          <w:szCs w:val="24"/>
        </w:rPr>
        <w:tab/>
        <w:t>DNA rearrangements and mechanisms</w:t>
      </w:r>
    </w:p>
    <w:p w:rsidR="00E1254C" w:rsidRPr="00632B0D" w:rsidRDefault="00FF5291" w:rsidP="0055371A">
      <w:pPr>
        <w:tabs>
          <w:tab w:val="left" w:pos="700"/>
          <w:tab w:val="left" w:pos="1400"/>
        </w:tabs>
        <w:rPr>
          <w:rFonts w:ascii="Times New Roman" w:hAnsi="Times New Roman" w:cs="Times New Roman"/>
          <w:sz w:val="24"/>
          <w:szCs w:val="24"/>
        </w:rPr>
      </w:pPr>
      <w:r>
        <w:rPr>
          <w:rFonts w:ascii="Times New Roman" w:hAnsi="Times New Roman" w:cs="Times New Roman"/>
          <w:sz w:val="24"/>
          <w:szCs w:val="24"/>
        </w:rPr>
        <w:tab/>
        <w:t>11</w:t>
      </w:r>
      <w:r w:rsidR="00A1704C">
        <w:rPr>
          <w:rFonts w:ascii="Times New Roman" w:hAnsi="Times New Roman" w:cs="Times New Roman"/>
          <w:sz w:val="24"/>
          <w:szCs w:val="24"/>
        </w:rPr>
        <w:t>.3</w:t>
      </w:r>
      <w:r w:rsidR="00E1254C" w:rsidRPr="00632B0D">
        <w:rPr>
          <w:rFonts w:ascii="Times New Roman" w:hAnsi="Times New Roman" w:cs="Times New Roman"/>
          <w:sz w:val="24"/>
          <w:szCs w:val="24"/>
        </w:rPr>
        <w:tab/>
        <w:t>Generation of antibody diversity</w:t>
      </w:r>
    </w:p>
    <w:p w:rsidR="00E1254C" w:rsidRPr="00632B0D" w:rsidRDefault="00FF5291" w:rsidP="0055371A">
      <w:pPr>
        <w:tabs>
          <w:tab w:val="left" w:pos="700"/>
          <w:tab w:val="left" w:pos="1400"/>
        </w:tabs>
        <w:rPr>
          <w:rFonts w:ascii="Times New Roman" w:hAnsi="Times New Roman" w:cs="Times New Roman"/>
          <w:sz w:val="24"/>
          <w:szCs w:val="24"/>
        </w:rPr>
      </w:pPr>
      <w:r>
        <w:rPr>
          <w:rFonts w:ascii="Times New Roman" w:hAnsi="Times New Roman" w:cs="Times New Roman"/>
          <w:sz w:val="24"/>
          <w:szCs w:val="24"/>
        </w:rPr>
        <w:tab/>
        <w:t>11</w:t>
      </w:r>
      <w:r w:rsidR="00A1704C">
        <w:rPr>
          <w:rFonts w:ascii="Times New Roman" w:hAnsi="Times New Roman" w:cs="Times New Roman"/>
          <w:sz w:val="24"/>
          <w:szCs w:val="24"/>
        </w:rPr>
        <w:t>.4</w:t>
      </w:r>
      <w:r w:rsidR="00E1254C" w:rsidRPr="00632B0D">
        <w:rPr>
          <w:rFonts w:ascii="Times New Roman" w:hAnsi="Times New Roman" w:cs="Times New Roman"/>
          <w:sz w:val="24"/>
          <w:szCs w:val="24"/>
        </w:rPr>
        <w:tab/>
        <w:t>Differential expression of Ig genes.</w:t>
      </w:r>
    </w:p>
    <w:p w:rsidR="0065447E" w:rsidRDefault="0065447E" w:rsidP="0055371A">
      <w:pPr>
        <w:tabs>
          <w:tab w:val="left" w:pos="700"/>
          <w:tab w:val="left" w:pos="1400"/>
        </w:tabs>
        <w:jc w:val="center"/>
        <w:rPr>
          <w:rFonts w:ascii="Times New Roman" w:hAnsi="Times New Roman" w:cs="Times New Roman"/>
          <w:b/>
          <w:sz w:val="24"/>
          <w:szCs w:val="24"/>
        </w:rPr>
      </w:pPr>
    </w:p>
    <w:p w:rsidR="00E1254C" w:rsidRPr="00FF5291" w:rsidRDefault="00E1254C" w:rsidP="00FF5291">
      <w:pPr>
        <w:tabs>
          <w:tab w:val="left" w:pos="700"/>
          <w:tab w:val="left" w:pos="1400"/>
        </w:tabs>
        <w:spacing w:line="360" w:lineRule="auto"/>
        <w:jc w:val="center"/>
        <w:rPr>
          <w:rFonts w:ascii="Times New Roman" w:hAnsi="Times New Roman" w:cs="Times New Roman"/>
          <w:b/>
          <w:sz w:val="24"/>
          <w:szCs w:val="24"/>
        </w:rPr>
      </w:pPr>
      <w:r w:rsidRPr="0065447E">
        <w:rPr>
          <w:rFonts w:ascii="Times New Roman" w:hAnsi="Times New Roman" w:cs="Times New Roman"/>
          <w:b/>
          <w:sz w:val="26"/>
          <w:szCs w:val="24"/>
        </w:rPr>
        <w:t>UNIT-IV</w:t>
      </w:r>
    </w:p>
    <w:p w:rsidR="00436AFC" w:rsidRPr="00F83080" w:rsidRDefault="00EB18E3" w:rsidP="00436AFC">
      <w:pPr>
        <w:tabs>
          <w:tab w:val="left" w:pos="700"/>
          <w:tab w:val="left" w:pos="1400"/>
        </w:tabs>
        <w:rPr>
          <w:rFonts w:ascii="Times New Roman" w:hAnsi="Times New Roman" w:cs="Times New Roman"/>
          <w:color w:val="000000" w:themeColor="text1"/>
          <w:sz w:val="24"/>
          <w:szCs w:val="24"/>
        </w:rPr>
      </w:pPr>
      <w:r w:rsidRPr="00F83080">
        <w:rPr>
          <w:rFonts w:ascii="Times New Roman" w:hAnsi="Times New Roman" w:cs="Times New Roman"/>
          <w:color w:val="000000" w:themeColor="text1"/>
          <w:sz w:val="24"/>
          <w:szCs w:val="24"/>
        </w:rPr>
        <w:t>1</w:t>
      </w:r>
      <w:r w:rsidR="00833AEF">
        <w:rPr>
          <w:rFonts w:ascii="Times New Roman" w:hAnsi="Times New Roman" w:cs="Times New Roman"/>
          <w:color w:val="000000" w:themeColor="text1"/>
          <w:sz w:val="24"/>
          <w:szCs w:val="24"/>
        </w:rPr>
        <w:t>2</w:t>
      </w:r>
      <w:r w:rsidRPr="00F83080">
        <w:rPr>
          <w:rFonts w:ascii="Times New Roman" w:hAnsi="Times New Roman" w:cs="Times New Roman"/>
          <w:color w:val="000000" w:themeColor="text1"/>
          <w:sz w:val="24"/>
          <w:szCs w:val="24"/>
        </w:rPr>
        <w:t>.0</w:t>
      </w:r>
      <w:r w:rsidR="00833AEF">
        <w:rPr>
          <w:rFonts w:ascii="Times New Roman" w:hAnsi="Times New Roman" w:cs="Times New Roman"/>
          <w:color w:val="000000" w:themeColor="text1"/>
          <w:sz w:val="24"/>
          <w:szCs w:val="24"/>
        </w:rPr>
        <w:tab/>
      </w:r>
      <w:r w:rsidR="00436AFC" w:rsidRPr="00F83080">
        <w:rPr>
          <w:rFonts w:ascii="Times New Roman" w:hAnsi="Times New Roman" w:cs="Times New Roman"/>
          <w:color w:val="000000" w:themeColor="text1"/>
          <w:sz w:val="24"/>
          <w:szCs w:val="24"/>
        </w:rPr>
        <w:t>T-Cell Maturation, Activation and Differentiation</w:t>
      </w:r>
    </w:p>
    <w:p w:rsidR="00436AFC" w:rsidRPr="00833AEF" w:rsidRDefault="00436AFC" w:rsidP="00833AEF">
      <w:pPr>
        <w:tabs>
          <w:tab w:val="left" w:pos="700"/>
          <w:tab w:val="left" w:pos="1400"/>
        </w:tabs>
        <w:ind w:left="700"/>
        <w:rPr>
          <w:rFonts w:ascii="Times New Roman" w:hAnsi="Times New Roman" w:cs="Times New Roman"/>
          <w:color w:val="000000" w:themeColor="text1"/>
          <w:sz w:val="24"/>
          <w:szCs w:val="24"/>
        </w:rPr>
      </w:pPr>
      <w:r w:rsidRPr="00F83080">
        <w:rPr>
          <w:rFonts w:ascii="Times New Roman" w:hAnsi="Times New Roman" w:cs="Times New Roman"/>
          <w:color w:val="000000" w:themeColor="text1"/>
          <w:sz w:val="24"/>
          <w:szCs w:val="24"/>
        </w:rPr>
        <w:t>1</w:t>
      </w:r>
      <w:r w:rsidR="00833AEF">
        <w:rPr>
          <w:rFonts w:ascii="Times New Roman" w:hAnsi="Times New Roman" w:cs="Times New Roman"/>
          <w:color w:val="000000" w:themeColor="text1"/>
          <w:sz w:val="24"/>
          <w:szCs w:val="24"/>
        </w:rPr>
        <w:t>2</w:t>
      </w:r>
      <w:r w:rsidRPr="00F83080">
        <w:rPr>
          <w:rFonts w:ascii="Times New Roman" w:hAnsi="Times New Roman" w:cs="Times New Roman"/>
          <w:color w:val="000000" w:themeColor="text1"/>
          <w:sz w:val="24"/>
          <w:szCs w:val="24"/>
        </w:rPr>
        <w:t>.1</w:t>
      </w:r>
      <w:r w:rsidR="00F51C01">
        <w:rPr>
          <w:rFonts w:ascii="Times New Roman" w:hAnsi="Times New Roman" w:cs="Times New Roman"/>
          <w:color w:val="000000" w:themeColor="text1"/>
          <w:sz w:val="24"/>
          <w:szCs w:val="24"/>
        </w:rPr>
        <w:tab/>
      </w:r>
      <w:r w:rsidRPr="00F83080">
        <w:rPr>
          <w:rFonts w:ascii="Times New Roman" w:hAnsi="Times New Roman" w:cs="Times New Roman"/>
          <w:color w:val="000000" w:themeColor="text1"/>
          <w:sz w:val="24"/>
          <w:szCs w:val="24"/>
        </w:rPr>
        <w:t>T-Cell Receptors- Organization and rearrangement of TCR genes, TCR-CD3</w:t>
      </w:r>
      <w:r w:rsidR="00F51C01">
        <w:rPr>
          <w:rFonts w:ascii="Times New Roman" w:hAnsi="Times New Roman" w:cs="Times New Roman"/>
          <w:color w:val="000000" w:themeColor="text1"/>
          <w:sz w:val="24"/>
          <w:szCs w:val="24"/>
        </w:rPr>
        <w:tab/>
      </w:r>
      <w:r w:rsidRPr="00F83080">
        <w:rPr>
          <w:rFonts w:ascii="Times New Roman" w:hAnsi="Times New Roman" w:cs="Times New Roman"/>
          <w:color w:val="000000" w:themeColor="text1"/>
          <w:sz w:val="24"/>
          <w:szCs w:val="24"/>
        </w:rPr>
        <w:t>complex</w:t>
      </w:r>
    </w:p>
    <w:p w:rsidR="00436AFC" w:rsidRPr="00F83080" w:rsidRDefault="00436AFC" w:rsidP="00436AFC">
      <w:pPr>
        <w:tabs>
          <w:tab w:val="left" w:pos="700"/>
          <w:tab w:val="left" w:pos="1400"/>
        </w:tabs>
        <w:rPr>
          <w:rFonts w:ascii="Times New Roman" w:hAnsi="Times New Roman" w:cs="Times New Roman"/>
          <w:color w:val="000000" w:themeColor="text1"/>
          <w:sz w:val="24"/>
          <w:szCs w:val="24"/>
        </w:rPr>
      </w:pPr>
      <w:r w:rsidRPr="00632B0D">
        <w:rPr>
          <w:rFonts w:ascii="Times New Roman" w:hAnsi="Times New Roman" w:cs="Times New Roman"/>
          <w:sz w:val="24"/>
          <w:szCs w:val="24"/>
        </w:rPr>
        <w:tab/>
      </w:r>
      <w:r w:rsidR="00833AEF">
        <w:rPr>
          <w:rFonts w:ascii="Times New Roman" w:hAnsi="Times New Roman" w:cs="Times New Roman"/>
          <w:color w:val="000000" w:themeColor="text1"/>
          <w:sz w:val="24"/>
          <w:szCs w:val="24"/>
        </w:rPr>
        <w:t>12</w:t>
      </w:r>
      <w:r w:rsidRPr="00F83080">
        <w:rPr>
          <w:rFonts w:ascii="Times New Roman" w:hAnsi="Times New Roman" w:cs="Times New Roman"/>
          <w:color w:val="000000" w:themeColor="text1"/>
          <w:sz w:val="24"/>
          <w:szCs w:val="24"/>
        </w:rPr>
        <w:t>.2</w:t>
      </w:r>
      <w:r w:rsidR="00F51C01">
        <w:rPr>
          <w:rFonts w:ascii="Times New Roman" w:hAnsi="Times New Roman" w:cs="Times New Roman"/>
          <w:color w:val="000000" w:themeColor="text1"/>
          <w:sz w:val="24"/>
          <w:szCs w:val="24"/>
        </w:rPr>
        <w:tab/>
      </w:r>
      <w:r w:rsidRPr="00F83080">
        <w:rPr>
          <w:rFonts w:ascii="Times New Roman" w:hAnsi="Times New Roman" w:cs="Times New Roman"/>
          <w:color w:val="000000" w:themeColor="text1"/>
          <w:sz w:val="24"/>
          <w:szCs w:val="24"/>
        </w:rPr>
        <w:t>T-cell maturation and thymus</w:t>
      </w:r>
    </w:p>
    <w:p w:rsidR="00436AFC" w:rsidRPr="00F83080" w:rsidRDefault="00833AEF" w:rsidP="00436AFC">
      <w:pPr>
        <w:tabs>
          <w:tab w:val="left" w:pos="700"/>
          <w:tab w:val="left" w:pos="140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12</w:t>
      </w:r>
      <w:r w:rsidR="00436AFC" w:rsidRPr="00F83080">
        <w:rPr>
          <w:rFonts w:ascii="Times New Roman" w:hAnsi="Times New Roman" w:cs="Times New Roman"/>
          <w:color w:val="000000" w:themeColor="text1"/>
          <w:sz w:val="24"/>
          <w:szCs w:val="24"/>
        </w:rPr>
        <w:t xml:space="preserve">.3 </w:t>
      </w:r>
      <w:r w:rsidR="00436AFC" w:rsidRPr="00F83080">
        <w:rPr>
          <w:rFonts w:ascii="Times New Roman" w:hAnsi="Times New Roman" w:cs="Times New Roman"/>
          <w:color w:val="000000" w:themeColor="text1"/>
          <w:sz w:val="24"/>
          <w:szCs w:val="24"/>
        </w:rPr>
        <w:tab/>
        <w:t>T -cell activation and differentiation</w:t>
      </w:r>
    </w:p>
    <w:p w:rsidR="00436AFC" w:rsidRPr="00F83080" w:rsidRDefault="00833AEF" w:rsidP="00436AFC">
      <w:pPr>
        <w:tabs>
          <w:tab w:val="left" w:pos="700"/>
          <w:tab w:val="left" w:pos="140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12</w:t>
      </w:r>
      <w:r w:rsidR="00436AFC" w:rsidRPr="00F83080">
        <w:rPr>
          <w:rFonts w:ascii="Times New Roman" w:hAnsi="Times New Roman" w:cs="Times New Roman"/>
          <w:color w:val="000000" w:themeColor="text1"/>
          <w:sz w:val="24"/>
          <w:szCs w:val="24"/>
        </w:rPr>
        <w:t xml:space="preserve">.4 </w:t>
      </w:r>
      <w:r w:rsidR="00436AFC" w:rsidRPr="00F83080">
        <w:rPr>
          <w:rFonts w:ascii="Times New Roman" w:hAnsi="Times New Roman" w:cs="Times New Roman"/>
          <w:color w:val="000000" w:themeColor="text1"/>
          <w:sz w:val="24"/>
          <w:szCs w:val="24"/>
        </w:rPr>
        <w:tab/>
        <w:t>Cell death and T-cell population</w:t>
      </w:r>
    </w:p>
    <w:p w:rsidR="00436AFC" w:rsidRPr="00432612" w:rsidRDefault="00436AFC" w:rsidP="00432612">
      <w:pPr>
        <w:tabs>
          <w:tab w:val="left" w:pos="700"/>
          <w:tab w:val="left" w:pos="1400"/>
        </w:tabs>
        <w:rPr>
          <w:rFonts w:ascii="Times New Roman" w:hAnsi="Times New Roman" w:cs="Times New Roman"/>
          <w:sz w:val="18"/>
          <w:szCs w:val="24"/>
        </w:rPr>
      </w:pPr>
    </w:p>
    <w:p w:rsidR="006D7D76" w:rsidRDefault="006D7D7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436AFC" w:rsidRPr="00632B0D" w:rsidRDefault="00436AFC" w:rsidP="00436AFC">
      <w:pPr>
        <w:tabs>
          <w:tab w:val="left" w:pos="700"/>
          <w:tab w:val="left" w:pos="1400"/>
        </w:tabs>
        <w:rPr>
          <w:rFonts w:ascii="Times New Roman" w:hAnsi="Times New Roman" w:cs="Times New Roman"/>
          <w:sz w:val="24"/>
          <w:szCs w:val="24"/>
        </w:rPr>
      </w:pPr>
      <w:r w:rsidRPr="00AB1490">
        <w:rPr>
          <w:rFonts w:ascii="Times New Roman" w:hAnsi="Times New Roman" w:cs="Times New Roman"/>
          <w:color w:val="000000" w:themeColor="text1"/>
          <w:sz w:val="24"/>
          <w:szCs w:val="24"/>
        </w:rPr>
        <w:lastRenderedPageBreak/>
        <w:t>1</w:t>
      </w:r>
      <w:r w:rsidR="00F51C01">
        <w:rPr>
          <w:rFonts w:ascii="Times New Roman" w:hAnsi="Times New Roman" w:cs="Times New Roman"/>
          <w:color w:val="000000" w:themeColor="text1"/>
          <w:sz w:val="24"/>
          <w:szCs w:val="24"/>
        </w:rPr>
        <w:t>3</w:t>
      </w:r>
      <w:r w:rsidRPr="00AB1490">
        <w:rPr>
          <w:rFonts w:ascii="Times New Roman" w:hAnsi="Times New Roman" w:cs="Times New Roman"/>
          <w:color w:val="000000" w:themeColor="text1"/>
          <w:sz w:val="24"/>
          <w:szCs w:val="24"/>
        </w:rPr>
        <w:t>.0</w:t>
      </w:r>
      <w:r w:rsidRPr="00632B0D">
        <w:rPr>
          <w:rFonts w:ascii="Times New Roman" w:hAnsi="Times New Roman" w:cs="Times New Roman"/>
          <w:sz w:val="24"/>
          <w:szCs w:val="24"/>
        </w:rPr>
        <w:tab/>
        <w:t>B-cell generation, activation and differentiation</w:t>
      </w:r>
    </w:p>
    <w:p w:rsidR="00436AFC" w:rsidRPr="00AB1490" w:rsidRDefault="00436AFC" w:rsidP="00436AFC">
      <w:pPr>
        <w:tabs>
          <w:tab w:val="left" w:pos="700"/>
          <w:tab w:val="left" w:pos="1400"/>
        </w:tabs>
        <w:rPr>
          <w:rFonts w:ascii="Times New Roman" w:hAnsi="Times New Roman" w:cs="Times New Roman"/>
          <w:color w:val="000000" w:themeColor="text1"/>
          <w:sz w:val="24"/>
          <w:szCs w:val="24"/>
        </w:rPr>
      </w:pPr>
      <w:r w:rsidRPr="00632B0D">
        <w:rPr>
          <w:rFonts w:ascii="Times New Roman" w:hAnsi="Times New Roman" w:cs="Times New Roman"/>
          <w:sz w:val="24"/>
          <w:szCs w:val="24"/>
        </w:rPr>
        <w:tab/>
      </w:r>
      <w:r w:rsidRPr="00AB1490">
        <w:rPr>
          <w:rFonts w:ascii="Times New Roman" w:hAnsi="Times New Roman" w:cs="Times New Roman"/>
          <w:color w:val="000000" w:themeColor="text1"/>
          <w:sz w:val="24"/>
          <w:szCs w:val="24"/>
        </w:rPr>
        <w:t>1</w:t>
      </w:r>
      <w:r w:rsidR="00F51C01">
        <w:rPr>
          <w:rFonts w:ascii="Times New Roman" w:hAnsi="Times New Roman" w:cs="Times New Roman"/>
          <w:color w:val="000000" w:themeColor="text1"/>
          <w:sz w:val="24"/>
          <w:szCs w:val="24"/>
        </w:rPr>
        <w:t>3</w:t>
      </w:r>
      <w:r w:rsidRPr="00AB1490">
        <w:rPr>
          <w:rFonts w:ascii="Times New Roman" w:hAnsi="Times New Roman" w:cs="Times New Roman"/>
          <w:color w:val="000000" w:themeColor="text1"/>
          <w:sz w:val="24"/>
          <w:szCs w:val="24"/>
        </w:rPr>
        <w:t xml:space="preserve">.1 </w:t>
      </w:r>
      <w:r w:rsidRPr="00AB1490">
        <w:rPr>
          <w:rFonts w:ascii="Times New Roman" w:hAnsi="Times New Roman" w:cs="Times New Roman"/>
          <w:color w:val="000000" w:themeColor="text1"/>
          <w:sz w:val="24"/>
          <w:szCs w:val="24"/>
        </w:rPr>
        <w:tab/>
        <w:t>B-cell receptors</w:t>
      </w:r>
    </w:p>
    <w:p w:rsidR="00436AFC" w:rsidRPr="00AB1490" w:rsidRDefault="00F51C01" w:rsidP="00AB1490">
      <w:pPr>
        <w:tabs>
          <w:tab w:val="left" w:pos="700"/>
          <w:tab w:val="left" w:pos="140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13</w:t>
      </w:r>
      <w:r w:rsidR="00436AFC" w:rsidRPr="00AB1490">
        <w:rPr>
          <w:rFonts w:ascii="Times New Roman" w:hAnsi="Times New Roman" w:cs="Times New Roman"/>
          <w:color w:val="000000" w:themeColor="text1"/>
          <w:sz w:val="24"/>
          <w:szCs w:val="24"/>
        </w:rPr>
        <w:t xml:space="preserve">.2 </w:t>
      </w:r>
      <w:r w:rsidR="00436AFC" w:rsidRPr="00AB1490">
        <w:rPr>
          <w:rFonts w:ascii="Times New Roman" w:hAnsi="Times New Roman" w:cs="Times New Roman"/>
          <w:color w:val="000000" w:themeColor="text1"/>
          <w:sz w:val="24"/>
          <w:szCs w:val="24"/>
        </w:rPr>
        <w:tab/>
      </w:r>
      <w:r w:rsidR="00436AFC" w:rsidRPr="00AB1490">
        <w:rPr>
          <w:rFonts w:ascii="Times New Roman" w:hAnsi="Times New Roman" w:cs="Times New Roman"/>
          <w:color w:val="000000" w:themeColor="text1"/>
          <w:sz w:val="24"/>
          <w:szCs w:val="24"/>
        </w:rPr>
        <w:tab/>
        <w:t>B-cell maturation, activation and proliferation</w:t>
      </w:r>
    </w:p>
    <w:p w:rsidR="00436AFC" w:rsidRPr="008B14D1" w:rsidRDefault="00F51C01" w:rsidP="00436AFC">
      <w:pPr>
        <w:tabs>
          <w:tab w:val="left" w:pos="700"/>
          <w:tab w:val="left" w:pos="1400"/>
        </w:tabs>
        <w:rPr>
          <w:rFonts w:ascii="Times New Roman" w:hAnsi="Times New Roman" w:cs="Times New Roman"/>
          <w:sz w:val="24"/>
          <w:szCs w:val="24"/>
        </w:rPr>
      </w:pPr>
      <w:r>
        <w:rPr>
          <w:rFonts w:ascii="Times New Roman" w:hAnsi="Times New Roman" w:cs="Times New Roman"/>
          <w:color w:val="000000" w:themeColor="text1"/>
          <w:sz w:val="24"/>
          <w:szCs w:val="24"/>
        </w:rPr>
        <w:t xml:space="preserve">            13</w:t>
      </w:r>
      <w:r w:rsidR="00436AFC" w:rsidRPr="00AB149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3</w:t>
      </w:r>
      <w:r w:rsidR="00436AFC" w:rsidRPr="008B14D1">
        <w:rPr>
          <w:rFonts w:ascii="Times New Roman" w:hAnsi="Times New Roman" w:cs="Times New Roman"/>
          <w:sz w:val="24"/>
          <w:szCs w:val="24"/>
        </w:rPr>
        <w:tab/>
        <w:t>T H-B-Cell interactions</w:t>
      </w:r>
    </w:p>
    <w:p w:rsidR="00436AFC" w:rsidRPr="00432612" w:rsidRDefault="00436AFC" w:rsidP="00AB1490">
      <w:pPr>
        <w:tabs>
          <w:tab w:val="left" w:pos="700"/>
          <w:tab w:val="left" w:pos="1400"/>
        </w:tabs>
        <w:rPr>
          <w:rFonts w:ascii="Times New Roman" w:hAnsi="Times New Roman" w:cs="Times New Roman"/>
          <w:sz w:val="18"/>
          <w:szCs w:val="24"/>
        </w:rPr>
      </w:pPr>
    </w:p>
    <w:p w:rsidR="00436AFC" w:rsidRPr="00E31062" w:rsidRDefault="00436AFC" w:rsidP="00795805">
      <w:pPr>
        <w:tabs>
          <w:tab w:val="left" w:pos="700"/>
          <w:tab w:val="left" w:pos="1400"/>
        </w:tabs>
        <w:ind w:left="700" w:hanging="700"/>
        <w:jc w:val="both"/>
        <w:rPr>
          <w:rFonts w:ascii="Times New Roman" w:hAnsi="Times New Roman" w:cs="Times New Roman"/>
          <w:color w:val="000000" w:themeColor="text1"/>
          <w:sz w:val="24"/>
          <w:szCs w:val="24"/>
        </w:rPr>
      </w:pPr>
      <w:r w:rsidRPr="00E31062">
        <w:rPr>
          <w:rFonts w:ascii="Times New Roman" w:hAnsi="Times New Roman" w:cs="Times New Roman"/>
          <w:color w:val="000000" w:themeColor="text1"/>
          <w:sz w:val="24"/>
          <w:szCs w:val="24"/>
        </w:rPr>
        <w:t>1</w:t>
      </w:r>
      <w:r w:rsidR="002213D2">
        <w:rPr>
          <w:rFonts w:ascii="Times New Roman" w:hAnsi="Times New Roman" w:cs="Times New Roman"/>
          <w:color w:val="000000" w:themeColor="text1"/>
          <w:sz w:val="24"/>
          <w:szCs w:val="24"/>
        </w:rPr>
        <w:t>4</w:t>
      </w:r>
      <w:r w:rsidRPr="00E31062">
        <w:rPr>
          <w:rFonts w:ascii="Times New Roman" w:hAnsi="Times New Roman" w:cs="Times New Roman"/>
          <w:color w:val="000000" w:themeColor="text1"/>
          <w:sz w:val="24"/>
          <w:szCs w:val="24"/>
        </w:rPr>
        <w:t>.0</w:t>
      </w:r>
      <w:r>
        <w:rPr>
          <w:rFonts w:ascii="Times New Roman" w:hAnsi="Times New Roman" w:cs="Times New Roman"/>
          <w:sz w:val="24"/>
          <w:szCs w:val="24"/>
        </w:rPr>
        <w:tab/>
      </w:r>
      <w:r w:rsidRPr="00E31062">
        <w:rPr>
          <w:rFonts w:ascii="Times New Roman" w:hAnsi="Times New Roman" w:cs="Times New Roman"/>
          <w:color w:val="000000" w:themeColor="text1"/>
          <w:sz w:val="24"/>
          <w:szCs w:val="24"/>
        </w:rPr>
        <w:t>Auto-immunity and Vaccines- Types – subunit, conjugate and recombinant vector vaccines.</w:t>
      </w:r>
    </w:p>
    <w:p w:rsidR="00436AFC" w:rsidRPr="00432612" w:rsidRDefault="00436AFC" w:rsidP="00436AFC">
      <w:pPr>
        <w:tabs>
          <w:tab w:val="left" w:pos="700"/>
          <w:tab w:val="left" w:pos="1400"/>
        </w:tabs>
        <w:rPr>
          <w:rFonts w:ascii="Times New Roman" w:hAnsi="Times New Roman" w:cs="Times New Roman"/>
          <w:sz w:val="18"/>
          <w:szCs w:val="24"/>
        </w:rPr>
      </w:pPr>
    </w:p>
    <w:p w:rsidR="00E1254C" w:rsidRDefault="00E1254C" w:rsidP="008952F1">
      <w:pPr>
        <w:pStyle w:val="Heading1"/>
        <w:tabs>
          <w:tab w:val="left" w:pos="1440"/>
          <w:tab w:val="left" w:pos="7740"/>
        </w:tabs>
        <w:spacing w:before="0"/>
        <w:rPr>
          <w:rFonts w:ascii="Times New Roman" w:hAnsi="Times New Roman" w:cs="Times New Roman"/>
        </w:rPr>
      </w:pPr>
      <w:r w:rsidRPr="008952F1">
        <w:rPr>
          <w:rFonts w:ascii="Times New Roman" w:hAnsi="Times New Roman" w:cs="Times New Roman"/>
        </w:rPr>
        <w:t>Suggested Reading Material</w:t>
      </w:r>
      <w:r w:rsidR="00795805">
        <w:rPr>
          <w:rFonts w:ascii="Times New Roman" w:hAnsi="Times New Roman" w:cs="Times New Roman"/>
        </w:rPr>
        <w:t>:</w:t>
      </w:r>
    </w:p>
    <w:p w:rsidR="00795805" w:rsidRPr="00795805" w:rsidRDefault="00795805" w:rsidP="00795805"/>
    <w:p w:rsidR="00E1254C" w:rsidRPr="00632B0D" w:rsidRDefault="00E1254C" w:rsidP="0055371A">
      <w:pPr>
        <w:tabs>
          <w:tab w:val="left" w:pos="700"/>
          <w:tab w:val="left" w:pos="1400"/>
        </w:tabs>
        <w:rPr>
          <w:rFonts w:ascii="Times New Roman" w:hAnsi="Times New Roman" w:cs="Times New Roman"/>
          <w:sz w:val="24"/>
          <w:szCs w:val="24"/>
        </w:rPr>
      </w:pPr>
      <w:r w:rsidRPr="00632B0D">
        <w:rPr>
          <w:rFonts w:ascii="Times New Roman" w:hAnsi="Times New Roman" w:cs="Times New Roman"/>
          <w:sz w:val="24"/>
          <w:szCs w:val="24"/>
        </w:rPr>
        <w:t xml:space="preserve">1. </w:t>
      </w:r>
      <w:r w:rsidRPr="00632B0D">
        <w:rPr>
          <w:rFonts w:ascii="Times New Roman" w:hAnsi="Times New Roman" w:cs="Times New Roman"/>
          <w:sz w:val="24"/>
          <w:szCs w:val="24"/>
        </w:rPr>
        <w:tab/>
        <w:t>Kuby. Immunology, W.H. Freeman, USA.</w:t>
      </w:r>
    </w:p>
    <w:p w:rsidR="00E1254C" w:rsidRPr="00632B0D" w:rsidRDefault="00E1254C" w:rsidP="0055371A">
      <w:pPr>
        <w:tabs>
          <w:tab w:val="left" w:pos="700"/>
          <w:tab w:val="left" w:pos="1400"/>
        </w:tabs>
        <w:rPr>
          <w:rFonts w:ascii="Times New Roman" w:hAnsi="Times New Roman" w:cs="Times New Roman"/>
          <w:sz w:val="24"/>
          <w:szCs w:val="24"/>
        </w:rPr>
      </w:pPr>
      <w:r w:rsidRPr="00632B0D">
        <w:rPr>
          <w:rFonts w:ascii="Times New Roman" w:hAnsi="Times New Roman" w:cs="Times New Roman"/>
          <w:sz w:val="24"/>
          <w:szCs w:val="24"/>
        </w:rPr>
        <w:t xml:space="preserve">2. </w:t>
      </w:r>
      <w:r w:rsidRPr="00632B0D">
        <w:rPr>
          <w:rFonts w:ascii="Times New Roman" w:hAnsi="Times New Roman" w:cs="Times New Roman"/>
          <w:sz w:val="24"/>
          <w:szCs w:val="24"/>
        </w:rPr>
        <w:tab/>
        <w:t>W. Paul. Fundamentals of Immunology.</w:t>
      </w:r>
    </w:p>
    <w:p w:rsidR="00E1254C" w:rsidRPr="00E31062" w:rsidRDefault="00E1254C" w:rsidP="0055371A">
      <w:pPr>
        <w:tabs>
          <w:tab w:val="left" w:pos="700"/>
          <w:tab w:val="left" w:pos="1400"/>
        </w:tabs>
        <w:rPr>
          <w:rFonts w:ascii="Times New Roman" w:hAnsi="Times New Roman" w:cs="Times New Roman"/>
          <w:color w:val="000000" w:themeColor="text1"/>
          <w:sz w:val="24"/>
          <w:szCs w:val="24"/>
        </w:rPr>
      </w:pPr>
      <w:r w:rsidRPr="00632B0D">
        <w:rPr>
          <w:rFonts w:ascii="Times New Roman" w:hAnsi="Times New Roman" w:cs="Times New Roman"/>
          <w:sz w:val="24"/>
          <w:szCs w:val="24"/>
        </w:rPr>
        <w:t xml:space="preserve">3. </w:t>
      </w:r>
      <w:r w:rsidRPr="00632B0D">
        <w:rPr>
          <w:rFonts w:ascii="Times New Roman" w:hAnsi="Times New Roman" w:cs="Times New Roman"/>
          <w:sz w:val="24"/>
          <w:szCs w:val="24"/>
        </w:rPr>
        <w:tab/>
      </w:r>
      <w:r w:rsidRPr="00E31062">
        <w:rPr>
          <w:rFonts w:ascii="Times New Roman" w:hAnsi="Times New Roman" w:cs="Times New Roman"/>
          <w:color w:val="000000" w:themeColor="text1"/>
          <w:sz w:val="24"/>
          <w:szCs w:val="24"/>
        </w:rPr>
        <w:t>I.M. Roitt. Essential of Immunology, ELBS Edition.</w:t>
      </w:r>
    </w:p>
    <w:p w:rsidR="00E1254C" w:rsidRPr="00E31062" w:rsidRDefault="00A039D4" w:rsidP="00A039D4">
      <w:pPr>
        <w:tabs>
          <w:tab w:val="left" w:pos="700"/>
          <w:tab w:val="left" w:pos="1400"/>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E1254C" w:rsidRPr="00E31062">
        <w:rPr>
          <w:rFonts w:ascii="Times New Roman" w:hAnsi="Times New Roman" w:cs="Times New Roman"/>
          <w:color w:val="000000" w:themeColor="text1"/>
          <w:sz w:val="24"/>
          <w:szCs w:val="24"/>
        </w:rPr>
        <w:t xml:space="preserve">.         Immuno Biology- The immune system in health and disease, Janeway, Travers, Walport </w:t>
      </w:r>
    </w:p>
    <w:p w:rsidR="00E1254C" w:rsidRPr="00E31062" w:rsidRDefault="00E11E19" w:rsidP="0055371A">
      <w:pPr>
        <w:tabs>
          <w:tab w:val="left" w:pos="700"/>
          <w:tab w:val="left" w:pos="1400"/>
        </w:tabs>
        <w:rPr>
          <w:rFonts w:ascii="Times New Roman" w:hAnsi="Times New Roman" w:cs="Times New Roman"/>
          <w:color w:val="000000" w:themeColor="text1"/>
          <w:sz w:val="24"/>
          <w:szCs w:val="24"/>
        </w:rPr>
      </w:pPr>
      <w:r w:rsidRPr="00E31062">
        <w:rPr>
          <w:rFonts w:ascii="Times New Roman" w:hAnsi="Times New Roman" w:cs="Times New Roman"/>
          <w:color w:val="000000" w:themeColor="text1"/>
          <w:sz w:val="24"/>
          <w:szCs w:val="24"/>
        </w:rPr>
        <w:tab/>
      </w:r>
      <w:r w:rsidR="00E1254C" w:rsidRPr="00E31062">
        <w:rPr>
          <w:rFonts w:ascii="Times New Roman" w:hAnsi="Times New Roman" w:cs="Times New Roman"/>
          <w:color w:val="000000" w:themeColor="text1"/>
          <w:sz w:val="24"/>
          <w:szCs w:val="24"/>
        </w:rPr>
        <w:t>and Shlomchik, Garland Science Publishing [Latest edition].</w:t>
      </w:r>
    </w:p>
    <w:p w:rsidR="00E1254C" w:rsidRPr="00E31062" w:rsidRDefault="00A039D4" w:rsidP="00A039D4">
      <w:pPr>
        <w:pStyle w:val="Default"/>
        <w:jc w:val="both"/>
        <w:rPr>
          <w:color w:val="000000" w:themeColor="text1"/>
        </w:rPr>
      </w:pPr>
      <w:r>
        <w:rPr>
          <w:color w:val="000000" w:themeColor="text1"/>
        </w:rPr>
        <w:t>5</w:t>
      </w:r>
      <w:r w:rsidR="001C501E" w:rsidRPr="00E31062">
        <w:rPr>
          <w:color w:val="000000" w:themeColor="text1"/>
        </w:rPr>
        <w:t>.</w:t>
      </w:r>
      <w:r w:rsidR="001C501E" w:rsidRPr="00E31062">
        <w:rPr>
          <w:color w:val="000000" w:themeColor="text1"/>
        </w:rPr>
        <w:tab/>
      </w:r>
      <w:r w:rsidR="00E1254C" w:rsidRPr="00E31062">
        <w:rPr>
          <w:color w:val="000000" w:themeColor="text1"/>
        </w:rPr>
        <w:t>Fundamentals of Immunology by William E. Paul</w:t>
      </w:r>
      <w:r w:rsidR="001C501E" w:rsidRPr="00E31062">
        <w:rPr>
          <w:color w:val="000000" w:themeColor="text1"/>
        </w:rPr>
        <w:t xml:space="preserve">, Lippincott Williams &amp; Wilkins </w:t>
      </w:r>
      <w:r w:rsidR="001C501E" w:rsidRPr="00E31062">
        <w:rPr>
          <w:color w:val="000000" w:themeColor="text1"/>
        </w:rPr>
        <w:tab/>
      </w:r>
      <w:r w:rsidR="00E1254C" w:rsidRPr="00E31062">
        <w:rPr>
          <w:color w:val="000000" w:themeColor="text1"/>
        </w:rPr>
        <w:t xml:space="preserve">Publishing [Latest edition]. </w:t>
      </w:r>
    </w:p>
    <w:p w:rsidR="00B00603" w:rsidRPr="00E31062" w:rsidRDefault="00A039D4" w:rsidP="00A039D4">
      <w:pPr>
        <w:pStyle w:val="Default"/>
        <w:jc w:val="both"/>
        <w:rPr>
          <w:color w:val="000000" w:themeColor="text1"/>
        </w:rPr>
      </w:pPr>
      <w:r>
        <w:rPr>
          <w:color w:val="000000" w:themeColor="text1"/>
        </w:rPr>
        <w:t>6</w:t>
      </w:r>
      <w:r w:rsidR="00B00603" w:rsidRPr="00E31062">
        <w:rPr>
          <w:color w:val="000000" w:themeColor="text1"/>
        </w:rPr>
        <w:t>.</w:t>
      </w:r>
      <w:r w:rsidR="00B00603" w:rsidRPr="00E31062">
        <w:rPr>
          <w:color w:val="000000" w:themeColor="text1"/>
        </w:rPr>
        <w:tab/>
      </w:r>
      <w:r w:rsidR="00E1254C" w:rsidRPr="00E31062">
        <w:rPr>
          <w:color w:val="000000" w:themeColor="text1"/>
        </w:rPr>
        <w:t xml:space="preserve">Cellular and Molecular Immunology by Abul K. Abbas, Andrew H. Lichtman, Shiv </w:t>
      </w:r>
    </w:p>
    <w:p w:rsidR="00E1254C" w:rsidRPr="00E31062" w:rsidRDefault="00B00603" w:rsidP="00B00603">
      <w:pPr>
        <w:pStyle w:val="Default"/>
        <w:ind w:firstLine="720"/>
        <w:rPr>
          <w:color w:val="000000" w:themeColor="text1"/>
        </w:rPr>
      </w:pPr>
      <w:r w:rsidRPr="00E31062">
        <w:rPr>
          <w:color w:val="000000" w:themeColor="text1"/>
        </w:rPr>
        <w:t xml:space="preserve">Pillai, </w:t>
      </w:r>
      <w:r w:rsidR="00E1254C" w:rsidRPr="00E31062">
        <w:rPr>
          <w:color w:val="000000" w:themeColor="text1"/>
        </w:rPr>
        <w:t xml:space="preserve">Elsevier Publishing [Latest edition]. </w:t>
      </w:r>
    </w:p>
    <w:p w:rsidR="001D155E" w:rsidRPr="0069692A" w:rsidRDefault="001D155E" w:rsidP="001D155E">
      <w:pPr>
        <w:pStyle w:val="Default"/>
        <w:jc w:val="both"/>
        <w:rPr>
          <w:b/>
          <w:color w:val="auto"/>
        </w:rPr>
      </w:pPr>
      <w:r w:rsidRPr="0069692A">
        <w:rPr>
          <w:b/>
          <w:color w:val="auto"/>
        </w:rPr>
        <w:t>Teaching-Learning Process</w:t>
      </w:r>
    </w:p>
    <w:p w:rsidR="001D155E" w:rsidRPr="0069692A" w:rsidRDefault="001D155E" w:rsidP="0004001D">
      <w:pPr>
        <w:pStyle w:val="Default"/>
        <w:numPr>
          <w:ilvl w:val="0"/>
          <w:numId w:val="53"/>
        </w:numPr>
        <w:jc w:val="both"/>
        <w:rPr>
          <w:color w:val="auto"/>
        </w:rPr>
      </w:pPr>
      <w:r w:rsidRPr="0069692A">
        <w:rPr>
          <w:b/>
          <w:color w:val="auto"/>
        </w:rPr>
        <w:t xml:space="preserve">Lectures : </w:t>
      </w:r>
      <w:r w:rsidRPr="0069692A">
        <w:rPr>
          <w:color w:val="auto"/>
        </w:rPr>
        <w:t>Supported by power point presentations and related videos</w:t>
      </w:r>
    </w:p>
    <w:p w:rsidR="001D155E" w:rsidRPr="0069692A" w:rsidRDefault="001D155E" w:rsidP="0004001D">
      <w:pPr>
        <w:pStyle w:val="Default"/>
        <w:numPr>
          <w:ilvl w:val="0"/>
          <w:numId w:val="53"/>
        </w:numPr>
        <w:jc w:val="both"/>
        <w:rPr>
          <w:b/>
          <w:color w:val="auto"/>
        </w:rPr>
      </w:pPr>
      <w:r>
        <w:rPr>
          <w:b/>
          <w:color w:val="auto"/>
        </w:rPr>
        <w:t xml:space="preserve">Assignments </w:t>
      </w:r>
      <w:r w:rsidRPr="0069692A">
        <w:rPr>
          <w:b/>
          <w:color w:val="auto"/>
        </w:rPr>
        <w:t xml:space="preserve"> </w:t>
      </w:r>
      <w:r>
        <w:rPr>
          <w:b/>
          <w:color w:val="auto"/>
        </w:rPr>
        <w:t>and</w:t>
      </w:r>
      <w:r w:rsidRPr="0069692A">
        <w:rPr>
          <w:b/>
          <w:color w:val="auto"/>
        </w:rPr>
        <w:t xml:space="preserve"> exercise</w:t>
      </w:r>
      <w:r>
        <w:rPr>
          <w:b/>
          <w:color w:val="auto"/>
        </w:rPr>
        <w:t>s</w:t>
      </w:r>
      <w:r w:rsidRPr="0069692A">
        <w:rPr>
          <w:b/>
          <w:color w:val="auto"/>
        </w:rPr>
        <w:t xml:space="preserve"> </w:t>
      </w:r>
    </w:p>
    <w:p w:rsidR="001D155E" w:rsidRPr="0069692A" w:rsidRDefault="001D155E" w:rsidP="0004001D">
      <w:pPr>
        <w:pStyle w:val="Default"/>
        <w:numPr>
          <w:ilvl w:val="0"/>
          <w:numId w:val="53"/>
        </w:numPr>
        <w:jc w:val="both"/>
        <w:rPr>
          <w:b/>
          <w:color w:val="auto"/>
        </w:rPr>
      </w:pPr>
      <w:r w:rsidRPr="0069692A">
        <w:rPr>
          <w:b/>
          <w:color w:val="auto"/>
        </w:rPr>
        <w:t xml:space="preserve">Test: </w:t>
      </w:r>
      <w:r w:rsidRPr="0069692A">
        <w:rPr>
          <w:color w:val="auto"/>
        </w:rPr>
        <w:t>Knowledge of the students is tested through surprise</w:t>
      </w:r>
      <w:r>
        <w:rPr>
          <w:color w:val="auto"/>
        </w:rPr>
        <w:t xml:space="preserve"> </w:t>
      </w:r>
      <w:r w:rsidRPr="0069692A">
        <w:rPr>
          <w:color w:val="auto"/>
        </w:rPr>
        <w:t>test</w:t>
      </w:r>
      <w:r>
        <w:rPr>
          <w:color w:val="auto"/>
        </w:rPr>
        <w:t>s</w:t>
      </w:r>
      <w:r w:rsidRPr="0069692A">
        <w:rPr>
          <w:color w:val="auto"/>
        </w:rPr>
        <w:t xml:space="preserve">, quiz &amp; </w:t>
      </w:r>
      <w:r>
        <w:rPr>
          <w:color w:val="auto"/>
        </w:rPr>
        <w:t>session tests</w:t>
      </w:r>
      <w:r w:rsidRPr="0069692A">
        <w:rPr>
          <w:color w:val="auto"/>
        </w:rPr>
        <w:t>.</w:t>
      </w:r>
    </w:p>
    <w:p w:rsidR="001D155E" w:rsidRPr="00C00E78" w:rsidRDefault="001D155E" w:rsidP="001D155E">
      <w:pPr>
        <w:autoSpaceDE w:val="0"/>
        <w:autoSpaceDN w:val="0"/>
        <w:adjustRightInd w:val="0"/>
        <w:jc w:val="both"/>
        <w:rPr>
          <w:rFonts w:ascii="Times New Roman" w:hAnsi="Times New Roman" w:cs="Times New Roman"/>
          <w:b/>
          <w:sz w:val="24"/>
          <w:szCs w:val="24"/>
        </w:rPr>
      </w:pPr>
    </w:p>
    <w:p w:rsidR="00F60C5F" w:rsidRPr="00632B0D" w:rsidRDefault="00F60C5F" w:rsidP="0055371A">
      <w:pPr>
        <w:tabs>
          <w:tab w:val="left" w:pos="7740"/>
        </w:tabs>
        <w:rPr>
          <w:rFonts w:ascii="Times New Roman" w:hAnsi="Times New Roman" w:cs="Times New Roman"/>
          <w:sz w:val="24"/>
          <w:szCs w:val="24"/>
        </w:rPr>
      </w:pPr>
    </w:p>
    <w:p w:rsidR="00D50926" w:rsidRPr="00E31062" w:rsidRDefault="00D50926" w:rsidP="00D50926">
      <w:pPr>
        <w:pStyle w:val="ListParagraph"/>
        <w:autoSpaceDE w:val="0"/>
        <w:autoSpaceDN w:val="0"/>
        <w:adjustRightInd w:val="0"/>
        <w:ind w:left="360"/>
        <w:jc w:val="both"/>
        <w:rPr>
          <w:rFonts w:ascii="Times New Roman" w:hAnsi="Times New Roman" w:cs="Times New Roman"/>
          <w:b/>
          <w:sz w:val="24"/>
          <w:szCs w:val="24"/>
        </w:rPr>
      </w:pPr>
      <w:r w:rsidRPr="00E31062">
        <w:rPr>
          <w:rFonts w:ascii="Times New Roman" w:hAnsi="Times New Roman" w:cs="Times New Roman"/>
          <w:b/>
          <w:sz w:val="24"/>
          <w:szCs w:val="24"/>
        </w:rPr>
        <w:t>CO-PO MAPPING for M-Z 402</w:t>
      </w:r>
    </w:p>
    <w:tbl>
      <w:tblPr>
        <w:tblStyle w:val="TableGrid"/>
        <w:tblW w:w="8835" w:type="dxa"/>
        <w:tblLook w:val="04A0" w:firstRow="1" w:lastRow="0" w:firstColumn="1" w:lastColumn="0" w:noHBand="0" w:noVBand="1"/>
      </w:tblPr>
      <w:tblGrid>
        <w:gridCol w:w="1305"/>
        <w:gridCol w:w="1255"/>
        <w:gridCol w:w="1255"/>
        <w:gridCol w:w="1255"/>
        <w:gridCol w:w="1255"/>
        <w:gridCol w:w="1255"/>
        <w:gridCol w:w="1255"/>
      </w:tblGrid>
      <w:tr w:rsidR="00D50926" w:rsidRPr="00E31062" w:rsidTr="00D50926">
        <w:trPr>
          <w:trHeight w:val="340"/>
        </w:trPr>
        <w:tc>
          <w:tcPr>
            <w:tcW w:w="1305" w:type="dxa"/>
          </w:tcPr>
          <w:p w:rsidR="00D50926" w:rsidRPr="00E31062" w:rsidRDefault="00D50926" w:rsidP="00D50926">
            <w:pPr>
              <w:autoSpaceDE w:val="0"/>
              <w:autoSpaceDN w:val="0"/>
              <w:adjustRightInd w:val="0"/>
              <w:rPr>
                <w:rFonts w:ascii="Times New Roman" w:hAnsi="Times New Roman" w:cs="Times New Roman"/>
                <w:sz w:val="24"/>
                <w:szCs w:val="24"/>
              </w:rPr>
            </w:pPr>
          </w:p>
        </w:tc>
        <w:tc>
          <w:tcPr>
            <w:tcW w:w="1255" w:type="dxa"/>
          </w:tcPr>
          <w:p w:rsidR="00D50926" w:rsidRPr="00E31062" w:rsidRDefault="00D50926" w:rsidP="00D50926">
            <w:pPr>
              <w:autoSpaceDE w:val="0"/>
              <w:autoSpaceDN w:val="0"/>
              <w:adjustRightInd w:val="0"/>
              <w:rPr>
                <w:rFonts w:ascii="Times New Roman" w:hAnsi="Times New Roman" w:cs="Times New Roman"/>
                <w:b/>
                <w:sz w:val="24"/>
                <w:szCs w:val="24"/>
              </w:rPr>
            </w:pPr>
            <w:r w:rsidRPr="00E31062">
              <w:rPr>
                <w:rFonts w:ascii="Times New Roman" w:hAnsi="Times New Roman" w:cs="Times New Roman"/>
                <w:b/>
                <w:sz w:val="24"/>
                <w:szCs w:val="24"/>
              </w:rPr>
              <w:t>PO1</w:t>
            </w:r>
          </w:p>
        </w:tc>
        <w:tc>
          <w:tcPr>
            <w:tcW w:w="1255" w:type="dxa"/>
          </w:tcPr>
          <w:p w:rsidR="00D50926" w:rsidRPr="00E31062" w:rsidRDefault="00D50926" w:rsidP="00D50926">
            <w:pPr>
              <w:autoSpaceDE w:val="0"/>
              <w:autoSpaceDN w:val="0"/>
              <w:adjustRightInd w:val="0"/>
              <w:rPr>
                <w:rFonts w:ascii="Times New Roman" w:hAnsi="Times New Roman" w:cs="Times New Roman"/>
                <w:b/>
                <w:sz w:val="24"/>
                <w:szCs w:val="24"/>
              </w:rPr>
            </w:pPr>
            <w:r w:rsidRPr="00E31062">
              <w:rPr>
                <w:rFonts w:ascii="Times New Roman" w:hAnsi="Times New Roman" w:cs="Times New Roman"/>
                <w:b/>
                <w:sz w:val="24"/>
                <w:szCs w:val="24"/>
              </w:rPr>
              <w:t>PO2</w:t>
            </w:r>
          </w:p>
        </w:tc>
        <w:tc>
          <w:tcPr>
            <w:tcW w:w="1255" w:type="dxa"/>
          </w:tcPr>
          <w:p w:rsidR="00D50926" w:rsidRPr="00E31062" w:rsidRDefault="00D50926" w:rsidP="00D50926">
            <w:pPr>
              <w:autoSpaceDE w:val="0"/>
              <w:autoSpaceDN w:val="0"/>
              <w:adjustRightInd w:val="0"/>
              <w:rPr>
                <w:rFonts w:ascii="Times New Roman" w:hAnsi="Times New Roman" w:cs="Times New Roman"/>
                <w:b/>
                <w:sz w:val="24"/>
                <w:szCs w:val="24"/>
              </w:rPr>
            </w:pPr>
            <w:r w:rsidRPr="00E31062">
              <w:rPr>
                <w:rFonts w:ascii="Times New Roman" w:hAnsi="Times New Roman" w:cs="Times New Roman"/>
                <w:b/>
                <w:sz w:val="24"/>
                <w:szCs w:val="24"/>
              </w:rPr>
              <w:t>PO3</w:t>
            </w:r>
          </w:p>
        </w:tc>
        <w:tc>
          <w:tcPr>
            <w:tcW w:w="1255" w:type="dxa"/>
          </w:tcPr>
          <w:p w:rsidR="00D50926" w:rsidRPr="00E31062" w:rsidRDefault="00D50926" w:rsidP="00D50926">
            <w:pPr>
              <w:autoSpaceDE w:val="0"/>
              <w:autoSpaceDN w:val="0"/>
              <w:adjustRightInd w:val="0"/>
              <w:rPr>
                <w:rFonts w:ascii="Times New Roman" w:hAnsi="Times New Roman" w:cs="Times New Roman"/>
                <w:b/>
                <w:sz w:val="24"/>
                <w:szCs w:val="24"/>
              </w:rPr>
            </w:pPr>
            <w:r w:rsidRPr="00E31062">
              <w:rPr>
                <w:rFonts w:ascii="Times New Roman" w:hAnsi="Times New Roman" w:cs="Times New Roman"/>
                <w:b/>
                <w:sz w:val="24"/>
                <w:szCs w:val="24"/>
              </w:rPr>
              <w:t>PO4</w:t>
            </w:r>
          </w:p>
        </w:tc>
        <w:tc>
          <w:tcPr>
            <w:tcW w:w="1255" w:type="dxa"/>
          </w:tcPr>
          <w:p w:rsidR="00D50926" w:rsidRPr="00E31062" w:rsidRDefault="00D50926" w:rsidP="00D50926">
            <w:pPr>
              <w:autoSpaceDE w:val="0"/>
              <w:autoSpaceDN w:val="0"/>
              <w:adjustRightInd w:val="0"/>
              <w:rPr>
                <w:rFonts w:ascii="Times New Roman" w:hAnsi="Times New Roman" w:cs="Times New Roman"/>
                <w:b/>
                <w:sz w:val="24"/>
                <w:szCs w:val="24"/>
              </w:rPr>
            </w:pPr>
            <w:r w:rsidRPr="00E31062">
              <w:rPr>
                <w:rFonts w:ascii="Times New Roman" w:hAnsi="Times New Roman" w:cs="Times New Roman"/>
                <w:b/>
                <w:sz w:val="24"/>
                <w:szCs w:val="24"/>
              </w:rPr>
              <w:t>PO5</w:t>
            </w:r>
          </w:p>
        </w:tc>
        <w:tc>
          <w:tcPr>
            <w:tcW w:w="1255" w:type="dxa"/>
          </w:tcPr>
          <w:p w:rsidR="00D50926" w:rsidRPr="00E31062" w:rsidRDefault="00D50926" w:rsidP="00D50926">
            <w:pPr>
              <w:autoSpaceDE w:val="0"/>
              <w:autoSpaceDN w:val="0"/>
              <w:adjustRightInd w:val="0"/>
              <w:rPr>
                <w:rFonts w:ascii="Times New Roman" w:hAnsi="Times New Roman" w:cs="Times New Roman"/>
                <w:b/>
                <w:sz w:val="24"/>
                <w:szCs w:val="24"/>
              </w:rPr>
            </w:pPr>
            <w:r w:rsidRPr="00E31062">
              <w:rPr>
                <w:rFonts w:ascii="Times New Roman" w:hAnsi="Times New Roman" w:cs="Times New Roman"/>
                <w:b/>
                <w:sz w:val="24"/>
                <w:szCs w:val="24"/>
              </w:rPr>
              <w:t>PO6</w:t>
            </w:r>
          </w:p>
        </w:tc>
      </w:tr>
      <w:tr w:rsidR="00D50926" w:rsidRPr="00E31062" w:rsidTr="00D50926">
        <w:trPr>
          <w:trHeight w:val="349"/>
        </w:trPr>
        <w:tc>
          <w:tcPr>
            <w:tcW w:w="1305" w:type="dxa"/>
          </w:tcPr>
          <w:p w:rsidR="00D50926" w:rsidRPr="00E31062" w:rsidRDefault="00D50926" w:rsidP="00D50926">
            <w:pPr>
              <w:autoSpaceDE w:val="0"/>
              <w:autoSpaceDN w:val="0"/>
              <w:adjustRightInd w:val="0"/>
              <w:rPr>
                <w:rFonts w:ascii="Times New Roman" w:hAnsi="Times New Roman" w:cs="Times New Roman"/>
                <w:b/>
                <w:sz w:val="24"/>
                <w:szCs w:val="24"/>
              </w:rPr>
            </w:pPr>
            <w:r w:rsidRPr="00E31062">
              <w:rPr>
                <w:rFonts w:ascii="Times New Roman" w:hAnsi="Times New Roman" w:cs="Times New Roman"/>
                <w:b/>
                <w:sz w:val="24"/>
                <w:szCs w:val="24"/>
              </w:rPr>
              <w:t>CO1</w:t>
            </w:r>
          </w:p>
        </w:tc>
        <w:tc>
          <w:tcPr>
            <w:tcW w:w="1255" w:type="dxa"/>
          </w:tcPr>
          <w:p w:rsidR="00D50926" w:rsidRPr="00E31062" w:rsidRDefault="00D50926" w:rsidP="00D50926">
            <w:pPr>
              <w:rPr>
                <w:rFonts w:ascii="Times New Roman" w:eastAsia="Times New Roman" w:hAnsi="Times New Roman" w:cs="Times New Roman"/>
                <w:sz w:val="24"/>
                <w:szCs w:val="24"/>
              </w:rPr>
            </w:pPr>
            <w:r w:rsidRPr="00E31062">
              <w:rPr>
                <w:rFonts w:ascii="Times New Roman" w:eastAsia="Times New Roman" w:hAnsi="Times New Roman" w:cs="Times New Roman"/>
                <w:sz w:val="24"/>
                <w:szCs w:val="24"/>
              </w:rPr>
              <w:t>3</w:t>
            </w:r>
          </w:p>
        </w:tc>
        <w:tc>
          <w:tcPr>
            <w:tcW w:w="1255" w:type="dxa"/>
          </w:tcPr>
          <w:p w:rsidR="00D50926" w:rsidRPr="00E31062" w:rsidRDefault="00D50926" w:rsidP="00D50926">
            <w:pPr>
              <w:rPr>
                <w:rFonts w:ascii="Times New Roman" w:eastAsia="Times New Roman" w:hAnsi="Times New Roman" w:cs="Times New Roman"/>
                <w:sz w:val="24"/>
                <w:szCs w:val="24"/>
              </w:rPr>
            </w:pPr>
            <w:r w:rsidRPr="00E31062">
              <w:rPr>
                <w:rFonts w:ascii="Times New Roman" w:eastAsia="Times New Roman" w:hAnsi="Times New Roman" w:cs="Times New Roman"/>
                <w:sz w:val="24"/>
                <w:szCs w:val="24"/>
              </w:rPr>
              <w:t>3</w:t>
            </w:r>
          </w:p>
        </w:tc>
        <w:tc>
          <w:tcPr>
            <w:tcW w:w="1255" w:type="dxa"/>
          </w:tcPr>
          <w:p w:rsidR="00D50926" w:rsidRPr="00E31062" w:rsidRDefault="00D50926" w:rsidP="00D50926">
            <w:pPr>
              <w:rPr>
                <w:rFonts w:ascii="Times New Roman" w:eastAsia="Times New Roman" w:hAnsi="Times New Roman" w:cs="Times New Roman"/>
                <w:sz w:val="24"/>
                <w:szCs w:val="24"/>
              </w:rPr>
            </w:pPr>
            <w:r w:rsidRPr="00E31062">
              <w:rPr>
                <w:rFonts w:ascii="Times New Roman" w:eastAsia="Times New Roman" w:hAnsi="Times New Roman" w:cs="Times New Roman"/>
                <w:sz w:val="24"/>
                <w:szCs w:val="24"/>
              </w:rPr>
              <w:t>1</w:t>
            </w:r>
          </w:p>
        </w:tc>
        <w:tc>
          <w:tcPr>
            <w:tcW w:w="1255" w:type="dxa"/>
          </w:tcPr>
          <w:p w:rsidR="00D50926" w:rsidRPr="00E31062" w:rsidRDefault="00D50926" w:rsidP="00D50926">
            <w:pPr>
              <w:rPr>
                <w:rFonts w:ascii="Times New Roman" w:eastAsia="Times New Roman" w:hAnsi="Times New Roman" w:cs="Times New Roman"/>
                <w:sz w:val="24"/>
                <w:szCs w:val="24"/>
              </w:rPr>
            </w:pPr>
            <w:r w:rsidRPr="00E31062">
              <w:rPr>
                <w:rFonts w:ascii="Times New Roman" w:eastAsia="Times New Roman" w:hAnsi="Times New Roman" w:cs="Times New Roman"/>
                <w:sz w:val="24"/>
                <w:szCs w:val="24"/>
              </w:rPr>
              <w:t>3</w:t>
            </w:r>
          </w:p>
        </w:tc>
        <w:tc>
          <w:tcPr>
            <w:tcW w:w="1255" w:type="dxa"/>
          </w:tcPr>
          <w:p w:rsidR="00D50926" w:rsidRPr="00E31062" w:rsidRDefault="00D50926" w:rsidP="00D50926">
            <w:pPr>
              <w:rPr>
                <w:rFonts w:ascii="Times New Roman" w:eastAsia="Times New Roman" w:hAnsi="Times New Roman" w:cs="Times New Roman"/>
                <w:sz w:val="24"/>
                <w:szCs w:val="24"/>
              </w:rPr>
            </w:pPr>
            <w:r w:rsidRPr="00E31062">
              <w:rPr>
                <w:rFonts w:ascii="Times New Roman" w:eastAsia="Times New Roman" w:hAnsi="Times New Roman" w:cs="Times New Roman"/>
                <w:sz w:val="24"/>
                <w:szCs w:val="24"/>
              </w:rPr>
              <w:t>1</w:t>
            </w:r>
          </w:p>
        </w:tc>
        <w:tc>
          <w:tcPr>
            <w:tcW w:w="1255" w:type="dxa"/>
          </w:tcPr>
          <w:p w:rsidR="00D50926" w:rsidRPr="00E31062" w:rsidRDefault="00D50926" w:rsidP="00D50926">
            <w:pPr>
              <w:rPr>
                <w:rFonts w:ascii="Times New Roman" w:eastAsia="Times New Roman" w:hAnsi="Times New Roman" w:cs="Times New Roman"/>
                <w:sz w:val="24"/>
                <w:szCs w:val="24"/>
              </w:rPr>
            </w:pPr>
            <w:r w:rsidRPr="00E31062">
              <w:rPr>
                <w:rFonts w:ascii="Times New Roman" w:eastAsia="Times New Roman" w:hAnsi="Times New Roman" w:cs="Times New Roman"/>
                <w:sz w:val="24"/>
                <w:szCs w:val="24"/>
              </w:rPr>
              <w:t>2</w:t>
            </w:r>
          </w:p>
        </w:tc>
      </w:tr>
      <w:tr w:rsidR="00D50926" w:rsidRPr="00E31062" w:rsidTr="00D50926">
        <w:trPr>
          <w:trHeight w:val="268"/>
        </w:trPr>
        <w:tc>
          <w:tcPr>
            <w:tcW w:w="1305" w:type="dxa"/>
          </w:tcPr>
          <w:p w:rsidR="00D50926" w:rsidRPr="00E31062" w:rsidRDefault="00D50926" w:rsidP="00D50926">
            <w:pPr>
              <w:autoSpaceDE w:val="0"/>
              <w:autoSpaceDN w:val="0"/>
              <w:adjustRightInd w:val="0"/>
              <w:rPr>
                <w:rFonts w:ascii="Times New Roman" w:hAnsi="Times New Roman" w:cs="Times New Roman"/>
                <w:b/>
                <w:sz w:val="24"/>
                <w:szCs w:val="24"/>
              </w:rPr>
            </w:pPr>
            <w:r w:rsidRPr="00E31062">
              <w:rPr>
                <w:rFonts w:ascii="Times New Roman" w:hAnsi="Times New Roman" w:cs="Times New Roman"/>
                <w:b/>
                <w:sz w:val="24"/>
                <w:szCs w:val="24"/>
              </w:rPr>
              <w:t>CO2</w:t>
            </w:r>
          </w:p>
        </w:tc>
        <w:tc>
          <w:tcPr>
            <w:tcW w:w="1255" w:type="dxa"/>
          </w:tcPr>
          <w:p w:rsidR="00D50926" w:rsidRPr="00E31062" w:rsidRDefault="00D50926" w:rsidP="00D50926">
            <w:pPr>
              <w:rPr>
                <w:rFonts w:ascii="Times New Roman" w:eastAsia="Times New Roman" w:hAnsi="Times New Roman" w:cs="Times New Roman"/>
                <w:sz w:val="24"/>
                <w:szCs w:val="24"/>
              </w:rPr>
            </w:pPr>
            <w:r w:rsidRPr="00E31062">
              <w:rPr>
                <w:rFonts w:ascii="Times New Roman" w:eastAsia="Times New Roman" w:hAnsi="Times New Roman" w:cs="Times New Roman"/>
                <w:sz w:val="24"/>
                <w:szCs w:val="24"/>
              </w:rPr>
              <w:t>3</w:t>
            </w:r>
          </w:p>
        </w:tc>
        <w:tc>
          <w:tcPr>
            <w:tcW w:w="1255" w:type="dxa"/>
          </w:tcPr>
          <w:p w:rsidR="00D50926" w:rsidRPr="00E31062" w:rsidRDefault="00D50926" w:rsidP="00D50926">
            <w:pPr>
              <w:rPr>
                <w:rFonts w:ascii="Times New Roman" w:eastAsia="Times New Roman" w:hAnsi="Times New Roman" w:cs="Times New Roman"/>
                <w:sz w:val="24"/>
                <w:szCs w:val="24"/>
              </w:rPr>
            </w:pPr>
            <w:r w:rsidRPr="00E31062">
              <w:rPr>
                <w:rFonts w:ascii="Times New Roman" w:eastAsia="Times New Roman" w:hAnsi="Times New Roman" w:cs="Times New Roman"/>
                <w:sz w:val="24"/>
                <w:szCs w:val="24"/>
              </w:rPr>
              <w:t>2</w:t>
            </w:r>
          </w:p>
        </w:tc>
        <w:tc>
          <w:tcPr>
            <w:tcW w:w="1255" w:type="dxa"/>
          </w:tcPr>
          <w:p w:rsidR="00D50926" w:rsidRPr="00E31062" w:rsidRDefault="00D50926" w:rsidP="00D50926">
            <w:pPr>
              <w:rPr>
                <w:rFonts w:ascii="Times New Roman" w:eastAsia="Times New Roman" w:hAnsi="Times New Roman" w:cs="Times New Roman"/>
                <w:sz w:val="24"/>
                <w:szCs w:val="24"/>
              </w:rPr>
            </w:pPr>
            <w:r w:rsidRPr="00E31062">
              <w:rPr>
                <w:rFonts w:ascii="Times New Roman" w:eastAsia="Times New Roman" w:hAnsi="Times New Roman" w:cs="Times New Roman"/>
                <w:sz w:val="24"/>
                <w:szCs w:val="24"/>
              </w:rPr>
              <w:t>3</w:t>
            </w:r>
          </w:p>
        </w:tc>
        <w:tc>
          <w:tcPr>
            <w:tcW w:w="1255" w:type="dxa"/>
          </w:tcPr>
          <w:p w:rsidR="00D50926" w:rsidRPr="00E31062" w:rsidRDefault="00D50926" w:rsidP="00D50926">
            <w:pPr>
              <w:rPr>
                <w:rFonts w:ascii="Times New Roman" w:eastAsia="Times New Roman" w:hAnsi="Times New Roman" w:cs="Times New Roman"/>
                <w:sz w:val="24"/>
                <w:szCs w:val="24"/>
              </w:rPr>
            </w:pPr>
            <w:r w:rsidRPr="00E31062">
              <w:rPr>
                <w:rFonts w:ascii="Times New Roman" w:eastAsia="Times New Roman" w:hAnsi="Times New Roman" w:cs="Times New Roman"/>
                <w:sz w:val="24"/>
                <w:szCs w:val="24"/>
              </w:rPr>
              <w:t>1</w:t>
            </w:r>
          </w:p>
        </w:tc>
        <w:tc>
          <w:tcPr>
            <w:tcW w:w="1255" w:type="dxa"/>
          </w:tcPr>
          <w:p w:rsidR="00D50926" w:rsidRPr="00E31062" w:rsidRDefault="00D50926" w:rsidP="00D50926">
            <w:pPr>
              <w:rPr>
                <w:rFonts w:ascii="Times New Roman" w:eastAsia="Times New Roman" w:hAnsi="Times New Roman" w:cs="Times New Roman"/>
                <w:sz w:val="24"/>
                <w:szCs w:val="24"/>
              </w:rPr>
            </w:pPr>
            <w:r w:rsidRPr="00E31062">
              <w:rPr>
                <w:rFonts w:ascii="Times New Roman" w:eastAsia="Times New Roman" w:hAnsi="Times New Roman" w:cs="Times New Roman"/>
                <w:sz w:val="24"/>
                <w:szCs w:val="24"/>
              </w:rPr>
              <w:t>3</w:t>
            </w:r>
          </w:p>
        </w:tc>
        <w:tc>
          <w:tcPr>
            <w:tcW w:w="1255" w:type="dxa"/>
          </w:tcPr>
          <w:p w:rsidR="00D50926" w:rsidRPr="00E31062" w:rsidRDefault="00D50926" w:rsidP="00D50926">
            <w:pPr>
              <w:rPr>
                <w:rFonts w:ascii="Times New Roman" w:eastAsia="Times New Roman" w:hAnsi="Times New Roman" w:cs="Times New Roman"/>
                <w:sz w:val="24"/>
                <w:szCs w:val="24"/>
              </w:rPr>
            </w:pPr>
            <w:r w:rsidRPr="00E31062">
              <w:rPr>
                <w:rFonts w:ascii="Times New Roman" w:eastAsia="Times New Roman" w:hAnsi="Times New Roman" w:cs="Times New Roman"/>
                <w:sz w:val="24"/>
                <w:szCs w:val="24"/>
              </w:rPr>
              <w:t>3</w:t>
            </w:r>
          </w:p>
        </w:tc>
      </w:tr>
      <w:tr w:rsidR="00D50926" w:rsidRPr="00E31062" w:rsidTr="00D50926">
        <w:trPr>
          <w:trHeight w:val="340"/>
        </w:trPr>
        <w:tc>
          <w:tcPr>
            <w:tcW w:w="1305" w:type="dxa"/>
          </w:tcPr>
          <w:p w:rsidR="00D50926" w:rsidRPr="00E31062" w:rsidRDefault="00D50926" w:rsidP="00D50926">
            <w:pPr>
              <w:autoSpaceDE w:val="0"/>
              <w:autoSpaceDN w:val="0"/>
              <w:adjustRightInd w:val="0"/>
              <w:rPr>
                <w:rFonts w:ascii="Times New Roman" w:hAnsi="Times New Roman" w:cs="Times New Roman"/>
                <w:b/>
                <w:sz w:val="24"/>
                <w:szCs w:val="24"/>
              </w:rPr>
            </w:pPr>
            <w:r w:rsidRPr="00E31062">
              <w:rPr>
                <w:rFonts w:ascii="Times New Roman" w:hAnsi="Times New Roman" w:cs="Times New Roman"/>
                <w:b/>
                <w:sz w:val="24"/>
                <w:szCs w:val="24"/>
              </w:rPr>
              <w:t>CO3</w:t>
            </w:r>
          </w:p>
        </w:tc>
        <w:tc>
          <w:tcPr>
            <w:tcW w:w="1255" w:type="dxa"/>
          </w:tcPr>
          <w:p w:rsidR="00D50926" w:rsidRPr="00E31062" w:rsidRDefault="00D50926" w:rsidP="00D50926">
            <w:pPr>
              <w:rPr>
                <w:rFonts w:ascii="Times New Roman" w:eastAsia="Times New Roman" w:hAnsi="Times New Roman" w:cs="Times New Roman"/>
                <w:sz w:val="24"/>
                <w:szCs w:val="24"/>
              </w:rPr>
            </w:pPr>
            <w:r w:rsidRPr="00E31062">
              <w:rPr>
                <w:rFonts w:ascii="Times New Roman" w:eastAsia="Times New Roman" w:hAnsi="Times New Roman" w:cs="Times New Roman"/>
                <w:sz w:val="24"/>
                <w:szCs w:val="24"/>
              </w:rPr>
              <w:t>2</w:t>
            </w:r>
          </w:p>
        </w:tc>
        <w:tc>
          <w:tcPr>
            <w:tcW w:w="1255" w:type="dxa"/>
          </w:tcPr>
          <w:p w:rsidR="00D50926" w:rsidRPr="00E31062" w:rsidRDefault="00D50926" w:rsidP="00D50926">
            <w:pPr>
              <w:rPr>
                <w:rFonts w:ascii="Times New Roman" w:eastAsia="Times New Roman" w:hAnsi="Times New Roman" w:cs="Times New Roman"/>
                <w:sz w:val="24"/>
                <w:szCs w:val="24"/>
              </w:rPr>
            </w:pPr>
            <w:r w:rsidRPr="00E31062">
              <w:rPr>
                <w:rFonts w:ascii="Times New Roman" w:eastAsia="Times New Roman" w:hAnsi="Times New Roman" w:cs="Times New Roman"/>
                <w:sz w:val="24"/>
                <w:szCs w:val="24"/>
              </w:rPr>
              <w:t>2</w:t>
            </w:r>
          </w:p>
        </w:tc>
        <w:tc>
          <w:tcPr>
            <w:tcW w:w="1255" w:type="dxa"/>
          </w:tcPr>
          <w:p w:rsidR="00D50926" w:rsidRPr="00E31062" w:rsidRDefault="00D50926" w:rsidP="00D50926">
            <w:pPr>
              <w:rPr>
                <w:rFonts w:ascii="Times New Roman" w:eastAsia="Times New Roman" w:hAnsi="Times New Roman" w:cs="Times New Roman"/>
                <w:sz w:val="24"/>
                <w:szCs w:val="24"/>
              </w:rPr>
            </w:pPr>
            <w:r w:rsidRPr="00E31062">
              <w:rPr>
                <w:rFonts w:ascii="Times New Roman" w:eastAsia="Times New Roman" w:hAnsi="Times New Roman" w:cs="Times New Roman"/>
                <w:sz w:val="24"/>
                <w:szCs w:val="24"/>
              </w:rPr>
              <w:t>2</w:t>
            </w:r>
          </w:p>
        </w:tc>
        <w:tc>
          <w:tcPr>
            <w:tcW w:w="1255" w:type="dxa"/>
          </w:tcPr>
          <w:p w:rsidR="00D50926" w:rsidRPr="00E31062" w:rsidRDefault="00D50926" w:rsidP="00D50926">
            <w:pPr>
              <w:rPr>
                <w:rFonts w:ascii="Times New Roman" w:eastAsia="Times New Roman" w:hAnsi="Times New Roman" w:cs="Times New Roman"/>
                <w:sz w:val="24"/>
                <w:szCs w:val="24"/>
              </w:rPr>
            </w:pPr>
            <w:r w:rsidRPr="00E31062">
              <w:rPr>
                <w:rFonts w:ascii="Times New Roman" w:eastAsia="Times New Roman" w:hAnsi="Times New Roman" w:cs="Times New Roman"/>
                <w:sz w:val="24"/>
                <w:szCs w:val="24"/>
              </w:rPr>
              <w:t>3</w:t>
            </w:r>
          </w:p>
        </w:tc>
        <w:tc>
          <w:tcPr>
            <w:tcW w:w="1255" w:type="dxa"/>
          </w:tcPr>
          <w:p w:rsidR="00D50926" w:rsidRPr="00E31062" w:rsidRDefault="00D50926" w:rsidP="00D50926">
            <w:pPr>
              <w:rPr>
                <w:rFonts w:ascii="Times New Roman" w:eastAsia="Times New Roman" w:hAnsi="Times New Roman" w:cs="Times New Roman"/>
                <w:sz w:val="24"/>
                <w:szCs w:val="24"/>
              </w:rPr>
            </w:pPr>
            <w:r w:rsidRPr="00E31062">
              <w:rPr>
                <w:rFonts w:ascii="Times New Roman" w:eastAsia="Times New Roman" w:hAnsi="Times New Roman" w:cs="Times New Roman"/>
                <w:sz w:val="24"/>
                <w:szCs w:val="24"/>
              </w:rPr>
              <w:t>2</w:t>
            </w:r>
          </w:p>
        </w:tc>
        <w:tc>
          <w:tcPr>
            <w:tcW w:w="1255" w:type="dxa"/>
          </w:tcPr>
          <w:p w:rsidR="00D50926" w:rsidRPr="00E31062" w:rsidRDefault="00D50926" w:rsidP="00D50926">
            <w:pPr>
              <w:rPr>
                <w:rFonts w:ascii="Times New Roman" w:eastAsia="Times New Roman" w:hAnsi="Times New Roman" w:cs="Times New Roman"/>
                <w:sz w:val="24"/>
                <w:szCs w:val="24"/>
              </w:rPr>
            </w:pPr>
            <w:r w:rsidRPr="00E31062">
              <w:rPr>
                <w:rFonts w:ascii="Times New Roman" w:eastAsia="Times New Roman" w:hAnsi="Times New Roman" w:cs="Times New Roman"/>
                <w:sz w:val="24"/>
                <w:szCs w:val="24"/>
              </w:rPr>
              <w:t>3</w:t>
            </w:r>
          </w:p>
        </w:tc>
      </w:tr>
      <w:tr w:rsidR="00D50926" w:rsidRPr="00E31062" w:rsidTr="00D50926">
        <w:trPr>
          <w:trHeight w:val="259"/>
        </w:trPr>
        <w:tc>
          <w:tcPr>
            <w:tcW w:w="1305" w:type="dxa"/>
          </w:tcPr>
          <w:p w:rsidR="00D50926" w:rsidRPr="00E31062" w:rsidRDefault="00D50926" w:rsidP="00D50926">
            <w:pPr>
              <w:autoSpaceDE w:val="0"/>
              <w:autoSpaceDN w:val="0"/>
              <w:adjustRightInd w:val="0"/>
              <w:rPr>
                <w:rFonts w:ascii="Times New Roman" w:hAnsi="Times New Roman" w:cs="Times New Roman"/>
                <w:b/>
                <w:sz w:val="24"/>
                <w:szCs w:val="24"/>
              </w:rPr>
            </w:pPr>
            <w:r w:rsidRPr="00E31062">
              <w:rPr>
                <w:rFonts w:ascii="Times New Roman" w:hAnsi="Times New Roman" w:cs="Times New Roman"/>
                <w:b/>
                <w:sz w:val="24"/>
                <w:szCs w:val="24"/>
              </w:rPr>
              <w:t>CO4</w:t>
            </w:r>
          </w:p>
        </w:tc>
        <w:tc>
          <w:tcPr>
            <w:tcW w:w="1255" w:type="dxa"/>
          </w:tcPr>
          <w:p w:rsidR="00D50926" w:rsidRPr="00E31062" w:rsidRDefault="00D50926" w:rsidP="00D50926">
            <w:pPr>
              <w:rPr>
                <w:rFonts w:ascii="Times New Roman" w:eastAsia="Times New Roman" w:hAnsi="Times New Roman" w:cs="Times New Roman"/>
                <w:sz w:val="24"/>
                <w:szCs w:val="24"/>
              </w:rPr>
            </w:pPr>
            <w:r w:rsidRPr="00E31062">
              <w:rPr>
                <w:rFonts w:ascii="Times New Roman" w:eastAsia="Times New Roman" w:hAnsi="Times New Roman" w:cs="Times New Roman"/>
                <w:sz w:val="24"/>
                <w:szCs w:val="24"/>
              </w:rPr>
              <w:t>3</w:t>
            </w:r>
          </w:p>
        </w:tc>
        <w:tc>
          <w:tcPr>
            <w:tcW w:w="1255" w:type="dxa"/>
          </w:tcPr>
          <w:p w:rsidR="00D50926" w:rsidRPr="00E31062" w:rsidRDefault="00D50926" w:rsidP="00D50926">
            <w:pPr>
              <w:rPr>
                <w:rFonts w:ascii="Times New Roman" w:eastAsia="Times New Roman" w:hAnsi="Times New Roman" w:cs="Times New Roman"/>
                <w:sz w:val="24"/>
                <w:szCs w:val="24"/>
              </w:rPr>
            </w:pPr>
            <w:r w:rsidRPr="00E31062">
              <w:rPr>
                <w:rFonts w:ascii="Times New Roman" w:eastAsia="Times New Roman" w:hAnsi="Times New Roman" w:cs="Times New Roman"/>
                <w:sz w:val="24"/>
                <w:szCs w:val="24"/>
              </w:rPr>
              <w:t>2</w:t>
            </w:r>
          </w:p>
        </w:tc>
        <w:tc>
          <w:tcPr>
            <w:tcW w:w="1255" w:type="dxa"/>
          </w:tcPr>
          <w:p w:rsidR="00D50926" w:rsidRPr="00E31062" w:rsidRDefault="00D50926" w:rsidP="00D50926">
            <w:pPr>
              <w:rPr>
                <w:rFonts w:ascii="Times New Roman" w:eastAsia="Times New Roman" w:hAnsi="Times New Roman" w:cs="Times New Roman"/>
                <w:sz w:val="24"/>
                <w:szCs w:val="24"/>
              </w:rPr>
            </w:pPr>
            <w:r w:rsidRPr="00E31062">
              <w:rPr>
                <w:rFonts w:ascii="Times New Roman" w:eastAsia="Times New Roman" w:hAnsi="Times New Roman" w:cs="Times New Roman"/>
                <w:sz w:val="24"/>
                <w:szCs w:val="24"/>
              </w:rPr>
              <w:t>2</w:t>
            </w:r>
          </w:p>
        </w:tc>
        <w:tc>
          <w:tcPr>
            <w:tcW w:w="1255" w:type="dxa"/>
          </w:tcPr>
          <w:p w:rsidR="00D50926" w:rsidRPr="00E31062" w:rsidRDefault="00D50926" w:rsidP="00D50926">
            <w:pPr>
              <w:rPr>
                <w:rFonts w:ascii="Times New Roman" w:eastAsia="Times New Roman" w:hAnsi="Times New Roman" w:cs="Times New Roman"/>
                <w:sz w:val="24"/>
                <w:szCs w:val="24"/>
              </w:rPr>
            </w:pPr>
            <w:r w:rsidRPr="00E31062">
              <w:rPr>
                <w:rFonts w:ascii="Times New Roman" w:eastAsia="Times New Roman" w:hAnsi="Times New Roman" w:cs="Times New Roman"/>
                <w:sz w:val="24"/>
                <w:szCs w:val="24"/>
              </w:rPr>
              <w:t>2</w:t>
            </w:r>
          </w:p>
        </w:tc>
        <w:tc>
          <w:tcPr>
            <w:tcW w:w="1255" w:type="dxa"/>
          </w:tcPr>
          <w:p w:rsidR="00D50926" w:rsidRPr="00E31062" w:rsidRDefault="00D50926" w:rsidP="00D50926">
            <w:pPr>
              <w:rPr>
                <w:rFonts w:ascii="Times New Roman" w:eastAsia="Times New Roman" w:hAnsi="Times New Roman" w:cs="Times New Roman"/>
                <w:sz w:val="24"/>
                <w:szCs w:val="24"/>
              </w:rPr>
            </w:pPr>
            <w:r w:rsidRPr="00E31062">
              <w:rPr>
                <w:rFonts w:ascii="Times New Roman" w:eastAsia="Times New Roman" w:hAnsi="Times New Roman" w:cs="Times New Roman"/>
                <w:sz w:val="24"/>
                <w:szCs w:val="24"/>
              </w:rPr>
              <w:t>2</w:t>
            </w:r>
          </w:p>
        </w:tc>
        <w:tc>
          <w:tcPr>
            <w:tcW w:w="1255" w:type="dxa"/>
          </w:tcPr>
          <w:p w:rsidR="00D50926" w:rsidRPr="00E31062" w:rsidRDefault="00D50926" w:rsidP="00D50926">
            <w:pPr>
              <w:rPr>
                <w:rFonts w:ascii="Times New Roman" w:eastAsia="Times New Roman" w:hAnsi="Times New Roman" w:cs="Times New Roman"/>
                <w:sz w:val="24"/>
                <w:szCs w:val="24"/>
              </w:rPr>
            </w:pPr>
            <w:r w:rsidRPr="00E31062">
              <w:rPr>
                <w:rFonts w:ascii="Times New Roman" w:eastAsia="Times New Roman" w:hAnsi="Times New Roman" w:cs="Times New Roman"/>
                <w:sz w:val="24"/>
                <w:szCs w:val="24"/>
              </w:rPr>
              <w:t>2</w:t>
            </w:r>
          </w:p>
        </w:tc>
      </w:tr>
      <w:tr w:rsidR="00D50926" w:rsidRPr="00E31062" w:rsidTr="00D50926">
        <w:trPr>
          <w:trHeight w:val="259"/>
        </w:trPr>
        <w:tc>
          <w:tcPr>
            <w:tcW w:w="1305" w:type="dxa"/>
          </w:tcPr>
          <w:p w:rsidR="00D50926" w:rsidRPr="00E31062" w:rsidRDefault="00D50926" w:rsidP="00D50926">
            <w:pPr>
              <w:autoSpaceDE w:val="0"/>
              <w:autoSpaceDN w:val="0"/>
              <w:adjustRightInd w:val="0"/>
              <w:rPr>
                <w:rFonts w:ascii="Times New Roman" w:hAnsi="Times New Roman" w:cs="Times New Roman"/>
                <w:b/>
                <w:sz w:val="24"/>
                <w:szCs w:val="24"/>
              </w:rPr>
            </w:pPr>
            <w:r w:rsidRPr="00E31062">
              <w:rPr>
                <w:rFonts w:ascii="Times New Roman" w:hAnsi="Times New Roman" w:cs="Times New Roman"/>
                <w:b/>
                <w:sz w:val="24"/>
                <w:szCs w:val="24"/>
              </w:rPr>
              <w:t>Average</w:t>
            </w:r>
          </w:p>
        </w:tc>
        <w:tc>
          <w:tcPr>
            <w:tcW w:w="1255" w:type="dxa"/>
          </w:tcPr>
          <w:p w:rsidR="00D50926" w:rsidRPr="00E31062" w:rsidRDefault="00EB18E3" w:rsidP="00D50926">
            <w:pPr>
              <w:rPr>
                <w:rFonts w:ascii="Times New Roman" w:eastAsia="Times New Roman" w:hAnsi="Times New Roman" w:cs="Times New Roman"/>
                <w:sz w:val="24"/>
                <w:szCs w:val="24"/>
              </w:rPr>
            </w:pPr>
            <w:r w:rsidRPr="00E31062">
              <w:rPr>
                <w:rFonts w:ascii="Times New Roman" w:eastAsia="Times New Roman" w:hAnsi="Times New Roman" w:cs="Times New Roman"/>
                <w:sz w:val="24"/>
                <w:szCs w:val="24"/>
              </w:rPr>
              <w:t>2.75</w:t>
            </w:r>
          </w:p>
        </w:tc>
        <w:tc>
          <w:tcPr>
            <w:tcW w:w="1255" w:type="dxa"/>
          </w:tcPr>
          <w:p w:rsidR="00D50926" w:rsidRPr="00E31062" w:rsidRDefault="00EB18E3" w:rsidP="00D50926">
            <w:pPr>
              <w:rPr>
                <w:rFonts w:ascii="Times New Roman" w:eastAsia="Times New Roman" w:hAnsi="Times New Roman" w:cs="Times New Roman"/>
                <w:sz w:val="24"/>
                <w:szCs w:val="24"/>
              </w:rPr>
            </w:pPr>
            <w:r w:rsidRPr="00E31062">
              <w:rPr>
                <w:rFonts w:ascii="Times New Roman" w:eastAsia="Times New Roman" w:hAnsi="Times New Roman" w:cs="Times New Roman"/>
                <w:sz w:val="24"/>
                <w:szCs w:val="24"/>
              </w:rPr>
              <w:t>2.25</w:t>
            </w:r>
          </w:p>
        </w:tc>
        <w:tc>
          <w:tcPr>
            <w:tcW w:w="1255" w:type="dxa"/>
          </w:tcPr>
          <w:p w:rsidR="00D50926" w:rsidRPr="00E31062" w:rsidRDefault="00EB18E3" w:rsidP="00D50926">
            <w:pPr>
              <w:rPr>
                <w:rFonts w:ascii="Times New Roman" w:eastAsia="Times New Roman" w:hAnsi="Times New Roman" w:cs="Times New Roman"/>
                <w:sz w:val="24"/>
                <w:szCs w:val="24"/>
              </w:rPr>
            </w:pPr>
            <w:r w:rsidRPr="00E31062">
              <w:rPr>
                <w:rFonts w:ascii="Times New Roman" w:eastAsia="Times New Roman" w:hAnsi="Times New Roman" w:cs="Times New Roman"/>
                <w:sz w:val="24"/>
                <w:szCs w:val="24"/>
              </w:rPr>
              <w:t>2</w:t>
            </w:r>
          </w:p>
        </w:tc>
        <w:tc>
          <w:tcPr>
            <w:tcW w:w="1255" w:type="dxa"/>
          </w:tcPr>
          <w:p w:rsidR="00D50926" w:rsidRPr="00E31062" w:rsidRDefault="00EB18E3" w:rsidP="00D50926">
            <w:pPr>
              <w:rPr>
                <w:rFonts w:ascii="Times New Roman" w:eastAsia="Times New Roman" w:hAnsi="Times New Roman" w:cs="Times New Roman"/>
                <w:sz w:val="24"/>
                <w:szCs w:val="24"/>
              </w:rPr>
            </w:pPr>
            <w:r w:rsidRPr="00E31062">
              <w:rPr>
                <w:rFonts w:ascii="Times New Roman" w:eastAsia="Times New Roman" w:hAnsi="Times New Roman" w:cs="Times New Roman"/>
                <w:sz w:val="24"/>
                <w:szCs w:val="24"/>
              </w:rPr>
              <w:t>2.25</w:t>
            </w:r>
          </w:p>
        </w:tc>
        <w:tc>
          <w:tcPr>
            <w:tcW w:w="1255" w:type="dxa"/>
          </w:tcPr>
          <w:p w:rsidR="00D50926" w:rsidRPr="00E31062" w:rsidRDefault="00EB18E3" w:rsidP="00D50926">
            <w:pPr>
              <w:rPr>
                <w:rFonts w:ascii="Times New Roman" w:eastAsia="Times New Roman" w:hAnsi="Times New Roman" w:cs="Times New Roman"/>
                <w:sz w:val="24"/>
                <w:szCs w:val="24"/>
              </w:rPr>
            </w:pPr>
            <w:r w:rsidRPr="00E31062">
              <w:rPr>
                <w:rFonts w:ascii="Times New Roman" w:eastAsia="Times New Roman" w:hAnsi="Times New Roman" w:cs="Times New Roman"/>
                <w:sz w:val="24"/>
                <w:szCs w:val="24"/>
              </w:rPr>
              <w:t>2</w:t>
            </w:r>
          </w:p>
        </w:tc>
        <w:tc>
          <w:tcPr>
            <w:tcW w:w="1255" w:type="dxa"/>
          </w:tcPr>
          <w:p w:rsidR="00D50926" w:rsidRPr="00E31062" w:rsidRDefault="00EB18E3" w:rsidP="00D50926">
            <w:pPr>
              <w:rPr>
                <w:rFonts w:ascii="Times New Roman" w:eastAsia="Times New Roman" w:hAnsi="Times New Roman" w:cs="Times New Roman"/>
                <w:sz w:val="24"/>
                <w:szCs w:val="24"/>
              </w:rPr>
            </w:pPr>
            <w:r w:rsidRPr="00E31062">
              <w:rPr>
                <w:rFonts w:ascii="Times New Roman" w:eastAsia="Times New Roman" w:hAnsi="Times New Roman" w:cs="Times New Roman"/>
                <w:sz w:val="24"/>
                <w:szCs w:val="24"/>
              </w:rPr>
              <w:t>2.5</w:t>
            </w:r>
          </w:p>
        </w:tc>
      </w:tr>
    </w:tbl>
    <w:p w:rsidR="00D50926" w:rsidRPr="00E31062" w:rsidRDefault="00D50926" w:rsidP="00D50926">
      <w:pPr>
        <w:pStyle w:val="ListParagraph"/>
        <w:autoSpaceDE w:val="0"/>
        <w:autoSpaceDN w:val="0"/>
        <w:adjustRightInd w:val="0"/>
        <w:ind w:left="360"/>
        <w:jc w:val="both"/>
        <w:rPr>
          <w:rFonts w:ascii="Times New Roman" w:hAnsi="Times New Roman" w:cs="Times New Roman"/>
          <w:b/>
          <w:sz w:val="24"/>
          <w:szCs w:val="24"/>
        </w:rPr>
      </w:pPr>
    </w:p>
    <w:p w:rsidR="00D50926" w:rsidRPr="00E31062" w:rsidRDefault="00D50926" w:rsidP="00D50926">
      <w:pPr>
        <w:pStyle w:val="ListParagraph"/>
        <w:autoSpaceDE w:val="0"/>
        <w:autoSpaceDN w:val="0"/>
        <w:adjustRightInd w:val="0"/>
        <w:ind w:left="360"/>
        <w:jc w:val="both"/>
        <w:rPr>
          <w:rFonts w:ascii="Times New Roman" w:hAnsi="Times New Roman" w:cs="Times New Roman"/>
          <w:b/>
          <w:sz w:val="24"/>
          <w:szCs w:val="24"/>
        </w:rPr>
      </w:pPr>
      <w:r w:rsidRPr="00E31062">
        <w:rPr>
          <w:rFonts w:ascii="Times New Roman" w:hAnsi="Times New Roman" w:cs="Times New Roman"/>
          <w:b/>
          <w:sz w:val="24"/>
          <w:szCs w:val="24"/>
        </w:rPr>
        <w:t>CO-PSO MAPPING for M-Z 402</w:t>
      </w:r>
    </w:p>
    <w:tbl>
      <w:tblPr>
        <w:tblStyle w:val="TableGrid"/>
        <w:tblW w:w="9024" w:type="dxa"/>
        <w:tblLook w:val="04A0" w:firstRow="1" w:lastRow="0" w:firstColumn="1" w:lastColumn="0" w:noHBand="0" w:noVBand="1"/>
      </w:tblPr>
      <w:tblGrid>
        <w:gridCol w:w="1332"/>
        <w:gridCol w:w="1282"/>
        <w:gridCol w:w="1282"/>
        <w:gridCol w:w="1282"/>
        <w:gridCol w:w="1282"/>
        <w:gridCol w:w="1282"/>
        <w:gridCol w:w="1282"/>
      </w:tblGrid>
      <w:tr w:rsidR="00D50926" w:rsidRPr="00E31062" w:rsidTr="0038737D">
        <w:trPr>
          <w:trHeight w:val="346"/>
        </w:trPr>
        <w:tc>
          <w:tcPr>
            <w:tcW w:w="1332" w:type="dxa"/>
          </w:tcPr>
          <w:p w:rsidR="00D50926" w:rsidRPr="00E31062" w:rsidRDefault="00D50926" w:rsidP="0038737D">
            <w:pPr>
              <w:autoSpaceDE w:val="0"/>
              <w:autoSpaceDN w:val="0"/>
              <w:adjustRightInd w:val="0"/>
              <w:contextualSpacing/>
              <w:rPr>
                <w:rFonts w:ascii="Times New Roman" w:hAnsi="Times New Roman" w:cs="Times New Roman"/>
                <w:sz w:val="24"/>
                <w:szCs w:val="24"/>
              </w:rPr>
            </w:pPr>
          </w:p>
        </w:tc>
        <w:tc>
          <w:tcPr>
            <w:tcW w:w="1282" w:type="dxa"/>
          </w:tcPr>
          <w:p w:rsidR="00D50926" w:rsidRPr="00E31062" w:rsidRDefault="00D50926" w:rsidP="0038737D">
            <w:pPr>
              <w:autoSpaceDE w:val="0"/>
              <w:autoSpaceDN w:val="0"/>
              <w:adjustRightInd w:val="0"/>
              <w:contextualSpacing/>
              <w:rPr>
                <w:rFonts w:ascii="Times New Roman" w:hAnsi="Times New Roman" w:cs="Times New Roman"/>
                <w:b/>
                <w:sz w:val="24"/>
                <w:szCs w:val="24"/>
              </w:rPr>
            </w:pPr>
            <w:r w:rsidRPr="00E31062">
              <w:rPr>
                <w:rFonts w:ascii="Times New Roman" w:hAnsi="Times New Roman" w:cs="Times New Roman"/>
                <w:b/>
                <w:sz w:val="24"/>
                <w:szCs w:val="24"/>
              </w:rPr>
              <w:t>PSO1</w:t>
            </w:r>
          </w:p>
        </w:tc>
        <w:tc>
          <w:tcPr>
            <w:tcW w:w="1282" w:type="dxa"/>
          </w:tcPr>
          <w:p w:rsidR="00D50926" w:rsidRPr="00E31062" w:rsidRDefault="00D50926" w:rsidP="0038737D">
            <w:pPr>
              <w:autoSpaceDE w:val="0"/>
              <w:autoSpaceDN w:val="0"/>
              <w:adjustRightInd w:val="0"/>
              <w:contextualSpacing/>
              <w:rPr>
                <w:rFonts w:ascii="Times New Roman" w:hAnsi="Times New Roman" w:cs="Times New Roman"/>
                <w:b/>
                <w:sz w:val="24"/>
                <w:szCs w:val="24"/>
              </w:rPr>
            </w:pPr>
            <w:r w:rsidRPr="00E31062">
              <w:rPr>
                <w:rFonts w:ascii="Times New Roman" w:hAnsi="Times New Roman" w:cs="Times New Roman"/>
                <w:b/>
                <w:sz w:val="24"/>
                <w:szCs w:val="24"/>
              </w:rPr>
              <w:t>PSO2</w:t>
            </w:r>
          </w:p>
        </w:tc>
        <w:tc>
          <w:tcPr>
            <w:tcW w:w="1282" w:type="dxa"/>
          </w:tcPr>
          <w:p w:rsidR="00D50926" w:rsidRPr="00E31062" w:rsidRDefault="00D50926" w:rsidP="0038737D">
            <w:pPr>
              <w:autoSpaceDE w:val="0"/>
              <w:autoSpaceDN w:val="0"/>
              <w:adjustRightInd w:val="0"/>
              <w:contextualSpacing/>
              <w:rPr>
                <w:rFonts w:ascii="Times New Roman" w:hAnsi="Times New Roman" w:cs="Times New Roman"/>
                <w:b/>
                <w:sz w:val="24"/>
                <w:szCs w:val="24"/>
              </w:rPr>
            </w:pPr>
            <w:r w:rsidRPr="00E31062">
              <w:rPr>
                <w:rFonts w:ascii="Times New Roman" w:hAnsi="Times New Roman" w:cs="Times New Roman"/>
                <w:b/>
                <w:sz w:val="24"/>
                <w:szCs w:val="24"/>
              </w:rPr>
              <w:t>PSO3</w:t>
            </w:r>
          </w:p>
        </w:tc>
        <w:tc>
          <w:tcPr>
            <w:tcW w:w="1282" w:type="dxa"/>
          </w:tcPr>
          <w:p w:rsidR="00D50926" w:rsidRPr="00E31062" w:rsidRDefault="00D50926" w:rsidP="0038737D">
            <w:pPr>
              <w:autoSpaceDE w:val="0"/>
              <w:autoSpaceDN w:val="0"/>
              <w:adjustRightInd w:val="0"/>
              <w:contextualSpacing/>
              <w:rPr>
                <w:rFonts w:ascii="Times New Roman" w:hAnsi="Times New Roman" w:cs="Times New Roman"/>
                <w:b/>
                <w:sz w:val="24"/>
                <w:szCs w:val="24"/>
              </w:rPr>
            </w:pPr>
            <w:r w:rsidRPr="00E31062">
              <w:rPr>
                <w:rFonts w:ascii="Times New Roman" w:hAnsi="Times New Roman" w:cs="Times New Roman"/>
                <w:b/>
                <w:sz w:val="24"/>
                <w:szCs w:val="24"/>
              </w:rPr>
              <w:t>PSO4</w:t>
            </w:r>
          </w:p>
        </w:tc>
        <w:tc>
          <w:tcPr>
            <w:tcW w:w="1282" w:type="dxa"/>
          </w:tcPr>
          <w:p w:rsidR="00D50926" w:rsidRPr="00E31062" w:rsidRDefault="00D50926" w:rsidP="0038737D">
            <w:pPr>
              <w:autoSpaceDE w:val="0"/>
              <w:autoSpaceDN w:val="0"/>
              <w:adjustRightInd w:val="0"/>
              <w:contextualSpacing/>
              <w:rPr>
                <w:rFonts w:ascii="Times New Roman" w:hAnsi="Times New Roman" w:cs="Times New Roman"/>
                <w:b/>
                <w:sz w:val="24"/>
                <w:szCs w:val="24"/>
              </w:rPr>
            </w:pPr>
            <w:r w:rsidRPr="00E31062">
              <w:rPr>
                <w:rFonts w:ascii="Times New Roman" w:hAnsi="Times New Roman" w:cs="Times New Roman"/>
                <w:b/>
                <w:sz w:val="24"/>
                <w:szCs w:val="24"/>
              </w:rPr>
              <w:t>PSO5</w:t>
            </w:r>
          </w:p>
        </w:tc>
        <w:tc>
          <w:tcPr>
            <w:tcW w:w="1282" w:type="dxa"/>
          </w:tcPr>
          <w:p w:rsidR="00D50926" w:rsidRPr="00E31062" w:rsidRDefault="00D50926" w:rsidP="0038737D">
            <w:pPr>
              <w:autoSpaceDE w:val="0"/>
              <w:autoSpaceDN w:val="0"/>
              <w:adjustRightInd w:val="0"/>
              <w:contextualSpacing/>
              <w:rPr>
                <w:rFonts w:ascii="Times New Roman" w:hAnsi="Times New Roman" w:cs="Times New Roman"/>
                <w:b/>
                <w:sz w:val="24"/>
                <w:szCs w:val="24"/>
              </w:rPr>
            </w:pPr>
            <w:r w:rsidRPr="00E31062">
              <w:rPr>
                <w:rFonts w:ascii="Times New Roman" w:hAnsi="Times New Roman" w:cs="Times New Roman"/>
                <w:b/>
                <w:sz w:val="24"/>
                <w:szCs w:val="24"/>
              </w:rPr>
              <w:t>PSO6</w:t>
            </w:r>
          </w:p>
        </w:tc>
      </w:tr>
      <w:tr w:rsidR="00D50926" w:rsidRPr="00E31062" w:rsidTr="0038737D">
        <w:trPr>
          <w:trHeight w:val="264"/>
        </w:trPr>
        <w:tc>
          <w:tcPr>
            <w:tcW w:w="1332" w:type="dxa"/>
          </w:tcPr>
          <w:p w:rsidR="00D50926" w:rsidRPr="00E31062" w:rsidRDefault="00D50926" w:rsidP="0038737D">
            <w:pPr>
              <w:autoSpaceDE w:val="0"/>
              <w:autoSpaceDN w:val="0"/>
              <w:adjustRightInd w:val="0"/>
              <w:contextualSpacing/>
              <w:rPr>
                <w:rFonts w:ascii="Times New Roman" w:hAnsi="Times New Roman" w:cs="Times New Roman"/>
                <w:b/>
                <w:sz w:val="24"/>
                <w:szCs w:val="24"/>
              </w:rPr>
            </w:pPr>
            <w:r w:rsidRPr="00E31062">
              <w:rPr>
                <w:rFonts w:ascii="Times New Roman" w:hAnsi="Times New Roman" w:cs="Times New Roman"/>
                <w:b/>
                <w:sz w:val="24"/>
                <w:szCs w:val="24"/>
              </w:rPr>
              <w:t>CO1</w:t>
            </w:r>
          </w:p>
        </w:tc>
        <w:tc>
          <w:tcPr>
            <w:tcW w:w="1282" w:type="dxa"/>
          </w:tcPr>
          <w:p w:rsidR="00D50926" w:rsidRPr="00E31062" w:rsidRDefault="00D50926" w:rsidP="0038737D">
            <w:pPr>
              <w:contextualSpacing/>
              <w:rPr>
                <w:rFonts w:ascii="Times New Roman" w:eastAsia="Times New Roman" w:hAnsi="Times New Roman" w:cs="Times New Roman"/>
                <w:sz w:val="24"/>
                <w:szCs w:val="24"/>
              </w:rPr>
            </w:pPr>
            <w:r w:rsidRPr="00E31062">
              <w:rPr>
                <w:rFonts w:ascii="Times New Roman" w:eastAsia="Times New Roman" w:hAnsi="Times New Roman" w:cs="Times New Roman"/>
                <w:sz w:val="24"/>
                <w:szCs w:val="24"/>
              </w:rPr>
              <w:t>3</w:t>
            </w:r>
          </w:p>
        </w:tc>
        <w:tc>
          <w:tcPr>
            <w:tcW w:w="1282" w:type="dxa"/>
          </w:tcPr>
          <w:p w:rsidR="00D50926" w:rsidRPr="00E31062" w:rsidRDefault="00D50926" w:rsidP="0038737D">
            <w:pPr>
              <w:contextualSpacing/>
              <w:rPr>
                <w:rFonts w:ascii="Times New Roman" w:eastAsia="Times New Roman" w:hAnsi="Times New Roman" w:cs="Times New Roman"/>
                <w:sz w:val="24"/>
                <w:szCs w:val="24"/>
              </w:rPr>
            </w:pPr>
            <w:r w:rsidRPr="00E31062">
              <w:rPr>
                <w:rFonts w:ascii="Times New Roman" w:eastAsia="Times New Roman" w:hAnsi="Times New Roman" w:cs="Times New Roman"/>
                <w:sz w:val="24"/>
                <w:szCs w:val="24"/>
              </w:rPr>
              <w:t>2</w:t>
            </w:r>
          </w:p>
        </w:tc>
        <w:tc>
          <w:tcPr>
            <w:tcW w:w="1282" w:type="dxa"/>
          </w:tcPr>
          <w:p w:rsidR="00D50926" w:rsidRPr="00E31062" w:rsidRDefault="00D50926" w:rsidP="0038737D">
            <w:pPr>
              <w:contextualSpacing/>
              <w:rPr>
                <w:rFonts w:ascii="Times New Roman" w:eastAsia="Times New Roman" w:hAnsi="Times New Roman" w:cs="Times New Roman"/>
                <w:sz w:val="24"/>
                <w:szCs w:val="24"/>
              </w:rPr>
            </w:pPr>
            <w:r w:rsidRPr="00E31062">
              <w:rPr>
                <w:rFonts w:ascii="Times New Roman" w:eastAsia="Times New Roman" w:hAnsi="Times New Roman" w:cs="Times New Roman"/>
                <w:sz w:val="24"/>
                <w:szCs w:val="24"/>
              </w:rPr>
              <w:t>2</w:t>
            </w:r>
          </w:p>
        </w:tc>
        <w:tc>
          <w:tcPr>
            <w:tcW w:w="1282" w:type="dxa"/>
          </w:tcPr>
          <w:p w:rsidR="00D50926" w:rsidRPr="00E31062" w:rsidRDefault="00D50926" w:rsidP="0038737D">
            <w:pPr>
              <w:contextualSpacing/>
              <w:rPr>
                <w:rFonts w:ascii="Times New Roman" w:eastAsia="Times New Roman" w:hAnsi="Times New Roman" w:cs="Times New Roman"/>
                <w:sz w:val="24"/>
                <w:szCs w:val="24"/>
              </w:rPr>
            </w:pPr>
            <w:r w:rsidRPr="00E31062">
              <w:rPr>
                <w:rFonts w:ascii="Times New Roman" w:eastAsia="Times New Roman" w:hAnsi="Times New Roman" w:cs="Times New Roman"/>
                <w:sz w:val="24"/>
                <w:szCs w:val="24"/>
              </w:rPr>
              <w:t>3</w:t>
            </w:r>
          </w:p>
        </w:tc>
        <w:tc>
          <w:tcPr>
            <w:tcW w:w="1282" w:type="dxa"/>
          </w:tcPr>
          <w:p w:rsidR="00D50926" w:rsidRPr="00E31062" w:rsidRDefault="00D50926" w:rsidP="0038737D">
            <w:pPr>
              <w:contextualSpacing/>
              <w:rPr>
                <w:rFonts w:ascii="Times New Roman" w:eastAsia="Times New Roman" w:hAnsi="Times New Roman" w:cs="Times New Roman"/>
                <w:sz w:val="24"/>
                <w:szCs w:val="24"/>
              </w:rPr>
            </w:pPr>
            <w:r w:rsidRPr="00E31062">
              <w:rPr>
                <w:rFonts w:ascii="Times New Roman" w:eastAsia="Times New Roman" w:hAnsi="Times New Roman" w:cs="Times New Roman"/>
                <w:sz w:val="24"/>
                <w:szCs w:val="24"/>
              </w:rPr>
              <w:t>2</w:t>
            </w:r>
          </w:p>
        </w:tc>
        <w:tc>
          <w:tcPr>
            <w:tcW w:w="1282" w:type="dxa"/>
          </w:tcPr>
          <w:p w:rsidR="00D50926" w:rsidRPr="00E31062" w:rsidRDefault="00D50926" w:rsidP="0038737D">
            <w:pPr>
              <w:contextualSpacing/>
              <w:rPr>
                <w:rFonts w:ascii="Times New Roman" w:eastAsia="Times New Roman" w:hAnsi="Times New Roman" w:cs="Times New Roman"/>
                <w:sz w:val="24"/>
                <w:szCs w:val="24"/>
              </w:rPr>
            </w:pPr>
            <w:r w:rsidRPr="00E31062">
              <w:rPr>
                <w:rFonts w:ascii="Times New Roman" w:eastAsia="Times New Roman" w:hAnsi="Times New Roman" w:cs="Times New Roman"/>
                <w:sz w:val="24"/>
                <w:szCs w:val="24"/>
              </w:rPr>
              <w:t>3</w:t>
            </w:r>
          </w:p>
        </w:tc>
      </w:tr>
      <w:tr w:rsidR="00D50926" w:rsidRPr="00E31062" w:rsidTr="0038737D">
        <w:trPr>
          <w:trHeight w:val="328"/>
        </w:trPr>
        <w:tc>
          <w:tcPr>
            <w:tcW w:w="1332" w:type="dxa"/>
          </w:tcPr>
          <w:p w:rsidR="00D50926" w:rsidRPr="00E31062" w:rsidRDefault="00D50926" w:rsidP="0038737D">
            <w:pPr>
              <w:autoSpaceDE w:val="0"/>
              <w:autoSpaceDN w:val="0"/>
              <w:adjustRightInd w:val="0"/>
              <w:contextualSpacing/>
              <w:rPr>
                <w:rFonts w:ascii="Times New Roman" w:hAnsi="Times New Roman" w:cs="Times New Roman"/>
                <w:b/>
                <w:sz w:val="24"/>
                <w:szCs w:val="24"/>
              </w:rPr>
            </w:pPr>
            <w:r w:rsidRPr="00E31062">
              <w:rPr>
                <w:rFonts w:ascii="Times New Roman" w:hAnsi="Times New Roman" w:cs="Times New Roman"/>
                <w:b/>
                <w:sz w:val="24"/>
                <w:szCs w:val="24"/>
              </w:rPr>
              <w:t>CO2</w:t>
            </w:r>
          </w:p>
        </w:tc>
        <w:tc>
          <w:tcPr>
            <w:tcW w:w="1282" w:type="dxa"/>
          </w:tcPr>
          <w:p w:rsidR="00D50926" w:rsidRPr="00E31062" w:rsidRDefault="00D50926" w:rsidP="0038737D">
            <w:pPr>
              <w:contextualSpacing/>
              <w:rPr>
                <w:rFonts w:ascii="Times New Roman" w:eastAsia="Times New Roman" w:hAnsi="Times New Roman" w:cs="Times New Roman"/>
                <w:sz w:val="24"/>
                <w:szCs w:val="24"/>
              </w:rPr>
            </w:pPr>
            <w:r w:rsidRPr="00E31062">
              <w:rPr>
                <w:rFonts w:ascii="Times New Roman" w:eastAsia="Times New Roman" w:hAnsi="Times New Roman" w:cs="Times New Roman"/>
                <w:sz w:val="24"/>
                <w:szCs w:val="24"/>
              </w:rPr>
              <w:t>2</w:t>
            </w:r>
          </w:p>
        </w:tc>
        <w:tc>
          <w:tcPr>
            <w:tcW w:w="1282" w:type="dxa"/>
          </w:tcPr>
          <w:p w:rsidR="00D50926" w:rsidRPr="00E31062" w:rsidRDefault="00D50926" w:rsidP="0038737D">
            <w:pPr>
              <w:contextualSpacing/>
              <w:rPr>
                <w:rFonts w:ascii="Times New Roman" w:eastAsia="Times New Roman" w:hAnsi="Times New Roman" w:cs="Times New Roman"/>
                <w:sz w:val="24"/>
                <w:szCs w:val="24"/>
              </w:rPr>
            </w:pPr>
            <w:r w:rsidRPr="00E31062">
              <w:rPr>
                <w:rFonts w:ascii="Times New Roman" w:eastAsia="Times New Roman" w:hAnsi="Times New Roman" w:cs="Times New Roman"/>
                <w:sz w:val="24"/>
                <w:szCs w:val="24"/>
              </w:rPr>
              <w:t>2</w:t>
            </w:r>
          </w:p>
        </w:tc>
        <w:tc>
          <w:tcPr>
            <w:tcW w:w="1282" w:type="dxa"/>
          </w:tcPr>
          <w:p w:rsidR="00D50926" w:rsidRPr="00E31062" w:rsidRDefault="00D50926" w:rsidP="0038737D">
            <w:pPr>
              <w:contextualSpacing/>
              <w:rPr>
                <w:rFonts w:ascii="Times New Roman" w:eastAsia="Times New Roman" w:hAnsi="Times New Roman" w:cs="Times New Roman"/>
                <w:sz w:val="24"/>
                <w:szCs w:val="24"/>
              </w:rPr>
            </w:pPr>
            <w:r w:rsidRPr="00E31062">
              <w:rPr>
                <w:rFonts w:ascii="Times New Roman" w:eastAsia="Times New Roman" w:hAnsi="Times New Roman" w:cs="Times New Roman"/>
                <w:sz w:val="24"/>
                <w:szCs w:val="24"/>
              </w:rPr>
              <w:t>2</w:t>
            </w:r>
          </w:p>
        </w:tc>
        <w:tc>
          <w:tcPr>
            <w:tcW w:w="1282" w:type="dxa"/>
          </w:tcPr>
          <w:p w:rsidR="00D50926" w:rsidRPr="00E31062" w:rsidRDefault="00D50926" w:rsidP="0038737D">
            <w:pPr>
              <w:contextualSpacing/>
              <w:rPr>
                <w:rFonts w:ascii="Times New Roman" w:eastAsia="Times New Roman" w:hAnsi="Times New Roman" w:cs="Times New Roman"/>
                <w:sz w:val="24"/>
                <w:szCs w:val="24"/>
              </w:rPr>
            </w:pPr>
            <w:r w:rsidRPr="00E31062">
              <w:rPr>
                <w:rFonts w:ascii="Times New Roman" w:eastAsia="Times New Roman" w:hAnsi="Times New Roman" w:cs="Times New Roman"/>
                <w:sz w:val="24"/>
                <w:szCs w:val="24"/>
              </w:rPr>
              <w:t>2</w:t>
            </w:r>
          </w:p>
        </w:tc>
        <w:tc>
          <w:tcPr>
            <w:tcW w:w="1282" w:type="dxa"/>
          </w:tcPr>
          <w:p w:rsidR="00D50926" w:rsidRPr="00E31062" w:rsidRDefault="00D50926" w:rsidP="0038737D">
            <w:pPr>
              <w:contextualSpacing/>
              <w:rPr>
                <w:rFonts w:ascii="Times New Roman" w:eastAsia="Times New Roman" w:hAnsi="Times New Roman" w:cs="Times New Roman"/>
                <w:sz w:val="24"/>
                <w:szCs w:val="24"/>
              </w:rPr>
            </w:pPr>
            <w:r w:rsidRPr="00E31062">
              <w:rPr>
                <w:rFonts w:ascii="Times New Roman" w:eastAsia="Times New Roman" w:hAnsi="Times New Roman" w:cs="Times New Roman"/>
                <w:sz w:val="24"/>
                <w:szCs w:val="24"/>
              </w:rPr>
              <w:t>2</w:t>
            </w:r>
          </w:p>
        </w:tc>
        <w:tc>
          <w:tcPr>
            <w:tcW w:w="1282" w:type="dxa"/>
          </w:tcPr>
          <w:p w:rsidR="00D50926" w:rsidRPr="00E31062" w:rsidRDefault="00D50926" w:rsidP="0038737D">
            <w:pPr>
              <w:contextualSpacing/>
              <w:rPr>
                <w:rFonts w:ascii="Times New Roman" w:eastAsia="Times New Roman" w:hAnsi="Times New Roman" w:cs="Times New Roman"/>
                <w:sz w:val="24"/>
                <w:szCs w:val="24"/>
              </w:rPr>
            </w:pPr>
            <w:r w:rsidRPr="00E31062">
              <w:rPr>
                <w:rFonts w:ascii="Times New Roman" w:eastAsia="Times New Roman" w:hAnsi="Times New Roman" w:cs="Times New Roman"/>
                <w:sz w:val="24"/>
                <w:szCs w:val="24"/>
              </w:rPr>
              <w:t>3</w:t>
            </w:r>
          </w:p>
        </w:tc>
      </w:tr>
      <w:tr w:rsidR="00D50926" w:rsidRPr="00E31062" w:rsidTr="0038737D">
        <w:trPr>
          <w:trHeight w:val="264"/>
        </w:trPr>
        <w:tc>
          <w:tcPr>
            <w:tcW w:w="1332" w:type="dxa"/>
          </w:tcPr>
          <w:p w:rsidR="00D50926" w:rsidRPr="00E31062" w:rsidRDefault="00D50926" w:rsidP="0038737D">
            <w:pPr>
              <w:autoSpaceDE w:val="0"/>
              <w:autoSpaceDN w:val="0"/>
              <w:adjustRightInd w:val="0"/>
              <w:contextualSpacing/>
              <w:rPr>
                <w:rFonts w:ascii="Times New Roman" w:hAnsi="Times New Roman" w:cs="Times New Roman"/>
                <w:b/>
                <w:sz w:val="24"/>
                <w:szCs w:val="24"/>
              </w:rPr>
            </w:pPr>
            <w:r w:rsidRPr="00E31062">
              <w:rPr>
                <w:rFonts w:ascii="Times New Roman" w:hAnsi="Times New Roman" w:cs="Times New Roman"/>
                <w:b/>
                <w:sz w:val="24"/>
                <w:szCs w:val="24"/>
              </w:rPr>
              <w:t>CO3</w:t>
            </w:r>
          </w:p>
        </w:tc>
        <w:tc>
          <w:tcPr>
            <w:tcW w:w="1282" w:type="dxa"/>
          </w:tcPr>
          <w:p w:rsidR="00D50926" w:rsidRPr="00E31062" w:rsidRDefault="00D50926" w:rsidP="0038737D">
            <w:pPr>
              <w:contextualSpacing/>
              <w:rPr>
                <w:rFonts w:ascii="Times New Roman" w:eastAsia="Times New Roman" w:hAnsi="Times New Roman" w:cs="Times New Roman"/>
                <w:sz w:val="24"/>
                <w:szCs w:val="24"/>
              </w:rPr>
            </w:pPr>
            <w:r w:rsidRPr="00E31062">
              <w:rPr>
                <w:rFonts w:ascii="Times New Roman" w:eastAsia="Times New Roman" w:hAnsi="Times New Roman" w:cs="Times New Roman"/>
                <w:sz w:val="24"/>
                <w:szCs w:val="24"/>
              </w:rPr>
              <w:t>2</w:t>
            </w:r>
          </w:p>
        </w:tc>
        <w:tc>
          <w:tcPr>
            <w:tcW w:w="1282" w:type="dxa"/>
          </w:tcPr>
          <w:p w:rsidR="00D50926" w:rsidRPr="00E31062" w:rsidRDefault="00D50926" w:rsidP="0038737D">
            <w:pPr>
              <w:contextualSpacing/>
              <w:rPr>
                <w:rFonts w:ascii="Times New Roman" w:eastAsia="Times New Roman" w:hAnsi="Times New Roman" w:cs="Times New Roman"/>
                <w:sz w:val="24"/>
                <w:szCs w:val="24"/>
              </w:rPr>
            </w:pPr>
            <w:r w:rsidRPr="00E31062">
              <w:rPr>
                <w:rFonts w:ascii="Times New Roman" w:eastAsia="Times New Roman" w:hAnsi="Times New Roman" w:cs="Times New Roman"/>
                <w:sz w:val="24"/>
                <w:szCs w:val="24"/>
              </w:rPr>
              <w:t>3</w:t>
            </w:r>
          </w:p>
        </w:tc>
        <w:tc>
          <w:tcPr>
            <w:tcW w:w="1282" w:type="dxa"/>
          </w:tcPr>
          <w:p w:rsidR="00D50926" w:rsidRPr="00E31062" w:rsidRDefault="00D50926" w:rsidP="0038737D">
            <w:pPr>
              <w:contextualSpacing/>
              <w:rPr>
                <w:rFonts w:ascii="Times New Roman" w:eastAsia="Times New Roman" w:hAnsi="Times New Roman" w:cs="Times New Roman"/>
                <w:sz w:val="24"/>
                <w:szCs w:val="24"/>
              </w:rPr>
            </w:pPr>
            <w:r w:rsidRPr="00E31062">
              <w:rPr>
                <w:rFonts w:ascii="Times New Roman" w:eastAsia="Times New Roman" w:hAnsi="Times New Roman" w:cs="Times New Roman"/>
                <w:sz w:val="24"/>
                <w:szCs w:val="24"/>
              </w:rPr>
              <w:t>2</w:t>
            </w:r>
          </w:p>
        </w:tc>
        <w:tc>
          <w:tcPr>
            <w:tcW w:w="1282" w:type="dxa"/>
          </w:tcPr>
          <w:p w:rsidR="00D50926" w:rsidRPr="00E31062" w:rsidRDefault="00D50926" w:rsidP="0038737D">
            <w:pPr>
              <w:contextualSpacing/>
              <w:rPr>
                <w:rFonts w:ascii="Times New Roman" w:eastAsia="Times New Roman" w:hAnsi="Times New Roman" w:cs="Times New Roman"/>
                <w:sz w:val="24"/>
                <w:szCs w:val="24"/>
              </w:rPr>
            </w:pPr>
            <w:r w:rsidRPr="00E31062">
              <w:rPr>
                <w:rFonts w:ascii="Times New Roman" w:eastAsia="Times New Roman" w:hAnsi="Times New Roman" w:cs="Times New Roman"/>
                <w:sz w:val="24"/>
                <w:szCs w:val="24"/>
              </w:rPr>
              <w:t>1</w:t>
            </w:r>
          </w:p>
        </w:tc>
        <w:tc>
          <w:tcPr>
            <w:tcW w:w="1282" w:type="dxa"/>
          </w:tcPr>
          <w:p w:rsidR="00D50926" w:rsidRPr="00E31062" w:rsidRDefault="00D50926" w:rsidP="0038737D">
            <w:pPr>
              <w:contextualSpacing/>
              <w:rPr>
                <w:rFonts w:ascii="Times New Roman" w:eastAsia="Times New Roman" w:hAnsi="Times New Roman" w:cs="Times New Roman"/>
                <w:sz w:val="24"/>
                <w:szCs w:val="24"/>
              </w:rPr>
            </w:pPr>
            <w:r w:rsidRPr="00E31062">
              <w:rPr>
                <w:rFonts w:ascii="Times New Roman" w:eastAsia="Times New Roman" w:hAnsi="Times New Roman" w:cs="Times New Roman"/>
                <w:sz w:val="24"/>
                <w:szCs w:val="24"/>
              </w:rPr>
              <w:t>3</w:t>
            </w:r>
          </w:p>
        </w:tc>
        <w:tc>
          <w:tcPr>
            <w:tcW w:w="1282" w:type="dxa"/>
          </w:tcPr>
          <w:p w:rsidR="00D50926" w:rsidRPr="00E31062" w:rsidRDefault="00D50926" w:rsidP="0038737D">
            <w:pPr>
              <w:contextualSpacing/>
              <w:rPr>
                <w:rFonts w:ascii="Times New Roman" w:eastAsia="Times New Roman" w:hAnsi="Times New Roman" w:cs="Times New Roman"/>
                <w:sz w:val="24"/>
                <w:szCs w:val="24"/>
              </w:rPr>
            </w:pPr>
            <w:r w:rsidRPr="00E31062">
              <w:rPr>
                <w:rFonts w:ascii="Times New Roman" w:eastAsia="Times New Roman" w:hAnsi="Times New Roman" w:cs="Times New Roman"/>
                <w:sz w:val="24"/>
                <w:szCs w:val="24"/>
              </w:rPr>
              <w:t>2</w:t>
            </w:r>
          </w:p>
        </w:tc>
      </w:tr>
      <w:tr w:rsidR="00D50926" w:rsidRPr="00E31062" w:rsidTr="0038737D">
        <w:trPr>
          <w:trHeight w:val="245"/>
        </w:trPr>
        <w:tc>
          <w:tcPr>
            <w:tcW w:w="1332" w:type="dxa"/>
          </w:tcPr>
          <w:p w:rsidR="00D50926" w:rsidRPr="00E31062" w:rsidRDefault="00D50926" w:rsidP="0038737D">
            <w:pPr>
              <w:autoSpaceDE w:val="0"/>
              <w:autoSpaceDN w:val="0"/>
              <w:adjustRightInd w:val="0"/>
              <w:contextualSpacing/>
              <w:rPr>
                <w:rFonts w:ascii="Times New Roman" w:hAnsi="Times New Roman" w:cs="Times New Roman"/>
                <w:b/>
                <w:sz w:val="24"/>
                <w:szCs w:val="24"/>
              </w:rPr>
            </w:pPr>
            <w:r w:rsidRPr="00E31062">
              <w:rPr>
                <w:rFonts w:ascii="Times New Roman" w:hAnsi="Times New Roman" w:cs="Times New Roman"/>
                <w:b/>
                <w:sz w:val="24"/>
                <w:szCs w:val="24"/>
              </w:rPr>
              <w:t>CO4</w:t>
            </w:r>
          </w:p>
        </w:tc>
        <w:tc>
          <w:tcPr>
            <w:tcW w:w="1282" w:type="dxa"/>
          </w:tcPr>
          <w:p w:rsidR="00D50926" w:rsidRPr="00E31062" w:rsidRDefault="00D50926" w:rsidP="0038737D">
            <w:pPr>
              <w:contextualSpacing/>
              <w:rPr>
                <w:rFonts w:ascii="Times New Roman" w:eastAsia="Times New Roman" w:hAnsi="Times New Roman" w:cs="Times New Roman"/>
                <w:sz w:val="24"/>
                <w:szCs w:val="24"/>
              </w:rPr>
            </w:pPr>
            <w:r w:rsidRPr="00E31062">
              <w:rPr>
                <w:rFonts w:ascii="Times New Roman" w:eastAsia="Times New Roman" w:hAnsi="Times New Roman" w:cs="Times New Roman"/>
                <w:sz w:val="24"/>
                <w:szCs w:val="24"/>
              </w:rPr>
              <w:t>3</w:t>
            </w:r>
          </w:p>
        </w:tc>
        <w:tc>
          <w:tcPr>
            <w:tcW w:w="1282" w:type="dxa"/>
          </w:tcPr>
          <w:p w:rsidR="00D50926" w:rsidRPr="00E31062" w:rsidRDefault="00D50926" w:rsidP="0038737D">
            <w:pPr>
              <w:contextualSpacing/>
              <w:rPr>
                <w:rFonts w:ascii="Times New Roman" w:eastAsia="Times New Roman" w:hAnsi="Times New Roman" w:cs="Times New Roman"/>
                <w:sz w:val="24"/>
                <w:szCs w:val="24"/>
              </w:rPr>
            </w:pPr>
            <w:r w:rsidRPr="00E31062">
              <w:rPr>
                <w:rFonts w:ascii="Times New Roman" w:eastAsia="Times New Roman" w:hAnsi="Times New Roman" w:cs="Times New Roman"/>
                <w:sz w:val="24"/>
                <w:szCs w:val="24"/>
              </w:rPr>
              <w:t>1</w:t>
            </w:r>
          </w:p>
        </w:tc>
        <w:tc>
          <w:tcPr>
            <w:tcW w:w="1282" w:type="dxa"/>
          </w:tcPr>
          <w:p w:rsidR="00D50926" w:rsidRPr="00E31062" w:rsidRDefault="00D50926" w:rsidP="0038737D">
            <w:pPr>
              <w:contextualSpacing/>
              <w:rPr>
                <w:rFonts w:ascii="Times New Roman" w:eastAsia="Times New Roman" w:hAnsi="Times New Roman" w:cs="Times New Roman"/>
                <w:sz w:val="24"/>
                <w:szCs w:val="24"/>
              </w:rPr>
            </w:pPr>
            <w:r w:rsidRPr="00E31062">
              <w:rPr>
                <w:rFonts w:ascii="Times New Roman" w:eastAsia="Times New Roman" w:hAnsi="Times New Roman" w:cs="Times New Roman"/>
                <w:sz w:val="24"/>
                <w:szCs w:val="24"/>
              </w:rPr>
              <w:t>2</w:t>
            </w:r>
          </w:p>
        </w:tc>
        <w:tc>
          <w:tcPr>
            <w:tcW w:w="1282" w:type="dxa"/>
          </w:tcPr>
          <w:p w:rsidR="00D50926" w:rsidRPr="00E31062" w:rsidRDefault="00D50926" w:rsidP="0038737D">
            <w:pPr>
              <w:contextualSpacing/>
              <w:rPr>
                <w:rFonts w:ascii="Times New Roman" w:eastAsia="Times New Roman" w:hAnsi="Times New Roman" w:cs="Times New Roman"/>
                <w:sz w:val="24"/>
                <w:szCs w:val="24"/>
              </w:rPr>
            </w:pPr>
            <w:r w:rsidRPr="00E31062">
              <w:rPr>
                <w:rFonts w:ascii="Times New Roman" w:eastAsia="Times New Roman" w:hAnsi="Times New Roman" w:cs="Times New Roman"/>
                <w:sz w:val="24"/>
                <w:szCs w:val="24"/>
              </w:rPr>
              <w:t>2</w:t>
            </w:r>
          </w:p>
        </w:tc>
        <w:tc>
          <w:tcPr>
            <w:tcW w:w="1282" w:type="dxa"/>
          </w:tcPr>
          <w:p w:rsidR="00D50926" w:rsidRPr="00E31062" w:rsidRDefault="00D50926" w:rsidP="0038737D">
            <w:pPr>
              <w:contextualSpacing/>
              <w:rPr>
                <w:rFonts w:ascii="Times New Roman" w:eastAsia="Times New Roman" w:hAnsi="Times New Roman" w:cs="Times New Roman"/>
                <w:sz w:val="24"/>
                <w:szCs w:val="24"/>
              </w:rPr>
            </w:pPr>
            <w:r w:rsidRPr="00E31062">
              <w:rPr>
                <w:rFonts w:ascii="Times New Roman" w:eastAsia="Times New Roman" w:hAnsi="Times New Roman" w:cs="Times New Roman"/>
                <w:sz w:val="24"/>
                <w:szCs w:val="24"/>
              </w:rPr>
              <w:t>1</w:t>
            </w:r>
          </w:p>
        </w:tc>
        <w:tc>
          <w:tcPr>
            <w:tcW w:w="1282" w:type="dxa"/>
          </w:tcPr>
          <w:p w:rsidR="00D50926" w:rsidRPr="00E31062" w:rsidRDefault="00D50926" w:rsidP="0038737D">
            <w:pPr>
              <w:contextualSpacing/>
              <w:rPr>
                <w:rFonts w:ascii="Times New Roman" w:eastAsia="Times New Roman" w:hAnsi="Times New Roman" w:cs="Times New Roman"/>
                <w:sz w:val="24"/>
                <w:szCs w:val="24"/>
              </w:rPr>
            </w:pPr>
            <w:r w:rsidRPr="00E31062">
              <w:rPr>
                <w:rFonts w:ascii="Times New Roman" w:eastAsia="Times New Roman" w:hAnsi="Times New Roman" w:cs="Times New Roman"/>
                <w:sz w:val="24"/>
                <w:szCs w:val="24"/>
              </w:rPr>
              <w:t>3</w:t>
            </w:r>
          </w:p>
        </w:tc>
      </w:tr>
      <w:tr w:rsidR="00D50926" w:rsidRPr="00E31062" w:rsidTr="0038737D">
        <w:trPr>
          <w:trHeight w:val="506"/>
        </w:trPr>
        <w:tc>
          <w:tcPr>
            <w:tcW w:w="1332" w:type="dxa"/>
          </w:tcPr>
          <w:p w:rsidR="00D50926" w:rsidRPr="00E31062" w:rsidRDefault="00D50926" w:rsidP="0038737D">
            <w:pPr>
              <w:autoSpaceDE w:val="0"/>
              <w:autoSpaceDN w:val="0"/>
              <w:adjustRightInd w:val="0"/>
              <w:contextualSpacing/>
              <w:rPr>
                <w:rFonts w:ascii="Times New Roman" w:hAnsi="Times New Roman" w:cs="Times New Roman"/>
                <w:b/>
                <w:sz w:val="24"/>
                <w:szCs w:val="24"/>
              </w:rPr>
            </w:pPr>
            <w:r w:rsidRPr="00E31062">
              <w:rPr>
                <w:rFonts w:ascii="Times New Roman" w:hAnsi="Times New Roman" w:cs="Times New Roman"/>
                <w:b/>
                <w:sz w:val="24"/>
                <w:szCs w:val="24"/>
              </w:rPr>
              <w:t>Average</w:t>
            </w:r>
          </w:p>
        </w:tc>
        <w:tc>
          <w:tcPr>
            <w:tcW w:w="1282" w:type="dxa"/>
          </w:tcPr>
          <w:p w:rsidR="00D50926" w:rsidRPr="00E31062" w:rsidRDefault="00D50926" w:rsidP="0038737D">
            <w:pPr>
              <w:contextualSpacing/>
              <w:rPr>
                <w:rFonts w:ascii="Times New Roman" w:eastAsia="Times New Roman" w:hAnsi="Times New Roman" w:cs="Times New Roman"/>
                <w:sz w:val="24"/>
                <w:szCs w:val="24"/>
              </w:rPr>
            </w:pPr>
            <w:r w:rsidRPr="00E31062">
              <w:rPr>
                <w:rFonts w:ascii="Times New Roman" w:eastAsia="Times New Roman" w:hAnsi="Times New Roman" w:cs="Times New Roman"/>
                <w:sz w:val="24"/>
                <w:szCs w:val="24"/>
              </w:rPr>
              <w:t>2.5</w:t>
            </w:r>
          </w:p>
        </w:tc>
        <w:tc>
          <w:tcPr>
            <w:tcW w:w="1282" w:type="dxa"/>
          </w:tcPr>
          <w:p w:rsidR="00D50926" w:rsidRPr="00E31062" w:rsidRDefault="00D50926" w:rsidP="0038737D">
            <w:pPr>
              <w:contextualSpacing/>
              <w:rPr>
                <w:rFonts w:ascii="Times New Roman" w:eastAsia="Times New Roman" w:hAnsi="Times New Roman" w:cs="Times New Roman"/>
                <w:sz w:val="24"/>
                <w:szCs w:val="24"/>
              </w:rPr>
            </w:pPr>
            <w:r w:rsidRPr="00E31062">
              <w:rPr>
                <w:rFonts w:ascii="Times New Roman" w:eastAsia="Times New Roman" w:hAnsi="Times New Roman" w:cs="Times New Roman"/>
                <w:sz w:val="24"/>
                <w:szCs w:val="24"/>
              </w:rPr>
              <w:t>2.0</w:t>
            </w:r>
          </w:p>
        </w:tc>
        <w:tc>
          <w:tcPr>
            <w:tcW w:w="1282" w:type="dxa"/>
          </w:tcPr>
          <w:p w:rsidR="00D50926" w:rsidRPr="00E31062" w:rsidRDefault="00D50926" w:rsidP="0038737D">
            <w:pPr>
              <w:contextualSpacing/>
              <w:rPr>
                <w:rFonts w:ascii="Times New Roman" w:eastAsia="Times New Roman" w:hAnsi="Times New Roman" w:cs="Times New Roman"/>
                <w:sz w:val="24"/>
                <w:szCs w:val="24"/>
              </w:rPr>
            </w:pPr>
            <w:r w:rsidRPr="00E31062">
              <w:rPr>
                <w:rFonts w:ascii="Times New Roman" w:eastAsia="Times New Roman" w:hAnsi="Times New Roman" w:cs="Times New Roman"/>
                <w:sz w:val="24"/>
                <w:szCs w:val="24"/>
              </w:rPr>
              <w:t>2.0</w:t>
            </w:r>
          </w:p>
        </w:tc>
        <w:tc>
          <w:tcPr>
            <w:tcW w:w="1282" w:type="dxa"/>
          </w:tcPr>
          <w:p w:rsidR="00D50926" w:rsidRPr="00E31062" w:rsidRDefault="00D50926" w:rsidP="0038737D">
            <w:pPr>
              <w:contextualSpacing/>
              <w:rPr>
                <w:rFonts w:ascii="Times New Roman" w:eastAsia="Times New Roman" w:hAnsi="Times New Roman" w:cs="Times New Roman"/>
                <w:sz w:val="24"/>
                <w:szCs w:val="24"/>
              </w:rPr>
            </w:pPr>
            <w:r w:rsidRPr="00E31062">
              <w:rPr>
                <w:rFonts w:ascii="Times New Roman" w:eastAsia="Times New Roman" w:hAnsi="Times New Roman" w:cs="Times New Roman"/>
                <w:sz w:val="24"/>
                <w:szCs w:val="24"/>
              </w:rPr>
              <w:t>2.0</w:t>
            </w:r>
          </w:p>
        </w:tc>
        <w:tc>
          <w:tcPr>
            <w:tcW w:w="1282" w:type="dxa"/>
          </w:tcPr>
          <w:p w:rsidR="00D50926" w:rsidRPr="00E31062" w:rsidRDefault="00D50926" w:rsidP="0038737D">
            <w:pPr>
              <w:contextualSpacing/>
              <w:rPr>
                <w:rFonts w:ascii="Times New Roman" w:eastAsia="Times New Roman" w:hAnsi="Times New Roman" w:cs="Times New Roman"/>
                <w:sz w:val="24"/>
                <w:szCs w:val="24"/>
              </w:rPr>
            </w:pPr>
            <w:r w:rsidRPr="00E31062">
              <w:rPr>
                <w:rFonts w:ascii="Times New Roman" w:eastAsia="Times New Roman" w:hAnsi="Times New Roman" w:cs="Times New Roman"/>
                <w:sz w:val="24"/>
                <w:szCs w:val="24"/>
              </w:rPr>
              <w:t>2.0</w:t>
            </w:r>
          </w:p>
        </w:tc>
        <w:tc>
          <w:tcPr>
            <w:tcW w:w="1282" w:type="dxa"/>
          </w:tcPr>
          <w:p w:rsidR="00D50926" w:rsidRPr="00E31062" w:rsidRDefault="00D50926" w:rsidP="0038737D">
            <w:pPr>
              <w:contextualSpacing/>
              <w:rPr>
                <w:rFonts w:ascii="Times New Roman" w:eastAsia="Times New Roman" w:hAnsi="Times New Roman" w:cs="Times New Roman"/>
                <w:sz w:val="24"/>
                <w:szCs w:val="24"/>
              </w:rPr>
            </w:pPr>
            <w:r w:rsidRPr="00E31062">
              <w:rPr>
                <w:rFonts w:ascii="Times New Roman" w:eastAsia="Times New Roman" w:hAnsi="Times New Roman" w:cs="Times New Roman"/>
                <w:sz w:val="24"/>
                <w:szCs w:val="24"/>
              </w:rPr>
              <w:t>2.75</w:t>
            </w:r>
          </w:p>
        </w:tc>
      </w:tr>
    </w:tbl>
    <w:p w:rsidR="00D50926" w:rsidRPr="00E31062" w:rsidRDefault="00D50926" w:rsidP="00D50926">
      <w:pPr>
        <w:rPr>
          <w:rFonts w:ascii="Times New Roman" w:hAnsi="Times New Roman" w:cs="Times New Roman"/>
        </w:rPr>
      </w:pPr>
    </w:p>
    <w:p w:rsidR="003C1F93" w:rsidRPr="00632B0D" w:rsidRDefault="00A039D4" w:rsidP="00BA049B">
      <w:pPr>
        <w:spacing w:line="360" w:lineRule="auto"/>
        <w:rPr>
          <w:rFonts w:ascii="Times New Roman" w:hAnsi="Times New Roman" w:cs="Times New Roman"/>
          <w:b/>
          <w:bCs/>
          <w:sz w:val="24"/>
          <w:szCs w:val="24"/>
        </w:rPr>
      </w:pPr>
      <w:r>
        <w:rPr>
          <w:rFonts w:ascii="Times New Roman" w:hAnsi="Times New Roman" w:cs="Times New Roman"/>
          <w:b/>
          <w:bCs/>
          <w:sz w:val="24"/>
          <w:szCs w:val="24"/>
        </w:rPr>
        <w:br w:type="page"/>
      </w:r>
      <w:r w:rsidR="006E0BDE">
        <w:rPr>
          <w:rFonts w:ascii="Times New Roman" w:hAnsi="Times New Roman" w:cs="Times New Roman"/>
          <w:b/>
          <w:bCs/>
          <w:noProof/>
          <w:sz w:val="24"/>
          <w:szCs w:val="24"/>
          <w:lang w:eastAsia="zh-TW"/>
        </w:rPr>
        <w:lastRenderedPageBreak/>
        <w:pict>
          <v:shape id=" 33" o:spid="_x0000_s1052" type="#_x0000_t202" style="position:absolute;margin-left:317.35pt;margin-top:8.65pt;width:147.5pt;height:62.4pt;z-index:251666944;visibility:visible;mso-height-percent:200;mso-height-percent:200;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" stroked="f">
            <v:path arrowok="t"/>
            <v:textbox style="mso-fit-shape-to-text:t">
              <w:txbxContent>
                <w:p w:rsidR="001977EF" w:rsidRPr="00B12473" w:rsidRDefault="001977EF" w:rsidP="003C1F93">
                  <w:pPr>
                    <w:tabs>
                      <w:tab w:val="left" w:pos="7740"/>
                    </w:tabs>
                    <w:rPr>
                      <w:rFonts w:ascii="Times New Roman" w:hAnsi="Times New Roman" w:cs="Times New Roman"/>
                      <w:b/>
                      <w:sz w:val="24"/>
                      <w:szCs w:val="24"/>
                    </w:rPr>
                  </w:pPr>
                  <w:r w:rsidRPr="00B12473">
                    <w:rPr>
                      <w:rFonts w:ascii="Times New Roman" w:hAnsi="Times New Roman" w:cs="Times New Roman"/>
                      <w:b/>
                      <w:sz w:val="24"/>
                      <w:szCs w:val="24"/>
                    </w:rPr>
                    <w:t>Total Marks: 100</w:t>
                  </w:r>
                </w:p>
                <w:p w:rsidR="001977EF" w:rsidRPr="00B12473" w:rsidRDefault="001977EF" w:rsidP="003C1F93">
                  <w:pPr>
                    <w:tabs>
                      <w:tab w:val="left" w:pos="7740"/>
                    </w:tabs>
                    <w:rPr>
                      <w:rFonts w:ascii="Times New Roman" w:hAnsi="Times New Roman" w:cs="Times New Roman"/>
                      <w:b/>
                      <w:sz w:val="24"/>
                      <w:szCs w:val="24"/>
                    </w:rPr>
                  </w:pPr>
                  <w:r w:rsidRPr="00B12473">
                    <w:rPr>
                      <w:rFonts w:ascii="Times New Roman" w:hAnsi="Times New Roman" w:cs="Times New Roman"/>
                      <w:b/>
                      <w:sz w:val="24"/>
                      <w:szCs w:val="24"/>
                    </w:rPr>
                    <w:t xml:space="preserve">Theory Examination: 80 </w:t>
                  </w:r>
                </w:p>
                <w:p w:rsidR="001977EF" w:rsidRPr="00B12473" w:rsidRDefault="001977EF" w:rsidP="003C1F93">
                  <w:pPr>
                    <w:tabs>
                      <w:tab w:val="left" w:pos="7740"/>
                    </w:tabs>
                    <w:rPr>
                      <w:rFonts w:ascii="Times New Roman" w:hAnsi="Times New Roman" w:cs="Times New Roman"/>
                      <w:b/>
                      <w:sz w:val="24"/>
                      <w:szCs w:val="24"/>
                    </w:rPr>
                  </w:pPr>
                  <w:r w:rsidRPr="00B12473">
                    <w:rPr>
                      <w:rFonts w:ascii="Times New Roman" w:hAnsi="Times New Roman" w:cs="Times New Roman"/>
                      <w:b/>
                      <w:sz w:val="24"/>
                      <w:szCs w:val="24"/>
                    </w:rPr>
                    <w:t>Internal Assessment: 20</w:t>
                  </w:r>
                </w:p>
                <w:p w:rsidR="001977EF" w:rsidRPr="00B12473" w:rsidRDefault="001977EF" w:rsidP="003C1F93">
                  <w:pPr>
                    <w:tabs>
                      <w:tab w:val="left" w:pos="7740"/>
                    </w:tabs>
                    <w:rPr>
                      <w:rFonts w:ascii="Times New Roman" w:hAnsi="Times New Roman" w:cs="Times New Roman"/>
                      <w:b/>
                      <w:sz w:val="24"/>
                      <w:szCs w:val="24"/>
                    </w:rPr>
                  </w:pPr>
                  <w:r w:rsidRPr="00B12473">
                    <w:rPr>
                      <w:rFonts w:ascii="Times New Roman" w:hAnsi="Times New Roman" w:cs="Times New Roman"/>
                      <w:b/>
                      <w:sz w:val="24"/>
                      <w:szCs w:val="24"/>
                    </w:rPr>
                    <w:t>Time: 3 Hours</w:t>
                  </w:r>
                </w:p>
              </w:txbxContent>
            </v:textbox>
          </v:shape>
        </w:pict>
      </w:r>
      <w:r w:rsidR="003C1F93" w:rsidRPr="00632B0D">
        <w:rPr>
          <w:rFonts w:ascii="Times New Roman" w:hAnsi="Times New Roman" w:cs="Times New Roman"/>
          <w:b/>
          <w:bCs/>
          <w:sz w:val="24"/>
          <w:szCs w:val="24"/>
        </w:rPr>
        <w:t>SEMESTER – IV</w:t>
      </w:r>
    </w:p>
    <w:p w:rsidR="003C1F93" w:rsidRPr="00632B0D" w:rsidRDefault="003C1F93" w:rsidP="003C1F93">
      <w:pPr>
        <w:tabs>
          <w:tab w:val="left" w:pos="7740"/>
        </w:tabs>
        <w:rPr>
          <w:rFonts w:ascii="Times New Roman" w:hAnsi="Times New Roman" w:cs="Times New Roman"/>
          <w:b/>
          <w:bCs/>
          <w:sz w:val="24"/>
          <w:szCs w:val="24"/>
        </w:rPr>
      </w:pPr>
      <w:r w:rsidRPr="00632B0D">
        <w:rPr>
          <w:rFonts w:ascii="Times New Roman" w:hAnsi="Times New Roman" w:cs="Times New Roman"/>
          <w:b/>
          <w:bCs/>
          <w:sz w:val="24"/>
          <w:szCs w:val="24"/>
        </w:rPr>
        <w:t xml:space="preserve">Paper: </w:t>
      </w:r>
      <w:r w:rsidR="00676B51">
        <w:rPr>
          <w:rFonts w:ascii="Times New Roman" w:hAnsi="Times New Roman" w:cs="Times New Roman"/>
          <w:b/>
          <w:bCs/>
          <w:sz w:val="24"/>
          <w:szCs w:val="24"/>
        </w:rPr>
        <w:t>M-</w:t>
      </w:r>
      <w:r w:rsidRPr="00632B0D">
        <w:rPr>
          <w:rFonts w:ascii="Times New Roman" w:hAnsi="Times New Roman" w:cs="Times New Roman"/>
          <w:b/>
          <w:bCs/>
          <w:sz w:val="24"/>
          <w:szCs w:val="24"/>
        </w:rPr>
        <w:t>Z 403 (Core)</w:t>
      </w:r>
      <w:r w:rsidRPr="00632B0D">
        <w:rPr>
          <w:rFonts w:ascii="Times New Roman" w:hAnsi="Times New Roman" w:cs="Times New Roman"/>
          <w:b/>
          <w:bCs/>
          <w:sz w:val="24"/>
          <w:szCs w:val="24"/>
        </w:rPr>
        <w:tab/>
      </w:r>
    </w:p>
    <w:p w:rsidR="003C1F93" w:rsidRPr="00632B0D" w:rsidRDefault="003C1F93" w:rsidP="003C1F93">
      <w:pPr>
        <w:tabs>
          <w:tab w:val="left" w:pos="7740"/>
        </w:tabs>
        <w:rPr>
          <w:rFonts w:ascii="Times New Roman" w:hAnsi="Times New Roman" w:cs="Times New Roman"/>
          <w:b/>
          <w:bCs/>
          <w:sz w:val="24"/>
          <w:szCs w:val="24"/>
        </w:rPr>
      </w:pPr>
      <w:r w:rsidRPr="00632B0D">
        <w:rPr>
          <w:rFonts w:ascii="Times New Roman" w:hAnsi="Times New Roman" w:cs="Times New Roman"/>
          <w:b/>
          <w:bCs/>
          <w:sz w:val="24"/>
          <w:szCs w:val="24"/>
        </w:rPr>
        <w:t>Environmental Toxicology</w:t>
      </w:r>
    </w:p>
    <w:p w:rsidR="003C1F93" w:rsidRPr="00632B0D" w:rsidRDefault="003C1F93" w:rsidP="003C1F93">
      <w:pPr>
        <w:tabs>
          <w:tab w:val="left" w:pos="7740"/>
        </w:tabs>
        <w:rPr>
          <w:rFonts w:ascii="Times New Roman" w:hAnsi="Times New Roman" w:cs="Times New Roman"/>
          <w:b/>
          <w:sz w:val="24"/>
          <w:szCs w:val="24"/>
        </w:rPr>
      </w:pPr>
      <w:r w:rsidRPr="00632B0D">
        <w:rPr>
          <w:rFonts w:ascii="Times New Roman" w:hAnsi="Times New Roman" w:cs="Times New Roman"/>
          <w:b/>
          <w:bCs/>
          <w:sz w:val="24"/>
          <w:szCs w:val="24"/>
        </w:rPr>
        <w:t>Credits: 4</w:t>
      </w:r>
    </w:p>
    <w:p w:rsidR="003C1F93" w:rsidRPr="00244574" w:rsidRDefault="003C1F93" w:rsidP="003C1F93">
      <w:pPr>
        <w:tabs>
          <w:tab w:val="left" w:pos="7740"/>
        </w:tabs>
        <w:rPr>
          <w:rFonts w:ascii="Times New Roman" w:hAnsi="Times New Roman" w:cs="Times New Roman"/>
          <w:b/>
          <w:sz w:val="20"/>
          <w:szCs w:val="24"/>
        </w:rPr>
      </w:pPr>
    </w:p>
    <w:p w:rsidR="00982A6D" w:rsidRDefault="00982A6D" w:rsidP="003C1F93">
      <w:pPr>
        <w:ind w:left="360" w:hanging="360"/>
        <w:jc w:val="both"/>
        <w:rPr>
          <w:rFonts w:ascii="Times New Roman" w:hAnsi="Times New Roman" w:cs="Times New Roman"/>
          <w:b/>
          <w:bCs/>
          <w:sz w:val="24"/>
          <w:szCs w:val="24"/>
        </w:rPr>
      </w:pPr>
      <w:r>
        <w:rPr>
          <w:rFonts w:ascii="Times New Roman" w:hAnsi="Times New Roman" w:cs="Times New Roman"/>
          <w:b/>
          <w:bCs/>
          <w:sz w:val="24"/>
          <w:szCs w:val="24"/>
        </w:rPr>
        <w:t>Objectives:</w:t>
      </w:r>
    </w:p>
    <w:p w:rsidR="003C1F93" w:rsidRPr="00632B0D" w:rsidRDefault="003C1F93" w:rsidP="008B4B96">
      <w:pPr>
        <w:ind w:left="540" w:hanging="360"/>
        <w:jc w:val="both"/>
        <w:rPr>
          <w:rFonts w:ascii="Times New Roman" w:hAnsi="Times New Roman" w:cs="Times New Roman"/>
          <w:bCs/>
          <w:sz w:val="24"/>
          <w:szCs w:val="24"/>
        </w:rPr>
      </w:pPr>
      <w:r w:rsidRPr="00982A6D">
        <w:rPr>
          <w:rFonts w:ascii="Times New Roman" w:hAnsi="Times New Roman" w:cs="Times New Roman"/>
          <w:bCs/>
          <w:sz w:val="24"/>
          <w:szCs w:val="24"/>
        </w:rPr>
        <w:t>1.</w:t>
      </w:r>
      <w:r w:rsidR="00982A6D">
        <w:rPr>
          <w:rFonts w:ascii="Times New Roman" w:hAnsi="Times New Roman" w:cs="Times New Roman"/>
          <w:bCs/>
          <w:sz w:val="24"/>
          <w:szCs w:val="24"/>
        </w:rPr>
        <w:tab/>
      </w:r>
      <w:r w:rsidRPr="00632B0D">
        <w:rPr>
          <w:rFonts w:ascii="Times New Roman" w:hAnsi="Times New Roman" w:cs="Times New Roman"/>
          <w:bCs/>
          <w:sz w:val="24"/>
          <w:szCs w:val="24"/>
        </w:rPr>
        <w:t>To apprise the students about the toxicants and their effects on human health</w:t>
      </w:r>
    </w:p>
    <w:p w:rsidR="003C1F93" w:rsidRDefault="00982A6D" w:rsidP="008B4B96">
      <w:pPr>
        <w:ind w:left="540" w:hanging="360"/>
        <w:jc w:val="both"/>
        <w:rPr>
          <w:rFonts w:ascii="Times New Roman" w:hAnsi="Times New Roman" w:cs="Times New Roman"/>
          <w:bCs/>
          <w:sz w:val="24"/>
          <w:szCs w:val="24"/>
        </w:rPr>
      </w:pPr>
      <w:r>
        <w:rPr>
          <w:rFonts w:ascii="Times New Roman" w:hAnsi="Times New Roman" w:cs="Times New Roman"/>
          <w:bCs/>
          <w:sz w:val="24"/>
          <w:szCs w:val="24"/>
        </w:rPr>
        <w:t>2</w:t>
      </w:r>
      <w:r w:rsidR="003C1F93" w:rsidRPr="00632B0D">
        <w:rPr>
          <w:rFonts w:ascii="Times New Roman" w:hAnsi="Times New Roman" w:cs="Times New Roman"/>
          <w:b/>
          <w:bCs/>
          <w:sz w:val="24"/>
          <w:szCs w:val="24"/>
        </w:rPr>
        <w:t>.</w:t>
      </w:r>
      <w:r w:rsidR="00D8510C">
        <w:rPr>
          <w:rFonts w:ascii="Times New Roman" w:hAnsi="Times New Roman" w:cs="Times New Roman"/>
          <w:b/>
          <w:bCs/>
          <w:sz w:val="24"/>
          <w:szCs w:val="24"/>
        </w:rPr>
        <w:tab/>
      </w:r>
      <w:r w:rsidR="003C1F93" w:rsidRPr="00632B0D">
        <w:rPr>
          <w:rFonts w:ascii="Times New Roman" w:hAnsi="Times New Roman" w:cs="Times New Roman"/>
          <w:bCs/>
          <w:sz w:val="24"/>
          <w:szCs w:val="24"/>
        </w:rPr>
        <w:t>To identify relationships between chemical exposure and effects on physiological</w:t>
      </w:r>
      <w:r w:rsidR="00531AE4">
        <w:rPr>
          <w:rFonts w:ascii="Times New Roman" w:hAnsi="Times New Roman" w:cs="Times New Roman"/>
          <w:bCs/>
          <w:sz w:val="24"/>
          <w:szCs w:val="24"/>
        </w:rPr>
        <w:t xml:space="preserve"> </w:t>
      </w:r>
      <w:r w:rsidR="003C1F93" w:rsidRPr="00632B0D">
        <w:rPr>
          <w:rFonts w:ascii="Times New Roman" w:hAnsi="Times New Roman" w:cs="Times New Roman"/>
          <w:bCs/>
          <w:sz w:val="24"/>
          <w:szCs w:val="24"/>
        </w:rPr>
        <w:t>systems </w:t>
      </w:r>
    </w:p>
    <w:p w:rsidR="008B4B96" w:rsidRPr="00244574" w:rsidRDefault="008B4B96" w:rsidP="00D8510C">
      <w:pPr>
        <w:ind w:left="360" w:hanging="360"/>
        <w:jc w:val="both"/>
        <w:rPr>
          <w:rFonts w:ascii="Times New Roman" w:hAnsi="Times New Roman" w:cs="Times New Roman"/>
          <w:bCs/>
          <w:sz w:val="20"/>
          <w:szCs w:val="24"/>
        </w:rPr>
      </w:pPr>
    </w:p>
    <w:p w:rsidR="00B12473" w:rsidRDefault="003C1F93" w:rsidP="003C1F93">
      <w:pPr>
        <w:jc w:val="both"/>
        <w:rPr>
          <w:rFonts w:ascii="Times New Roman" w:hAnsi="Times New Roman" w:cs="Times New Roman"/>
          <w:b/>
          <w:sz w:val="24"/>
          <w:szCs w:val="24"/>
        </w:rPr>
      </w:pPr>
      <w:r w:rsidRPr="00632B0D">
        <w:rPr>
          <w:rFonts w:ascii="Times New Roman" w:hAnsi="Times New Roman" w:cs="Times New Roman"/>
          <w:b/>
          <w:sz w:val="24"/>
          <w:szCs w:val="24"/>
        </w:rPr>
        <w:t>Outcomes:</w:t>
      </w:r>
    </w:p>
    <w:p w:rsidR="003C1F93" w:rsidRPr="00632B0D" w:rsidRDefault="00B12473" w:rsidP="001B6DA9">
      <w:pPr>
        <w:ind w:left="720" w:hanging="720"/>
        <w:jc w:val="both"/>
        <w:rPr>
          <w:rFonts w:ascii="Times New Roman" w:hAnsi="Times New Roman" w:cs="Times New Roman"/>
          <w:sz w:val="24"/>
          <w:szCs w:val="24"/>
        </w:rPr>
      </w:pPr>
      <w:r>
        <w:rPr>
          <w:rFonts w:ascii="Times New Roman" w:hAnsi="Times New Roman" w:cs="Times New Roman"/>
          <w:b/>
          <w:sz w:val="24"/>
          <w:szCs w:val="24"/>
        </w:rPr>
        <w:t>CO1</w:t>
      </w:r>
      <w:r w:rsidR="001B6DA9">
        <w:rPr>
          <w:rFonts w:ascii="Times New Roman" w:hAnsi="Times New Roman" w:cs="Times New Roman"/>
          <w:b/>
          <w:sz w:val="24"/>
          <w:szCs w:val="24"/>
        </w:rPr>
        <w:tab/>
      </w:r>
      <w:r w:rsidR="003C1F93" w:rsidRPr="00632B0D">
        <w:rPr>
          <w:rFonts w:ascii="Times New Roman" w:hAnsi="Times New Roman" w:cs="Times New Roman"/>
          <w:sz w:val="24"/>
          <w:szCs w:val="24"/>
        </w:rPr>
        <w:t>The awareness about toxic agents, their different rout</w:t>
      </w:r>
      <w:r w:rsidR="001B6DA9">
        <w:rPr>
          <w:rFonts w:ascii="Times New Roman" w:hAnsi="Times New Roman" w:cs="Times New Roman"/>
          <w:sz w:val="24"/>
          <w:szCs w:val="24"/>
        </w:rPr>
        <w:t xml:space="preserve">es of exposure and                        </w:t>
      </w:r>
      <w:r w:rsidR="003C1F93" w:rsidRPr="00632B0D">
        <w:rPr>
          <w:rFonts w:ascii="Times New Roman" w:hAnsi="Times New Roman" w:cs="Times New Roman"/>
          <w:sz w:val="24"/>
          <w:szCs w:val="24"/>
        </w:rPr>
        <w:t>their effects on humans and their livestock will be apprised</w:t>
      </w:r>
      <w:r w:rsidR="009B4A15">
        <w:rPr>
          <w:rFonts w:ascii="Times New Roman" w:hAnsi="Times New Roman" w:cs="Times New Roman"/>
          <w:sz w:val="24"/>
          <w:szCs w:val="24"/>
        </w:rPr>
        <w:t>.</w:t>
      </w:r>
    </w:p>
    <w:p w:rsidR="003C1F93" w:rsidRPr="00632B0D" w:rsidRDefault="00E75492" w:rsidP="003C1F93">
      <w:pPr>
        <w:jc w:val="both"/>
        <w:rPr>
          <w:rFonts w:ascii="Times New Roman" w:hAnsi="Times New Roman" w:cs="Times New Roman"/>
          <w:sz w:val="24"/>
          <w:szCs w:val="24"/>
        </w:rPr>
      </w:pPr>
      <w:r w:rsidRPr="006A65B0">
        <w:rPr>
          <w:rFonts w:ascii="Times New Roman" w:hAnsi="Times New Roman" w:cs="Times New Roman"/>
          <w:b/>
          <w:sz w:val="24"/>
          <w:szCs w:val="24"/>
        </w:rPr>
        <w:t>CO2</w:t>
      </w:r>
      <w:r w:rsidR="00D30210">
        <w:rPr>
          <w:rFonts w:ascii="Times New Roman" w:hAnsi="Times New Roman" w:cs="Times New Roman"/>
          <w:sz w:val="24"/>
          <w:szCs w:val="24"/>
        </w:rPr>
        <w:tab/>
      </w:r>
      <w:r w:rsidR="003C1F93" w:rsidRPr="00632B0D">
        <w:rPr>
          <w:rFonts w:ascii="Times New Roman" w:hAnsi="Times New Roman" w:cs="Times New Roman"/>
          <w:sz w:val="24"/>
          <w:szCs w:val="24"/>
        </w:rPr>
        <w:t>The students will have the knowledge about mode of</w:t>
      </w:r>
      <w:r w:rsidR="00531AE4">
        <w:rPr>
          <w:rFonts w:ascii="Times New Roman" w:hAnsi="Times New Roman" w:cs="Times New Roman"/>
          <w:sz w:val="24"/>
          <w:szCs w:val="24"/>
        </w:rPr>
        <w:t xml:space="preserve"> </w:t>
      </w:r>
      <w:r w:rsidR="003C1F93" w:rsidRPr="00632B0D">
        <w:rPr>
          <w:rFonts w:ascii="Times New Roman" w:hAnsi="Times New Roman" w:cs="Times New Roman"/>
          <w:sz w:val="24"/>
          <w:szCs w:val="24"/>
        </w:rPr>
        <w:t>transformation of toxicants</w:t>
      </w:r>
    </w:p>
    <w:p w:rsidR="003C1F93" w:rsidRPr="00B577BF" w:rsidRDefault="00B577BF" w:rsidP="00B577BF">
      <w:pPr>
        <w:ind w:left="720" w:hanging="720"/>
        <w:jc w:val="both"/>
        <w:rPr>
          <w:rFonts w:ascii="Times New Roman" w:hAnsi="Times New Roman" w:cs="Times New Roman"/>
          <w:sz w:val="24"/>
          <w:szCs w:val="24"/>
        </w:rPr>
      </w:pPr>
      <w:r w:rsidRPr="006A65B0">
        <w:rPr>
          <w:rFonts w:ascii="Times New Roman" w:hAnsi="Times New Roman" w:cs="Times New Roman"/>
          <w:b/>
          <w:sz w:val="24"/>
          <w:szCs w:val="24"/>
        </w:rPr>
        <w:t>CO3</w:t>
      </w:r>
      <w:r>
        <w:rPr>
          <w:rFonts w:ascii="Times New Roman" w:hAnsi="Times New Roman" w:cs="Times New Roman"/>
          <w:sz w:val="24"/>
          <w:szCs w:val="24"/>
        </w:rPr>
        <w:tab/>
      </w:r>
      <w:r w:rsidR="003C1F93" w:rsidRPr="00B577BF">
        <w:rPr>
          <w:rFonts w:ascii="Times New Roman" w:hAnsi="Times New Roman" w:cs="Times New Roman"/>
          <w:sz w:val="24"/>
          <w:szCs w:val="24"/>
        </w:rPr>
        <w:t>It will help in creating skilled personnel in the field of environment protection</w:t>
      </w:r>
      <w:r w:rsidR="00531AE4">
        <w:rPr>
          <w:rFonts w:ascii="Times New Roman" w:hAnsi="Times New Roman" w:cs="Times New Roman"/>
          <w:sz w:val="24"/>
          <w:szCs w:val="24"/>
        </w:rPr>
        <w:t xml:space="preserve"> </w:t>
      </w:r>
      <w:r w:rsidR="003C1F93" w:rsidRPr="00B577BF">
        <w:rPr>
          <w:rFonts w:ascii="Times New Roman" w:hAnsi="Times New Roman" w:cs="Times New Roman"/>
          <w:sz w:val="24"/>
          <w:szCs w:val="24"/>
        </w:rPr>
        <w:t>and research.</w:t>
      </w:r>
    </w:p>
    <w:p w:rsidR="003C1F93" w:rsidRPr="00632B0D" w:rsidRDefault="00B577BF" w:rsidP="00DA2F62">
      <w:pPr>
        <w:ind w:left="720" w:hanging="720"/>
        <w:jc w:val="both"/>
        <w:rPr>
          <w:rFonts w:ascii="Times New Roman" w:hAnsi="Times New Roman" w:cs="Times New Roman"/>
          <w:sz w:val="24"/>
          <w:szCs w:val="24"/>
        </w:rPr>
      </w:pPr>
      <w:r w:rsidRPr="006A65B0">
        <w:rPr>
          <w:rFonts w:ascii="Times New Roman" w:hAnsi="Times New Roman" w:cs="Times New Roman"/>
          <w:b/>
          <w:sz w:val="24"/>
          <w:szCs w:val="24"/>
        </w:rPr>
        <w:t>CO4</w:t>
      </w:r>
      <w:r>
        <w:rPr>
          <w:rFonts w:ascii="Times New Roman" w:hAnsi="Times New Roman" w:cs="Times New Roman"/>
          <w:sz w:val="24"/>
          <w:szCs w:val="24"/>
        </w:rPr>
        <w:tab/>
      </w:r>
      <w:r w:rsidR="003C1F93" w:rsidRPr="00632B0D">
        <w:rPr>
          <w:rFonts w:ascii="Times New Roman" w:hAnsi="Times New Roman" w:cs="Times New Roman"/>
          <w:sz w:val="24"/>
          <w:szCs w:val="24"/>
        </w:rPr>
        <w:t>Students will have an understanding of ill-health and diseases that are related to exposure to chemicals in human everyday life</w:t>
      </w:r>
    </w:p>
    <w:p w:rsidR="003C1F93" w:rsidRPr="00244574" w:rsidRDefault="003C1F93" w:rsidP="008E6588">
      <w:pPr>
        <w:tabs>
          <w:tab w:val="left" w:pos="7740"/>
        </w:tabs>
        <w:rPr>
          <w:rFonts w:ascii="Times New Roman" w:hAnsi="Times New Roman" w:cs="Times New Roman"/>
          <w:b/>
          <w:sz w:val="20"/>
          <w:szCs w:val="24"/>
        </w:rPr>
      </w:pPr>
    </w:p>
    <w:p w:rsidR="003C1F93" w:rsidRPr="00632B0D" w:rsidRDefault="003C1F93" w:rsidP="003C1F93">
      <w:pPr>
        <w:tabs>
          <w:tab w:val="left" w:pos="7740"/>
        </w:tabs>
        <w:rPr>
          <w:rFonts w:ascii="Times New Roman" w:hAnsi="Times New Roman" w:cs="Times New Roman"/>
          <w:b/>
          <w:sz w:val="24"/>
          <w:szCs w:val="24"/>
        </w:rPr>
      </w:pPr>
      <w:r w:rsidRPr="00632B0D">
        <w:rPr>
          <w:rFonts w:ascii="Times New Roman" w:hAnsi="Times New Roman" w:cs="Times New Roman"/>
          <w:b/>
          <w:sz w:val="24"/>
          <w:szCs w:val="24"/>
        </w:rPr>
        <w:t>Note:</w:t>
      </w:r>
    </w:p>
    <w:p w:rsidR="003C1F93" w:rsidRPr="00632B0D" w:rsidRDefault="003C1F93" w:rsidP="003C1F93">
      <w:pPr>
        <w:tabs>
          <w:tab w:val="left" w:pos="500"/>
        </w:tabs>
        <w:jc w:val="both"/>
        <w:rPr>
          <w:rFonts w:ascii="Times New Roman" w:hAnsi="Times New Roman" w:cs="Times New Roman"/>
          <w:sz w:val="24"/>
          <w:szCs w:val="24"/>
        </w:rPr>
      </w:pPr>
      <w:r w:rsidRPr="00632B0D">
        <w:rPr>
          <w:rFonts w:ascii="Times New Roman" w:hAnsi="Times New Roman" w:cs="Times New Roman"/>
          <w:sz w:val="24"/>
          <w:szCs w:val="24"/>
        </w:rPr>
        <w:t>1.     Nine questions will be set in all.</w:t>
      </w:r>
    </w:p>
    <w:p w:rsidR="003C1F93" w:rsidRPr="00632B0D" w:rsidRDefault="003C1F93" w:rsidP="003C1F93">
      <w:pPr>
        <w:tabs>
          <w:tab w:val="left" w:pos="500"/>
        </w:tabs>
        <w:ind w:left="495" w:hanging="495"/>
        <w:jc w:val="both"/>
        <w:rPr>
          <w:rFonts w:ascii="Times New Roman" w:hAnsi="Times New Roman" w:cs="Times New Roman"/>
          <w:sz w:val="24"/>
          <w:szCs w:val="24"/>
        </w:rPr>
      </w:pPr>
      <w:r w:rsidRPr="00632B0D">
        <w:rPr>
          <w:rFonts w:ascii="Times New Roman" w:hAnsi="Times New Roman" w:cs="Times New Roman"/>
          <w:sz w:val="24"/>
          <w:szCs w:val="24"/>
        </w:rPr>
        <w:t>2.</w:t>
      </w:r>
      <w:r w:rsidRPr="00632B0D">
        <w:rPr>
          <w:rFonts w:ascii="Times New Roman" w:hAnsi="Times New Roman" w:cs="Times New Roman"/>
          <w:sz w:val="24"/>
          <w:szCs w:val="24"/>
        </w:rPr>
        <w:tab/>
        <w:t>Question No. 1, which will be objective/short answer type covering the entire syllabus, will be compulsory. The remaining eight questions will be set unit wise selecting four questions from each unit (I - IV). The candidate will be required to attempt question No. 1 and four more selecting two questions from each unit.</w:t>
      </w:r>
    </w:p>
    <w:p w:rsidR="003C1F93" w:rsidRPr="00632B0D" w:rsidRDefault="003C1F93" w:rsidP="008E6588">
      <w:pPr>
        <w:tabs>
          <w:tab w:val="left" w:pos="500"/>
        </w:tabs>
        <w:ind w:left="495" w:hanging="495"/>
        <w:jc w:val="both"/>
        <w:rPr>
          <w:rFonts w:ascii="Times New Roman" w:hAnsi="Times New Roman" w:cs="Times New Roman"/>
          <w:sz w:val="24"/>
          <w:szCs w:val="24"/>
        </w:rPr>
      </w:pPr>
      <w:r w:rsidRPr="00632B0D">
        <w:rPr>
          <w:rFonts w:ascii="Times New Roman" w:hAnsi="Times New Roman" w:cs="Times New Roman"/>
          <w:sz w:val="24"/>
          <w:szCs w:val="24"/>
        </w:rPr>
        <w:t>3.</w:t>
      </w:r>
      <w:r w:rsidRPr="00632B0D">
        <w:rPr>
          <w:rFonts w:ascii="Times New Roman" w:hAnsi="Times New Roman" w:cs="Times New Roman"/>
          <w:sz w:val="24"/>
          <w:szCs w:val="24"/>
        </w:rPr>
        <w:tab/>
        <w:t>As far as possible the questions should be divided into sub-parts and marks indicated part wise.</w:t>
      </w:r>
    </w:p>
    <w:p w:rsidR="003C1F93" w:rsidRPr="00EC345D" w:rsidRDefault="00EC345D" w:rsidP="00EC345D">
      <w:pPr>
        <w:spacing w:line="360" w:lineRule="auto"/>
        <w:jc w:val="center"/>
        <w:rPr>
          <w:rFonts w:ascii="Times New Roman" w:hAnsi="Times New Roman" w:cs="Times New Roman"/>
          <w:b/>
          <w:sz w:val="26"/>
          <w:szCs w:val="24"/>
        </w:rPr>
      </w:pPr>
      <w:r w:rsidRPr="00EC345D">
        <w:rPr>
          <w:rFonts w:ascii="Times New Roman" w:hAnsi="Times New Roman" w:cs="Times New Roman"/>
          <w:b/>
          <w:sz w:val="26"/>
          <w:szCs w:val="24"/>
        </w:rPr>
        <w:t>UNIT - I</w:t>
      </w:r>
    </w:p>
    <w:p w:rsidR="003C1F93" w:rsidRPr="00EC345D" w:rsidRDefault="0076202E" w:rsidP="00EC345D">
      <w:pPr>
        <w:autoSpaceDE w:val="0"/>
        <w:autoSpaceDN w:val="0"/>
        <w:adjustRightInd w:val="0"/>
        <w:jc w:val="both"/>
        <w:rPr>
          <w:rFonts w:ascii="Times New Roman" w:hAnsi="Times New Roman" w:cs="Times New Roman"/>
          <w:b/>
          <w:sz w:val="24"/>
          <w:szCs w:val="24"/>
        </w:rPr>
      </w:pPr>
      <w:r w:rsidRPr="008B4B96">
        <w:rPr>
          <w:rFonts w:ascii="Times New Roman" w:hAnsi="Times New Roman" w:cs="Times New Roman"/>
          <w:sz w:val="24"/>
          <w:szCs w:val="24"/>
        </w:rPr>
        <w:t xml:space="preserve">1.0 </w:t>
      </w:r>
      <w:r>
        <w:rPr>
          <w:rFonts w:ascii="Times New Roman" w:hAnsi="Times New Roman" w:cs="Times New Roman"/>
          <w:b/>
          <w:sz w:val="24"/>
          <w:szCs w:val="24"/>
        </w:rPr>
        <w:t xml:space="preserve"> Introduction to </w:t>
      </w:r>
      <w:r w:rsidR="003C1F93" w:rsidRPr="00EC345D">
        <w:rPr>
          <w:rFonts w:ascii="Times New Roman" w:hAnsi="Times New Roman" w:cs="Times New Roman"/>
          <w:b/>
          <w:sz w:val="24"/>
          <w:szCs w:val="24"/>
        </w:rPr>
        <w:t xml:space="preserve">Environmental Toxicology: </w:t>
      </w:r>
    </w:p>
    <w:p w:rsidR="0076202E" w:rsidRPr="00B336D2" w:rsidRDefault="00F31CDE" w:rsidP="0004001D">
      <w:pPr>
        <w:pStyle w:val="ListParagraph"/>
        <w:numPr>
          <w:ilvl w:val="1"/>
          <w:numId w:val="16"/>
        </w:numPr>
        <w:autoSpaceDE w:val="0"/>
        <w:autoSpaceDN w:val="0"/>
        <w:adjustRightInd w:val="0"/>
        <w:ind w:left="720" w:hanging="360"/>
        <w:jc w:val="both"/>
        <w:rPr>
          <w:rFonts w:ascii="Times New Roman" w:hAnsi="Times New Roman" w:cs="Times New Roman"/>
          <w:sz w:val="24"/>
          <w:szCs w:val="24"/>
        </w:rPr>
      </w:pPr>
      <w:r>
        <w:rPr>
          <w:rFonts w:ascii="Times New Roman" w:hAnsi="Times New Roman" w:cs="Times New Roman"/>
          <w:sz w:val="24"/>
          <w:szCs w:val="24"/>
        </w:rPr>
        <w:t>Emergence of toxicity in the environment</w:t>
      </w:r>
    </w:p>
    <w:p w:rsidR="00B336D2" w:rsidRPr="00B336D2" w:rsidRDefault="003C1F93" w:rsidP="0004001D">
      <w:pPr>
        <w:pStyle w:val="ListParagraph"/>
        <w:numPr>
          <w:ilvl w:val="1"/>
          <w:numId w:val="16"/>
        </w:numPr>
        <w:autoSpaceDE w:val="0"/>
        <w:autoSpaceDN w:val="0"/>
        <w:adjustRightInd w:val="0"/>
        <w:ind w:left="720" w:hanging="360"/>
        <w:jc w:val="both"/>
        <w:rPr>
          <w:rFonts w:ascii="Times New Roman" w:hAnsi="Times New Roman" w:cs="Times New Roman"/>
          <w:sz w:val="24"/>
          <w:szCs w:val="24"/>
        </w:rPr>
      </w:pPr>
      <w:r w:rsidRPr="00B336D2">
        <w:rPr>
          <w:rFonts w:ascii="Times New Roman" w:hAnsi="Times New Roman" w:cs="Times New Roman"/>
          <w:sz w:val="24"/>
          <w:szCs w:val="24"/>
        </w:rPr>
        <w:t>Classical toxicology, ecotoxicology and environmental toxicology.</w:t>
      </w:r>
    </w:p>
    <w:p w:rsidR="00C8553A" w:rsidRPr="008E6588" w:rsidRDefault="003C1F93" w:rsidP="0004001D">
      <w:pPr>
        <w:pStyle w:val="ListParagraph"/>
        <w:numPr>
          <w:ilvl w:val="1"/>
          <w:numId w:val="16"/>
        </w:numPr>
        <w:autoSpaceDE w:val="0"/>
        <w:autoSpaceDN w:val="0"/>
        <w:adjustRightInd w:val="0"/>
        <w:spacing w:line="360" w:lineRule="auto"/>
        <w:ind w:left="720" w:hanging="360"/>
        <w:jc w:val="both"/>
        <w:rPr>
          <w:rFonts w:ascii="Times New Roman" w:hAnsi="Times New Roman" w:cs="Times New Roman"/>
          <w:sz w:val="24"/>
          <w:szCs w:val="24"/>
        </w:rPr>
      </w:pPr>
      <w:r w:rsidRPr="00B336D2">
        <w:rPr>
          <w:rFonts w:ascii="Times New Roman" w:hAnsi="Times New Roman" w:cs="Times New Roman"/>
          <w:sz w:val="24"/>
          <w:szCs w:val="24"/>
        </w:rPr>
        <w:t xml:space="preserve">Classification of toxicants. </w:t>
      </w:r>
    </w:p>
    <w:p w:rsidR="007204E5" w:rsidRPr="008E6588" w:rsidRDefault="003C1F93" w:rsidP="0004001D">
      <w:pPr>
        <w:pStyle w:val="ListParagraph"/>
        <w:numPr>
          <w:ilvl w:val="0"/>
          <w:numId w:val="16"/>
        </w:numPr>
        <w:autoSpaceDE w:val="0"/>
        <w:autoSpaceDN w:val="0"/>
        <w:adjustRightInd w:val="0"/>
        <w:ind w:left="360" w:hanging="360"/>
        <w:jc w:val="both"/>
        <w:rPr>
          <w:rFonts w:ascii="Times New Roman" w:hAnsi="Times New Roman" w:cs="Times New Roman"/>
          <w:sz w:val="24"/>
          <w:szCs w:val="24"/>
          <w:lang w:val="fr-FR"/>
        </w:rPr>
      </w:pPr>
      <w:r w:rsidRPr="003D5A05">
        <w:rPr>
          <w:rFonts w:ascii="Times New Roman" w:hAnsi="Times New Roman" w:cs="Times New Roman"/>
          <w:sz w:val="24"/>
          <w:szCs w:val="24"/>
          <w:lang w:val="fr-FR"/>
        </w:rPr>
        <w:t>Toxic agents: Pesticides, metals, solvents radiation, carcinogens, poisons, bio-toxins,</w:t>
      </w:r>
      <w:r w:rsidR="0006656D">
        <w:rPr>
          <w:rFonts w:ascii="Times New Roman" w:hAnsi="Times New Roman" w:cs="Times New Roman"/>
          <w:sz w:val="24"/>
          <w:szCs w:val="24"/>
          <w:lang w:val="fr-FR"/>
        </w:rPr>
        <w:t xml:space="preserve"> </w:t>
      </w:r>
      <w:r w:rsidRPr="003D5A05">
        <w:rPr>
          <w:rFonts w:ascii="Times New Roman" w:hAnsi="Times New Roman" w:cs="Times New Roman"/>
          <w:sz w:val="24"/>
          <w:szCs w:val="24"/>
          <w:lang w:val="fr-FR"/>
        </w:rPr>
        <w:t>petrochemicals.</w:t>
      </w:r>
    </w:p>
    <w:p w:rsidR="003C1F93" w:rsidRPr="008E6588" w:rsidRDefault="007204E5" w:rsidP="008E6588">
      <w:pPr>
        <w:spacing w:line="360" w:lineRule="auto"/>
        <w:ind w:left="720"/>
        <w:jc w:val="center"/>
        <w:rPr>
          <w:rFonts w:ascii="Times New Roman" w:hAnsi="Times New Roman" w:cs="Times New Roman"/>
          <w:b/>
          <w:i/>
          <w:sz w:val="24"/>
          <w:szCs w:val="24"/>
        </w:rPr>
      </w:pPr>
      <w:r w:rsidRPr="0076202E">
        <w:rPr>
          <w:rFonts w:ascii="Times New Roman" w:hAnsi="Times New Roman" w:cs="Times New Roman"/>
          <w:b/>
          <w:sz w:val="26"/>
          <w:szCs w:val="24"/>
        </w:rPr>
        <w:t>UNIT - II</w:t>
      </w:r>
    </w:p>
    <w:p w:rsidR="003C1F93" w:rsidRPr="0076202E" w:rsidRDefault="0076202E" w:rsidP="009B4A15">
      <w:pPr>
        <w:autoSpaceDE w:val="0"/>
        <w:autoSpaceDN w:val="0"/>
        <w:adjustRightInd w:val="0"/>
        <w:jc w:val="both"/>
        <w:rPr>
          <w:rFonts w:ascii="Times New Roman" w:hAnsi="Times New Roman" w:cs="Times New Roman"/>
          <w:b/>
          <w:sz w:val="24"/>
          <w:szCs w:val="24"/>
        </w:rPr>
      </w:pPr>
      <w:r w:rsidRPr="008B4B96">
        <w:rPr>
          <w:rFonts w:ascii="Times New Roman" w:hAnsi="Times New Roman" w:cs="Times New Roman"/>
          <w:sz w:val="24"/>
          <w:szCs w:val="24"/>
        </w:rPr>
        <w:t xml:space="preserve">3.0 </w:t>
      </w:r>
      <w:r w:rsidR="003C1F93" w:rsidRPr="0076202E">
        <w:rPr>
          <w:rFonts w:ascii="Times New Roman" w:hAnsi="Times New Roman" w:cs="Times New Roman"/>
          <w:b/>
          <w:sz w:val="24"/>
          <w:szCs w:val="24"/>
        </w:rPr>
        <w:t>Toxicant uptake:</w:t>
      </w:r>
    </w:p>
    <w:p w:rsidR="003C1F93" w:rsidRPr="0076202E" w:rsidRDefault="0076202E" w:rsidP="00240265">
      <w:pPr>
        <w:autoSpaceDE w:val="0"/>
        <w:autoSpaceDN w:val="0"/>
        <w:adjustRightInd w:val="0"/>
        <w:ind w:firstLine="360"/>
        <w:jc w:val="both"/>
        <w:rPr>
          <w:rFonts w:ascii="Times New Roman" w:hAnsi="Times New Roman" w:cs="Times New Roman"/>
          <w:sz w:val="24"/>
          <w:szCs w:val="24"/>
        </w:rPr>
      </w:pPr>
      <w:r>
        <w:rPr>
          <w:rFonts w:ascii="Times New Roman" w:hAnsi="Times New Roman" w:cs="Times New Roman"/>
          <w:sz w:val="24"/>
          <w:szCs w:val="24"/>
        </w:rPr>
        <w:t xml:space="preserve">3.1 </w:t>
      </w:r>
      <w:r w:rsidR="003C1F93" w:rsidRPr="0076202E">
        <w:rPr>
          <w:rFonts w:ascii="Times New Roman" w:hAnsi="Times New Roman" w:cs="Times New Roman"/>
          <w:sz w:val="24"/>
          <w:szCs w:val="24"/>
        </w:rPr>
        <w:t xml:space="preserve">Route of toxicant uptake/Absorption of toxicant </w:t>
      </w:r>
      <w:r w:rsidR="003C1F93" w:rsidRPr="003E469B">
        <w:rPr>
          <w:rFonts w:ascii="Times New Roman" w:hAnsi="Times New Roman" w:cs="Times New Roman"/>
          <w:color w:val="000000" w:themeColor="text1"/>
          <w:sz w:val="24"/>
          <w:szCs w:val="24"/>
        </w:rPr>
        <w:t>at tissue and cellular level</w:t>
      </w:r>
    </w:p>
    <w:p w:rsidR="003C1F93" w:rsidRPr="0076202E" w:rsidRDefault="0076202E" w:rsidP="00240265">
      <w:pPr>
        <w:autoSpaceDE w:val="0"/>
        <w:autoSpaceDN w:val="0"/>
        <w:adjustRightInd w:val="0"/>
        <w:ind w:firstLine="360"/>
        <w:jc w:val="both"/>
        <w:rPr>
          <w:rFonts w:ascii="Times New Roman" w:hAnsi="Times New Roman" w:cs="Times New Roman"/>
          <w:sz w:val="24"/>
          <w:szCs w:val="24"/>
        </w:rPr>
      </w:pPr>
      <w:r>
        <w:rPr>
          <w:rFonts w:ascii="Times New Roman" w:hAnsi="Times New Roman" w:cs="Times New Roman"/>
          <w:sz w:val="24"/>
          <w:szCs w:val="24"/>
        </w:rPr>
        <w:t xml:space="preserve">3.2 </w:t>
      </w:r>
      <w:r w:rsidR="003C1F93" w:rsidRPr="0076202E">
        <w:rPr>
          <w:rFonts w:ascii="Times New Roman" w:hAnsi="Times New Roman" w:cs="Times New Roman"/>
          <w:sz w:val="24"/>
          <w:szCs w:val="24"/>
        </w:rPr>
        <w:t>Distribution and storage of toxicant.</w:t>
      </w:r>
    </w:p>
    <w:p w:rsidR="003C1F93" w:rsidRPr="00B336D2" w:rsidRDefault="0076202E" w:rsidP="00240265">
      <w:pPr>
        <w:autoSpaceDE w:val="0"/>
        <w:autoSpaceDN w:val="0"/>
        <w:adjustRightInd w:val="0"/>
        <w:ind w:firstLine="360"/>
        <w:jc w:val="both"/>
        <w:rPr>
          <w:rFonts w:ascii="Times New Roman" w:hAnsi="Times New Roman" w:cs="Times New Roman"/>
          <w:sz w:val="24"/>
          <w:szCs w:val="24"/>
        </w:rPr>
      </w:pPr>
      <w:r>
        <w:rPr>
          <w:rFonts w:ascii="Times New Roman" w:hAnsi="Times New Roman" w:cs="Times New Roman"/>
          <w:sz w:val="24"/>
          <w:szCs w:val="24"/>
        </w:rPr>
        <w:t xml:space="preserve">3.3 </w:t>
      </w:r>
      <w:r w:rsidR="003C1F93" w:rsidRPr="0076202E">
        <w:rPr>
          <w:rFonts w:ascii="Times New Roman" w:hAnsi="Times New Roman" w:cs="Times New Roman"/>
          <w:sz w:val="24"/>
          <w:szCs w:val="24"/>
        </w:rPr>
        <w:t>Biotransformation and elimination of toxicant.</w:t>
      </w:r>
    </w:p>
    <w:p w:rsidR="003C1F93" w:rsidRPr="0076202E" w:rsidRDefault="0076202E" w:rsidP="008E658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4.0 </w:t>
      </w:r>
      <w:r w:rsidR="003C1F93" w:rsidRPr="0076202E">
        <w:rPr>
          <w:rFonts w:ascii="Times New Roman" w:hAnsi="Times New Roman" w:cs="Times New Roman"/>
          <w:sz w:val="24"/>
          <w:szCs w:val="24"/>
        </w:rPr>
        <w:t>Xenobiotics: Definition, types and significance Target organ toxicity:</w:t>
      </w:r>
    </w:p>
    <w:p w:rsidR="003C1F93" w:rsidRPr="0076202E" w:rsidRDefault="0076202E" w:rsidP="00240265">
      <w:pPr>
        <w:autoSpaceDE w:val="0"/>
        <w:autoSpaceDN w:val="0"/>
        <w:adjustRightInd w:val="0"/>
        <w:ind w:left="180" w:firstLine="180"/>
        <w:jc w:val="both"/>
        <w:rPr>
          <w:rFonts w:ascii="Times New Roman" w:hAnsi="Times New Roman" w:cs="Times New Roman"/>
          <w:sz w:val="24"/>
          <w:szCs w:val="24"/>
        </w:rPr>
      </w:pPr>
      <w:r>
        <w:rPr>
          <w:rFonts w:ascii="Times New Roman" w:hAnsi="Times New Roman" w:cs="Times New Roman"/>
          <w:sz w:val="24"/>
          <w:szCs w:val="24"/>
        </w:rPr>
        <w:t>4.1</w:t>
      </w:r>
      <w:r w:rsidR="00240265">
        <w:rPr>
          <w:rFonts w:ascii="Times New Roman" w:hAnsi="Times New Roman" w:cs="Times New Roman"/>
          <w:sz w:val="24"/>
          <w:szCs w:val="24"/>
        </w:rPr>
        <w:tab/>
      </w:r>
      <w:r w:rsidR="003C1F93" w:rsidRPr="0076202E">
        <w:rPr>
          <w:rFonts w:ascii="Times New Roman" w:hAnsi="Times New Roman" w:cs="Times New Roman"/>
          <w:sz w:val="24"/>
          <w:szCs w:val="24"/>
        </w:rPr>
        <w:t>Hematotoxicity</w:t>
      </w:r>
    </w:p>
    <w:p w:rsidR="003C1F93" w:rsidRPr="0076202E" w:rsidRDefault="0076202E" w:rsidP="00240265">
      <w:pPr>
        <w:tabs>
          <w:tab w:val="left" w:pos="540"/>
        </w:tabs>
        <w:autoSpaceDE w:val="0"/>
        <w:autoSpaceDN w:val="0"/>
        <w:adjustRightInd w:val="0"/>
        <w:ind w:left="180" w:firstLine="180"/>
        <w:jc w:val="both"/>
        <w:rPr>
          <w:rFonts w:ascii="Times New Roman" w:hAnsi="Times New Roman" w:cs="Times New Roman"/>
          <w:sz w:val="24"/>
          <w:szCs w:val="24"/>
        </w:rPr>
      </w:pPr>
      <w:r>
        <w:rPr>
          <w:rFonts w:ascii="Times New Roman" w:hAnsi="Times New Roman" w:cs="Times New Roman"/>
          <w:sz w:val="24"/>
          <w:szCs w:val="24"/>
        </w:rPr>
        <w:t xml:space="preserve">4.2 </w:t>
      </w:r>
      <w:r w:rsidR="003C1F93" w:rsidRPr="0076202E">
        <w:rPr>
          <w:rFonts w:ascii="Times New Roman" w:hAnsi="Times New Roman" w:cs="Times New Roman"/>
          <w:sz w:val="24"/>
          <w:szCs w:val="24"/>
        </w:rPr>
        <w:t>Hepatotoxicity</w:t>
      </w:r>
    </w:p>
    <w:p w:rsidR="003C1F93" w:rsidRPr="0076202E" w:rsidRDefault="0076202E" w:rsidP="00240265">
      <w:pPr>
        <w:tabs>
          <w:tab w:val="left" w:pos="540"/>
        </w:tabs>
        <w:autoSpaceDE w:val="0"/>
        <w:autoSpaceDN w:val="0"/>
        <w:adjustRightInd w:val="0"/>
        <w:ind w:left="180" w:firstLine="180"/>
        <w:jc w:val="both"/>
        <w:rPr>
          <w:rFonts w:ascii="Times New Roman" w:hAnsi="Times New Roman" w:cs="Times New Roman"/>
          <w:sz w:val="24"/>
          <w:szCs w:val="24"/>
        </w:rPr>
      </w:pPr>
      <w:r>
        <w:rPr>
          <w:rFonts w:ascii="Times New Roman" w:hAnsi="Times New Roman" w:cs="Times New Roman"/>
          <w:sz w:val="24"/>
          <w:szCs w:val="24"/>
        </w:rPr>
        <w:t xml:space="preserve">4.3 </w:t>
      </w:r>
      <w:r w:rsidR="003C1F93" w:rsidRPr="0076202E">
        <w:rPr>
          <w:rFonts w:ascii="Times New Roman" w:hAnsi="Times New Roman" w:cs="Times New Roman"/>
          <w:sz w:val="24"/>
          <w:szCs w:val="24"/>
        </w:rPr>
        <w:t>Nephrotoxicity</w:t>
      </w:r>
    </w:p>
    <w:p w:rsidR="003C1F93" w:rsidRPr="0076202E" w:rsidRDefault="0076202E" w:rsidP="00240265">
      <w:pPr>
        <w:tabs>
          <w:tab w:val="left" w:pos="540"/>
        </w:tabs>
        <w:autoSpaceDE w:val="0"/>
        <w:autoSpaceDN w:val="0"/>
        <w:adjustRightInd w:val="0"/>
        <w:ind w:left="180" w:firstLine="180"/>
        <w:jc w:val="both"/>
        <w:rPr>
          <w:rFonts w:ascii="Times New Roman" w:hAnsi="Times New Roman" w:cs="Times New Roman"/>
          <w:sz w:val="24"/>
          <w:szCs w:val="24"/>
        </w:rPr>
      </w:pPr>
      <w:r>
        <w:rPr>
          <w:rFonts w:ascii="Times New Roman" w:hAnsi="Times New Roman" w:cs="Times New Roman"/>
          <w:sz w:val="24"/>
          <w:szCs w:val="24"/>
        </w:rPr>
        <w:t xml:space="preserve">4.4 </w:t>
      </w:r>
      <w:r w:rsidR="003C1F93" w:rsidRPr="0076202E">
        <w:rPr>
          <w:rFonts w:ascii="Times New Roman" w:hAnsi="Times New Roman" w:cs="Times New Roman"/>
          <w:sz w:val="24"/>
          <w:szCs w:val="24"/>
        </w:rPr>
        <w:t>Neurotoxicity</w:t>
      </w:r>
    </w:p>
    <w:p w:rsidR="006D7D76" w:rsidRDefault="006D7D76">
      <w:pPr>
        <w:rPr>
          <w:rFonts w:ascii="Times New Roman" w:hAnsi="Times New Roman" w:cs="Times New Roman"/>
          <w:b/>
          <w:sz w:val="26"/>
          <w:szCs w:val="24"/>
        </w:rPr>
      </w:pPr>
      <w:r>
        <w:rPr>
          <w:rFonts w:ascii="Times New Roman" w:hAnsi="Times New Roman" w:cs="Times New Roman"/>
          <w:b/>
          <w:sz w:val="26"/>
          <w:szCs w:val="24"/>
        </w:rPr>
        <w:br w:type="page"/>
      </w:r>
    </w:p>
    <w:p w:rsidR="003C1F93" w:rsidRPr="00745B59" w:rsidRDefault="00A24722" w:rsidP="00745B59">
      <w:pPr>
        <w:spacing w:line="360" w:lineRule="auto"/>
        <w:jc w:val="center"/>
        <w:rPr>
          <w:rFonts w:ascii="Times New Roman" w:hAnsi="Times New Roman" w:cs="Times New Roman"/>
          <w:b/>
          <w:sz w:val="24"/>
          <w:szCs w:val="24"/>
        </w:rPr>
      </w:pPr>
      <w:r w:rsidRPr="00A24722">
        <w:rPr>
          <w:rFonts w:ascii="Times New Roman" w:hAnsi="Times New Roman" w:cs="Times New Roman"/>
          <w:b/>
          <w:sz w:val="26"/>
          <w:szCs w:val="24"/>
        </w:rPr>
        <w:lastRenderedPageBreak/>
        <w:t xml:space="preserve">UNIT </w:t>
      </w:r>
      <w:r>
        <w:rPr>
          <w:rFonts w:ascii="Times New Roman" w:hAnsi="Times New Roman" w:cs="Times New Roman"/>
          <w:b/>
          <w:sz w:val="26"/>
          <w:szCs w:val="24"/>
        </w:rPr>
        <w:t xml:space="preserve">- </w:t>
      </w:r>
      <w:r w:rsidR="003C1F93" w:rsidRPr="00A24722">
        <w:rPr>
          <w:rFonts w:ascii="Times New Roman" w:hAnsi="Times New Roman" w:cs="Times New Roman"/>
          <w:b/>
          <w:sz w:val="26"/>
          <w:szCs w:val="24"/>
        </w:rPr>
        <w:t>III</w:t>
      </w:r>
    </w:p>
    <w:p w:rsidR="00244574" w:rsidRPr="00A24722" w:rsidRDefault="0076202E" w:rsidP="00745B59">
      <w:pPr>
        <w:autoSpaceDE w:val="0"/>
        <w:autoSpaceDN w:val="0"/>
        <w:adjustRightInd w:val="0"/>
        <w:spacing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5.0</w:t>
      </w:r>
      <w:r w:rsidR="00244574">
        <w:rPr>
          <w:rFonts w:ascii="Times New Roman" w:hAnsi="Times New Roman" w:cs="Times New Roman"/>
          <w:sz w:val="24"/>
          <w:szCs w:val="24"/>
        </w:rPr>
        <w:tab/>
      </w:r>
      <w:r w:rsidR="003C1F93" w:rsidRPr="00A24722">
        <w:rPr>
          <w:rFonts w:ascii="Times New Roman" w:hAnsi="Times New Roman" w:cs="Times New Roman"/>
          <w:sz w:val="24"/>
          <w:szCs w:val="24"/>
        </w:rPr>
        <w:t xml:space="preserve">Environmental Toxicology: Food additives, air, water and soil pollutants and </w:t>
      </w:r>
      <w:r w:rsidR="003C1F93" w:rsidRPr="000D0FB3">
        <w:rPr>
          <w:rFonts w:ascii="Times New Roman" w:hAnsi="Times New Roman" w:cs="Times New Roman"/>
          <w:color w:val="000000" w:themeColor="text1"/>
          <w:sz w:val="24"/>
          <w:szCs w:val="24"/>
        </w:rPr>
        <w:t>Bioindicators</w:t>
      </w:r>
      <w:r w:rsidR="003C1F93" w:rsidRPr="00A24722">
        <w:rPr>
          <w:rFonts w:ascii="Times New Roman" w:hAnsi="Times New Roman" w:cs="Times New Roman"/>
          <w:sz w:val="24"/>
          <w:szCs w:val="24"/>
        </w:rPr>
        <w:t>.</w:t>
      </w:r>
    </w:p>
    <w:p w:rsidR="00CA6E5E" w:rsidRDefault="0076202E" w:rsidP="00745B59">
      <w:pPr>
        <w:autoSpaceDE w:val="0"/>
        <w:autoSpaceDN w:val="0"/>
        <w:adjustRightInd w:val="0"/>
        <w:ind w:left="540" w:hanging="540"/>
        <w:jc w:val="both"/>
        <w:rPr>
          <w:rFonts w:ascii="Times New Roman" w:hAnsi="Times New Roman" w:cs="Times New Roman"/>
          <w:sz w:val="24"/>
          <w:szCs w:val="24"/>
        </w:rPr>
      </w:pPr>
      <w:r>
        <w:rPr>
          <w:rFonts w:ascii="Times New Roman" w:hAnsi="Times New Roman" w:cs="Times New Roman"/>
          <w:sz w:val="24"/>
          <w:szCs w:val="24"/>
        </w:rPr>
        <w:t>6.0</w:t>
      </w:r>
      <w:r w:rsidR="00244574">
        <w:rPr>
          <w:rFonts w:ascii="Times New Roman" w:hAnsi="Times New Roman" w:cs="Times New Roman"/>
          <w:sz w:val="24"/>
          <w:szCs w:val="24"/>
        </w:rPr>
        <w:tab/>
      </w:r>
      <w:r w:rsidR="003C1F93" w:rsidRPr="00A24722">
        <w:rPr>
          <w:rFonts w:ascii="Times New Roman" w:hAnsi="Times New Roman" w:cs="Times New Roman"/>
          <w:sz w:val="24"/>
          <w:szCs w:val="24"/>
        </w:rPr>
        <w:t xml:space="preserve">Effect of pollutant on ecosystem with case study of important Organo-phosphorous and Organo-chlorine pesticides </w:t>
      </w:r>
      <w:r w:rsidR="003C1F93" w:rsidRPr="000D0FB3">
        <w:rPr>
          <w:rFonts w:ascii="Times New Roman" w:hAnsi="Times New Roman" w:cs="Times New Roman"/>
          <w:color w:val="000000" w:themeColor="text1"/>
          <w:sz w:val="24"/>
          <w:szCs w:val="24"/>
        </w:rPr>
        <w:t xml:space="preserve">and </w:t>
      </w:r>
      <w:r w:rsidR="003C1F93" w:rsidRPr="00A24722">
        <w:rPr>
          <w:rFonts w:ascii="Times New Roman" w:hAnsi="Times New Roman" w:cs="Times New Roman"/>
          <w:sz w:val="24"/>
          <w:szCs w:val="24"/>
        </w:rPr>
        <w:t>Nitrates</w:t>
      </w:r>
    </w:p>
    <w:p w:rsidR="005406AE" w:rsidRPr="00745B59" w:rsidRDefault="005406AE" w:rsidP="00745B59">
      <w:pPr>
        <w:autoSpaceDE w:val="0"/>
        <w:autoSpaceDN w:val="0"/>
        <w:adjustRightInd w:val="0"/>
        <w:ind w:left="540" w:hanging="540"/>
        <w:jc w:val="both"/>
        <w:rPr>
          <w:rFonts w:ascii="Times New Roman" w:hAnsi="Times New Roman" w:cs="Times New Roman"/>
          <w:strike/>
          <w:sz w:val="24"/>
          <w:szCs w:val="24"/>
        </w:rPr>
      </w:pPr>
    </w:p>
    <w:p w:rsidR="003C1F93" w:rsidRDefault="0076202E" w:rsidP="005101A0">
      <w:pPr>
        <w:autoSpaceDE w:val="0"/>
        <w:autoSpaceDN w:val="0"/>
        <w:adjustRightInd w:val="0"/>
        <w:ind w:left="540" w:hanging="540"/>
        <w:jc w:val="both"/>
        <w:rPr>
          <w:rFonts w:ascii="Times New Roman" w:hAnsi="Times New Roman" w:cs="Times New Roman"/>
          <w:sz w:val="24"/>
          <w:szCs w:val="24"/>
        </w:rPr>
      </w:pPr>
      <w:r>
        <w:rPr>
          <w:rFonts w:ascii="Times New Roman" w:hAnsi="Times New Roman" w:cs="Times New Roman"/>
          <w:sz w:val="24"/>
          <w:szCs w:val="24"/>
        </w:rPr>
        <w:t xml:space="preserve">7.0 </w:t>
      </w:r>
      <w:r w:rsidR="00244574">
        <w:rPr>
          <w:rFonts w:ascii="Times New Roman" w:hAnsi="Times New Roman" w:cs="Times New Roman"/>
          <w:sz w:val="24"/>
          <w:szCs w:val="24"/>
        </w:rPr>
        <w:tab/>
      </w:r>
      <w:r w:rsidR="003C1F93" w:rsidRPr="00A24722">
        <w:rPr>
          <w:rFonts w:ascii="Times New Roman" w:hAnsi="Times New Roman" w:cs="Times New Roman"/>
          <w:sz w:val="24"/>
          <w:szCs w:val="24"/>
        </w:rPr>
        <w:t>Solid waste management: Primary waste products-Solid waste, toxic biological and hospital landfills, incineration, source reduction and recycling.</w:t>
      </w:r>
    </w:p>
    <w:p w:rsidR="00972C3A" w:rsidRPr="00A24722" w:rsidRDefault="00972C3A" w:rsidP="00A24722">
      <w:pPr>
        <w:autoSpaceDE w:val="0"/>
        <w:autoSpaceDN w:val="0"/>
        <w:adjustRightInd w:val="0"/>
        <w:jc w:val="both"/>
        <w:rPr>
          <w:rFonts w:ascii="Times New Roman" w:hAnsi="Times New Roman" w:cs="Times New Roman"/>
          <w:sz w:val="24"/>
          <w:szCs w:val="24"/>
        </w:rPr>
      </w:pPr>
    </w:p>
    <w:p w:rsidR="003C1F93" w:rsidRPr="00745B59" w:rsidRDefault="00972C3A" w:rsidP="00745B59">
      <w:pPr>
        <w:spacing w:line="360" w:lineRule="auto"/>
        <w:jc w:val="center"/>
        <w:rPr>
          <w:rFonts w:ascii="Times New Roman" w:hAnsi="Times New Roman" w:cs="Times New Roman"/>
          <w:b/>
          <w:sz w:val="26"/>
          <w:szCs w:val="24"/>
        </w:rPr>
      </w:pPr>
      <w:r w:rsidRPr="00972C3A">
        <w:rPr>
          <w:rFonts w:ascii="Times New Roman" w:hAnsi="Times New Roman" w:cs="Times New Roman"/>
          <w:b/>
          <w:sz w:val="26"/>
          <w:szCs w:val="24"/>
        </w:rPr>
        <w:t>UNIT - IV</w:t>
      </w:r>
    </w:p>
    <w:p w:rsidR="003C1F93" w:rsidRPr="0089013C" w:rsidRDefault="0076202E" w:rsidP="00745B59">
      <w:pPr>
        <w:autoSpaceDE w:val="0"/>
        <w:autoSpaceDN w:val="0"/>
        <w:adjustRightInd w:val="0"/>
        <w:spacing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8.0</w:t>
      </w:r>
      <w:r w:rsidR="005101A0">
        <w:rPr>
          <w:rFonts w:ascii="Times New Roman" w:hAnsi="Times New Roman" w:cs="Times New Roman"/>
          <w:sz w:val="24"/>
          <w:szCs w:val="24"/>
        </w:rPr>
        <w:tab/>
      </w:r>
      <w:r w:rsidR="003C1F93" w:rsidRPr="0089013C">
        <w:rPr>
          <w:rFonts w:ascii="Times New Roman" w:hAnsi="Times New Roman" w:cs="Times New Roman"/>
          <w:sz w:val="24"/>
          <w:szCs w:val="24"/>
        </w:rPr>
        <w:t>Bioremediation, its role and significance.</w:t>
      </w:r>
    </w:p>
    <w:p w:rsidR="003C1F93" w:rsidRPr="0089013C" w:rsidRDefault="0076202E" w:rsidP="00745B59">
      <w:pPr>
        <w:autoSpaceDE w:val="0"/>
        <w:autoSpaceDN w:val="0"/>
        <w:adjustRightInd w:val="0"/>
        <w:spacing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9.0</w:t>
      </w:r>
      <w:r w:rsidR="005101A0">
        <w:rPr>
          <w:rFonts w:ascii="Times New Roman" w:hAnsi="Times New Roman" w:cs="Times New Roman"/>
          <w:sz w:val="24"/>
          <w:szCs w:val="24"/>
        </w:rPr>
        <w:tab/>
      </w:r>
      <w:r w:rsidR="003C1F93" w:rsidRPr="0089013C">
        <w:rPr>
          <w:rFonts w:ascii="Times New Roman" w:hAnsi="Times New Roman" w:cs="Times New Roman"/>
          <w:sz w:val="24"/>
          <w:szCs w:val="24"/>
        </w:rPr>
        <w:t>Toxicological risk assessment and management with reference to relevant case study.</w:t>
      </w:r>
    </w:p>
    <w:p w:rsidR="003C1F93" w:rsidRPr="0089013C" w:rsidRDefault="0076202E" w:rsidP="00745B59">
      <w:pPr>
        <w:autoSpaceDE w:val="0"/>
        <w:autoSpaceDN w:val="0"/>
        <w:adjustRightInd w:val="0"/>
        <w:spacing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10.0</w:t>
      </w:r>
      <w:r w:rsidR="005101A0">
        <w:rPr>
          <w:rFonts w:ascii="Times New Roman" w:hAnsi="Times New Roman" w:cs="Times New Roman"/>
          <w:sz w:val="24"/>
          <w:szCs w:val="24"/>
        </w:rPr>
        <w:tab/>
      </w:r>
      <w:r w:rsidR="003C1F93" w:rsidRPr="0089013C">
        <w:rPr>
          <w:rFonts w:ascii="Times New Roman" w:hAnsi="Times New Roman" w:cs="Times New Roman"/>
          <w:sz w:val="24"/>
          <w:szCs w:val="24"/>
        </w:rPr>
        <w:t xml:space="preserve">Principles and significance of systematic toxicology. </w:t>
      </w:r>
    </w:p>
    <w:p w:rsidR="003C1F93" w:rsidRPr="00632B0D" w:rsidRDefault="0076202E" w:rsidP="00C10A2F">
      <w:pPr>
        <w:tabs>
          <w:tab w:val="left" w:pos="450"/>
          <w:tab w:val="left" w:pos="540"/>
          <w:tab w:val="left" w:pos="990"/>
        </w:tabs>
        <w:autoSpaceDE w:val="0"/>
        <w:autoSpaceDN w:val="0"/>
        <w:adjustRightInd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11.0</w:t>
      </w:r>
      <w:r w:rsidR="005101A0">
        <w:rPr>
          <w:rFonts w:ascii="Times New Roman" w:hAnsi="Times New Roman" w:cs="Times New Roman"/>
          <w:sz w:val="24"/>
          <w:szCs w:val="24"/>
        </w:rPr>
        <w:tab/>
      </w:r>
      <w:r w:rsidR="005101A0">
        <w:rPr>
          <w:rFonts w:ascii="Times New Roman" w:hAnsi="Times New Roman" w:cs="Times New Roman"/>
          <w:sz w:val="24"/>
          <w:szCs w:val="24"/>
        </w:rPr>
        <w:tab/>
      </w:r>
      <w:r w:rsidR="00F66DEA">
        <w:rPr>
          <w:rFonts w:ascii="Times New Roman" w:hAnsi="Times New Roman" w:cs="Times New Roman"/>
          <w:sz w:val="24"/>
          <w:szCs w:val="24"/>
        </w:rPr>
        <w:t xml:space="preserve">Genotoxicology: </w:t>
      </w:r>
      <w:r w:rsidR="00C91D92">
        <w:rPr>
          <w:rFonts w:ascii="Times New Roman" w:hAnsi="Times New Roman" w:cs="Times New Roman"/>
          <w:sz w:val="24"/>
          <w:szCs w:val="24"/>
        </w:rPr>
        <w:t xml:space="preserve">Definition, Effects, </w:t>
      </w:r>
      <w:r w:rsidR="00F66DEA">
        <w:rPr>
          <w:rFonts w:ascii="Times New Roman" w:hAnsi="Times New Roman" w:cs="Times New Roman"/>
          <w:sz w:val="24"/>
          <w:szCs w:val="24"/>
        </w:rPr>
        <w:t>molecular mechanisms and prevention.</w:t>
      </w:r>
    </w:p>
    <w:p w:rsidR="003C1F93" w:rsidRPr="00632B0D" w:rsidRDefault="005101A0" w:rsidP="00C10A2F">
      <w:pPr>
        <w:tabs>
          <w:tab w:val="left" w:pos="450"/>
          <w:tab w:val="left" w:pos="540"/>
          <w:tab w:val="left" w:pos="990"/>
        </w:tabs>
        <w:autoSpaceDE w:val="0"/>
        <w:autoSpaceDN w:val="0"/>
        <w:adjustRightInd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12.0</w:t>
      </w:r>
      <w:r>
        <w:rPr>
          <w:rFonts w:ascii="Times New Roman" w:hAnsi="Times New Roman" w:cs="Times New Roman"/>
          <w:sz w:val="24"/>
          <w:szCs w:val="24"/>
        </w:rPr>
        <w:tab/>
      </w:r>
      <w:r>
        <w:rPr>
          <w:rFonts w:ascii="Times New Roman" w:hAnsi="Times New Roman" w:cs="Times New Roman"/>
          <w:sz w:val="24"/>
          <w:szCs w:val="24"/>
        </w:rPr>
        <w:tab/>
      </w:r>
      <w:r w:rsidR="003C1F93" w:rsidRPr="00632B0D">
        <w:rPr>
          <w:rFonts w:ascii="Times New Roman" w:hAnsi="Times New Roman" w:cs="Times New Roman"/>
          <w:sz w:val="24"/>
          <w:szCs w:val="24"/>
        </w:rPr>
        <w:t>Applications of toxicology anthropogenic activities and environment.</w:t>
      </w:r>
    </w:p>
    <w:p w:rsidR="003C1F93" w:rsidRDefault="0076202E" w:rsidP="00745B59">
      <w:pPr>
        <w:autoSpaceDE w:val="0"/>
        <w:autoSpaceDN w:val="0"/>
        <w:adjustRightInd w:val="0"/>
        <w:spacing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13.0</w:t>
      </w:r>
      <w:r w:rsidR="005101A0">
        <w:rPr>
          <w:rFonts w:ascii="Times New Roman" w:hAnsi="Times New Roman" w:cs="Times New Roman"/>
          <w:sz w:val="24"/>
          <w:szCs w:val="24"/>
        </w:rPr>
        <w:tab/>
      </w:r>
      <w:r w:rsidR="003C1F93" w:rsidRPr="0089013C">
        <w:rPr>
          <w:rFonts w:ascii="Times New Roman" w:hAnsi="Times New Roman" w:cs="Times New Roman"/>
          <w:sz w:val="24"/>
          <w:szCs w:val="24"/>
        </w:rPr>
        <w:t>Human toxicology and medicinal ethics.</w:t>
      </w:r>
      <w:r w:rsidR="003C1F93" w:rsidRPr="0089013C">
        <w:rPr>
          <w:rFonts w:ascii="Times New Roman" w:hAnsi="Times New Roman" w:cs="Times New Roman"/>
          <w:sz w:val="24"/>
          <w:szCs w:val="24"/>
        </w:rPr>
        <w:tab/>
      </w:r>
    </w:p>
    <w:p w:rsidR="00745B59" w:rsidRPr="00745B59" w:rsidRDefault="00745B59" w:rsidP="00745B59">
      <w:pPr>
        <w:autoSpaceDE w:val="0"/>
        <w:autoSpaceDN w:val="0"/>
        <w:adjustRightInd w:val="0"/>
        <w:ind w:left="540" w:hanging="540"/>
        <w:jc w:val="both"/>
        <w:rPr>
          <w:rFonts w:ascii="Times New Roman" w:hAnsi="Times New Roman" w:cs="Times New Roman"/>
          <w:sz w:val="24"/>
          <w:szCs w:val="24"/>
        </w:rPr>
      </w:pPr>
    </w:p>
    <w:p w:rsidR="003C1F93" w:rsidRPr="00826787" w:rsidRDefault="003C1F93" w:rsidP="00893AAD">
      <w:pPr>
        <w:pStyle w:val="Heading1"/>
        <w:tabs>
          <w:tab w:val="left" w:pos="1440"/>
          <w:tab w:val="left" w:pos="7740"/>
        </w:tabs>
        <w:spacing w:before="0" w:line="360" w:lineRule="auto"/>
        <w:rPr>
          <w:rFonts w:ascii="Times New Roman" w:hAnsi="Times New Roman" w:cs="Times New Roman"/>
        </w:rPr>
      </w:pPr>
      <w:r w:rsidRPr="00826787">
        <w:rPr>
          <w:rFonts w:ascii="Times New Roman" w:hAnsi="Times New Roman" w:cs="Times New Roman"/>
        </w:rPr>
        <w:t>Suggested Reading Material</w:t>
      </w:r>
      <w:r w:rsidR="005101A0">
        <w:rPr>
          <w:rFonts w:ascii="Times New Roman" w:hAnsi="Times New Roman" w:cs="Times New Roman"/>
        </w:rPr>
        <w:t>:</w:t>
      </w:r>
    </w:p>
    <w:p w:rsidR="003C1F93" w:rsidRPr="00632B0D" w:rsidRDefault="003C1F93" w:rsidP="0004001D">
      <w:pPr>
        <w:pStyle w:val="BodyText2"/>
        <w:numPr>
          <w:ilvl w:val="0"/>
          <w:numId w:val="34"/>
        </w:numPr>
        <w:spacing w:after="0" w:line="240" w:lineRule="auto"/>
        <w:rPr>
          <w:rFonts w:ascii="Times New Roman" w:hAnsi="Times New Roman" w:cs="Times New Roman"/>
          <w:sz w:val="24"/>
          <w:szCs w:val="24"/>
        </w:rPr>
      </w:pPr>
      <w:r w:rsidRPr="00632B0D">
        <w:rPr>
          <w:rFonts w:ascii="Times New Roman" w:hAnsi="Times New Roman" w:cs="Times New Roman"/>
          <w:sz w:val="24"/>
          <w:szCs w:val="24"/>
        </w:rPr>
        <w:t>Handbook of Solid Waste Management by Wilson, Van Nostrand, Reinhold.</w:t>
      </w:r>
    </w:p>
    <w:p w:rsidR="003C1F93" w:rsidRPr="00632B0D" w:rsidRDefault="003C1F93" w:rsidP="0004001D">
      <w:pPr>
        <w:pStyle w:val="BodyText2"/>
        <w:numPr>
          <w:ilvl w:val="0"/>
          <w:numId w:val="34"/>
        </w:numPr>
        <w:spacing w:after="0" w:line="240" w:lineRule="auto"/>
        <w:jc w:val="both"/>
        <w:rPr>
          <w:rFonts w:ascii="Times New Roman" w:hAnsi="Times New Roman" w:cs="Times New Roman"/>
          <w:sz w:val="24"/>
          <w:szCs w:val="24"/>
        </w:rPr>
      </w:pPr>
      <w:r w:rsidRPr="00632B0D">
        <w:rPr>
          <w:rFonts w:ascii="Times New Roman" w:hAnsi="Times New Roman" w:cs="Times New Roman"/>
          <w:sz w:val="24"/>
          <w:szCs w:val="24"/>
        </w:rPr>
        <w:t>Environmental Studies by D.B. Botkin, &amp; E.A. Keller, Martill Publising Co., Columbs, Toronto, London.</w:t>
      </w:r>
    </w:p>
    <w:p w:rsidR="003C1F93" w:rsidRPr="00632B0D" w:rsidRDefault="003C1F93" w:rsidP="0004001D">
      <w:pPr>
        <w:pStyle w:val="BodyText2"/>
        <w:numPr>
          <w:ilvl w:val="0"/>
          <w:numId w:val="34"/>
        </w:numPr>
        <w:spacing w:after="0" w:line="240" w:lineRule="auto"/>
        <w:jc w:val="both"/>
        <w:rPr>
          <w:rFonts w:ascii="Times New Roman" w:hAnsi="Times New Roman" w:cs="Times New Roman"/>
          <w:sz w:val="24"/>
          <w:szCs w:val="24"/>
        </w:rPr>
      </w:pPr>
      <w:r w:rsidRPr="00632B0D">
        <w:rPr>
          <w:rFonts w:ascii="Times New Roman" w:hAnsi="Times New Roman" w:cs="Times New Roman"/>
          <w:sz w:val="24"/>
          <w:szCs w:val="24"/>
        </w:rPr>
        <w:t xml:space="preserve">Bioremediation Technology by Fulekar, M.H. </w:t>
      </w:r>
    </w:p>
    <w:p w:rsidR="003C1F93" w:rsidRPr="00632B0D" w:rsidRDefault="003C1F93" w:rsidP="0004001D">
      <w:pPr>
        <w:pStyle w:val="BodyText2"/>
        <w:numPr>
          <w:ilvl w:val="0"/>
          <w:numId w:val="34"/>
        </w:numPr>
        <w:spacing w:after="0" w:line="240" w:lineRule="auto"/>
        <w:jc w:val="both"/>
        <w:rPr>
          <w:rFonts w:ascii="Times New Roman" w:hAnsi="Times New Roman" w:cs="Times New Roman"/>
          <w:sz w:val="24"/>
          <w:szCs w:val="24"/>
        </w:rPr>
      </w:pPr>
      <w:r w:rsidRPr="00632B0D">
        <w:rPr>
          <w:rFonts w:ascii="Times New Roman" w:hAnsi="Times New Roman" w:cs="Times New Roman"/>
          <w:sz w:val="24"/>
          <w:szCs w:val="24"/>
        </w:rPr>
        <w:t xml:space="preserve">Biotranformation: Bioremediation Technology for Health &amp; Environmental Protection by R. D. Stapleton Jr. and V.P. Singh (Ed), Elsevier. </w:t>
      </w:r>
    </w:p>
    <w:p w:rsidR="003C1F93" w:rsidRPr="00632B0D" w:rsidRDefault="003C1F93" w:rsidP="0004001D">
      <w:pPr>
        <w:pStyle w:val="BodyText2"/>
        <w:numPr>
          <w:ilvl w:val="0"/>
          <w:numId w:val="34"/>
        </w:numPr>
        <w:spacing w:after="0" w:line="240" w:lineRule="auto"/>
        <w:jc w:val="both"/>
        <w:rPr>
          <w:rFonts w:ascii="Times New Roman" w:hAnsi="Times New Roman" w:cs="Times New Roman"/>
          <w:sz w:val="24"/>
          <w:szCs w:val="24"/>
        </w:rPr>
      </w:pPr>
      <w:r w:rsidRPr="00632B0D">
        <w:rPr>
          <w:rFonts w:ascii="Times New Roman" w:hAnsi="Times New Roman" w:cs="Times New Roman"/>
          <w:sz w:val="24"/>
          <w:szCs w:val="24"/>
        </w:rPr>
        <w:t>Casarett &amp; Doull's Toxicology: The Basic Science of Poisons by Curtis Klaassen.</w:t>
      </w:r>
    </w:p>
    <w:p w:rsidR="003C1F93" w:rsidRPr="00632B0D" w:rsidRDefault="003C1F93" w:rsidP="0004001D">
      <w:pPr>
        <w:pStyle w:val="BodyText2"/>
        <w:numPr>
          <w:ilvl w:val="0"/>
          <w:numId w:val="34"/>
        </w:numPr>
        <w:spacing w:after="0" w:line="240" w:lineRule="auto"/>
        <w:jc w:val="both"/>
        <w:rPr>
          <w:rFonts w:ascii="Times New Roman" w:hAnsi="Times New Roman" w:cs="Times New Roman"/>
          <w:sz w:val="24"/>
          <w:szCs w:val="24"/>
        </w:rPr>
      </w:pPr>
      <w:r w:rsidRPr="00632B0D">
        <w:rPr>
          <w:rFonts w:ascii="Times New Roman" w:hAnsi="Times New Roman" w:cs="Times New Roman"/>
          <w:iCs/>
          <w:sz w:val="24"/>
          <w:szCs w:val="24"/>
        </w:rPr>
        <w:t>Ecotoxicology: The study of pollutants in ecosystems.</w:t>
      </w:r>
      <w:r w:rsidRPr="00632B0D">
        <w:rPr>
          <w:rFonts w:ascii="Times New Roman" w:hAnsi="Times New Roman" w:cs="Times New Roman"/>
          <w:sz w:val="24"/>
          <w:szCs w:val="24"/>
        </w:rPr>
        <w:t xml:space="preserve"> 3rd Ed. Elsevier by Moriarty, F. </w:t>
      </w:r>
    </w:p>
    <w:p w:rsidR="003C1F93" w:rsidRPr="00632B0D" w:rsidRDefault="003C1F93" w:rsidP="0004001D">
      <w:pPr>
        <w:pStyle w:val="BodyText2"/>
        <w:numPr>
          <w:ilvl w:val="0"/>
          <w:numId w:val="34"/>
        </w:numPr>
        <w:spacing w:after="0" w:line="240" w:lineRule="auto"/>
        <w:jc w:val="both"/>
        <w:rPr>
          <w:rFonts w:ascii="Times New Roman" w:hAnsi="Times New Roman" w:cs="Times New Roman"/>
          <w:sz w:val="24"/>
          <w:szCs w:val="24"/>
        </w:rPr>
      </w:pPr>
      <w:r w:rsidRPr="00632B0D">
        <w:rPr>
          <w:rFonts w:ascii="Times New Roman" w:hAnsi="Times New Roman" w:cs="Times New Roman"/>
          <w:sz w:val="24"/>
          <w:szCs w:val="24"/>
        </w:rPr>
        <w:t>Environment concerns and strategies. Ashish Pub. House, NDL by T.N. Khushoo.</w:t>
      </w:r>
    </w:p>
    <w:p w:rsidR="003C1F93" w:rsidRPr="00632B0D" w:rsidRDefault="003C1F93" w:rsidP="0004001D">
      <w:pPr>
        <w:pStyle w:val="BodyText2"/>
        <w:numPr>
          <w:ilvl w:val="0"/>
          <w:numId w:val="34"/>
        </w:numPr>
        <w:spacing w:after="0" w:line="240" w:lineRule="auto"/>
        <w:jc w:val="both"/>
        <w:rPr>
          <w:rFonts w:ascii="Times New Roman" w:hAnsi="Times New Roman" w:cs="Times New Roman"/>
          <w:sz w:val="24"/>
          <w:szCs w:val="24"/>
        </w:rPr>
      </w:pPr>
      <w:r w:rsidRPr="00632B0D">
        <w:rPr>
          <w:rFonts w:ascii="Times New Roman" w:hAnsi="Times New Roman" w:cs="Times New Roman"/>
          <w:sz w:val="24"/>
          <w:szCs w:val="24"/>
        </w:rPr>
        <w:t>Environmental biology. Akashdeep Pub. House by R.R. Trevedi Gurdeep Raj.</w:t>
      </w:r>
    </w:p>
    <w:p w:rsidR="003C1F93" w:rsidRPr="00632B0D" w:rsidRDefault="003C1F93" w:rsidP="0004001D">
      <w:pPr>
        <w:pStyle w:val="BodyText2"/>
        <w:numPr>
          <w:ilvl w:val="0"/>
          <w:numId w:val="34"/>
        </w:numPr>
        <w:spacing w:after="0" w:line="240" w:lineRule="auto"/>
        <w:jc w:val="both"/>
        <w:rPr>
          <w:rFonts w:ascii="Times New Roman" w:hAnsi="Times New Roman" w:cs="Times New Roman"/>
          <w:sz w:val="24"/>
          <w:szCs w:val="24"/>
        </w:rPr>
      </w:pPr>
      <w:r w:rsidRPr="00632B0D">
        <w:rPr>
          <w:rFonts w:ascii="Times New Roman" w:hAnsi="Times New Roman" w:cs="Times New Roman"/>
          <w:sz w:val="24"/>
          <w:szCs w:val="24"/>
        </w:rPr>
        <w:t>Textbook: A Textbook of Modern Toxicology. Third Edition by E. Hodgson (Ed.). John Wiley &amp; Sons, Inc. (Posted on the D2L content page.)</w:t>
      </w:r>
    </w:p>
    <w:p w:rsidR="003C1F93" w:rsidRPr="00632B0D" w:rsidRDefault="003C1F93" w:rsidP="0004001D">
      <w:pPr>
        <w:pStyle w:val="BodyText2"/>
        <w:numPr>
          <w:ilvl w:val="0"/>
          <w:numId w:val="34"/>
        </w:numPr>
        <w:spacing w:after="0" w:line="240" w:lineRule="auto"/>
        <w:jc w:val="both"/>
        <w:rPr>
          <w:rFonts w:ascii="Times New Roman" w:hAnsi="Times New Roman" w:cs="Times New Roman"/>
          <w:sz w:val="24"/>
          <w:szCs w:val="24"/>
        </w:rPr>
      </w:pPr>
      <w:r w:rsidRPr="00632B0D">
        <w:rPr>
          <w:rFonts w:ascii="Times New Roman" w:hAnsi="Times New Roman" w:cs="Times New Roman"/>
          <w:sz w:val="24"/>
          <w:szCs w:val="24"/>
        </w:rPr>
        <w:t>Environmental Health by Monroe T. Morgan</w:t>
      </w:r>
    </w:p>
    <w:p w:rsidR="003C1F93" w:rsidRPr="00632B0D" w:rsidRDefault="003C1F93" w:rsidP="0004001D">
      <w:pPr>
        <w:pStyle w:val="BodyText2"/>
        <w:numPr>
          <w:ilvl w:val="0"/>
          <w:numId w:val="34"/>
        </w:numPr>
        <w:spacing w:after="0" w:line="240" w:lineRule="auto"/>
        <w:jc w:val="both"/>
        <w:rPr>
          <w:rFonts w:ascii="Times New Roman" w:hAnsi="Times New Roman" w:cs="Times New Roman"/>
          <w:sz w:val="24"/>
          <w:szCs w:val="24"/>
        </w:rPr>
      </w:pPr>
      <w:r w:rsidRPr="00632B0D">
        <w:rPr>
          <w:rFonts w:ascii="Times New Roman" w:hAnsi="Times New Roman" w:cs="Times New Roman"/>
          <w:sz w:val="24"/>
          <w:szCs w:val="24"/>
        </w:rPr>
        <w:t>Handbook of Environmental Health and Safety – principle and practices by H. Koren; Lewis Publishers</w:t>
      </w:r>
    </w:p>
    <w:p w:rsidR="003C1F93" w:rsidRPr="00632B0D" w:rsidRDefault="003C1F93" w:rsidP="0004001D">
      <w:pPr>
        <w:pStyle w:val="BodyText2"/>
        <w:numPr>
          <w:ilvl w:val="0"/>
          <w:numId w:val="34"/>
        </w:numPr>
        <w:spacing w:after="0" w:line="240" w:lineRule="auto"/>
        <w:jc w:val="both"/>
        <w:rPr>
          <w:rFonts w:ascii="Times New Roman" w:hAnsi="Times New Roman" w:cs="Times New Roman"/>
          <w:sz w:val="24"/>
          <w:szCs w:val="24"/>
        </w:rPr>
      </w:pPr>
      <w:r w:rsidRPr="00632B0D">
        <w:rPr>
          <w:rFonts w:ascii="Times New Roman" w:hAnsi="Times New Roman" w:cs="Times New Roman"/>
          <w:sz w:val="24"/>
          <w:szCs w:val="24"/>
        </w:rPr>
        <w:t>Principles of Environmental Toxicology by I. C. Shaw and J. Chadwick; Taylor &amp; Francis ltd.</w:t>
      </w:r>
    </w:p>
    <w:p w:rsidR="003C1F93" w:rsidRPr="00632B0D" w:rsidRDefault="003C1F93" w:rsidP="0004001D">
      <w:pPr>
        <w:pStyle w:val="BodyText2"/>
        <w:numPr>
          <w:ilvl w:val="0"/>
          <w:numId w:val="34"/>
        </w:numPr>
        <w:spacing w:after="0" w:line="240" w:lineRule="auto"/>
        <w:jc w:val="both"/>
        <w:rPr>
          <w:rFonts w:ascii="Times New Roman" w:hAnsi="Times New Roman" w:cs="Times New Roman"/>
          <w:sz w:val="24"/>
          <w:szCs w:val="24"/>
        </w:rPr>
      </w:pPr>
      <w:r w:rsidRPr="00632B0D">
        <w:rPr>
          <w:rFonts w:ascii="Times New Roman" w:hAnsi="Times New Roman" w:cs="Times New Roman"/>
          <w:iCs/>
          <w:sz w:val="24"/>
          <w:szCs w:val="24"/>
        </w:rPr>
        <w:t>Introduction to Toxicology</w:t>
      </w:r>
      <w:r w:rsidRPr="00632B0D">
        <w:rPr>
          <w:rFonts w:ascii="Times New Roman" w:hAnsi="Times New Roman" w:cs="Times New Roman"/>
          <w:sz w:val="24"/>
          <w:szCs w:val="24"/>
        </w:rPr>
        <w:t>, 3rd Ed. Taylor &amp; Francis, London by Timbrell, J.</w:t>
      </w:r>
    </w:p>
    <w:p w:rsidR="003C1F93" w:rsidRPr="00632B0D" w:rsidRDefault="003C1F93" w:rsidP="003C1F93">
      <w:pPr>
        <w:tabs>
          <w:tab w:val="left" w:pos="2190"/>
        </w:tabs>
        <w:rPr>
          <w:rFonts w:ascii="Times New Roman" w:hAnsi="Times New Roman" w:cs="Times New Roman"/>
          <w:sz w:val="24"/>
          <w:szCs w:val="24"/>
        </w:rPr>
      </w:pPr>
      <w:r w:rsidRPr="00632B0D">
        <w:rPr>
          <w:rFonts w:ascii="Times New Roman" w:hAnsi="Times New Roman" w:cs="Times New Roman"/>
          <w:sz w:val="24"/>
          <w:szCs w:val="24"/>
        </w:rPr>
        <w:tab/>
      </w:r>
    </w:p>
    <w:p w:rsidR="00745B59" w:rsidRDefault="00745B59">
      <w:pPr>
        <w:rPr>
          <w:rFonts w:ascii="Times New Roman" w:hAnsi="Times New Roman" w:cs="Times New Roman"/>
          <w:b/>
          <w:sz w:val="24"/>
          <w:szCs w:val="24"/>
        </w:rPr>
      </w:pPr>
      <w:r>
        <w:rPr>
          <w:rFonts w:ascii="Times New Roman" w:hAnsi="Times New Roman" w:cs="Times New Roman"/>
          <w:b/>
          <w:sz w:val="24"/>
          <w:szCs w:val="24"/>
        </w:rPr>
        <w:br w:type="page"/>
      </w:r>
    </w:p>
    <w:p w:rsidR="001D155E" w:rsidRPr="0069692A" w:rsidRDefault="001D155E" w:rsidP="001D155E">
      <w:pPr>
        <w:pStyle w:val="Default"/>
        <w:jc w:val="both"/>
        <w:rPr>
          <w:b/>
          <w:color w:val="auto"/>
        </w:rPr>
      </w:pPr>
      <w:r w:rsidRPr="0069692A">
        <w:rPr>
          <w:b/>
          <w:color w:val="auto"/>
        </w:rPr>
        <w:lastRenderedPageBreak/>
        <w:t>Teaching-Learning Process</w:t>
      </w:r>
    </w:p>
    <w:p w:rsidR="001D155E" w:rsidRPr="0069692A" w:rsidRDefault="001D155E" w:rsidP="0004001D">
      <w:pPr>
        <w:pStyle w:val="Default"/>
        <w:numPr>
          <w:ilvl w:val="0"/>
          <w:numId w:val="53"/>
        </w:numPr>
        <w:jc w:val="both"/>
        <w:rPr>
          <w:color w:val="auto"/>
        </w:rPr>
      </w:pPr>
      <w:r w:rsidRPr="0069692A">
        <w:rPr>
          <w:b/>
          <w:color w:val="auto"/>
        </w:rPr>
        <w:t xml:space="preserve">Lectures : </w:t>
      </w:r>
      <w:r w:rsidRPr="0069692A">
        <w:rPr>
          <w:color w:val="auto"/>
        </w:rPr>
        <w:t>Supported by power point presentations and related videos</w:t>
      </w:r>
    </w:p>
    <w:p w:rsidR="001D155E" w:rsidRPr="0069692A" w:rsidRDefault="001D155E" w:rsidP="0004001D">
      <w:pPr>
        <w:pStyle w:val="Default"/>
        <w:numPr>
          <w:ilvl w:val="0"/>
          <w:numId w:val="53"/>
        </w:numPr>
        <w:jc w:val="both"/>
        <w:rPr>
          <w:b/>
          <w:color w:val="auto"/>
        </w:rPr>
      </w:pPr>
      <w:r>
        <w:rPr>
          <w:b/>
          <w:color w:val="auto"/>
        </w:rPr>
        <w:t xml:space="preserve">Assignments </w:t>
      </w:r>
      <w:r w:rsidRPr="0069692A">
        <w:rPr>
          <w:b/>
          <w:color w:val="auto"/>
        </w:rPr>
        <w:t xml:space="preserve"> </w:t>
      </w:r>
      <w:r>
        <w:rPr>
          <w:b/>
          <w:color w:val="auto"/>
        </w:rPr>
        <w:t>and</w:t>
      </w:r>
      <w:r w:rsidRPr="0069692A">
        <w:rPr>
          <w:b/>
          <w:color w:val="auto"/>
        </w:rPr>
        <w:t xml:space="preserve"> exercise</w:t>
      </w:r>
      <w:r>
        <w:rPr>
          <w:b/>
          <w:color w:val="auto"/>
        </w:rPr>
        <w:t>s</w:t>
      </w:r>
      <w:r w:rsidRPr="0069692A">
        <w:rPr>
          <w:b/>
          <w:color w:val="auto"/>
        </w:rPr>
        <w:t xml:space="preserve"> </w:t>
      </w:r>
    </w:p>
    <w:p w:rsidR="001D155E" w:rsidRPr="0069692A" w:rsidRDefault="001D155E" w:rsidP="0004001D">
      <w:pPr>
        <w:pStyle w:val="Default"/>
        <w:numPr>
          <w:ilvl w:val="0"/>
          <w:numId w:val="53"/>
        </w:numPr>
        <w:jc w:val="both"/>
        <w:rPr>
          <w:b/>
          <w:color w:val="auto"/>
        </w:rPr>
      </w:pPr>
      <w:r w:rsidRPr="0069692A">
        <w:rPr>
          <w:b/>
          <w:color w:val="auto"/>
        </w:rPr>
        <w:t xml:space="preserve">Test: </w:t>
      </w:r>
      <w:r w:rsidRPr="0069692A">
        <w:rPr>
          <w:color w:val="auto"/>
        </w:rPr>
        <w:t>Knowledge of the students is tested through surprise</w:t>
      </w:r>
      <w:r>
        <w:rPr>
          <w:color w:val="auto"/>
        </w:rPr>
        <w:t xml:space="preserve"> </w:t>
      </w:r>
      <w:r w:rsidRPr="0069692A">
        <w:rPr>
          <w:color w:val="auto"/>
        </w:rPr>
        <w:t>test</w:t>
      </w:r>
      <w:r>
        <w:rPr>
          <w:color w:val="auto"/>
        </w:rPr>
        <w:t>s</w:t>
      </w:r>
      <w:r w:rsidRPr="0069692A">
        <w:rPr>
          <w:color w:val="auto"/>
        </w:rPr>
        <w:t xml:space="preserve">, quiz &amp; </w:t>
      </w:r>
      <w:r>
        <w:rPr>
          <w:color w:val="auto"/>
        </w:rPr>
        <w:t>session tests</w:t>
      </w:r>
      <w:r w:rsidRPr="0069692A">
        <w:rPr>
          <w:color w:val="auto"/>
        </w:rPr>
        <w:t>.</w:t>
      </w:r>
    </w:p>
    <w:p w:rsidR="001D155E" w:rsidRDefault="001D155E" w:rsidP="001D155E">
      <w:pPr>
        <w:pStyle w:val="ListParagraph"/>
        <w:autoSpaceDE w:val="0"/>
        <w:autoSpaceDN w:val="0"/>
        <w:adjustRightInd w:val="0"/>
        <w:ind w:left="360"/>
        <w:jc w:val="both"/>
        <w:rPr>
          <w:rFonts w:ascii="Times New Roman" w:hAnsi="Times New Roman" w:cs="Times New Roman"/>
          <w:b/>
          <w:sz w:val="24"/>
          <w:szCs w:val="24"/>
        </w:rPr>
      </w:pPr>
    </w:p>
    <w:p w:rsidR="00FB60A3" w:rsidRDefault="00FB60A3" w:rsidP="00D50926">
      <w:pPr>
        <w:pStyle w:val="ListParagraph"/>
        <w:autoSpaceDE w:val="0"/>
        <w:autoSpaceDN w:val="0"/>
        <w:adjustRightInd w:val="0"/>
        <w:ind w:left="360"/>
        <w:jc w:val="both"/>
        <w:rPr>
          <w:rFonts w:ascii="Times New Roman" w:hAnsi="Times New Roman" w:cs="Times New Roman"/>
          <w:b/>
          <w:sz w:val="24"/>
          <w:szCs w:val="24"/>
        </w:rPr>
      </w:pPr>
    </w:p>
    <w:p w:rsidR="00D50926" w:rsidRPr="00BA049B" w:rsidRDefault="00D50926" w:rsidP="00D50926">
      <w:pPr>
        <w:pStyle w:val="ListParagraph"/>
        <w:autoSpaceDE w:val="0"/>
        <w:autoSpaceDN w:val="0"/>
        <w:adjustRightInd w:val="0"/>
        <w:ind w:left="360"/>
        <w:jc w:val="both"/>
        <w:rPr>
          <w:rFonts w:ascii="Times New Roman" w:hAnsi="Times New Roman" w:cs="Times New Roman"/>
          <w:b/>
          <w:sz w:val="24"/>
          <w:szCs w:val="24"/>
        </w:rPr>
      </w:pPr>
      <w:r w:rsidRPr="00BA049B">
        <w:rPr>
          <w:rFonts w:ascii="Times New Roman" w:hAnsi="Times New Roman" w:cs="Times New Roman"/>
          <w:b/>
          <w:sz w:val="24"/>
          <w:szCs w:val="24"/>
        </w:rPr>
        <w:t>CO-PO MAPPING for M-Z 403</w:t>
      </w:r>
    </w:p>
    <w:tbl>
      <w:tblPr>
        <w:tblStyle w:val="TableGrid"/>
        <w:tblW w:w="8835" w:type="dxa"/>
        <w:tblLook w:val="04A0" w:firstRow="1" w:lastRow="0" w:firstColumn="1" w:lastColumn="0" w:noHBand="0" w:noVBand="1"/>
      </w:tblPr>
      <w:tblGrid>
        <w:gridCol w:w="1305"/>
        <w:gridCol w:w="1255"/>
        <w:gridCol w:w="1255"/>
        <w:gridCol w:w="1255"/>
        <w:gridCol w:w="1255"/>
        <w:gridCol w:w="1255"/>
        <w:gridCol w:w="1255"/>
      </w:tblGrid>
      <w:tr w:rsidR="00D50926" w:rsidRPr="00BA049B" w:rsidTr="00D50926">
        <w:trPr>
          <w:trHeight w:val="394"/>
        </w:trPr>
        <w:tc>
          <w:tcPr>
            <w:tcW w:w="1305" w:type="dxa"/>
          </w:tcPr>
          <w:p w:rsidR="00D50926" w:rsidRPr="00BA049B" w:rsidRDefault="00D50926" w:rsidP="00D50926">
            <w:pPr>
              <w:autoSpaceDE w:val="0"/>
              <w:autoSpaceDN w:val="0"/>
              <w:adjustRightInd w:val="0"/>
              <w:rPr>
                <w:rFonts w:ascii="Times New Roman" w:hAnsi="Times New Roman" w:cs="Times New Roman"/>
                <w:sz w:val="24"/>
                <w:szCs w:val="24"/>
              </w:rPr>
            </w:pPr>
          </w:p>
        </w:tc>
        <w:tc>
          <w:tcPr>
            <w:tcW w:w="1255" w:type="dxa"/>
          </w:tcPr>
          <w:p w:rsidR="00D50926" w:rsidRPr="00BA049B" w:rsidRDefault="00D50926" w:rsidP="00D50926">
            <w:pPr>
              <w:autoSpaceDE w:val="0"/>
              <w:autoSpaceDN w:val="0"/>
              <w:adjustRightInd w:val="0"/>
              <w:rPr>
                <w:rFonts w:ascii="Times New Roman" w:hAnsi="Times New Roman" w:cs="Times New Roman"/>
                <w:b/>
                <w:sz w:val="24"/>
                <w:szCs w:val="24"/>
              </w:rPr>
            </w:pPr>
            <w:r w:rsidRPr="00BA049B">
              <w:rPr>
                <w:rFonts w:ascii="Times New Roman" w:hAnsi="Times New Roman" w:cs="Times New Roman"/>
                <w:b/>
                <w:sz w:val="24"/>
                <w:szCs w:val="24"/>
              </w:rPr>
              <w:t>PO1</w:t>
            </w:r>
          </w:p>
        </w:tc>
        <w:tc>
          <w:tcPr>
            <w:tcW w:w="1255" w:type="dxa"/>
          </w:tcPr>
          <w:p w:rsidR="00D50926" w:rsidRPr="00BA049B" w:rsidRDefault="00D50926" w:rsidP="00D50926">
            <w:pPr>
              <w:autoSpaceDE w:val="0"/>
              <w:autoSpaceDN w:val="0"/>
              <w:adjustRightInd w:val="0"/>
              <w:rPr>
                <w:rFonts w:ascii="Times New Roman" w:hAnsi="Times New Roman" w:cs="Times New Roman"/>
                <w:b/>
                <w:sz w:val="24"/>
                <w:szCs w:val="24"/>
              </w:rPr>
            </w:pPr>
            <w:r w:rsidRPr="00BA049B">
              <w:rPr>
                <w:rFonts w:ascii="Times New Roman" w:hAnsi="Times New Roman" w:cs="Times New Roman"/>
                <w:b/>
                <w:sz w:val="24"/>
                <w:szCs w:val="24"/>
              </w:rPr>
              <w:t>PO2</w:t>
            </w:r>
          </w:p>
        </w:tc>
        <w:tc>
          <w:tcPr>
            <w:tcW w:w="1255" w:type="dxa"/>
          </w:tcPr>
          <w:p w:rsidR="00D50926" w:rsidRPr="00BA049B" w:rsidRDefault="00D50926" w:rsidP="00D50926">
            <w:pPr>
              <w:autoSpaceDE w:val="0"/>
              <w:autoSpaceDN w:val="0"/>
              <w:adjustRightInd w:val="0"/>
              <w:rPr>
                <w:rFonts w:ascii="Times New Roman" w:hAnsi="Times New Roman" w:cs="Times New Roman"/>
                <w:b/>
                <w:sz w:val="24"/>
                <w:szCs w:val="24"/>
              </w:rPr>
            </w:pPr>
            <w:r w:rsidRPr="00BA049B">
              <w:rPr>
                <w:rFonts w:ascii="Times New Roman" w:hAnsi="Times New Roman" w:cs="Times New Roman"/>
                <w:b/>
                <w:sz w:val="24"/>
                <w:szCs w:val="24"/>
              </w:rPr>
              <w:t>PO3</w:t>
            </w:r>
          </w:p>
        </w:tc>
        <w:tc>
          <w:tcPr>
            <w:tcW w:w="1255" w:type="dxa"/>
          </w:tcPr>
          <w:p w:rsidR="00D50926" w:rsidRPr="00BA049B" w:rsidRDefault="00D50926" w:rsidP="00D50926">
            <w:pPr>
              <w:autoSpaceDE w:val="0"/>
              <w:autoSpaceDN w:val="0"/>
              <w:adjustRightInd w:val="0"/>
              <w:rPr>
                <w:rFonts w:ascii="Times New Roman" w:hAnsi="Times New Roman" w:cs="Times New Roman"/>
                <w:b/>
                <w:sz w:val="24"/>
                <w:szCs w:val="24"/>
              </w:rPr>
            </w:pPr>
            <w:r w:rsidRPr="00BA049B">
              <w:rPr>
                <w:rFonts w:ascii="Times New Roman" w:hAnsi="Times New Roman" w:cs="Times New Roman"/>
                <w:b/>
                <w:sz w:val="24"/>
                <w:szCs w:val="24"/>
              </w:rPr>
              <w:t>PO4</w:t>
            </w:r>
          </w:p>
        </w:tc>
        <w:tc>
          <w:tcPr>
            <w:tcW w:w="1255" w:type="dxa"/>
          </w:tcPr>
          <w:p w:rsidR="00D50926" w:rsidRPr="00BA049B" w:rsidRDefault="00D50926" w:rsidP="00D50926">
            <w:pPr>
              <w:autoSpaceDE w:val="0"/>
              <w:autoSpaceDN w:val="0"/>
              <w:adjustRightInd w:val="0"/>
              <w:rPr>
                <w:rFonts w:ascii="Times New Roman" w:hAnsi="Times New Roman" w:cs="Times New Roman"/>
                <w:b/>
                <w:sz w:val="24"/>
                <w:szCs w:val="24"/>
              </w:rPr>
            </w:pPr>
            <w:r w:rsidRPr="00BA049B">
              <w:rPr>
                <w:rFonts w:ascii="Times New Roman" w:hAnsi="Times New Roman" w:cs="Times New Roman"/>
                <w:b/>
                <w:sz w:val="24"/>
                <w:szCs w:val="24"/>
              </w:rPr>
              <w:t>PO5</w:t>
            </w:r>
          </w:p>
        </w:tc>
        <w:tc>
          <w:tcPr>
            <w:tcW w:w="1255" w:type="dxa"/>
          </w:tcPr>
          <w:p w:rsidR="00D50926" w:rsidRPr="00BA049B" w:rsidRDefault="00D50926" w:rsidP="00D50926">
            <w:pPr>
              <w:autoSpaceDE w:val="0"/>
              <w:autoSpaceDN w:val="0"/>
              <w:adjustRightInd w:val="0"/>
              <w:rPr>
                <w:rFonts w:ascii="Times New Roman" w:hAnsi="Times New Roman" w:cs="Times New Roman"/>
                <w:b/>
                <w:sz w:val="24"/>
                <w:szCs w:val="24"/>
              </w:rPr>
            </w:pPr>
            <w:r w:rsidRPr="00BA049B">
              <w:rPr>
                <w:rFonts w:ascii="Times New Roman" w:hAnsi="Times New Roman" w:cs="Times New Roman"/>
                <w:b/>
                <w:sz w:val="24"/>
                <w:szCs w:val="24"/>
              </w:rPr>
              <w:t>PO6</w:t>
            </w:r>
          </w:p>
        </w:tc>
      </w:tr>
      <w:tr w:rsidR="002A5FF3" w:rsidRPr="00BA049B" w:rsidTr="00D50926">
        <w:trPr>
          <w:trHeight w:val="340"/>
        </w:trPr>
        <w:tc>
          <w:tcPr>
            <w:tcW w:w="1305" w:type="dxa"/>
          </w:tcPr>
          <w:p w:rsidR="002A5FF3" w:rsidRPr="00BA049B" w:rsidRDefault="002A5FF3" w:rsidP="00D50926">
            <w:pPr>
              <w:autoSpaceDE w:val="0"/>
              <w:autoSpaceDN w:val="0"/>
              <w:adjustRightInd w:val="0"/>
              <w:rPr>
                <w:rFonts w:ascii="Times New Roman" w:hAnsi="Times New Roman" w:cs="Times New Roman"/>
                <w:b/>
                <w:sz w:val="24"/>
                <w:szCs w:val="24"/>
              </w:rPr>
            </w:pPr>
            <w:r w:rsidRPr="00BA049B">
              <w:rPr>
                <w:rFonts w:ascii="Times New Roman" w:hAnsi="Times New Roman" w:cs="Times New Roman"/>
                <w:b/>
                <w:sz w:val="24"/>
                <w:szCs w:val="24"/>
              </w:rPr>
              <w:t>CO1</w:t>
            </w:r>
          </w:p>
        </w:tc>
        <w:tc>
          <w:tcPr>
            <w:tcW w:w="1255" w:type="dxa"/>
          </w:tcPr>
          <w:p w:rsidR="002A5FF3" w:rsidRPr="00BA049B" w:rsidRDefault="002A5FF3" w:rsidP="00041B21">
            <w:pPr>
              <w:spacing w:line="259" w:lineRule="auto"/>
              <w:rPr>
                <w:rFonts w:ascii="Times New Roman" w:hAnsi="Times New Roman" w:cs="Times New Roman"/>
              </w:rPr>
            </w:pPr>
            <w:r w:rsidRPr="00BA049B">
              <w:rPr>
                <w:rFonts w:ascii="Times New Roman" w:hAnsi="Times New Roman" w:cs="Times New Roman"/>
              </w:rPr>
              <w:t xml:space="preserve">2 </w:t>
            </w:r>
          </w:p>
        </w:tc>
        <w:tc>
          <w:tcPr>
            <w:tcW w:w="1255" w:type="dxa"/>
          </w:tcPr>
          <w:p w:rsidR="002A5FF3" w:rsidRPr="00BA049B" w:rsidRDefault="002A5FF3" w:rsidP="00041B21">
            <w:pPr>
              <w:spacing w:line="259" w:lineRule="auto"/>
              <w:rPr>
                <w:rFonts w:ascii="Times New Roman" w:hAnsi="Times New Roman" w:cs="Times New Roman"/>
              </w:rPr>
            </w:pPr>
            <w:r w:rsidRPr="00BA049B">
              <w:rPr>
                <w:rFonts w:ascii="Times New Roman" w:hAnsi="Times New Roman" w:cs="Times New Roman"/>
              </w:rPr>
              <w:t xml:space="preserve">2 </w:t>
            </w:r>
          </w:p>
        </w:tc>
        <w:tc>
          <w:tcPr>
            <w:tcW w:w="1255" w:type="dxa"/>
          </w:tcPr>
          <w:p w:rsidR="002A5FF3" w:rsidRPr="00BA049B" w:rsidRDefault="002A5FF3" w:rsidP="00041B21">
            <w:pPr>
              <w:spacing w:line="259" w:lineRule="auto"/>
              <w:rPr>
                <w:rFonts w:ascii="Times New Roman" w:hAnsi="Times New Roman" w:cs="Times New Roman"/>
              </w:rPr>
            </w:pPr>
            <w:r w:rsidRPr="00BA049B">
              <w:rPr>
                <w:rFonts w:ascii="Times New Roman" w:hAnsi="Times New Roman" w:cs="Times New Roman"/>
              </w:rPr>
              <w:t xml:space="preserve">2 </w:t>
            </w:r>
          </w:p>
        </w:tc>
        <w:tc>
          <w:tcPr>
            <w:tcW w:w="1255" w:type="dxa"/>
          </w:tcPr>
          <w:p w:rsidR="002A5FF3" w:rsidRPr="00BA049B" w:rsidRDefault="002A5FF3" w:rsidP="00041B21">
            <w:pPr>
              <w:spacing w:line="259" w:lineRule="auto"/>
              <w:rPr>
                <w:rFonts w:ascii="Times New Roman" w:hAnsi="Times New Roman" w:cs="Times New Roman"/>
              </w:rPr>
            </w:pPr>
            <w:r w:rsidRPr="00BA049B">
              <w:rPr>
                <w:rFonts w:ascii="Times New Roman" w:hAnsi="Times New Roman" w:cs="Times New Roman"/>
              </w:rPr>
              <w:t xml:space="preserve">1 </w:t>
            </w:r>
          </w:p>
        </w:tc>
        <w:tc>
          <w:tcPr>
            <w:tcW w:w="1255" w:type="dxa"/>
          </w:tcPr>
          <w:p w:rsidR="002A5FF3" w:rsidRPr="00BA049B" w:rsidRDefault="002A5FF3" w:rsidP="00041B21">
            <w:pPr>
              <w:spacing w:line="259" w:lineRule="auto"/>
              <w:rPr>
                <w:rFonts w:ascii="Times New Roman" w:hAnsi="Times New Roman" w:cs="Times New Roman"/>
              </w:rPr>
            </w:pPr>
            <w:r w:rsidRPr="00BA049B">
              <w:rPr>
                <w:rFonts w:ascii="Times New Roman" w:hAnsi="Times New Roman" w:cs="Times New Roman"/>
              </w:rPr>
              <w:t xml:space="preserve">3 </w:t>
            </w:r>
          </w:p>
        </w:tc>
        <w:tc>
          <w:tcPr>
            <w:tcW w:w="1255" w:type="dxa"/>
          </w:tcPr>
          <w:p w:rsidR="002A5FF3" w:rsidRPr="00BA049B" w:rsidRDefault="002A5FF3" w:rsidP="00041B21">
            <w:pPr>
              <w:spacing w:line="259" w:lineRule="auto"/>
              <w:rPr>
                <w:rFonts w:ascii="Times New Roman" w:hAnsi="Times New Roman" w:cs="Times New Roman"/>
              </w:rPr>
            </w:pPr>
            <w:r w:rsidRPr="00BA049B">
              <w:rPr>
                <w:rFonts w:ascii="Times New Roman" w:hAnsi="Times New Roman" w:cs="Times New Roman"/>
              </w:rPr>
              <w:t>2</w:t>
            </w:r>
          </w:p>
        </w:tc>
      </w:tr>
      <w:tr w:rsidR="002A5FF3" w:rsidRPr="00BA049B" w:rsidTr="00D50926">
        <w:trPr>
          <w:trHeight w:val="277"/>
        </w:trPr>
        <w:tc>
          <w:tcPr>
            <w:tcW w:w="1305" w:type="dxa"/>
          </w:tcPr>
          <w:p w:rsidR="002A5FF3" w:rsidRPr="00BA049B" w:rsidRDefault="002A5FF3" w:rsidP="00D50926">
            <w:pPr>
              <w:autoSpaceDE w:val="0"/>
              <w:autoSpaceDN w:val="0"/>
              <w:adjustRightInd w:val="0"/>
              <w:rPr>
                <w:rFonts w:ascii="Times New Roman" w:hAnsi="Times New Roman" w:cs="Times New Roman"/>
                <w:b/>
                <w:sz w:val="24"/>
                <w:szCs w:val="24"/>
              </w:rPr>
            </w:pPr>
            <w:r w:rsidRPr="00BA049B">
              <w:rPr>
                <w:rFonts w:ascii="Times New Roman" w:hAnsi="Times New Roman" w:cs="Times New Roman"/>
                <w:b/>
                <w:sz w:val="24"/>
                <w:szCs w:val="24"/>
              </w:rPr>
              <w:t>CO2</w:t>
            </w:r>
          </w:p>
        </w:tc>
        <w:tc>
          <w:tcPr>
            <w:tcW w:w="1255" w:type="dxa"/>
          </w:tcPr>
          <w:p w:rsidR="002A5FF3" w:rsidRPr="00BA049B" w:rsidRDefault="002A5FF3" w:rsidP="00041B21">
            <w:pPr>
              <w:spacing w:line="259" w:lineRule="auto"/>
              <w:rPr>
                <w:rFonts w:ascii="Times New Roman" w:hAnsi="Times New Roman" w:cs="Times New Roman"/>
              </w:rPr>
            </w:pPr>
            <w:r w:rsidRPr="00BA049B">
              <w:rPr>
                <w:rFonts w:ascii="Times New Roman" w:hAnsi="Times New Roman" w:cs="Times New Roman"/>
              </w:rPr>
              <w:t xml:space="preserve">2 </w:t>
            </w:r>
          </w:p>
        </w:tc>
        <w:tc>
          <w:tcPr>
            <w:tcW w:w="1255" w:type="dxa"/>
          </w:tcPr>
          <w:p w:rsidR="002A5FF3" w:rsidRPr="00BA049B" w:rsidRDefault="002A5FF3" w:rsidP="00041B21">
            <w:pPr>
              <w:spacing w:line="259" w:lineRule="auto"/>
              <w:rPr>
                <w:rFonts w:ascii="Times New Roman" w:hAnsi="Times New Roman" w:cs="Times New Roman"/>
              </w:rPr>
            </w:pPr>
            <w:r w:rsidRPr="00BA049B">
              <w:rPr>
                <w:rFonts w:ascii="Times New Roman" w:hAnsi="Times New Roman" w:cs="Times New Roman"/>
              </w:rPr>
              <w:t xml:space="preserve">2 </w:t>
            </w:r>
          </w:p>
        </w:tc>
        <w:tc>
          <w:tcPr>
            <w:tcW w:w="1255" w:type="dxa"/>
          </w:tcPr>
          <w:p w:rsidR="002A5FF3" w:rsidRPr="00BA049B" w:rsidRDefault="002A5FF3" w:rsidP="00041B21">
            <w:pPr>
              <w:spacing w:line="259" w:lineRule="auto"/>
              <w:rPr>
                <w:rFonts w:ascii="Times New Roman" w:hAnsi="Times New Roman" w:cs="Times New Roman"/>
              </w:rPr>
            </w:pPr>
            <w:r w:rsidRPr="00BA049B">
              <w:rPr>
                <w:rFonts w:ascii="Times New Roman" w:hAnsi="Times New Roman" w:cs="Times New Roman"/>
              </w:rPr>
              <w:t>2.5</w:t>
            </w:r>
          </w:p>
        </w:tc>
        <w:tc>
          <w:tcPr>
            <w:tcW w:w="1255" w:type="dxa"/>
          </w:tcPr>
          <w:p w:rsidR="002A5FF3" w:rsidRPr="00BA049B" w:rsidRDefault="002A5FF3" w:rsidP="00041B21">
            <w:pPr>
              <w:spacing w:line="259" w:lineRule="auto"/>
              <w:rPr>
                <w:rFonts w:ascii="Times New Roman" w:hAnsi="Times New Roman" w:cs="Times New Roman"/>
              </w:rPr>
            </w:pPr>
            <w:r w:rsidRPr="00BA049B">
              <w:rPr>
                <w:rFonts w:ascii="Times New Roman" w:hAnsi="Times New Roman" w:cs="Times New Roman"/>
              </w:rPr>
              <w:t xml:space="preserve">2 </w:t>
            </w:r>
          </w:p>
        </w:tc>
        <w:tc>
          <w:tcPr>
            <w:tcW w:w="1255" w:type="dxa"/>
          </w:tcPr>
          <w:p w:rsidR="002A5FF3" w:rsidRPr="00BA049B" w:rsidRDefault="002A5FF3" w:rsidP="00041B21">
            <w:pPr>
              <w:spacing w:line="259" w:lineRule="auto"/>
              <w:rPr>
                <w:rFonts w:ascii="Times New Roman" w:hAnsi="Times New Roman" w:cs="Times New Roman"/>
              </w:rPr>
            </w:pPr>
            <w:r w:rsidRPr="00BA049B">
              <w:rPr>
                <w:rFonts w:ascii="Times New Roman" w:hAnsi="Times New Roman" w:cs="Times New Roman"/>
              </w:rPr>
              <w:t xml:space="preserve">3 </w:t>
            </w:r>
          </w:p>
        </w:tc>
        <w:tc>
          <w:tcPr>
            <w:tcW w:w="1255" w:type="dxa"/>
          </w:tcPr>
          <w:p w:rsidR="002A5FF3" w:rsidRPr="00BA049B" w:rsidRDefault="002A5FF3" w:rsidP="00041B21">
            <w:pPr>
              <w:spacing w:line="259" w:lineRule="auto"/>
              <w:rPr>
                <w:rFonts w:ascii="Times New Roman" w:hAnsi="Times New Roman" w:cs="Times New Roman"/>
              </w:rPr>
            </w:pPr>
            <w:r w:rsidRPr="00BA049B">
              <w:rPr>
                <w:rFonts w:ascii="Times New Roman" w:hAnsi="Times New Roman" w:cs="Times New Roman"/>
              </w:rPr>
              <w:t>3</w:t>
            </w:r>
          </w:p>
        </w:tc>
      </w:tr>
      <w:tr w:rsidR="002A5FF3" w:rsidRPr="00BA049B" w:rsidTr="00D50926">
        <w:trPr>
          <w:trHeight w:val="385"/>
        </w:trPr>
        <w:tc>
          <w:tcPr>
            <w:tcW w:w="1305" w:type="dxa"/>
          </w:tcPr>
          <w:p w:rsidR="002A5FF3" w:rsidRPr="00BA049B" w:rsidRDefault="002A5FF3" w:rsidP="00D50926">
            <w:pPr>
              <w:autoSpaceDE w:val="0"/>
              <w:autoSpaceDN w:val="0"/>
              <w:adjustRightInd w:val="0"/>
              <w:rPr>
                <w:rFonts w:ascii="Times New Roman" w:hAnsi="Times New Roman" w:cs="Times New Roman"/>
                <w:b/>
                <w:sz w:val="24"/>
                <w:szCs w:val="24"/>
              </w:rPr>
            </w:pPr>
            <w:r w:rsidRPr="00BA049B">
              <w:rPr>
                <w:rFonts w:ascii="Times New Roman" w:hAnsi="Times New Roman" w:cs="Times New Roman"/>
                <w:b/>
                <w:sz w:val="24"/>
                <w:szCs w:val="24"/>
              </w:rPr>
              <w:t>CO3</w:t>
            </w:r>
          </w:p>
        </w:tc>
        <w:tc>
          <w:tcPr>
            <w:tcW w:w="1255" w:type="dxa"/>
          </w:tcPr>
          <w:p w:rsidR="002A5FF3" w:rsidRPr="00BA049B" w:rsidRDefault="002A5FF3" w:rsidP="00041B21">
            <w:pPr>
              <w:spacing w:line="259" w:lineRule="auto"/>
              <w:rPr>
                <w:rFonts w:ascii="Times New Roman" w:hAnsi="Times New Roman" w:cs="Times New Roman"/>
              </w:rPr>
            </w:pPr>
            <w:r w:rsidRPr="00BA049B">
              <w:rPr>
                <w:rFonts w:ascii="Times New Roman" w:hAnsi="Times New Roman" w:cs="Times New Roman"/>
              </w:rPr>
              <w:t xml:space="preserve">2 </w:t>
            </w:r>
          </w:p>
        </w:tc>
        <w:tc>
          <w:tcPr>
            <w:tcW w:w="1255" w:type="dxa"/>
          </w:tcPr>
          <w:p w:rsidR="002A5FF3" w:rsidRPr="00BA049B" w:rsidRDefault="002A5FF3" w:rsidP="00041B21">
            <w:pPr>
              <w:spacing w:line="259" w:lineRule="auto"/>
              <w:rPr>
                <w:rFonts w:ascii="Times New Roman" w:hAnsi="Times New Roman" w:cs="Times New Roman"/>
              </w:rPr>
            </w:pPr>
            <w:r w:rsidRPr="00BA049B">
              <w:rPr>
                <w:rFonts w:ascii="Times New Roman" w:hAnsi="Times New Roman" w:cs="Times New Roman"/>
              </w:rPr>
              <w:t xml:space="preserve">2.5 </w:t>
            </w:r>
          </w:p>
        </w:tc>
        <w:tc>
          <w:tcPr>
            <w:tcW w:w="1255" w:type="dxa"/>
          </w:tcPr>
          <w:p w:rsidR="002A5FF3" w:rsidRPr="00BA049B" w:rsidRDefault="002A5FF3" w:rsidP="00041B21">
            <w:pPr>
              <w:spacing w:line="259" w:lineRule="auto"/>
              <w:rPr>
                <w:rFonts w:ascii="Times New Roman" w:hAnsi="Times New Roman" w:cs="Times New Roman"/>
              </w:rPr>
            </w:pPr>
            <w:r w:rsidRPr="00BA049B">
              <w:rPr>
                <w:rFonts w:ascii="Times New Roman" w:hAnsi="Times New Roman" w:cs="Times New Roman"/>
              </w:rPr>
              <w:t xml:space="preserve">3 </w:t>
            </w:r>
          </w:p>
        </w:tc>
        <w:tc>
          <w:tcPr>
            <w:tcW w:w="1255" w:type="dxa"/>
          </w:tcPr>
          <w:p w:rsidR="002A5FF3" w:rsidRPr="00BA049B" w:rsidRDefault="002A5FF3" w:rsidP="00041B21">
            <w:pPr>
              <w:spacing w:line="259" w:lineRule="auto"/>
              <w:rPr>
                <w:rFonts w:ascii="Times New Roman" w:hAnsi="Times New Roman" w:cs="Times New Roman"/>
              </w:rPr>
            </w:pPr>
            <w:r w:rsidRPr="00BA049B">
              <w:rPr>
                <w:rFonts w:ascii="Times New Roman" w:hAnsi="Times New Roman" w:cs="Times New Roman"/>
              </w:rPr>
              <w:t xml:space="preserve">2 </w:t>
            </w:r>
          </w:p>
        </w:tc>
        <w:tc>
          <w:tcPr>
            <w:tcW w:w="1255" w:type="dxa"/>
          </w:tcPr>
          <w:p w:rsidR="002A5FF3" w:rsidRPr="00BA049B" w:rsidRDefault="002A5FF3" w:rsidP="00041B21">
            <w:pPr>
              <w:spacing w:line="259" w:lineRule="auto"/>
              <w:rPr>
                <w:rFonts w:ascii="Times New Roman" w:hAnsi="Times New Roman" w:cs="Times New Roman"/>
              </w:rPr>
            </w:pPr>
            <w:r w:rsidRPr="00BA049B">
              <w:rPr>
                <w:rFonts w:ascii="Times New Roman" w:hAnsi="Times New Roman" w:cs="Times New Roman"/>
              </w:rPr>
              <w:t xml:space="preserve">1 </w:t>
            </w:r>
          </w:p>
        </w:tc>
        <w:tc>
          <w:tcPr>
            <w:tcW w:w="1255" w:type="dxa"/>
          </w:tcPr>
          <w:p w:rsidR="002A5FF3" w:rsidRPr="00BA049B" w:rsidRDefault="002A5FF3" w:rsidP="00041B21">
            <w:pPr>
              <w:spacing w:line="259" w:lineRule="auto"/>
              <w:rPr>
                <w:rFonts w:ascii="Times New Roman" w:hAnsi="Times New Roman" w:cs="Times New Roman"/>
              </w:rPr>
            </w:pPr>
            <w:r w:rsidRPr="00BA049B">
              <w:rPr>
                <w:rFonts w:ascii="Times New Roman" w:hAnsi="Times New Roman" w:cs="Times New Roman"/>
              </w:rPr>
              <w:t xml:space="preserve">2 </w:t>
            </w:r>
          </w:p>
        </w:tc>
      </w:tr>
      <w:tr w:rsidR="002A5FF3" w:rsidRPr="00BA049B" w:rsidTr="00D50926">
        <w:trPr>
          <w:trHeight w:val="394"/>
        </w:trPr>
        <w:tc>
          <w:tcPr>
            <w:tcW w:w="1305" w:type="dxa"/>
          </w:tcPr>
          <w:p w:rsidR="002A5FF3" w:rsidRPr="00BA049B" w:rsidRDefault="002A5FF3" w:rsidP="00D50926">
            <w:pPr>
              <w:autoSpaceDE w:val="0"/>
              <w:autoSpaceDN w:val="0"/>
              <w:adjustRightInd w:val="0"/>
              <w:rPr>
                <w:rFonts w:ascii="Times New Roman" w:hAnsi="Times New Roman" w:cs="Times New Roman"/>
                <w:b/>
                <w:sz w:val="24"/>
                <w:szCs w:val="24"/>
              </w:rPr>
            </w:pPr>
            <w:r w:rsidRPr="00BA049B">
              <w:rPr>
                <w:rFonts w:ascii="Times New Roman" w:hAnsi="Times New Roman" w:cs="Times New Roman"/>
                <w:b/>
                <w:sz w:val="24"/>
                <w:szCs w:val="24"/>
              </w:rPr>
              <w:t>CO4</w:t>
            </w:r>
          </w:p>
        </w:tc>
        <w:tc>
          <w:tcPr>
            <w:tcW w:w="1255" w:type="dxa"/>
          </w:tcPr>
          <w:p w:rsidR="002A5FF3" w:rsidRPr="00BA049B" w:rsidRDefault="002A5FF3" w:rsidP="00041B21">
            <w:pPr>
              <w:spacing w:line="259" w:lineRule="auto"/>
              <w:rPr>
                <w:rFonts w:ascii="Times New Roman" w:hAnsi="Times New Roman" w:cs="Times New Roman"/>
              </w:rPr>
            </w:pPr>
            <w:r w:rsidRPr="00BA049B">
              <w:rPr>
                <w:rFonts w:ascii="Times New Roman" w:hAnsi="Times New Roman" w:cs="Times New Roman"/>
              </w:rPr>
              <w:t xml:space="preserve">2 </w:t>
            </w:r>
          </w:p>
        </w:tc>
        <w:tc>
          <w:tcPr>
            <w:tcW w:w="1255" w:type="dxa"/>
          </w:tcPr>
          <w:p w:rsidR="002A5FF3" w:rsidRPr="00BA049B" w:rsidRDefault="002A5FF3" w:rsidP="00041B21">
            <w:pPr>
              <w:spacing w:line="259" w:lineRule="auto"/>
              <w:rPr>
                <w:rFonts w:ascii="Times New Roman" w:hAnsi="Times New Roman" w:cs="Times New Roman"/>
              </w:rPr>
            </w:pPr>
            <w:r w:rsidRPr="00BA049B">
              <w:rPr>
                <w:rFonts w:ascii="Times New Roman" w:hAnsi="Times New Roman" w:cs="Times New Roman"/>
              </w:rPr>
              <w:t>2.5</w:t>
            </w:r>
          </w:p>
        </w:tc>
        <w:tc>
          <w:tcPr>
            <w:tcW w:w="1255" w:type="dxa"/>
          </w:tcPr>
          <w:p w:rsidR="002A5FF3" w:rsidRPr="00BA049B" w:rsidRDefault="002A5FF3" w:rsidP="00041B21">
            <w:pPr>
              <w:spacing w:line="259" w:lineRule="auto"/>
              <w:rPr>
                <w:rFonts w:ascii="Times New Roman" w:hAnsi="Times New Roman" w:cs="Times New Roman"/>
              </w:rPr>
            </w:pPr>
            <w:r w:rsidRPr="00BA049B">
              <w:rPr>
                <w:rFonts w:ascii="Times New Roman" w:hAnsi="Times New Roman" w:cs="Times New Roman"/>
              </w:rPr>
              <w:t xml:space="preserve">2.5 </w:t>
            </w:r>
          </w:p>
        </w:tc>
        <w:tc>
          <w:tcPr>
            <w:tcW w:w="1255" w:type="dxa"/>
          </w:tcPr>
          <w:p w:rsidR="002A5FF3" w:rsidRPr="00BA049B" w:rsidRDefault="002A5FF3" w:rsidP="00041B21">
            <w:pPr>
              <w:spacing w:line="259" w:lineRule="auto"/>
              <w:rPr>
                <w:rFonts w:ascii="Times New Roman" w:hAnsi="Times New Roman" w:cs="Times New Roman"/>
              </w:rPr>
            </w:pPr>
            <w:r w:rsidRPr="00BA049B">
              <w:rPr>
                <w:rFonts w:ascii="Times New Roman" w:hAnsi="Times New Roman" w:cs="Times New Roman"/>
              </w:rPr>
              <w:t xml:space="preserve">2 </w:t>
            </w:r>
          </w:p>
        </w:tc>
        <w:tc>
          <w:tcPr>
            <w:tcW w:w="1255" w:type="dxa"/>
          </w:tcPr>
          <w:p w:rsidR="002A5FF3" w:rsidRPr="00BA049B" w:rsidRDefault="002A5FF3" w:rsidP="00041B21">
            <w:pPr>
              <w:spacing w:line="259" w:lineRule="auto"/>
              <w:rPr>
                <w:rFonts w:ascii="Times New Roman" w:hAnsi="Times New Roman" w:cs="Times New Roman"/>
              </w:rPr>
            </w:pPr>
            <w:r w:rsidRPr="00BA049B">
              <w:rPr>
                <w:rFonts w:ascii="Times New Roman" w:hAnsi="Times New Roman" w:cs="Times New Roman"/>
              </w:rPr>
              <w:t xml:space="preserve">3 </w:t>
            </w:r>
          </w:p>
        </w:tc>
        <w:tc>
          <w:tcPr>
            <w:tcW w:w="1255" w:type="dxa"/>
          </w:tcPr>
          <w:p w:rsidR="002A5FF3" w:rsidRPr="00BA049B" w:rsidRDefault="002A5FF3" w:rsidP="00041B21">
            <w:pPr>
              <w:spacing w:line="259" w:lineRule="auto"/>
              <w:rPr>
                <w:rFonts w:ascii="Times New Roman" w:hAnsi="Times New Roman" w:cs="Times New Roman"/>
              </w:rPr>
            </w:pPr>
            <w:r w:rsidRPr="00BA049B">
              <w:rPr>
                <w:rFonts w:ascii="Times New Roman" w:hAnsi="Times New Roman" w:cs="Times New Roman"/>
              </w:rPr>
              <w:t xml:space="preserve">3 </w:t>
            </w:r>
          </w:p>
        </w:tc>
      </w:tr>
      <w:tr w:rsidR="002A5FF3" w:rsidRPr="00BA049B" w:rsidTr="00D50926">
        <w:trPr>
          <w:trHeight w:val="250"/>
        </w:trPr>
        <w:tc>
          <w:tcPr>
            <w:tcW w:w="1305" w:type="dxa"/>
          </w:tcPr>
          <w:p w:rsidR="002A5FF3" w:rsidRPr="00BA049B" w:rsidRDefault="002A5FF3" w:rsidP="00D50926">
            <w:pPr>
              <w:autoSpaceDE w:val="0"/>
              <w:autoSpaceDN w:val="0"/>
              <w:adjustRightInd w:val="0"/>
              <w:rPr>
                <w:rFonts w:ascii="Times New Roman" w:hAnsi="Times New Roman" w:cs="Times New Roman"/>
                <w:b/>
                <w:sz w:val="24"/>
                <w:szCs w:val="24"/>
              </w:rPr>
            </w:pPr>
            <w:r w:rsidRPr="00BA049B">
              <w:rPr>
                <w:rFonts w:ascii="Times New Roman" w:hAnsi="Times New Roman" w:cs="Times New Roman"/>
                <w:b/>
                <w:sz w:val="24"/>
                <w:szCs w:val="24"/>
              </w:rPr>
              <w:t>Average</w:t>
            </w:r>
          </w:p>
        </w:tc>
        <w:tc>
          <w:tcPr>
            <w:tcW w:w="1255" w:type="dxa"/>
          </w:tcPr>
          <w:p w:rsidR="002A5FF3" w:rsidRPr="00BA049B" w:rsidRDefault="002A5FF3" w:rsidP="00041B21">
            <w:pPr>
              <w:spacing w:line="259" w:lineRule="auto"/>
              <w:rPr>
                <w:rFonts w:ascii="Times New Roman" w:hAnsi="Times New Roman" w:cs="Times New Roman"/>
              </w:rPr>
            </w:pPr>
            <w:r w:rsidRPr="00BA049B">
              <w:rPr>
                <w:rFonts w:ascii="Times New Roman" w:hAnsi="Times New Roman" w:cs="Times New Roman"/>
              </w:rPr>
              <w:t xml:space="preserve">2 </w:t>
            </w:r>
          </w:p>
        </w:tc>
        <w:tc>
          <w:tcPr>
            <w:tcW w:w="1255" w:type="dxa"/>
          </w:tcPr>
          <w:p w:rsidR="002A5FF3" w:rsidRPr="00BA049B" w:rsidRDefault="002A5FF3" w:rsidP="00041B21">
            <w:pPr>
              <w:spacing w:line="259" w:lineRule="auto"/>
              <w:rPr>
                <w:rFonts w:ascii="Times New Roman" w:hAnsi="Times New Roman" w:cs="Times New Roman"/>
              </w:rPr>
            </w:pPr>
            <w:r w:rsidRPr="00BA049B">
              <w:rPr>
                <w:rFonts w:ascii="Times New Roman" w:hAnsi="Times New Roman" w:cs="Times New Roman"/>
              </w:rPr>
              <w:t>2.25</w:t>
            </w:r>
          </w:p>
        </w:tc>
        <w:tc>
          <w:tcPr>
            <w:tcW w:w="1255" w:type="dxa"/>
          </w:tcPr>
          <w:p w:rsidR="002A5FF3" w:rsidRPr="00BA049B" w:rsidRDefault="002A5FF3" w:rsidP="00041B21">
            <w:pPr>
              <w:spacing w:line="259" w:lineRule="auto"/>
              <w:rPr>
                <w:rFonts w:ascii="Times New Roman" w:hAnsi="Times New Roman" w:cs="Times New Roman"/>
              </w:rPr>
            </w:pPr>
            <w:r w:rsidRPr="00BA049B">
              <w:rPr>
                <w:rFonts w:ascii="Times New Roman" w:hAnsi="Times New Roman" w:cs="Times New Roman"/>
              </w:rPr>
              <w:t>2.5</w:t>
            </w:r>
          </w:p>
        </w:tc>
        <w:tc>
          <w:tcPr>
            <w:tcW w:w="1255" w:type="dxa"/>
          </w:tcPr>
          <w:p w:rsidR="002A5FF3" w:rsidRPr="00BA049B" w:rsidRDefault="002A5FF3" w:rsidP="00041B21">
            <w:pPr>
              <w:spacing w:line="259" w:lineRule="auto"/>
              <w:rPr>
                <w:rFonts w:ascii="Times New Roman" w:hAnsi="Times New Roman" w:cs="Times New Roman"/>
              </w:rPr>
            </w:pPr>
            <w:r w:rsidRPr="00BA049B">
              <w:rPr>
                <w:rFonts w:ascii="Times New Roman" w:hAnsi="Times New Roman" w:cs="Times New Roman"/>
              </w:rPr>
              <w:t xml:space="preserve">1.75 </w:t>
            </w:r>
          </w:p>
        </w:tc>
        <w:tc>
          <w:tcPr>
            <w:tcW w:w="1255" w:type="dxa"/>
          </w:tcPr>
          <w:p w:rsidR="002A5FF3" w:rsidRPr="00BA049B" w:rsidRDefault="002A5FF3" w:rsidP="00041B21">
            <w:pPr>
              <w:spacing w:line="259" w:lineRule="auto"/>
              <w:rPr>
                <w:rFonts w:ascii="Times New Roman" w:hAnsi="Times New Roman" w:cs="Times New Roman"/>
              </w:rPr>
            </w:pPr>
            <w:r w:rsidRPr="00BA049B">
              <w:rPr>
                <w:rFonts w:ascii="Times New Roman" w:hAnsi="Times New Roman" w:cs="Times New Roman"/>
              </w:rPr>
              <w:t xml:space="preserve">2.5 </w:t>
            </w:r>
          </w:p>
        </w:tc>
        <w:tc>
          <w:tcPr>
            <w:tcW w:w="1255" w:type="dxa"/>
          </w:tcPr>
          <w:p w:rsidR="002A5FF3" w:rsidRPr="00BA049B" w:rsidRDefault="002A5FF3" w:rsidP="00041B21">
            <w:pPr>
              <w:spacing w:line="259" w:lineRule="auto"/>
              <w:rPr>
                <w:rFonts w:ascii="Times New Roman" w:hAnsi="Times New Roman" w:cs="Times New Roman"/>
              </w:rPr>
            </w:pPr>
            <w:r w:rsidRPr="00BA049B">
              <w:rPr>
                <w:rFonts w:ascii="Times New Roman" w:hAnsi="Times New Roman" w:cs="Times New Roman"/>
              </w:rPr>
              <w:t>2.5</w:t>
            </w:r>
          </w:p>
        </w:tc>
      </w:tr>
    </w:tbl>
    <w:p w:rsidR="00D50926" w:rsidRPr="00BA049B" w:rsidRDefault="00D50926" w:rsidP="00D50926">
      <w:pPr>
        <w:pStyle w:val="ListParagraph"/>
        <w:autoSpaceDE w:val="0"/>
        <w:autoSpaceDN w:val="0"/>
        <w:adjustRightInd w:val="0"/>
        <w:ind w:left="360"/>
        <w:jc w:val="both"/>
        <w:rPr>
          <w:rFonts w:ascii="Times New Roman" w:hAnsi="Times New Roman" w:cs="Times New Roman"/>
          <w:b/>
          <w:sz w:val="24"/>
          <w:szCs w:val="24"/>
        </w:rPr>
      </w:pPr>
    </w:p>
    <w:p w:rsidR="00D50926" w:rsidRPr="00BA049B" w:rsidRDefault="00D50926" w:rsidP="00D50926">
      <w:pPr>
        <w:pStyle w:val="ListParagraph"/>
        <w:autoSpaceDE w:val="0"/>
        <w:autoSpaceDN w:val="0"/>
        <w:adjustRightInd w:val="0"/>
        <w:ind w:left="360"/>
        <w:jc w:val="both"/>
        <w:rPr>
          <w:rFonts w:ascii="Times New Roman" w:hAnsi="Times New Roman" w:cs="Times New Roman"/>
          <w:b/>
          <w:sz w:val="24"/>
          <w:szCs w:val="24"/>
        </w:rPr>
      </w:pPr>
      <w:r w:rsidRPr="00BA049B">
        <w:rPr>
          <w:rFonts w:ascii="Times New Roman" w:hAnsi="Times New Roman" w:cs="Times New Roman"/>
          <w:b/>
          <w:sz w:val="24"/>
          <w:szCs w:val="24"/>
        </w:rPr>
        <w:t>CO-PSO MAPPING for M-Z 403</w:t>
      </w:r>
    </w:p>
    <w:tbl>
      <w:tblPr>
        <w:tblStyle w:val="TableGrid"/>
        <w:tblW w:w="9024" w:type="dxa"/>
        <w:tblLook w:val="04A0" w:firstRow="1" w:lastRow="0" w:firstColumn="1" w:lastColumn="0" w:noHBand="0" w:noVBand="1"/>
      </w:tblPr>
      <w:tblGrid>
        <w:gridCol w:w="1332"/>
        <w:gridCol w:w="1282"/>
        <w:gridCol w:w="1282"/>
        <w:gridCol w:w="1282"/>
        <w:gridCol w:w="1282"/>
        <w:gridCol w:w="1282"/>
        <w:gridCol w:w="1282"/>
      </w:tblGrid>
      <w:tr w:rsidR="00D50926" w:rsidRPr="00BA049B" w:rsidTr="0038737D">
        <w:trPr>
          <w:trHeight w:val="346"/>
        </w:trPr>
        <w:tc>
          <w:tcPr>
            <w:tcW w:w="1332" w:type="dxa"/>
          </w:tcPr>
          <w:p w:rsidR="00D50926" w:rsidRPr="00BA049B" w:rsidRDefault="00D50926" w:rsidP="0038737D">
            <w:pPr>
              <w:autoSpaceDE w:val="0"/>
              <w:autoSpaceDN w:val="0"/>
              <w:adjustRightInd w:val="0"/>
              <w:contextualSpacing/>
              <w:rPr>
                <w:rFonts w:ascii="Times New Roman" w:hAnsi="Times New Roman" w:cs="Times New Roman"/>
                <w:sz w:val="24"/>
                <w:szCs w:val="24"/>
              </w:rPr>
            </w:pPr>
          </w:p>
        </w:tc>
        <w:tc>
          <w:tcPr>
            <w:tcW w:w="1282" w:type="dxa"/>
          </w:tcPr>
          <w:p w:rsidR="00D50926" w:rsidRPr="00BA049B" w:rsidRDefault="00D50926" w:rsidP="0038737D">
            <w:pPr>
              <w:autoSpaceDE w:val="0"/>
              <w:autoSpaceDN w:val="0"/>
              <w:adjustRightInd w:val="0"/>
              <w:contextualSpacing/>
              <w:rPr>
                <w:rFonts w:ascii="Times New Roman" w:hAnsi="Times New Roman" w:cs="Times New Roman"/>
                <w:b/>
                <w:sz w:val="24"/>
                <w:szCs w:val="24"/>
              </w:rPr>
            </w:pPr>
            <w:r w:rsidRPr="00BA049B">
              <w:rPr>
                <w:rFonts w:ascii="Times New Roman" w:hAnsi="Times New Roman" w:cs="Times New Roman"/>
                <w:b/>
                <w:sz w:val="24"/>
                <w:szCs w:val="24"/>
              </w:rPr>
              <w:t>PSO1</w:t>
            </w:r>
          </w:p>
        </w:tc>
        <w:tc>
          <w:tcPr>
            <w:tcW w:w="1282" w:type="dxa"/>
          </w:tcPr>
          <w:p w:rsidR="00D50926" w:rsidRPr="00BA049B" w:rsidRDefault="00D50926" w:rsidP="0038737D">
            <w:pPr>
              <w:autoSpaceDE w:val="0"/>
              <w:autoSpaceDN w:val="0"/>
              <w:adjustRightInd w:val="0"/>
              <w:contextualSpacing/>
              <w:rPr>
                <w:rFonts w:ascii="Times New Roman" w:hAnsi="Times New Roman" w:cs="Times New Roman"/>
                <w:b/>
                <w:sz w:val="24"/>
                <w:szCs w:val="24"/>
              </w:rPr>
            </w:pPr>
            <w:r w:rsidRPr="00BA049B">
              <w:rPr>
                <w:rFonts w:ascii="Times New Roman" w:hAnsi="Times New Roman" w:cs="Times New Roman"/>
                <w:b/>
                <w:sz w:val="24"/>
                <w:szCs w:val="24"/>
              </w:rPr>
              <w:t>PSO2</w:t>
            </w:r>
          </w:p>
        </w:tc>
        <w:tc>
          <w:tcPr>
            <w:tcW w:w="1282" w:type="dxa"/>
          </w:tcPr>
          <w:p w:rsidR="00D50926" w:rsidRPr="00BA049B" w:rsidRDefault="00D50926" w:rsidP="0038737D">
            <w:pPr>
              <w:autoSpaceDE w:val="0"/>
              <w:autoSpaceDN w:val="0"/>
              <w:adjustRightInd w:val="0"/>
              <w:contextualSpacing/>
              <w:rPr>
                <w:rFonts w:ascii="Times New Roman" w:hAnsi="Times New Roman" w:cs="Times New Roman"/>
                <w:b/>
                <w:sz w:val="24"/>
                <w:szCs w:val="24"/>
              </w:rPr>
            </w:pPr>
            <w:r w:rsidRPr="00BA049B">
              <w:rPr>
                <w:rFonts w:ascii="Times New Roman" w:hAnsi="Times New Roman" w:cs="Times New Roman"/>
                <w:b/>
                <w:sz w:val="24"/>
                <w:szCs w:val="24"/>
              </w:rPr>
              <w:t>PSO3</w:t>
            </w:r>
          </w:p>
        </w:tc>
        <w:tc>
          <w:tcPr>
            <w:tcW w:w="1282" w:type="dxa"/>
          </w:tcPr>
          <w:p w:rsidR="00D50926" w:rsidRPr="00BA049B" w:rsidRDefault="00D50926" w:rsidP="0038737D">
            <w:pPr>
              <w:autoSpaceDE w:val="0"/>
              <w:autoSpaceDN w:val="0"/>
              <w:adjustRightInd w:val="0"/>
              <w:contextualSpacing/>
              <w:rPr>
                <w:rFonts w:ascii="Times New Roman" w:hAnsi="Times New Roman" w:cs="Times New Roman"/>
                <w:b/>
                <w:sz w:val="24"/>
                <w:szCs w:val="24"/>
              </w:rPr>
            </w:pPr>
            <w:r w:rsidRPr="00BA049B">
              <w:rPr>
                <w:rFonts w:ascii="Times New Roman" w:hAnsi="Times New Roman" w:cs="Times New Roman"/>
                <w:b/>
                <w:sz w:val="24"/>
                <w:szCs w:val="24"/>
              </w:rPr>
              <w:t>PSO4</w:t>
            </w:r>
          </w:p>
        </w:tc>
        <w:tc>
          <w:tcPr>
            <w:tcW w:w="1282" w:type="dxa"/>
          </w:tcPr>
          <w:p w:rsidR="00D50926" w:rsidRPr="00BA049B" w:rsidRDefault="00D50926" w:rsidP="0038737D">
            <w:pPr>
              <w:autoSpaceDE w:val="0"/>
              <w:autoSpaceDN w:val="0"/>
              <w:adjustRightInd w:val="0"/>
              <w:contextualSpacing/>
              <w:rPr>
                <w:rFonts w:ascii="Times New Roman" w:hAnsi="Times New Roman" w:cs="Times New Roman"/>
                <w:b/>
                <w:sz w:val="24"/>
                <w:szCs w:val="24"/>
              </w:rPr>
            </w:pPr>
            <w:r w:rsidRPr="00BA049B">
              <w:rPr>
                <w:rFonts w:ascii="Times New Roman" w:hAnsi="Times New Roman" w:cs="Times New Roman"/>
                <w:b/>
                <w:sz w:val="24"/>
                <w:szCs w:val="24"/>
              </w:rPr>
              <w:t>PSO5</w:t>
            </w:r>
          </w:p>
        </w:tc>
        <w:tc>
          <w:tcPr>
            <w:tcW w:w="1282" w:type="dxa"/>
          </w:tcPr>
          <w:p w:rsidR="00D50926" w:rsidRPr="00BA049B" w:rsidRDefault="00D50926" w:rsidP="0038737D">
            <w:pPr>
              <w:autoSpaceDE w:val="0"/>
              <w:autoSpaceDN w:val="0"/>
              <w:adjustRightInd w:val="0"/>
              <w:contextualSpacing/>
              <w:rPr>
                <w:rFonts w:ascii="Times New Roman" w:hAnsi="Times New Roman" w:cs="Times New Roman"/>
                <w:b/>
                <w:sz w:val="24"/>
                <w:szCs w:val="24"/>
              </w:rPr>
            </w:pPr>
            <w:r w:rsidRPr="00BA049B">
              <w:rPr>
                <w:rFonts w:ascii="Times New Roman" w:hAnsi="Times New Roman" w:cs="Times New Roman"/>
                <w:b/>
                <w:sz w:val="24"/>
                <w:szCs w:val="24"/>
              </w:rPr>
              <w:t>PSO6</w:t>
            </w:r>
          </w:p>
        </w:tc>
      </w:tr>
      <w:tr w:rsidR="002A5FF3" w:rsidRPr="00BA049B" w:rsidTr="0038737D">
        <w:trPr>
          <w:trHeight w:val="264"/>
        </w:trPr>
        <w:tc>
          <w:tcPr>
            <w:tcW w:w="1332" w:type="dxa"/>
          </w:tcPr>
          <w:p w:rsidR="002A5FF3" w:rsidRPr="00BA049B" w:rsidRDefault="002A5FF3" w:rsidP="0038737D">
            <w:pPr>
              <w:autoSpaceDE w:val="0"/>
              <w:autoSpaceDN w:val="0"/>
              <w:adjustRightInd w:val="0"/>
              <w:contextualSpacing/>
              <w:rPr>
                <w:rFonts w:ascii="Times New Roman" w:hAnsi="Times New Roman" w:cs="Times New Roman"/>
                <w:b/>
                <w:sz w:val="24"/>
                <w:szCs w:val="24"/>
              </w:rPr>
            </w:pPr>
            <w:r w:rsidRPr="00BA049B">
              <w:rPr>
                <w:rFonts w:ascii="Times New Roman" w:hAnsi="Times New Roman" w:cs="Times New Roman"/>
                <w:b/>
                <w:sz w:val="24"/>
                <w:szCs w:val="24"/>
              </w:rPr>
              <w:t>CO1</w:t>
            </w:r>
          </w:p>
        </w:tc>
        <w:tc>
          <w:tcPr>
            <w:tcW w:w="1282" w:type="dxa"/>
          </w:tcPr>
          <w:p w:rsidR="002A5FF3" w:rsidRPr="00BA049B" w:rsidRDefault="002A5FF3" w:rsidP="00041B21">
            <w:pPr>
              <w:spacing w:line="259" w:lineRule="auto"/>
              <w:ind w:left="2"/>
              <w:rPr>
                <w:rFonts w:ascii="Times New Roman" w:hAnsi="Times New Roman" w:cs="Times New Roman"/>
              </w:rPr>
            </w:pPr>
            <w:r w:rsidRPr="00BA049B">
              <w:rPr>
                <w:rFonts w:ascii="Times New Roman" w:hAnsi="Times New Roman" w:cs="Times New Roman"/>
              </w:rPr>
              <w:t xml:space="preserve">3 </w:t>
            </w:r>
          </w:p>
        </w:tc>
        <w:tc>
          <w:tcPr>
            <w:tcW w:w="1282" w:type="dxa"/>
          </w:tcPr>
          <w:p w:rsidR="002A5FF3" w:rsidRPr="00BA049B" w:rsidRDefault="002A5FF3" w:rsidP="00041B21">
            <w:pPr>
              <w:spacing w:line="259" w:lineRule="auto"/>
              <w:ind w:left="2"/>
              <w:rPr>
                <w:rFonts w:ascii="Times New Roman" w:hAnsi="Times New Roman" w:cs="Times New Roman"/>
              </w:rPr>
            </w:pPr>
            <w:r w:rsidRPr="00BA049B">
              <w:rPr>
                <w:rFonts w:ascii="Times New Roman" w:hAnsi="Times New Roman" w:cs="Times New Roman"/>
              </w:rPr>
              <w:t xml:space="preserve">3 </w:t>
            </w:r>
          </w:p>
        </w:tc>
        <w:tc>
          <w:tcPr>
            <w:tcW w:w="1282" w:type="dxa"/>
          </w:tcPr>
          <w:p w:rsidR="002A5FF3" w:rsidRPr="00BA049B" w:rsidRDefault="002A5FF3" w:rsidP="00041B21">
            <w:pPr>
              <w:spacing w:line="259" w:lineRule="auto"/>
              <w:ind w:left="2"/>
              <w:rPr>
                <w:rFonts w:ascii="Times New Roman" w:hAnsi="Times New Roman" w:cs="Times New Roman"/>
              </w:rPr>
            </w:pPr>
            <w:r w:rsidRPr="00BA049B">
              <w:rPr>
                <w:rFonts w:ascii="Times New Roman" w:hAnsi="Times New Roman" w:cs="Times New Roman"/>
              </w:rPr>
              <w:t xml:space="preserve">2 </w:t>
            </w:r>
          </w:p>
        </w:tc>
        <w:tc>
          <w:tcPr>
            <w:tcW w:w="1282" w:type="dxa"/>
          </w:tcPr>
          <w:p w:rsidR="002A5FF3" w:rsidRPr="00BA049B" w:rsidRDefault="002A5FF3" w:rsidP="00041B21">
            <w:pPr>
              <w:spacing w:line="259" w:lineRule="auto"/>
              <w:rPr>
                <w:rFonts w:ascii="Times New Roman" w:hAnsi="Times New Roman" w:cs="Times New Roman"/>
              </w:rPr>
            </w:pPr>
            <w:r w:rsidRPr="00BA049B">
              <w:rPr>
                <w:rFonts w:ascii="Times New Roman" w:hAnsi="Times New Roman" w:cs="Times New Roman"/>
              </w:rPr>
              <w:t xml:space="preserve">2 </w:t>
            </w:r>
          </w:p>
        </w:tc>
        <w:tc>
          <w:tcPr>
            <w:tcW w:w="1282" w:type="dxa"/>
          </w:tcPr>
          <w:p w:rsidR="002A5FF3" w:rsidRPr="00BA049B" w:rsidRDefault="002A5FF3" w:rsidP="00041B21">
            <w:pPr>
              <w:spacing w:line="259" w:lineRule="auto"/>
              <w:ind w:left="2"/>
              <w:rPr>
                <w:rFonts w:ascii="Times New Roman" w:hAnsi="Times New Roman" w:cs="Times New Roman"/>
              </w:rPr>
            </w:pPr>
            <w:r w:rsidRPr="00BA049B">
              <w:rPr>
                <w:rFonts w:ascii="Times New Roman" w:hAnsi="Times New Roman" w:cs="Times New Roman"/>
              </w:rPr>
              <w:t>2</w:t>
            </w:r>
          </w:p>
        </w:tc>
        <w:tc>
          <w:tcPr>
            <w:tcW w:w="1282" w:type="dxa"/>
          </w:tcPr>
          <w:p w:rsidR="002A5FF3" w:rsidRPr="00BA049B" w:rsidRDefault="002A5FF3" w:rsidP="00041B21">
            <w:pPr>
              <w:spacing w:line="259" w:lineRule="auto"/>
              <w:ind w:left="3"/>
              <w:rPr>
                <w:rFonts w:ascii="Times New Roman" w:hAnsi="Times New Roman" w:cs="Times New Roman"/>
              </w:rPr>
            </w:pPr>
            <w:r w:rsidRPr="00BA049B">
              <w:rPr>
                <w:rFonts w:ascii="Times New Roman" w:hAnsi="Times New Roman" w:cs="Times New Roman"/>
              </w:rPr>
              <w:t xml:space="preserve">2.5 </w:t>
            </w:r>
          </w:p>
        </w:tc>
      </w:tr>
      <w:tr w:rsidR="002A5FF3" w:rsidRPr="00BA049B" w:rsidTr="0038737D">
        <w:trPr>
          <w:trHeight w:val="328"/>
        </w:trPr>
        <w:tc>
          <w:tcPr>
            <w:tcW w:w="1332" w:type="dxa"/>
          </w:tcPr>
          <w:p w:rsidR="002A5FF3" w:rsidRPr="00BA049B" w:rsidRDefault="002A5FF3" w:rsidP="0038737D">
            <w:pPr>
              <w:autoSpaceDE w:val="0"/>
              <w:autoSpaceDN w:val="0"/>
              <w:adjustRightInd w:val="0"/>
              <w:contextualSpacing/>
              <w:rPr>
                <w:rFonts w:ascii="Times New Roman" w:hAnsi="Times New Roman" w:cs="Times New Roman"/>
                <w:b/>
                <w:sz w:val="24"/>
                <w:szCs w:val="24"/>
              </w:rPr>
            </w:pPr>
            <w:r w:rsidRPr="00BA049B">
              <w:rPr>
                <w:rFonts w:ascii="Times New Roman" w:hAnsi="Times New Roman" w:cs="Times New Roman"/>
                <w:b/>
                <w:sz w:val="24"/>
                <w:szCs w:val="24"/>
              </w:rPr>
              <w:t>CO2</w:t>
            </w:r>
          </w:p>
        </w:tc>
        <w:tc>
          <w:tcPr>
            <w:tcW w:w="1282" w:type="dxa"/>
          </w:tcPr>
          <w:p w:rsidR="002A5FF3" w:rsidRPr="00BA049B" w:rsidRDefault="002A5FF3" w:rsidP="00041B21">
            <w:pPr>
              <w:spacing w:line="259" w:lineRule="auto"/>
              <w:ind w:left="2"/>
              <w:rPr>
                <w:rFonts w:ascii="Times New Roman" w:hAnsi="Times New Roman" w:cs="Times New Roman"/>
              </w:rPr>
            </w:pPr>
            <w:r w:rsidRPr="00BA049B">
              <w:rPr>
                <w:rFonts w:ascii="Times New Roman" w:hAnsi="Times New Roman" w:cs="Times New Roman"/>
              </w:rPr>
              <w:t xml:space="preserve">3 </w:t>
            </w:r>
          </w:p>
        </w:tc>
        <w:tc>
          <w:tcPr>
            <w:tcW w:w="1282" w:type="dxa"/>
          </w:tcPr>
          <w:p w:rsidR="002A5FF3" w:rsidRPr="00BA049B" w:rsidRDefault="002A5FF3" w:rsidP="00041B21">
            <w:pPr>
              <w:spacing w:line="259" w:lineRule="auto"/>
              <w:ind w:left="2"/>
              <w:rPr>
                <w:rFonts w:ascii="Times New Roman" w:hAnsi="Times New Roman" w:cs="Times New Roman"/>
              </w:rPr>
            </w:pPr>
            <w:r w:rsidRPr="00BA049B">
              <w:rPr>
                <w:rFonts w:ascii="Times New Roman" w:hAnsi="Times New Roman" w:cs="Times New Roman"/>
              </w:rPr>
              <w:t xml:space="preserve">1 </w:t>
            </w:r>
          </w:p>
        </w:tc>
        <w:tc>
          <w:tcPr>
            <w:tcW w:w="1282" w:type="dxa"/>
          </w:tcPr>
          <w:p w:rsidR="002A5FF3" w:rsidRPr="00BA049B" w:rsidRDefault="002A5FF3" w:rsidP="00041B21">
            <w:pPr>
              <w:spacing w:line="259" w:lineRule="auto"/>
              <w:ind w:left="2"/>
              <w:rPr>
                <w:rFonts w:ascii="Times New Roman" w:hAnsi="Times New Roman" w:cs="Times New Roman"/>
              </w:rPr>
            </w:pPr>
            <w:r w:rsidRPr="00BA049B">
              <w:rPr>
                <w:rFonts w:ascii="Times New Roman" w:hAnsi="Times New Roman" w:cs="Times New Roman"/>
              </w:rPr>
              <w:t xml:space="preserve">2 </w:t>
            </w:r>
          </w:p>
        </w:tc>
        <w:tc>
          <w:tcPr>
            <w:tcW w:w="1282" w:type="dxa"/>
          </w:tcPr>
          <w:p w:rsidR="002A5FF3" w:rsidRPr="00BA049B" w:rsidRDefault="002A5FF3" w:rsidP="00041B21">
            <w:pPr>
              <w:spacing w:line="259" w:lineRule="auto"/>
              <w:rPr>
                <w:rFonts w:ascii="Times New Roman" w:hAnsi="Times New Roman" w:cs="Times New Roman"/>
              </w:rPr>
            </w:pPr>
            <w:r w:rsidRPr="00BA049B">
              <w:rPr>
                <w:rFonts w:ascii="Times New Roman" w:hAnsi="Times New Roman" w:cs="Times New Roman"/>
              </w:rPr>
              <w:t xml:space="preserve">2 </w:t>
            </w:r>
          </w:p>
        </w:tc>
        <w:tc>
          <w:tcPr>
            <w:tcW w:w="1282" w:type="dxa"/>
          </w:tcPr>
          <w:p w:rsidR="002A5FF3" w:rsidRPr="00BA049B" w:rsidRDefault="002A5FF3" w:rsidP="00041B21">
            <w:pPr>
              <w:spacing w:line="259" w:lineRule="auto"/>
              <w:ind w:left="2"/>
              <w:rPr>
                <w:rFonts w:ascii="Times New Roman" w:hAnsi="Times New Roman" w:cs="Times New Roman"/>
              </w:rPr>
            </w:pPr>
            <w:r w:rsidRPr="00BA049B">
              <w:rPr>
                <w:rFonts w:ascii="Times New Roman" w:hAnsi="Times New Roman" w:cs="Times New Roman"/>
              </w:rPr>
              <w:t>2</w:t>
            </w:r>
          </w:p>
        </w:tc>
        <w:tc>
          <w:tcPr>
            <w:tcW w:w="1282" w:type="dxa"/>
          </w:tcPr>
          <w:p w:rsidR="002A5FF3" w:rsidRPr="00BA049B" w:rsidRDefault="002A5FF3" w:rsidP="00041B21">
            <w:pPr>
              <w:spacing w:line="259" w:lineRule="auto"/>
              <w:ind w:left="3"/>
              <w:rPr>
                <w:rFonts w:ascii="Times New Roman" w:hAnsi="Times New Roman" w:cs="Times New Roman"/>
              </w:rPr>
            </w:pPr>
            <w:r w:rsidRPr="00BA049B">
              <w:rPr>
                <w:rFonts w:ascii="Times New Roman" w:hAnsi="Times New Roman" w:cs="Times New Roman"/>
              </w:rPr>
              <w:t>2.5</w:t>
            </w:r>
          </w:p>
        </w:tc>
      </w:tr>
      <w:tr w:rsidR="002A5FF3" w:rsidRPr="00BA049B" w:rsidTr="0038737D">
        <w:trPr>
          <w:trHeight w:val="264"/>
        </w:trPr>
        <w:tc>
          <w:tcPr>
            <w:tcW w:w="1332" w:type="dxa"/>
          </w:tcPr>
          <w:p w:rsidR="002A5FF3" w:rsidRPr="00BA049B" w:rsidRDefault="002A5FF3" w:rsidP="0038737D">
            <w:pPr>
              <w:autoSpaceDE w:val="0"/>
              <w:autoSpaceDN w:val="0"/>
              <w:adjustRightInd w:val="0"/>
              <w:contextualSpacing/>
              <w:rPr>
                <w:rFonts w:ascii="Times New Roman" w:hAnsi="Times New Roman" w:cs="Times New Roman"/>
                <w:b/>
                <w:sz w:val="24"/>
                <w:szCs w:val="24"/>
              </w:rPr>
            </w:pPr>
            <w:r w:rsidRPr="00BA049B">
              <w:rPr>
                <w:rFonts w:ascii="Times New Roman" w:hAnsi="Times New Roman" w:cs="Times New Roman"/>
                <w:b/>
                <w:sz w:val="24"/>
                <w:szCs w:val="24"/>
              </w:rPr>
              <w:t>CO3</w:t>
            </w:r>
          </w:p>
        </w:tc>
        <w:tc>
          <w:tcPr>
            <w:tcW w:w="1282" w:type="dxa"/>
          </w:tcPr>
          <w:p w:rsidR="002A5FF3" w:rsidRPr="00BA049B" w:rsidRDefault="002A5FF3" w:rsidP="00041B21">
            <w:pPr>
              <w:spacing w:line="259" w:lineRule="auto"/>
              <w:ind w:left="2"/>
              <w:rPr>
                <w:rFonts w:ascii="Times New Roman" w:hAnsi="Times New Roman" w:cs="Times New Roman"/>
              </w:rPr>
            </w:pPr>
            <w:r w:rsidRPr="00BA049B">
              <w:rPr>
                <w:rFonts w:ascii="Times New Roman" w:hAnsi="Times New Roman" w:cs="Times New Roman"/>
              </w:rPr>
              <w:t xml:space="preserve">3 </w:t>
            </w:r>
          </w:p>
        </w:tc>
        <w:tc>
          <w:tcPr>
            <w:tcW w:w="1282" w:type="dxa"/>
          </w:tcPr>
          <w:p w:rsidR="002A5FF3" w:rsidRPr="00BA049B" w:rsidRDefault="002A5FF3" w:rsidP="00041B21">
            <w:pPr>
              <w:spacing w:line="259" w:lineRule="auto"/>
              <w:ind w:left="2"/>
              <w:rPr>
                <w:rFonts w:ascii="Times New Roman" w:hAnsi="Times New Roman" w:cs="Times New Roman"/>
              </w:rPr>
            </w:pPr>
            <w:r w:rsidRPr="00BA049B">
              <w:rPr>
                <w:rFonts w:ascii="Times New Roman" w:hAnsi="Times New Roman" w:cs="Times New Roman"/>
              </w:rPr>
              <w:t xml:space="preserve">1 </w:t>
            </w:r>
          </w:p>
        </w:tc>
        <w:tc>
          <w:tcPr>
            <w:tcW w:w="1282" w:type="dxa"/>
          </w:tcPr>
          <w:p w:rsidR="002A5FF3" w:rsidRPr="00BA049B" w:rsidRDefault="002A5FF3" w:rsidP="00041B21">
            <w:pPr>
              <w:spacing w:line="259" w:lineRule="auto"/>
              <w:ind w:left="2"/>
              <w:rPr>
                <w:rFonts w:ascii="Times New Roman" w:hAnsi="Times New Roman" w:cs="Times New Roman"/>
              </w:rPr>
            </w:pPr>
            <w:r w:rsidRPr="00BA049B">
              <w:rPr>
                <w:rFonts w:ascii="Times New Roman" w:hAnsi="Times New Roman" w:cs="Times New Roman"/>
              </w:rPr>
              <w:t xml:space="preserve">2 </w:t>
            </w:r>
          </w:p>
        </w:tc>
        <w:tc>
          <w:tcPr>
            <w:tcW w:w="1282" w:type="dxa"/>
          </w:tcPr>
          <w:p w:rsidR="002A5FF3" w:rsidRPr="00BA049B" w:rsidRDefault="002A5FF3" w:rsidP="00041B21">
            <w:pPr>
              <w:spacing w:line="259" w:lineRule="auto"/>
              <w:rPr>
                <w:rFonts w:ascii="Times New Roman" w:hAnsi="Times New Roman" w:cs="Times New Roman"/>
              </w:rPr>
            </w:pPr>
            <w:r w:rsidRPr="00BA049B">
              <w:rPr>
                <w:rFonts w:ascii="Times New Roman" w:hAnsi="Times New Roman" w:cs="Times New Roman"/>
              </w:rPr>
              <w:t xml:space="preserve">1 </w:t>
            </w:r>
          </w:p>
        </w:tc>
        <w:tc>
          <w:tcPr>
            <w:tcW w:w="1282" w:type="dxa"/>
          </w:tcPr>
          <w:p w:rsidR="002A5FF3" w:rsidRPr="00BA049B" w:rsidRDefault="002A5FF3" w:rsidP="00041B21">
            <w:pPr>
              <w:spacing w:line="259" w:lineRule="auto"/>
              <w:ind w:left="2"/>
              <w:rPr>
                <w:rFonts w:ascii="Times New Roman" w:hAnsi="Times New Roman" w:cs="Times New Roman"/>
              </w:rPr>
            </w:pPr>
            <w:r w:rsidRPr="00BA049B">
              <w:rPr>
                <w:rFonts w:ascii="Times New Roman" w:hAnsi="Times New Roman" w:cs="Times New Roman"/>
              </w:rPr>
              <w:t xml:space="preserve">3 </w:t>
            </w:r>
          </w:p>
        </w:tc>
        <w:tc>
          <w:tcPr>
            <w:tcW w:w="1282" w:type="dxa"/>
          </w:tcPr>
          <w:p w:rsidR="002A5FF3" w:rsidRPr="00BA049B" w:rsidRDefault="002A5FF3" w:rsidP="00041B21">
            <w:pPr>
              <w:spacing w:line="259" w:lineRule="auto"/>
              <w:ind w:left="3"/>
              <w:rPr>
                <w:rFonts w:ascii="Times New Roman" w:hAnsi="Times New Roman" w:cs="Times New Roman"/>
              </w:rPr>
            </w:pPr>
            <w:r w:rsidRPr="00BA049B">
              <w:rPr>
                <w:rFonts w:ascii="Times New Roman" w:hAnsi="Times New Roman" w:cs="Times New Roman"/>
              </w:rPr>
              <w:t xml:space="preserve">3 </w:t>
            </w:r>
          </w:p>
        </w:tc>
      </w:tr>
      <w:tr w:rsidR="002A5FF3" w:rsidRPr="00BA049B" w:rsidTr="0038737D">
        <w:trPr>
          <w:trHeight w:val="245"/>
        </w:trPr>
        <w:tc>
          <w:tcPr>
            <w:tcW w:w="1332" w:type="dxa"/>
          </w:tcPr>
          <w:p w:rsidR="002A5FF3" w:rsidRPr="00BA049B" w:rsidRDefault="002A5FF3" w:rsidP="0038737D">
            <w:pPr>
              <w:autoSpaceDE w:val="0"/>
              <w:autoSpaceDN w:val="0"/>
              <w:adjustRightInd w:val="0"/>
              <w:contextualSpacing/>
              <w:rPr>
                <w:rFonts w:ascii="Times New Roman" w:hAnsi="Times New Roman" w:cs="Times New Roman"/>
                <w:b/>
                <w:sz w:val="24"/>
                <w:szCs w:val="24"/>
              </w:rPr>
            </w:pPr>
            <w:r w:rsidRPr="00BA049B">
              <w:rPr>
                <w:rFonts w:ascii="Times New Roman" w:hAnsi="Times New Roman" w:cs="Times New Roman"/>
                <w:b/>
                <w:sz w:val="24"/>
                <w:szCs w:val="24"/>
              </w:rPr>
              <w:t>CO4</w:t>
            </w:r>
          </w:p>
        </w:tc>
        <w:tc>
          <w:tcPr>
            <w:tcW w:w="1282" w:type="dxa"/>
          </w:tcPr>
          <w:p w:rsidR="002A5FF3" w:rsidRPr="00BA049B" w:rsidRDefault="002A5FF3" w:rsidP="00041B21">
            <w:pPr>
              <w:spacing w:line="259" w:lineRule="auto"/>
              <w:ind w:left="2"/>
              <w:rPr>
                <w:rFonts w:ascii="Times New Roman" w:hAnsi="Times New Roman" w:cs="Times New Roman"/>
              </w:rPr>
            </w:pPr>
            <w:r w:rsidRPr="00BA049B">
              <w:rPr>
                <w:rFonts w:ascii="Times New Roman" w:hAnsi="Times New Roman" w:cs="Times New Roman"/>
              </w:rPr>
              <w:t xml:space="preserve">1 </w:t>
            </w:r>
          </w:p>
        </w:tc>
        <w:tc>
          <w:tcPr>
            <w:tcW w:w="1282" w:type="dxa"/>
          </w:tcPr>
          <w:p w:rsidR="002A5FF3" w:rsidRPr="00BA049B" w:rsidRDefault="002A5FF3" w:rsidP="00041B21">
            <w:pPr>
              <w:spacing w:line="259" w:lineRule="auto"/>
              <w:ind w:left="2"/>
              <w:rPr>
                <w:rFonts w:ascii="Times New Roman" w:hAnsi="Times New Roman" w:cs="Times New Roman"/>
              </w:rPr>
            </w:pPr>
            <w:r w:rsidRPr="00BA049B">
              <w:rPr>
                <w:rFonts w:ascii="Times New Roman" w:hAnsi="Times New Roman" w:cs="Times New Roman"/>
              </w:rPr>
              <w:t xml:space="preserve">2 </w:t>
            </w:r>
          </w:p>
        </w:tc>
        <w:tc>
          <w:tcPr>
            <w:tcW w:w="1282" w:type="dxa"/>
          </w:tcPr>
          <w:p w:rsidR="002A5FF3" w:rsidRPr="00BA049B" w:rsidRDefault="002A5FF3" w:rsidP="00041B21">
            <w:pPr>
              <w:spacing w:line="259" w:lineRule="auto"/>
              <w:ind w:left="2"/>
              <w:rPr>
                <w:rFonts w:ascii="Times New Roman" w:hAnsi="Times New Roman" w:cs="Times New Roman"/>
              </w:rPr>
            </w:pPr>
            <w:r w:rsidRPr="00BA049B">
              <w:rPr>
                <w:rFonts w:ascii="Times New Roman" w:hAnsi="Times New Roman" w:cs="Times New Roman"/>
              </w:rPr>
              <w:t>2</w:t>
            </w:r>
          </w:p>
        </w:tc>
        <w:tc>
          <w:tcPr>
            <w:tcW w:w="1282" w:type="dxa"/>
          </w:tcPr>
          <w:p w:rsidR="002A5FF3" w:rsidRPr="00BA049B" w:rsidRDefault="002A5FF3" w:rsidP="00041B21">
            <w:pPr>
              <w:spacing w:line="259" w:lineRule="auto"/>
              <w:rPr>
                <w:rFonts w:ascii="Times New Roman" w:hAnsi="Times New Roman" w:cs="Times New Roman"/>
              </w:rPr>
            </w:pPr>
            <w:r w:rsidRPr="00BA049B">
              <w:rPr>
                <w:rFonts w:ascii="Times New Roman" w:hAnsi="Times New Roman" w:cs="Times New Roman"/>
              </w:rPr>
              <w:t xml:space="preserve">2 </w:t>
            </w:r>
          </w:p>
        </w:tc>
        <w:tc>
          <w:tcPr>
            <w:tcW w:w="1282" w:type="dxa"/>
          </w:tcPr>
          <w:p w:rsidR="002A5FF3" w:rsidRPr="00BA049B" w:rsidRDefault="002A5FF3" w:rsidP="00041B21">
            <w:pPr>
              <w:spacing w:line="259" w:lineRule="auto"/>
              <w:ind w:left="2"/>
              <w:rPr>
                <w:rFonts w:ascii="Times New Roman" w:hAnsi="Times New Roman" w:cs="Times New Roman"/>
              </w:rPr>
            </w:pPr>
            <w:r w:rsidRPr="00BA049B">
              <w:rPr>
                <w:rFonts w:ascii="Times New Roman" w:hAnsi="Times New Roman" w:cs="Times New Roman"/>
              </w:rPr>
              <w:t xml:space="preserve">2 </w:t>
            </w:r>
          </w:p>
        </w:tc>
        <w:tc>
          <w:tcPr>
            <w:tcW w:w="1282" w:type="dxa"/>
          </w:tcPr>
          <w:p w:rsidR="002A5FF3" w:rsidRPr="00BA049B" w:rsidRDefault="002A5FF3" w:rsidP="00041B21">
            <w:pPr>
              <w:spacing w:line="259" w:lineRule="auto"/>
              <w:ind w:left="3"/>
              <w:rPr>
                <w:rFonts w:ascii="Times New Roman" w:hAnsi="Times New Roman" w:cs="Times New Roman"/>
              </w:rPr>
            </w:pPr>
            <w:r w:rsidRPr="00BA049B">
              <w:rPr>
                <w:rFonts w:ascii="Times New Roman" w:hAnsi="Times New Roman" w:cs="Times New Roman"/>
              </w:rPr>
              <w:t>3</w:t>
            </w:r>
          </w:p>
        </w:tc>
      </w:tr>
      <w:tr w:rsidR="002A5FF3" w:rsidRPr="00BA049B" w:rsidTr="0038737D">
        <w:trPr>
          <w:trHeight w:val="506"/>
        </w:trPr>
        <w:tc>
          <w:tcPr>
            <w:tcW w:w="1332" w:type="dxa"/>
          </w:tcPr>
          <w:p w:rsidR="002A5FF3" w:rsidRPr="00BA049B" w:rsidRDefault="002A5FF3" w:rsidP="0038737D">
            <w:pPr>
              <w:autoSpaceDE w:val="0"/>
              <w:autoSpaceDN w:val="0"/>
              <w:adjustRightInd w:val="0"/>
              <w:contextualSpacing/>
              <w:rPr>
                <w:rFonts w:ascii="Times New Roman" w:hAnsi="Times New Roman" w:cs="Times New Roman"/>
                <w:b/>
                <w:sz w:val="24"/>
                <w:szCs w:val="24"/>
              </w:rPr>
            </w:pPr>
            <w:r w:rsidRPr="00BA049B">
              <w:rPr>
                <w:rFonts w:ascii="Times New Roman" w:hAnsi="Times New Roman" w:cs="Times New Roman"/>
                <w:b/>
                <w:sz w:val="24"/>
                <w:szCs w:val="24"/>
              </w:rPr>
              <w:t>Average</w:t>
            </w:r>
          </w:p>
        </w:tc>
        <w:tc>
          <w:tcPr>
            <w:tcW w:w="1282" w:type="dxa"/>
          </w:tcPr>
          <w:p w:rsidR="002A5FF3" w:rsidRPr="00BA049B" w:rsidRDefault="002A5FF3" w:rsidP="00041B21">
            <w:pPr>
              <w:spacing w:line="259" w:lineRule="auto"/>
              <w:ind w:left="2"/>
              <w:rPr>
                <w:rFonts w:ascii="Times New Roman" w:hAnsi="Times New Roman" w:cs="Times New Roman"/>
              </w:rPr>
            </w:pPr>
            <w:r w:rsidRPr="00BA049B">
              <w:rPr>
                <w:rFonts w:ascii="Times New Roman" w:hAnsi="Times New Roman" w:cs="Times New Roman"/>
              </w:rPr>
              <w:t xml:space="preserve">2.5 </w:t>
            </w:r>
          </w:p>
        </w:tc>
        <w:tc>
          <w:tcPr>
            <w:tcW w:w="1282" w:type="dxa"/>
          </w:tcPr>
          <w:p w:rsidR="002A5FF3" w:rsidRPr="00BA049B" w:rsidRDefault="002A5FF3" w:rsidP="00041B21">
            <w:pPr>
              <w:spacing w:line="259" w:lineRule="auto"/>
              <w:ind w:left="2"/>
              <w:rPr>
                <w:rFonts w:ascii="Times New Roman" w:hAnsi="Times New Roman" w:cs="Times New Roman"/>
              </w:rPr>
            </w:pPr>
            <w:r w:rsidRPr="00BA049B">
              <w:rPr>
                <w:rFonts w:ascii="Times New Roman" w:hAnsi="Times New Roman" w:cs="Times New Roman"/>
              </w:rPr>
              <w:t xml:space="preserve">1.75 </w:t>
            </w:r>
          </w:p>
        </w:tc>
        <w:tc>
          <w:tcPr>
            <w:tcW w:w="1282" w:type="dxa"/>
          </w:tcPr>
          <w:p w:rsidR="002A5FF3" w:rsidRPr="00BA049B" w:rsidRDefault="002A5FF3" w:rsidP="00041B21">
            <w:pPr>
              <w:spacing w:line="259" w:lineRule="auto"/>
              <w:ind w:left="2"/>
              <w:rPr>
                <w:rFonts w:ascii="Times New Roman" w:hAnsi="Times New Roman" w:cs="Times New Roman"/>
              </w:rPr>
            </w:pPr>
            <w:r w:rsidRPr="00BA049B">
              <w:rPr>
                <w:rFonts w:ascii="Times New Roman" w:hAnsi="Times New Roman" w:cs="Times New Roman"/>
              </w:rPr>
              <w:t xml:space="preserve">2 </w:t>
            </w:r>
          </w:p>
        </w:tc>
        <w:tc>
          <w:tcPr>
            <w:tcW w:w="1282" w:type="dxa"/>
          </w:tcPr>
          <w:p w:rsidR="002A5FF3" w:rsidRPr="00BA049B" w:rsidRDefault="002A5FF3" w:rsidP="00041B21">
            <w:pPr>
              <w:spacing w:line="259" w:lineRule="auto"/>
              <w:rPr>
                <w:rFonts w:ascii="Times New Roman" w:hAnsi="Times New Roman" w:cs="Times New Roman"/>
              </w:rPr>
            </w:pPr>
            <w:r w:rsidRPr="00BA049B">
              <w:rPr>
                <w:rFonts w:ascii="Times New Roman" w:hAnsi="Times New Roman" w:cs="Times New Roman"/>
              </w:rPr>
              <w:t xml:space="preserve">1.75 </w:t>
            </w:r>
          </w:p>
        </w:tc>
        <w:tc>
          <w:tcPr>
            <w:tcW w:w="1282" w:type="dxa"/>
          </w:tcPr>
          <w:p w:rsidR="002A5FF3" w:rsidRPr="00BA049B" w:rsidRDefault="002A5FF3" w:rsidP="00041B21">
            <w:pPr>
              <w:spacing w:line="259" w:lineRule="auto"/>
              <w:ind w:left="2"/>
              <w:rPr>
                <w:rFonts w:ascii="Times New Roman" w:hAnsi="Times New Roman" w:cs="Times New Roman"/>
              </w:rPr>
            </w:pPr>
            <w:r w:rsidRPr="00BA049B">
              <w:rPr>
                <w:rFonts w:ascii="Times New Roman" w:hAnsi="Times New Roman" w:cs="Times New Roman"/>
              </w:rPr>
              <w:t xml:space="preserve">2.25 </w:t>
            </w:r>
          </w:p>
        </w:tc>
        <w:tc>
          <w:tcPr>
            <w:tcW w:w="1282" w:type="dxa"/>
          </w:tcPr>
          <w:p w:rsidR="002A5FF3" w:rsidRPr="00BA049B" w:rsidRDefault="002A5FF3" w:rsidP="00041B21">
            <w:pPr>
              <w:spacing w:line="259" w:lineRule="auto"/>
              <w:ind w:left="3"/>
              <w:rPr>
                <w:rFonts w:ascii="Times New Roman" w:hAnsi="Times New Roman" w:cs="Times New Roman"/>
              </w:rPr>
            </w:pPr>
            <w:r w:rsidRPr="00BA049B">
              <w:rPr>
                <w:rFonts w:ascii="Times New Roman" w:hAnsi="Times New Roman" w:cs="Times New Roman"/>
              </w:rPr>
              <w:t>2.75</w:t>
            </w:r>
          </w:p>
        </w:tc>
      </w:tr>
    </w:tbl>
    <w:p w:rsidR="001B0AC7" w:rsidRPr="00632B0D" w:rsidRDefault="001B0AC7" w:rsidP="001B0AC7">
      <w:pPr>
        <w:pStyle w:val="BodyText2"/>
        <w:spacing w:after="0" w:line="360" w:lineRule="auto"/>
        <w:rPr>
          <w:rFonts w:ascii="Times New Roman" w:hAnsi="Times New Roman" w:cs="Times New Roman"/>
          <w:sz w:val="24"/>
          <w:szCs w:val="24"/>
        </w:rPr>
      </w:pPr>
    </w:p>
    <w:p w:rsidR="001B0AC7" w:rsidRPr="00632B0D" w:rsidRDefault="001B0AC7" w:rsidP="001B0AC7">
      <w:pPr>
        <w:pStyle w:val="ListParagraph"/>
        <w:rPr>
          <w:rFonts w:ascii="Times New Roman" w:hAnsi="Times New Roman" w:cs="Times New Roman"/>
          <w:sz w:val="24"/>
          <w:szCs w:val="24"/>
        </w:rPr>
      </w:pPr>
    </w:p>
    <w:p w:rsidR="001B0AC7" w:rsidRPr="00632B0D" w:rsidRDefault="001B0AC7" w:rsidP="001B0AC7">
      <w:pPr>
        <w:pStyle w:val="BodyText2"/>
        <w:spacing w:line="360" w:lineRule="auto"/>
        <w:rPr>
          <w:rFonts w:ascii="Times New Roman" w:hAnsi="Times New Roman" w:cs="Times New Roman"/>
          <w:sz w:val="24"/>
          <w:szCs w:val="24"/>
        </w:rPr>
      </w:pPr>
    </w:p>
    <w:p w:rsidR="001B0AC7" w:rsidRPr="00632B0D" w:rsidRDefault="001B0AC7" w:rsidP="001B0AC7">
      <w:pPr>
        <w:pStyle w:val="BodyText2"/>
        <w:tabs>
          <w:tab w:val="left" w:pos="720"/>
        </w:tabs>
        <w:rPr>
          <w:rFonts w:ascii="Times New Roman" w:hAnsi="Times New Roman" w:cs="Times New Roman"/>
          <w:sz w:val="24"/>
          <w:szCs w:val="24"/>
        </w:rPr>
      </w:pPr>
    </w:p>
    <w:p w:rsidR="001B0AC7" w:rsidRPr="00632B0D" w:rsidRDefault="001B0AC7" w:rsidP="001B0AC7">
      <w:pPr>
        <w:tabs>
          <w:tab w:val="left" w:pos="3018"/>
        </w:tabs>
        <w:autoSpaceDE w:val="0"/>
        <w:autoSpaceDN w:val="0"/>
        <w:adjustRightInd w:val="0"/>
        <w:rPr>
          <w:rFonts w:ascii="Times New Roman" w:hAnsi="Times New Roman" w:cs="Times New Roman"/>
          <w:color w:val="000000"/>
          <w:sz w:val="24"/>
          <w:szCs w:val="24"/>
        </w:rPr>
      </w:pPr>
      <w:r w:rsidRPr="00632B0D">
        <w:rPr>
          <w:rFonts w:ascii="Times New Roman" w:hAnsi="Times New Roman" w:cs="Times New Roman"/>
          <w:sz w:val="24"/>
          <w:szCs w:val="24"/>
        </w:rPr>
        <w:br w:type="page"/>
      </w:r>
    </w:p>
    <w:p w:rsidR="003C1F93" w:rsidRPr="00632B0D" w:rsidRDefault="003C1F93" w:rsidP="003C1F93">
      <w:pPr>
        <w:tabs>
          <w:tab w:val="left" w:pos="7740"/>
        </w:tabs>
        <w:rPr>
          <w:rFonts w:ascii="Times New Roman" w:hAnsi="Times New Roman" w:cs="Times New Roman"/>
          <w:b/>
          <w:bCs/>
          <w:sz w:val="24"/>
          <w:szCs w:val="24"/>
        </w:rPr>
      </w:pPr>
      <w:r w:rsidRPr="00632B0D">
        <w:rPr>
          <w:rFonts w:ascii="Times New Roman" w:hAnsi="Times New Roman" w:cs="Times New Roman"/>
          <w:b/>
          <w:bCs/>
          <w:sz w:val="24"/>
          <w:szCs w:val="24"/>
        </w:rPr>
        <w:lastRenderedPageBreak/>
        <w:t>SEMESTER – IV</w:t>
      </w:r>
    </w:p>
    <w:p w:rsidR="003C1F93" w:rsidRPr="00632B0D" w:rsidRDefault="006E0BDE" w:rsidP="003C1F93">
      <w:pPr>
        <w:tabs>
          <w:tab w:val="left" w:pos="7740"/>
        </w:tabs>
        <w:rPr>
          <w:rFonts w:ascii="Times New Roman" w:hAnsi="Times New Roman" w:cs="Times New Roman"/>
          <w:b/>
          <w:bCs/>
          <w:sz w:val="24"/>
          <w:szCs w:val="24"/>
        </w:rPr>
      </w:pPr>
      <w:r>
        <w:rPr>
          <w:rFonts w:ascii="Times New Roman" w:hAnsi="Times New Roman" w:cs="Times New Roman"/>
          <w:b/>
          <w:bCs/>
          <w:noProof/>
          <w:sz w:val="24"/>
          <w:szCs w:val="24"/>
          <w:lang w:eastAsia="zh-TW"/>
        </w:rPr>
        <w:pict>
          <v:shape id=" 34" o:spid="_x0000_s1053" type="#_x0000_t202" style="position:absolute;margin-left:302.55pt;margin-top:8.9pt;width:158.5pt;height:62.4pt;z-index:251667968;visibility:visible;mso-height-percent:200;mso-height-percent:200;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" stroked="f">
            <v:path arrowok="t"/>
            <v:textbox style="mso-fit-shape-to-text:t">
              <w:txbxContent>
                <w:p w:rsidR="001977EF" w:rsidRPr="00C54D57" w:rsidRDefault="001977EF" w:rsidP="003C1F93">
                  <w:pPr>
                    <w:tabs>
                      <w:tab w:val="left" w:pos="7740"/>
                    </w:tabs>
                    <w:rPr>
                      <w:rFonts w:ascii="Times New Roman" w:hAnsi="Times New Roman" w:cs="Times New Roman"/>
                      <w:b/>
                      <w:sz w:val="24"/>
                      <w:szCs w:val="24"/>
                    </w:rPr>
                  </w:pPr>
                  <w:r w:rsidRPr="00C54D57">
                    <w:rPr>
                      <w:rFonts w:ascii="Times New Roman" w:hAnsi="Times New Roman" w:cs="Times New Roman"/>
                      <w:b/>
                      <w:sz w:val="24"/>
                      <w:szCs w:val="24"/>
                    </w:rPr>
                    <w:t>Total Marks: 100</w:t>
                  </w:r>
                </w:p>
                <w:p w:rsidR="001977EF" w:rsidRPr="00C54D57" w:rsidRDefault="001977EF" w:rsidP="003C1F93">
                  <w:pPr>
                    <w:tabs>
                      <w:tab w:val="left" w:pos="7740"/>
                    </w:tabs>
                    <w:rPr>
                      <w:rFonts w:ascii="Times New Roman" w:hAnsi="Times New Roman" w:cs="Times New Roman"/>
                      <w:b/>
                      <w:sz w:val="24"/>
                      <w:szCs w:val="24"/>
                    </w:rPr>
                  </w:pPr>
                  <w:r w:rsidRPr="00C54D57">
                    <w:rPr>
                      <w:rFonts w:ascii="Times New Roman" w:hAnsi="Times New Roman" w:cs="Times New Roman"/>
                      <w:b/>
                      <w:sz w:val="24"/>
                      <w:szCs w:val="24"/>
                    </w:rPr>
                    <w:t xml:space="preserve">Theory Examination: 80 </w:t>
                  </w:r>
                </w:p>
                <w:p w:rsidR="001977EF" w:rsidRPr="00C54D57" w:rsidRDefault="001977EF" w:rsidP="003C1F93">
                  <w:pPr>
                    <w:tabs>
                      <w:tab w:val="left" w:pos="7740"/>
                    </w:tabs>
                    <w:rPr>
                      <w:rFonts w:ascii="Times New Roman" w:hAnsi="Times New Roman" w:cs="Times New Roman"/>
                      <w:b/>
                      <w:sz w:val="24"/>
                      <w:szCs w:val="24"/>
                    </w:rPr>
                  </w:pPr>
                  <w:r w:rsidRPr="00C54D57">
                    <w:rPr>
                      <w:rFonts w:ascii="Times New Roman" w:hAnsi="Times New Roman" w:cs="Times New Roman"/>
                      <w:b/>
                      <w:sz w:val="24"/>
                      <w:szCs w:val="24"/>
                    </w:rPr>
                    <w:t>Internal Assessment: 20</w:t>
                  </w:r>
                </w:p>
                <w:p w:rsidR="001977EF" w:rsidRPr="00C54D57" w:rsidRDefault="001977EF" w:rsidP="003C1F93">
                  <w:pPr>
                    <w:tabs>
                      <w:tab w:val="left" w:pos="7740"/>
                    </w:tabs>
                    <w:rPr>
                      <w:rFonts w:ascii="Times New Roman" w:hAnsi="Times New Roman" w:cs="Times New Roman"/>
                      <w:b/>
                      <w:sz w:val="24"/>
                      <w:szCs w:val="24"/>
                    </w:rPr>
                  </w:pPr>
                  <w:r w:rsidRPr="00C54D57">
                    <w:rPr>
                      <w:rFonts w:ascii="Times New Roman" w:hAnsi="Times New Roman" w:cs="Times New Roman"/>
                      <w:b/>
                      <w:sz w:val="24"/>
                      <w:szCs w:val="24"/>
                    </w:rPr>
                    <w:t>Time: 3 Hours</w:t>
                  </w:r>
                </w:p>
              </w:txbxContent>
            </v:textbox>
          </v:shape>
        </w:pict>
      </w:r>
    </w:p>
    <w:p w:rsidR="003C1F93" w:rsidRPr="00632B0D" w:rsidRDefault="003C1F93" w:rsidP="003C1F93">
      <w:pPr>
        <w:tabs>
          <w:tab w:val="left" w:pos="7740"/>
        </w:tabs>
        <w:rPr>
          <w:rFonts w:ascii="Times New Roman" w:hAnsi="Times New Roman" w:cs="Times New Roman"/>
          <w:b/>
          <w:bCs/>
          <w:sz w:val="24"/>
          <w:szCs w:val="24"/>
        </w:rPr>
      </w:pPr>
      <w:r w:rsidRPr="00632B0D">
        <w:rPr>
          <w:rFonts w:ascii="Times New Roman" w:hAnsi="Times New Roman" w:cs="Times New Roman"/>
          <w:b/>
          <w:bCs/>
          <w:sz w:val="24"/>
          <w:szCs w:val="24"/>
        </w:rPr>
        <w:t>Paper:</w:t>
      </w:r>
      <w:r w:rsidR="004372BA">
        <w:rPr>
          <w:rFonts w:ascii="Times New Roman" w:hAnsi="Times New Roman" w:cs="Times New Roman"/>
          <w:b/>
          <w:bCs/>
          <w:sz w:val="24"/>
          <w:szCs w:val="24"/>
        </w:rPr>
        <w:t xml:space="preserve"> </w:t>
      </w:r>
      <w:r w:rsidR="00460E1D" w:rsidRPr="00632B0D">
        <w:rPr>
          <w:rFonts w:ascii="Times New Roman" w:hAnsi="Times New Roman" w:cs="Times New Roman"/>
          <w:b/>
          <w:bCs/>
          <w:sz w:val="24"/>
          <w:szCs w:val="24"/>
        </w:rPr>
        <w:t xml:space="preserve">M-Z 404 </w:t>
      </w:r>
      <w:r w:rsidRPr="00632B0D">
        <w:rPr>
          <w:rFonts w:ascii="Times New Roman" w:hAnsi="Times New Roman" w:cs="Times New Roman"/>
          <w:b/>
          <w:bCs/>
          <w:sz w:val="24"/>
          <w:szCs w:val="24"/>
        </w:rPr>
        <w:t>(Elective)</w:t>
      </w:r>
      <w:r w:rsidRPr="00632B0D">
        <w:rPr>
          <w:rFonts w:ascii="Times New Roman" w:hAnsi="Times New Roman" w:cs="Times New Roman"/>
          <w:b/>
          <w:bCs/>
          <w:sz w:val="24"/>
          <w:szCs w:val="24"/>
        </w:rPr>
        <w:tab/>
      </w:r>
    </w:p>
    <w:p w:rsidR="00F03B97" w:rsidRPr="00632B0D" w:rsidRDefault="00F03B97" w:rsidP="00F03B97">
      <w:pPr>
        <w:tabs>
          <w:tab w:val="left" w:pos="7740"/>
        </w:tabs>
        <w:rPr>
          <w:rFonts w:ascii="Times New Roman" w:hAnsi="Times New Roman" w:cs="Times New Roman"/>
          <w:b/>
          <w:sz w:val="24"/>
          <w:szCs w:val="24"/>
        </w:rPr>
      </w:pPr>
      <w:r w:rsidRPr="00A41F2C">
        <w:rPr>
          <w:rFonts w:ascii="Times New Roman" w:hAnsi="Times New Roman" w:cs="Times New Roman"/>
          <w:b/>
          <w:bCs/>
          <w:color w:val="000000" w:themeColor="text1"/>
          <w:sz w:val="24"/>
          <w:szCs w:val="24"/>
        </w:rPr>
        <w:t xml:space="preserve">Molecular Reproduction-II </w:t>
      </w:r>
    </w:p>
    <w:p w:rsidR="003C1F93" w:rsidRPr="00632B0D" w:rsidRDefault="003C1F93" w:rsidP="003C1F93">
      <w:pPr>
        <w:tabs>
          <w:tab w:val="left" w:pos="7740"/>
        </w:tabs>
        <w:rPr>
          <w:rFonts w:ascii="Times New Roman" w:hAnsi="Times New Roman" w:cs="Times New Roman"/>
          <w:b/>
          <w:sz w:val="24"/>
          <w:szCs w:val="24"/>
        </w:rPr>
      </w:pPr>
      <w:r w:rsidRPr="00632B0D">
        <w:rPr>
          <w:rFonts w:ascii="Times New Roman" w:hAnsi="Times New Roman" w:cs="Times New Roman"/>
          <w:b/>
          <w:sz w:val="24"/>
          <w:szCs w:val="24"/>
        </w:rPr>
        <w:t>Credits: 4</w:t>
      </w:r>
    </w:p>
    <w:p w:rsidR="003C1F93" w:rsidRPr="00632B0D" w:rsidRDefault="003C1F93" w:rsidP="003C1F93">
      <w:pPr>
        <w:tabs>
          <w:tab w:val="left" w:pos="7740"/>
        </w:tabs>
        <w:jc w:val="both"/>
        <w:rPr>
          <w:rFonts w:ascii="Times New Roman" w:hAnsi="Times New Roman" w:cs="Times New Roman"/>
          <w:b/>
          <w:sz w:val="24"/>
          <w:szCs w:val="24"/>
        </w:rPr>
      </w:pPr>
    </w:p>
    <w:p w:rsidR="001B0AC7" w:rsidRPr="00632B0D" w:rsidRDefault="001B0AC7" w:rsidP="000F4533">
      <w:pPr>
        <w:tabs>
          <w:tab w:val="left" w:pos="3018"/>
        </w:tabs>
        <w:autoSpaceDE w:val="0"/>
        <w:autoSpaceDN w:val="0"/>
        <w:adjustRightInd w:val="0"/>
        <w:rPr>
          <w:rFonts w:ascii="Times New Roman" w:hAnsi="Times New Roman" w:cs="Times New Roman"/>
          <w:color w:val="000000"/>
          <w:sz w:val="24"/>
          <w:szCs w:val="24"/>
        </w:rPr>
      </w:pPr>
    </w:p>
    <w:p w:rsidR="007962D4" w:rsidRDefault="00F03B97" w:rsidP="00F03B97">
      <w:pPr>
        <w:jc w:val="both"/>
        <w:rPr>
          <w:rFonts w:ascii="Times New Roman" w:hAnsi="Times New Roman" w:cs="Times New Roman"/>
          <w:sz w:val="24"/>
          <w:szCs w:val="24"/>
        </w:rPr>
      </w:pPr>
      <w:r w:rsidRPr="00632B0D">
        <w:rPr>
          <w:rFonts w:ascii="Times New Roman" w:hAnsi="Times New Roman" w:cs="Times New Roman"/>
          <w:b/>
          <w:sz w:val="24"/>
          <w:szCs w:val="24"/>
        </w:rPr>
        <w:t>Objectives:</w:t>
      </w:r>
      <w:r w:rsidR="00352CB2">
        <w:rPr>
          <w:rFonts w:ascii="Times New Roman" w:hAnsi="Times New Roman" w:cs="Times New Roman"/>
          <w:sz w:val="24"/>
          <w:szCs w:val="24"/>
        </w:rPr>
        <w:tab/>
      </w:r>
    </w:p>
    <w:p w:rsidR="00F03B97" w:rsidRPr="00632B0D" w:rsidRDefault="007962D4" w:rsidP="007962D4">
      <w:pPr>
        <w:ind w:left="540" w:hanging="36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F03B97" w:rsidRPr="00632B0D">
        <w:rPr>
          <w:rFonts w:ascii="Times New Roman" w:hAnsi="Times New Roman" w:cs="Times New Roman"/>
          <w:sz w:val="24"/>
          <w:szCs w:val="24"/>
        </w:rPr>
        <w:t>To introduce students to the essential and unifying concepts of physiology,</w:t>
      </w:r>
      <w:r w:rsidR="004B4D8F">
        <w:rPr>
          <w:rFonts w:ascii="Times New Roman" w:hAnsi="Times New Roman" w:cs="Times New Roman"/>
          <w:sz w:val="24"/>
          <w:szCs w:val="24"/>
        </w:rPr>
        <w:t xml:space="preserve"> </w:t>
      </w:r>
      <w:r w:rsidR="00F03B97" w:rsidRPr="00632B0D">
        <w:rPr>
          <w:rFonts w:ascii="Times New Roman" w:hAnsi="Times New Roman" w:cs="Times New Roman"/>
          <w:sz w:val="24"/>
          <w:szCs w:val="24"/>
        </w:rPr>
        <w:t>reproduction, and development in animals which are central to modern biology</w:t>
      </w:r>
      <w:r w:rsidR="004B4D8F">
        <w:rPr>
          <w:rFonts w:ascii="Times New Roman" w:hAnsi="Times New Roman" w:cs="Times New Roman"/>
          <w:sz w:val="24"/>
          <w:szCs w:val="24"/>
        </w:rPr>
        <w:t xml:space="preserve"> </w:t>
      </w:r>
      <w:r w:rsidR="00F03B97" w:rsidRPr="00632B0D">
        <w:rPr>
          <w:rFonts w:ascii="Times New Roman" w:hAnsi="Times New Roman" w:cs="Times New Roman"/>
          <w:sz w:val="24"/>
          <w:szCs w:val="24"/>
        </w:rPr>
        <w:t xml:space="preserve">to specify the targets for fertility regulation. </w:t>
      </w:r>
    </w:p>
    <w:p w:rsidR="00F03B97" w:rsidRPr="00B73BBA" w:rsidRDefault="007962D4" w:rsidP="007962D4">
      <w:pPr>
        <w:ind w:left="540" w:hanging="36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F03B97" w:rsidRPr="00632B0D">
        <w:rPr>
          <w:rFonts w:ascii="Times New Roman" w:hAnsi="Times New Roman" w:cs="Times New Roman"/>
          <w:sz w:val="24"/>
          <w:szCs w:val="24"/>
        </w:rPr>
        <w:t xml:space="preserve">To </w:t>
      </w:r>
      <w:r w:rsidRPr="00B73BBA">
        <w:rPr>
          <w:rFonts w:ascii="Times New Roman" w:hAnsi="Times New Roman" w:cs="Times New Roman"/>
          <w:sz w:val="24"/>
          <w:szCs w:val="24"/>
        </w:rPr>
        <w:t xml:space="preserve">address </w:t>
      </w:r>
      <w:r w:rsidR="00F03B97" w:rsidRPr="00B73BBA">
        <w:rPr>
          <w:rFonts w:ascii="Times New Roman" w:hAnsi="Times New Roman" w:cs="Times New Roman"/>
          <w:sz w:val="24"/>
          <w:szCs w:val="24"/>
        </w:rPr>
        <w:t xml:space="preserve">the basic biological mechanisms </w:t>
      </w:r>
      <w:r w:rsidRPr="00B73BBA">
        <w:rPr>
          <w:rFonts w:ascii="Times New Roman" w:hAnsi="Times New Roman" w:cs="Times New Roman"/>
          <w:sz w:val="24"/>
          <w:szCs w:val="24"/>
        </w:rPr>
        <w:t>that underlies</w:t>
      </w:r>
      <w:r w:rsidR="00F03B97" w:rsidRPr="00B73BBA">
        <w:rPr>
          <w:rFonts w:ascii="Times New Roman" w:hAnsi="Times New Roman" w:cs="Times New Roman"/>
          <w:sz w:val="24"/>
          <w:szCs w:val="24"/>
        </w:rPr>
        <w:t xml:space="preserve"> male and female                       reproduction </w:t>
      </w:r>
      <w:r w:rsidRPr="00B73BBA">
        <w:rPr>
          <w:rFonts w:ascii="Times New Roman" w:hAnsi="Times New Roman" w:cs="Times New Roman"/>
          <w:sz w:val="24"/>
          <w:szCs w:val="24"/>
        </w:rPr>
        <w:t>that pertains</w:t>
      </w:r>
      <w:r w:rsidR="00F03B97" w:rsidRPr="00B73BBA">
        <w:rPr>
          <w:rFonts w:ascii="Times New Roman" w:hAnsi="Times New Roman" w:cs="Times New Roman"/>
          <w:sz w:val="24"/>
          <w:szCs w:val="24"/>
        </w:rPr>
        <w:t xml:space="preserve"> to reproductive health issues, such as contraception,                       congenital malformations and infertility, </w:t>
      </w:r>
    </w:p>
    <w:p w:rsidR="00352CB2" w:rsidRPr="00632B0D" w:rsidRDefault="00352CB2" w:rsidP="00F03B97">
      <w:pPr>
        <w:jc w:val="both"/>
        <w:rPr>
          <w:rFonts w:ascii="Times New Roman" w:hAnsi="Times New Roman" w:cs="Times New Roman"/>
          <w:color w:val="4D4D4D"/>
          <w:sz w:val="24"/>
          <w:szCs w:val="24"/>
          <w:shd w:val="clear" w:color="auto" w:fill="FFFFFF"/>
        </w:rPr>
      </w:pPr>
    </w:p>
    <w:p w:rsidR="00F03B97" w:rsidRDefault="00F03B97" w:rsidP="00F03B97">
      <w:pPr>
        <w:jc w:val="both"/>
        <w:rPr>
          <w:rFonts w:ascii="Times New Roman" w:hAnsi="Times New Roman" w:cs="Times New Roman"/>
          <w:color w:val="000000" w:themeColor="text1"/>
          <w:sz w:val="24"/>
          <w:szCs w:val="24"/>
        </w:rPr>
      </w:pPr>
      <w:r w:rsidRPr="00632B0D">
        <w:rPr>
          <w:rFonts w:ascii="Times New Roman" w:hAnsi="Times New Roman" w:cs="Times New Roman"/>
          <w:b/>
          <w:sz w:val="24"/>
          <w:szCs w:val="24"/>
        </w:rPr>
        <w:t xml:space="preserve">Outcomes: </w:t>
      </w:r>
      <w:r w:rsidRPr="00632B0D">
        <w:rPr>
          <w:rFonts w:ascii="Times New Roman" w:hAnsi="Times New Roman" w:cs="Times New Roman"/>
          <w:color w:val="000000" w:themeColor="text1"/>
          <w:sz w:val="24"/>
          <w:szCs w:val="24"/>
        </w:rPr>
        <w:t>The students will have knowledge about the:</w:t>
      </w:r>
    </w:p>
    <w:p w:rsidR="00436AFC" w:rsidRPr="004F4040" w:rsidRDefault="00C54D57" w:rsidP="00436AFC">
      <w:pPr>
        <w:jc w:val="both"/>
        <w:rPr>
          <w:rFonts w:ascii="Times New Roman" w:hAnsi="Times New Roman" w:cs="Times New Roman"/>
          <w:color w:val="000000" w:themeColor="text1"/>
          <w:sz w:val="24"/>
          <w:szCs w:val="24"/>
        </w:rPr>
      </w:pPr>
      <w:r w:rsidRPr="00140C86">
        <w:rPr>
          <w:rFonts w:ascii="Times New Roman" w:hAnsi="Times New Roman" w:cs="Times New Roman"/>
          <w:b/>
          <w:color w:val="000000" w:themeColor="text1"/>
          <w:sz w:val="24"/>
          <w:szCs w:val="24"/>
        </w:rPr>
        <w:t>CO1</w:t>
      </w:r>
      <w:r w:rsidR="004B4D8F">
        <w:rPr>
          <w:rFonts w:ascii="Times New Roman" w:hAnsi="Times New Roman" w:cs="Times New Roman"/>
          <w:b/>
          <w:color w:val="000000" w:themeColor="text1"/>
          <w:sz w:val="24"/>
          <w:szCs w:val="24"/>
        </w:rPr>
        <w:tab/>
      </w:r>
      <w:r w:rsidR="00436AFC" w:rsidRPr="004F4040">
        <w:rPr>
          <w:rFonts w:ascii="Times New Roman" w:hAnsi="Times New Roman" w:cs="Times New Roman"/>
          <w:color w:val="000000" w:themeColor="text1"/>
          <w:sz w:val="24"/>
          <w:szCs w:val="24"/>
        </w:rPr>
        <w:t>Basic and molecular concepts of reproductive physiology.</w:t>
      </w:r>
    </w:p>
    <w:p w:rsidR="00436AFC" w:rsidRPr="004F4040" w:rsidRDefault="00436AFC" w:rsidP="00436AFC">
      <w:pPr>
        <w:jc w:val="both"/>
        <w:rPr>
          <w:rFonts w:ascii="Times New Roman" w:hAnsi="Times New Roman" w:cs="Times New Roman"/>
          <w:color w:val="000000" w:themeColor="text1"/>
          <w:sz w:val="24"/>
          <w:szCs w:val="24"/>
        </w:rPr>
      </w:pPr>
      <w:r w:rsidRPr="004F4040">
        <w:rPr>
          <w:rFonts w:ascii="Times New Roman" w:hAnsi="Times New Roman" w:cs="Times New Roman"/>
          <w:b/>
          <w:color w:val="000000" w:themeColor="text1"/>
          <w:sz w:val="24"/>
          <w:szCs w:val="24"/>
        </w:rPr>
        <w:t>CO2</w:t>
      </w:r>
      <w:r w:rsidRPr="004F4040">
        <w:rPr>
          <w:rFonts w:ascii="Times New Roman" w:hAnsi="Times New Roman" w:cs="Times New Roman"/>
          <w:color w:val="000000" w:themeColor="text1"/>
          <w:sz w:val="24"/>
          <w:szCs w:val="24"/>
        </w:rPr>
        <w:tab/>
        <w:t>Cellular and molecular mechanisms of fertilization, implantation, pregnancy and lactation</w:t>
      </w:r>
    </w:p>
    <w:p w:rsidR="00436AFC" w:rsidRPr="004F4040" w:rsidRDefault="00436AFC" w:rsidP="00436AFC">
      <w:pPr>
        <w:ind w:left="720" w:hanging="720"/>
        <w:jc w:val="both"/>
        <w:rPr>
          <w:rFonts w:ascii="Times New Roman" w:hAnsi="Times New Roman" w:cs="Times New Roman"/>
          <w:color w:val="000000" w:themeColor="text1"/>
          <w:sz w:val="24"/>
          <w:szCs w:val="24"/>
          <w:shd w:val="clear" w:color="auto" w:fill="FFFFFF"/>
        </w:rPr>
      </w:pPr>
      <w:r w:rsidRPr="004F4040">
        <w:rPr>
          <w:rFonts w:ascii="Times New Roman" w:hAnsi="Times New Roman" w:cs="Times New Roman"/>
          <w:b/>
          <w:color w:val="000000" w:themeColor="text1"/>
          <w:sz w:val="24"/>
          <w:szCs w:val="24"/>
        </w:rPr>
        <w:t>CO3</w:t>
      </w:r>
      <w:r w:rsidRPr="004F4040">
        <w:rPr>
          <w:rFonts w:ascii="Times New Roman" w:hAnsi="Times New Roman" w:cs="Times New Roman"/>
          <w:color w:val="000000" w:themeColor="text1"/>
          <w:sz w:val="24"/>
          <w:szCs w:val="24"/>
        </w:rPr>
        <w:tab/>
        <w:t xml:space="preserve">The biological principles underlying contraceptive technology, and compare and contrast the various options for control of fertility, </w:t>
      </w:r>
      <w:r w:rsidRPr="004F4040">
        <w:rPr>
          <w:rFonts w:ascii="Times New Roman" w:hAnsi="Times New Roman" w:cs="Times New Roman"/>
          <w:color w:val="000000" w:themeColor="text1"/>
          <w:sz w:val="24"/>
          <w:szCs w:val="24"/>
          <w:shd w:val="clear" w:color="auto" w:fill="FFFFFF"/>
        </w:rPr>
        <w:t>methods for assisted reproductive technologies to circumvent infertility.</w:t>
      </w:r>
    </w:p>
    <w:p w:rsidR="00436AFC" w:rsidRPr="007962D4" w:rsidRDefault="00436AFC" w:rsidP="007962D4">
      <w:pPr>
        <w:ind w:left="720" w:hanging="720"/>
        <w:jc w:val="both"/>
        <w:rPr>
          <w:rFonts w:ascii="Times New Roman" w:hAnsi="Times New Roman" w:cs="Times New Roman"/>
          <w:color w:val="000000" w:themeColor="text1"/>
          <w:sz w:val="24"/>
          <w:szCs w:val="24"/>
        </w:rPr>
      </w:pPr>
      <w:r w:rsidRPr="004F4040">
        <w:rPr>
          <w:rFonts w:ascii="Times New Roman" w:hAnsi="Times New Roman" w:cs="Times New Roman"/>
          <w:b/>
          <w:color w:val="000000" w:themeColor="text1"/>
          <w:sz w:val="24"/>
          <w:szCs w:val="24"/>
        </w:rPr>
        <w:t>CO4</w:t>
      </w:r>
      <w:r w:rsidRPr="004F4040">
        <w:rPr>
          <w:rFonts w:ascii="Times New Roman" w:hAnsi="Times New Roman" w:cs="Times New Roman"/>
          <w:color w:val="000000" w:themeColor="text1"/>
          <w:sz w:val="24"/>
          <w:szCs w:val="24"/>
        </w:rPr>
        <w:tab/>
        <w:t>The origin and characteristics of common congenital malformations, the maternal</w:t>
      </w:r>
      <w:r w:rsidR="00966391">
        <w:rPr>
          <w:rFonts w:ascii="Times New Roman" w:hAnsi="Times New Roman" w:cs="Times New Roman"/>
          <w:color w:val="000000" w:themeColor="text1"/>
          <w:sz w:val="24"/>
          <w:szCs w:val="24"/>
        </w:rPr>
        <w:t xml:space="preserve"> </w:t>
      </w:r>
      <w:r w:rsidRPr="004F4040">
        <w:rPr>
          <w:rFonts w:ascii="Times New Roman" w:hAnsi="Times New Roman" w:cs="Times New Roman"/>
          <w:color w:val="000000" w:themeColor="text1"/>
          <w:sz w:val="24"/>
          <w:szCs w:val="24"/>
        </w:rPr>
        <w:t>responses and complications of pregnancy.</w:t>
      </w:r>
    </w:p>
    <w:p w:rsidR="0041559B" w:rsidRPr="000307B7" w:rsidRDefault="0041559B" w:rsidP="00436AFC">
      <w:pPr>
        <w:jc w:val="both"/>
        <w:rPr>
          <w:rFonts w:ascii="Times New Roman" w:hAnsi="Times New Roman" w:cs="Times New Roman"/>
          <w:color w:val="000000" w:themeColor="text1"/>
          <w:sz w:val="24"/>
          <w:szCs w:val="24"/>
        </w:rPr>
      </w:pPr>
    </w:p>
    <w:p w:rsidR="003C1F93" w:rsidRPr="00632B0D" w:rsidRDefault="003C1F93" w:rsidP="003C1F93">
      <w:pPr>
        <w:jc w:val="both"/>
        <w:rPr>
          <w:rFonts w:ascii="Times New Roman" w:hAnsi="Times New Roman" w:cs="Times New Roman"/>
          <w:b/>
          <w:sz w:val="24"/>
          <w:szCs w:val="24"/>
        </w:rPr>
      </w:pPr>
      <w:r w:rsidRPr="00632B0D">
        <w:rPr>
          <w:rFonts w:ascii="Times New Roman" w:hAnsi="Times New Roman" w:cs="Times New Roman"/>
          <w:b/>
          <w:sz w:val="24"/>
          <w:szCs w:val="24"/>
        </w:rPr>
        <w:t>Note</w:t>
      </w:r>
    </w:p>
    <w:p w:rsidR="003C1F93" w:rsidRPr="00632B0D" w:rsidRDefault="003C1F93" w:rsidP="0004001D">
      <w:pPr>
        <w:pStyle w:val="ListParagraph"/>
        <w:numPr>
          <w:ilvl w:val="0"/>
          <w:numId w:val="35"/>
        </w:numPr>
        <w:ind w:left="720" w:hanging="630"/>
        <w:jc w:val="both"/>
        <w:rPr>
          <w:rFonts w:ascii="Times New Roman" w:hAnsi="Times New Roman" w:cs="Times New Roman"/>
          <w:sz w:val="24"/>
          <w:szCs w:val="24"/>
        </w:rPr>
      </w:pPr>
      <w:r w:rsidRPr="00632B0D">
        <w:rPr>
          <w:rFonts w:ascii="Times New Roman" w:hAnsi="Times New Roman" w:cs="Times New Roman"/>
          <w:sz w:val="24"/>
          <w:szCs w:val="24"/>
        </w:rPr>
        <w:t>Nine questions will be set in all.</w:t>
      </w:r>
    </w:p>
    <w:p w:rsidR="003C1F93" w:rsidRPr="00632B0D" w:rsidRDefault="003C1F93" w:rsidP="0004001D">
      <w:pPr>
        <w:pStyle w:val="ListParagraph"/>
        <w:numPr>
          <w:ilvl w:val="0"/>
          <w:numId w:val="35"/>
        </w:numPr>
        <w:ind w:left="720" w:hanging="630"/>
        <w:jc w:val="both"/>
        <w:rPr>
          <w:rFonts w:ascii="Times New Roman" w:hAnsi="Times New Roman" w:cs="Times New Roman"/>
          <w:sz w:val="24"/>
          <w:szCs w:val="24"/>
        </w:rPr>
      </w:pPr>
      <w:r w:rsidRPr="00632B0D">
        <w:rPr>
          <w:rFonts w:ascii="Times New Roman" w:hAnsi="Times New Roman" w:cs="Times New Roman"/>
          <w:sz w:val="24"/>
          <w:szCs w:val="24"/>
        </w:rPr>
        <w:t>Question No. 1, which will be objective/short answer type covering the entire syllabus, will be compulsory. The remaining eight questions will be set unit wise selecting four questions from each unit (I - IV). The candidate will be required to attempt question No. 1 and four more selecting two questions from each unit.</w:t>
      </w:r>
    </w:p>
    <w:p w:rsidR="003C1F93" w:rsidRPr="00632B0D" w:rsidRDefault="003C1F93" w:rsidP="0004001D">
      <w:pPr>
        <w:pStyle w:val="ListParagraph"/>
        <w:numPr>
          <w:ilvl w:val="0"/>
          <w:numId w:val="35"/>
        </w:numPr>
        <w:ind w:left="720" w:hanging="630"/>
        <w:jc w:val="both"/>
        <w:rPr>
          <w:rFonts w:ascii="Times New Roman" w:hAnsi="Times New Roman" w:cs="Times New Roman"/>
          <w:sz w:val="24"/>
          <w:szCs w:val="24"/>
        </w:rPr>
      </w:pPr>
      <w:r w:rsidRPr="00632B0D">
        <w:rPr>
          <w:rFonts w:ascii="Times New Roman" w:hAnsi="Times New Roman" w:cs="Times New Roman"/>
          <w:sz w:val="24"/>
          <w:szCs w:val="24"/>
        </w:rPr>
        <w:t>As far as possible the questions should be divided into sub-parts and marks indicated part wise.</w:t>
      </w:r>
    </w:p>
    <w:p w:rsidR="00F03B97" w:rsidRPr="004F4040" w:rsidRDefault="00F03B97" w:rsidP="009C600B">
      <w:pPr>
        <w:pStyle w:val="Heading7"/>
        <w:tabs>
          <w:tab w:val="left" w:pos="720"/>
          <w:tab w:val="left" w:pos="1440"/>
        </w:tabs>
        <w:spacing w:before="0"/>
        <w:jc w:val="center"/>
        <w:rPr>
          <w:rFonts w:ascii="Times New Roman" w:hAnsi="Times New Roman" w:cs="Times New Roman"/>
          <w:b/>
          <w:i w:val="0"/>
          <w:color w:val="000000" w:themeColor="text1"/>
          <w:sz w:val="26"/>
          <w:szCs w:val="24"/>
        </w:rPr>
      </w:pPr>
      <w:r w:rsidRPr="004F4040">
        <w:rPr>
          <w:rFonts w:ascii="Times New Roman" w:hAnsi="Times New Roman" w:cs="Times New Roman"/>
          <w:b/>
          <w:i w:val="0"/>
          <w:color w:val="000000" w:themeColor="text1"/>
          <w:sz w:val="26"/>
          <w:szCs w:val="24"/>
        </w:rPr>
        <w:t>UNIT-I</w:t>
      </w:r>
    </w:p>
    <w:p w:rsidR="00F03B97" w:rsidRPr="004B30A4" w:rsidRDefault="00F03B97" w:rsidP="004B30A4">
      <w:pPr>
        <w:pStyle w:val="Heading7"/>
        <w:tabs>
          <w:tab w:val="left" w:pos="720"/>
          <w:tab w:val="left" w:pos="1440"/>
        </w:tabs>
        <w:spacing w:before="0"/>
        <w:rPr>
          <w:rFonts w:ascii="Times New Roman" w:hAnsi="Times New Roman" w:cs="Times New Roman"/>
          <w:b/>
          <w:i w:val="0"/>
          <w:color w:val="FF0000"/>
          <w:sz w:val="24"/>
          <w:szCs w:val="24"/>
        </w:rPr>
      </w:pPr>
    </w:p>
    <w:p w:rsidR="00436AFC" w:rsidRPr="004F4040" w:rsidRDefault="00436AFC" w:rsidP="0004001D">
      <w:pPr>
        <w:pStyle w:val="ListParagraph"/>
        <w:numPr>
          <w:ilvl w:val="0"/>
          <w:numId w:val="48"/>
        </w:numPr>
        <w:autoSpaceDE w:val="0"/>
        <w:autoSpaceDN w:val="0"/>
        <w:adjustRightInd w:val="0"/>
        <w:jc w:val="both"/>
        <w:rPr>
          <w:rFonts w:ascii="Times New Roman" w:hAnsi="Times New Roman" w:cs="Times New Roman"/>
          <w:color w:val="000000" w:themeColor="text1"/>
          <w:sz w:val="24"/>
          <w:szCs w:val="24"/>
        </w:rPr>
      </w:pPr>
      <w:r w:rsidRPr="004F4040">
        <w:rPr>
          <w:rFonts w:ascii="Times New Roman" w:hAnsi="Times New Roman" w:cs="Times New Roman"/>
          <w:b/>
          <w:color w:val="000000" w:themeColor="text1"/>
          <w:sz w:val="24"/>
          <w:szCs w:val="24"/>
        </w:rPr>
        <w:t>Sex Determination:</w:t>
      </w:r>
      <w:r w:rsidRPr="004F4040">
        <w:rPr>
          <w:rFonts w:ascii="Times New Roman" w:hAnsi="Times New Roman" w:cs="Times New Roman"/>
          <w:color w:val="000000" w:themeColor="text1"/>
          <w:sz w:val="24"/>
          <w:szCs w:val="24"/>
        </w:rPr>
        <w:t xml:space="preserve"> Chromosomal sex determination in mammals, Autosomal testis determining genes, Hormonal regulation of sex determination. Androgen insensitivity syndrome</w:t>
      </w:r>
    </w:p>
    <w:p w:rsidR="00F03B97" w:rsidRPr="004F4040" w:rsidRDefault="00F03B97" w:rsidP="0004001D">
      <w:pPr>
        <w:pStyle w:val="ListParagraph"/>
        <w:numPr>
          <w:ilvl w:val="0"/>
          <w:numId w:val="48"/>
        </w:numPr>
        <w:autoSpaceDE w:val="0"/>
        <w:autoSpaceDN w:val="0"/>
        <w:adjustRightInd w:val="0"/>
        <w:jc w:val="both"/>
        <w:rPr>
          <w:rFonts w:ascii="Times New Roman" w:hAnsi="Times New Roman" w:cs="Times New Roman"/>
          <w:color w:val="000000" w:themeColor="text1"/>
          <w:sz w:val="24"/>
          <w:szCs w:val="24"/>
        </w:rPr>
      </w:pPr>
      <w:r w:rsidRPr="004F4040">
        <w:rPr>
          <w:rFonts w:ascii="Times New Roman" w:hAnsi="Times New Roman" w:cs="Times New Roman"/>
          <w:b/>
          <w:color w:val="000000" w:themeColor="text1"/>
          <w:sz w:val="24"/>
          <w:szCs w:val="24"/>
        </w:rPr>
        <w:t>Reproductive cycles:</w:t>
      </w:r>
      <w:r w:rsidRPr="004F4040">
        <w:rPr>
          <w:rFonts w:ascii="Times New Roman" w:hAnsi="Times New Roman" w:cs="Times New Roman"/>
          <w:color w:val="000000" w:themeColor="text1"/>
          <w:sz w:val="24"/>
          <w:szCs w:val="24"/>
        </w:rPr>
        <w:t xml:space="preserve"> Menstrual cycle and its regulation in humans, Estrous cycle in rat, Estrous behaviour in cycling animals.</w:t>
      </w:r>
    </w:p>
    <w:p w:rsidR="00F03B97" w:rsidRPr="00632B0D" w:rsidRDefault="00F03B97" w:rsidP="0004001D">
      <w:pPr>
        <w:pStyle w:val="ListParagraph"/>
        <w:numPr>
          <w:ilvl w:val="0"/>
          <w:numId w:val="48"/>
        </w:numPr>
        <w:autoSpaceDE w:val="0"/>
        <w:autoSpaceDN w:val="0"/>
        <w:adjustRightInd w:val="0"/>
        <w:jc w:val="both"/>
        <w:rPr>
          <w:rFonts w:ascii="Times New Roman" w:hAnsi="Times New Roman" w:cs="Times New Roman"/>
          <w:color w:val="000000" w:themeColor="text1"/>
          <w:sz w:val="24"/>
          <w:szCs w:val="24"/>
        </w:rPr>
      </w:pPr>
      <w:r w:rsidRPr="00632B0D">
        <w:rPr>
          <w:rFonts w:ascii="Times New Roman" w:hAnsi="Times New Roman" w:cs="Times New Roman"/>
          <w:b/>
          <w:color w:val="000000" w:themeColor="text1"/>
          <w:sz w:val="24"/>
          <w:szCs w:val="24"/>
        </w:rPr>
        <w:t>Molecular bases of Fertilization in mammals:</w:t>
      </w:r>
      <w:r w:rsidRPr="00632B0D">
        <w:rPr>
          <w:rFonts w:ascii="Times New Roman" w:hAnsi="Times New Roman" w:cs="Times New Roman"/>
          <w:color w:val="000000" w:themeColor="text1"/>
          <w:sz w:val="24"/>
          <w:szCs w:val="24"/>
        </w:rPr>
        <w:t xml:space="preserve"> Gamete transport, fertilization competence by gametes, capacitation, acrosome reaction, oocyte-sperm interaction, oocyte activation, gamete fusion.</w:t>
      </w:r>
    </w:p>
    <w:p w:rsidR="00F03B97" w:rsidRPr="00632B0D" w:rsidRDefault="00F03B97" w:rsidP="00F03B97">
      <w:pPr>
        <w:pStyle w:val="ListParagraph"/>
        <w:autoSpaceDE w:val="0"/>
        <w:autoSpaceDN w:val="0"/>
        <w:adjustRightInd w:val="0"/>
        <w:ind w:left="360"/>
        <w:jc w:val="both"/>
        <w:rPr>
          <w:rFonts w:ascii="Times New Roman" w:hAnsi="Times New Roman" w:cs="Times New Roman"/>
          <w:color w:val="000000" w:themeColor="text1"/>
          <w:sz w:val="24"/>
          <w:szCs w:val="24"/>
        </w:rPr>
      </w:pPr>
    </w:p>
    <w:p w:rsidR="00A43CEF" w:rsidRDefault="00A43CEF">
      <w:pPr>
        <w:rPr>
          <w:rFonts w:ascii="Times New Roman" w:hAnsi="Times New Roman" w:cs="Times New Roman"/>
          <w:b/>
          <w:color w:val="000000" w:themeColor="text1"/>
          <w:sz w:val="26"/>
          <w:szCs w:val="24"/>
        </w:rPr>
      </w:pPr>
      <w:r>
        <w:rPr>
          <w:rFonts w:ascii="Times New Roman" w:hAnsi="Times New Roman" w:cs="Times New Roman"/>
          <w:b/>
          <w:color w:val="000000" w:themeColor="text1"/>
          <w:sz w:val="26"/>
          <w:szCs w:val="24"/>
        </w:rPr>
        <w:br w:type="page"/>
      </w:r>
    </w:p>
    <w:p w:rsidR="002160AD" w:rsidRPr="004114A4" w:rsidRDefault="00F03B97" w:rsidP="004114A4">
      <w:pPr>
        <w:autoSpaceDE w:val="0"/>
        <w:autoSpaceDN w:val="0"/>
        <w:adjustRightInd w:val="0"/>
        <w:spacing w:line="360" w:lineRule="auto"/>
        <w:jc w:val="center"/>
        <w:rPr>
          <w:rFonts w:ascii="Times New Roman" w:hAnsi="Times New Roman" w:cs="Times New Roman"/>
          <w:b/>
          <w:color w:val="000000" w:themeColor="text1"/>
          <w:sz w:val="26"/>
          <w:szCs w:val="24"/>
        </w:rPr>
      </w:pPr>
      <w:r w:rsidRPr="002160AD">
        <w:rPr>
          <w:rFonts w:ascii="Times New Roman" w:hAnsi="Times New Roman" w:cs="Times New Roman"/>
          <w:b/>
          <w:color w:val="000000" w:themeColor="text1"/>
          <w:sz w:val="26"/>
          <w:szCs w:val="24"/>
        </w:rPr>
        <w:lastRenderedPageBreak/>
        <w:t>UNIT</w:t>
      </w:r>
      <w:r w:rsidR="002160AD">
        <w:rPr>
          <w:rFonts w:ascii="Times New Roman" w:hAnsi="Times New Roman" w:cs="Times New Roman"/>
          <w:b/>
          <w:color w:val="000000" w:themeColor="text1"/>
          <w:sz w:val="26"/>
          <w:szCs w:val="24"/>
        </w:rPr>
        <w:t xml:space="preserve"> – </w:t>
      </w:r>
      <w:r w:rsidRPr="002160AD">
        <w:rPr>
          <w:rFonts w:ascii="Times New Roman" w:hAnsi="Times New Roman" w:cs="Times New Roman"/>
          <w:b/>
          <w:color w:val="000000" w:themeColor="text1"/>
          <w:sz w:val="26"/>
          <w:szCs w:val="24"/>
        </w:rPr>
        <w:t>II</w:t>
      </w:r>
    </w:p>
    <w:p w:rsidR="00F03B97" w:rsidRPr="00632B0D" w:rsidRDefault="00F03B97" w:rsidP="0004001D">
      <w:pPr>
        <w:pStyle w:val="ListParagraph"/>
        <w:numPr>
          <w:ilvl w:val="0"/>
          <w:numId w:val="48"/>
        </w:numPr>
        <w:autoSpaceDE w:val="0"/>
        <w:autoSpaceDN w:val="0"/>
        <w:adjustRightInd w:val="0"/>
        <w:jc w:val="both"/>
        <w:rPr>
          <w:rFonts w:ascii="Times New Roman" w:hAnsi="Times New Roman" w:cs="Times New Roman"/>
          <w:color w:val="000000" w:themeColor="text1"/>
          <w:sz w:val="24"/>
          <w:szCs w:val="24"/>
        </w:rPr>
      </w:pPr>
      <w:r w:rsidRPr="00632B0D">
        <w:rPr>
          <w:rFonts w:ascii="Times New Roman" w:hAnsi="Times New Roman" w:cs="Times New Roman"/>
          <w:b/>
          <w:color w:val="000000" w:themeColor="text1"/>
          <w:sz w:val="24"/>
          <w:szCs w:val="24"/>
        </w:rPr>
        <w:t>Hormonal regulation:</w:t>
      </w:r>
      <w:r w:rsidRPr="00632B0D">
        <w:rPr>
          <w:rFonts w:ascii="Times New Roman" w:hAnsi="Times New Roman" w:cs="Times New Roman"/>
          <w:color w:val="000000" w:themeColor="text1"/>
          <w:sz w:val="24"/>
          <w:szCs w:val="24"/>
        </w:rPr>
        <w:t xml:space="preserve"> Implantation, pregnancy, parturition, oxytocin- synthesis, secretion and its role in parturition, placenta and its hormones.</w:t>
      </w:r>
    </w:p>
    <w:p w:rsidR="00F03B97" w:rsidRPr="00632B0D" w:rsidRDefault="00F03B97" w:rsidP="0004001D">
      <w:pPr>
        <w:pStyle w:val="ListParagraph"/>
        <w:numPr>
          <w:ilvl w:val="0"/>
          <w:numId w:val="48"/>
        </w:numPr>
        <w:autoSpaceDE w:val="0"/>
        <w:autoSpaceDN w:val="0"/>
        <w:adjustRightInd w:val="0"/>
        <w:jc w:val="both"/>
        <w:rPr>
          <w:rFonts w:ascii="Times New Roman" w:hAnsi="Times New Roman" w:cs="Times New Roman"/>
          <w:color w:val="000000" w:themeColor="text1"/>
          <w:sz w:val="24"/>
          <w:szCs w:val="24"/>
        </w:rPr>
      </w:pPr>
      <w:r w:rsidRPr="00632B0D">
        <w:rPr>
          <w:rFonts w:ascii="Times New Roman" w:hAnsi="Times New Roman" w:cs="Times New Roman"/>
          <w:b/>
          <w:color w:val="000000" w:themeColor="text1"/>
          <w:sz w:val="24"/>
          <w:szCs w:val="24"/>
        </w:rPr>
        <w:t>Mammary glands</w:t>
      </w:r>
      <w:r w:rsidRPr="00632B0D">
        <w:rPr>
          <w:rFonts w:ascii="Times New Roman" w:hAnsi="Times New Roman" w:cs="Times New Roman"/>
          <w:color w:val="000000" w:themeColor="text1"/>
          <w:sz w:val="24"/>
          <w:szCs w:val="24"/>
        </w:rPr>
        <w:t>- Structure, development and physiology of lactation, milk synthesis and secretion; regulation and ejection of milk.</w:t>
      </w:r>
    </w:p>
    <w:p w:rsidR="00F03B97" w:rsidRPr="00632B0D" w:rsidRDefault="00F03B97" w:rsidP="00F03B97">
      <w:pPr>
        <w:pStyle w:val="ListParagraph"/>
        <w:autoSpaceDE w:val="0"/>
        <w:autoSpaceDN w:val="0"/>
        <w:adjustRightInd w:val="0"/>
        <w:ind w:left="360"/>
        <w:jc w:val="both"/>
        <w:rPr>
          <w:rFonts w:ascii="Times New Roman" w:hAnsi="Times New Roman" w:cs="Times New Roman"/>
          <w:color w:val="000000" w:themeColor="text1"/>
          <w:sz w:val="24"/>
          <w:szCs w:val="24"/>
        </w:rPr>
      </w:pPr>
    </w:p>
    <w:p w:rsidR="002160AD" w:rsidRPr="000B2786" w:rsidRDefault="00F03B97" w:rsidP="000B2786">
      <w:pPr>
        <w:autoSpaceDE w:val="0"/>
        <w:autoSpaceDN w:val="0"/>
        <w:adjustRightInd w:val="0"/>
        <w:spacing w:line="360" w:lineRule="auto"/>
        <w:jc w:val="center"/>
        <w:rPr>
          <w:rFonts w:ascii="Times New Roman" w:hAnsi="Times New Roman" w:cs="Times New Roman"/>
          <w:b/>
          <w:color w:val="000000" w:themeColor="text1"/>
          <w:sz w:val="26"/>
          <w:szCs w:val="24"/>
        </w:rPr>
      </w:pPr>
      <w:r w:rsidRPr="004F4040">
        <w:rPr>
          <w:rFonts w:ascii="Times New Roman" w:hAnsi="Times New Roman" w:cs="Times New Roman"/>
          <w:b/>
          <w:color w:val="000000" w:themeColor="text1"/>
          <w:sz w:val="26"/>
          <w:szCs w:val="24"/>
        </w:rPr>
        <w:t>UNIT-III</w:t>
      </w:r>
    </w:p>
    <w:p w:rsidR="00F03B97" w:rsidRPr="00632B0D" w:rsidRDefault="00F03B97" w:rsidP="0004001D">
      <w:pPr>
        <w:pStyle w:val="ListParagraph"/>
        <w:numPr>
          <w:ilvl w:val="0"/>
          <w:numId w:val="48"/>
        </w:numPr>
        <w:autoSpaceDE w:val="0"/>
        <w:autoSpaceDN w:val="0"/>
        <w:adjustRightInd w:val="0"/>
        <w:jc w:val="both"/>
        <w:rPr>
          <w:rFonts w:ascii="Times New Roman" w:hAnsi="Times New Roman" w:cs="Times New Roman"/>
          <w:color w:val="000000" w:themeColor="text1"/>
          <w:sz w:val="24"/>
          <w:szCs w:val="24"/>
        </w:rPr>
      </w:pPr>
      <w:r w:rsidRPr="00632B0D">
        <w:rPr>
          <w:rFonts w:ascii="Times New Roman" w:hAnsi="Times New Roman" w:cs="Times New Roman"/>
          <w:b/>
          <w:color w:val="000000" w:themeColor="text1"/>
          <w:sz w:val="24"/>
          <w:szCs w:val="24"/>
        </w:rPr>
        <w:t>Apoptosis:</w:t>
      </w:r>
      <w:r w:rsidRPr="00632B0D">
        <w:rPr>
          <w:rFonts w:ascii="Times New Roman" w:hAnsi="Times New Roman" w:cs="Times New Roman"/>
          <w:color w:val="000000" w:themeColor="text1"/>
          <w:sz w:val="24"/>
          <w:szCs w:val="24"/>
        </w:rPr>
        <w:t xml:space="preserve"> Molecular mechanism, regulation, and significance; Apoptosis in reproductive aging. </w:t>
      </w:r>
    </w:p>
    <w:p w:rsidR="00F03B97" w:rsidRPr="004F4040" w:rsidRDefault="00F03B97" w:rsidP="0004001D">
      <w:pPr>
        <w:pStyle w:val="ListParagraph"/>
        <w:numPr>
          <w:ilvl w:val="0"/>
          <w:numId w:val="48"/>
        </w:numPr>
        <w:autoSpaceDE w:val="0"/>
        <w:autoSpaceDN w:val="0"/>
        <w:adjustRightInd w:val="0"/>
        <w:jc w:val="both"/>
        <w:rPr>
          <w:rFonts w:ascii="Times New Roman" w:hAnsi="Times New Roman" w:cs="Times New Roman"/>
          <w:color w:val="000000" w:themeColor="text1"/>
          <w:sz w:val="24"/>
          <w:szCs w:val="24"/>
        </w:rPr>
      </w:pPr>
      <w:r w:rsidRPr="004F4040">
        <w:rPr>
          <w:rFonts w:ascii="Times New Roman" w:hAnsi="Times New Roman" w:cs="Times New Roman"/>
          <w:b/>
          <w:color w:val="000000" w:themeColor="text1"/>
          <w:sz w:val="24"/>
          <w:szCs w:val="24"/>
        </w:rPr>
        <w:t>Assisted reproductive techniques-</w:t>
      </w:r>
      <w:r w:rsidRPr="004F4040">
        <w:rPr>
          <w:rFonts w:ascii="Times New Roman" w:hAnsi="Times New Roman" w:cs="Times New Roman"/>
          <w:color w:val="000000" w:themeColor="text1"/>
          <w:sz w:val="24"/>
          <w:szCs w:val="24"/>
        </w:rPr>
        <w:t xml:space="preserve"> IVF, IUI, ICSI,</w:t>
      </w:r>
      <w:r w:rsidR="005E3D9E">
        <w:rPr>
          <w:rFonts w:ascii="Times New Roman" w:hAnsi="Times New Roman" w:cs="Times New Roman"/>
          <w:color w:val="000000" w:themeColor="text1"/>
          <w:sz w:val="24"/>
          <w:szCs w:val="24"/>
        </w:rPr>
        <w:t xml:space="preserve"> GIFT, ZIFT,</w:t>
      </w:r>
      <w:r w:rsidRPr="004F4040">
        <w:rPr>
          <w:rFonts w:ascii="Times New Roman" w:hAnsi="Times New Roman" w:cs="Times New Roman"/>
          <w:color w:val="000000" w:themeColor="text1"/>
          <w:sz w:val="24"/>
          <w:szCs w:val="24"/>
        </w:rPr>
        <w:t xml:space="preserve"> Surrogacy, negative aspects and recent trends in ART.</w:t>
      </w:r>
    </w:p>
    <w:p w:rsidR="00F03B97" w:rsidRPr="004F4040" w:rsidRDefault="00F03B97" w:rsidP="0004001D">
      <w:pPr>
        <w:pStyle w:val="ListParagraph"/>
        <w:numPr>
          <w:ilvl w:val="0"/>
          <w:numId w:val="48"/>
        </w:numPr>
        <w:autoSpaceDE w:val="0"/>
        <w:autoSpaceDN w:val="0"/>
        <w:adjustRightInd w:val="0"/>
        <w:jc w:val="both"/>
        <w:rPr>
          <w:rFonts w:ascii="Times New Roman" w:hAnsi="Times New Roman" w:cs="Times New Roman"/>
          <w:b/>
          <w:bCs/>
          <w:color w:val="000000" w:themeColor="text1"/>
          <w:sz w:val="24"/>
          <w:szCs w:val="24"/>
        </w:rPr>
      </w:pPr>
      <w:r w:rsidRPr="004F4040">
        <w:rPr>
          <w:rFonts w:ascii="Times New Roman" w:hAnsi="Times New Roman" w:cs="Times New Roman"/>
          <w:b/>
          <w:color w:val="000000" w:themeColor="text1"/>
          <w:sz w:val="24"/>
          <w:szCs w:val="24"/>
        </w:rPr>
        <w:t>Contraception:</w:t>
      </w:r>
      <w:r w:rsidRPr="004F4040">
        <w:rPr>
          <w:rFonts w:ascii="Times New Roman" w:hAnsi="Times New Roman" w:cs="Times New Roman"/>
          <w:color w:val="000000" w:themeColor="text1"/>
          <w:sz w:val="24"/>
          <w:szCs w:val="24"/>
        </w:rPr>
        <w:t xml:space="preserve"> Natural method (Fertility awareness), Surgical, Physical/Barrier methods, Chemical methods, Immunocontraception.</w:t>
      </w:r>
    </w:p>
    <w:p w:rsidR="00F03B97" w:rsidRPr="00632B0D" w:rsidRDefault="00F03B97" w:rsidP="00F03B97">
      <w:pPr>
        <w:pStyle w:val="ListParagraph"/>
        <w:autoSpaceDE w:val="0"/>
        <w:autoSpaceDN w:val="0"/>
        <w:adjustRightInd w:val="0"/>
        <w:ind w:left="360"/>
        <w:jc w:val="both"/>
        <w:rPr>
          <w:rFonts w:ascii="Times New Roman" w:hAnsi="Times New Roman" w:cs="Times New Roman"/>
          <w:color w:val="FF0000"/>
          <w:sz w:val="24"/>
          <w:szCs w:val="24"/>
        </w:rPr>
      </w:pPr>
    </w:p>
    <w:p w:rsidR="00F03B97" w:rsidRPr="004F4040" w:rsidRDefault="00F03B97" w:rsidP="00F03B97">
      <w:pPr>
        <w:jc w:val="center"/>
        <w:rPr>
          <w:rFonts w:ascii="Times New Roman" w:hAnsi="Times New Roman" w:cs="Times New Roman"/>
          <w:b/>
          <w:color w:val="000000" w:themeColor="text1"/>
          <w:sz w:val="26"/>
          <w:szCs w:val="24"/>
        </w:rPr>
      </w:pPr>
      <w:r w:rsidRPr="004F4040">
        <w:rPr>
          <w:rFonts w:ascii="Times New Roman" w:hAnsi="Times New Roman" w:cs="Times New Roman"/>
          <w:b/>
          <w:color w:val="000000" w:themeColor="text1"/>
          <w:sz w:val="26"/>
          <w:szCs w:val="24"/>
        </w:rPr>
        <w:t>UNIT-IV</w:t>
      </w:r>
    </w:p>
    <w:p w:rsidR="002160AD" w:rsidRPr="004F4040" w:rsidRDefault="002160AD" w:rsidP="00F03B97">
      <w:pPr>
        <w:jc w:val="center"/>
        <w:rPr>
          <w:rFonts w:ascii="Times New Roman" w:hAnsi="Times New Roman" w:cs="Times New Roman"/>
          <w:b/>
          <w:color w:val="000000" w:themeColor="text1"/>
          <w:sz w:val="24"/>
          <w:szCs w:val="24"/>
        </w:rPr>
      </w:pPr>
    </w:p>
    <w:p w:rsidR="00F03B97" w:rsidRPr="004F4040" w:rsidRDefault="00F03B97" w:rsidP="0004001D">
      <w:pPr>
        <w:pStyle w:val="ListParagraph"/>
        <w:numPr>
          <w:ilvl w:val="0"/>
          <w:numId w:val="48"/>
        </w:numPr>
        <w:autoSpaceDE w:val="0"/>
        <w:autoSpaceDN w:val="0"/>
        <w:adjustRightInd w:val="0"/>
        <w:jc w:val="both"/>
        <w:rPr>
          <w:rFonts w:ascii="Times New Roman" w:hAnsi="Times New Roman" w:cs="Times New Roman"/>
          <w:color w:val="000000" w:themeColor="text1"/>
          <w:sz w:val="24"/>
          <w:szCs w:val="24"/>
        </w:rPr>
      </w:pPr>
      <w:r w:rsidRPr="004F4040">
        <w:rPr>
          <w:rFonts w:ascii="Times New Roman" w:hAnsi="Times New Roman" w:cs="Times New Roman"/>
          <w:b/>
          <w:color w:val="000000" w:themeColor="text1"/>
          <w:sz w:val="24"/>
          <w:szCs w:val="24"/>
        </w:rPr>
        <w:t>Reproductive failure in females-</w:t>
      </w:r>
      <w:r w:rsidRPr="004F4040">
        <w:rPr>
          <w:rFonts w:ascii="Times New Roman" w:hAnsi="Times New Roman" w:cs="Times New Roman"/>
          <w:color w:val="000000" w:themeColor="text1"/>
          <w:sz w:val="24"/>
          <w:szCs w:val="24"/>
        </w:rPr>
        <w:t xml:space="preserve">Ovarian dysfunction, estrus abnormalities, fertilization failure, Pregnancy wastage- embryonic </w:t>
      </w:r>
      <w:r w:rsidR="000E4F01" w:rsidRPr="004F4040">
        <w:rPr>
          <w:rFonts w:ascii="Times New Roman" w:hAnsi="Times New Roman" w:cs="Times New Roman"/>
          <w:color w:val="000000" w:themeColor="text1"/>
          <w:sz w:val="24"/>
          <w:szCs w:val="24"/>
        </w:rPr>
        <w:t>mortality</w:t>
      </w:r>
      <w:r w:rsidRPr="004F4040">
        <w:rPr>
          <w:rFonts w:ascii="Times New Roman" w:hAnsi="Times New Roman" w:cs="Times New Roman"/>
          <w:color w:val="000000" w:themeColor="text1"/>
          <w:sz w:val="24"/>
          <w:szCs w:val="24"/>
        </w:rPr>
        <w:t>, fetal mortality, infectious and non-infectious causes, prenatal and neonatal mortality.</w:t>
      </w:r>
    </w:p>
    <w:p w:rsidR="00F03B97" w:rsidRPr="00632B0D" w:rsidRDefault="00F03B97" w:rsidP="0004001D">
      <w:pPr>
        <w:pStyle w:val="ListParagraph"/>
        <w:numPr>
          <w:ilvl w:val="0"/>
          <w:numId w:val="48"/>
        </w:numPr>
        <w:autoSpaceDE w:val="0"/>
        <w:autoSpaceDN w:val="0"/>
        <w:adjustRightInd w:val="0"/>
        <w:jc w:val="both"/>
        <w:rPr>
          <w:rFonts w:ascii="Times New Roman" w:hAnsi="Times New Roman" w:cs="Times New Roman"/>
          <w:color w:val="FF0000"/>
          <w:sz w:val="24"/>
          <w:szCs w:val="24"/>
        </w:rPr>
      </w:pPr>
      <w:r w:rsidRPr="004F4040">
        <w:rPr>
          <w:rFonts w:ascii="Times New Roman" w:hAnsi="Times New Roman" w:cs="Times New Roman"/>
          <w:b/>
          <w:color w:val="000000" w:themeColor="text1"/>
          <w:sz w:val="24"/>
          <w:szCs w:val="24"/>
        </w:rPr>
        <w:t>Reproductive failure in males-</w:t>
      </w:r>
      <w:r w:rsidRPr="004F4040">
        <w:rPr>
          <w:rFonts w:ascii="Times New Roman" w:hAnsi="Times New Roman" w:cs="Times New Roman"/>
          <w:color w:val="000000" w:themeColor="text1"/>
          <w:sz w:val="24"/>
          <w:szCs w:val="24"/>
        </w:rPr>
        <w:t>Congenital malformations-cryptorchidism, testicular hypoplasia, ejaculatory disturbances, sperm defects, fertilization failure</w:t>
      </w:r>
      <w:r w:rsidRPr="00632B0D">
        <w:rPr>
          <w:rFonts w:ascii="Times New Roman" w:hAnsi="Times New Roman" w:cs="Times New Roman"/>
          <w:color w:val="FF0000"/>
          <w:sz w:val="24"/>
          <w:szCs w:val="24"/>
        </w:rPr>
        <w:t>.</w:t>
      </w:r>
    </w:p>
    <w:p w:rsidR="00F03B97" w:rsidRPr="00632B0D" w:rsidRDefault="00F03B97" w:rsidP="00AB4469">
      <w:pPr>
        <w:rPr>
          <w:rFonts w:ascii="Times New Roman" w:hAnsi="Times New Roman" w:cs="Times New Roman"/>
          <w:color w:val="FF0000"/>
          <w:sz w:val="24"/>
          <w:szCs w:val="24"/>
        </w:rPr>
      </w:pPr>
    </w:p>
    <w:p w:rsidR="00F03B97" w:rsidRDefault="00F03B97" w:rsidP="00F03B97">
      <w:pPr>
        <w:rPr>
          <w:rFonts w:ascii="Times New Roman" w:hAnsi="Times New Roman" w:cs="Times New Roman"/>
          <w:b/>
          <w:bCs/>
          <w:sz w:val="24"/>
          <w:szCs w:val="24"/>
        </w:rPr>
      </w:pPr>
      <w:r w:rsidRPr="00C16FEC">
        <w:rPr>
          <w:rFonts w:ascii="Times New Roman" w:eastAsiaTheme="majorEastAsia" w:hAnsi="Times New Roman" w:cs="Times New Roman"/>
          <w:b/>
          <w:bCs/>
          <w:color w:val="365F91" w:themeColor="accent1" w:themeShade="BF"/>
          <w:sz w:val="28"/>
          <w:szCs w:val="28"/>
        </w:rPr>
        <w:t>Suggested Reading Materials</w:t>
      </w:r>
      <w:r w:rsidRPr="00632B0D">
        <w:rPr>
          <w:rFonts w:ascii="Times New Roman" w:hAnsi="Times New Roman" w:cs="Times New Roman"/>
          <w:b/>
          <w:bCs/>
          <w:sz w:val="24"/>
          <w:szCs w:val="24"/>
        </w:rPr>
        <w:t xml:space="preserve">: </w:t>
      </w:r>
    </w:p>
    <w:p w:rsidR="00C16FEC" w:rsidRPr="00632B0D" w:rsidRDefault="00C16FEC" w:rsidP="00F03B97">
      <w:pPr>
        <w:rPr>
          <w:rFonts w:ascii="Times New Roman" w:hAnsi="Times New Roman" w:cs="Times New Roman"/>
          <w:b/>
          <w:bCs/>
          <w:sz w:val="24"/>
          <w:szCs w:val="24"/>
        </w:rPr>
      </w:pPr>
    </w:p>
    <w:p w:rsidR="00F03B97" w:rsidRPr="00632B0D" w:rsidRDefault="00F03B97" w:rsidP="0004001D">
      <w:pPr>
        <w:pStyle w:val="BodyText"/>
        <w:numPr>
          <w:ilvl w:val="0"/>
          <w:numId w:val="47"/>
        </w:numPr>
        <w:tabs>
          <w:tab w:val="clear" w:pos="2160"/>
          <w:tab w:val="left" w:pos="1440"/>
        </w:tabs>
        <w:jc w:val="both"/>
        <w:rPr>
          <w:b/>
          <w:bCs/>
          <w:u w:val="single"/>
        </w:rPr>
      </w:pPr>
      <w:r w:rsidRPr="00632B0D">
        <w:t xml:space="preserve">Guraya S.S. (1998). Cellular and Molecular Biology of General development and Maturation in mammals Narosa Publishing House, New Delhi.  </w:t>
      </w:r>
    </w:p>
    <w:p w:rsidR="00F03B97" w:rsidRPr="00632B0D" w:rsidRDefault="00F03B97" w:rsidP="0004001D">
      <w:pPr>
        <w:pStyle w:val="BodyText"/>
        <w:numPr>
          <w:ilvl w:val="0"/>
          <w:numId w:val="47"/>
        </w:numPr>
        <w:tabs>
          <w:tab w:val="clear" w:pos="2160"/>
          <w:tab w:val="left" w:pos="1440"/>
        </w:tabs>
        <w:rPr>
          <w:b/>
          <w:bCs/>
          <w:u w:val="single"/>
        </w:rPr>
      </w:pPr>
      <w:r w:rsidRPr="00632B0D">
        <w:t>Hafez E.S.E.(1994).”Reproduction in farm animals”. Lea Febighiese.</w:t>
      </w:r>
    </w:p>
    <w:p w:rsidR="00F03B97" w:rsidRPr="00632B0D" w:rsidRDefault="00F03B97" w:rsidP="0004001D">
      <w:pPr>
        <w:pStyle w:val="BodyText"/>
        <w:numPr>
          <w:ilvl w:val="0"/>
          <w:numId w:val="47"/>
        </w:numPr>
        <w:tabs>
          <w:tab w:val="clear" w:pos="2160"/>
          <w:tab w:val="left" w:pos="1440"/>
        </w:tabs>
        <w:jc w:val="both"/>
        <w:rPr>
          <w:b/>
          <w:bCs/>
          <w:u w:val="single"/>
        </w:rPr>
      </w:pPr>
      <w:r w:rsidRPr="00632B0D">
        <w:t>Gurays S.S. (2000). Comparative Cellular and Molecular Biology of Ovary in mammals. I.B.H., New Delhi.</w:t>
      </w:r>
    </w:p>
    <w:p w:rsidR="00F03B97" w:rsidRPr="00AB4469" w:rsidRDefault="00F03B97" w:rsidP="0004001D">
      <w:pPr>
        <w:pStyle w:val="BodyText"/>
        <w:numPr>
          <w:ilvl w:val="0"/>
          <w:numId w:val="47"/>
        </w:numPr>
        <w:tabs>
          <w:tab w:val="clear" w:pos="2160"/>
          <w:tab w:val="left" w:pos="1440"/>
        </w:tabs>
        <w:jc w:val="both"/>
        <w:rPr>
          <w:b/>
          <w:bCs/>
          <w:color w:val="000000" w:themeColor="text1"/>
          <w:u w:val="single"/>
        </w:rPr>
      </w:pPr>
      <w:r w:rsidRPr="00AB4469">
        <w:rPr>
          <w:color w:val="000000" w:themeColor="text1"/>
        </w:rPr>
        <w:t xml:space="preserve">The Physiology of Reproduction, second edition, Vol 1 and 2, edited by Ernst Knobil and Jimmy D. Neil. </w:t>
      </w:r>
      <w:r w:rsidRPr="00AB4469">
        <w:rPr>
          <w:i/>
          <w:iCs/>
          <w:color w:val="000000" w:themeColor="text1"/>
        </w:rPr>
        <w:t>Raven Press</w:t>
      </w:r>
      <w:r w:rsidRPr="00AB4469">
        <w:rPr>
          <w:color w:val="000000" w:themeColor="text1"/>
        </w:rPr>
        <w:t xml:space="preserve">, 2014. </w:t>
      </w:r>
    </w:p>
    <w:p w:rsidR="00F03B97" w:rsidRPr="00AB4469" w:rsidRDefault="00F03B97" w:rsidP="0004001D">
      <w:pPr>
        <w:pStyle w:val="BodyText"/>
        <w:numPr>
          <w:ilvl w:val="0"/>
          <w:numId w:val="47"/>
        </w:numPr>
        <w:tabs>
          <w:tab w:val="clear" w:pos="2160"/>
          <w:tab w:val="left" w:pos="1440"/>
        </w:tabs>
        <w:jc w:val="both"/>
        <w:rPr>
          <w:b/>
          <w:bCs/>
          <w:color w:val="000000" w:themeColor="text1"/>
          <w:u w:val="single"/>
        </w:rPr>
      </w:pPr>
      <w:r w:rsidRPr="00AB4469">
        <w:rPr>
          <w:color w:val="000000" w:themeColor="text1"/>
        </w:rPr>
        <w:t xml:space="preserve">Male Reproductive Function, edited by Christina Wang. Kluwer </w:t>
      </w:r>
      <w:r w:rsidRPr="00AB4469">
        <w:rPr>
          <w:i/>
          <w:iCs/>
          <w:color w:val="000000" w:themeColor="text1"/>
        </w:rPr>
        <w:t>Academic Publishers</w:t>
      </w:r>
      <w:r w:rsidRPr="00AB4469">
        <w:rPr>
          <w:color w:val="000000" w:themeColor="text1"/>
        </w:rPr>
        <w:t xml:space="preserve">, 1999. </w:t>
      </w:r>
    </w:p>
    <w:p w:rsidR="00F03B97" w:rsidRPr="00AB4469" w:rsidRDefault="00F03B97" w:rsidP="0004001D">
      <w:pPr>
        <w:pStyle w:val="BodyText"/>
        <w:numPr>
          <w:ilvl w:val="0"/>
          <w:numId w:val="47"/>
        </w:numPr>
        <w:tabs>
          <w:tab w:val="clear" w:pos="2160"/>
          <w:tab w:val="left" w:pos="1440"/>
        </w:tabs>
        <w:jc w:val="both"/>
        <w:rPr>
          <w:b/>
          <w:bCs/>
          <w:color w:val="000000" w:themeColor="text1"/>
          <w:u w:val="single"/>
        </w:rPr>
      </w:pPr>
      <w:r w:rsidRPr="00AB4469">
        <w:rPr>
          <w:color w:val="000000" w:themeColor="text1"/>
        </w:rPr>
        <w:t xml:space="preserve">The ovary, edited by Solly Zuckerman Baron Zuckerman, Barbara J. Weir, T. G. Baker. </w:t>
      </w:r>
      <w:r w:rsidRPr="00AB4469">
        <w:rPr>
          <w:i/>
          <w:iCs/>
          <w:color w:val="000000" w:themeColor="text1"/>
        </w:rPr>
        <w:t>Academic Press</w:t>
      </w:r>
      <w:r w:rsidRPr="00AB4469">
        <w:rPr>
          <w:color w:val="000000" w:themeColor="text1"/>
        </w:rPr>
        <w:t xml:space="preserve">. </w:t>
      </w:r>
    </w:p>
    <w:p w:rsidR="00F03B97" w:rsidRPr="00AB4469" w:rsidRDefault="00F03B97" w:rsidP="0004001D">
      <w:pPr>
        <w:pStyle w:val="BodyText"/>
        <w:numPr>
          <w:ilvl w:val="0"/>
          <w:numId w:val="47"/>
        </w:numPr>
        <w:tabs>
          <w:tab w:val="clear" w:pos="2160"/>
          <w:tab w:val="left" w:pos="1440"/>
        </w:tabs>
        <w:jc w:val="both"/>
        <w:rPr>
          <w:b/>
          <w:bCs/>
          <w:color w:val="000000" w:themeColor="text1"/>
          <w:u w:val="single"/>
        </w:rPr>
      </w:pPr>
      <w:r w:rsidRPr="00AB4469">
        <w:rPr>
          <w:color w:val="000000" w:themeColor="text1"/>
        </w:rPr>
        <w:t xml:space="preserve">The ovary, edited by Peter C.K. Leung and Eli Y. Adashi, Elsevier (Academic Press), 2004. </w:t>
      </w:r>
    </w:p>
    <w:p w:rsidR="00F03B97" w:rsidRPr="00AB4469" w:rsidRDefault="00F03B97" w:rsidP="0004001D">
      <w:pPr>
        <w:pStyle w:val="BodyText"/>
        <w:numPr>
          <w:ilvl w:val="0"/>
          <w:numId w:val="47"/>
        </w:numPr>
        <w:tabs>
          <w:tab w:val="clear" w:pos="2160"/>
          <w:tab w:val="left" w:pos="1440"/>
        </w:tabs>
        <w:jc w:val="both"/>
        <w:rPr>
          <w:b/>
          <w:bCs/>
          <w:color w:val="000000" w:themeColor="text1"/>
          <w:u w:val="single"/>
        </w:rPr>
      </w:pPr>
      <w:r w:rsidRPr="00AB4469">
        <w:rPr>
          <w:color w:val="000000" w:themeColor="text1"/>
        </w:rPr>
        <w:t xml:space="preserve">Cell and Molecular Biology of Testis, edited by Claude Desjardins and Larry L. Ewing. </w:t>
      </w:r>
      <w:r w:rsidRPr="00AB4469">
        <w:rPr>
          <w:i/>
          <w:iCs/>
          <w:color w:val="000000" w:themeColor="text1"/>
        </w:rPr>
        <w:t>Oxford University Press US</w:t>
      </w:r>
      <w:r w:rsidRPr="00AB4469">
        <w:rPr>
          <w:color w:val="000000" w:themeColor="text1"/>
        </w:rPr>
        <w:t xml:space="preserve">. </w:t>
      </w:r>
    </w:p>
    <w:p w:rsidR="00F03B97" w:rsidRPr="00AB4469" w:rsidRDefault="00F03B97" w:rsidP="0004001D">
      <w:pPr>
        <w:pStyle w:val="BodyText"/>
        <w:numPr>
          <w:ilvl w:val="0"/>
          <w:numId w:val="47"/>
        </w:numPr>
        <w:tabs>
          <w:tab w:val="clear" w:pos="2160"/>
          <w:tab w:val="left" w:pos="1440"/>
        </w:tabs>
        <w:jc w:val="both"/>
        <w:rPr>
          <w:b/>
          <w:bCs/>
          <w:color w:val="000000" w:themeColor="text1"/>
          <w:u w:val="single"/>
        </w:rPr>
      </w:pPr>
      <w:r w:rsidRPr="00AB4469">
        <w:rPr>
          <w:color w:val="000000" w:themeColor="text1"/>
        </w:rPr>
        <w:t xml:space="preserve">Reproductive Endocrinology: Physiology, Pathophysiology, and Clinical Management, edited by Samuel S. C. Yen, Robert B. Jaffe, Robert L. Barbieri. </w:t>
      </w:r>
      <w:r w:rsidRPr="00AB4469">
        <w:rPr>
          <w:i/>
          <w:iCs/>
          <w:color w:val="000000" w:themeColor="text1"/>
        </w:rPr>
        <w:t>Saunders publisher</w:t>
      </w:r>
      <w:r w:rsidRPr="00AB4469">
        <w:rPr>
          <w:color w:val="000000" w:themeColor="text1"/>
        </w:rPr>
        <w:t xml:space="preserve">. </w:t>
      </w:r>
    </w:p>
    <w:p w:rsidR="00F03B97" w:rsidRPr="00AB4469" w:rsidRDefault="00F03B97" w:rsidP="0004001D">
      <w:pPr>
        <w:pStyle w:val="Default"/>
        <w:numPr>
          <w:ilvl w:val="0"/>
          <w:numId w:val="47"/>
        </w:numPr>
        <w:jc w:val="both"/>
        <w:rPr>
          <w:color w:val="000000" w:themeColor="text1"/>
        </w:rPr>
      </w:pPr>
      <w:r w:rsidRPr="00AB4469">
        <w:rPr>
          <w:color w:val="000000" w:themeColor="text1"/>
        </w:rPr>
        <w:t xml:space="preserve">Regulation of Implantation and Establishment of Pregnancy in Mammals, Editors: Rodney D Geisert, Fuller W. Bazer, ISBN 978-3-319-15856-3, Springer International Publishing, 2015. </w:t>
      </w:r>
    </w:p>
    <w:p w:rsidR="00F03B97" w:rsidRPr="00AB4469" w:rsidRDefault="00F03B97" w:rsidP="0004001D">
      <w:pPr>
        <w:pStyle w:val="Default"/>
        <w:numPr>
          <w:ilvl w:val="0"/>
          <w:numId w:val="47"/>
        </w:numPr>
        <w:jc w:val="both"/>
        <w:rPr>
          <w:color w:val="000000" w:themeColor="text1"/>
        </w:rPr>
      </w:pPr>
      <w:r w:rsidRPr="00AB4469">
        <w:rPr>
          <w:color w:val="000000" w:themeColor="text1"/>
        </w:rPr>
        <w:lastRenderedPageBreak/>
        <w:t xml:space="preserve">Implantation and early development, Editors: Hilary Critchley, Ian Cameron and Stephan Smith, ISBN 9781107784680, Cambridge University press, 2014. </w:t>
      </w:r>
    </w:p>
    <w:p w:rsidR="00F03B97" w:rsidRPr="00AB4469" w:rsidRDefault="00F03B97" w:rsidP="0004001D">
      <w:pPr>
        <w:pStyle w:val="Default"/>
        <w:numPr>
          <w:ilvl w:val="0"/>
          <w:numId w:val="47"/>
        </w:numPr>
        <w:jc w:val="both"/>
        <w:rPr>
          <w:color w:val="000000" w:themeColor="text1"/>
        </w:rPr>
      </w:pPr>
      <w:r w:rsidRPr="00AB4469">
        <w:rPr>
          <w:color w:val="000000" w:themeColor="text1"/>
        </w:rPr>
        <w:t>Implantation, Biological and Clinical Aspects, Editors: Michael G. Chapman, J. Gedis</w:t>
      </w:r>
      <w:r w:rsidR="0006656D">
        <w:rPr>
          <w:color w:val="000000" w:themeColor="text1"/>
        </w:rPr>
        <w:t xml:space="preserve"> </w:t>
      </w:r>
      <w:r w:rsidRPr="00AB4469">
        <w:rPr>
          <w:color w:val="000000" w:themeColor="text1"/>
        </w:rPr>
        <w:t xml:space="preserve">Grudzinskas, Tim Chard, ISBN 978-1-4471-3531-9, Springer-Verlag, 1988. </w:t>
      </w:r>
    </w:p>
    <w:p w:rsidR="00F03B97" w:rsidRDefault="00F03B97" w:rsidP="00F03B97">
      <w:pPr>
        <w:pStyle w:val="Default"/>
        <w:ind w:left="720"/>
        <w:jc w:val="both"/>
        <w:rPr>
          <w:color w:val="FF0000"/>
        </w:rPr>
      </w:pPr>
    </w:p>
    <w:p w:rsidR="001D155E" w:rsidRPr="0069692A" w:rsidRDefault="001D155E" w:rsidP="001D155E">
      <w:pPr>
        <w:pStyle w:val="Default"/>
        <w:jc w:val="both"/>
        <w:rPr>
          <w:b/>
          <w:color w:val="auto"/>
        </w:rPr>
      </w:pPr>
      <w:r w:rsidRPr="0069692A">
        <w:rPr>
          <w:b/>
          <w:color w:val="auto"/>
        </w:rPr>
        <w:t>Teaching-Learning Process</w:t>
      </w:r>
    </w:p>
    <w:p w:rsidR="001D155E" w:rsidRPr="0069692A" w:rsidRDefault="001D155E" w:rsidP="0004001D">
      <w:pPr>
        <w:pStyle w:val="Default"/>
        <w:numPr>
          <w:ilvl w:val="0"/>
          <w:numId w:val="53"/>
        </w:numPr>
        <w:jc w:val="both"/>
        <w:rPr>
          <w:color w:val="auto"/>
        </w:rPr>
      </w:pPr>
      <w:r w:rsidRPr="0069692A">
        <w:rPr>
          <w:b/>
          <w:color w:val="auto"/>
        </w:rPr>
        <w:t xml:space="preserve">Lectures : </w:t>
      </w:r>
      <w:r w:rsidRPr="0069692A">
        <w:rPr>
          <w:color w:val="auto"/>
        </w:rPr>
        <w:t>Supported by power point presentations and related videos</w:t>
      </w:r>
    </w:p>
    <w:p w:rsidR="001D155E" w:rsidRPr="0069692A" w:rsidRDefault="001D155E" w:rsidP="0004001D">
      <w:pPr>
        <w:pStyle w:val="Default"/>
        <w:numPr>
          <w:ilvl w:val="0"/>
          <w:numId w:val="53"/>
        </w:numPr>
        <w:jc w:val="both"/>
        <w:rPr>
          <w:b/>
          <w:color w:val="auto"/>
        </w:rPr>
      </w:pPr>
      <w:r>
        <w:rPr>
          <w:b/>
          <w:color w:val="auto"/>
        </w:rPr>
        <w:t xml:space="preserve">Assignments </w:t>
      </w:r>
      <w:r w:rsidRPr="0069692A">
        <w:rPr>
          <w:b/>
          <w:color w:val="auto"/>
        </w:rPr>
        <w:t xml:space="preserve"> </w:t>
      </w:r>
      <w:r>
        <w:rPr>
          <w:b/>
          <w:color w:val="auto"/>
        </w:rPr>
        <w:t>and</w:t>
      </w:r>
      <w:r w:rsidRPr="0069692A">
        <w:rPr>
          <w:b/>
          <w:color w:val="auto"/>
        </w:rPr>
        <w:t xml:space="preserve"> exercise</w:t>
      </w:r>
      <w:r>
        <w:rPr>
          <w:b/>
          <w:color w:val="auto"/>
        </w:rPr>
        <w:t>s</w:t>
      </w:r>
      <w:r w:rsidRPr="0069692A">
        <w:rPr>
          <w:b/>
          <w:color w:val="auto"/>
        </w:rPr>
        <w:t xml:space="preserve"> </w:t>
      </w:r>
    </w:p>
    <w:p w:rsidR="001D155E" w:rsidRPr="0069692A" w:rsidRDefault="001D155E" w:rsidP="0004001D">
      <w:pPr>
        <w:pStyle w:val="Default"/>
        <w:numPr>
          <w:ilvl w:val="0"/>
          <w:numId w:val="53"/>
        </w:numPr>
        <w:jc w:val="both"/>
        <w:rPr>
          <w:b/>
          <w:color w:val="auto"/>
        </w:rPr>
      </w:pPr>
      <w:r w:rsidRPr="0069692A">
        <w:rPr>
          <w:b/>
          <w:color w:val="auto"/>
        </w:rPr>
        <w:t xml:space="preserve">Test: </w:t>
      </w:r>
      <w:r w:rsidRPr="0069692A">
        <w:rPr>
          <w:color w:val="auto"/>
        </w:rPr>
        <w:t>Knowledge of the students is tested through surprise</w:t>
      </w:r>
      <w:r>
        <w:rPr>
          <w:color w:val="auto"/>
        </w:rPr>
        <w:t xml:space="preserve"> </w:t>
      </w:r>
      <w:r w:rsidRPr="0069692A">
        <w:rPr>
          <w:color w:val="auto"/>
        </w:rPr>
        <w:t>test</w:t>
      </w:r>
      <w:r>
        <w:rPr>
          <w:color w:val="auto"/>
        </w:rPr>
        <w:t>s</w:t>
      </w:r>
      <w:r w:rsidRPr="0069692A">
        <w:rPr>
          <w:color w:val="auto"/>
        </w:rPr>
        <w:t xml:space="preserve">, quiz &amp; </w:t>
      </w:r>
      <w:r>
        <w:rPr>
          <w:color w:val="auto"/>
        </w:rPr>
        <w:t>session tests</w:t>
      </w:r>
      <w:r w:rsidRPr="0069692A">
        <w:rPr>
          <w:color w:val="auto"/>
        </w:rPr>
        <w:t>.</w:t>
      </w:r>
    </w:p>
    <w:p w:rsidR="001D155E" w:rsidRDefault="001D155E" w:rsidP="001D155E">
      <w:pPr>
        <w:pStyle w:val="ListParagraph"/>
        <w:autoSpaceDE w:val="0"/>
        <w:autoSpaceDN w:val="0"/>
        <w:adjustRightInd w:val="0"/>
        <w:ind w:left="360"/>
        <w:jc w:val="both"/>
        <w:rPr>
          <w:rFonts w:ascii="Times New Roman" w:hAnsi="Times New Roman" w:cs="Times New Roman"/>
          <w:b/>
          <w:sz w:val="24"/>
          <w:szCs w:val="24"/>
        </w:rPr>
      </w:pPr>
    </w:p>
    <w:p w:rsidR="00D50926" w:rsidRPr="00A43CEF" w:rsidRDefault="00D50926" w:rsidP="00D50926">
      <w:pPr>
        <w:pStyle w:val="ListParagraph"/>
        <w:autoSpaceDE w:val="0"/>
        <w:autoSpaceDN w:val="0"/>
        <w:adjustRightInd w:val="0"/>
        <w:ind w:left="360"/>
        <w:jc w:val="both"/>
        <w:rPr>
          <w:rFonts w:ascii="Times New Roman" w:hAnsi="Times New Roman" w:cs="Times New Roman"/>
          <w:b/>
          <w:sz w:val="24"/>
          <w:szCs w:val="24"/>
        </w:rPr>
      </w:pPr>
      <w:r w:rsidRPr="00A43CEF">
        <w:rPr>
          <w:rFonts w:ascii="Times New Roman" w:hAnsi="Times New Roman" w:cs="Times New Roman"/>
          <w:b/>
          <w:sz w:val="24"/>
          <w:szCs w:val="24"/>
        </w:rPr>
        <w:t>CO-PO MAPPING for M-Z 404</w:t>
      </w:r>
    </w:p>
    <w:tbl>
      <w:tblPr>
        <w:tblStyle w:val="TableGrid"/>
        <w:tblW w:w="8835" w:type="dxa"/>
        <w:tblLook w:val="04A0" w:firstRow="1" w:lastRow="0" w:firstColumn="1" w:lastColumn="0" w:noHBand="0" w:noVBand="1"/>
      </w:tblPr>
      <w:tblGrid>
        <w:gridCol w:w="1305"/>
        <w:gridCol w:w="1255"/>
        <w:gridCol w:w="1255"/>
        <w:gridCol w:w="1255"/>
        <w:gridCol w:w="1255"/>
        <w:gridCol w:w="1255"/>
        <w:gridCol w:w="1255"/>
      </w:tblGrid>
      <w:tr w:rsidR="00D50926" w:rsidRPr="00A43CEF" w:rsidTr="00D50926">
        <w:trPr>
          <w:trHeight w:val="286"/>
        </w:trPr>
        <w:tc>
          <w:tcPr>
            <w:tcW w:w="1305" w:type="dxa"/>
          </w:tcPr>
          <w:p w:rsidR="00D50926" w:rsidRPr="00A43CEF" w:rsidRDefault="00D50926" w:rsidP="00D50926">
            <w:pPr>
              <w:autoSpaceDE w:val="0"/>
              <w:autoSpaceDN w:val="0"/>
              <w:adjustRightInd w:val="0"/>
              <w:rPr>
                <w:rFonts w:ascii="Times New Roman" w:hAnsi="Times New Roman" w:cs="Times New Roman"/>
                <w:sz w:val="24"/>
                <w:szCs w:val="24"/>
              </w:rPr>
            </w:pPr>
          </w:p>
        </w:tc>
        <w:tc>
          <w:tcPr>
            <w:tcW w:w="1255" w:type="dxa"/>
          </w:tcPr>
          <w:p w:rsidR="00D50926" w:rsidRPr="00A43CEF" w:rsidRDefault="00D50926" w:rsidP="00D50926">
            <w:pPr>
              <w:autoSpaceDE w:val="0"/>
              <w:autoSpaceDN w:val="0"/>
              <w:adjustRightInd w:val="0"/>
              <w:rPr>
                <w:rFonts w:ascii="Times New Roman" w:hAnsi="Times New Roman" w:cs="Times New Roman"/>
                <w:b/>
                <w:sz w:val="24"/>
                <w:szCs w:val="24"/>
              </w:rPr>
            </w:pPr>
            <w:r w:rsidRPr="00A43CEF">
              <w:rPr>
                <w:rFonts w:ascii="Times New Roman" w:hAnsi="Times New Roman" w:cs="Times New Roman"/>
                <w:b/>
                <w:sz w:val="24"/>
                <w:szCs w:val="24"/>
              </w:rPr>
              <w:t>PO1</w:t>
            </w:r>
          </w:p>
        </w:tc>
        <w:tc>
          <w:tcPr>
            <w:tcW w:w="1255" w:type="dxa"/>
          </w:tcPr>
          <w:p w:rsidR="00D50926" w:rsidRPr="00A43CEF" w:rsidRDefault="00D50926" w:rsidP="00D50926">
            <w:pPr>
              <w:autoSpaceDE w:val="0"/>
              <w:autoSpaceDN w:val="0"/>
              <w:adjustRightInd w:val="0"/>
              <w:rPr>
                <w:rFonts w:ascii="Times New Roman" w:hAnsi="Times New Roman" w:cs="Times New Roman"/>
                <w:b/>
                <w:sz w:val="24"/>
                <w:szCs w:val="24"/>
              </w:rPr>
            </w:pPr>
            <w:r w:rsidRPr="00A43CEF">
              <w:rPr>
                <w:rFonts w:ascii="Times New Roman" w:hAnsi="Times New Roman" w:cs="Times New Roman"/>
                <w:b/>
                <w:sz w:val="24"/>
                <w:szCs w:val="24"/>
              </w:rPr>
              <w:t>PO2</w:t>
            </w:r>
          </w:p>
        </w:tc>
        <w:tc>
          <w:tcPr>
            <w:tcW w:w="1255" w:type="dxa"/>
          </w:tcPr>
          <w:p w:rsidR="00D50926" w:rsidRPr="00A43CEF" w:rsidRDefault="00D50926" w:rsidP="00D50926">
            <w:pPr>
              <w:autoSpaceDE w:val="0"/>
              <w:autoSpaceDN w:val="0"/>
              <w:adjustRightInd w:val="0"/>
              <w:rPr>
                <w:rFonts w:ascii="Times New Roman" w:hAnsi="Times New Roman" w:cs="Times New Roman"/>
                <w:b/>
                <w:sz w:val="24"/>
                <w:szCs w:val="24"/>
              </w:rPr>
            </w:pPr>
            <w:r w:rsidRPr="00A43CEF">
              <w:rPr>
                <w:rFonts w:ascii="Times New Roman" w:hAnsi="Times New Roman" w:cs="Times New Roman"/>
                <w:b/>
                <w:sz w:val="24"/>
                <w:szCs w:val="24"/>
              </w:rPr>
              <w:t>PO3</w:t>
            </w:r>
          </w:p>
        </w:tc>
        <w:tc>
          <w:tcPr>
            <w:tcW w:w="1255" w:type="dxa"/>
          </w:tcPr>
          <w:p w:rsidR="00D50926" w:rsidRPr="00A43CEF" w:rsidRDefault="00D50926" w:rsidP="00D50926">
            <w:pPr>
              <w:autoSpaceDE w:val="0"/>
              <w:autoSpaceDN w:val="0"/>
              <w:adjustRightInd w:val="0"/>
              <w:rPr>
                <w:rFonts w:ascii="Times New Roman" w:hAnsi="Times New Roman" w:cs="Times New Roman"/>
                <w:b/>
                <w:sz w:val="24"/>
                <w:szCs w:val="24"/>
              </w:rPr>
            </w:pPr>
            <w:r w:rsidRPr="00A43CEF">
              <w:rPr>
                <w:rFonts w:ascii="Times New Roman" w:hAnsi="Times New Roman" w:cs="Times New Roman"/>
                <w:b/>
                <w:sz w:val="24"/>
                <w:szCs w:val="24"/>
              </w:rPr>
              <w:t>PO4</w:t>
            </w:r>
          </w:p>
        </w:tc>
        <w:tc>
          <w:tcPr>
            <w:tcW w:w="1255" w:type="dxa"/>
          </w:tcPr>
          <w:p w:rsidR="00D50926" w:rsidRPr="00A43CEF" w:rsidRDefault="00D50926" w:rsidP="00D50926">
            <w:pPr>
              <w:autoSpaceDE w:val="0"/>
              <w:autoSpaceDN w:val="0"/>
              <w:adjustRightInd w:val="0"/>
              <w:rPr>
                <w:rFonts w:ascii="Times New Roman" w:hAnsi="Times New Roman" w:cs="Times New Roman"/>
                <w:b/>
                <w:sz w:val="24"/>
                <w:szCs w:val="24"/>
              </w:rPr>
            </w:pPr>
            <w:r w:rsidRPr="00A43CEF">
              <w:rPr>
                <w:rFonts w:ascii="Times New Roman" w:hAnsi="Times New Roman" w:cs="Times New Roman"/>
                <w:b/>
                <w:sz w:val="24"/>
                <w:szCs w:val="24"/>
              </w:rPr>
              <w:t>PO5</w:t>
            </w:r>
          </w:p>
        </w:tc>
        <w:tc>
          <w:tcPr>
            <w:tcW w:w="1255" w:type="dxa"/>
          </w:tcPr>
          <w:p w:rsidR="00D50926" w:rsidRPr="00A43CEF" w:rsidRDefault="00D50926" w:rsidP="00D50926">
            <w:pPr>
              <w:autoSpaceDE w:val="0"/>
              <w:autoSpaceDN w:val="0"/>
              <w:adjustRightInd w:val="0"/>
              <w:rPr>
                <w:rFonts w:ascii="Times New Roman" w:hAnsi="Times New Roman" w:cs="Times New Roman"/>
                <w:b/>
                <w:sz w:val="24"/>
                <w:szCs w:val="24"/>
              </w:rPr>
            </w:pPr>
            <w:r w:rsidRPr="00A43CEF">
              <w:rPr>
                <w:rFonts w:ascii="Times New Roman" w:hAnsi="Times New Roman" w:cs="Times New Roman"/>
                <w:b/>
                <w:sz w:val="24"/>
                <w:szCs w:val="24"/>
              </w:rPr>
              <w:t>PO6</w:t>
            </w:r>
          </w:p>
        </w:tc>
      </w:tr>
      <w:tr w:rsidR="00D50926" w:rsidRPr="00A43CEF" w:rsidTr="00D50926">
        <w:trPr>
          <w:trHeight w:val="250"/>
        </w:trPr>
        <w:tc>
          <w:tcPr>
            <w:tcW w:w="1305" w:type="dxa"/>
          </w:tcPr>
          <w:p w:rsidR="00D50926" w:rsidRPr="00A43CEF" w:rsidRDefault="00D50926" w:rsidP="00D50926">
            <w:pPr>
              <w:autoSpaceDE w:val="0"/>
              <w:autoSpaceDN w:val="0"/>
              <w:adjustRightInd w:val="0"/>
              <w:rPr>
                <w:rFonts w:ascii="Times New Roman" w:hAnsi="Times New Roman" w:cs="Times New Roman"/>
                <w:b/>
                <w:sz w:val="24"/>
                <w:szCs w:val="24"/>
              </w:rPr>
            </w:pPr>
            <w:r w:rsidRPr="00A43CEF">
              <w:rPr>
                <w:rFonts w:ascii="Times New Roman" w:hAnsi="Times New Roman" w:cs="Times New Roman"/>
                <w:b/>
                <w:sz w:val="24"/>
                <w:szCs w:val="24"/>
              </w:rPr>
              <w:t>CO1</w:t>
            </w:r>
          </w:p>
        </w:tc>
        <w:tc>
          <w:tcPr>
            <w:tcW w:w="1255" w:type="dxa"/>
          </w:tcPr>
          <w:p w:rsidR="00D50926" w:rsidRPr="00A43CEF" w:rsidRDefault="00D50926" w:rsidP="00D50926">
            <w:pPr>
              <w:rPr>
                <w:rFonts w:ascii="Times New Roman" w:eastAsia="Times New Roman" w:hAnsi="Times New Roman" w:cs="Times New Roman"/>
                <w:sz w:val="24"/>
                <w:szCs w:val="24"/>
              </w:rPr>
            </w:pPr>
            <w:r w:rsidRPr="00A43CEF">
              <w:rPr>
                <w:rFonts w:ascii="Times New Roman" w:eastAsia="Times New Roman" w:hAnsi="Times New Roman" w:cs="Times New Roman"/>
                <w:sz w:val="24"/>
                <w:szCs w:val="24"/>
              </w:rPr>
              <w:t>3</w:t>
            </w:r>
          </w:p>
        </w:tc>
        <w:tc>
          <w:tcPr>
            <w:tcW w:w="1255" w:type="dxa"/>
          </w:tcPr>
          <w:p w:rsidR="00D50926" w:rsidRPr="00A43CEF" w:rsidRDefault="00D50926" w:rsidP="00D50926">
            <w:pPr>
              <w:rPr>
                <w:rFonts w:ascii="Times New Roman" w:eastAsia="Times New Roman" w:hAnsi="Times New Roman" w:cs="Times New Roman"/>
                <w:sz w:val="24"/>
                <w:szCs w:val="24"/>
              </w:rPr>
            </w:pPr>
            <w:r w:rsidRPr="00A43CEF">
              <w:rPr>
                <w:rFonts w:ascii="Times New Roman" w:eastAsia="Times New Roman" w:hAnsi="Times New Roman" w:cs="Times New Roman"/>
                <w:sz w:val="24"/>
                <w:szCs w:val="24"/>
              </w:rPr>
              <w:t>2</w:t>
            </w:r>
          </w:p>
        </w:tc>
        <w:tc>
          <w:tcPr>
            <w:tcW w:w="1255" w:type="dxa"/>
          </w:tcPr>
          <w:p w:rsidR="00D50926" w:rsidRPr="00A43CEF" w:rsidRDefault="00D50926" w:rsidP="00D50926">
            <w:pPr>
              <w:rPr>
                <w:rFonts w:ascii="Times New Roman" w:eastAsia="Times New Roman" w:hAnsi="Times New Roman" w:cs="Times New Roman"/>
                <w:sz w:val="24"/>
                <w:szCs w:val="24"/>
              </w:rPr>
            </w:pPr>
            <w:r w:rsidRPr="00A43CEF">
              <w:rPr>
                <w:rFonts w:ascii="Times New Roman" w:eastAsia="Times New Roman" w:hAnsi="Times New Roman" w:cs="Times New Roman"/>
                <w:sz w:val="24"/>
                <w:szCs w:val="24"/>
              </w:rPr>
              <w:t>2</w:t>
            </w:r>
          </w:p>
        </w:tc>
        <w:tc>
          <w:tcPr>
            <w:tcW w:w="1255" w:type="dxa"/>
          </w:tcPr>
          <w:p w:rsidR="00D50926" w:rsidRPr="00A43CEF" w:rsidRDefault="00D50926" w:rsidP="00D50926">
            <w:pPr>
              <w:rPr>
                <w:rFonts w:ascii="Times New Roman" w:eastAsia="Times New Roman" w:hAnsi="Times New Roman" w:cs="Times New Roman"/>
                <w:sz w:val="24"/>
                <w:szCs w:val="24"/>
              </w:rPr>
            </w:pPr>
            <w:r w:rsidRPr="00A43CEF">
              <w:rPr>
                <w:rFonts w:ascii="Times New Roman" w:eastAsia="Times New Roman" w:hAnsi="Times New Roman" w:cs="Times New Roman"/>
                <w:sz w:val="24"/>
                <w:szCs w:val="24"/>
              </w:rPr>
              <w:t>3</w:t>
            </w:r>
          </w:p>
        </w:tc>
        <w:tc>
          <w:tcPr>
            <w:tcW w:w="1255" w:type="dxa"/>
          </w:tcPr>
          <w:p w:rsidR="00D50926" w:rsidRPr="00A43CEF" w:rsidRDefault="00D50926" w:rsidP="00D50926">
            <w:pPr>
              <w:rPr>
                <w:rFonts w:ascii="Times New Roman" w:eastAsia="Times New Roman" w:hAnsi="Times New Roman" w:cs="Times New Roman"/>
                <w:sz w:val="24"/>
                <w:szCs w:val="24"/>
              </w:rPr>
            </w:pPr>
            <w:r w:rsidRPr="00A43CEF">
              <w:rPr>
                <w:rFonts w:ascii="Times New Roman" w:eastAsia="Times New Roman" w:hAnsi="Times New Roman" w:cs="Times New Roman"/>
                <w:sz w:val="24"/>
                <w:szCs w:val="24"/>
              </w:rPr>
              <w:t>3</w:t>
            </w:r>
          </w:p>
        </w:tc>
        <w:tc>
          <w:tcPr>
            <w:tcW w:w="1255" w:type="dxa"/>
          </w:tcPr>
          <w:p w:rsidR="00D50926" w:rsidRPr="00A43CEF" w:rsidRDefault="00D50926" w:rsidP="00D50926">
            <w:pPr>
              <w:rPr>
                <w:rFonts w:ascii="Times New Roman" w:eastAsia="Times New Roman" w:hAnsi="Times New Roman" w:cs="Times New Roman"/>
                <w:sz w:val="24"/>
                <w:szCs w:val="24"/>
              </w:rPr>
            </w:pPr>
            <w:r w:rsidRPr="00A43CEF">
              <w:rPr>
                <w:rFonts w:ascii="Times New Roman" w:eastAsia="Times New Roman" w:hAnsi="Times New Roman" w:cs="Times New Roman"/>
                <w:sz w:val="24"/>
                <w:szCs w:val="24"/>
              </w:rPr>
              <w:t>3</w:t>
            </w:r>
          </w:p>
        </w:tc>
      </w:tr>
      <w:tr w:rsidR="00D50926" w:rsidRPr="00A43CEF" w:rsidTr="00D50926">
        <w:trPr>
          <w:trHeight w:val="313"/>
        </w:trPr>
        <w:tc>
          <w:tcPr>
            <w:tcW w:w="1305" w:type="dxa"/>
          </w:tcPr>
          <w:p w:rsidR="00D50926" w:rsidRPr="00A43CEF" w:rsidRDefault="00D50926" w:rsidP="00D50926">
            <w:pPr>
              <w:autoSpaceDE w:val="0"/>
              <w:autoSpaceDN w:val="0"/>
              <w:adjustRightInd w:val="0"/>
              <w:rPr>
                <w:rFonts w:ascii="Times New Roman" w:hAnsi="Times New Roman" w:cs="Times New Roman"/>
                <w:b/>
                <w:sz w:val="24"/>
                <w:szCs w:val="24"/>
              </w:rPr>
            </w:pPr>
            <w:r w:rsidRPr="00A43CEF">
              <w:rPr>
                <w:rFonts w:ascii="Times New Roman" w:hAnsi="Times New Roman" w:cs="Times New Roman"/>
                <w:b/>
                <w:sz w:val="24"/>
                <w:szCs w:val="24"/>
              </w:rPr>
              <w:t>CO2</w:t>
            </w:r>
          </w:p>
        </w:tc>
        <w:tc>
          <w:tcPr>
            <w:tcW w:w="1255" w:type="dxa"/>
          </w:tcPr>
          <w:p w:rsidR="00D50926" w:rsidRPr="00A43CEF" w:rsidRDefault="00D50926" w:rsidP="00D50926">
            <w:pPr>
              <w:rPr>
                <w:rFonts w:ascii="Times New Roman" w:eastAsia="Times New Roman" w:hAnsi="Times New Roman" w:cs="Times New Roman"/>
                <w:sz w:val="24"/>
                <w:szCs w:val="24"/>
              </w:rPr>
            </w:pPr>
            <w:r w:rsidRPr="00A43CEF">
              <w:rPr>
                <w:rFonts w:ascii="Times New Roman" w:eastAsia="Times New Roman" w:hAnsi="Times New Roman" w:cs="Times New Roman"/>
                <w:sz w:val="24"/>
                <w:szCs w:val="24"/>
              </w:rPr>
              <w:t>3</w:t>
            </w:r>
          </w:p>
        </w:tc>
        <w:tc>
          <w:tcPr>
            <w:tcW w:w="1255" w:type="dxa"/>
          </w:tcPr>
          <w:p w:rsidR="00D50926" w:rsidRPr="00A43CEF" w:rsidRDefault="00D50926" w:rsidP="00D50926">
            <w:pPr>
              <w:rPr>
                <w:rFonts w:ascii="Times New Roman" w:eastAsia="Times New Roman" w:hAnsi="Times New Roman" w:cs="Times New Roman"/>
                <w:sz w:val="24"/>
                <w:szCs w:val="24"/>
              </w:rPr>
            </w:pPr>
            <w:r w:rsidRPr="00A43CEF">
              <w:rPr>
                <w:rFonts w:ascii="Times New Roman" w:eastAsia="Times New Roman" w:hAnsi="Times New Roman" w:cs="Times New Roman"/>
                <w:sz w:val="24"/>
                <w:szCs w:val="24"/>
              </w:rPr>
              <w:t>2</w:t>
            </w:r>
          </w:p>
        </w:tc>
        <w:tc>
          <w:tcPr>
            <w:tcW w:w="1255" w:type="dxa"/>
          </w:tcPr>
          <w:p w:rsidR="00D50926" w:rsidRPr="00A43CEF" w:rsidRDefault="00D50926" w:rsidP="00D50926">
            <w:pPr>
              <w:rPr>
                <w:rFonts w:ascii="Times New Roman" w:eastAsia="Times New Roman" w:hAnsi="Times New Roman" w:cs="Times New Roman"/>
                <w:sz w:val="24"/>
                <w:szCs w:val="24"/>
              </w:rPr>
            </w:pPr>
            <w:r w:rsidRPr="00A43CEF">
              <w:rPr>
                <w:rFonts w:ascii="Times New Roman" w:eastAsia="Times New Roman" w:hAnsi="Times New Roman" w:cs="Times New Roman"/>
                <w:sz w:val="24"/>
                <w:szCs w:val="24"/>
              </w:rPr>
              <w:t>3</w:t>
            </w:r>
          </w:p>
        </w:tc>
        <w:tc>
          <w:tcPr>
            <w:tcW w:w="1255" w:type="dxa"/>
          </w:tcPr>
          <w:p w:rsidR="00D50926" w:rsidRPr="00A43CEF" w:rsidRDefault="00D50926" w:rsidP="00D50926">
            <w:pPr>
              <w:rPr>
                <w:rFonts w:ascii="Times New Roman" w:eastAsia="Times New Roman" w:hAnsi="Times New Roman" w:cs="Times New Roman"/>
                <w:sz w:val="24"/>
                <w:szCs w:val="24"/>
              </w:rPr>
            </w:pPr>
            <w:r w:rsidRPr="00A43CEF">
              <w:rPr>
                <w:rFonts w:ascii="Times New Roman" w:eastAsia="Times New Roman" w:hAnsi="Times New Roman" w:cs="Times New Roman"/>
                <w:sz w:val="24"/>
                <w:szCs w:val="24"/>
              </w:rPr>
              <w:t>2</w:t>
            </w:r>
          </w:p>
        </w:tc>
        <w:tc>
          <w:tcPr>
            <w:tcW w:w="1255" w:type="dxa"/>
          </w:tcPr>
          <w:p w:rsidR="00D50926" w:rsidRPr="00A43CEF" w:rsidRDefault="00D50926" w:rsidP="00D50926">
            <w:pPr>
              <w:rPr>
                <w:rFonts w:ascii="Times New Roman" w:eastAsia="Times New Roman" w:hAnsi="Times New Roman" w:cs="Times New Roman"/>
                <w:sz w:val="24"/>
                <w:szCs w:val="24"/>
              </w:rPr>
            </w:pPr>
            <w:r w:rsidRPr="00A43CEF">
              <w:rPr>
                <w:rFonts w:ascii="Times New Roman" w:eastAsia="Times New Roman" w:hAnsi="Times New Roman" w:cs="Times New Roman"/>
                <w:sz w:val="24"/>
                <w:szCs w:val="24"/>
              </w:rPr>
              <w:t>1</w:t>
            </w:r>
          </w:p>
        </w:tc>
        <w:tc>
          <w:tcPr>
            <w:tcW w:w="1255" w:type="dxa"/>
          </w:tcPr>
          <w:p w:rsidR="00D50926" w:rsidRPr="00A43CEF" w:rsidRDefault="00D50926" w:rsidP="00D50926">
            <w:pPr>
              <w:rPr>
                <w:rFonts w:ascii="Times New Roman" w:eastAsia="Times New Roman" w:hAnsi="Times New Roman" w:cs="Times New Roman"/>
                <w:sz w:val="24"/>
                <w:szCs w:val="24"/>
              </w:rPr>
            </w:pPr>
            <w:r w:rsidRPr="00A43CEF">
              <w:rPr>
                <w:rFonts w:ascii="Times New Roman" w:eastAsia="Times New Roman" w:hAnsi="Times New Roman" w:cs="Times New Roman"/>
                <w:sz w:val="24"/>
                <w:szCs w:val="24"/>
              </w:rPr>
              <w:t>2</w:t>
            </w:r>
          </w:p>
        </w:tc>
      </w:tr>
      <w:tr w:rsidR="00D50926" w:rsidRPr="00A43CEF" w:rsidTr="00D50926">
        <w:trPr>
          <w:trHeight w:val="358"/>
        </w:trPr>
        <w:tc>
          <w:tcPr>
            <w:tcW w:w="1305" w:type="dxa"/>
          </w:tcPr>
          <w:p w:rsidR="00D50926" w:rsidRPr="00A43CEF" w:rsidRDefault="00D50926" w:rsidP="00D50926">
            <w:pPr>
              <w:autoSpaceDE w:val="0"/>
              <w:autoSpaceDN w:val="0"/>
              <w:adjustRightInd w:val="0"/>
              <w:rPr>
                <w:rFonts w:ascii="Times New Roman" w:hAnsi="Times New Roman" w:cs="Times New Roman"/>
                <w:b/>
                <w:sz w:val="24"/>
                <w:szCs w:val="24"/>
              </w:rPr>
            </w:pPr>
            <w:r w:rsidRPr="00A43CEF">
              <w:rPr>
                <w:rFonts w:ascii="Times New Roman" w:hAnsi="Times New Roman" w:cs="Times New Roman"/>
                <w:b/>
                <w:sz w:val="24"/>
                <w:szCs w:val="24"/>
              </w:rPr>
              <w:t>CO3</w:t>
            </w:r>
          </w:p>
        </w:tc>
        <w:tc>
          <w:tcPr>
            <w:tcW w:w="1255" w:type="dxa"/>
          </w:tcPr>
          <w:p w:rsidR="00D50926" w:rsidRPr="00A43CEF" w:rsidRDefault="00D50926" w:rsidP="00D50926">
            <w:pPr>
              <w:rPr>
                <w:rFonts w:ascii="Times New Roman" w:eastAsia="Times New Roman" w:hAnsi="Times New Roman" w:cs="Times New Roman"/>
                <w:sz w:val="24"/>
                <w:szCs w:val="24"/>
              </w:rPr>
            </w:pPr>
            <w:r w:rsidRPr="00A43CEF">
              <w:rPr>
                <w:rFonts w:ascii="Times New Roman" w:eastAsia="Times New Roman" w:hAnsi="Times New Roman" w:cs="Times New Roman"/>
                <w:sz w:val="24"/>
                <w:szCs w:val="24"/>
              </w:rPr>
              <w:t>2</w:t>
            </w:r>
          </w:p>
        </w:tc>
        <w:tc>
          <w:tcPr>
            <w:tcW w:w="1255" w:type="dxa"/>
          </w:tcPr>
          <w:p w:rsidR="00D50926" w:rsidRPr="00A43CEF" w:rsidRDefault="00D50926" w:rsidP="00D50926">
            <w:pPr>
              <w:rPr>
                <w:rFonts w:ascii="Times New Roman" w:eastAsia="Times New Roman" w:hAnsi="Times New Roman" w:cs="Times New Roman"/>
                <w:sz w:val="24"/>
                <w:szCs w:val="24"/>
              </w:rPr>
            </w:pPr>
            <w:r w:rsidRPr="00A43CEF">
              <w:rPr>
                <w:rFonts w:ascii="Times New Roman" w:eastAsia="Times New Roman" w:hAnsi="Times New Roman" w:cs="Times New Roman"/>
                <w:sz w:val="24"/>
                <w:szCs w:val="24"/>
              </w:rPr>
              <w:t>3</w:t>
            </w:r>
          </w:p>
        </w:tc>
        <w:tc>
          <w:tcPr>
            <w:tcW w:w="1255" w:type="dxa"/>
          </w:tcPr>
          <w:p w:rsidR="00D50926" w:rsidRPr="00A43CEF" w:rsidRDefault="00D50926" w:rsidP="00D50926">
            <w:pPr>
              <w:rPr>
                <w:rFonts w:ascii="Times New Roman" w:eastAsia="Times New Roman" w:hAnsi="Times New Roman" w:cs="Times New Roman"/>
                <w:sz w:val="24"/>
                <w:szCs w:val="24"/>
              </w:rPr>
            </w:pPr>
            <w:r w:rsidRPr="00A43CEF">
              <w:rPr>
                <w:rFonts w:ascii="Times New Roman" w:eastAsia="Times New Roman" w:hAnsi="Times New Roman" w:cs="Times New Roman"/>
                <w:sz w:val="24"/>
                <w:szCs w:val="24"/>
              </w:rPr>
              <w:t>3</w:t>
            </w:r>
          </w:p>
        </w:tc>
        <w:tc>
          <w:tcPr>
            <w:tcW w:w="1255" w:type="dxa"/>
          </w:tcPr>
          <w:p w:rsidR="00D50926" w:rsidRPr="00A43CEF" w:rsidRDefault="00D50926" w:rsidP="00D50926">
            <w:pPr>
              <w:rPr>
                <w:rFonts w:ascii="Times New Roman" w:eastAsia="Times New Roman" w:hAnsi="Times New Roman" w:cs="Times New Roman"/>
                <w:sz w:val="24"/>
                <w:szCs w:val="24"/>
              </w:rPr>
            </w:pPr>
            <w:r w:rsidRPr="00A43CEF">
              <w:rPr>
                <w:rFonts w:ascii="Times New Roman" w:eastAsia="Times New Roman" w:hAnsi="Times New Roman" w:cs="Times New Roman"/>
                <w:sz w:val="24"/>
                <w:szCs w:val="24"/>
              </w:rPr>
              <w:t>2</w:t>
            </w:r>
          </w:p>
        </w:tc>
        <w:tc>
          <w:tcPr>
            <w:tcW w:w="1255" w:type="dxa"/>
          </w:tcPr>
          <w:p w:rsidR="00D50926" w:rsidRPr="00A43CEF" w:rsidRDefault="00D50926" w:rsidP="00D50926">
            <w:pPr>
              <w:rPr>
                <w:rFonts w:ascii="Times New Roman" w:eastAsia="Times New Roman" w:hAnsi="Times New Roman" w:cs="Times New Roman"/>
                <w:sz w:val="24"/>
                <w:szCs w:val="24"/>
              </w:rPr>
            </w:pPr>
            <w:r w:rsidRPr="00A43CEF">
              <w:rPr>
                <w:rFonts w:ascii="Times New Roman" w:eastAsia="Times New Roman" w:hAnsi="Times New Roman" w:cs="Times New Roman"/>
                <w:sz w:val="24"/>
                <w:szCs w:val="24"/>
              </w:rPr>
              <w:t>2</w:t>
            </w:r>
          </w:p>
        </w:tc>
        <w:tc>
          <w:tcPr>
            <w:tcW w:w="1255" w:type="dxa"/>
          </w:tcPr>
          <w:p w:rsidR="00D50926" w:rsidRPr="00A43CEF" w:rsidRDefault="00D50926" w:rsidP="00D50926">
            <w:pPr>
              <w:rPr>
                <w:rFonts w:ascii="Times New Roman" w:eastAsia="Times New Roman" w:hAnsi="Times New Roman" w:cs="Times New Roman"/>
                <w:sz w:val="24"/>
                <w:szCs w:val="24"/>
              </w:rPr>
            </w:pPr>
            <w:r w:rsidRPr="00A43CEF">
              <w:rPr>
                <w:rFonts w:ascii="Times New Roman" w:eastAsia="Times New Roman" w:hAnsi="Times New Roman" w:cs="Times New Roman"/>
                <w:sz w:val="24"/>
                <w:szCs w:val="24"/>
              </w:rPr>
              <w:t>3</w:t>
            </w:r>
          </w:p>
        </w:tc>
      </w:tr>
      <w:tr w:rsidR="00D50926" w:rsidRPr="00A43CEF" w:rsidTr="00D50926">
        <w:trPr>
          <w:trHeight w:val="349"/>
        </w:trPr>
        <w:tc>
          <w:tcPr>
            <w:tcW w:w="1305" w:type="dxa"/>
          </w:tcPr>
          <w:p w:rsidR="00D50926" w:rsidRPr="00A43CEF" w:rsidRDefault="00D50926" w:rsidP="00D50926">
            <w:pPr>
              <w:autoSpaceDE w:val="0"/>
              <w:autoSpaceDN w:val="0"/>
              <w:adjustRightInd w:val="0"/>
              <w:rPr>
                <w:rFonts w:ascii="Times New Roman" w:hAnsi="Times New Roman" w:cs="Times New Roman"/>
                <w:b/>
                <w:sz w:val="24"/>
                <w:szCs w:val="24"/>
              </w:rPr>
            </w:pPr>
            <w:r w:rsidRPr="00A43CEF">
              <w:rPr>
                <w:rFonts w:ascii="Times New Roman" w:hAnsi="Times New Roman" w:cs="Times New Roman"/>
                <w:b/>
                <w:sz w:val="24"/>
                <w:szCs w:val="24"/>
              </w:rPr>
              <w:t>CO4</w:t>
            </w:r>
          </w:p>
        </w:tc>
        <w:tc>
          <w:tcPr>
            <w:tcW w:w="1255" w:type="dxa"/>
          </w:tcPr>
          <w:p w:rsidR="00D50926" w:rsidRPr="00A43CEF" w:rsidRDefault="00D50926" w:rsidP="00D50926">
            <w:pPr>
              <w:rPr>
                <w:rFonts w:ascii="Times New Roman" w:eastAsia="Times New Roman" w:hAnsi="Times New Roman" w:cs="Times New Roman"/>
                <w:sz w:val="24"/>
                <w:szCs w:val="24"/>
              </w:rPr>
            </w:pPr>
            <w:r w:rsidRPr="00A43CEF">
              <w:rPr>
                <w:rFonts w:ascii="Times New Roman" w:eastAsia="Times New Roman" w:hAnsi="Times New Roman" w:cs="Times New Roman"/>
                <w:sz w:val="24"/>
                <w:szCs w:val="24"/>
              </w:rPr>
              <w:t>3</w:t>
            </w:r>
          </w:p>
        </w:tc>
        <w:tc>
          <w:tcPr>
            <w:tcW w:w="1255" w:type="dxa"/>
          </w:tcPr>
          <w:p w:rsidR="00D50926" w:rsidRPr="00A43CEF" w:rsidRDefault="00D50926" w:rsidP="00D50926">
            <w:pPr>
              <w:rPr>
                <w:rFonts w:ascii="Times New Roman" w:eastAsia="Times New Roman" w:hAnsi="Times New Roman" w:cs="Times New Roman"/>
                <w:sz w:val="24"/>
                <w:szCs w:val="24"/>
              </w:rPr>
            </w:pPr>
            <w:r w:rsidRPr="00A43CEF">
              <w:rPr>
                <w:rFonts w:ascii="Times New Roman" w:eastAsia="Times New Roman" w:hAnsi="Times New Roman" w:cs="Times New Roman"/>
                <w:sz w:val="24"/>
                <w:szCs w:val="24"/>
              </w:rPr>
              <w:t>3</w:t>
            </w:r>
          </w:p>
        </w:tc>
        <w:tc>
          <w:tcPr>
            <w:tcW w:w="1255" w:type="dxa"/>
          </w:tcPr>
          <w:p w:rsidR="00D50926" w:rsidRPr="00A43CEF" w:rsidRDefault="00D50926" w:rsidP="00D50926">
            <w:pPr>
              <w:rPr>
                <w:rFonts w:ascii="Times New Roman" w:eastAsia="Times New Roman" w:hAnsi="Times New Roman" w:cs="Times New Roman"/>
                <w:sz w:val="24"/>
                <w:szCs w:val="24"/>
              </w:rPr>
            </w:pPr>
            <w:r w:rsidRPr="00A43CEF">
              <w:rPr>
                <w:rFonts w:ascii="Times New Roman" w:eastAsia="Times New Roman" w:hAnsi="Times New Roman" w:cs="Times New Roman"/>
                <w:sz w:val="24"/>
                <w:szCs w:val="24"/>
              </w:rPr>
              <w:t>3</w:t>
            </w:r>
          </w:p>
        </w:tc>
        <w:tc>
          <w:tcPr>
            <w:tcW w:w="1255" w:type="dxa"/>
          </w:tcPr>
          <w:p w:rsidR="00D50926" w:rsidRPr="00A43CEF" w:rsidRDefault="00D50926" w:rsidP="00D50926">
            <w:pPr>
              <w:rPr>
                <w:rFonts w:ascii="Times New Roman" w:eastAsia="Times New Roman" w:hAnsi="Times New Roman" w:cs="Times New Roman"/>
                <w:sz w:val="24"/>
                <w:szCs w:val="24"/>
              </w:rPr>
            </w:pPr>
            <w:r w:rsidRPr="00A43CEF">
              <w:rPr>
                <w:rFonts w:ascii="Times New Roman" w:eastAsia="Times New Roman" w:hAnsi="Times New Roman" w:cs="Times New Roman"/>
                <w:sz w:val="24"/>
                <w:szCs w:val="24"/>
              </w:rPr>
              <w:t>3</w:t>
            </w:r>
          </w:p>
        </w:tc>
        <w:tc>
          <w:tcPr>
            <w:tcW w:w="1255" w:type="dxa"/>
          </w:tcPr>
          <w:p w:rsidR="00D50926" w:rsidRPr="00A43CEF" w:rsidRDefault="00D50926" w:rsidP="00D50926">
            <w:pPr>
              <w:rPr>
                <w:rFonts w:ascii="Times New Roman" w:eastAsia="Times New Roman" w:hAnsi="Times New Roman" w:cs="Times New Roman"/>
                <w:sz w:val="24"/>
                <w:szCs w:val="24"/>
              </w:rPr>
            </w:pPr>
            <w:r w:rsidRPr="00A43CEF">
              <w:rPr>
                <w:rFonts w:ascii="Times New Roman" w:eastAsia="Times New Roman" w:hAnsi="Times New Roman" w:cs="Times New Roman"/>
                <w:sz w:val="24"/>
                <w:szCs w:val="24"/>
              </w:rPr>
              <w:t>2</w:t>
            </w:r>
          </w:p>
        </w:tc>
        <w:tc>
          <w:tcPr>
            <w:tcW w:w="1255" w:type="dxa"/>
          </w:tcPr>
          <w:p w:rsidR="00D50926" w:rsidRPr="00A43CEF" w:rsidRDefault="00D50926" w:rsidP="00D50926">
            <w:pPr>
              <w:rPr>
                <w:rFonts w:ascii="Times New Roman" w:eastAsia="Times New Roman" w:hAnsi="Times New Roman" w:cs="Times New Roman"/>
                <w:sz w:val="24"/>
                <w:szCs w:val="24"/>
              </w:rPr>
            </w:pPr>
            <w:r w:rsidRPr="00A43CEF">
              <w:rPr>
                <w:rFonts w:ascii="Times New Roman" w:eastAsia="Times New Roman" w:hAnsi="Times New Roman" w:cs="Times New Roman"/>
                <w:sz w:val="24"/>
                <w:szCs w:val="24"/>
              </w:rPr>
              <w:t>3</w:t>
            </w:r>
          </w:p>
        </w:tc>
      </w:tr>
      <w:tr w:rsidR="00D50926" w:rsidRPr="00A43CEF" w:rsidTr="00D50926">
        <w:trPr>
          <w:trHeight w:val="349"/>
        </w:trPr>
        <w:tc>
          <w:tcPr>
            <w:tcW w:w="1305" w:type="dxa"/>
          </w:tcPr>
          <w:p w:rsidR="00D50926" w:rsidRPr="00A43CEF" w:rsidRDefault="00D50926" w:rsidP="00D50926">
            <w:pPr>
              <w:autoSpaceDE w:val="0"/>
              <w:autoSpaceDN w:val="0"/>
              <w:adjustRightInd w:val="0"/>
              <w:rPr>
                <w:rFonts w:ascii="Times New Roman" w:hAnsi="Times New Roman" w:cs="Times New Roman"/>
                <w:b/>
                <w:sz w:val="24"/>
                <w:szCs w:val="24"/>
              </w:rPr>
            </w:pPr>
            <w:r w:rsidRPr="00A43CEF">
              <w:rPr>
                <w:rFonts w:ascii="Times New Roman" w:hAnsi="Times New Roman" w:cs="Times New Roman"/>
                <w:b/>
                <w:sz w:val="24"/>
                <w:szCs w:val="24"/>
              </w:rPr>
              <w:t>Average</w:t>
            </w:r>
          </w:p>
        </w:tc>
        <w:tc>
          <w:tcPr>
            <w:tcW w:w="1255" w:type="dxa"/>
          </w:tcPr>
          <w:p w:rsidR="00D50926" w:rsidRPr="00A43CEF" w:rsidRDefault="00CD360B" w:rsidP="00D50926">
            <w:pPr>
              <w:rPr>
                <w:rFonts w:ascii="Times New Roman" w:eastAsia="Times New Roman" w:hAnsi="Times New Roman" w:cs="Times New Roman"/>
                <w:sz w:val="24"/>
                <w:szCs w:val="24"/>
              </w:rPr>
            </w:pPr>
            <w:r w:rsidRPr="00A43CEF">
              <w:rPr>
                <w:rFonts w:ascii="Times New Roman" w:eastAsia="Times New Roman" w:hAnsi="Times New Roman" w:cs="Times New Roman"/>
                <w:sz w:val="24"/>
                <w:szCs w:val="24"/>
              </w:rPr>
              <w:t>2.25</w:t>
            </w:r>
          </w:p>
        </w:tc>
        <w:tc>
          <w:tcPr>
            <w:tcW w:w="1255" w:type="dxa"/>
          </w:tcPr>
          <w:p w:rsidR="00D50926" w:rsidRPr="00A43CEF" w:rsidRDefault="00CD360B" w:rsidP="00D50926">
            <w:pPr>
              <w:rPr>
                <w:rFonts w:ascii="Times New Roman" w:eastAsia="Times New Roman" w:hAnsi="Times New Roman" w:cs="Times New Roman"/>
                <w:sz w:val="24"/>
                <w:szCs w:val="24"/>
              </w:rPr>
            </w:pPr>
            <w:r w:rsidRPr="00A43CEF">
              <w:rPr>
                <w:rFonts w:ascii="Times New Roman" w:eastAsia="Times New Roman" w:hAnsi="Times New Roman" w:cs="Times New Roman"/>
                <w:sz w:val="24"/>
                <w:szCs w:val="24"/>
              </w:rPr>
              <w:t>2.5</w:t>
            </w:r>
          </w:p>
        </w:tc>
        <w:tc>
          <w:tcPr>
            <w:tcW w:w="1255" w:type="dxa"/>
          </w:tcPr>
          <w:p w:rsidR="00D50926" w:rsidRPr="00A43CEF" w:rsidRDefault="00CD360B" w:rsidP="00D50926">
            <w:pPr>
              <w:rPr>
                <w:rFonts w:ascii="Times New Roman" w:eastAsia="Times New Roman" w:hAnsi="Times New Roman" w:cs="Times New Roman"/>
                <w:sz w:val="24"/>
                <w:szCs w:val="24"/>
              </w:rPr>
            </w:pPr>
            <w:r w:rsidRPr="00A43CEF">
              <w:rPr>
                <w:rFonts w:ascii="Times New Roman" w:eastAsia="Times New Roman" w:hAnsi="Times New Roman" w:cs="Times New Roman"/>
                <w:sz w:val="24"/>
                <w:szCs w:val="24"/>
              </w:rPr>
              <w:t>2.75</w:t>
            </w:r>
          </w:p>
        </w:tc>
        <w:tc>
          <w:tcPr>
            <w:tcW w:w="1255" w:type="dxa"/>
          </w:tcPr>
          <w:p w:rsidR="00D50926" w:rsidRPr="00A43CEF" w:rsidRDefault="00CD360B" w:rsidP="00D50926">
            <w:pPr>
              <w:rPr>
                <w:rFonts w:ascii="Times New Roman" w:eastAsia="Times New Roman" w:hAnsi="Times New Roman" w:cs="Times New Roman"/>
                <w:sz w:val="24"/>
                <w:szCs w:val="24"/>
              </w:rPr>
            </w:pPr>
            <w:r w:rsidRPr="00A43CEF">
              <w:rPr>
                <w:rFonts w:ascii="Times New Roman" w:eastAsia="Times New Roman" w:hAnsi="Times New Roman" w:cs="Times New Roman"/>
                <w:sz w:val="24"/>
                <w:szCs w:val="24"/>
              </w:rPr>
              <w:t>2.5</w:t>
            </w:r>
          </w:p>
        </w:tc>
        <w:tc>
          <w:tcPr>
            <w:tcW w:w="1255" w:type="dxa"/>
          </w:tcPr>
          <w:p w:rsidR="00D50926" w:rsidRPr="00A43CEF" w:rsidRDefault="00CD360B" w:rsidP="00D50926">
            <w:pPr>
              <w:rPr>
                <w:rFonts w:ascii="Times New Roman" w:eastAsia="Times New Roman" w:hAnsi="Times New Roman" w:cs="Times New Roman"/>
                <w:sz w:val="24"/>
                <w:szCs w:val="24"/>
              </w:rPr>
            </w:pPr>
            <w:r w:rsidRPr="00A43CEF">
              <w:rPr>
                <w:rFonts w:ascii="Times New Roman" w:eastAsia="Times New Roman" w:hAnsi="Times New Roman" w:cs="Times New Roman"/>
                <w:sz w:val="24"/>
                <w:szCs w:val="24"/>
              </w:rPr>
              <w:t>2</w:t>
            </w:r>
          </w:p>
        </w:tc>
        <w:tc>
          <w:tcPr>
            <w:tcW w:w="1255" w:type="dxa"/>
          </w:tcPr>
          <w:p w:rsidR="00D50926" w:rsidRPr="00A43CEF" w:rsidRDefault="00CD360B" w:rsidP="00D50926">
            <w:pPr>
              <w:rPr>
                <w:rFonts w:ascii="Times New Roman" w:eastAsia="Times New Roman" w:hAnsi="Times New Roman" w:cs="Times New Roman"/>
                <w:sz w:val="24"/>
                <w:szCs w:val="24"/>
              </w:rPr>
            </w:pPr>
            <w:r w:rsidRPr="00A43CEF">
              <w:rPr>
                <w:rFonts w:ascii="Times New Roman" w:eastAsia="Times New Roman" w:hAnsi="Times New Roman" w:cs="Times New Roman"/>
                <w:sz w:val="24"/>
                <w:szCs w:val="24"/>
              </w:rPr>
              <w:t>2.25</w:t>
            </w:r>
          </w:p>
        </w:tc>
      </w:tr>
    </w:tbl>
    <w:p w:rsidR="00D50926" w:rsidRPr="00A43CEF" w:rsidRDefault="00D50926" w:rsidP="00D50926">
      <w:pPr>
        <w:rPr>
          <w:rFonts w:ascii="Times New Roman" w:hAnsi="Times New Roman" w:cs="Times New Roman"/>
        </w:rPr>
      </w:pPr>
    </w:p>
    <w:p w:rsidR="00D50926" w:rsidRPr="00A43CEF" w:rsidRDefault="00D50926" w:rsidP="00D50926">
      <w:pPr>
        <w:pStyle w:val="ListParagraph"/>
        <w:autoSpaceDE w:val="0"/>
        <w:autoSpaceDN w:val="0"/>
        <w:adjustRightInd w:val="0"/>
        <w:ind w:left="360"/>
        <w:jc w:val="both"/>
        <w:rPr>
          <w:rFonts w:ascii="Times New Roman" w:hAnsi="Times New Roman" w:cs="Times New Roman"/>
          <w:b/>
          <w:sz w:val="24"/>
          <w:szCs w:val="24"/>
        </w:rPr>
      </w:pPr>
      <w:r w:rsidRPr="00A43CEF">
        <w:rPr>
          <w:rFonts w:ascii="Times New Roman" w:hAnsi="Times New Roman" w:cs="Times New Roman"/>
          <w:b/>
          <w:sz w:val="24"/>
          <w:szCs w:val="24"/>
        </w:rPr>
        <w:t>CO-PSO MAPPING for M-Z 404</w:t>
      </w:r>
    </w:p>
    <w:tbl>
      <w:tblPr>
        <w:tblStyle w:val="TableGrid"/>
        <w:tblW w:w="9024" w:type="dxa"/>
        <w:tblLook w:val="04A0" w:firstRow="1" w:lastRow="0" w:firstColumn="1" w:lastColumn="0" w:noHBand="0" w:noVBand="1"/>
      </w:tblPr>
      <w:tblGrid>
        <w:gridCol w:w="1332"/>
        <w:gridCol w:w="1282"/>
        <w:gridCol w:w="1282"/>
        <w:gridCol w:w="1282"/>
        <w:gridCol w:w="1282"/>
        <w:gridCol w:w="1282"/>
        <w:gridCol w:w="1282"/>
      </w:tblGrid>
      <w:tr w:rsidR="00D50926" w:rsidRPr="00A43CEF" w:rsidTr="0038737D">
        <w:trPr>
          <w:trHeight w:val="346"/>
        </w:trPr>
        <w:tc>
          <w:tcPr>
            <w:tcW w:w="1332" w:type="dxa"/>
          </w:tcPr>
          <w:p w:rsidR="00D50926" w:rsidRPr="00A43CEF" w:rsidRDefault="00D50926" w:rsidP="0038737D">
            <w:pPr>
              <w:autoSpaceDE w:val="0"/>
              <w:autoSpaceDN w:val="0"/>
              <w:adjustRightInd w:val="0"/>
              <w:contextualSpacing/>
              <w:rPr>
                <w:rFonts w:ascii="Times New Roman" w:hAnsi="Times New Roman" w:cs="Times New Roman"/>
                <w:sz w:val="24"/>
                <w:szCs w:val="24"/>
              </w:rPr>
            </w:pPr>
          </w:p>
        </w:tc>
        <w:tc>
          <w:tcPr>
            <w:tcW w:w="1282" w:type="dxa"/>
          </w:tcPr>
          <w:p w:rsidR="00D50926" w:rsidRPr="00A43CEF" w:rsidRDefault="00D50926" w:rsidP="0038737D">
            <w:pPr>
              <w:autoSpaceDE w:val="0"/>
              <w:autoSpaceDN w:val="0"/>
              <w:adjustRightInd w:val="0"/>
              <w:contextualSpacing/>
              <w:rPr>
                <w:rFonts w:ascii="Times New Roman" w:hAnsi="Times New Roman" w:cs="Times New Roman"/>
                <w:b/>
                <w:sz w:val="24"/>
                <w:szCs w:val="24"/>
              </w:rPr>
            </w:pPr>
            <w:r w:rsidRPr="00A43CEF">
              <w:rPr>
                <w:rFonts w:ascii="Times New Roman" w:hAnsi="Times New Roman" w:cs="Times New Roman"/>
                <w:b/>
                <w:sz w:val="24"/>
                <w:szCs w:val="24"/>
              </w:rPr>
              <w:t>PSO1</w:t>
            </w:r>
          </w:p>
        </w:tc>
        <w:tc>
          <w:tcPr>
            <w:tcW w:w="1282" w:type="dxa"/>
          </w:tcPr>
          <w:p w:rsidR="00D50926" w:rsidRPr="00A43CEF" w:rsidRDefault="00D50926" w:rsidP="0038737D">
            <w:pPr>
              <w:autoSpaceDE w:val="0"/>
              <w:autoSpaceDN w:val="0"/>
              <w:adjustRightInd w:val="0"/>
              <w:contextualSpacing/>
              <w:rPr>
                <w:rFonts w:ascii="Times New Roman" w:hAnsi="Times New Roman" w:cs="Times New Roman"/>
                <w:b/>
                <w:sz w:val="24"/>
                <w:szCs w:val="24"/>
              </w:rPr>
            </w:pPr>
            <w:r w:rsidRPr="00A43CEF">
              <w:rPr>
                <w:rFonts w:ascii="Times New Roman" w:hAnsi="Times New Roman" w:cs="Times New Roman"/>
                <w:b/>
                <w:sz w:val="24"/>
                <w:szCs w:val="24"/>
              </w:rPr>
              <w:t>PSO2</w:t>
            </w:r>
          </w:p>
        </w:tc>
        <w:tc>
          <w:tcPr>
            <w:tcW w:w="1282" w:type="dxa"/>
          </w:tcPr>
          <w:p w:rsidR="00D50926" w:rsidRPr="00A43CEF" w:rsidRDefault="00D50926" w:rsidP="0038737D">
            <w:pPr>
              <w:autoSpaceDE w:val="0"/>
              <w:autoSpaceDN w:val="0"/>
              <w:adjustRightInd w:val="0"/>
              <w:contextualSpacing/>
              <w:rPr>
                <w:rFonts w:ascii="Times New Roman" w:hAnsi="Times New Roman" w:cs="Times New Roman"/>
                <w:b/>
                <w:sz w:val="24"/>
                <w:szCs w:val="24"/>
              </w:rPr>
            </w:pPr>
            <w:r w:rsidRPr="00A43CEF">
              <w:rPr>
                <w:rFonts w:ascii="Times New Roman" w:hAnsi="Times New Roman" w:cs="Times New Roman"/>
                <w:b/>
                <w:sz w:val="24"/>
                <w:szCs w:val="24"/>
              </w:rPr>
              <w:t>PSO3</w:t>
            </w:r>
          </w:p>
        </w:tc>
        <w:tc>
          <w:tcPr>
            <w:tcW w:w="1282" w:type="dxa"/>
          </w:tcPr>
          <w:p w:rsidR="00D50926" w:rsidRPr="00A43CEF" w:rsidRDefault="00D50926" w:rsidP="0038737D">
            <w:pPr>
              <w:autoSpaceDE w:val="0"/>
              <w:autoSpaceDN w:val="0"/>
              <w:adjustRightInd w:val="0"/>
              <w:contextualSpacing/>
              <w:rPr>
                <w:rFonts w:ascii="Times New Roman" w:hAnsi="Times New Roman" w:cs="Times New Roman"/>
                <w:b/>
                <w:sz w:val="24"/>
                <w:szCs w:val="24"/>
              </w:rPr>
            </w:pPr>
            <w:r w:rsidRPr="00A43CEF">
              <w:rPr>
                <w:rFonts w:ascii="Times New Roman" w:hAnsi="Times New Roman" w:cs="Times New Roman"/>
                <w:b/>
                <w:sz w:val="24"/>
                <w:szCs w:val="24"/>
              </w:rPr>
              <w:t>PSO4</w:t>
            </w:r>
          </w:p>
        </w:tc>
        <w:tc>
          <w:tcPr>
            <w:tcW w:w="1282" w:type="dxa"/>
          </w:tcPr>
          <w:p w:rsidR="00D50926" w:rsidRPr="00A43CEF" w:rsidRDefault="00D50926" w:rsidP="0038737D">
            <w:pPr>
              <w:autoSpaceDE w:val="0"/>
              <w:autoSpaceDN w:val="0"/>
              <w:adjustRightInd w:val="0"/>
              <w:contextualSpacing/>
              <w:rPr>
                <w:rFonts w:ascii="Times New Roman" w:hAnsi="Times New Roman" w:cs="Times New Roman"/>
                <w:b/>
                <w:sz w:val="24"/>
                <w:szCs w:val="24"/>
              </w:rPr>
            </w:pPr>
            <w:r w:rsidRPr="00A43CEF">
              <w:rPr>
                <w:rFonts w:ascii="Times New Roman" w:hAnsi="Times New Roman" w:cs="Times New Roman"/>
                <w:b/>
                <w:sz w:val="24"/>
                <w:szCs w:val="24"/>
              </w:rPr>
              <w:t>PSO5</w:t>
            </w:r>
          </w:p>
        </w:tc>
        <w:tc>
          <w:tcPr>
            <w:tcW w:w="1282" w:type="dxa"/>
          </w:tcPr>
          <w:p w:rsidR="00D50926" w:rsidRPr="00A43CEF" w:rsidRDefault="00D50926" w:rsidP="0038737D">
            <w:pPr>
              <w:autoSpaceDE w:val="0"/>
              <w:autoSpaceDN w:val="0"/>
              <w:adjustRightInd w:val="0"/>
              <w:contextualSpacing/>
              <w:rPr>
                <w:rFonts w:ascii="Times New Roman" w:hAnsi="Times New Roman" w:cs="Times New Roman"/>
                <w:b/>
                <w:sz w:val="24"/>
                <w:szCs w:val="24"/>
              </w:rPr>
            </w:pPr>
            <w:r w:rsidRPr="00A43CEF">
              <w:rPr>
                <w:rFonts w:ascii="Times New Roman" w:hAnsi="Times New Roman" w:cs="Times New Roman"/>
                <w:b/>
                <w:sz w:val="24"/>
                <w:szCs w:val="24"/>
              </w:rPr>
              <w:t>PSO6</w:t>
            </w:r>
          </w:p>
        </w:tc>
      </w:tr>
      <w:tr w:rsidR="00D50926" w:rsidRPr="00A43CEF" w:rsidTr="0038737D">
        <w:trPr>
          <w:trHeight w:val="264"/>
        </w:trPr>
        <w:tc>
          <w:tcPr>
            <w:tcW w:w="1332" w:type="dxa"/>
          </w:tcPr>
          <w:p w:rsidR="00D50926" w:rsidRPr="00A43CEF" w:rsidRDefault="00D50926" w:rsidP="0038737D">
            <w:pPr>
              <w:autoSpaceDE w:val="0"/>
              <w:autoSpaceDN w:val="0"/>
              <w:adjustRightInd w:val="0"/>
              <w:contextualSpacing/>
              <w:rPr>
                <w:rFonts w:ascii="Times New Roman" w:hAnsi="Times New Roman" w:cs="Times New Roman"/>
                <w:b/>
                <w:sz w:val="24"/>
                <w:szCs w:val="24"/>
              </w:rPr>
            </w:pPr>
            <w:r w:rsidRPr="00A43CEF">
              <w:rPr>
                <w:rFonts w:ascii="Times New Roman" w:hAnsi="Times New Roman" w:cs="Times New Roman"/>
                <w:b/>
                <w:sz w:val="24"/>
                <w:szCs w:val="24"/>
              </w:rPr>
              <w:t>CO1</w:t>
            </w:r>
          </w:p>
        </w:tc>
        <w:tc>
          <w:tcPr>
            <w:tcW w:w="1282" w:type="dxa"/>
          </w:tcPr>
          <w:p w:rsidR="00D50926" w:rsidRPr="00A43CEF" w:rsidRDefault="00D50926" w:rsidP="0038737D">
            <w:pPr>
              <w:contextualSpacing/>
              <w:rPr>
                <w:rFonts w:ascii="Times New Roman" w:eastAsia="Times New Roman" w:hAnsi="Times New Roman" w:cs="Times New Roman"/>
                <w:sz w:val="24"/>
                <w:szCs w:val="24"/>
              </w:rPr>
            </w:pPr>
            <w:r w:rsidRPr="00A43CEF">
              <w:rPr>
                <w:rFonts w:ascii="Times New Roman" w:eastAsia="Times New Roman" w:hAnsi="Times New Roman" w:cs="Times New Roman"/>
                <w:sz w:val="24"/>
                <w:szCs w:val="24"/>
              </w:rPr>
              <w:t>3</w:t>
            </w:r>
          </w:p>
        </w:tc>
        <w:tc>
          <w:tcPr>
            <w:tcW w:w="1282" w:type="dxa"/>
          </w:tcPr>
          <w:p w:rsidR="00D50926" w:rsidRPr="00A43CEF" w:rsidRDefault="00D50926" w:rsidP="0038737D">
            <w:pPr>
              <w:contextualSpacing/>
              <w:rPr>
                <w:rFonts w:ascii="Times New Roman" w:eastAsia="Times New Roman" w:hAnsi="Times New Roman" w:cs="Times New Roman"/>
                <w:sz w:val="24"/>
                <w:szCs w:val="24"/>
              </w:rPr>
            </w:pPr>
            <w:r w:rsidRPr="00A43CEF">
              <w:rPr>
                <w:rFonts w:ascii="Times New Roman" w:eastAsia="Times New Roman" w:hAnsi="Times New Roman" w:cs="Times New Roman"/>
                <w:sz w:val="24"/>
                <w:szCs w:val="24"/>
              </w:rPr>
              <w:t>3</w:t>
            </w:r>
          </w:p>
        </w:tc>
        <w:tc>
          <w:tcPr>
            <w:tcW w:w="1282" w:type="dxa"/>
          </w:tcPr>
          <w:p w:rsidR="00D50926" w:rsidRPr="00A43CEF" w:rsidRDefault="00D50926" w:rsidP="0038737D">
            <w:pPr>
              <w:contextualSpacing/>
              <w:rPr>
                <w:rFonts w:ascii="Times New Roman" w:eastAsia="Times New Roman" w:hAnsi="Times New Roman" w:cs="Times New Roman"/>
                <w:sz w:val="24"/>
                <w:szCs w:val="24"/>
              </w:rPr>
            </w:pPr>
            <w:r w:rsidRPr="00A43CEF">
              <w:rPr>
                <w:rFonts w:ascii="Times New Roman" w:eastAsia="Times New Roman" w:hAnsi="Times New Roman" w:cs="Times New Roman"/>
                <w:sz w:val="24"/>
                <w:szCs w:val="24"/>
              </w:rPr>
              <w:t>2</w:t>
            </w:r>
          </w:p>
        </w:tc>
        <w:tc>
          <w:tcPr>
            <w:tcW w:w="1282" w:type="dxa"/>
          </w:tcPr>
          <w:p w:rsidR="00D50926" w:rsidRPr="00A43CEF" w:rsidRDefault="00D50926" w:rsidP="0038737D">
            <w:pPr>
              <w:contextualSpacing/>
              <w:rPr>
                <w:rFonts w:ascii="Times New Roman" w:eastAsia="Times New Roman" w:hAnsi="Times New Roman" w:cs="Times New Roman"/>
                <w:sz w:val="24"/>
                <w:szCs w:val="24"/>
              </w:rPr>
            </w:pPr>
            <w:r w:rsidRPr="00A43CEF">
              <w:rPr>
                <w:rFonts w:ascii="Times New Roman" w:eastAsia="Times New Roman" w:hAnsi="Times New Roman" w:cs="Times New Roman"/>
                <w:sz w:val="24"/>
                <w:szCs w:val="24"/>
              </w:rPr>
              <w:t>3</w:t>
            </w:r>
          </w:p>
        </w:tc>
        <w:tc>
          <w:tcPr>
            <w:tcW w:w="1282" w:type="dxa"/>
          </w:tcPr>
          <w:p w:rsidR="00D50926" w:rsidRPr="00A43CEF" w:rsidRDefault="00D50926" w:rsidP="0038737D">
            <w:pPr>
              <w:contextualSpacing/>
              <w:rPr>
                <w:rFonts w:ascii="Times New Roman" w:eastAsia="Times New Roman" w:hAnsi="Times New Roman" w:cs="Times New Roman"/>
                <w:sz w:val="24"/>
                <w:szCs w:val="24"/>
              </w:rPr>
            </w:pPr>
            <w:r w:rsidRPr="00A43CEF">
              <w:rPr>
                <w:rFonts w:ascii="Times New Roman" w:eastAsia="Times New Roman" w:hAnsi="Times New Roman" w:cs="Times New Roman"/>
                <w:sz w:val="24"/>
                <w:szCs w:val="24"/>
              </w:rPr>
              <w:t>1</w:t>
            </w:r>
          </w:p>
        </w:tc>
        <w:tc>
          <w:tcPr>
            <w:tcW w:w="1282" w:type="dxa"/>
          </w:tcPr>
          <w:p w:rsidR="00D50926" w:rsidRPr="00A43CEF" w:rsidRDefault="00D50926" w:rsidP="0038737D">
            <w:pPr>
              <w:contextualSpacing/>
              <w:rPr>
                <w:rFonts w:ascii="Times New Roman" w:eastAsia="Times New Roman" w:hAnsi="Times New Roman" w:cs="Times New Roman"/>
                <w:sz w:val="24"/>
                <w:szCs w:val="24"/>
              </w:rPr>
            </w:pPr>
            <w:r w:rsidRPr="00A43CEF">
              <w:rPr>
                <w:rFonts w:ascii="Times New Roman" w:eastAsia="Times New Roman" w:hAnsi="Times New Roman" w:cs="Times New Roman"/>
                <w:sz w:val="24"/>
                <w:szCs w:val="24"/>
              </w:rPr>
              <w:t>3</w:t>
            </w:r>
          </w:p>
        </w:tc>
      </w:tr>
      <w:tr w:rsidR="00D50926" w:rsidRPr="00A43CEF" w:rsidTr="0038737D">
        <w:trPr>
          <w:trHeight w:val="328"/>
        </w:trPr>
        <w:tc>
          <w:tcPr>
            <w:tcW w:w="1332" w:type="dxa"/>
          </w:tcPr>
          <w:p w:rsidR="00D50926" w:rsidRPr="00A43CEF" w:rsidRDefault="00D50926" w:rsidP="0038737D">
            <w:pPr>
              <w:autoSpaceDE w:val="0"/>
              <w:autoSpaceDN w:val="0"/>
              <w:adjustRightInd w:val="0"/>
              <w:contextualSpacing/>
              <w:rPr>
                <w:rFonts w:ascii="Times New Roman" w:hAnsi="Times New Roman" w:cs="Times New Roman"/>
                <w:b/>
                <w:sz w:val="24"/>
                <w:szCs w:val="24"/>
              </w:rPr>
            </w:pPr>
            <w:r w:rsidRPr="00A43CEF">
              <w:rPr>
                <w:rFonts w:ascii="Times New Roman" w:hAnsi="Times New Roman" w:cs="Times New Roman"/>
                <w:b/>
                <w:sz w:val="24"/>
                <w:szCs w:val="24"/>
              </w:rPr>
              <w:t>CO2</w:t>
            </w:r>
          </w:p>
        </w:tc>
        <w:tc>
          <w:tcPr>
            <w:tcW w:w="1282" w:type="dxa"/>
          </w:tcPr>
          <w:p w:rsidR="00D50926" w:rsidRPr="00A43CEF" w:rsidRDefault="00D50926" w:rsidP="0038737D">
            <w:pPr>
              <w:contextualSpacing/>
              <w:rPr>
                <w:rFonts w:ascii="Times New Roman" w:eastAsia="Times New Roman" w:hAnsi="Times New Roman" w:cs="Times New Roman"/>
                <w:sz w:val="24"/>
                <w:szCs w:val="24"/>
              </w:rPr>
            </w:pPr>
            <w:r w:rsidRPr="00A43CEF">
              <w:rPr>
                <w:rFonts w:ascii="Times New Roman" w:eastAsia="Times New Roman" w:hAnsi="Times New Roman" w:cs="Times New Roman"/>
                <w:sz w:val="24"/>
                <w:szCs w:val="24"/>
              </w:rPr>
              <w:t>2</w:t>
            </w:r>
          </w:p>
        </w:tc>
        <w:tc>
          <w:tcPr>
            <w:tcW w:w="1282" w:type="dxa"/>
          </w:tcPr>
          <w:p w:rsidR="00D50926" w:rsidRPr="00A43CEF" w:rsidRDefault="00D50926" w:rsidP="0038737D">
            <w:pPr>
              <w:contextualSpacing/>
              <w:rPr>
                <w:rFonts w:ascii="Times New Roman" w:eastAsia="Times New Roman" w:hAnsi="Times New Roman" w:cs="Times New Roman"/>
                <w:sz w:val="24"/>
                <w:szCs w:val="24"/>
              </w:rPr>
            </w:pPr>
            <w:r w:rsidRPr="00A43CEF">
              <w:rPr>
                <w:rFonts w:ascii="Times New Roman" w:eastAsia="Times New Roman" w:hAnsi="Times New Roman" w:cs="Times New Roman"/>
                <w:sz w:val="24"/>
                <w:szCs w:val="24"/>
              </w:rPr>
              <w:t>3</w:t>
            </w:r>
          </w:p>
        </w:tc>
        <w:tc>
          <w:tcPr>
            <w:tcW w:w="1282" w:type="dxa"/>
          </w:tcPr>
          <w:p w:rsidR="00D50926" w:rsidRPr="00A43CEF" w:rsidRDefault="00D50926" w:rsidP="0038737D">
            <w:pPr>
              <w:contextualSpacing/>
              <w:rPr>
                <w:rFonts w:ascii="Times New Roman" w:eastAsia="Times New Roman" w:hAnsi="Times New Roman" w:cs="Times New Roman"/>
                <w:sz w:val="24"/>
                <w:szCs w:val="24"/>
              </w:rPr>
            </w:pPr>
            <w:r w:rsidRPr="00A43CEF">
              <w:rPr>
                <w:rFonts w:ascii="Times New Roman" w:eastAsia="Times New Roman" w:hAnsi="Times New Roman" w:cs="Times New Roman"/>
                <w:sz w:val="24"/>
                <w:szCs w:val="24"/>
              </w:rPr>
              <w:t>3</w:t>
            </w:r>
          </w:p>
        </w:tc>
        <w:tc>
          <w:tcPr>
            <w:tcW w:w="1282" w:type="dxa"/>
          </w:tcPr>
          <w:p w:rsidR="00D50926" w:rsidRPr="00A43CEF" w:rsidRDefault="00D50926" w:rsidP="0038737D">
            <w:pPr>
              <w:contextualSpacing/>
              <w:rPr>
                <w:rFonts w:ascii="Times New Roman" w:eastAsia="Times New Roman" w:hAnsi="Times New Roman" w:cs="Times New Roman"/>
                <w:sz w:val="24"/>
                <w:szCs w:val="24"/>
              </w:rPr>
            </w:pPr>
            <w:r w:rsidRPr="00A43CEF">
              <w:rPr>
                <w:rFonts w:ascii="Times New Roman" w:eastAsia="Times New Roman" w:hAnsi="Times New Roman" w:cs="Times New Roman"/>
                <w:sz w:val="24"/>
                <w:szCs w:val="24"/>
              </w:rPr>
              <w:t>3</w:t>
            </w:r>
          </w:p>
        </w:tc>
        <w:tc>
          <w:tcPr>
            <w:tcW w:w="1282" w:type="dxa"/>
          </w:tcPr>
          <w:p w:rsidR="00D50926" w:rsidRPr="00A43CEF" w:rsidRDefault="00D50926" w:rsidP="0038737D">
            <w:pPr>
              <w:contextualSpacing/>
              <w:rPr>
                <w:rFonts w:ascii="Times New Roman" w:eastAsia="Times New Roman" w:hAnsi="Times New Roman" w:cs="Times New Roman"/>
                <w:sz w:val="24"/>
                <w:szCs w:val="24"/>
              </w:rPr>
            </w:pPr>
            <w:r w:rsidRPr="00A43CEF">
              <w:rPr>
                <w:rFonts w:ascii="Times New Roman" w:eastAsia="Times New Roman" w:hAnsi="Times New Roman" w:cs="Times New Roman"/>
                <w:sz w:val="24"/>
                <w:szCs w:val="24"/>
              </w:rPr>
              <w:t>3</w:t>
            </w:r>
          </w:p>
        </w:tc>
        <w:tc>
          <w:tcPr>
            <w:tcW w:w="1282" w:type="dxa"/>
          </w:tcPr>
          <w:p w:rsidR="00D50926" w:rsidRPr="00A43CEF" w:rsidRDefault="00D50926" w:rsidP="0038737D">
            <w:pPr>
              <w:contextualSpacing/>
              <w:rPr>
                <w:rFonts w:ascii="Times New Roman" w:eastAsia="Times New Roman" w:hAnsi="Times New Roman" w:cs="Times New Roman"/>
                <w:sz w:val="24"/>
                <w:szCs w:val="24"/>
              </w:rPr>
            </w:pPr>
            <w:r w:rsidRPr="00A43CEF">
              <w:rPr>
                <w:rFonts w:ascii="Times New Roman" w:eastAsia="Times New Roman" w:hAnsi="Times New Roman" w:cs="Times New Roman"/>
                <w:sz w:val="24"/>
                <w:szCs w:val="24"/>
              </w:rPr>
              <w:t>3</w:t>
            </w:r>
          </w:p>
        </w:tc>
      </w:tr>
      <w:tr w:rsidR="00D50926" w:rsidRPr="00A43CEF" w:rsidTr="0038737D">
        <w:trPr>
          <w:trHeight w:val="264"/>
        </w:trPr>
        <w:tc>
          <w:tcPr>
            <w:tcW w:w="1332" w:type="dxa"/>
          </w:tcPr>
          <w:p w:rsidR="00D50926" w:rsidRPr="00A43CEF" w:rsidRDefault="00D50926" w:rsidP="0038737D">
            <w:pPr>
              <w:autoSpaceDE w:val="0"/>
              <w:autoSpaceDN w:val="0"/>
              <w:adjustRightInd w:val="0"/>
              <w:contextualSpacing/>
              <w:rPr>
                <w:rFonts w:ascii="Times New Roman" w:hAnsi="Times New Roman" w:cs="Times New Roman"/>
                <w:b/>
                <w:sz w:val="24"/>
                <w:szCs w:val="24"/>
              </w:rPr>
            </w:pPr>
            <w:r w:rsidRPr="00A43CEF">
              <w:rPr>
                <w:rFonts w:ascii="Times New Roman" w:hAnsi="Times New Roman" w:cs="Times New Roman"/>
                <w:b/>
                <w:sz w:val="24"/>
                <w:szCs w:val="24"/>
              </w:rPr>
              <w:t>CO3</w:t>
            </w:r>
          </w:p>
        </w:tc>
        <w:tc>
          <w:tcPr>
            <w:tcW w:w="1282" w:type="dxa"/>
          </w:tcPr>
          <w:p w:rsidR="00D50926" w:rsidRPr="00A43CEF" w:rsidRDefault="00D50926" w:rsidP="0038737D">
            <w:pPr>
              <w:contextualSpacing/>
              <w:rPr>
                <w:rFonts w:ascii="Times New Roman" w:eastAsia="Times New Roman" w:hAnsi="Times New Roman" w:cs="Times New Roman"/>
                <w:sz w:val="24"/>
                <w:szCs w:val="24"/>
              </w:rPr>
            </w:pPr>
            <w:r w:rsidRPr="00A43CEF">
              <w:rPr>
                <w:rFonts w:ascii="Times New Roman" w:eastAsia="Times New Roman" w:hAnsi="Times New Roman" w:cs="Times New Roman"/>
                <w:sz w:val="24"/>
                <w:szCs w:val="24"/>
              </w:rPr>
              <w:t>2</w:t>
            </w:r>
          </w:p>
        </w:tc>
        <w:tc>
          <w:tcPr>
            <w:tcW w:w="1282" w:type="dxa"/>
          </w:tcPr>
          <w:p w:rsidR="00D50926" w:rsidRPr="00A43CEF" w:rsidRDefault="00D50926" w:rsidP="0038737D">
            <w:pPr>
              <w:contextualSpacing/>
              <w:rPr>
                <w:rFonts w:ascii="Times New Roman" w:eastAsia="Times New Roman" w:hAnsi="Times New Roman" w:cs="Times New Roman"/>
                <w:sz w:val="24"/>
                <w:szCs w:val="24"/>
              </w:rPr>
            </w:pPr>
            <w:r w:rsidRPr="00A43CEF">
              <w:rPr>
                <w:rFonts w:ascii="Times New Roman" w:eastAsia="Times New Roman" w:hAnsi="Times New Roman" w:cs="Times New Roman"/>
                <w:sz w:val="24"/>
                <w:szCs w:val="24"/>
              </w:rPr>
              <w:t>2</w:t>
            </w:r>
          </w:p>
        </w:tc>
        <w:tc>
          <w:tcPr>
            <w:tcW w:w="1282" w:type="dxa"/>
          </w:tcPr>
          <w:p w:rsidR="00D50926" w:rsidRPr="00A43CEF" w:rsidRDefault="00D50926" w:rsidP="0038737D">
            <w:pPr>
              <w:contextualSpacing/>
              <w:rPr>
                <w:rFonts w:ascii="Times New Roman" w:eastAsia="Times New Roman" w:hAnsi="Times New Roman" w:cs="Times New Roman"/>
                <w:sz w:val="24"/>
                <w:szCs w:val="24"/>
              </w:rPr>
            </w:pPr>
            <w:r w:rsidRPr="00A43CEF">
              <w:rPr>
                <w:rFonts w:ascii="Times New Roman" w:eastAsia="Times New Roman" w:hAnsi="Times New Roman" w:cs="Times New Roman"/>
                <w:sz w:val="24"/>
                <w:szCs w:val="24"/>
              </w:rPr>
              <w:t>3</w:t>
            </w:r>
          </w:p>
        </w:tc>
        <w:tc>
          <w:tcPr>
            <w:tcW w:w="1282" w:type="dxa"/>
          </w:tcPr>
          <w:p w:rsidR="00D50926" w:rsidRPr="00A43CEF" w:rsidRDefault="00D50926" w:rsidP="0038737D">
            <w:pPr>
              <w:contextualSpacing/>
              <w:rPr>
                <w:rFonts w:ascii="Times New Roman" w:eastAsia="Times New Roman" w:hAnsi="Times New Roman" w:cs="Times New Roman"/>
                <w:sz w:val="24"/>
                <w:szCs w:val="24"/>
              </w:rPr>
            </w:pPr>
            <w:r w:rsidRPr="00A43CEF">
              <w:rPr>
                <w:rFonts w:ascii="Times New Roman" w:eastAsia="Times New Roman" w:hAnsi="Times New Roman" w:cs="Times New Roman"/>
                <w:sz w:val="24"/>
                <w:szCs w:val="24"/>
              </w:rPr>
              <w:t>1</w:t>
            </w:r>
          </w:p>
        </w:tc>
        <w:tc>
          <w:tcPr>
            <w:tcW w:w="1282" w:type="dxa"/>
          </w:tcPr>
          <w:p w:rsidR="00D50926" w:rsidRPr="00A43CEF" w:rsidRDefault="00D50926" w:rsidP="0038737D">
            <w:pPr>
              <w:contextualSpacing/>
              <w:rPr>
                <w:rFonts w:ascii="Times New Roman" w:eastAsia="Times New Roman" w:hAnsi="Times New Roman" w:cs="Times New Roman"/>
                <w:sz w:val="24"/>
                <w:szCs w:val="24"/>
              </w:rPr>
            </w:pPr>
            <w:r w:rsidRPr="00A43CEF">
              <w:rPr>
                <w:rFonts w:ascii="Times New Roman" w:eastAsia="Times New Roman" w:hAnsi="Times New Roman" w:cs="Times New Roman"/>
                <w:sz w:val="24"/>
                <w:szCs w:val="24"/>
              </w:rPr>
              <w:t>2</w:t>
            </w:r>
          </w:p>
        </w:tc>
        <w:tc>
          <w:tcPr>
            <w:tcW w:w="1282" w:type="dxa"/>
          </w:tcPr>
          <w:p w:rsidR="00D50926" w:rsidRPr="00A43CEF" w:rsidRDefault="00D50926" w:rsidP="0038737D">
            <w:pPr>
              <w:contextualSpacing/>
              <w:rPr>
                <w:rFonts w:ascii="Times New Roman" w:eastAsia="Times New Roman" w:hAnsi="Times New Roman" w:cs="Times New Roman"/>
                <w:sz w:val="24"/>
                <w:szCs w:val="24"/>
              </w:rPr>
            </w:pPr>
            <w:r w:rsidRPr="00A43CEF">
              <w:rPr>
                <w:rFonts w:ascii="Times New Roman" w:eastAsia="Times New Roman" w:hAnsi="Times New Roman" w:cs="Times New Roman"/>
                <w:sz w:val="24"/>
                <w:szCs w:val="24"/>
              </w:rPr>
              <w:t>3</w:t>
            </w:r>
          </w:p>
        </w:tc>
      </w:tr>
      <w:tr w:rsidR="00D50926" w:rsidRPr="00A43CEF" w:rsidTr="0038737D">
        <w:trPr>
          <w:trHeight w:val="245"/>
        </w:trPr>
        <w:tc>
          <w:tcPr>
            <w:tcW w:w="1332" w:type="dxa"/>
          </w:tcPr>
          <w:p w:rsidR="00D50926" w:rsidRPr="00A43CEF" w:rsidRDefault="00D50926" w:rsidP="0038737D">
            <w:pPr>
              <w:autoSpaceDE w:val="0"/>
              <w:autoSpaceDN w:val="0"/>
              <w:adjustRightInd w:val="0"/>
              <w:contextualSpacing/>
              <w:rPr>
                <w:rFonts w:ascii="Times New Roman" w:hAnsi="Times New Roman" w:cs="Times New Roman"/>
                <w:b/>
                <w:sz w:val="24"/>
                <w:szCs w:val="24"/>
              </w:rPr>
            </w:pPr>
            <w:r w:rsidRPr="00A43CEF">
              <w:rPr>
                <w:rFonts w:ascii="Times New Roman" w:hAnsi="Times New Roman" w:cs="Times New Roman"/>
                <w:b/>
                <w:sz w:val="24"/>
                <w:szCs w:val="24"/>
              </w:rPr>
              <w:t>CO4</w:t>
            </w:r>
          </w:p>
        </w:tc>
        <w:tc>
          <w:tcPr>
            <w:tcW w:w="1282" w:type="dxa"/>
          </w:tcPr>
          <w:p w:rsidR="00D50926" w:rsidRPr="00A43CEF" w:rsidRDefault="00D50926" w:rsidP="0038737D">
            <w:pPr>
              <w:contextualSpacing/>
              <w:rPr>
                <w:rFonts w:ascii="Times New Roman" w:eastAsia="Times New Roman" w:hAnsi="Times New Roman" w:cs="Times New Roman"/>
                <w:sz w:val="24"/>
                <w:szCs w:val="24"/>
              </w:rPr>
            </w:pPr>
            <w:r w:rsidRPr="00A43CEF">
              <w:rPr>
                <w:rFonts w:ascii="Times New Roman" w:eastAsia="Times New Roman" w:hAnsi="Times New Roman" w:cs="Times New Roman"/>
                <w:sz w:val="24"/>
                <w:szCs w:val="24"/>
              </w:rPr>
              <w:t>3</w:t>
            </w:r>
          </w:p>
        </w:tc>
        <w:tc>
          <w:tcPr>
            <w:tcW w:w="1282" w:type="dxa"/>
          </w:tcPr>
          <w:p w:rsidR="00D50926" w:rsidRPr="00A43CEF" w:rsidRDefault="00D50926" w:rsidP="0038737D">
            <w:pPr>
              <w:contextualSpacing/>
              <w:rPr>
                <w:rFonts w:ascii="Times New Roman" w:eastAsia="Times New Roman" w:hAnsi="Times New Roman" w:cs="Times New Roman"/>
                <w:sz w:val="24"/>
                <w:szCs w:val="24"/>
              </w:rPr>
            </w:pPr>
            <w:r w:rsidRPr="00A43CEF">
              <w:rPr>
                <w:rFonts w:ascii="Times New Roman" w:eastAsia="Times New Roman" w:hAnsi="Times New Roman" w:cs="Times New Roman"/>
                <w:sz w:val="24"/>
                <w:szCs w:val="24"/>
              </w:rPr>
              <w:t>2</w:t>
            </w:r>
          </w:p>
        </w:tc>
        <w:tc>
          <w:tcPr>
            <w:tcW w:w="1282" w:type="dxa"/>
          </w:tcPr>
          <w:p w:rsidR="00D50926" w:rsidRPr="00A43CEF" w:rsidRDefault="00D50926" w:rsidP="0038737D">
            <w:pPr>
              <w:contextualSpacing/>
              <w:rPr>
                <w:rFonts w:ascii="Times New Roman" w:eastAsia="Times New Roman" w:hAnsi="Times New Roman" w:cs="Times New Roman"/>
                <w:sz w:val="24"/>
                <w:szCs w:val="24"/>
              </w:rPr>
            </w:pPr>
            <w:r w:rsidRPr="00A43CEF">
              <w:rPr>
                <w:rFonts w:ascii="Times New Roman" w:eastAsia="Times New Roman" w:hAnsi="Times New Roman" w:cs="Times New Roman"/>
                <w:sz w:val="24"/>
                <w:szCs w:val="24"/>
              </w:rPr>
              <w:t>2</w:t>
            </w:r>
          </w:p>
        </w:tc>
        <w:tc>
          <w:tcPr>
            <w:tcW w:w="1282" w:type="dxa"/>
          </w:tcPr>
          <w:p w:rsidR="00D50926" w:rsidRPr="00A43CEF" w:rsidRDefault="00D50926" w:rsidP="0038737D">
            <w:pPr>
              <w:contextualSpacing/>
              <w:rPr>
                <w:rFonts w:ascii="Times New Roman" w:eastAsia="Times New Roman" w:hAnsi="Times New Roman" w:cs="Times New Roman"/>
                <w:sz w:val="24"/>
                <w:szCs w:val="24"/>
              </w:rPr>
            </w:pPr>
            <w:r w:rsidRPr="00A43CEF">
              <w:rPr>
                <w:rFonts w:ascii="Times New Roman" w:eastAsia="Times New Roman" w:hAnsi="Times New Roman" w:cs="Times New Roman"/>
                <w:sz w:val="24"/>
                <w:szCs w:val="24"/>
              </w:rPr>
              <w:t>2</w:t>
            </w:r>
          </w:p>
        </w:tc>
        <w:tc>
          <w:tcPr>
            <w:tcW w:w="1282" w:type="dxa"/>
          </w:tcPr>
          <w:p w:rsidR="00D50926" w:rsidRPr="00A43CEF" w:rsidRDefault="00D50926" w:rsidP="0038737D">
            <w:pPr>
              <w:contextualSpacing/>
              <w:rPr>
                <w:rFonts w:ascii="Times New Roman" w:eastAsia="Times New Roman" w:hAnsi="Times New Roman" w:cs="Times New Roman"/>
                <w:sz w:val="24"/>
                <w:szCs w:val="24"/>
              </w:rPr>
            </w:pPr>
            <w:r w:rsidRPr="00A43CEF">
              <w:rPr>
                <w:rFonts w:ascii="Times New Roman" w:eastAsia="Times New Roman" w:hAnsi="Times New Roman" w:cs="Times New Roman"/>
                <w:sz w:val="24"/>
                <w:szCs w:val="24"/>
              </w:rPr>
              <w:t>2</w:t>
            </w:r>
          </w:p>
        </w:tc>
        <w:tc>
          <w:tcPr>
            <w:tcW w:w="1282" w:type="dxa"/>
          </w:tcPr>
          <w:p w:rsidR="00D50926" w:rsidRPr="00A43CEF" w:rsidRDefault="00D50926" w:rsidP="0038737D">
            <w:pPr>
              <w:contextualSpacing/>
              <w:rPr>
                <w:rFonts w:ascii="Times New Roman" w:eastAsia="Times New Roman" w:hAnsi="Times New Roman" w:cs="Times New Roman"/>
                <w:sz w:val="24"/>
                <w:szCs w:val="24"/>
              </w:rPr>
            </w:pPr>
            <w:r w:rsidRPr="00A43CEF">
              <w:rPr>
                <w:rFonts w:ascii="Times New Roman" w:eastAsia="Times New Roman" w:hAnsi="Times New Roman" w:cs="Times New Roman"/>
                <w:sz w:val="24"/>
                <w:szCs w:val="24"/>
              </w:rPr>
              <w:t>2</w:t>
            </w:r>
          </w:p>
        </w:tc>
      </w:tr>
      <w:tr w:rsidR="00D50926" w:rsidRPr="00A43CEF" w:rsidTr="0038737D">
        <w:trPr>
          <w:trHeight w:val="506"/>
        </w:trPr>
        <w:tc>
          <w:tcPr>
            <w:tcW w:w="1332" w:type="dxa"/>
          </w:tcPr>
          <w:p w:rsidR="00D50926" w:rsidRPr="00A43CEF" w:rsidRDefault="00D50926" w:rsidP="0038737D">
            <w:pPr>
              <w:autoSpaceDE w:val="0"/>
              <w:autoSpaceDN w:val="0"/>
              <w:adjustRightInd w:val="0"/>
              <w:contextualSpacing/>
              <w:rPr>
                <w:rFonts w:ascii="Times New Roman" w:hAnsi="Times New Roman" w:cs="Times New Roman"/>
                <w:b/>
                <w:sz w:val="24"/>
                <w:szCs w:val="24"/>
              </w:rPr>
            </w:pPr>
            <w:r w:rsidRPr="00A43CEF">
              <w:rPr>
                <w:rFonts w:ascii="Times New Roman" w:hAnsi="Times New Roman" w:cs="Times New Roman"/>
                <w:b/>
                <w:sz w:val="24"/>
                <w:szCs w:val="24"/>
              </w:rPr>
              <w:t>Average</w:t>
            </w:r>
          </w:p>
        </w:tc>
        <w:tc>
          <w:tcPr>
            <w:tcW w:w="1282" w:type="dxa"/>
          </w:tcPr>
          <w:p w:rsidR="00D50926" w:rsidRPr="00A43CEF" w:rsidRDefault="00D50926" w:rsidP="0038737D">
            <w:pPr>
              <w:contextualSpacing/>
              <w:rPr>
                <w:rFonts w:ascii="Times New Roman" w:eastAsia="Times New Roman" w:hAnsi="Times New Roman" w:cs="Times New Roman"/>
                <w:sz w:val="24"/>
                <w:szCs w:val="24"/>
              </w:rPr>
            </w:pPr>
            <w:r w:rsidRPr="00A43CEF">
              <w:rPr>
                <w:rFonts w:ascii="Times New Roman" w:eastAsia="Times New Roman" w:hAnsi="Times New Roman" w:cs="Times New Roman"/>
                <w:sz w:val="24"/>
                <w:szCs w:val="24"/>
              </w:rPr>
              <w:t>2.5</w:t>
            </w:r>
          </w:p>
        </w:tc>
        <w:tc>
          <w:tcPr>
            <w:tcW w:w="1282" w:type="dxa"/>
          </w:tcPr>
          <w:p w:rsidR="00D50926" w:rsidRPr="00A43CEF" w:rsidRDefault="00D50926" w:rsidP="0038737D">
            <w:pPr>
              <w:contextualSpacing/>
              <w:rPr>
                <w:rFonts w:ascii="Times New Roman" w:eastAsia="Times New Roman" w:hAnsi="Times New Roman" w:cs="Times New Roman"/>
                <w:sz w:val="24"/>
                <w:szCs w:val="24"/>
              </w:rPr>
            </w:pPr>
            <w:r w:rsidRPr="00A43CEF">
              <w:rPr>
                <w:rFonts w:ascii="Times New Roman" w:eastAsia="Times New Roman" w:hAnsi="Times New Roman" w:cs="Times New Roman"/>
                <w:sz w:val="24"/>
                <w:szCs w:val="24"/>
              </w:rPr>
              <w:t>2.5</w:t>
            </w:r>
          </w:p>
        </w:tc>
        <w:tc>
          <w:tcPr>
            <w:tcW w:w="1282" w:type="dxa"/>
          </w:tcPr>
          <w:p w:rsidR="00D50926" w:rsidRPr="00A43CEF" w:rsidRDefault="00D50926" w:rsidP="0038737D">
            <w:pPr>
              <w:contextualSpacing/>
              <w:rPr>
                <w:rFonts w:ascii="Times New Roman" w:eastAsia="Times New Roman" w:hAnsi="Times New Roman" w:cs="Times New Roman"/>
                <w:sz w:val="24"/>
                <w:szCs w:val="24"/>
              </w:rPr>
            </w:pPr>
            <w:r w:rsidRPr="00A43CEF">
              <w:rPr>
                <w:rFonts w:ascii="Times New Roman" w:eastAsia="Times New Roman" w:hAnsi="Times New Roman" w:cs="Times New Roman"/>
                <w:sz w:val="24"/>
                <w:szCs w:val="24"/>
              </w:rPr>
              <w:t>2.5</w:t>
            </w:r>
          </w:p>
        </w:tc>
        <w:tc>
          <w:tcPr>
            <w:tcW w:w="1282" w:type="dxa"/>
          </w:tcPr>
          <w:p w:rsidR="00D50926" w:rsidRPr="00A43CEF" w:rsidRDefault="00D50926" w:rsidP="0038737D">
            <w:pPr>
              <w:contextualSpacing/>
              <w:rPr>
                <w:rFonts w:ascii="Times New Roman" w:eastAsia="Times New Roman" w:hAnsi="Times New Roman" w:cs="Times New Roman"/>
                <w:sz w:val="24"/>
                <w:szCs w:val="24"/>
              </w:rPr>
            </w:pPr>
            <w:r w:rsidRPr="00A43CEF">
              <w:rPr>
                <w:rFonts w:ascii="Times New Roman" w:eastAsia="Times New Roman" w:hAnsi="Times New Roman" w:cs="Times New Roman"/>
                <w:sz w:val="24"/>
                <w:szCs w:val="24"/>
              </w:rPr>
              <w:t>2.25</w:t>
            </w:r>
          </w:p>
        </w:tc>
        <w:tc>
          <w:tcPr>
            <w:tcW w:w="1282" w:type="dxa"/>
          </w:tcPr>
          <w:p w:rsidR="00D50926" w:rsidRPr="00A43CEF" w:rsidRDefault="00D50926" w:rsidP="0038737D">
            <w:pPr>
              <w:contextualSpacing/>
              <w:rPr>
                <w:rFonts w:ascii="Times New Roman" w:eastAsia="Times New Roman" w:hAnsi="Times New Roman" w:cs="Times New Roman"/>
                <w:sz w:val="24"/>
                <w:szCs w:val="24"/>
              </w:rPr>
            </w:pPr>
            <w:r w:rsidRPr="00A43CEF">
              <w:rPr>
                <w:rFonts w:ascii="Times New Roman" w:eastAsia="Times New Roman" w:hAnsi="Times New Roman" w:cs="Times New Roman"/>
                <w:sz w:val="24"/>
                <w:szCs w:val="24"/>
              </w:rPr>
              <w:t>2.0</w:t>
            </w:r>
          </w:p>
        </w:tc>
        <w:tc>
          <w:tcPr>
            <w:tcW w:w="1282" w:type="dxa"/>
          </w:tcPr>
          <w:p w:rsidR="00D50926" w:rsidRPr="00A43CEF" w:rsidRDefault="00D50926" w:rsidP="0038737D">
            <w:pPr>
              <w:contextualSpacing/>
              <w:rPr>
                <w:rFonts w:ascii="Times New Roman" w:eastAsia="Times New Roman" w:hAnsi="Times New Roman" w:cs="Times New Roman"/>
                <w:sz w:val="24"/>
                <w:szCs w:val="24"/>
              </w:rPr>
            </w:pPr>
            <w:r w:rsidRPr="00A43CEF">
              <w:rPr>
                <w:rFonts w:ascii="Times New Roman" w:eastAsia="Times New Roman" w:hAnsi="Times New Roman" w:cs="Times New Roman"/>
                <w:sz w:val="24"/>
                <w:szCs w:val="24"/>
              </w:rPr>
              <w:t>2.75</w:t>
            </w:r>
          </w:p>
        </w:tc>
      </w:tr>
    </w:tbl>
    <w:p w:rsidR="00F03B97" w:rsidRPr="00AB4469" w:rsidRDefault="00F03B97" w:rsidP="00F03B97">
      <w:pPr>
        <w:pStyle w:val="BodyText"/>
        <w:tabs>
          <w:tab w:val="clear" w:pos="2160"/>
          <w:tab w:val="left" w:pos="1440"/>
        </w:tabs>
        <w:ind w:left="720"/>
        <w:jc w:val="both"/>
        <w:rPr>
          <w:b/>
          <w:bCs/>
          <w:color w:val="FF0000"/>
          <w:u w:val="single"/>
        </w:rPr>
      </w:pPr>
    </w:p>
    <w:p w:rsidR="00F03B97" w:rsidRPr="00632B0D" w:rsidRDefault="00F03B97" w:rsidP="00F03B97">
      <w:pPr>
        <w:pStyle w:val="BodyText"/>
        <w:tabs>
          <w:tab w:val="clear" w:pos="2160"/>
          <w:tab w:val="left" w:pos="1440"/>
        </w:tabs>
        <w:ind w:left="720"/>
        <w:jc w:val="both"/>
        <w:rPr>
          <w:b/>
          <w:bCs/>
          <w:color w:val="FF0000"/>
          <w:u w:val="single"/>
        </w:rPr>
      </w:pPr>
    </w:p>
    <w:p w:rsidR="003C1F93" w:rsidRPr="00632B0D" w:rsidRDefault="003C1F93" w:rsidP="000F4533">
      <w:pPr>
        <w:tabs>
          <w:tab w:val="left" w:pos="3018"/>
        </w:tabs>
        <w:autoSpaceDE w:val="0"/>
        <w:autoSpaceDN w:val="0"/>
        <w:adjustRightInd w:val="0"/>
        <w:rPr>
          <w:rFonts w:ascii="Times New Roman" w:hAnsi="Times New Roman" w:cs="Times New Roman"/>
          <w:color w:val="000000"/>
          <w:sz w:val="24"/>
          <w:szCs w:val="24"/>
        </w:rPr>
      </w:pPr>
    </w:p>
    <w:p w:rsidR="00AC3275" w:rsidRPr="00632B0D" w:rsidRDefault="00AC3275" w:rsidP="00AC3275">
      <w:pPr>
        <w:rPr>
          <w:rFonts w:ascii="Times New Roman" w:hAnsi="Times New Roman" w:cs="Times New Roman"/>
          <w:b/>
          <w:bCs/>
          <w:sz w:val="24"/>
          <w:szCs w:val="24"/>
        </w:rPr>
      </w:pPr>
      <w:r w:rsidRPr="00632B0D">
        <w:rPr>
          <w:rFonts w:ascii="Times New Roman" w:hAnsi="Times New Roman" w:cs="Times New Roman"/>
          <w:b/>
          <w:bCs/>
          <w:sz w:val="24"/>
          <w:szCs w:val="24"/>
        </w:rPr>
        <w:br w:type="page"/>
      </w:r>
    </w:p>
    <w:p w:rsidR="003C1F93" w:rsidRPr="00632B0D" w:rsidRDefault="006E0BDE" w:rsidP="0054537E">
      <w:pPr>
        <w:tabs>
          <w:tab w:val="left" w:pos="7740"/>
        </w:tabs>
        <w:spacing w:line="360" w:lineRule="auto"/>
        <w:rPr>
          <w:rFonts w:ascii="Times New Roman" w:hAnsi="Times New Roman" w:cs="Times New Roman"/>
          <w:b/>
          <w:bCs/>
          <w:sz w:val="24"/>
          <w:szCs w:val="24"/>
        </w:rPr>
      </w:pPr>
      <w:r>
        <w:rPr>
          <w:rFonts w:ascii="Times New Roman" w:hAnsi="Times New Roman" w:cs="Times New Roman"/>
          <w:b/>
          <w:noProof/>
          <w:sz w:val="24"/>
          <w:szCs w:val="24"/>
          <w:lang w:eastAsia="zh-TW"/>
        </w:rPr>
        <w:lastRenderedPageBreak/>
        <w:pict>
          <v:shape id=" 35" o:spid="_x0000_s1054" type="#_x0000_t202" style="position:absolute;margin-left:312.5pt;margin-top:3.35pt;width:159.95pt;height:62.4pt;z-index:251668992;visibility:visible;mso-height-percent:200;mso-height-percent:200;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" stroked="f">
            <v:path arrowok="t"/>
            <v:textbox style="mso-fit-shape-to-text:t">
              <w:txbxContent>
                <w:p w:rsidR="001977EF" w:rsidRPr="0054537E" w:rsidRDefault="001977EF" w:rsidP="003C1F93">
                  <w:pPr>
                    <w:tabs>
                      <w:tab w:val="left" w:pos="7740"/>
                    </w:tabs>
                    <w:rPr>
                      <w:rFonts w:ascii="Times New Roman" w:hAnsi="Times New Roman" w:cs="Times New Roman"/>
                      <w:b/>
                      <w:sz w:val="24"/>
                      <w:szCs w:val="24"/>
                    </w:rPr>
                  </w:pPr>
                  <w:r w:rsidRPr="0054537E">
                    <w:rPr>
                      <w:rFonts w:ascii="Times New Roman" w:hAnsi="Times New Roman" w:cs="Times New Roman"/>
                      <w:b/>
                      <w:sz w:val="24"/>
                      <w:szCs w:val="24"/>
                    </w:rPr>
                    <w:t>Total Marks: 100</w:t>
                  </w:r>
                </w:p>
                <w:p w:rsidR="001977EF" w:rsidRPr="0054537E" w:rsidRDefault="001977EF" w:rsidP="003C1F93">
                  <w:pPr>
                    <w:tabs>
                      <w:tab w:val="left" w:pos="7740"/>
                    </w:tabs>
                    <w:rPr>
                      <w:rFonts w:ascii="Times New Roman" w:hAnsi="Times New Roman" w:cs="Times New Roman"/>
                      <w:b/>
                      <w:sz w:val="24"/>
                      <w:szCs w:val="24"/>
                    </w:rPr>
                  </w:pPr>
                  <w:r w:rsidRPr="0054537E">
                    <w:rPr>
                      <w:rFonts w:ascii="Times New Roman" w:hAnsi="Times New Roman" w:cs="Times New Roman"/>
                      <w:b/>
                      <w:sz w:val="24"/>
                      <w:szCs w:val="24"/>
                    </w:rPr>
                    <w:t xml:space="preserve">Theory Examination: 80 </w:t>
                  </w:r>
                </w:p>
                <w:p w:rsidR="001977EF" w:rsidRPr="0054537E" w:rsidRDefault="001977EF" w:rsidP="003C1F93">
                  <w:pPr>
                    <w:tabs>
                      <w:tab w:val="left" w:pos="7740"/>
                    </w:tabs>
                    <w:rPr>
                      <w:rFonts w:ascii="Times New Roman" w:hAnsi="Times New Roman" w:cs="Times New Roman"/>
                      <w:b/>
                      <w:sz w:val="24"/>
                      <w:szCs w:val="24"/>
                    </w:rPr>
                  </w:pPr>
                  <w:r w:rsidRPr="0054537E">
                    <w:rPr>
                      <w:rFonts w:ascii="Times New Roman" w:hAnsi="Times New Roman" w:cs="Times New Roman"/>
                      <w:b/>
                      <w:sz w:val="24"/>
                      <w:szCs w:val="24"/>
                    </w:rPr>
                    <w:t>Internal Assessment: 20</w:t>
                  </w:r>
                </w:p>
                <w:p w:rsidR="001977EF" w:rsidRPr="0054537E" w:rsidRDefault="001977EF" w:rsidP="003C1F93">
                  <w:pPr>
                    <w:tabs>
                      <w:tab w:val="left" w:pos="7740"/>
                    </w:tabs>
                    <w:rPr>
                      <w:rFonts w:ascii="Times New Roman" w:hAnsi="Times New Roman" w:cs="Times New Roman"/>
                      <w:b/>
                      <w:sz w:val="24"/>
                      <w:szCs w:val="24"/>
                    </w:rPr>
                  </w:pPr>
                  <w:r w:rsidRPr="0054537E">
                    <w:rPr>
                      <w:rFonts w:ascii="Times New Roman" w:hAnsi="Times New Roman" w:cs="Times New Roman"/>
                      <w:b/>
                      <w:sz w:val="24"/>
                      <w:szCs w:val="24"/>
                    </w:rPr>
                    <w:t>Time: 3 Hours</w:t>
                  </w:r>
                </w:p>
              </w:txbxContent>
            </v:textbox>
          </v:shape>
        </w:pict>
      </w:r>
      <w:r w:rsidR="003C1F93" w:rsidRPr="00632B0D">
        <w:rPr>
          <w:rFonts w:ascii="Times New Roman" w:hAnsi="Times New Roman" w:cs="Times New Roman"/>
          <w:b/>
          <w:bCs/>
          <w:sz w:val="24"/>
          <w:szCs w:val="24"/>
        </w:rPr>
        <w:t>SEMESTER – IV</w:t>
      </w:r>
    </w:p>
    <w:p w:rsidR="003C1F93" w:rsidRPr="00632B0D" w:rsidRDefault="003C1F93" w:rsidP="003C1F93">
      <w:pPr>
        <w:tabs>
          <w:tab w:val="left" w:pos="7740"/>
        </w:tabs>
        <w:rPr>
          <w:rFonts w:ascii="Times New Roman" w:hAnsi="Times New Roman" w:cs="Times New Roman"/>
          <w:b/>
          <w:bCs/>
          <w:sz w:val="24"/>
          <w:szCs w:val="24"/>
        </w:rPr>
      </w:pPr>
      <w:r w:rsidRPr="00632B0D">
        <w:rPr>
          <w:rFonts w:ascii="Times New Roman" w:hAnsi="Times New Roman" w:cs="Times New Roman"/>
          <w:b/>
          <w:bCs/>
          <w:sz w:val="24"/>
          <w:szCs w:val="24"/>
        </w:rPr>
        <w:t xml:space="preserve">Paper: </w:t>
      </w:r>
      <w:r w:rsidR="00460E1D" w:rsidRPr="00632B0D">
        <w:rPr>
          <w:rFonts w:ascii="Times New Roman" w:hAnsi="Times New Roman" w:cs="Times New Roman"/>
          <w:b/>
          <w:bCs/>
          <w:sz w:val="24"/>
          <w:szCs w:val="24"/>
        </w:rPr>
        <w:t>M-</w:t>
      </w:r>
      <w:r w:rsidRPr="00632B0D">
        <w:rPr>
          <w:rFonts w:ascii="Times New Roman" w:hAnsi="Times New Roman" w:cs="Times New Roman"/>
          <w:b/>
          <w:bCs/>
          <w:sz w:val="24"/>
          <w:szCs w:val="24"/>
        </w:rPr>
        <w:t>Z 405 (Elective)</w:t>
      </w:r>
      <w:r w:rsidRPr="00632B0D">
        <w:rPr>
          <w:rFonts w:ascii="Times New Roman" w:hAnsi="Times New Roman" w:cs="Times New Roman"/>
          <w:b/>
          <w:bCs/>
          <w:sz w:val="24"/>
          <w:szCs w:val="24"/>
        </w:rPr>
        <w:tab/>
      </w:r>
    </w:p>
    <w:p w:rsidR="003C1F93" w:rsidRPr="00632B0D" w:rsidRDefault="003C1F93" w:rsidP="003C1F93">
      <w:pPr>
        <w:tabs>
          <w:tab w:val="left" w:pos="7740"/>
        </w:tabs>
        <w:rPr>
          <w:rFonts w:ascii="Times New Roman" w:hAnsi="Times New Roman" w:cs="Times New Roman"/>
          <w:b/>
          <w:sz w:val="24"/>
          <w:szCs w:val="24"/>
        </w:rPr>
      </w:pPr>
      <w:r w:rsidRPr="00632B0D">
        <w:rPr>
          <w:rFonts w:ascii="Times New Roman" w:hAnsi="Times New Roman" w:cs="Times New Roman"/>
          <w:b/>
          <w:bCs/>
          <w:sz w:val="24"/>
          <w:szCs w:val="24"/>
        </w:rPr>
        <w:t>Animal Behaviour and Wildlife Conservation – II</w:t>
      </w:r>
    </w:p>
    <w:p w:rsidR="003C1F93" w:rsidRPr="00632B0D" w:rsidRDefault="003C1F93" w:rsidP="003C1F93">
      <w:pPr>
        <w:tabs>
          <w:tab w:val="left" w:pos="7740"/>
        </w:tabs>
        <w:rPr>
          <w:rFonts w:ascii="Times New Roman" w:hAnsi="Times New Roman" w:cs="Times New Roman"/>
          <w:b/>
          <w:sz w:val="24"/>
          <w:szCs w:val="24"/>
        </w:rPr>
      </w:pPr>
      <w:r w:rsidRPr="00632B0D">
        <w:rPr>
          <w:rFonts w:ascii="Times New Roman" w:hAnsi="Times New Roman" w:cs="Times New Roman"/>
          <w:b/>
          <w:sz w:val="24"/>
          <w:szCs w:val="24"/>
        </w:rPr>
        <w:t>Credits: 4</w:t>
      </w:r>
    </w:p>
    <w:p w:rsidR="003C1F93" w:rsidRPr="00395877" w:rsidRDefault="003C1F93" w:rsidP="003C1F93">
      <w:pPr>
        <w:jc w:val="both"/>
        <w:rPr>
          <w:rFonts w:ascii="Times New Roman" w:hAnsi="Times New Roman" w:cs="Times New Roman"/>
          <w:b/>
          <w:bCs/>
          <w:sz w:val="18"/>
          <w:szCs w:val="24"/>
        </w:rPr>
      </w:pPr>
    </w:p>
    <w:p w:rsidR="000B2786" w:rsidRDefault="003C1F93" w:rsidP="003C1F93">
      <w:pPr>
        <w:tabs>
          <w:tab w:val="left" w:pos="720"/>
        </w:tabs>
        <w:ind w:left="720" w:hanging="720"/>
        <w:jc w:val="both"/>
        <w:rPr>
          <w:rFonts w:ascii="Times New Roman" w:hAnsi="Times New Roman" w:cs="Times New Roman"/>
          <w:b/>
          <w:sz w:val="24"/>
          <w:szCs w:val="24"/>
        </w:rPr>
      </w:pPr>
      <w:r w:rsidRPr="00632B0D">
        <w:rPr>
          <w:rFonts w:ascii="Times New Roman" w:hAnsi="Times New Roman" w:cs="Times New Roman"/>
          <w:b/>
          <w:sz w:val="24"/>
          <w:szCs w:val="24"/>
        </w:rPr>
        <w:t>Objective</w:t>
      </w:r>
      <w:r w:rsidR="00042FED">
        <w:rPr>
          <w:rFonts w:ascii="Times New Roman" w:hAnsi="Times New Roman" w:cs="Times New Roman"/>
          <w:b/>
          <w:sz w:val="24"/>
          <w:szCs w:val="24"/>
        </w:rPr>
        <w:t>s</w:t>
      </w:r>
      <w:r w:rsidRPr="00632B0D">
        <w:rPr>
          <w:rFonts w:ascii="Times New Roman" w:hAnsi="Times New Roman" w:cs="Times New Roman"/>
          <w:b/>
          <w:sz w:val="24"/>
          <w:szCs w:val="24"/>
        </w:rPr>
        <w:t>:</w:t>
      </w:r>
    </w:p>
    <w:p w:rsidR="003C1F93" w:rsidRPr="00632B0D" w:rsidRDefault="00C97B5F" w:rsidP="000B2786">
      <w:pPr>
        <w:ind w:left="540" w:hanging="360"/>
        <w:jc w:val="both"/>
        <w:rPr>
          <w:rFonts w:ascii="Times New Roman" w:hAnsi="Times New Roman" w:cs="Times New Roman"/>
          <w:sz w:val="24"/>
          <w:szCs w:val="24"/>
        </w:rPr>
      </w:pPr>
      <w:r w:rsidRPr="00C97B5F">
        <w:rPr>
          <w:rFonts w:ascii="Times New Roman" w:hAnsi="Times New Roman" w:cs="Times New Roman"/>
          <w:sz w:val="24"/>
          <w:szCs w:val="24"/>
        </w:rPr>
        <w:t>1</w:t>
      </w:r>
      <w:r w:rsidR="000B2786">
        <w:rPr>
          <w:rFonts w:ascii="Times New Roman" w:hAnsi="Times New Roman" w:cs="Times New Roman"/>
          <w:sz w:val="24"/>
          <w:szCs w:val="24"/>
        </w:rPr>
        <w:t>.</w:t>
      </w:r>
      <w:r w:rsidR="000B2786">
        <w:rPr>
          <w:rFonts w:ascii="Times New Roman" w:hAnsi="Times New Roman" w:cs="Times New Roman"/>
          <w:sz w:val="24"/>
          <w:szCs w:val="24"/>
        </w:rPr>
        <w:tab/>
      </w:r>
      <w:r w:rsidR="003C1F93" w:rsidRPr="00632B0D">
        <w:rPr>
          <w:rFonts w:ascii="Times New Roman" w:hAnsi="Times New Roman" w:cs="Times New Roman"/>
          <w:sz w:val="24"/>
          <w:szCs w:val="24"/>
        </w:rPr>
        <w:t>To know the important concept of animal behavior</w:t>
      </w:r>
    </w:p>
    <w:p w:rsidR="003C1F93" w:rsidRDefault="00C97B5F" w:rsidP="000B2786">
      <w:pPr>
        <w:ind w:left="540" w:hanging="360"/>
        <w:jc w:val="both"/>
        <w:rPr>
          <w:rFonts w:ascii="Times New Roman" w:hAnsi="Times New Roman" w:cs="Times New Roman"/>
          <w:color w:val="000000" w:themeColor="text1"/>
          <w:sz w:val="24"/>
          <w:szCs w:val="24"/>
        </w:rPr>
      </w:pPr>
      <w:r w:rsidRPr="00DA4243">
        <w:rPr>
          <w:rFonts w:ascii="Times New Roman" w:hAnsi="Times New Roman" w:cs="Times New Roman"/>
          <w:color w:val="000000" w:themeColor="text1"/>
          <w:sz w:val="24"/>
          <w:szCs w:val="24"/>
        </w:rPr>
        <w:t>2.</w:t>
      </w:r>
      <w:r w:rsidR="000B2786">
        <w:rPr>
          <w:rFonts w:ascii="Times New Roman" w:hAnsi="Times New Roman" w:cs="Times New Roman"/>
          <w:color w:val="000000" w:themeColor="text1"/>
          <w:sz w:val="24"/>
          <w:szCs w:val="24"/>
        </w:rPr>
        <w:tab/>
      </w:r>
      <w:r w:rsidR="003C1F93" w:rsidRPr="00DA4243">
        <w:rPr>
          <w:rFonts w:ascii="Times New Roman" w:hAnsi="Times New Roman" w:cs="Times New Roman"/>
          <w:color w:val="000000" w:themeColor="text1"/>
          <w:sz w:val="24"/>
          <w:szCs w:val="24"/>
        </w:rPr>
        <w:t>In depth knowledge of Theory and practice of wildlife conservation</w:t>
      </w:r>
    </w:p>
    <w:p w:rsidR="000B2786" w:rsidRPr="00395877" w:rsidRDefault="000B2786" w:rsidP="000B2786">
      <w:pPr>
        <w:ind w:left="540" w:hanging="360"/>
        <w:jc w:val="both"/>
        <w:rPr>
          <w:rFonts w:ascii="Times New Roman" w:hAnsi="Times New Roman" w:cs="Times New Roman"/>
          <w:b/>
          <w:sz w:val="14"/>
          <w:szCs w:val="24"/>
        </w:rPr>
      </w:pPr>
    </w:p>
    <w:p w:rsidR="00F477DA" w:rsidRDefault="003C1F93" w:rsidP="00395877">
      <w:pPr>
        <w:ind w:left="1170" w:hanging="1170"/>
        <w:jc w:val="both"/>
        <w:rPr>
          <w:rFonts w:ascii="Times New Roman" w:hAnsi="Times New Roman" w:cs="Times New Roman"/>
          <w:b/>
          <w:sz w:val="24"/>
          <w:szCs w:val="24"/>
        </w:rPr>
      </w:pPr>
      <w:r w:rsidRPr="00632B0D">
        <w:rPr>
          <w:rFonts w:ascii="Times New Roman" w:hAnsi="Times New Roman" w:cs="Times New Roman"/>
          <w:b/>
          <w:sz w:val="24"/>
          <w:szCs w:val="24"/>
        </w:rPr>
        <w:t>Outcomes:</w:t>
      </w:r>
    </w:p>
    <w:p w:rsidR="003C1F93" w:rsidRPr="00632B0D" w:rsidRDefault="00F477DA" w:rsidP="003C1F93">
      <w:pPr>
        <w:ind w:left="1170" w:hanging="1170"/>
        <w:jc w:val="both"/>
        <w:rPr>
          <w:rFonts w:ascii="Times New Roman" w:hAnsi="Times New Roman" w:cs="Times New Roman"/>
          <w:sz w:val="24"/>
          <w:szCs w:val="24"/>
        </w:rPr>
      </w:pPr>
      <w:r>
        <w:rPr>
          <w:rFonts w:ascii="Times New Roman" w:hAnsi="Times New Roman" w:cs="Times New Roman"/>
          <w:b/>
          <w:sz w:val="24"/>
          <w:szCs w:val="24"/>
        </w:rPr>
        <w:t>CO1</w:t>
      </w:r>
      <w:r>
        <w:rPr>
          <w:rFonts w:ascii="Times New Roman" w:hAnsi="Times New Roman" w:cs="Times New Roman"/>
          <w:b/>
          <w:sz w:val="24"/>
          <w:szCs w:val="24"/>
        </w:rPr>
        <w:tab/>
      </w:r>
      <w:r w:rsidR="003C1F93" w:rsidRPr="00632B0D">
        <w:rPr>
          <w:rFonts w:ascii="Times New Roman" w:hAnsi="Times New Roman" w:cs="Times New Roman"/>
          <w:sz w:val="24"/>
          <w:szCs w:val="24"/>
        </w:rPr>
        <w:t xml:space="preserve">It will boost students for betterment of diversified resources and life forms for better conservational measures with keen understanding and new approaches. </w:t>
      </w:r>
    </w:p>
    <w:p w:rsidR="003C1F93" w:rsidRPr="00DA4243" w:rsidRDefault="00F477DA" w:rsidP="003C1F93">
      <w:pPr>
        <w:tabs>
          <w:tab w:val="left" w:pos="7740"/>
        </w:tabs>
        <w:ind w:left="1170" w:hanging="1170"/>
        <w:rPr>
          <w:rFonts w:ascii="Times New Roman" w:hAnsi="Times New Roman" w:cs="Times New Roman"/>
          <w:color w:val="000000" w:themeColor="text1"/>
          <w:sz w:val="24"/>
          <w:szCs w:val="24"/>
        </w:rPr>
      </w:pPr>
      <w:r w:rsidRPr="00DA4243">
        <w:rPr>
          <w:rFonts w:ascii="Times New Roman" w:hAnsi="Times New Roman" w:cs="Times New Roman"/>
          <w:b/>
          <w:color w:val="000000" w:themeColor="text1"/>
          <w:sz w:val="24"/>
          <w:szCs w:val="24"/>
        </w:rPr>
        <w:t>CO2</w:t>
      </w:r>
      <w:r w:rsidR="005D5B60" w:rsidRPr="00DA4243">
        <w:rPr>
          <w:rFonts w:ascii="Times New Roman" w:hAnsi="Times New Roman" w:cs="Times New Roman"/>
          <w:b/>
          <w:color w:val="000000" w:themeColor="text1"/>
          <w:sz w:val="24"/>
          <w:szCs w:val="24"/>
        </w:rPr>
        <w:tab/>
      </w:r>
      <w:r w:rsidR="003C1F93" w:rsidRPr="00DA4243">
        <w:rPr>
          <w:rFonts w:ascii="Times New Roman" w:hAnsi="Times New Roman" w:cs="Times New Roman"/>
          <w:color w:val="000000" w:themeColor="text1"/>
          <w:sz w:val="24"/>
          <w:szCs w:val="24"/>
        </w:rPr>
        <w:t>Acquire a clear understanding about social behavior patterns in animals</w:t>
      </w:r>
    </w:p>
    <w:p w:rsidR="003C1F93" w:rsidRPr="00DA4243" w:rsidRDefault="005D5B60" w:rsidP="0093290A">
      <w:pPr>
        <w:ind w:left="720" w:hanging="720"/>
        <w:jc w:val="both"/>
        <w:rPr>
          <w:rFonts w:ascii="Times New Roman" w:hAnsi="Times New Roman" w:cs="Times New Roman"/>
          <w:color w:val="000000" w:themeColor="text1"/>
          <w:sz w:val="24"/>
          <w:szCs w:val="24"/>
        </w:rPr>
      </w:pPr>
      <w:r w:rsidRPr="00DA4243">
        <w:rPr>
          <w:rFonts w:ascii="Times New Roman" w:hAnsi="Times New Roman" w:cs="Times New Roman"/>
          <w:b/>
          <w:color w:val="000000" w:themeColor="text1"/>
          <w:sz w:val="24"/>
          <w:szCs w:val="24"/>
        </w:rPr>
        <w:t>CO3</w:t>
      </w:r>
      <w:r w:rsidR="00C74EE4" w:rsidRPr="00DA4243">
        <w:rPr>
          <w:rFonts w:ascii="Times New Roman" w:hAnsi="Times New Roman" w:cs="Times New Roman"/>
          <w:color w:val="000000" w:themeColor="text1"/>
          <w:sz w:val="24"/>
          <w:szCs w:val="24"/>
        </w:rPr>
        <w:tab/>
      </w:r>
      <w:r w:rsidR="00860D6B">
        <w:rPr>
          <w:rFonts w:ascii="Times New Roman" w:hAnsi="Times New Roman" w:cs="Times New Roman"/>
          <w:color w:val="000000" w:themeColor="text1"/>
          <w:sz w:val="24"/>
          <w:szCs w:val="24"/>
        </w:rPr>
        <w:t xml:space="preserve">        </w:t>
      </w:r>
      <w:r w:rsidR="003C1F93" w:rsidRPr="00DA4243">
        <w:rPr>
          <w:rFonts w:ascii="Times New Roman" w:hAnsi="Times New Roman" w:cs="Times New Roman"/>
          <w:color w:val="000000" w:themeColor="text1"/>
          <w:sz w:val="24"/>
          <w:szCs w:val="24"/>
        </w:rPr>
        <w:t xml:space="preserve">To know about the concept of wildlife census techniques   </w:t>
      </w:r>
    </w:p>
    <w:p w:rsidR="003C1F93" w:rsidRPr="00DA4243" w:rsidRDefault="00967DC6" w:rsidP="003C1F93">
      <w:pPr>
        <w:ind w:left="1170" w:hanging="1170"/>
        <w:jc w:val="both"/>
        <w:rPr>
          <w:rFonts w:ascii="Times New Roman" w:hAnsi="Times New Roman" w:cs="Times New Roman"/>
          <w:b/>
          <w:color w:val="000000" w:themeColor="text1"/>
          <w:sz w:val="24"/>
          <w:szCs w:val="24"/>
        </w:rPr>
      </w:pPr>
      <w:r w:rsidRPr="00DA4243">
        <w:rPr>
          <w:rFonts w:ascii="Times New Roman" w:hAnsi="Times New Roman" w:cs="Times New Roman"/>
          <w:b/>
          <w:color w:val="000000" w:themeColor="text1"/>
          <w:sz w:val="24"/>
          <w:szCs w:val="24"/>
        </w:rPr>
        <w:t>CO4</w:t>
      </w:r>
      <w:r w:rsidRPr="00DA4243">
        <w:rPr>
          <w:rFonts w:ascii="Times New Roman" w:hAnsi="Times New Roman" w:cs="Times New Roman"/>
          <w:b/>
          <w:color w:val="000000" w:themeColor="text1"/>
          <w:sz w:val="24"/>
          <w:szCs w:val="24"/>
        </w:rPr>
        <w:tab/>
      </w:r>
      <w:r w:rsidR="003C1F93" w:rsidRPr="00DA4243">
        <w:rPr>
          <w:rFonts w:ascii="Times New Roman" w:hAnsi="Times New Roman" w:cs="Times New Roman"/>
          <w:color w:val="000000" w:themeColor="text1"/>
          <w:sz w:val="24"/>
          <w:szCs w:val="24"/>
        </w:rPr>
        <w:t>Detail understanding of conservational approaches in wild</w:t>
      </w:r>
    </w:p>
    <w:p w:rsidR="003C1F93" w:rsidRPr="003E1ED3" w:rsidRDefault="003C1F93" w:rsidP="003C1F93">
      <w:pPr>
        <w:tabs>
          <w:tab w:val="left" w:pos="720"/>
        </w:tabs>
        <w:ind w:left="720" w:hanging="720"/>
        <w:jc w:val="both"/>
        <w:rPr>
          <w:rFonts w:ascii="Times New Roman" w:hAnsi="Times New Roman" w:cs="Times New Roman"/>
          <w:sz w:val="16"/>
          <w:szCs w:val="24"/>
        </w:rPr>
      </w:pPr>
    </w:p>
    <w:p w:rsidR="00460E1D" w:rsidRPr="00632B0D" w:rsidRDefault="00460E1D" w:rsidP="00460E1D">
      <w:pPr>
        <w:jc w:val="both"/>
        <w:rPr>
          <w:rFonts w:ascii="Times New Roman" w:hAnsi="Times New Roman" w:cs="Times New Roman"/>
          <w:b/>
          <w:sz w:val="24"/>
          <w:szCs w:val="24"/>
        </w:rPr>
      </w:pPr>
      <w:r w:rsidRPr="00632B0D">
        <w:rPr>
          <w:rFonts w:ascii="Times New Roman" w:hAnsi="Times New Roman" w:cs="Times New Roman"/>
          <w:b/>
          <w:sz w:val="24"/>
          <w:szCs w:val="24"/>
        </w:rPr>
        <w:t>Note</w:t>
      </w:r>
    </w:p>
    <w:p w:rsidR="00460E1D" w:rsidRPr="00632B0D" w:rsidRDefault="00460E1D" w:rsidP="0004001D">
      <w:pPr>
        <w:pStyle w:val="ListParagraph"/>
        <w:numPr>
          <w:ilvl w:val="0"/>
          <w:numId w:val="37"/>
        </w:numPr>
        <w:tabs>
          <w:tab w:val="left" w:pos="500"/>
        </w:tabs>
        <w:jc w:val="both"/>
        <w:rPr>
          <w:rFonts w:ascii="Times New Roman" w:hAnsi="Times New Roman" w:cs="Times New Roman"/>
          <w:sz w:val="24"/>
          <w:szCs w:val="24"/>
        </w:rPr>
      </w:pPr>
      <w:r w:rsidRPr="00632B0D">
        <w:rPr>
          <w:rFonts w:ascii="Times New Roman" w:hAnsi="Times New Roman" w:cs="Times New Roman"/>
          <w:sz w:val="24"/>
          <w:szCs w:val="24"/>
        </w:rPr>
        <w:t>Nine questions will be set in all.</w:t>
      </w:r>
    </w:p>
    <w:p w:rsidR="00460E1D" w:rsidRPr="00632B0D" w:rsidRDefault="00460E1D" w:rsidP="0004001D">
      <w:pPr>
        <w:pStyle w:val="ListParagraph"/>
        <w:numPr>
          <w:ilvl w:val="0"/>
          <w:numId w:val="37"/>
        </w:numPr>
        <w:tabs>
          <w:tab w:val="left" w:pos="500"/>
        </w:tabs>
        <w:jc w:val="both"/>
        <w:rPr>
          <w:rFonts w:ascii="Times New Roman" w:hAnsi="Times New Roman" w:cs="Times New Roman"/>
          <w:sz w:val="24"/>
          <w:szCs w:val="24"/>
        </w:rPr>
      </w:pPr>
      <w:r w:rsidRPr="00632B0D">
        <w:rPr>
          <w:rFonts w:ascii="Times New Roman" w:hAnsi="Times New Roman" w:cs="Times New Roman"/>
          <w:sz w:val="24"/>
          <w:szCs w:val="24"/>
        </w:rPr>
        <w:t>Question No. 1, which will be objective/short answer type covering the entire syllabus, will be compulsory. The remaining eight questions will be set unit wise selecting four questions from each unit (I - IV). The candidate will be required to attempt question No. 1 and four more selecting two questions from each unit.</w:t>
      </w:r>
    </w:p>
    <w:p w:rsidR="00460E1D" w:rsidRPr="00632B0D" w:rsidRDefault="00460E1D" w:rsidP="0004001D">
      <w:pPr>
        <w:pStyle w:val="ListParagraph"/>
        <w:numPr>
          <w:ilvl w:val="0"/>
          <w:numId w:val="37"/>
        </w:numPr>
        <w:tabs>
          <w:tab w:val="left" w:pos="500"/>
        </w:tabs>
        <w:jc w:val="both"/>
        <w:rPr>
          <w:rFonts w:ascii="Times New Roman" w:hAnsi="Times New Roman" w:cs="Times New Roman"/>
          <w:sz w:val="24"/>
          <w:szCs w:val="24"/>
        </w:rPr>
      </w:pPr>
      <w:r w:rsidRPr="00632B0D">
        <w:rPr>
          <w:rFonts w:ascii="Times New Roman" w:hAnsi="Times New Roman" w:cs="Times New Roman"/>
          <w:sz w:val="24"/>
          <w:szCs w:val="24"/>
        </w:rPr>
        <w:t>As far as possible the questions should be divided into sub-parts and marks indicated part wise.</w:t>
      </w:r>
    </w:p>
    <w:p w:rsidR="003C1F93" w:rsidRPr="001B4BDC" w:rsidRDefault="003C1F93" w:rsidP="003E1ED3">
      <w:pPr>
        <w:pStyle w:val="BodyText2"/>
        <w:spacing w:line="240" w:lineRule="auto"/>
        <w:jc w:val="center"/>
        <w:rPr>
          <w:rFonts w:ascii="Times New Roman" w:hAnsi="Times New Roman" w:cs="Times New Roman"/>
          <w:b/>
          <w:sz w:val="26"/>
          <w:szCs w:val="24"/>
        </w:rPr>
      </w:pPr>
      <w:r w:rsidRPr="001B4BDC">
        <w:rPr>
          <w:rFonts w:ascii="Times New Roman" w:hAnsi="Times New Roman" w:cs="Times New Roman"/>
          <w:b/>
          <w:sz w:val="26"/>
          <w:szCs w:val="24"/>
        </w:rPr>
        <w:t>UNIT-I</w:t>
      </w:r>
    </w:p>
    <w:p w:rsidR="003C1F93" w:rsidRPr="00632B0D" w:rsidRDefault="003C1F93" w:rsidP="00395877">
      <w:pPr>
        <w:pStyle w:val="BodyText2"/>
        <w:spacing w:after="0" w:line="240" w:lineRule="auto"/>
        <w:rPr>
          <w:rFonts w:ascii="Times New Roman" w:hAnsi="Times New Roman" w:cs="Times New Roman"/>
          <w:sz w:val="24"/>
          <w:szCs w:val="24"/>
        </w:rPr>
      </w:pPr>
      <w:r w:rsidRPr="00632B0D">
        <w:rPr>
          <w:rFonts w:ascii="Times New Roman" w:hAnsi="Times New Roman" w:cs="Times New Roman"/>
          <w:sz w:val="24"/>
          <w:szCs w:val="24"/>
        </w:rPr>
        <w:t>1.0</w:t>
      </w:r>
      <w:r w:rsidRPr="00632B0D">
        <w:rPr>
          <w:rFonts w:ascii="Times New Roman" w:hAnsi="Times New Roman" w:cs="Times New Roman"/>
          <w:sz w:val="24"/>
          <w:szCs w:val="24"/>
        </w:rPr>
        <w:tab/>
        <w:t>Social behaviour:</w:t>
      </w:r>
    </w:p>
    <w:p w:rsidR="003C1F93" w:rsidRPr="00632B0D" w:rsidRDefault="003C1F93" w:rsidP="00FB60A3">
      <w:pPr>
        <w:pStyle w:val="BodyText2"/>
        <w:tabs>
          <w:tab w:val="left" w:pos="720"/>
          <w:tab w:val="left" w:pos="1440"/>
          <w:tab w:val="left" w:pos="5310"/>
          <w:tab w:val="left" w:pos="6660"/>
          <w:tab w:val="left" w:pos="6840"/>
        </w:tabs>
        <w:spacing w:after="0" w:line="240" w:lineRule="auto"/>
        <w:ind w:left="720"/>
        <w:rPr>
          <w:rFonts w:ascii="Times New Roman" w:hAnsi="Times New Roman" w:cs="Times New Roman"/>
          <w:sz w:val="24"/>
          <w:szCs w:val="24"/>
        </w:rPr>
      </w:pPr>
      <w:r w:rsidRPr="00632B0D">
        <w:rPr>
          <w:rFonts w:ascii="Times New Roman" w:hAnsi="Times New Roman" w:cs="Times New Roman"/>
          <w:sz w:val="24"/>
          <w:szCs w:val="24"/>
        </w:rPr>
        <w:t>1.1</w:t>
      </w:r>
      <w:r w:rsidRPr="00632B0D">
        <w:rPr>
          <w:rFonts w:ascii="Times New Roman" w:hAnsi="Times New Roman" w:cs="Times New Roman"/>
          <w:sz w:val="24"/>
          <w:szCs w:val="24"/>
        </w:rPr>
        <w:tab/>
        <w:t xml:space="preserve">Aggregations and society; </w:t>
      </w:r>
    </w:p>
    <w:p w:rsidR="003C1F93" w:rsidRPr="00632B0D" w:rsidRDefault="003C1F93" w:rsidP="00FB60A3">
      <w:pPr>
        <w:pStyle w:val="BodyText2"/>
        <w:tabs>
          <w:tab w:val="left" w:pos="720"/>
          <w:tab w:val="left" w:pos="1440"/>
          <w:tab w:val="left" w:pos="5310"/>
          <w:tab w:val="left" w:pos="6660"/>
          <w:tab w:val="left" w:pos="6840"/>
        </w:tabs>
        <w:spacing w:after="0" w:line="240" w:lineRule="auto"/>
        <w:ind w:left="720"/>
        <w:rPr>
          <w:rFonts w:ascii="Times New Roman" w:hAnsi="Times New Roman" w:cs="Times New Roman"/>
          <w:sz w:val="24"/>
          <w:szCs w:val="24"/>
        </w:rPr>
      </w:pPr>
      <w:r w:rsidRPr="00632B0D">
        <w:rPr>
          <w:rFonts w:ascii="Times New Roman" w:hAnsi="Times New Roman" w:cs="Times New Roman"/>
          <w:sz w:val="24"/>
          <w:szCs w:val="24"/>
        </w:rPr>
        <w:t>1.2</w:t>
      </w:r>
      <w:r w:rsidRPr="00632B0D">
        <w:rPr>
          <w:rFonts w:ascii="Times New Roman" w:hAnsi="Times New Roman" w:cs="Times New Roman"/>
          <w:sz w:val="24"/>
          <w:szCs w:val="24"/>
        </w:rPr>
        <w:tab/>
        <w:t xml:space="preserve">Advantages of group living; </w:t>
      </w:r>
      <w:r w:rsidRPr="00632B0D">
        <w:rPr>
          <w:rFonts w:ascii="Times New Roman" w:hAnsi="Times New Roman" w:cs="Times New Roman"/>
          <w:sz w:val="24"/>
          <w:szCs w:val="24"/>
        </w:rPr>
        <w:tab/>
      </w:r>
    </w:p>
    <w:p w:rsidR="003C1F93" w:rsidRPr="00632B0D" w:rsidRDefault="003C1F93" w:rsidP="00FB60A3">
      <w:pPr>
        <w:pStyle w:val="BodyText2"/>
        <w:tabs>
          <w:tab w:val="left" w:pos="720"/>
          <w:tab w:val="left" w:pos="1440"/>
          <w:tab w:val="left" w:pos="5310"/>
          <w:tab w:val="left" w:pos="6660"/>
          <w:tab w:val="left" w:pos="6840"/>
        </w:tabs>
        <w:spacing w:after="0" w:line="240" w:lineRule="auto"/>
        <w:ind w:left="720"/>
        <w:jc w:val="both"/>
        <w:rPr>
          <w:rFonts w:ascii="Times New Roman" w:hAnsi="Times New Roman" w:cs="Times New Roman"/>
          <w:sz w:val="24"/>
          <w:szCs w:val="24"/>
        </w:rPr>
      </w:pPr>
      <w:r w:rsidRPr="00632B0D">
        <w:rPr>
          <w:rFonts w:ascii="Times New Roman" w:hAnsi="Times New Roman" w:cs="Times New Roman"/>
          <w:sz w:val="24"/>
          <w:szCs w:val="24"/>
        </w:rPr>
        <w:t>1.3</w:t>
      </w:r>
      <w:r w:rsidRPr="00632B0D">
        <w:rPr>
          <w:rFonts w:ascii="Times New Roman" w:hAnsi="Times New Roman" w:cs="Times New Roman"/>
          <w:sz w:val="24"/>
          <w:szCs w:val="24"/>
        </w:rPr>
        <w:tab/>
        <w:t>Types of social organization in animals</w:t>
      </w:r>
    </w:p>
    <w:p w:rsidR="003C1F93" w:rsidRPr="00632B0D" w:rsidRDefault="003C1F93" w:rsidP="00FB60A3">
      <w:pPr>
        <w:pStyle w:val="BodyText2"/>
        <w:tabs>
          <w:tab w:val="left" w:pos="720"/>
          <w:tab w:val="left" w:pos="1500"/>
          <w:tab w:val="left" w:pos="5310"/>
          <w:tab w:val="left" w:pos="6660"/>
          <w:tab w:val="left" w:pos="6840"/>
        </w:tabs>
        <w:spacing w:after="0" w:line="240" w:lineRule="auto"/>
        <w:ind w:left="720"/>
        <w:rPr>
          <w:rFonts w:ascii="Times New Roman" w:hAnsi="Times New Roman" w:cs="Times New Roman"/>
          <w:sz w:val="24"/>
          <w:szCs w:val="24"/>
        </w:rPr>
      </w:pPr>
      <w:r w:rsidRPr="00632B0D">
        <w:rPr>
          <w:rFonts w:ascii="Times New Roman" w:hAnsi="Times New Roman" w:cs="Times New Roman"/>
          <w:sz w:val="24"/>
          <w:szCs w:val="24"/>
        </w:rPr>
        <w:t>1.4       Group selection, kin selection, altruism, reciprocal altruism.</w:t>
      </w:r>
    </w:p>
    <w:p w:rsidR="003C1F93" w:rsidRPr="00632B0D" w:rsidRDefault="003C1F93" w:rsidP="00FB60A3">
      <w:pPr>
        <w:pStyle w:val="BodyText2"/>
        <w:tabs>
          <w:tab w:val="left" w:pos="720"/>
          <w:tab w:val="left" w:pos="1400"/>
          <w:tab w:val="left" w:pos="5310"/>
          <w:tab w:val="left" w:pos="6660"/>
          <w:tab w:val="left" w:pos="6840"/>
        </w:tabs>
        <w:spacing w:after="0" w:line="240" w:lineRule="auto"/>
        <w:ind w:left="720"/>
        <w:rPr>
          <w:rFonts w:ascii="Times New Roman" w:hAnsi="Times New Roman" w:cs="Times New Roman"/>
          <w:sz w:val="24"/>
          <w:szCs w:val="24"/>
        </w:rPr>
      </w:pPr>
      <w:r w:rsidRPr="00632B0D">
        <w:rPr>
          <w:rFonts w:ascii="Times New Roman" w:hAnsi="Times New Roman" w:cs="Times New Roman"/>
          <w:sz w:val="24"/>
          <w:szCs w:val="24"/>
        </w:rPr>
        <w:t>1.5</w:t>
      </w:r>
      <w:r w:rsidRPr="00632B0D">
        <w:rPr>
          <w:rFonts w:ascii="Times New Roman" w:hAnsi="Times New Roman" w:cs="Times New Roman"/>
          <w:sz w:val="24"/>
          <w:szCs w:val="24"/>
        </w:rPr>
        <w:tab/>
        <w:t xml:space="preserve"> Territoriality and parental care</w:t>
      </w:r>
    </w:p>
    <w:p w:rsidR="003C1F93" w:rsidRPr="00632B0D" w:rsidRDefault="003C1F93" w:rsidP="00FB60A3">
      <w:pPr>
        <w:pStyle w:val="BodyText2"/>
        <w:tabs>
          <w:tab w:val="left" w:pos="720"/>
          <w:tab w:val="left" w:pos="1400"/>
          <w:tab w:val="left" w:pos="5310"/>
          <w:tab w:val="left" w:pos="6660"/>
          <w:tab w:val="left" w:pos="6840"/>
        </w:tabs>
        <w:spacing w:after="0" w:line="240" w:lineRule="auto"/>
        <w:ind w:left="720"/>
        <w:rPr>
          <w:rFonts w:ascii="Times New Roman" w:hAnsi="Times New Roman" w:cs="Times New Roman"/>
          <w:sz w:val="24"/>
          <w:szCs w:val="24"/>
        </w:rPr>
      </w:pPr>
      <w:r w:rsidRPr="00632B0D">
        <w:rPr>
          <w:rFonts w:ascii="Times New Roman" w:hAnsi="Times New Roman" w:cs="Times New Roman"/>
          <w:sz w:val="24"/>
          <w:szCs w:val="24"/>
        </w:rPr>
        <w:t>1.6        Behaviour Ecology: Habitat selection</w:t>
      </w:r>
    </w:p>
    <w:p w:rsidR="003C1F93" w:rsidRPr="00632B0D" w:rsidRDefault="003C1F93" w:rsidP="00FB60A3">
      <w:pPr>
        <w:pStyle w:val="BodyText2"/>
        <w:spacing w:after="0" w:line="240" w:lineRule="auto"/>
        <w:rPr>
          <w:rFonts w:ascii="Times New Roman" w:hAnsi="Times New Roman" w:cs="Times New Roman"/>
          <w:sz w:val="24"/>
          <w:szCs w:val="24"/>
        </w:rPr>
      </w:pPr>
      <w:r w:rsidRPr="00632B0D">
        <w:rPr>
          <w:rFonts w:ascii="Times New Roman" w:hAnsi="Times New Roman" w:cs="Times New Roman"/>
          <w:sz w:val="24"/>
          <w:szCs w:val="24"/>
        </w:rPr>
        <w:t>2.0</w:t>
      </w:r>
      <w:r w:rsidRPr="00632B0D">
        <w:rPr>
          <w:rFonts w:ascii="Times New Roman" w:hAnsi="Times New Roman" w:cs="Times New Roman"/>
          <w:sz w:val="24"/>
          <w:szCs w:val="24"/>
        </w:rPr>
        <w:tab/>
        <w:t>Social behaviour of termites, ants and primates.</w:t>
      </w:r>
    </w:p>
    <w:p w:rsidR="003C1F93" w:rsidRPr="00632B0D" w:rsidRDefault="003C1F93" w:rsidP="00FB60A3">
      <w:pPr>
        <w:pStyle w:val="BodyText2"/>
        <w:spacing w:after="0" w:line="240" w:lineRule="auto"/>
        <w:rPr>
          <w:rFonts w:ascii="Times New Roman" w:hAnsi="Times New Roman" w:cs="Times New Roman"/>
          <w:sz w:val="24"/>
          <w:szCs w:val="24"/>
        </w:rPr>
      </w:pPr>
      <w:r w:rsidRPr="00632B0D">
        <w:rPr>
          <w:rFonts w:ascii="Times New Roman" w:hAnsi="Times New Roman" w:cs="Times New Roman"/>
          <w:sz w:val="24"/>
          <w:szCs w:val="24"/>
        </w:rPr>
        <w:t>3.0</w:t>
      </w:r>
      <w:r w:rsidRPr="00632B0D">
        <w:rPr>
          <w:rFonts w:ascii="Times New Roman" w:hAnsi="Times New Roman" w:cs="Times New Roman"/>
          <w:sz w:val="24"/>
          <w:szCs w:val="24"/>
        </w:rPr>
        <w:tab/>
        <w:t>Various means of communication in animals: Chemical, Visual, auditory, touch etc.</w:t>
      </w:r>
    </w:p>
    <w:p w:rsidR="003C1F93" w:rsidRPr="00632B0D" w:rsidRDefault="003C1F93" w:rsidP="00A91BD1">
      <w:pPr>
        <w:pStyle w:val="BodyText2"/>
        <w:spacing w:after="0" w:line="360" w:lineRule="auto"/>
        <w:jc w:val="center"/>
        <w:rPr>
          <w:rFonts w:ascii="Times New Roman" w:hAnsi="Times New Roman" w:cs="Times New Roman"/>
          <w:b/>
          <w:sz w:val="24"/>
          <w:szCs w:val="24"/>
        </w:rPr>
      </w:pPr>
      <w:r w:rsidRPr="00B16BE3">
        <w:rPr>
          <w:rFonts w:ascii="Times New Roman" w:hAnsi="Times New Roman" w:cs="Times New Roman"/>
          <w:b/>
          <w:sz w:val="26"/>
          <w:szCs w:val="24"/>
        </w:rPr>
        <w:t>UNIT-II</w:t>
      </w:r>
    </w:p>
    <w:p w:rsidR="003C1F93" w:rsidRDefault="003C1F93" w:rsidP="00FB60A3">
      <w:pPr>
        <w:pStyle w:val="BodyText2"/>
        <w:spacing w:after="0" w:line="240" w:lineRule="auto"/>
        <w:ind w:left="720" w:hanging="720"/>
        <w:jc w:val="both"/>
        <w:rPr>
          <w:rFonts w:ascii="Times New Roman" w:hAnsi="Times New Roman" w:cs="Times New Roman"/>
          <w:sz w:val="24"/>
          <w:szCs w:val="24"/>
        </w:rPr>
      </w:pPr>
      <w:r w:rsidRPr="00632B0D">
        <w:rPr>
          <w:rFonts w:ascii="Times New Roman" w:hAnsi="Times New Roman" w:cs="Times New Roman"/>
          <w:sz w:val="24"/>
          <w:szCs w:val="24"/>
        </w:rPr>
        <w:t>4.0</w:t>
      </w:r>
      <w:r w:rsidRPr="00632B0D">
        <w:rPr>
          <w:rFonts w:ascii="Times New Roman" w:hAnsi="Times New Roman" w:cs="Times New Roman"/>
          <w:sz w:val="24"/>
          <w:szCs w:val="24"/>
        </w:rPr>
        <w:tab/>
        <w:t>Hormones and animal Behaviour: Hormones impor</w:t>
      </w:r>
      <w:r w:rsidR="00F42DF0">
        <w:rPr>
          <w:rFonts w:ascii="Times New Roman" w:hAnsi="Times New Roman" w:cs="Times New Roman"/>
          <w:sz w:val="24"/>
          <w:szCs w:val="24"/>
        </w:rPr>
        <w:t xml:space="preserve">tant to behavioural regulation; </w:t>
      </w:r>
      <w:r w:rsidRPr="00632B0D">
        <w:rPr>
          <w:rFonts w:ascii="Times New Roman" w:hAnsi="Times New Roman" w:cs="Times New Roman"/>
          <w:sz w:val="24"/>
          <w:szCs w:val="24"/>
        </w:rPr>
        <w:t xml:space="preserve">Genetic basis of behaviour </w:t>
      </w:r>
    </w:p>
    <w:p w:rsidR="00FB60A3" w:rsidRDefault="003C1F93" w:rsidP="00FB60A3">
      <w:pPr>
        <w:pStyle w:val="BodyText2"/>
        <w:spacing w:after="0" w:line="240" w:lineRule="auto"/>
        <w:rPr>
          <w:rFonts w:ascii="Times New Roman" w:hAnsi="Times New Roman" w:cs="Times New Roman"/>
          <w:sz w:val="24"/>
          <w:szCs w:val="24"/>
        </w:rPr>
      </w:pPr>
      <w:r w:rsidRPr="00632B0D">
        <w:rPr>
          <w:rFonts w:ascii="Times New Roman" w:hAnsi="Times New Roman" w:cs="Times New Roman"/>
          <w:sz w:val="24"/>
          <w:szCs w:val="24"/>
        </w:rPr>
        <w:t>5.0</w:t>
      </w:r>
      <w:r w:rsidRPr="00632B0D">
        <w:rPr>
          <w:rFonts w:ascii="Times New Roman" w:hAnsi="Times New Roman" w:cs="Times New Roman"/>
          <w:sz w:val="24"/>
          <w:szCs w:val="24"/>
        </w:rPr>
        <w:tab/>
        <w:t>Aggressive behaviour; sexual attraction and sexual behaviour.</w:t>
      </w:r>
    </w:p>
    <w:p w:rsidR="003C1F93" w:rsidRDefault="0054537E" w:rsidP="00263014">
      <w:pPr>
        <w:pStyle w:val="BodyText2"/>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6.0</w:t>
      </w:r>
      <w:r>
        <w:rPr>
          <w:rFonts w:ascii="Times New Roman" w:hAnsi="Times New Roman" w:cs="Times New Roman"/>
          <w:sz w:val="24"/>
          <w:szCs w:val="24"/>
        </w:rPr>
        <w:tab/>
      </w:r>
      <w:r w:rsidR="003C1F93" w:rsidRPr="00632B0D">
        <w:rPr>
          <w:rFonts w:ascii="Times New Roman" w:hAnsi="Times New Roman" w:cs="Times New Roman"/>
          <w:sz w:val="24"/>
          <w:szCs w:val="24"/>
        </w:rPr>
        <w:t>Pheromones and animal behaviour: types of pheromones, role of pheromones in animal behaviour; pheromones of social insects, Human Ethology</w:t>
      </w:r>
    </w:p>
    <w:p w:rsidR="006D7D76" w:rsidRDefault="006D7D76" w:rsidP="00263014">
      <w:pPr>
        <w:pStyle w:val="BodyText2"/>
        <w:spacing w:after="0" w:line="240" w:lineRule="auto"/>
        <w:ind w:left="720" w:hanging="720"/>
        <w:rPr>
          <w:rFonts w:ascii="Times New Roman" w:hAnsi="Times New Roman" w:cs="Times New Roman"/>
          <w:sz w:val="24"/>
          <w:szCs w:val="24"/>
        </w:rPr>
      </w:pPr>
    </w:p>
    <w:p w:rsidR="003C1F93" w:rsidRPr="00632B0D" w:rsidRDefault="003C1F93" w:rsidP="00FB60A3">
      <w:pPr>
        <w:jc w:val="center"/>
        <w:rPr>
          <w:rFonts w:ascii="Times New Roman" w:hAnsi="Times New Roman" w:cs="Times New Roman"/>
          <w:b/>
          <w:sz w:val="24"/>
          <w:szCs w:val="24"/>
        </w:rPr>
      </w:pPr>
      <w:r w:rsidRPr="00632B0D">
        <w:rPr>
          <w:rFonts w:ascii="Times New Roman" w:hAnsi="Times New Roman" w:cs="Times New Roman"/>
          <w:b/>
          <w:sz w:val="24"/>
          <w:szCs w:val="24"/>
        </w:rPr>
        <w:t>UNIT-III</w:t>
      </w:r>
    </w:p>
    <w:p w:rsidR="003C1F93" w:rsidRDefault="003C1F93" w:rsidP="00B7764A">
      <w:pPr>
        <w:pStyle w:val="BodyText2"/>
        <w:spacing w:after="0" w:line="240" w:lineRule="auto"/>
        <w:ind w:left="720" w:hanging="720"/>
        <w:jc w:val="both"/>
        <w:rPr>
          <w:rFonts w:ascii="Times New Roman" w:hAnsi="Times New Roman" w:cs="Times New Roman"/>
          <w:sz w:val="24"/>
          <w:szCs w:val="24"/>
        </w:rPr>
      </w:pPr>
      <w:r w:rsidRPr="00632B0D">
        <w:rPr>
          <w:rFonts w:ascii="Times New Roman" w:hAnsi="Times New Roman" w:cs="Times New Roman"/>
          <w:sz w:val="24"/>
          <w:szCs w:val="24"/>
        </w:rPr>
        <w:t>7.0</w:t>
      </w:r>
      <w:r w:rsidR="00D90C7B">
        <w:rPr>
          <w:rFonts w:ascii="Times New Roman" w:hAnsi="Times New Roman" w:cs="Times New Roman"/>
          <w:sz w:val="24"/>
          <w:szCs w:val="24"/>
        </w:rPr>
        <w:tab/>
      </w:r>
      <w:r w:rsidRPr="00632B0D">
        <w:rPr>
          <w:rFonts w:ascii="Times New Roman" w:hAnsi="Times New Roman" w:cs="Times New Roman"/>
          <w:sz w:val="24"/>
          <w:szCs w:val="24"/>
        </w:rPr>
        <w:t>Wildlife Census: Planning a wildlife census, understanding sample counts, Block counts, Road side counts, Dung counts, Pugmark census, Water-hole census.</w:t>
      </w:r>
    </w:p>
    <w:p w:rsidR="003C1F93" w:rsidRDefault="00B7764A" w:rsidP="00B7764A">
      <w:pPr>
        <w:pStyle w:val="BodyText2"/>
        <w:tabs>
          <w:tab w:val="left" w:pos="810"/>
        </w:tabs>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8.0</w:t>
      </w:r>
      <w:r>
        <w:rPr>
          <w:rFonts w:ascii="Times New Roman" w:hAnsi="Times New Roman" w:cs="Times New Roman"/>
          <w:sz w:val="24"/>
          <w:szCs w:val="24"/>
        </w:rPr>
        <w:tab/>
      </w:r>
      <w:r w:rsidR="003C1F93" w:rsidRPr="00632B0D">
        <w:rPr>
          <w:rFonts w:ascii="Times New Roman" w:hAnsi="Times New Roman" w:cs="Times New Roman"/>
          <w:sz w:val="24"/>
          <w:szCs w:val="24"/>
        </w:rPr>
        <w:t>Study of signs and symptoms: A practice of recording field observations, Bio-telemetry, Ageing and Sexing techniques.</w:t>
      </w:r>
    </w:p>
    <w:p w:rsidR="003C1F93" w:rsidRDefault="003C1F93" w:rsidP="009862F0">
      <w:pPr>
        <w:pStyle w:val="BodyText2"/>
        <w:spacing w:after="0" w:line="240" w:lineRule="auto"/>
        <w:ind w:left="720" w:hanging="720"/>
        <w:jc w:val="both"/>
        <w:rPr>
          <w:rFonts w:ascii="Times New Roman" w:hAnsi="Times New Roman" w:cs="Times New Roman"/>
          <w:sz w:val="24"/>
          <w:szCs w:val="24"/>
        </w:rPr>
      </w:pPr>
      <w:r w:rsidRPr="00632B0D">
        <w:rPr>
          <w:rFonts w:ascii="Times New Roman" w:hAnsi="Times New Roman" w:cs="Times New Roman"/>
          <w:sz w:val="24"/>
          <w:szCs w:val="24"/>
        </w:rPr>
        <w:t>9.0</w:t>
      </w:r>
      <w:r w:rsidR="00B7764A">
        <w:rPr>
          <w:rFonts w:ascii="Times New Roman" w:hAnsi="Times New Roman" w:cs="Times New Roman"/>
          <w:sz w:val="24"/>
          <w:szCs w:val="24"/>
        </w:rPr>
        <w:tab/>
      </w:r>
      <w:r w:rsidRPr="00632B0D">
        <w:rPr>
          <w:rFonts w:ascii="Times New Roman" w:hAnsi="Times New Roman" w:cs="Times New Roman"/>
          <w:sz w:val="24"/>
          <w:szCs w:val="24"/>
        </w:rPr>
        <w:t>Wildlife Tourism: Definition scope and range; Popular Wildlife Tourist Sports of the</w:t>
      </w:r>
      <w:r w:rsidR="0006656D">
        <w:rPr>
          <w:rFonts w:ascii="Times New Roman" w:hAnsi="Times New Roman" w:cs="Times New Roman"/>
          <w:sz w:val="24"/>
          <w:szCs w:val="24"/>
        </w:rPr>
        <w:t xml:space="preserve"> </w:t>
      </w:r>
      <w:r w:rsidRPr="00632B0D">
        <w:rPr>
          <w:rFonts w:ascii="Times New Roman" w:hAnsi="Times New Roman" w:cs="Times New Roman"/>
          <w:sz w:val="24"/>
          <w:szCs w:val="24"/>
        </w:rPr>
        <w:t>world, Popular Wildlife spots in India, Sustainable use of wildlife spots.</w:t>
      </w:r>
    </w:p>
    <w:p w:rsidR="00A91BD1" w:rsidRPr="00A43F3E" w:rsidRDefault="00A91BD1" w:rsidP="00A43F3E">
      <w:pPr>
        <w:pStyle w:val="BodyText2"/>
        <w:spacing w:after="0" w:line="240" w:lineRule="auto"/>
        <w:ind w:left="720" w:hanging="720"/>
        <w:jc w:val="both"/>
        <w:rPr>
          <w:rFonts w:ascii="Times New Roman" w:hAnsi="Times New Roman" w:cs="Times New Roman"/>
          <w:sz w:val="12"/>
          <w:szCs w:val="24"/>
        </w:rPr>
      </w:pPr>
    </w:p>
    <w:p w:rsidR="003C1F93" w:rsidRPr="00632B0D" w:rsidRDefault="003C1F93" w:rsidP="00A91BD1">
      <w:pPr>
        <w:pStyle w:val="BodyText2"/>
        <w:tabs>
          <w:tab w:val="left" w:pos="7200"/>
        </w:tabs>
        <w:spacing w:after="0" w:line="240" w:lineRule="auto"/>
        <w:jc w:val="center"/>
        <w:rPr>
          <w:rFonts w:ascii="Times New Roman" w:hAnsi="Times New Roman" w:cs="Times New Roman"/>
          <w:b/>
          <w:sz w:val="24"/>
          <w:szCs w:val="24"/>
        </w:rPr>
      </w:pPr>
      <w:r w:rsidRPr="009862F0">
        <w:rPr>
          <w:rFonts w:ascii="Times New Roman" w:hAnsi="Times New Roman" w:cs="Times New Roman"/>
          <w:b/>
          <w:sz w:val="26"/>
          <w:szCs w:val="24"/>
        </w:rPr>
        <w:t>UNIT-IV</w:t>
      </w:r>
    </w:p>
    <w:p w:rsidR="00AF3DB1" w:rsidRPr="00632B0D" w:rsidRDefault="003C1F93" w:rsidP="00034535">
      <w:pPr>
        <w:pStyle w:val="BodyText2"/>
        <w:tabs>
          <w:tab w:val="left" w:pos="7200"/>
        </w:tabs>
        <w:spacing w:after="0" w:line="240" w:lineRule="auto"/>
        <w:ind w:left="720" w:hanging="720"/>
        <w:jc w:val="both"/>
        <w:rPr>
          <w:rFonts w:ascii="Times New Roman" w:hAnsi="Times New Roman" w:cs="Times New Roman"/>
          <w:sz w:val="24"/>
          <w:szCs w:val="24"/>
        </w:rPr>
      </w:pPr>
      <w:r w:rsidRPr="00632B0D">
        <w:rPr>
          <w:rFonts w:ascii="Times New Roman" w:hAnsi="Times New Roman" w:cs="Times New Roman"/>
          <w:sz w:val="24"/>
          <w:szCs w:val="24"/>
        </w:rPr>
        <w:t>10.0</w:t>
      </w:r>
      <w:r w:rsidR="00AF3DB1">
        <w:rPr>
          <w:rFonts w:ascii="Times New Roman" w:hAnsi="Times New Roman" w:cs="Times New Roman"/>
          <w:sz w:val="24"/>
          <w:szCs w:val="24"/>
        </w:rPr>
        <w:tab/>
      </w:r>
      <w:r w:rsidRPr="00632B0D">
        <w:rPr>
          <w:rFonts w:ascii="Times New Roman" w:hAnsi="Times New Roman" w:cs="Times New Roman"/>
          <w:sz w:val="24"/>
          <w:szCs w:val="24"/>
        </w:rPr>
        <w:t>Wildlife Damage, its nature and definition, electric fences for wildlife damage control, Basic electric fence design, Trench design</w:t>
      </w:r>
      <w:r w:rsidRPr="00DA4243">
        <w:rPr>
          <w:rFonts w:ascii="Times New Roman" w:hAnsi="Times New Roman" w:cs="Times New Roman"/>
          <w:color w:val="000000" w:themeColor="text1"/>
          <w:sz w:val="24"/>
          <w:szCs w:val="24"/>
        </w:rPr>
        <w:t xml:space="preserve">, live </w:t>
      </w:r>
      <w:r w:rsidRPr="00632B0D">
        <w:rPr>
          <w:rFonts w:ascii="Times New Roman" w:hAnsi="Times New Roman" w:cs="Times New Roman"/>
          <w:sz w:val="24"/>
          <w:szCs w:val="24"/>
        </w:rPr>
        <w:t>trapping, Mist netting, Rocket netting Chemical capture: Equipment, Drugs, Plan of operation.</w:t>
      </w:r>
    </w:p>
    <w:p w:rsidR="00AF3DB1" w:rsidRPr="00632B0D" w:rsidRDefault="003C1F93" w:rsidP="00034535">
      <w:pPr>
        <w:pStyle w:val="BodyText2"/>
        <w:tabs>
          <w:tab w:val="left" w:pos="7200"/>
        </w:tabs>
        <w:spacing w:after="0" w:line="240" w:lineRule="auto"/>
        <w:ind w:left="720" w:hanging="720"/>
        <w:jc w:val="both"/>
        <w:rPr>
          <w:rFonts w:ascii="Times New Roman" w:hAnsi="Times New Roman" w:cs="Times New Roman"/>
          <w:sz w:val="24"/>
          <w:szCs w:val="24"/>
        </w:rPr>
      </w:pPr>
      <w:r w:rsidRPr="00632B0D">
        <w:rPr>
          <w:rFonts w:ascii="Times New Roman" w:hAnsi="Times New Roman" w:cs="Times New Roman"/>
          <w:sz w:val="24"/>
          <w:szCs w:val="24"/>
        </w:rPr>
        <w:t>11.0</w:t>
      </w:r>
      <w:r w:rsidR="00AF3DB1">
        <w:rPr>
          <w:rFonts w:ascii="Times New Roman" w:hAnsi="Times New Roman" w:cs="Times New Roman"/>
          <w:sz w:val="24"/>
          <w:szCs w:val="24"/>
        </w:rPr>
        <w:tab/>
      </w:r>
      <w:r w:rsidRPr="00632B0D">
        <w:rPr>
          <w:rFonts w:ascii="Times New Roman" w:hAnsi="Times New Roman" w:cs="Times New Roman"/>
          <w:sz w:val="24"/>
          <w:szCs w:val="24"/>
        </w:rPr>
        <w:t>Poaching: Its definition and implications, conducting anti-poaching operations, evidence in poaching cases.</w:t>
      </w:r>
    </w:p>
    <w:p w:rsidR="0006656D" w:rsidRPr="009124F0" w:rsidRDefault="003C1F93" w:rsidP="009124F0">
      <w:pPr>
        <w:pStyle w:val="BodyText2"/>
        <w:numPr>
          <w:ilvl w:val="1"/>
          <w:numId w:val="47"/>
        </w:numPr>
        <w:spacing w:after="0" w:line="240" w:lineRule="auto"/>
        <w:jc w:val="both"/>
        <w:rPr>
          <w:rFonts w:ascii="Times New Roman" w:hAnsi="Times New Roman" w:cs="Times New Roman"/>
          <w:sz w:val="24"/>
          <w:szCs w:val="24"/>
        </w:rPr>
      </w:pPr>
      <w:r w:rsidRPr="00632B0D">
        <w:rPr>
          <w:rFonts w:ascii="Times New Roman" w:hAnsi="Times New Roman" w:cs="Times New Roman"/>
          <w:sz w:val="24"/>
          <w:szCs w:val="24"/>
        </w:rPr>
        <w:t>National Projects: Project Tiger, Project elephant, Project Rhinoceros, Project</w:t>
      </w:r>
      <w:r w:rsidR="0006656D">
        <w:rPr>
          <w:rFonts w:ascii="Times New Roman" w:hAnsi="Times New Roman" w:cs="Times New Roman"/>
          <w:sz w:val="24"/>
          <w:szCs w:val="24"/>
        </w:rPr>
        <w:t xml:space="preserve"> </w:t>
      </w:r>
      <w:r w:rsidRPr="00632B0D">
        <w:rPr>
          <w:rFonts w:ascii="Times New Roman" w:hAnsi="Times New Roman" w:cs="Times New Roman"/>
          <w:sz w:val="24"/>
          <w:szCs w:val="24"/>
        </w:rPr>
        <w:t>Crocodiles, Project Hangul, Manipur Brow Antlered Deer.</w:t>
      </w:r>
    </w:p>
    <w:p w:rsidR="003C1F93" w:rsidRDefault="003C1F93" w:rsidP="00034535">
      <w:pPr>
        <w:rPr>
          <w:rFonts w:ascii="Times New Roman" w:hAnsi="Times New Roman" w:cs="Times New Roman"/>
          <w:b/>
          <w:bCs/>
          <w:sz w:val="24"/>
          <w:szCs w:val="24"/>
        </w:rPr>
      </w:pPr>
      <w:r w:rsidRPr="00AF58F4">
        <w:rPr>
          <w:rFonts w:ascii="Times New Roman" w:eastAsiaTheme="majorEastAsia" w:hAnsi="Times New Roman" w:cs="Times New Roman"/>
          <w:b/>
          <w:bCs/>
          <w:color w:val="365F91" w:themeColor="accent1" w:themeShade="BF"/>
          <w:sz w:val="28"/>
          <w:szCs w:val="28"/>
        </w:rPr>
        <w:t xml:space="preserve">Suggested Reading Materials: </w:t>
      </w:r>
    </w:p>
    <w:p w:rsidR="003C1F93" w:rsidRPr="00632B0D" w:rsidRDefault="003C1F93" w:rsidP="0004001D">
      <w:pPr>
        <w:pStyle w:val="BodyText2"/>
        <w:numPr>
          <w:ilvl w:val="0"/>
          <w:numId w:val="36"/>
        </w:numPr>
        <w:tabs>
          <w:tab w:val="left" w:pos="7200"/>
        </w:tabs>
        <w:spacing w:after="0" w:line="240" w:lineRule="auto"/>
        <w:ind w:hanging="720"/>
        <w:jc w:val="both"/>
        <w:rPr>
          <w:rFonts w:ascii="Times New Roman" w:hAnsi="Times New Roman" w:cs="Times New Roman"/>
          <w:sz w:val="24"/>
          <w:szCs w:val="24"/>
        </w:rPr>
      </w:pPr>
      <w:r w:rsidRPr="00632B0D">
        <w:rPr>
          <w:rFonts w:ascii="Times New Roman" w:hAnsi="Times New Roman" w:cs="Times New Roman"/>
          <w:sz w:val="24"/>
          <w:szCs w:val="24"/>
        </w:rPr>
        <w:t>Techniques for wildlife Census in India by W.A. Rogers (A field mannual); Wildlife Institute of India, Dehradun.</w:t>
      </w:r>
    </w:p>
    <w:p w:rsidR="003C1F93" w:rsidRPr="00632B0D" w:rsidRDefault="003C1F93" w:rsidP="0004001D">
      <w:pPr>
        <w:pStyle w:val="BodyText2"/>
        <w:numPr>
          <w:ilvl w:val="0"/>
          <w:numId w:val="36"/>
        </w:numPr>
        <w:tabs>
          <w:tab w:val="left" w:pos="7200"/>
        </w:tabs>
        <w:spacing w:after="0" w:line="240" w:lineRule="auto"/>
        <w:ind w:hanging="720"/>
        <w:jc w:val="both"/>
        <w:rPr>
          <w:rFonts w:ascii="Times New Roman" w:hAnsi="Times New Roman" w:cs="Times New Roman"/>
          <w:sz w:val="24"/>
          <w:szCs w:val="24"/>
        </w:rPr>
      </w:pPr>
      <w:r w:rsidRPr="00632B0D">
        <w:rPr>
          <w:rFonts w:ascii="Times New Roman" w:hAnsi="Times New Roman" w:cs="Times New Roman"/>
          <w:sz w:val="24"/>
          <w:szCs w:val="24"/>
        </w:rPr>
        <w:t xml:space="preserve">Wildlife Wealth of India by T.C. Majupuria; Tecpress Services, L.P., 487/42-SOL-Wattenslip, Pratunam Bangkok, 10400, Thailand </w:t>
      </w:r>
    </w:p>
    <w:p w:rsidR="003C1F93" w:rsidRPr="00632B0D" w:rsidRDefault="003C1F93" w:rsidP="0004001D">
      <w:pPr>
        <w:pStyle w:val="BodyText2"/>
        <w:numPr>
          <w:ilvl w:val="0"/>
          <w:numId w:val="36"/>
        </w:numPr>
        <w:tabs>
          <w:tab w:val="left" w:pos="7200"/>
        </w:tabs>
        <w:spacing w:after="0" w:line="240" w:lineRule="auto"/>
        <w:ind w:hanging="720"/>
        <w:jc w:val="both"/>
        <w:rPr>
          <w:rFonts w:ascii="Times New Roman" w:hAnsi="Times New Roman" w:cs="Times New Roman"/>
          <w:sz w:val="24"/>
          <w:szCs w:val="24"/>
        </w:rPr>
      </w:pPr>
      <w:r w:rsidRPr="00632B0D">
        <w:rPr>
          <w:rFonts w:ascii="Times New Roman" w:hAnsi="Times New Roman" w:cs="Times New Roman"/>
          <w:sz w:val="24"/>
          <w:szCs w:val="24"/>
        </w:rPr>
        <w:t>Ali, S. Ripley S.D. Handbook of Birds of India, Pakistan 10-Vols. Oxford University Press, Bombay.</w:t>
      </w:r>
    </w:p>
    <w:p w:rsidR="003C1F93" w:rsidRPr="00632B0D" w:rsidRDefault="003C1F93" w:rsidP="0004001D">
      <w:pPr>
        <w:pStyle w:val="BodyText2"/>
        <w:numPr>
          <w:ilvl w:val="0"/>
          <w:numId w:val="36"/>
        </w:numPr>
        <w:tabs>
          <w:tab w:val="left" w:pos="7200"/>
        </w:tabs>
        <w:spacing w:after="0" w:line="240" w:lineRule="auto"/>
        <w:ind w:hanging="720"/>
        <w:rPr>
          <w:rFonts w:ascii="Times New Roman" w:hAnsi="Times New Roman" w:cs="Times New Roman"/>
          <w:sz w:val="24"/>
          <w:szCs w:val="24"/>
        </w:rPr>
      </w:pPr>
      <w:r w:rsidRPr="00632B0D">
        <w:rPr>
          <w:rFonts w:ascii="Times New Roman" w:hAnsi="Times New Roman" w:cs="Times New Roman"/>
          <w:sz w:val="24"/>
          <w:szCs w:val="24"/>
        </w:rPr>
        <w:t>The Book of Indian Animals by S.H. Prater, BNHS-Publication, Bombay.</w:t>
      </w:r>
    </w:p>
    <w:p w:rsidR="003C1F93" w:rsidRPr="00632B0D" w:rsidRDefault="003C1F93" w:rsidP="0004001D">
      <w:pPr>
        <w:pStyle w:val="BodyText2"/>
        <w:numPr>
          <w:ilvl w:val="0"/>
          <w:numId w:val="36"/>
        </w:numPr>
        <w:tabs>
          <w:tab w:val="left" w:pos="7200"/>
        </w:tabs>
        <w:spacing w:after="0" w:line="240" w:lineRule="auto"/>
        <w:ind w:hanging="720"/>
        <w:rPr>
          <w:rFonts w:ascii="Times New Roman" w:hAnsi="Times New Roman" w:cs="Times New Roman"/>
          <w:sz w:val="24"/>
          <w:szCs w:val="24"/>
        </w:rPr>
      </w:pPr>
      <w:r w:rsidRPr="00632B0D">
        <w:rPr>
          <w:rFonts w:ascii="Times New Roman" w:hAnsi="Times New Roman" w:cs="Times New Roman"/>
          <w:sz w:val="24"/>
          <w:szCs w:val="24"/>
        </w:rPr>
        <w:t>Wildlife in India by V.B. Saharia Natraj Publishers, Dehradun.</w:t>
      </w:r>
    </w:p>
    <w:p w:rsidR="003C1F93" w:rsidRDefault="003C1F93" w:rsidP="0004001D">
      <w:pPr>
        <w:pStyle w:val="BodyText2"/>
        <w:numPr>
          <w:ilvl w:val="0"/>
          <w:numId w:val="36"/>
        </w:numPr>
        <w:tabs>
          <w:tab w:val="left" w:pos="7200"/>
          <w:tab w:val="left" w:pos="7740"/>
        </w:tabs>
        <w:spacing w:after="0" w:line="240" w:lineRule="auto"/>
        <w:ind w:hanging="720"/>
        <w:rPr>
          <w:rFonts w:ascii="Times New Roman" w:hAnsi="Times New Roman" w:cs="Times New Roman"/>
          <w:sz w:val="24"/>
          <w:szCs w:val="24"/>
        </w:rPr>
      </w:pPr>
      <w:r w:rsidRPr="00632B0D">
        <w:rPr>
          <w:rFonts w:ascii="Times New Roman" w:hAnsi="Times New Roman" w:cs="Times New Roman"/>
          <w:sz w:val="24"/>
          <w:szCs w:val="24"/>
        </w:rPr>
        <w:t>E.P. Gee, The Wildlife of India.</w:t>
      </w:r>
    </w:p>
    <w:p w:rsidR="001D155E" w:rsidRPr="0069692A" w:rsidRDefault="001D155E" w:rsidP="001D155E">
      <w:pPr>
        <w:pStyle w:val="Default"/>
        <w:jc w:val="both"/>
        <w:rPr>
          <w:b/>
          <w:color w:val="auto"/>
        </w:rPr>
      </w:pPr>
      <w:r w:rsidRPr="0069692A">
        <w:rPr>
          <w:b/>
          <w:color w:val="auto"/>
        </w:rPr>
        <w:t>Teaching-Learning Process</w:t>
      </w:r>
    </w:p>
    <w:p w:rsidR="001D155E" w:rsidRPr="0069692A" w:rsidRDefault="001D155E" w:rsidP="0004001D">
      <w:pPr>
        <w:pStyle w:val="Default"/>
        <w:numPr>
          <w:ilvl w:val="0"/>
          <w:numId w:val="53"/>
        </w:numPr>
        <w:jc w:val="both"/>
        <w:rPr>
          <w:color w:val="auto"/>
        </w:rPr>
      </w:pPr>
      <w:r w:rsidRPr="0069692A">
        <w:rPr>
          <w:b/>
          <w:color w:val="auto"/>
        </w:rPr>
        <w:t xml:space="preserve">Lectures : </w:t>
      </w:r>
      <w:r w:rsidRPr="0069692A">
        <w:rPr>
          <w:color w:val="auto"/>
        </w:rPr>
        <w:t>Supported by power point presentations and related videos</w:t>
      </w:r>
    </w:p>
    <w:p w:rsidR="001D155E" w:rsidRPr="0069692A" w:rsidRDefault="001D155E" w:rsidP="0004001D">
      <w:pPr>
        <w:pStyle w:val="Default"/>
        <w:numPr>
          <w:ilvl w:val="0"/>
          <w:numId w:val="53"/>
        </w:numPr>
        <w:jc w:val="both"/>
        <w:rPr>
          <w:b/>
          <w:color w:val="auto"/>
        </w:rPr>
      </w:pPr>
      <w:r>
        <w:rPr>
          <w:b/>
          <w:color w:val="auto"/>
        </w:rPr>
        <w:t xml:space="preserve">Assignments </w:t>
      </w:r>
      <w:r w:rsidRPr="0069692A">
        <w:rPr>
          <w:b/>
          <w:color w:val="auto"/>
        </w:rPr>
        <w:t xml:space="preserve"> </w:t>
      </w:r>
      <w:r>
        <w:rPr>
          <w:b/>
          <w:color w:val="auto"/>
        </w:rPr>
        <w:t>and</w:t>
      </w:r>
      <w:r w:rsidRPr="0069692A">
        <w:rPr>
          <w:b/>
          <w:color w:val="auto"/>
        </w:rPr>
        <w:t xml:space="preserve"> exercise</w:t>
      </w:r>
      <w:r>
        <w:rPr>
          <w:b/>
          <w:color w:val="auto"/>
        </w:rPr>
        <w:t>s</w:t>
      </w:r>
      <w:r w:rsidRPr="0069692A">
        <w:rPr>
          <w:b/>
          <w:color w:val="auto"/>
        </w:rPr>
        <w:t xml:space="preserve"> </w:t>
      </w:r>
    </w:p>
    <w:p w:rsidR="001D155E" w:rsidRPr="0069692A" w:rsidRDefault="001D155E" w:rsidP="0004001D">
      <w:pPr>
        <w:pStyle w:val="Default"/>
        <w:numPr>
          <w:ilvl w:val="0"/>
          <w:numId w:val="53"/>
        </w:numPr>
        <w:jc w:val="both"/>
        <w:rPr>
          <w:b/>
          <w:color w:val="auto"/>
        </w:rPr>
      </w:pPr>
      <w:r w:rsidRPr="0069692A">
        <w:rPr>
          <w:b/>
          <w:color w:val="auto"/>
        </w:rPr>
        <w:t xml:space="preserve">Test: </w:t>
      </w:r>
      <w:r w:rsidRPr="0069692A">
        <w:rPr>
          <w:color w:val="auto"/>
        </w:rPr>
        <w:t>Knowledge of the students is tested through surprise</w:t>
      </w:r>
      <w:r>
        <w:rPr>
          <w:color w:val="auto"/>
        </w:rPr>
        <w:t xml:space="preserve"> </w:t>
      </w:r>
      <w:r w:rsidRPr="0069692A">
        <w:rPr>
          <w:color w:val="auto"/>
        </w:rPr>
        <w:t>test</w:t>
      </w:r>
      <w:r>
        <w:rPr>
          <w:color w:val="auto"/>
        </w:rPr>
        <w:t>s</w:t>
      </w:r>
      <w:r w:rsidRPr="0069692A">
        <w:rPr>
          <w:color w:val="auto"/>
        </w:rPr>
        <w:t xml:space="preserve">, quiz &amp; </w:t>
      </w:r>
      <w:r>
        <w:rPr>
          <w:color w:val="auto"/>
        </w:rPr>
        <w:t>session tests</w:t>
      </w:r>
      <w:r w:rsidRPr="0069692A">
        <w:rPr>
          <w:color w:val="auto"/>
        </w:rPr>
        <w:t>.</w:t>
      </w:r>
    </w:p>
    <w:p w:rsidR="00B108ED" w:rsidRPr="00263014" w:rsidRDefault="00B108ED" w:rsidP="003B7F34">
      <w:pPr>
        <w:pStyle w:val="ListParagraph"/>
        <w:autoSpaceDE w:val="0"/>
        <w:autoSpaceDN w:val="0"/>
        <w:adjustRightInd w:val="0"/>
        <w:jc w:val="both"/>
        <w:rPr>
          <w:rFonts w:ascii="Times New Roman" w:hAnsi="Times New Roman" w:cs="Times New Roman"/>
          <w:b/>
          <w:sz w:val="24"/>
          <w:szCs w:val="24"/>
        </w:rPr>
      </w:pPr>
      <w:r w:rsidRPr="00263014">
        <w:rPr>
          <w:rFonts w:ascii="Times New Roman" w:hAnsi="Times New Roman" w:cs="Times New Roman"/>
          <w:b/>
          <w:sz w:val="24"/>
          <w:szCs w:val="24"/>
        </w:rPr>
        <w:t>CO-PO MAPPING for M-Z 405</w:t>
      </w:r>
    </w:p>
    <w:tbl>
      <w:tblPr>
        <w:tblStyle w:val="TableGrid"/>
        <w:tblW w:w="8835" w:type="dxa"/>
        <w:tblLook w:val="04A0" w:firstRow="1" w:lastRow="0" w:firstColumn="1" w:lastColumn="0" w:noHBand="0" w:noVBand="1"/>
      </w:tblPr>
      <w:tblGrid>
        <w:gridCol w:w="1305"/>
        <w:gridCol w:w="1255"/>
        <w:gridCol w:w="1255"/>
        <w:gridCol w:w="1255"/>
        <w:gridCol w:w="1255"/>
        <w:gridCol w:w="1255"/>
        <w:gridCol w:w="1255"/>
      </w:tblGrid>
      <w:tr w:rsidR="00B108ED" w:rsidRPr="00263014" w:rsidTr="002505AA">
        <w:trPr>
          <w:trHeight w:val="286"/>
        </w:trPr>
        <w:tc>
          <w:tcPr>
            <w:tcW w:w="1305" w:type="dxa"/>
          </w:tcPr>
          <w:p w:rsidR="00B108ED" w:rsidRPr="00263014" w:rsidRDefault="00B108ED" w:rsidP="002505AA">
            <w:pPr>
              <w:autoSpaceDE w:val="0"/>
              <w:autoSpaceDN w:val="0"/>
              <w:adjustRightInd w:val="0"/>
              <w:rPr>
                <w:rFonts w:ascii="Times New Roman" w:hAnsi="Times New Roman" w:cs="Times New Roman"/>
                <w:sz w:val="24"/>
                <w:szCs w:val="24"/>
              </w:rPr>
            </w:pPr>
          </w:p>
        </w:tc>
        <w:tc>
          <w:tcPr>
            <w:tcW w:w="1255" w:type="dxa"/>
          </w:tcPr>
          <w:p w:rsidR="00B108ED" w:rsidRPr="00263014" w:rsidRDefault="00B108ED" w:rsidP="002505AA">
            <w:pPr>
              <w:autoSpaceDE w:val="0"/>
              <w:autoSpaceDN w:val="0"/>
              <w:adjustRightInd w:val="0"/>
              <w:rPr>
                <w:rFonts w:ascii="Times New Roman" w:hAnsi="Times New Roman" w:cs="Times New Roman"/>
                <w:b/>
                <w:sz w:val="24"/>
                <w:szCs w:val="24"/>
              </w:rPr>
            </w:pPr>
            <w:r w:rsidRPr="00263014">
              <w:rPr>
                <w:rFonts w:ascii="Times New Roman" w:hAnsi="Times New Roman" w:cs="Times New Roman"/>
                <w:b/>
                <w:sz w:val="24"/>
                <w:szCs w:val="24"/>
              </w:rPr>
              <w:t>PO1</w:t>
            </w:r>
          </w:p>
        </w:tc>
        <w:tc>
          <w:tcPr>
            <w:tcW w:w="1255" w:type="dxa"/>
          </w:tcPr>
          <w:p w:rsidR="00B108ED" w:rsidRPr="00263014" w:rsidRDefault="00B108ED" w:rsidP="002505AA">
            <w:pPr>
              <w:autoSpaceDE w:val="0"/>
              <w:autoSpaceDN w:val="0"/>
              <w:adjustRightInd w:val="0"/>
              <w:rPr>
                <w:rFonts w:ascii="Times New Roman" w:hAnsi="Times New Roman" w:cs="Times New Roman"/>
                <w:b/>
                <w:sz w:val="24"/>
                <w:szCs w:val="24"/>
              </w:rPr>
            </w:pPr>
            <w:r w:rsidRPr="00263014">
              <w:rPr>
                <w:rFonts w:ascii="Times New Roman" w:hAnsi="Times New Roman" w:cs="Times New Roman"/>
                <w:b/>
                <w:sz w:val="24"/>
                <w:szCs w:val="24"/>
              </w:rPr>
              <w:t>PO2</w:t>
            </w:r>
          </w:p>
        </w:tc>
        <w:tc>
          <w:tcPr>
            <w:tcW w:w="1255" w:type="dxa"/>
          </w:tcPr>
          <w:p w:rsidR="00B108ED" w:rsidRPr="00263014" w:rsidRDefault="00B108ED" w:rsidP="002505AA">
            <w:pPr>
              <w:autoSpaceDE w:val="0"/>
              <w:autoSpaceDN w:val="0"/>
              <w:adjustRightInd w:val="0"/>
              <w:rPr>
                <w:rFonts w:ascii="Times New Roman" w:hAnsi="Times New Roman" w:cs="Times New Roman"/>
                <w:b/>
                <w:sz w:val="24"/>
                <w:szCs w:val="24"/>
              </w:rPr>
            </w:pPr>
            <w:r w:rsidRPr="00263014">
              <w:rPr>
                <w:rFonts w:ascii="Times New Roman" w:hAnsi="Times New Roman" w:cs="Times New Roman"/>
                <w:b/>
                <w:sz w:val="24"/>
                <w:szCs w:val="24"/>
              </w:rPr>
              <w:t>PO3</w:t>
            </w:r>
          </w:p>
        </w:tc>
        <w:tc>
          <w:tcPr>
            <w:tcW w:w="1255" w:type="dxa"/>
          </w:tcPr>
          <w:p w:rsidR="00B108ED" w:rsidRPr="00263014" w:rsidRDefault="00B108ED" w:rsidP="002505AA">
            <w:pPr>
              <w:autoSpaceDE w:val="0"/>
              <w:autoSpaceDN w:val="0"/>
              <w:adjustRightInd w:val="0"/>
              <w:rPr>
                <w:rFonts w:ascii="Times New Roman" w:hAnsi="Times New Roman" w:cs="Times New Roman"/>
                <w:b/>
                <w:sz w:val="24"/>
                <w:szCs w:val="24"/>
              </w:rPr>
            </w:pPr>
            <w:r w:rsidRPr="00263014">
              <w:rPr>
                <w:rFonts w:ascii="Times New Roman" w:hAnsi="Times New Roman" w:cs="Times New Roman"/>
                <w:b/>
                <w:sz w:val="24"/>
                <w:szCs w:val="24"/>
              </w:rPr>
              <w:t>PO4</w:t>
            </w:r>
          </w:p>
        </w:tc>
        <w:tc>
          <w:tcPr>
            <w:tcW w:w="1255" w:type="dxa"/>
          </w:tcPr>
          <w:p w:rsidR="00B108ED" w:rsidRPr="00263014" w:rsidRDefault="00B108ED" w:rsidP="002505AA">
            <w:pPr>
              <w:autoSpaceDE w:val="0"/>
              <w:autoSpaceDN w:val="0"/>
              <w:adjustRightInd w:val="0"/>
              <w:rPr>
                <w:rFonts w:ascii="Times New Roman" w:hAnsi="Times New Roman" w:cs="Times New Roman"/>
                <w:b/>
                <w:sz w:val="24"/>
                <w:szCs w:val="24"/>
              </w:rPr>
            </w:pPr>
            <w:r w:rsidRPr="00263014">
              <w:rPr>
                <w:rFonts w:ascii="Times New Roman" w:hAnsi="Times New Roman" w:cs="Times New Roman"/>
                <w:b/>
                <w:sz w:val="24"/>
                <w:szCs w:val="24"/>
              </w:rPr>
              <w:t>PO5</w:t>
            </w:r>
          </w:p>
        </w:tc>
        <w:tc>
          <w:tcPr>
            <w:tcW w:w="1255" w:type="dxa"/>
          </w:tcPr>
          <w:p w:rsidR="00B108ED" w:rsidRPr="00263014" w:rsidRDefault="00B108ED" w:rsidP="002505AA">
            <w:pPr>
              <w:autoSpaceDE w:val="0"/>
              <w:autoSpaceDN w:val="0"/>
              <w:adjustRightInd w:val="0"/>
              <w:rPr>
                <w:rFonts w:ascii="Times New Roman" w:hAnsi="Times New Roman" w:cs="Times New Roman"/>
                <w:b/>
                <w:sz w:val="24"/>
                <w:szCs w:val="24"/>
              </w:rPr>
            </w:pPr>
            <w:r w:rsidRPr="00263014">
              <w:rPr>
                <w:rFonts w:ascii="Times New Roman" w:hAnsi="Times New Roman" w:cs="Times New Roman"/>
                <w:b/>
                <w:sz w:val="24"/>
                <w:szCs w:val="24"/>
              </w:rPr>
              <w:t>PO6</w:t>
            </w:r>
          </w:p>
        </w:tc>
      </w:tr>
      <w:tr w:rsidR="00B108ED" w:rsidRPr="00263014" w:rsidTr="002505AA">
        <w:trPr>
          <w:trHeight w:val="250"/>
        </w:trPr>
        <w:tc>
          <w:tcPr>
            <w:tcW w:w="1305" w:type="dxa"/>
          </w:tcPr>
          <w:p w:rsidR="00B108ED" w:rsidRPr="00263014" w:rsidRDefault="00B108ED" w:rsidP="002505AA">
            <w:pPr>
              <w:autoSpaceDE w:val="0"/>
              <w:autoSpaceDN w:val="0"/>
              <w:adjustRightInd w:val="0"/>
              <w:rPr>
                <w:rFonts w:ascii="Times New Roman" w:hAnsi="Times New Roman" w:cs="Times New Roman"/>
                <w:b/>
                <w:sz w:val="24"/>
                <w:szCs w:val="24"/>
              </w:rPr>
            </w:pPr>
            <w:r w:rsidRPr="00263014">
              <w:rPr>
                <w:rFonts w:ascii="Times New Roman" w:hAnsi="Times New Roman" w:cs="Times New Roman"/>
                <w:b/>
                <w:sz w:val="24"/>
                <w:szCs w:val="24"/>
              </w:rPr>
              <w:t>CO1</w:t>
            </w:r>
          </w:p>
        </w:tc>
        <w:tc>
          <w:tcPr>
            <w:tcW w:w="1255" w:type="dxa"/>
            <w:vAlign w:val="bottom"/>
          </w:tcPr>
          <w:p w:rsidR="00B108ED" w:rsidRPr="00263014" w:rsidRDefault="00B108ED" w:rsidP="002505AA">
            <w:pPr>
              <w:jc w:val="center"/>
              <w:rPr>
                <w:rFonts w:ascii="Times New Roman" w:eastAsia="Times New Roman" w:hAnsi="Times New Roman" w:cs="Times New Roman"/>
                <w:sz w:val="24"/>
                <w:szCs w:val="24"/>
              </w:rPr>
            </w:pPr>
            <w:r w:rsidRPr="00263014">
              <w:rPr>
                <w:rFonts w:ascii="Times New Roman" w:eastAsia="Times New Roman" w:hAnsi="Times New Roman" w:cs="Times New Roman"/>
                <w:sz w:val="24"/>
                <w:szCs w:val="24"/>
              </w:rPr>
              <w:t>3</w:t>
            </w:r>
          </w:p>
        </w:tc>
        <w:tc>
          <w:tcPr>
            <w:tcW w:w="1255" w:type="dxa"/>
            <w:vAlign w:val="bottom"/>
          </w:tcPr>
          <w:p w:rsidR="00B108ED" w:rsidRPr="00263014" w:rsidRDefault="00B108ED" w:rsidP="002505AA">
            <w:pPr>
              <w:jc w:val="center"/>
              <w:rPr>
                <w:rFonts w:ascii="Times New Roman" w:eastAsia="Times New Roman" w:hAnsi="Times New Roman" w:cs="Times New Roman"/>
                <w:sz w:val="24"/>
                <w:szCs w:val="24"/>
              </w:rPr>
            </w:pPr>
            <w:r w:rsidRPr="00263014">
              <w:rPr>
                <w:rFonts w:ascii="Times New Roman" w:eastAsia="Times New Roman" w:hAnsi="Times New Roman" w:cs="Times New Roman"/>
                <w:sz w:val="24"/>
                <w:szCs w:val="24"/>
              </w:rPr>
              <w:t>3</w:t>
            </w:r>
          </w:p>
        </w:tc>
        <w:tc>
          <w:tcPr>
            <w:tcW w:w="1255" w:type="dxa"/>
            <w:vAlign w:val="bottom"/>
          </w:tcPr>
          <w:p w:rsidR="00B108ED" w:rsidRPr="00263014" w:rsidRDefault="00B108ED" w:rsidP="002505AA">
            <w:pPr>
              <w:jc w:val="center"/>
              <w:rPr>
                <w:rFonts w:ascii="Times New Roman" w:eastAsia="Times New Roman" w:hAnsi="Times New Roman" w:cs="Times New Roman"/>
                <w:sz w:val="24"/>
                <w:szCs w:val="24"/>
              </w:rPr>
            </w:pPr>
            <w:r w:rsidRPr="00263014">
              <w:rPr>
                <w:rFonts w:ascii="Times New Roman" w:eastAsia="Times New Roman" w:hAnsi="Times New Roman" w:cs="Times New Roman"/>
                <w:sz w:val="24"/>
                <w:szCs w:val="24"/>
              </w:rPr>
              <w:t>3</w:t>
            </w:r>
          </w:p>
        </w:tc>
        <w:tc>
          <w:tcPr>
            <w:tcW w:w="1255" w:type="dxa"/>
            <w:vAlign w:val="bottom"/>
          </w:tcPr>
          <w:p w:rsidR="00B108ED" w:rsidRPr="00263014" w:rsidRDefault="00B108ED" w:rsidP="002505AA">
            <w:pPr>
              <w:jc w:val="center"/>
              <w:rPr>
                <w:rFonts w:ascii="Times New Roman" w:eastAsia="Times New Roman" w:hAnsi="Times New Roman" w:cs="Times New Roman"/>
                <w:sz w:val="24"/>
                <w:szCs w:val="24"/>
              </w:rPr>
            </w:pPr>
            <w:r w:rsidRPr="00263014">
              <w:rPr>
                <w:rFonts w:ascii="Times New Roman" w:eastAsia="Times New Roman" w:hAnsi="Times New Roman" w:cs="Times New Roman"/>
                <w:sz w:val="24"/>
                <w:szCs w:val="24"/>
              </w:rPr>
              <w:t>2</w:t>
            </w:r>
          </w:p>
        </w:tc>
        <w:tc>
          <w:tcPr>
            <w:tcW w:w="1255" w:type="dxa"/>
            <w:vAlign w:val="bottom"/>
          </w:tcPr>
          <w:p w:rsidR="00B108ED" w:rsidRPr="00263014" w:rsidRDefault="00B108ED" w:rsidP="002505AA">
            <w:pPr>
              <w:jc w:val="center"/>
              <w:rPr>
                <w:rFonts w:ascii="Times New Roman" w:eastAsia="Times New Roman" w:hAnsi="Times New Roman" w:cs="Times New Roman"/>
                <w:sz w:val="24"/>
                <w:szCs w:val="24"/>
              </w:rPr>
            </w:pPr>
            <w:r w:rsidRPr="00263014">
              <w:rPr>
                <w:rFonts w:ascii="Times New Roman" w:eastAsia="Times New Roman" w:hAnsi="Times New Roman" w:cs="Times New Roman"/>
                <w:sz w:val="24"/>
                <w:szCs w:val="24"/>
              </w:rPr>
              <w:t>2</w:t>
            </w:r>
          </w:p>
        </w:tc>
        <w:tc>
          <w:tcPr>
            <w:tcW w:w="1255" w:type="dxa"/>
            <w:vAlign w:val="bottom"/>
          </w:tcPr>
          <w:p w:rsidR="00B108ED" w:rsidRPr="00263014" w:rsidRDefault="00B108ED" w:rsidP="002505AA">
            <w:pPr>
              <w:jc w:val="center"/>
              <w:rPr>
                <w:rFonts w:ascii="Times New Roman" w:eastAsia="Times New Roman" w:hAnsi="Times New Roman" w:cs="Times New Roman"/>
                <w:sz w:val="24"/>
                <w:szCs w:val="24"/>
              </w:rPr>
            </w:pPr>
            <w:r w:rsidRPr="00263014">
              <w:rPr>
                <w:rFonts w:ascii="Times New Roman" w:eastAsia="Times New Roman" w:hAnsi="Times New Roman" w:cs="Times New Roman"/>
                <w:sz w:val="24"/>
                <w:szCs w:val="24"/>
              </w:rPr>
              <w:t>3</w:t>
            </w:r>
          </w:p>
        </w:tc>
      </w:tr>
      <w:tr w:rsidR="00B108ED" w:rsidRPr="00263014" w:rsidTr="002505AA">
        <w:trPr>
          <w:trHeight w:val="313"/>
        </w:trPr>
        <w:tc>
          <w:tcPr>
            <w:tcW w:w="1305" w:type="dxa"/>
          </w:tcPr>
          <w:p w:rsidR="00B108ED" w:rsidRPr="00263014" w:rsidRDefault="00B108ED" w:rsidP="002505AA">
            <w:pPr>
              <w:autoSpaceDE w:val="0"/>
              <w:autoSpaceDN w:val="0"/>
              <w:adjustRightInd w:val="0"/>
              <w:rPr>
                <w:rFonts w:ascii="Times New Roman" w:hAnsi="Times New Roman" w:cs="Times New Roman"/>
                <w:b/>
                <w:sz w:val="24"/>
                <w:szCs w:val="24"/>
              </w:rPr>
            </w:pPr>
            <w:r w:rsidRPr="00263014">
              <w:rPr>
                <w:rFonts w:ascii="Times New Roman" w:hAnsi="Times New Roman" w:cs="Times New Roman"/>
                <w:b/>
                <w:sz w:val="24"/>
                <w:szCs w:val="24"/>
              </w:rPr>
              <w:t>CO2</w:t>
            </w:r>
          </w:p>
        </w:tc>
        <w:tc>
          <w:tcPr>
            <w:tcW w:w="1255" w:type="dxa"/>
            <w:vAlign w:val="bottom"/>
          </w:tcPr>
          <w:p w:rsidR="00B108ED" w:rsidRPr="00263014" w:rsidRDefault="00B108ED" w:rsidP="002505AA">
            <w:pPr>
              <w:jc w:val="center"/>
              <w:rPr>
                <w:rFonts w:ascii="Times New Roman" w:eastAsia="Times New Roman" w:hAnsi="Times New Roman" w:cs="Times New Roman"/>
                <w:sz w:val="24"/>
                <w:szCs w:val="24"/>
              </w:rPr>
            </w:pPr>
            <w:r w:rsidRPr="00263014">
              <w:rPr>
                <w:rFonts w:ascii="Times New Roman" w:eastAsia="Times New Roman" w:hAnsi="Times New Roman" w:cs="Times New Roman"/>
                <w:sz w:val="24"/>
                <w:szCs w:val="24"/>
              </w:rPr>
              <w:t>3</w:t>
            </w:r>
          </w:p>
        </w:tc>
        <w:tc>
          <w:tcPr>
            <w:tcW w:w="1255" w:type="dxa"/>
            <w:vAlign w:val="bottom"/>
          </w:tcPr>
          <w:p w:rsidR="00B108ED" w:rsidRPr="00263014" w:rsidRDefault="00B108ED" w:rsidP="002505AA">
            <w:pPr>
              <w:jc w:val="center"/>
              <w:rPr>
                <w:rFonts w:ascii="Times New Roman" w:eastAsia="Times New Roman" w:hAnsi="Times New Roman" w:cs="Times New Roman"/>
                <w:sz w:val="24"/>
                <w:szCs w:val="24"/>
              </w:rPr>
            </w:pPr>
            <w:r w:rsidRPr="00263014">
              <w:rPr>
                <w:rFonts w:ascii="Times New Roman" w:eastAsia="Times New Roman" w:hAnsi="Times New Roman" w:cs="Times New Roman"/>
                <w:sz w:val="24"/>
                <w:szCs w:val="24"/>
              </w:rPr>
              <w:t>3</w:t>
            </w:r>
          </w:p>
        </w:tc>
        <w:tc>
          <w:tcPr>
            <w:tcW w:w="1255" w:type="dxa"/>
            <w:vAlign w:val="bottom"/>
          </w:tcPr>
          <w:p w:rsidR="00B108ED" w:rsidRPr="00263014" w:rsidRDefault="00B108ED" w:rsidP="002505AA">
            <w:pPr>
              <w:jc w:val="center"/>
              <w:rPr>
                <w:rFonts w:ascii="Times New Roman" w:eastAsia="Times New Roman" w:hAnsi="Times New Roman" w:cs="Times New Roman"/>
                <w:sz w:val="24"/>
                <w:szCs w:val="24"/>
              </w:rPr>
            </w:pPr>
            <w:r w:rsidRPr="00263014">
              <w:rPr>
                <w:rFonts w:ascii="Times New Roman" w:eastAsia="Times New Roman" w:hAnsi="Times New Roman" w:cs="Times New Roman"/>
                <w:sz w:val="24"/>
                <w:szCs w:val="24"/>
              </w:rPr>
              <w:t>3</w:t>
            </w:r>
          </w:p>
        </w:tc>
        <w:tc>
          <w:tcPr>
            <w:tcW w:w="1255" w:type="dxa"/>
            <w:vAlign w:val="bottom"/>
          </w:tcPr>
          <w:p w:rsidR="00B108ED" w:rsidRPr="00263014" w:rsidRDefault="00B108ED" w:rsidP="002505AA">
            <w:pPr>
              <w:jc w:val="center"/>
              <w:rPr>
                <w:rFonts w:ascii="Times New Roman" w:eastAsia="Times New Roman" w:hAnsi="Times New Roman" w:cs="Times New Roman"/>
                <w:sz w:val="24"/>
                <w:szCs w:val="24"/>
              </w:rPr>
            </w:pPr>
            <w:r w:rsidRPr="00263014">
              <w:rPr>
                <w:rFonts w:ascii="Times New Roman" w:eastAsia="Times New Roman" w:hAnsi="Times New Roman" w:cs="Times New Roman"/>
                <w:sz w:val="24"/>
                <w:szCs w:val="24"/>
              </w:rPr>
              <w:t>2</w:t>
            </w:r>
          </w:p>
        </w:tc>
        <w:tc>
          <w:tcPr>
            <w:tcW w:w="1255" w:type="dxa"/>
            <w:vAlign w:val="bottom"/>
          </w:tcPr>
          <w:p w:rsidR="00B108ED" w:rsidRPr="00263014" w:rsidRDefault="00B108ED" w:rsidP="002505AA">
            <w:pPr>
              <w:jc w:val="center"/>
              <w:rPr>
                <w:rFonts w:ascii="Times New Roman" w:eastAsia="Times New Roman" w:hAnsi="Times New Roman" w:cs="Times New Roman"/>
                <w:sz w:val="24"/>
                <w:szCs w:val="24"/>
              </w:rPr>
            </w:pPr>
            <w:r w:rsidRPr="00263014">
              <w:rPr>
                <w:rFonts w:ascii="Times New Roman" w:eastAsia="Times New Roman" w:hAnsi="Times New Roman" w:cs="Times New Roman"/>
                <w:sz w:val="24"/>
                <w:szCs w:val="24"/>
              </w:rPr>
              <w:t>2</w:t>
            </w:r>
          </w:p>
        </w:tc>
        <w:tc>
          <w:tcPr>
            <w:tcW w:w="1255" w:type="dxa"/>
            <w:vAlign w:val="bottom"/>
          </w:tcPr>
          <w:p w:rsidR="00B108ED" w:rsidRPr="00263014" w:rsidRDefault="00B108ED" w:rsidP="002505AA">
            <w:pPr>
              <w:jc w:val="center"/>
              <w:rPr>
                <w:rFonts w:ascii="Times New Roman" w:eastAsia="Times New Roman" w:hAnsi="Times New Roman" w:cs="Times New Roman"/>
                <w:sz w:val="24"/>
                <w:szCs w:val="24"/>
              </w:rPr>
            </w:pPr>
            <w:r w:rsidRPr="00263014">
              <w:rPr>
                <w:rFonts w:ascii="Times New Roman" w:eastAsia="Times New Roman" w:hAnsi="Times New Roman" w:cs="Times New Roman"/>
                <w:sz w:val="24"/>
                <w:szCs w:val="24"/>
              </w:rPr>
              <w:t>3</w:t>
            </w:r>
          </w:p>
        </w:tc>
      </w:tr>
      <w:tr w:rsidR="00B108ED" w:rsidRPr="00263014" w:rsidTr="002505AA">
        <w:trPr>
          <w:trHeight w:val="358"/>
        </w:trPr>
        <w:tc>
          <w:tcPr>
            <w:tcW w:w="1305" w:type="dxa"/>
          </w:tcPr>
          <w:p w:rsidR="00B108ED" w:rsidRPr="00263014" w:rsidRDefault="00B108ED" w:rsidP="002505AA">
            <w:pPr>
              <w:autoSpaceDE w:val="0"/>
              <w:autoSpaceDN w:val="0"/>
              <w:adjustRightInd w:val="0"/>
              <w:rPr>
                <w:rFonts w:ascii="Times New Roman" w:hAnsi="Times New Roman" w:cs="Times New Roman"/>
                <w:b/>
                <w:sz w:val="24"/>
                <w:szCs w:val="24"/>
              </w:rPr>
            </w:pPr>
            <w:r w:rsidRPr="00263014">
              <w:rPr>
                <w:rFonts w:ascii="Times New Roman" w:hAnsi="Times New Roman" w:cs="Times New Roman"/>
                <w:b/>
                <w:sz w:val="24"/>
                <w:szCs w:val="24"/>
              </w:rPr>
              <w:t>CO3</w:t>
            </w:r>
          </w:p>
        </w:tc>
        <w:tc>
          <w:tcPr>
            <w:tcW w:w="1255" w:type="dxa"/>
            <w:vAlign w:val="bottom"/>
          </w:tcPr>
          <w:p w:rsidR="00B108ED" w:rsidRPr="00263014" w:rsidRDefault="00B108ED" w:rsidP="002505AA">
            <w:pPr>
              <w:jc w:val="center"/>
              <w:rPr>
                <w:rFonts w:ascii="Times New Roman" w:eastAsia="Times New Roman" w:hAnsi="Times New Roman" w:cs="Times New Roman"/>
                <w:sz w:val="24"/>
                <w:szCs w:val="24"/>
              </w:rPr>
            </w:pPr>
            <w:r w:rsidRPr="00263014">
              <w:rPr>
                <w:rFonts w:ascii="Times New Roman" w:eastAsia="Times New Roman" w:hAnsi="Times New Roman" w:cs="Times New Roman"/>
                <w:sz w:val="24"/>
                <w:szCs w:val="24"/>
              </w:rPr>
              <w:t>3</w:t>
            </w:r>
          </w:p>
        </w:tc>
        <w:tc>
          <w:tcPr>
            <w:tcW w:w="1255" w:type="dxa"/>
            <w:vAlign w:val="bottom"/>
          </w:tcPr>
          <w:p w:rsidR="00B108ED" w:rsidRPr="00263014" w:rsidRDefault="00B108ED" w:rsidP="002505AA">
            <w:pPr>
              <w:jc w:val="center"/>
              <w:rPr>
                <w:rFonts w:ascii="Times New Roman" w:eastAsia="Times New Roman" w:hAnsi="Times New Roman" w:cs="Times New Roman"/>
                <w:sz w:val="24"/>
                <w:szCs w:val="24"/>
              </w:rPr>
            </w:pPr>
            <w:r w:rsidRPr="00263014">
              <w:rPr>
                <w:rFonts w:ascii="Times New Roman" w:eastAsia="Times New Roman" w:hAnsi="Times New Roman" w:cs="Times New Roman"/>
                <w:sz w:val="24"/>
                <w:szCs w:val="24"/>
              </w:rPr>
              <w:t>3</w:t>
            </w:r>
          </w:p>
        </w:tc>
        <w:tc>
          <w:tcPr>
            <w:tcW w:w="1255" w:type="dxa"/>
            <w:vAlign w:val="bottom"/>
          </w:tcPr>
          <w:p w:rsidR="00B108ED" w:rsidRPr="00263014" w:rsidRDefault="00B108ED" w:rsidP="002505AA">
            <w:pPr>
              <w:jc w:val="center"/>
              <w:rPr>
                <w:rFonts w:ascii="Times New Roman" w:eastAsia="Times New Roman" w:hAnsi="Times New Roman" w:cs="Times New Roman"/>
                <w:sz w:val="24"/>
                <w:szCs w:val="24"/>
              </w:rPr>
            </w:pPr>
            <w:r w:rsidRPr="00263014">
              <w:rPr>
                <w:rFonts w:ascii="Times New Roman" w:eastAsia="Times New Roman" w:hAnsi="Times New Roman" w:cs="Times New Roman"/>
                <w:sz w:val="24"/>
                <w:szCs w:val="24"/>
              </w:rPr>
              <w:t>3</w:t>
            </w:r>
          </w:p>
        </w:tc>
        <w:tc>
          <w:tcPr>
            <w:tcW w:w="1255" w:type="dxa"/>
            <w:vAlign w:val="bottom"/>
          </w:tcPr>
          <w:p w:rsidR="00B108ED" w:rsidRPr="00263014" w:rsidRDefault="00B108ED" w:rsidP="002505AA">
            <w:pPr>
              <w:jc w:val="center"/>
              <w:rPr>
                <w:rFonts w:ascii="Times New Roman" w:eastAsia="Times New Roman" w:hAnsi="Times New Roman" w:cs="Times New Roman"/>
                <w:sz w:val="24"/>
                <w:szCs w:val="24"/>
              </w:rPr>
            </w:pPr>
            <w:r w:rsidRPr="00263014">
              <w:rPr>
                <w:rFonts w:ascii="Times New Roman" w:eastAsia="Times New Roman" w:hAnsi="Times New Roman" w:cs="Times New Roman"/>
                <w:sz w:val="24"/>
                <w:szCs w:val="24"/>
              </w:rPr>
              <w:t>2</w:t>
            </w:r>
          </w:p>
        </w:tc>
        <w:tc>
          <w:tcPr>
            <w:tcW w:w="1255" w:type="dxa"/>
            <w:vAlign w:val="bottom"/>
          </w:tcPr>
          <w:p w:rsidR="00B108ED" w:rsidRPr="00263014" w:rsidRDefault="00B108ED" w:rsidP="002505AA">
            <w:pPr>
              <w:jc w:val="center"/>
              <w:rPr>
                <w:rFonts w:ascii="Times New Roman" w:eastAsia="Times New Roman" w:hAnsi="Times New Roman" w:cs="Times New Roman"/>
                <w:sz w:val="24"/>
                <w:szCs w:val="24"/>
              </w:rPr>
            </w:pPr>
            <w:r w:rsidRPr="00263014">
              <w:rPr>
                <w:rFonts w:ascii="Times New Roman" w:eastAsia="Times New Roman" w:hAnsi="Times New Roman" w:cs="Times New Roman"/>
                <w:sz w:val="24"/>
                <w:szCs w:val="24"/>
              </w:rPr>
              <w:t>2</w:t>
            </w:r>
          </w:p>
        </w:tc>
        <w:tc>
          <w:tcPr>
            <w:tcW w:w="1255" w:type="dxa"/>
            <w:vAlign w:val="bottom"/>
          </w:tcPr>
          <w:p w:rsidR="00B108ED" w:rsidRPr="00263014" w:rsidRDefault="00B108ED" w:rsidP="002505AA">
            <w:pPr>
              <w:jc w:val="center"/>
              <w:rPr>
                <w:rFonts w:ascii="Times New Roman" w:eastAsia="Times New Roman" w:hAnsi="Times New Roman" w:cs="Times New Roman"/>
                <w:sz w:val="24"/>
                <w:szCs w:val="24"/>
              </w:rPr>
            </w:pPr>
            <w:r w:rsidRPr="00263014">
              <w:rPr>
                <w:rFonts w:ascii="Times New Roman" w:eastAsia="Times New Roman" w:hAnsi="Times New Roman" w:cs="Times New Roman"/>
                <w:sz w:val="24"/>
                <w:szCs w:val="24"/>
              </w:rPr>
              <w:t>3</w:t>
            </w:r>
          </w:p>
        </w:tc>
      </w:tr>
      <w:tr w:rsidR="00B108ED" w:rsidRPr="00263014" w:rsidTr="002505AA">
        <w:trPr>
          <w:trHeight w:val="349"/>
        </w:trPr>
        <w:tc>
          <w:tcPr>
            <w:tcW w:w="1305" w:type="dxa"/>
          </w:tcPr>
          <w:p w:rsidR="00B108ED" w:rsidRPr="00263014" w:rsidRDefault="00B108ED" w:rsidP="002505AA">
            <w:pPr>
              <w:autoSpaceDE w:val="0"/>
              <w:autoSpaceDN w:val="0"/>
              <w:adjustRightInd w:val="0"/>
              <w:rPr>
                <w:rFonts w:ascii="Times New Roman" w:hAnsi="Times New Roman" w:cs="Times New Roman"/>
                <w:b/>
                <w:sz w:val="24"/>
                <w:szCs w:val="24"/>
              </w:rPr>
            </w:pPr>
            <w:r w:rsidRPr="00263014">
              <w:rPr>
                <w:rFonts w:ascii="Times New Roman" w:hAnsi="Times New Roman" w:cs="Times New Roman"/>
                <w:b/>
                <w:sz w:val="24"/>
                <w:szCs w:val="24"/>
              </w:rPr>
              <w:t>CO4</w:t>
            </w:r>
          </w:p>
        </w:tc>
        <w:tc>
          <w:tcPr>
            <w:tcW w:w="1255" w:type="dxa"/>
            <w:vAlign w:val="bottom"/>
          </w:tcPr>
          <w:p w:rsidR="00B108ED" w:rsidRPr="00263014" w:rsidRDefault="00B108ED" w:rsidP="002505AA">
            <w:pPr>
              <w:jc w:val="center"/>
              <w:rPr>
                <w:rFonts w:ascii="Times New Roman" w:eastAsia="Times New Roman" w:hAnsi="Times New Roman" w:cs="Times New Roman"/>
                <w:sz w:val="24"/>
                <w:szCs w:val="24"/>
              </w:rPr>
            </w:pPr>
            <w:r w:rsidRPr="00263014">
              <w:rPr>
                <w:rFonts w:ascii="Times New Roman" w:eastAsia="Times New Roman" w:hAnsi="Times New Roman" w:cs="Times New Roman"/>
                <w:sz w:val="24"/>
                <w:szCs w:val="24"/>
              </w:rPr>
              <w:t>3</w:t>
            </w:r>
          </w:p>
        </w:tc>
        <w:tc>
          <w:tcPr>
            <w:tcW w:w="1255" w:type="dxa"/>
            <w:vAlign w:val="bottom"/>
          </w:tcPr>
          <w:p w:rsidR="00B108ED" w:rsidRPr="00263014" w:rsidRDefault="00B108ED" w:rsidP="002505AA">
            <w:pPr>
              <w:jc w:val="center"/>
              <w:rPr>
                <w:rFonts w:ascii="Times New Roman" w:eastAsia="Times New Roman" w:hAnsi="Times New Roman" w:cs="Times New Roman"/>
                <w:sz w:val="24"/>
                <w:szCs w:val="24"/>
              </w:rPr>
            </w:pPr>
            <w:r w:rsidRPr="00263014">
              <w:rPr>
                <w:rFonts w:ascii="Times New Roman" w:eastAsia="Times New Roman" w:hAnsi="Times New Roman" w:cs="Times New Roman"/>
                <w:sz w:val="24"/>
                <w:szCs w:val="24"/>
              </w:rPr>
              <w:t>3</w:t>
            </w:r>
          </w:p>
        </w:tc>
        <w:tc>
          <w:tcPr>
            <w:tcW w:w="1255" w:type="dxa"/>
            <w:vAlign w:val="bottom"/>
          </w:tcPr>
          <w:p w:rsidR="00B108ED" w:rsidRPr="00263014" w:rsidRDefault="00B108ED" w:rsidP="002505AA">
            <w:pPr>
              <w:jc w:val="center"/>
              <w:rPr>
                <w:rFonts w:ascii="Times New Roman" w:eastAsia="Times New Roman" w:hAnsi="Times New Roman" w:cs="Times New Roman"/>
                <w:sz w:val="24"/>
                <w:szCs w:val="24"/>
              </w:rPr>
            </w:pPr>
            <w:r w:rsidRPr="00263014">
              <w:rPr>
                <w:rFonts w:ascii="Times New Roman" w:eastAsia="Times New Roman" w:hAnsi="Times New Roman" w:cs="Times New Roman"/>
                <w:sz w:val="24"/>
                <w:szCs w:val="24"/>
              </w:rPr>
              <w:t>3</w:t>
            </w:r>
          </w:p>
        </w:tc>
        <w:tc>
          <w:tcPr>
            <w:tcW w:w="1255" w:type="dxa"/>
            <w:vAlign w:val="bottom"/>
          </w:tcPr>
          <w:p w:rsidR="00B108ED" w:rsidRPr="00263014" w:rsidRDefault="00B108ED" w:rsidP="002505AA">
            <w:pPr>
              <w:jc w:val="center"/>
              <w:rPr>
                <w:rFonts w:ascii="Times New Roman" w:eastAsia="Times New Roman" w:hAnsi="Times New Roman" w:cs="Times New Roman"/>
                <w:sz w:val="24"/>
                <w:szCs w:val="24"/>
              </w:rPr>
            </w:pPr>
            <w:r w:rsidRPr="00263014">
              <w:rPr>
                <w:rFonts w:ascii="Times New Roman" w:eastAsia="Times New Roman" w:hAnsi="Times New Roman" w:cs="Times New Roman"/>
                <w:sz w:val="24"/>
                <w:szCs w:val="24"/>
              </w:rPr>
              <w:t>2</w:t>
            </w:r>
          </w:p>
        </w:tc>
        <w:tc>
          <w:tcPr>
            <w:tcW w:w="1255" w:type="dxa"/>
            <w:vAlign w:val="bottom"/>
          </w:tcPr>
          <w:p w:rsidR="00B108ED" w:rsidRPr="00263014" w:rsidRDefault="00B108ED" w:rsidP="002505AA">
            <w:pPr>
              <w:jc w:val="center"/>
              <w:rPr>
                <w:rFonts w:ascii="Times New Roman" w:eastAsia="Times New Roman" w:hAnsi="Times New Roman" w:cs="Times New Roman"/>
                <w:sz w:val="24"/>
                <w:szCs w:val="24"/>
              </w:rPr>
            </w:pPr>
            <w:r w:rsidRPr="00263014">
              <w:rPr>
                <w:rFonts w:ascii="Times New Roman" w:eastAsia="Times New Roman" w:hAnsi="Times New Roman" w:cs="Times New Roman"/>
                <w:sz w:val="24"/>
                <w:szCs w:val="24"/>
              </w:rPr>
              <w:t>2</w:t>
            </w:r>
          </w:p>
        </w:tc>
        <w:tc>
          <w:tcPr>
            <w:tcW w:w="1255" w:type="dxa"/>
            <w:vAlign w:val="bottom"/>
          </w:tcPr>
          <w:p w:rsidR="00B108ED" w:rsidRPr="00263014" w:rsidRDefault="00B108ED" w:rsidP="002505AA">
            <w:pPr>
              <w:jc w:val="center"/>
              <w:rPr>
                <w:rFonts w:ascii="Times New Roman" w:eastAsia="Times New Roman" w:hAnsi="Times New Roman" w:cs="Times New Roman"/>
                <w:sz w:val="24"/>
                <w:szCs w:val="24"/>
              </w:rPr>
            </w:pPr>
            <w:r w:rsidRPr="00263014">
              <w:rPr>
                <w:rFonts w:ascii="Times New Roman" w:eastAsia="Times New Roman" w:hAnsi="Times New Roman" w:cs="Times New Roman"/>
                <w:sz w:val="24"/>
                <w:szCs w:val="24"/>
              </w:rPr>
              <w:t>3</w:t>
            </w:r>
          </w:p>
        </w:tc>
      </w:tr>
      <w:tr w:rsidR="00B108ED" w:rsidRPr="00263014" w:rsidTr="002505AA">
        <w:trPr>
          <w:trHeight w:val="349"/>
        </w:trPr>
        <w:tc>
          <w:tcPr>
            <w:tcW w:w="1305" w:type="dxa"/>
          </w:tcPr>
          <w:p w:rsidR="00B108ED" w:rsidRPr="00263014" w:rsidRDefault="00B108ED" w:rsidP="002505AA">
            <w:pPr>
              <w:autoSpaceDE w:val="0"/>
              <w:autoSpaceDN w:val="0"/>
              <w:adjustRightInd w:val="0"/>
              <w:rPr>
                <w:rFonts w:ascii="Times New Roman" w:hAnsi="Times New Roman" w:cs="Times New Roman"/>
                <w:b/>
                <w:sz w:val="24"/>
                <w:szCs w:val="24"/>
              </w:rPr>
            </w:pPr>
            <w:r w:rsidRPr="00263014">
              <w:rPr>
                <w:rFonts w:ascii="Times New Roman" w:hAnsi="Times New Roman" w:cs="Times New Roman"/>
                <w:b/>
                <w:sz w:val="24"/>
                <w:szCs w:val="24"/>
              </w:rPr>
              <w:t>Average</w:t>
            </w:r>
          </w:p>
        </w:tc>
        <w:tc>
          <w:tcPr>
            <w:tcW w:w="1255" w:type="dxa"/>
            <w:vAlign w:val="bottom"/>
          </w:tcPr>
          <w:p w:rsidR="00B108ED" w:rsidRPr="00263014" w:rsidRDefault="00B108ED" w:rsidP="002505AA">
            <w:pPr>
              <w:jc w:val="center"/>
              <w:rPr>
                <w:rFonts w:ascii="Times New Roman" w:eastAsia="Times New Roman" w:hAnsi="Times New Roman" w:cs="Times New Roman"/>
                <w:sz w:val="24"/>
                <w:szCs w:val="24"/>
              </w:rPr>
            </w:pPr>
            <w:r w:rsidRPr="00263014">
              <w:rPr>
                <w:rFonts w:ascii="Times New Roman" w:eastAsia="Times New Roman" w:hAnsi="Times New Roman" w:cs="Times New Roman"/>
                <w:sz w:val="24"/>
                <w:szCs w:val="24"/>
              </w:rPr>
              <w:t>3</w:t>
            </w:r>
          </w:p>
        </w:tc>
        <w:tc>
          <w:tcPr>
            <w:tcW w:w="1255" w:type="dxa"/>
            <w:vAlign w:val="bottom"/>
          </w:tcPr>
          <w:p w:rsidR="00B108ED" w:rsidRPr="00263014" w:rsidRDefault="00B108ED" w:rsidP="002505AA">
            <w:pPr>
              <w:jc w:val="center"/>
              <w:rPr>
                <w:rFonts w:ascii="Times New Roman" w:eastAsia="Times New Roman" w:hAnsi="Times New Roman" w:cs="Times New Roman"/>
                <w:sz w:val="24"/>
                <w:szCs w:val="24"/>
              </w:rPr>
            </w:pPr>
            <w:r w:rsidRPr="00263014">
              <w:rPr>
                <w:rFonts w:ascii="Times New Roman" w:eastAsia="Times New Roman" w:hAnsi="Times New Roman" w:cs="Times New Roman"/>
                <w:sz w:val="24"/>
                <w:szCs w:val="24"/>
              </w:rPr>
              <w:t>3</w:t>
            </w:r>
          </w:p>
        </w:tc>
        <w:tc>
          <w:tcPr>
            <w:tcW w:w="1255" w:type="dxa"/>
            <w:vAlign w:val="bottom"/>
          </w:tcPr>
          <w:p w:rsidR="00B108ED" w:rsidRPr="00263014" w:rsidRDefault="00B108ED" w:rsidP="002505AA">
            <w:pPr>
              <w:jc w:val="center"/>
              <w:rPr>
                <w:rFonts w:ascii="Times New Roman" w:eastAsia="Times New Roman" w:hAnsi="Times New Roman" w:cs="Times New Roman"/>
                <w:sz w:val="24"/>
                <w:szCs w:val="24"/>
              </w:rPr>
            </w:pPr>
            <w:r w:rsidRPr="00263014">
              <w:rPr>
                <w:rFonts w:ascii="Times New Roman" w:eastAsia="Times New Roman" w:hAnsi="Times New Roman" w:cs="Times New Roman"/>
                <w:sz w:val="24"/>
                <w:szCs w:val="24"/>
              </w:rPr>
              <w:t>3</w:t>
            </w:r>
          </w:p>
        </w:tc>
        <w:tc>
          <w:tcPr>
            <w:tcW w:w="1255" w:type="dxa"/>
            <w:vAlign w:val="bottom"/>
          </w:tcPr>
          <w:p w:rsidR="00B108ED" w:rsidRPr="00263014" w:rsidRDefault="00B108ED" w:rsidP="002505AA">
            <w:pPr>
              <w:jc w:val="center"/>
              <w:rPr>
                <w:rFonts w:ascii="Times New Roman" w:eastAsia="Times New Roman" w:hAnsi="Times New Roman" w:cs="Times New Roman"/>
                <w:sz w:val="24"/>
                <w:szCs w:val="24"/>
              </w:rPr>
            </w:pPr>
            <w:r w:rsidRPr="00263014">
              <w:rPr>
                <w:rFonts w:ascii="Times New Roman" w:eastAsia="Times New Roman" w:hAnsi="Times New Roman" w:cs="Times New Roman"/>
                <w:sz w:val="24"/>
                <w:szCs w:val="24"/>
              </w:rPr>
              <w:t>2</w:t>
            </w:r>
          </w:p>
        </w:tc>
        <w:tc>
          <w:tcPr>
            <w:tcW w:w="1255" w:type="dxa"/>
            <w:vAlign w:val="bottom"/>
          </w:tcPr>
          <w:p w:rsidR="00B108ED" w:rsidRPr="00263014" w:rsidRDefault="00B108ED" w:rsidP="002505AA">
            <w:pPr>
              <w:jc w:val="center"/>
              <w:rPr>
                <w:rFonts w:ascii="Times New Roman" w:eastAsia="Times New Roman" w:hAnsi="Times New Roman" w:cs="Times New Roman"/>
                <w:sz w:val="24"/>
                <w:szCs w:val="24"/>
              </w:rPr>
            </w:pPr>
            <w:r w:rsidRPr="00263014">
              <w:rPr>
                <w:rFonts w:ascii="Times New Roman" w:eastAsia="Times New Roman" w:hAnsi="Times New Roman" w:cs="Times New Roman"/>
                <w:sz w:val="24"/>
                <w:szCs w:val="24"/>
              </w:rPr>
              <w:t>2</w:t>
            </w:r>
          </w:p>
        </w:tc>
        <w:tc>
          <w:tcPr>
            <w:tcW w:w="1255" w:type="dxa"/>
            <w:vAlign w:val="bottom"/>
          </w:tcPr>
          <w:p w:rsidR="00B108ED" w:rsidRPr="00263014" w:rsidRDefault="00B108ED" w:rsidP="002505AA">
            <w:pPr>
              <w:jc w:val="center"/>
              <w:rPr>
                <w:rFonts w:ascii="Times New Roman" w:eastAsia="Times New Roman" w:hAnsi="Times New Roman" w:cs="Times New Roman"/>
                <w:sz w:val="24"/>
                <w:szCs w:val="24"/>
              </w:rPr>
            </w:pPr>
            <w:r w:rsidRPr="00263014">
              <w:rPr>
                <w:rFonts w:ascii="Times New Roman" w:eastAsia="Times New Roman" w:hAnsi="Times New Roman" w:cs="Times New Roman"/>
                <w:sz w:val="24"/>
                <w:szCs w:val="24"/>
              </w:rPr>
              <w:t>3</w:t>
            </w:r>
          </w:p>
        </w:tc>
      </w:tr>
    </w:tbl>
    <w:p w:rsidR="00B108ED" w:rsidRPr="00263014" w:rsidRDefault="00B108ED" w:rsidP="003B7F34">
      <w:pPr>
        <w:pStyle w:val="ListParagraph"/>
        <w:rPr>
          <w:rFonts w:ascii="Times New Roman" w:hAnsi="Times New Roman" w:cs="Times New Roman"/>
        </w:rPr>
      </w:pPr>
    </w:p>
    <w:p w:rsidR="00B108ED" w:rsidRPr="00263014" w:rsidRDefault="00B108ED" w:rsidP="003B7F34">
      <w:pPr>
        <w:pStyle w:val="ListParagraph"/>
        <w:autoSpaceDE w:val="0"/>
        <w:autoSpaceDN w:val="0"/>
        <w:adjustRightInd w:val="0"/>
        <w:jc w:val="both"/>
        <w:rPr>
          <w:rFonts w:ascii="Times New Roman" w:hAnsi="Times New Roman" w:cs="Times New Roman"/>
          <w:b/>
          <w:sz w:val="24"/>
          <w:szCs w:val="24"/>
        </w:rPr>
      </w:pPr>
      <w:r w:rsidRPr="00263014">
        <w:rPr>
          <w:rFonts w:ascii="Times New Roman" w:hAnsi="Times New Roman" w:cs="Times New Roman"/>
          <w:b/>
          <w:sz w:val="24"/>
          <w:szCs w:val="24"/>
        </w:rPr>
        <w:t>CO-PSO MAPPING for M-Z 405</w:t>
      </w:r>
    </w:p>
    <w:tbl>
      <w:tblPr>
        <w:tblStyle w:val="TableGrid"/>
        <w:tblW w:w="9024" w:type="dxa"/>
        <w:tblLook w:val="04A0" w:firstRow="1" w:lastRow="0" w:firstColumn="1" w:lastColumn="0" w:noHBand="0" w:noVBand="1"/>
      </w:tblPr>
      <w:tblGrid>
        <w:gridCol w:w="1332"/>
        <w:gridCol w:w="1282"/>
        <w:gridCol w:w="1282"/>
        <w:gridCol w:w="1282"/>
        <w:gridCol w:w="1282"/>
        <w:gridCol w:w="1282"/>
        <w:gridCol w:w="1282"/>
      </w:tblGrid>
      <w:tr w:rsidR="00B108ED" w:rsidRPr="00263014" w:rsidTr="002505AA">
        <w:trPr>
          <w:trHeight w:val="346"/>
        </w:trPr>
        <w:tc>
          <w:tcPr>
            <w:tcW w:w="1332" w:type="dxa"/>
          </w:tcPr>
          <w:p w:rsidR="00B108ED" w:rsidRPr="00263014" w:rsidRDefault="00B108ED" w:rsidP="002505AA">
            <w:pPr>
              <w:autoSpaceDE w:val="0"/>
              <w:autoSpaceDN w:val="0"/>
              <w:adjustRightInd w:val="0"/>
              <w:contextualSpacing/>
              <w:rPr>
                <w:rFonts w:ascii="Times New Roman" w:hAnsi="Times New Roman" w:cs="Times New Roman"/>
                <w:sz w:val="24"/>
                <w:szCs w:val="24"/>
              </w:rPr>
            </w:pPr>
          </w:p>
        </w:tc>
        <w:tc>
          <w:tcPr>
            <w:tcW w:w="1282" w:type="dxa"/>
          </w:tcPr>
          <w:p w:rsidR="00B108ED" w:rsidRPr="00263014" w:rsidRDefault="00B108ED" w:rsidP="002505AA">
            <w:pPr>
              <w:autoSpaceDE w:val="0"/>
              <w:autoSpaceDN w:val="0"/>
              <w:adjustRightInd w:val="0"/>
              <w:contextualSpacing/>
              <w:rPr>
                <w:rFonts w:ascii="Times New Roman" w:hAnsi="Times New Roman" w:cs="Times New Roman"/>
                <w:b/>
                <w:sz w:val="24"/>
                <w:szCs w:val="24"/>
              </w:rPr>
            </w:pPr>
            <w:r w:rsidRPr="00263014">
              <w:rPr>
                <w:rFonts w:ascii="Times New Roman" w:hAnsi="Times New Roman" w:cs="Times New Roman"/>
                <w:b/>
                <w:sz w:val="24"/>
                <w:szCs w:val="24"/>
              </w:rPr>
              <w:t>PSO1</w:t>
            </w:r>
          </w:p>
        </w:tc>
        <w:tc>
          <w:tcPr>
            <w:tcW w:w="1282" w:type="dxa"/>
          </w:tcPr>
          <w:p w:rsidR="00B108ED" w:rsidRPr="00263014" w:rsidRDefault="00B108ED" w:rsidP="002505AA">
            <w:pPr>
              <w:autoSpaceDE w:val="0"/>
              <w:autoSpaceDN w:val="0"/>
              <w:adjustRightInd w:val="0"/>
              <w:contextualSpacing/>
              <w:rPr>
                <w:rFonts w:ascii="Times New Roman" w:hAnsi="Times New Roman" w:cs="Times New Roman"/>
                <w:b/>
                <w:sz w:val="24"/>
                <w:szCs w:val="24"/>
              </w:rPr>
            </w:pPr>
            <w:r w:rsidRPr="00263014">
              <w:rPr>
                <w:rFonts w:ascii="Times New Roman" w:hAnsi="Times New Roman" w:cs="Times New Roman"/>
                <w:b/>
                <w:sz w:val="24"/>
                <w:szCs w:val="24"/>
              </w:rPr>
              <w:t>PSO2</w:t>
            </w:r>
          </w:p>
        </w:tc>
        <w:tc>
          <w:tcPr>
            <w:tcW w:w="1282" w:type="dxa"/>
          </w:tcPr>
          <w:p w:rsidR="00B108ED" w:rsidRPr="00263014" w:rsidRDefault="00B108ED" w:rsidP="002505AA">
            <w:pPr>
              <w:autoSpaceDE w:val="0"/>
              <w:autoSpaceDN w:val="0"/>
              <w:adjustRightInd w:val="0"/>
              <w:contextualSpacing/>
              <w:rPr>
                <w:rFonts w:ascii="Times New Roman" w:hAnsi="Times New Roman" w:cs="Times New Roman"/>
                <w:b/>
                <w:sz w:val="24"/>
                <w:szCs w:val="24"/>
              </w:rPr>
            </w:pPr>
            <w:r w:rsidRPr="00263014">
              <w:rPr>
                <w:rFonts w:ascii="Times New Roman" w:hAnsi="Times New Roman" w:cs="Times New Roman"/>
                <w:b/>
                <w:sz w:val="24"/>
                <w:szCs w:val="24"/>
              </w:rPr>
              <w:t>PSO3</w:t>
            </w:r>
          </w:p>
        </w:tc>
        <w:tc>
          <w:tcPr>
            <w:tcW w:w="1282" w:type="dxa"/>
          </w:tcPr>
          <w:p w:rsidR="00B108ED" w:rsidRPr="00263014" w:rsidRDefault="00B108ED" w:rsidP="002505AA">
            <w:pPr>
              <w:autoSpaceDE w:val="0"/>
              <w:autoSpaceDN w:val="0"/>
              <w:adjustRightInd w:val="0"/>
              <w:contextualSpacing/>
              <w:rPr>
                <w:rFonts w:ascii="Times New Roman" w:hAnsi="Times New Roman" w:cs="Times New Roman"/>
                <w:b/>
                <w:sz w:val="24"/>
                <w:szCs w:val="24"/>
              </w:rPr>
            </w:pPr>
            <w:r w:rsidRPr="00263014">
              <w:rPr>
                <w:rFonts w:ascii="Times New Roman" w:hAnsi="Times New Roman" w:cs="Times New Roman"/>
                <w:b/>
                <w:sz w:val="24"/>
                <w:szCs w:val="24"/>
              </w:rPr>
              <w:t>PSO4</w:t>
            </w:r>
          </w:p>
        </w:tc>
        <w:tc>
          <w:tcPr>
            <w:tcW w:w="1282" w:type="dxa"/>
          </w:tcPr>
          <w:p w:rsidR="00B108ED" w:rsidRPr="00263014" w:rsidRDefault="00B108ED" w:rsidP="002505AA">
            <w:pPr>
              <w:autoSpaceDE w:val="0"/>
              <w:autoSpaceDN w:val="0"/>
              <w:adjustRightInd w:val="0"/>
              <w:contextualSpacing/>
              <w:rPr>
                <w:rFonts w:ascii="Times New Roman" w:hAnsi="Times New Roman" w:cs="Times New Roman"/>
                <w:b/>
                <w:sz w:val="24"/>
                <w:szCs w:val="24"/>
              </w:rPr>
            </w:pPr>
            <w:r w:rsidRPr="00263014">
              <w:rPr>
                <w:rFonts w:ascii="Times New Roman" w:hAnsi="Times New Roman" w:cs="Times New Roman"/>
                <w:b/>
                <w:sz w:val="24"/>
                <w:szCs w:val="24"/>
              </w:rPr>
              <w:t>PSO5</w:t>
            </w:r>
          </w:p>
        </w:tc>
        <w:tc>
          <w:tcPr>
            <w:tcW w:w="1282" w:type="dxa"/>
          </w:tcPr>
          <w:p w:rsidR="00B108ED" w:rsidRPr="00263014" w:rsidRDefault="00B108ED" w:rsidP="002505AA">
            <w:pPr>
              <w:autoSpaceDE w:val="0"/>
              <w:autoSpaceDN w:val="0"/>
              <w:adjustRightInd w:val="0"/>
              <w:contextualSpacing/>
              <w:rPr>
                <w:rFonts w:ascii="Times New Roman" w:hAnsi="Times New Roman" w:cs="Times New Roman"/>
                <w:b/>
                <w:sz w:val="24"/>
                <w:szCs w:val="24"/>
              </w:rPr>
            </w:pPr>
            <w:r w:rsidRPr="00263014">
              <w:rPr>
                <w:rFonts w:ascii="Times New Roman" w:hAnsi="Times New Roman" w:cs="Times New Roman"/>
                <w:b/>
                <w:sz w:val="24"/>
                <w:szCs w:val="24"/>
              </w:rPr>
              <w:t>PSO6</w:t>
            </w:r>
          </w:p>
        </w:tc>
      </w:tr>
      <w:tr w:rsidR="00B108ED" w:rsidRPr="00263014" w:rsidTr="002505AA">
        <w:trPr>
          <w:trHeight w:val="264"/>
        </w:trPr>
        <w:tc>
          <w:tcPr>
            <w:tcW w:w="1332" w:type="dxa"/>
          </w:tcPr>
          <w:p w:rsidR="00B108ED" w:rsidRPr="00263014" w:rsidRDefault="00B108ED" w:rsidP="002505AA">
            <w:pPr>
              <w:autoSpaceDE w:val="0"/>
              <w:autoSpaceDN w:val="0"/>
              <w:adjustRightInd w:val="0"/>
              <w:contextualSpacing/>
              <w:rPr>
                <w:rFonts w:ascii="Times New Roman" w:hAnsi="Times New Roman" w:cs="Times New Roman"/>
                <w:b/>
                <w:sz w:val="24"/>
                <w:szCs w:val="24"/>
              </w:rPr>
            </w:pPr>
            <w:r w:rsidRPr="00263014">
              <w:rPr>
                <w:rFonts w:ascii="Times New Roman" w:hAnsi="Times New Roman" w:cs="Times New Roman"/>
                <w:b/>
                <w:sz w:val="24"/>
                <w:szCs w:val="24"/>
              </w:rPr>
              <w:t>CO1</w:t>
            </w:r>
          </w:p>
        </w:tc>
        <w:tc>
          <w:tcPr>
            <w:tcW w:w="1282" w:type="dxa"/>
          </w:tcPr>
          <w:p w:rsidR="00B108ED" w:rsidRPr="00263014" w:rsidRDefault="00B108ED" w:rsidP="002505AA">
            <w:pPr>
              <w:contextualSpacing/>
              <w:jc w:val="center"/>
              <w:rPr>
                <w:rFonts w:ascii="Times New Roman" w:eastAsia="Times New Roman" w:hAnsi="Times New Roman" w:cs="Times New Roman"/>
                <w:b/>
                <w:bCs/>
                <w:sz w:val="24"/>
                <w:szCs w:val="24"/>
              </w:rPr>
            </w:pPr>
            <w:r w:rsidRPr="00263014">
              <w:rPr>
                <w:rFonts w:ascii="Times New Roman" w:eastAsia="Times New Roman" w:hAnsi="Times New Roman" w:cs="Times New Roman"/>
                <w:b/>
                <w:bCs/>
                <w:sz w:val="24"/>
                <w:szCs w:val="24"/>
              </w:rPr>
              <w:t>3</w:t>
            </w:r>
          </w:p>
        </w:tc>
        <w:tc>
          <w:tcPr>
            <w:tcW w:w="1282" w:type="dxa"/>
          </w:tcPr>
          <w:p w:rsidR="00B108ED" w:rsidRPr="00263014" w:rsidRDefault="00B108ED" w:rsidP="002505AA">
            <w:pPr>
              <w:contextualSpacing/>
              <w:jc w:val="center"/>
              <w:rPr>
                <w:rFonts w:ascii="Times New Roman" w:eastAsia="Times New Roman" w:hAnsi="Times New Roman" w:cs="Times New Roman"/>
                <w:b/>
                <w:bCs/>
                <w:sz w:val="24"/>
                <w:szCs w:val="24"/>
              </w:rPr>
            </w:pPr>
            <w:r w:rsidRPr="00263014">
              <w:rPr>
                <w:rFonts w:ascii="Times New Roman" w:eastAsia="Times New Roman" w:hAnsi="Times New Roman" w:cs="Times New Roman"/>
                <w:b/>
                <w:bCs/>
                <w:sz w:val="24"/>
                <w:szCs w:val="24"/>
              </w:rPr>
              <w:t>2</w:t>
            </w:r>
          </w:p>
        </w:tc>
        <w:tc>
          <w:tcPr>
            <w:tcW w:w="1282" w:type="dxa"/>
          </w:tcPr>
          <w:p w:rsidR="00B108ED" w:rsidRPr="00263014" w:rsidRDefault="00B108ED" w:rsidP="002505AA">
            <w:pPr>
              <w:contextualSpacing/>
              <w:jc w:val="center"/>
              <w:rPr>
                <w:rFonts w:ascii="Times New Roman" w:eastAsia="Times New Roman" w:hAnsi="Times New Roman" w:cs="Times New Roman"/>
                <w:b/>
                <w:bCs/>
                <w:sz w:val="24"/>
                <w:szCs w:val="24"/>
              </w:rPr>
            </w:pPr>
            <w:r w:rsidRPr="00263014">
              <w:rPr>
                <w:rFonts w:ascii="Times New Roman" w:eastAsia="Times New Roman" w:hAnsi="Times New Roman" w:cs="Times New Roman"/>
                <w:b/>
                <w:bCs/>
                <w:sz w:val="24"/>
                <w:szCs w:val="24"/>
              </w:rPr>
              <w:t>2</w:t>
            </w:r>
          </w:p>
        </w:tc>
        <w:tc>
          <w:tcPr>
            <w:tcW w:w="1282" w:type="dxa"/>
          </w:tcPr>
          <w:p w:rsidR="00B108ED" w:rsidRPr="00263014" w:rsidRDefault="00B108ED" w:rsidP="002505AA">
            <w:pPr>
              <w:contextualSpacing/>
              <w:jc w:val="center"/>
              <w:rPr>
                <w:rFonts w:ascii="Times New Roman" w:eastAsia="Times New Roman" w:hAnsi="Times New Roman" w:cs="Times New Roman"/>
                <w:b/>
                <w:bCs/>
                <w:sz w:val="24"/>
                <w:szCs w:val="24"/>
              </w:rPr>
            </w:pPr>
            <w:r w:rsidRPr="00263014">
              <w:rPr>
                <w:rFonts w:ascii="Times New Roman" w:eastAsia="Times New Roman" w:hAnsi="Times New Roman" w:cs="Times New Roman"/>
                <w:b/>
                <w:bCs/>
                <w:sz w:val="24"/>
                <w:szCs w:val="24"/>
              </w:rPr>
              <w:t>2</w:t>
            </w:r>
          </w:p>
        </w:tc>
        <w:tc>
          <w:tcPr>
            <w:tcW w:w="1282" w:type="dxa"/>
          </w:tcPr>
          <w:p w:rsidR="00B108ED" w:rsidRPr="00263014" w:rsidRDefault="00B108ED" w:rsidP="002505AA">
            <w:pPr>
              <w:contextualSpacing/>
              <w:jc w:val="center"/>
              <w:rPr>
                <w:rFonts w:ascii="Times New Roman" w:eastAsia="Times New Roman" w:hAnsi="Times New Roman" w:cs="Times New Roman"/>
                <w:b/>
                <w:bCs/>
                <w:sz w:val="24"/>
                <w:szCs w:val="24"/>
              </w:rPr>
            </w:pPr>
            <w:r w:rsidRPr="00263014">
              <w:rPr>
                <w:rFonts w:ascii="Times New Roman" w:eastAsia="Times New Roman" w:hAnsi="Times New Roman" w:cs="Times New Roman"/>
                <w:b/>
                <w:bCs/>
                <w:sz w:val="24"/>
                <w:szCs w:val="24"/>
              </w:rPr>
              <w:t>2</w:t>
            </w:r>
          </w:p>
        </w:tc>
        <w:tc>
          <w:tcPr>
            <w:tcW w:w="1282" w:type="dxa"/>
          </w:tcPr>
          <w:p w:rsidR="00B108ED" w:rsidRPr="00263014" w:rsidRDefault="00B108ED" w:rsidP="002505AA">
            <w:pPr>
              <w:contextualSpacing/>
              <w:jc w:val="center"/>
              <w:rPr>
                <w:rFonts w:ascii="Times New Roman" w:eastAsia="Times New Roman" w:hAnsi="Times New Roman" w:cs="Times New Roman"/>
                <w:b/>
                <w:bCs/>
                <w:sz w:val="24"/>
                <w:szCs w:val="24"/>
              </w:rPr>
            </w:pPr>
            <w:r w:rsidRPr="00263014">
              <w:rPr>
                <w:rFonts w:ascii="Times New Roman" w:eastAsia="Times New Roman" w:hAnsi="Times New Roman" w:cs="Times New Roman"/>
                <w:b/>
                <w:bCs/>
                <w:sz w:val="24"/>
                <w:szCs w:val="24"/>
              </w:rPr>
              <w:t>3</w:t>
            </w:r>
          </w:p>
        </w:tc>
      </w:tr>
      <w:tr w:rsidR="00B108ED" w:rsidRPr="00263014" w:rsidTr="002505AA">
        <w:trPr>
          <w:trHeight w:val="328"/>
        </w:trPr>
        <w:tc>
          <w:tcPr>
            <w:tcW w:w="1332" w:type="dxa"/>
          </w:tcPr>
          <w:p w:rsidR="00B108ED" w:rsidRPr="00263014" w:rsidRDefault="00B108ED" w:rsidP="002505AA">
            <w:pPr>
              <w:autoSpaceDE w:val="0"/>
              <w:autoSpaceDN w:val="0"/>
              <w:adjustRightInd w:val="0"/>
              <w:contextualSpacing/>
              <w:rPr>
                <w:rFonts w:ascii="Times New Roman" w:hAnsi="Times New Roman" w:cs="Times New Roman"/>
                <w:b/>
                <w:sz w:val="24"/>
                <w:szCs w:val="24"/>
              </w:rPr>
            </w:pPr>
            <w:r w:rsidRPr="00263014">
              <w:rPr>
                <w:rFonts w:ascii="Times New Roman" w:hAnsi="Times New Roman" w:cs="Times New Roman"/>
                <w:b/>
                <w:sz w:val="24"/>
                <w:szCs w:val="24"/>
              </w:rPr>
              <w:t>CO2</w:t>
            </w:r>
          </w:p>
        </w:tc>
        <w:tc>
          <w:tcPr>
            <w:tcW w:w="1282" w:type="dxa"/>
          </w:tcPr>
          <w:p w:rsidR="00B108ED" w:rsidRPr="00263014" w:rsidRDefault="00B108ED" w:rsidP="002505AA">
            <w:pPr>
              <w:contextualSpacing/>
              <w:jc w:val="center"/>
              <w:rPr>
                <w:rFonts w:ascii="Times New Roman" w:eastAsia="Times New Roman" w:hAnsi="Times New Roman" w:cs="Times New Roman"/>
                <w:b/>
                <w:bCs/>
                <w:sz w:val="24"/>
                <w:szCs w:val="24"/>
              </w:rPr>
            </w:pPr>
            <w:r w:rsidRPr="00263014">
              <w:rPr>
                <w:rFonts w:ascii="Times New Roman" w:eastAsia="Times New Roman" w:hAnsi="Times New Roman" w:cs="Times New Roman"/>
                <w:b/>
                <w:bCs/>
                <w:sz w:val="24"/>
                <w:szCs w:val="24"/>
              </w:rPr>
              <w:t>3</w:t>
            </w:r>
          </w:p>
        </w:tc>
        <w:tc>
          <w:tcPr>
            <w:tcW w:w="1282" w:type="dxa"/>
          </w:tcPr>
          <w:p w:rsidR="00B108ED" w:rsidRPr="00263014" w:rsidRDefault="00B108ED" w:rsidP="002505AA">
            <w:pPr>
              <w:contextualSpacing/>
              <w:jc w:val="center"/>
              <w:rPr>
                <w:rFonts w:ascii="Times New Roman" w:eastAsia="Times New Roman" w:hAnsi="Times New Roman" w:cs="Times New Roman"/>
                <w:b/>
                <w:bCs/>
                <w:sz w:val="24"/>
                <w:szCs w:val="24"/>
              </w:rPr>
            </w:pPr>
            <w:r w:rsidRPr="00263014">
              <w:rPr>
                <w:rFonts w:ascii="Times New Roman" w:eastAsia="Times New Roman" w:hAnsi="Times New Roman" w:cs="Times New Roman"/>
                <w:b/>
                <w:bCs/>
                <w:sz w:val="24"/>
                <w:szCs w:val="24"/>
              </w:rPr>
              <w:t>2</w:t>
            </w:r>
          </w:p>
        </w:tc>
        <w:tc>
          <w:tcPr>
            <w:tcW w:w="1282" w:type="dxa"/>
          </w:tcPr>
          <w:p w:rsidR="00B108ED" w:rsidRPr="00263014" w:rsidRDefault="00B108ED" w:rsidP="002505AA">
            <w:pPr>
              <w:contextualSpacing/>
              <w:jc w:val="center"/>
              <w:rPr>
                <w:rFonts w:ascii="Times New Roman" w:eastAsia="Times New Roman" w:hAnsi="Times New Roman" w:cs="Times New Roman"/>
                <w:b/>
                <w:bCs/>
                <w:sz w:val="24"/>
                <w:szCs w:val="24"/>
              </w:rPr>
            </w:pPr>
            <w:r w:rsidRPr="00263014">
              <w:rPr>
                <w:rFonts w:ascii="Times New Roman" w:eastAsia="Times New Roman" w:hAnsi="Times New Roman" w:cs="Times New Roman"/>
                <w:b/>
                <w:bCs/>
                <w:sz w:val="24"/>
                <w:szCs w:val="24"/>
              </w:rPr>
              <w:t>2</w:t>
            </w:r>
          </w:p>
        </w:tc>
        <w:tc>
          <w:tcPr>
            <w:tcW w:w="1282" w:type="dxa"/>
          </w:tcPr>
          <w:p w:rsidR="00B108ED" w:rsidRPr="00263014" w:rsidRDefault="00B108ED" w:rsidP="002505AA">
            <w:pPr>
              <w:contextualSpacing/>
              <w:jc w:val="center"/>
              <w:rPr>
                <w:rFonts w:ascii="Times New Roman" w:eastAsia="Times New Roman" w:hAnsi="Times New Roman" w:cs="Times New Roman"/>
                <w:b/>
                <w:bCs/>
                <w:sz w:val="24"/>
                <w:szCs w:val="24"/>
              </w:rPr>
            </w:pPr>
            <w:r w:rsidRPr="00263014">
              <w:rPr>
                <w:rFonts w:ascii="Times New Roman" w:eastAsia="Times New Roman" w:hAnsi="Times New Roman" w:cs="Times New Roman"/>
                <w:b/>
                <w:bCs/>
                <w:sz w:val="24"/>
                <w:szCs w:val="24"/>
              </w:rPr>
              <w:t>2</w:t>
            </w:r>
          </w:p>
        </w:tc>
        <w:tc>
          <w:tcPr>
            <w:tcW w:w="1282" w:type="dxa"/>
          </w:tcPr>
          <w:p w:rsidR="00B108ED" w:rsidRPr="00263014" w:rsidRDefault="00B108ED" w:rsidP="002505AA">
            <w:pPr>
              <w:contextualSpacing/>
              <w:jc w:val="center"/>
              <w:rPr>
                <w:rFonts w:ascii="Times New Roman" w:eastAsia="Times New Roman" w:hAnsi="Times New Roman" w:cs="Times New Roman"/>
                <w:b/>
                <w:bCs/>
                <w:sz w:val="24"/>
                <w:szCs w:val="24"/>
              </w:rPr>
            </w:pPr>
            <w:r w:rsidRPr="00263014">
              <w:rPr>
                <w:rFonts w:ascii="Times New Roman" w:eastAsia="Times New Roman" w:hAnsi="Times New Roman" w:cs="Times New Roman"/>
                <w:b/>
                <w:bCs/>
                <w:sz w:val="24"/>
                <w:szCs w:val="24"/>
              </w:rPr>
              <w:t>2</w:t>
            </w:r>
          </w:p>
        </w:tc>
        <w:tc>
          <w:tcPr>
            <w:tcW w:w="1282" w:type="dxa"/>
          </w:tcPr>
          <w:p w:rsidR="00B108ED" w:rsidRPr="00263014" w:rsidRDefault="00B108ED" w:rsidP="002505AA">
            <w:pPr>
              <w:contextualSpacing/>
              <w:jc w:val="center"/>
              <w:rPr>
                <w:rFonts w:ascii="Times New Roman" w:eastAsia="Times New Roman" w:hAnsi="Times New Roman" w:cs="Times New Roman"/>
                <w:b/>
                <w:bCs/>
                <w:sz w:val="24"/>
                <w:szCs w:val="24"/>
              </w:rPr>
            </w:pPr>
            <w:r w:rsidRPr="00263014">
              <w:rPr>
                <w:rFonts w:ascii="Times New Roman" w:eastAsia="Times New Roman" w:hAnsi="Times New Roman" w:cs="Times New Roman"/>
                <w:b/>
                <w:bCs/>
                <w:sz w:val="24"/>
                <w:szCs w:val="24"/>
              </w:rPr>
              <w:t>3</w:t>
            </w:r>
          </w:p>
        </w:tc>
      </w:tr>
      <w:tr w:rsidR="00B108ED" w:rsidRPr="00263014" w:rsidTr="002505AA">
        <w:trPr>
          <w:trHeight w:val="264"/>
        </w:trPr>
        <w:tc>
          <w:tcPr>
            <w:tcW w:w="1332" w:type="dxa"/>
          </w:tcPr>
          <w:p w:rsidR="00B108ED" w:rsidRPr="00263014" w:rsidRDefault="00B108ED" w:rsidP="002505AA">
            <w:pPr>
              <w:autoSpaceDE w:val="0"/>
              <w:autoSpaceDN w:val="0"/>
              <w:adjustRightInd w:val="0"/>
              <w:contextualSpacing/>
              <w:rPr>
                <w:rFonts w:ascii="Times New Roman" w:hAnsi="Times New Roman" w:cs="Times New Roman"/>
                <w:b/>
                <w:sz w:val="24"/>
                <w:szCs w:val="24"/>
              </w:rPr>
            </w:pPr>
            <w:r w:rsidRPr="00263014">
              <w:rPr>
                <w:rFonts w:ascii="Times New Roman" w:hAnsi="Times New Roman" w:cs="Times New Roman"/>
                <w:b/>
                <w:sz w:val="24"/>
                <w:szCs w:val="24"/>
              </w:rPr>
              <w:t>CO3</w:t>
            </w:r>
          </w:p>
        </w:tc>
        <w:tc>
          <w:tcPr>
            <w:tcW w:w="1282" w:type="dxa"/>
          </w:tcPr>
          <w:p w:rsidR="00B108ED" w:rsidRPr="00263014" w:rsidRDefault="00B108ED" w:rsidP="002505AA">
            <w:pPr>
              <w:contextualSpacing/>
              <w:jc w:val="center"/>
              <w:rPr>
                <w:rFonts w:ascii="Times New Roman" w:eastAsia="Times New Roman" w:hAnsi="Times New Roman" w:cs="Times New Roman"/>
                <w:b/>
                <w:bCs/>
                <w:sz w:val="24"/>
                <w:szCs w:val="24"/>
              </w:rPr>
            </w:pPr>
            <w:r w:rsidRPr="00263014">
              <w:rPr>
                <w:rFonts w:ascii="Times New Roman" w:eastAsia="Times New Roman" w:hAnsi="Times New Roman" w:cs="Times New Roman"/>
                <w:b/>
                <w:bCs/>
                <w:sz w:val="24"/>
                <w:szCs w:val="24"/>
              </w:rPr>
              <w:t>3</w:t>
            </w:r>
          </w:p>
        </w:tc>
        <w:tc>
          <w:tcPr>
            <w:tcW w:w="1282" w:type="dxa"/>
          </w:tcPr>
          <w:p w:rsidR="00B108ED" w:rsidRPr="00263014" w:rsidRDefault="00B108ED" w:rsidP="002505AA">
            <w:pPr>
              <w:contextualSpacing/>
              <w:jc w:val="center"/>
              <w:rPr>
                <w:rFonts w:ascii="Times New Roman" w:eastAsia="Times New Roman" w:hAnsi="Times New Roman" w:cs="Times New Roman"/>
                <w:b/>
                <w:bCs/>
                <w:sz w:val="24"/>
                <w:szCs w:val="24"/>
              </w:rPr>
            </w:pPr>
            <w:r w:rsidRPr="00263014">
              <w:rPr>
                <w:rFonts w:ascii="Times New Roman" w:eastAsia="Times New Roman" w:hAnsi="Times New Roman" w:cs="Times New Roman"/>
                <w:b/>
                <w:bCs/>
                <w:sz w:val="24"/>
                <w:szCs w:val="24"/>
              </w:rPr>
              <w:t>2</w:t>
            </w:r>
          </w:p>
        </w:tc>
        <w:tc>
          <w:tcPr>
            <w:tcW w:w="1282" w:type="dxa"/>
          </w:tcPr>
          <w:p w:rsidR="00B108ED" w:rsidRPr="00263014" w:rsidRDefault="00B108ED" w:rsidP="002505AA">
            <w:pPr>
              <w:contextualSpacing/>
              <w:jc w:val="center"/>
              <w:rPr>
                <w:rFonts w:ascii="Times New Roman" w:eastAsia="Times New Roman" w:hAnsi="Times New Roman" w:cs="Times New Roman"/>
                <w:b/>
                <w:bCs/>
                <w:sz w:val="24"/>
                <w:szCs w:val="24"/>
              </w:rPr>
            </w:pPr>
            <w:r w:rsidRPr="00263014">
              <w:rPr>
                <w:rFonts w:ascii="Times New Roman" w:eastAsia="Times New Roman" w:hAnsi="Times New Roman" w:cs="Times New Roman"/>
                <w:b/>
                <w:bCs/>
                <w:sz w:val="24"/>
                <w:szCs w:val="24"/>
              </w:rPr>
              <w:t>2</w:t>
            </w:r>
          </w:p>
        </w:tc>
        <w:tc>
          <w:tcPr>
            <w:tcW w:w="1282" w:type="dxa"/>
          </w:tcPr>
          <w:p w:rsidR="00B108ED" w:rsidRPr="00263014" w:rsidRDefault="00B108ED" w:rsidP="002505AA">
            <w:pPr>
              <w:contextualSpacing/>
              <w:jc w:val="center"/>
              <w:rPr>
                <w:rFonts w:ascii="Times New Roman" w:eastAsia="Times New Roman" w:hAnsi="Times New Roman" w:cs="Times New Roman"/>
                <w:b/>
                <w:bCs/>
                <w:sz w:val="24"/>
                <w:szCs w:val="24"/>
              </w:rPr>
            </w:pPr>
            <w:r w:rsidRPr="00263014">
              <w:rPr>
                <w:rFonts w:ascii="Times New Roman" w:eastAsia="Times New Roman" w:hAnsi="Times New Roman" w:cs="Times New Roman"/>
                <w:b/>
                <w:bCs/>
                <w:sz w:val="24"/>
                <w:szCs w:val="24"/>
              </w:rPr>
              <w:t>2</w:t>
            </w:r>
          </w:p>
        </w:tc>
        <w:tc>
          <w:tcPr>
            <w:tcW w:w="1282" w:type="dxa"/>
          </w:tcPr>
          <w:p w:rsidR="00B108ED" w:rsidRPr="00263014" w:rsidRDefault="00B108ED" w:rsidP="002505AA">
            <w:pPr>
              <w:contextualSpacing/>
              <w:jc w:val="center"/>
              <w:rPr>
                <w:rFonts w:ascii="Times New Roman" w:eastAsia="Times New Roman" w:hAnsi="Times New Roman" w:cs="Times New Roman"/>
                <w:b/>
                <w:bCs/>
                <w:sz w:val="24"/>
                <w:szCs w:val="24"/>
              </w:rPr>
            </w:pPr>
            <w:r w:rsidRPr="00263014">
              <w:rPr>
                <w:rFonts w:ascii="Times New Roman" w:eastAsia="Times New Roman" w:hAnsi="Times New Roman" w:cs="Times New Roman"/>
                <w:b/>
                <w:bCs/>
                <w:sz w:val="24"/>
                <w:szCs w:val="24"/>
              </w:rPr>
              <w:t>2</w:t>
            </w:r>
          </w:p>
        </w:tc>
        <w:tc>
          <w:tcPr>
            <w:tcW w:w="1282" w:type="dxa"/>
          </w:tcPr>
          <w:p w:rsidR="00B108ED" w:rsidRPr="00263014" w:rsidRDefault="00B108ED" w:rsidP="002505AA">
            <w:pPr>
              <w:contextualSpacing/>
              <w:jc w:val="center"/>
              <w:rPr>
                <w:rFonts w:ascii="Times New Roman" w:eastAsia="Times New Roman" w:hAnsi="Times New Roman" w:cs="Times New Roman"/>
                <w:b/>
                <w:bCs/>
                <w:sz w:val="24"/>
                <w:szCs w:val="24"/>
              </w:rPr>
            </w:pPr>
            <w:r w:rsidRPr="00263014">
              <w:rPr>
                <w:rFonts w:ascii="Times New Roman" w:eastAsia="Times New Roman" w:hAnsi="Times New Roman" w:cs="Times New Roman"/>
                <w:b/>
                <w:bCs/>
                <w:sz w:val="24"/>
                <w:szCs w:val="24"/>
              </w:rPr>
              <w:t>3</w:t>
            </w:r>
          </w:p>
        </w:tc>
      </w:tr>
      <w:tr w:rsidR="00B108ED" w:rsidRPr="00263014" w:rsidTr="002505AA">
        <w:trPr>
          <w:trHeight w:val="245"/>
        </w:trPr>
        <w:tc>
          <w:tcPr>
            <w:tcW w:w="1332" w:type="dxa"/>
          </w:tcPr>
          <w:p w:rsidR="00B108ED" w:rsidRPr="00263014" w:rsidRDefault="00B108ED" w:rsidP="002505AA">
            <w:pPr>
              <w:autoSpaceDE w:val="0"/>
              <w:autoSpaceDN w:val="0"/>
              <w:adjustRightInd w:val="0"/>
              <w:contextualSpacing/>
              <w:rPr>
                <w:rFonts w:ascii="Times New Roman" w:hAnsi="Times New Roman" w:cs="Times New Roman"/>
                <w:b/>
                <w:sz w:val="24"/>
                <w:szCs w:val="24"/>
              </w:rPr>
            </w:pPr>
            <w:r w:rsidRPr="00263014">
              <w:rPr>
                <w:rFonts w:ascii="Times New Roman" w:hAnsi="Times New Roman" w:cs="Times New Roman"/>
                <w:b/>
                <w:sz w:val="24"/>
                <w:szCs w:val="24"/>
              </w:rPr>
              <w:t>CO4</w:t>
            </w:r>
          </w:p>
        </w:tc>
        <w:tc>
          <w:tcPr>
            <w:tcW w:w="1282" w:type="dxa"/>
          </w:tcPr>
          <w:p w:rsidR="00B108ED" w:rsidRPr="00263014" w:rsidRDefault="00B108ED" w:rsidP="002505AA">
            <w:pPr>
              <w:contextualSpacing/>
              <w:jc w:val="center"/>
              <w:rPr>
                <w:rFonts w:ascii="Times New Roman" w:eastAsia="Times New Roman" w:hAnsi="Times New Roman" w:cs="Times New Roman"/>
                <w:b/>
                <w:bCs/>
                <w:sz w:val="24"/>
                <w:szCs w:val="24"/>
              </w:rPr>
            </w:pPr>
            <w:r w:rsidRPr="00263014">
              <w:rPr>
                <w:rFonts w:ascii="Times New Roman" w:eastAsia="Times New Roman" w:hAnsi="Times New Roman" w:cs="Times New Roman"/>
                <w:b/>
                <w:bCs/>
                <w:sz w:val="24"/>
                <w:szCs w:val="24"/>
              </w:rPr>
              <w:t>3</w:t>
            </w:r>
          </w:p>
        </w:tc>
        <w:tc>
          <w:tcPr>
            <w:tcW w:w="1282" w:type="dxa"/>
          </w:tcPr>
          <w:p w:rsidR="00B108ED" w:rsidRPr="00263014" w:rsidRDefault="00B108ED" w:rsidP="002505AA">
            <w:pPr>
              <w:contextualSpacing/>
              <w:jc w:val="center"/>
              <w:rPr>
                <w:rFonts w:ascii="Times New Roman" w:eastAsia="Times New Roman" w:hAnsi="Times New Roman" w:cs="Times New Roman"/>
                <w:b/>
                <w:bCs/>
                <w:sz w:val="24"/>
                <w:szCs w:val="24"/>
              </w:rPr>
            </w:pPr>
            <w:r w:rsidRPr="00263014">
              <w:rPr>
                <w:rFonts w:ascii="Times New Roman" w:eastAsia="Times New Roman" w:hAnsi="Times New Roman" w:cs="Times New Roman"/>
                <w:b/>
                <w:bCs/>
                <w:sz w:val="24"/>
                <w:szCs w:val="24"/>
              </w:rPr>
              <w:t>2</w:t>
            </w:r>
          </w:p>
        </w:tc>
        <w:tc>
          <w:tcPr>
            <w:tcW w:w="1282" w:type="dxa"/>
          </w:tcPr>
          <w:p w:rsidR="00B108ED" w:rsidRPr="00263014" w:rsidRDefault="00B108ED" w:rsidP="002505AA">
            <w:pPr>
              <w:contextualSpacing/>
              <w:jc w:val="center"/>
              <w:rPr>
                <w:rFonts w:ascii="Times New Roman" w:eastAsia="Times New Roman" w:hAnsi="Times New Roman" w:cs="Times New Roman"/>
                <w:b/>
                <w:bCs/>
                <w:sz w:val="24"/>
                <w:szCs w:val="24"/>
              </w:rPr>
            </w:pPr>
            <w:r w:rsidRPr="00263014">
              <w:rPr>
                <w:rFonts w:ascii="Times New Roman" w:eastAsia="Times New Roman" w:hAnsi="Times New Roman" w:cs="Times New Roman"/>
                <w:b/>
                <w:bCs/>
                <w:sz w:val="24"/>
                <w:szCs w:val="24"/>
              </w:rPr>
              <w:t>3</w:t>
            </w:r>
          </w:p>
        </w:tc>
        <w:tc>
          <w:tcPr>
            <w:tcW w:w="1282" w:type="dxa"/>
          </w:tcPr>
          <w:p w:rsidR="00B108ED" w:rsidRPr="00263014" w:rsidRDefault="00B108ED" w:rsidP="002505AA">
            <w:pPr>
              <w:contextualSpacing/>
              <w:jc w:val="center"/>
              <w:rPr>
                <w:rFonts w:ascii="Times New Roman" w:eastAsia="Times New Roman" w:hAnsi="Times New Roman" w:cs="Times New Roman"/>
                <w:b/>
                <w:bCs/>
                <w:sz w:val="24"/>
                <w:szCs w:val="24"/>
              </w:rPr>
            </w:pPr>
            <w:r w:rsidRPr="00263014">
              <w:rPr>
                <w:rFonts w:ascii="Times New Roman" w:eastAsia="Times New Roman" w:hAnsi="Times New Roman" w:cs="Times New Roman"/>
                <w:b/>
                <w:bCs/>
                <w:sz w:val="24"/>
                <w:szCs w:val="24"/>
              </w:rPr>
              <w:t>3</w:t>
            </w:r>
          </w:p>
        </w:tc>
        <w:tc>
          <w:tcPr>
            <w:tcW w:w="1282" w:type="dxa"/>
          </w:tcPr>
          <w:p w:rsidR="00B108ED" w:rsidRPr="00263014" w:rsidRDefault="00B108ED" w:rsidP="002505AA">
            <w:pPr>
              <w:contextualSpacing/>
              <w:jc w:val="center"/>
              <w:rPr>
                <w:rFonts w:ascii="Times New Roman" w:eastAsia="Times New Roman" w:hAnsi="Times New Roman" w:cs="Times New Roman"/>
                <w:b/>
                <w:bCs/>
                <w:sz w:val="24"/>
                <w:szCs w:val="24"/>
              </w:rPr>
            </w:pPr>
            <w:r w:rsidRPr="00263014">
              <w:rPr>
                <w:rFonts w:ascii="Times New Roman" w:eastAsia="Times New Roman" w:hAnsi="Times New Roman" w:cs="Times New Roman"/>
                <w:b/>
                <w:bCs/>
                <w:sz w:val="24"/>
                <w:szCs w:val="24"/>
              </w:rPr>
              <w:t>3</w:t>
            </w:r>
          </w:p>
        </w:tc>
        <w:tc>
          <w:tcPr>
            <w:tcW w:w="1282" w:type="dxa"/>
          </w:tcPr>
          <w:p w:rsidR="00B108ED" w:rsidRPr="00263014" w:rsidRDefault="00B108ED" w:rsidP="002505AA">
            <w:pPr>
              <w:contextualSpacing/>
              <w:jc w:val="center"/>
              <w:rPr>
                <w:rFonts w:ascii="Times New Roman" w:eastAsia="Times New Roman" w:hAnsi="Times New Roman" w:cs="Times New Roman"/>
                <w:b/>
                <w:bCs/>
                <w:sz w:val="24"/>
                <w:szCs w:val="24"/>
              </w:rPr>
            </w:pPr>
            <w:r w:rsidRPr="00263014">
              <w:rPr>
                <w:rFonts w:ascii="Times New Roman" w:eastAsia="Times New Roman" w:hAnsi="Times New Roman" w:cs="Times New Roman"/>
                <w:b/>
                <w:bCs/>
                <w:sz w:val="24"/>
                <w:szCs w:val="24"/>
              </w:rPr>
              <w:t>3</w:t>
            </w:r>
          </w:p>
        </w:tc>
      </w:tr>
      <w:tr w:rsidR="00B108ED" w:rsidRPr="00263014" w:rsidTr="002505AA">
        <w:trPr>
          <w:trHeight w:val="506"/>
        </w:trPr>
        <w:tc>
          <w:tcPr>
            <w:tcW w:w="1332" w:type="dxa"/>
          </w:tcPr>
          <w:p w:rsidR="00B108ED" w:rsidRPr="00263014" w:rsidRDefault="00B108ED" w:rsidP="002505AA">
            <w:pPr>
              <w:autoSpaceDE w:val="0"/>
              <w:autoSpaceDN w:val="0"/>
              <w:adjustRightInd w:val="0"/>
              <w:contextualSpacing/>
              <w:rPr>
                <w:rFonts w:ascii="Times New Roman" w:hAnsi="Times New Roman" w:cs="Times New Roman"/>
                <w:b/>
                <w:sz w:val="24"/>
                <w:szCs w:val="24"/>
              </w:rPr>
            </w:pPr>
            <w:r w:rsidRPr="00263014">
              <w:rPr>
                <w:rFonts w:ascii="Times New Roman" w:hAnsi="Times New Roman" w:cs="Times New Roman"/>
                <w:b/>
                <w:sz w:val="24"/>
                <w:szCs w:val="24"/>
              </w:rPr>
              <w:t>Average</w:t>
            </w:r>
          </w:p>
        </w:tc>
        <w:tc>
          <w:tcPr>
            <w:tcW w:w="1282" w:type="dxa"/>
          </w:tcPr>
          <w:p w:rsidR="00B108ED" w:rsidRPr="00263014" w:rsidRDefault="00B108ED" w:rsidP="002505AA">
            <w:pPr>
              <w:contextualSpacing/>
              <w:jc w:val="center"/>
              <w:rPr>
                <w:rFonts w:ascii="Times New Roman" w:eastAsia="Times New Roman" w:hAnsi="Times New Roman" w:cs="Times New Roman"/>
                <w:b/>
                <w:bCs/>
                <w:sz w:val="24"/>
                <w:szCs w:val="24"/>
              </w:rPr>
            </w:pPr>
            <w:r w:rsidRPr="00263014">
              <w:rPr>
                <w:rFonts w:ascii="Times New Roman" w:eastAsia="Times New Roman" w:hAnsi="Times New Roman" w:cs="Times New Roman"/>
                <w:b/>
                <w:bCs/>
                <w:sz w:val="24"/>
                <w:szCs w:val="24"/>
              </w:rPr>
              <w:t>3</w:t>
            </w:r>
          </w:p>
        </w:tc>
        <w:tc>
          <w:tcPr>
            <w:tcW w:w="1282" w:type="dxa"/>
          </w:tcPr>
          <w:p w:rsidR="00B108ED" w:rsidRPr="00263014" w:rsidRDefault="00B108ED" w:rsidP="002505AA">
            <w:pPr>
              <w:contextualSpacing/>
              <w:jc w:val="center"/>
              <w:rPr>
                <w:rFonts w:ascii="Times New Roman" w:eastAsia="Times New Roman" w:hAnsi="Times New Roman" w:cs="Times New Roman"/>
                <w:b/>
                <w:bCs/>
                <w:sz w:val="24"/>
                <w:szCs w:val="24"/>
              </w:rPr>
            </w:pPr>
            <w:r w:rsidRPr="00263014">
              <w:rPr>
                <w:rFonts w:ascii="Times New Roman" w:eastAsia="Times New Roman" w:hAnsi="Times New Roman" w:cs="Times New Roman"/>
                <w:b/>
                <w:bCs/>
                <w:sz w:val="24"/>
                <w:szCs w:val="24"/>
              </w:rPr>
              <w:t>2</w:t>
            </w:r>
          </w:p>
        </w:tc>
        <w:tc>
          <w:tcPr>
            <w:tcW w:w="1282" w:type="dxa"/>
          </w:tcPr>
          <w:p w:rsidR="00B108ED" w:rsidRPr="00263014" w:rsidRDefault="00B108ED" w:rsidP="002505AA">
            <w:pPr>
              <w:contextualSpacing/>
              <w:jc w:val="center"/>
              <w:rPr>
                <w:rFonts w:ascii="Times New Roman" w:eastAsia="Times New Roman" w:hAnsi="Times New Roman" w:cs="Times New Roman"/>
                <w:b/>
                <w:bCs/>
                <w:sz w:val="24"/>
                <w:szCs w:val="24"/>
              </w:rPr>
            </w:pPr>
            <w:r w:rsidRPr="00263014">
              <w:rPr>
                <w:rFonts w:ascii="Times New Roman" w:eastAsia="Times New Roman" w:hAnsi="Times New Roman" w:cs="Times New Roman"/>
                <w:b/>
                <w:bCs/>
                <w:sz w:val="24"/>
                <w:szCs w:val="24"/>
              </w:rPr>
              <w:t>2.25</w:t>
            </w:r>
          </w:p>
        </w:tc>
        <w:tc>
          <w:tcPr>
            <w:tcW w:w="1282" w:type="dxa"/>
          </w:tcPr>
          <w:p w:rsidR="00B108ED" w:rsidRPr="00263014" w:rsidRDefault="00B108ED" w:rsidP="002505AA">
            <w:pPr>
              <w:contextualSpacing/>
              <w:jc w:val="center"/>
              <w:rPr>
                <w:rFonts w:ascii="Times New Roman" w:eastAsia="Times New Roman" w:hAnsi="Times New Roman" w:cs="Times New Roman"/>
                <w:b/>
                <w:bCs/>
                <w:sz w:val="24"/>
                <w:szCs w:val="24"/>
              </w:rPr>
            </w:pPr>
            <w:r w:rsidRPr="00263014">
              <w:rPr>
                <w:rFonts w:ascii="Times New Roman" w:eastAsia="Times New Roman" w:hAnsi="Times New Roman" w:cs="Times New Roman"/>
                <w:b/>
                <w:bCs/>
                <w:sz w:val="24"/>
                <w:szCs w:val="24"/>
              </w:rPr>
              <w:t>2.25</w:t>
            </w:r>
          </w:p>
        </w:tc>
        <w:tc>
          <w:tcPr>
            <w:tcW w:w="1282" w:type="dxa"/>
          </w:tcPr>
          <w:p w:rsidR="00B108ED" w:rsidRPr="00263014" w:rsidRDefault="00B108ED" w:rsidP="002505AA">
            <w:pPr>
              <w:contextualSpacing/>
              <w:jc w:val="center"/>
              <w:rPr>
                <w:rFonts w:ascii="Times New Roman" w:eastAsia="Times New Roman" w:hAnsi="Times New Roman" w:cs="Times New Roman"/>
                <w:b/>
                <w:bCs/>
                <w:sz w:val="24"/>
                <w:szCs w:val="24"/>
              </w:rPr>
            </w:pPr>
            <w:r w:rsidRPr="00263014">
              <w:rPr>
                <w:rFonts w:ascii="Times New Roman" w:eastAsia="Times New Roman" w:hAnsi="Times New Roman" w:cs="Times New Roman"/>
                <w:b/>
                <w:bCs/>
                <w:sz w:val="24"/>
                <w:szCs w:val="24"/>
              </w:rPr>
              <w:t>2.25</w:t>
            </w:r>
          </w:p>
        </w:tc>
        <w:tc>
          <w:tcPr>
            <w:tcW w:w="1282" w:type="dxa"/>
          </w:tcPr>
          <w:p w:rsidR="00B108ED" w:rsidRPr="00263014" w:rsidRDefault="00B108ED" w:rsidP="002505AA">
            <w:pPr>
              <w:contextualSpacing/>
              <w:jc w:val="center"/>
              <w:rPr>
                <w:rFonts w:ascii="Times New Roman" w:eastAsia="Times New Roman" w:hAnsi="Times New Roman" w:cs="Times New Roman"/>
                <w:b/>
                <w:bCs/>
                <w:sz w:val="24"/>
                <w:szCs w:val="24"/>
              </w:rPr>
            </w:pPr>
            <w:r w:rsidRPr="00263014">
              <w:rPr>
                <w:rFonts w:ascii="Times New Roman" w:eastAsia="Times New Roman" w:hAnsi="Times New Roman" w:cs="Times New Roman"/>
                <w:b/>
                <w:bCs/>
                <w:sz w:val="24"/>
                <w:szCs w:val="24"/>
              </w:rPr>
              <w:t>3</w:t>
            </w:r>
          </w:p>
        </w:tc>
      </w:tr>
    </w:tbl>
    <w:p w:rsidR="006D7D76" w:rsidRDefault="006D7D76" w:rsidP="00E03A15">
      <w:pPr>
        <w:tabs>
          <w:tab w:val="left" w:pos="7740"/>
        </w:tabs>
        <w:spacing w:line="360" w:lineRule="auto"/>
        <w:rPr>
          <w:rFonts w:ascii="Times New Roman" w:hAnsi="Times New Roman" w:cs="Times New Roman"/>
          <w:b/>
          <w:bCs/>
          <w:sz w:val="24"/>
          <w:szCs w:val="24"/>
        </w:rPr>
      </w:pPr>
    </w:p>
    <w:p w:rsidR="00460E1D" w:rsidRPr="00632B0D" w:rsidRDefault="006E0BDE" w:rsidP="00E03A15">
      <w:pPr>
        <w:tabs>
          <w:tab w:val="left" w:pos="7740"/>
        </w:tabs>
        <w:spacing w:line="360" w:lineRule="auto"/>
        <w:rPr>
          <w:rFonts w:ascii="Times New Roman" w:hAnsi="Times New Roman" w:cs="Times New Roman"/>
          <w:b/>
          <w:bCs/>
          <w:sz w:val="24"/>
          <w:szCs w:val="24"/>
        </w:rPr>
      </w:pPr>
      <w:r>
        <w:rPr>
          <w:rFonts w:ascii="Times New Roman" w:hAnsi="Times New Roman" w:cs="Times New Roman"/>
          <w:b/>
          <w:bCs/>
          <w:noProof/>
          <w:sz w:val="24"/>
          <w:szCs w:val="24"/>
          <w:lang w:eastAsia="zh-TW"/>
        </w:rPr>
        <w:lastRenderedPageBreak/>
        <w:pict>
          <v:shape id=" 36" o:spid="_x0000_s1055" type="#_x0000_t202" style="position:absolute;margin-left:324.3pt;margin-top:8.65pt;width:150.2pt;height:62.4pt;z-index:251670016;visibility:visible;mso-height-percent:200;mso-position-horizontal-relative:text;mso-position-vertical-relative:text;mso-height-percent:200;mso-width-relative:margin;mso-height-relative:margin" stroked="f">
            <v:path arrowok="t"/>
            <v:textbox style="mso-fit-shape-to-text:t">
              <w:txbxContent>
                <w:p w:rsidR="001977EF" w:rsidRPr="00C80131" w:rsidRDefault="001977EF" w:rsidP="00460E1D">
                  <w:pPr>
                    <w:tabs>
                      <w:tab w:val="left" w:pos="7740"/>
                    </w:tabs>
                    <w:rPr>
                      <w:rFonts w:ascii="Times New Roman" w:hAnsi="Times New Roman" w:cs="Times New Roman"/>
                      <w:b/>
                      <w:sz w:val="24"/>
                      <w:szCs w:val="24"/>
                    </w:rPr>
                  </w:pPr>
                  <w:r w:rsidRPr="00C80131">
                    <w:rPr>
                      <w:rFonts w:ascii="Times New Roman" w:hAnsi="Times New Roman" w:cs="Times New Roman"/>
                      <w:b/>
                      <w:sz w:val="24"/>
                      <w:szCs w:val="24"/>
                    </w:rPr>
                    <w:t>Total Marks: 100</w:t>
                  </w:r>
                </w:p>
                <w:p w:rsidR="001977EF" w:rsidRPr="00C80131" w:rsidRDefault="001977EF" w:rsidP="00460E1D">
                  <w:pPr>
                    <w:tabs>
                      <w:tab w:val="left" w:pos="7740"/>
                    </w:tabs>
                    <w:rPr>
                      <w:rFonts w:ascii="Times New Roman" w:hAnsi="Times New Roman" w:cs="Times New Roman"/>
                      <w:b/>
                      <w:sz w:val="24"/>
                      <w:szCs w:val="24"/>
                    </w:rPr>
                  </w:pPr>
                  <w:r w:rsidRPr="00C80131">
                    <w:rPr>
                      <w:rFonts w:ascii="Times New Roman" w:hAnsi="Times New Roman" w:cs="Times New Roman"/>
                      <w:b/>
                      <w:sz w:val="24"/>
                      <w:szCs w:val="24"/>
                    </w:rPr>
                    <w:t xml:space="preserve">Theory Examination: 80 </w:t>
                  </w:r>
                </w:p>
                <w:p w:rsidR="001977EF" w:rsidRPr="00C80131" w:rsidRDefault="001977EF" w:rsidP="00460E1D">
                  <w:pPr>
                    <w:tabs>
                      <w:tab w:val="left" w:pos="7740"/>
                    </w:tabs>
                    <w:rPr>
                      <w:rFonts w:ascii="Times New Roman" w:hAnsi="Times New Roman" w:cs="Times New Roman"/>
                      <w:b/>
                      <w:sz w:val="24"/>
                      <w:szCs w:val="24"/>
                    </w:rPr>
                  </w:pPr>
                  <w:r w:rsidRPr="00C80131">
                    <w:rPr>
                      <w:rFonts w:ascii="Times New Roman" w:hAnsi="Times New Roman" w:cs="Times New Roman"/>
                      <w:b/>
                      <w:sz w:val="24"/>
                      <w:szCs w:val="24"/>
                    </w:rPr>
                    <w:t>Internal Assessment: 20</w:t>
                  </w:r>
                </w:p>
                <w:p w:rsidR="001977EF" w:rsidRPr="00C80131" w:rsidRDefault="001977EF" w:rsidP="00460E1D">
                  <w:pPr>
                    <w:tabs>
                      <w:tab w:val="left" w:pos="7740"/>
                    </w:tabs>
                    <w:rPr>
                      <w:rFonts w:ascii="Times New Roman" w:hAnsi="Times New Roman" w:cs="Times New Roman"/>
                      <w:b/>
                      <w:sz w:val="24"/>
                      <w:szCs w:val="24"/>
                    </w:rPr>
                  </w:pPr>
                  <w:r w:rsidRPr="00C80131">
                    <w:rPr>
                      <w:rFonts w:ascii="Times New Roman" w:hAnsi="Times New Roman" w:cs="Times New Roman"/>
                      <w:b/>
                      <w:sz w:val="24"/>
                      <w:szCs w:val="24"/>
                    </w:rPr>
                    <w:t>Time: 3 Hours</w:t>
                  </w:r>
                </w:p>
              </w:txbxContent>
            </v:textbox>
          </v:shape>
        </w:pict>
      </w:r>
      <w:r w:rsidR="00460E1D" w:rsidRPr="00632B0D">
        <w:rPr>
          <w:rFonts w:ascii="Times New Roman" w:hAnsi="Times New Roman" w:cs="Times New Roman"/>
          <w:b/>
          <w:bCs/>
          <w:sz w:val="24"/>
          <w:szCs w:val="24"/>
        </w:rPr>
        <w:t>SEMESTER – IV</w:t>
      </w:r>
    </w:p>
    <w:p w:rsidR="00460E1D" w:rsidRPr="00632B0D" w:rsidRDefault="00460E1D" w:rsidP="00460E1D">
      <w:pPr>
        <w:tabs>
          <w:tab w:val="left" w:pos="7740"/>
        </w:tabs>
        <w:rPr>
          <w:rFonts w:ascii="Times New Roman" w:hAnsi="Times New Roman" w:cs="Times New Roman"/>
          <w:b/>
          <w:bCs/>
          <w:sz w:val="24"/>
          <w:szCs w:val="24"/>
        </w:rPr>
      </w:pPr>
      <w:r w:rsidRPr="00632B0D">
        <w:rPr>
          <w:rFonts w:ascii="Times New Roman" w:hAnsi="Times New Roman" w:cs="Times New Roman"/>
          <w:b/>
          <w:bCs/>
          <w:sz w:val="24"/>
          <w:szCs w:val="24"/>
        </w:rPr>
        <w:t xml:space="preserve">Paper: </w:t>
      </w:r>
      <w:r w:rsidR="00F73885" w:rsidRPr="00632B0D">
        <w:rPr>
          <w:rFonts w:ascii="Times New Roman" w:hAnsi="Times New Roman" w:cs="Times New Roman"/>
          <w:b/>
          <w:bCs/>
          <w:sz w:val="24"/>
          <w:szCs w:val="24"/>
        </w:rPr>
        <w:t>M-</w:t>
      </w:r>
      <w:r w:rsidRPr="00632B0D">
        <w:rPr>
          <w:rFonts w:ascii="Times New Roman" w:hAnsi="Times New Roman" w:cs="Times New Roman"/>
          <w:b/>
          <w:bCs/>
          <w:sz w:val="24"/>
          <w:szCs w:val="24"/>
        </w:rPr>
        <w:t>Z 406 (Elective)</w:t>
      </w:r>
      <w:r w:rsidRPr="00632B0D">
        <w:rPr>
          <w:rFonts w:ascii="Times New Roman" w:hAnsi="Times New Roman" w:cs="Times New Roman"/>
          <w:b/>
          <w:bCs/>
          <w:sz w:val="24"/>
          <w:szCs w:val="24"/>
        </w:rPr>
        <w:tab/>
      </w:r>
    </w:p>
    <w:p w:rsidR="00460E1D" w:rsidRPr="00632B0D" w:rsidRDefault="00460E1D" w:rsidP="00460E1D">
      <w:pPr>
        <w:rPr>
          <w:rFonts w:ascii="Times New Roman" w:hAnsi="Times New Roman" w:cs="Times New Roman"/>
          <w:b/>
          <w:bCs/>
          <w:sz w:val="24"/>
          <w:szCs w:val="24"/>
        </w:rPr>
      </w:pPr>
      <w:r w:rsidRPr="00632B0D">
        <w:rPr>
          <w:rFonts w:ascii="Times New Roman" w:hAnsi="Times New Roman" w:cs="Times New Roman"/>
          <w:b/>
          <w:bCs/>
          <w:sz w:val="24"/>
          <w:szCs w:val="24"/>
        </w:rPr>
        <w:t xml:space="preserve">Fish, Fisheries and Aquaculture – II </w:t>
      </w:r>
    </w:p>
    <w:p w:rsidR="00460E1D" w:rsidRPr="00632B0D" w:rsidRDefault="00460E1D" w:rsidP="00460E1D">
      <w:pPr>
        <w:rPr>
          <w:rFonts w:ascii="Times New Roman" w:hAnsi="Times New Roman" w:cs="Times New Roman"/>
          <w:b/>
          <w:bCs/>
          <w:sz w:val="24"/>
          <w:szCs w:val="24"/>
        </w:rPr>
      </w:pPr>
      <w:r w:rsidRPr="00632B0D">
        <w:rPr>
          <w:rFonts w:ascii="Times New Roman" w:hAnsi="Times New Roman" w:cs="Times New Roman"/>
          <w:b/>
          <w:bCs/>
          <w:sz w:val="24"/>
          <w:szCs w:val="24"/>
        </w:rPr>
        <w:t>Credits: 4</w:t>
      </w:r>
    </w:p>
    <w:p w:rsidR="00460E1D" w:rsidRPr="00632B0D" w:rsidRDefault="00460E1D" w:rsidP="00460E1D">
      <w:pPr>
        <w:jc w:val="both"/>
        <w:rPr>
          <w:rFonts w:ascii="Times New Roman" w:hAnsi="Times New Roman" w:cs="Times New Roman"/>
          <w:b/>
          <w:bCs/>
          <w:sz w:val="24"/>
          <w:szCs w:val="24"/>
        </w:rPr>
      </w:pPr>
    </w:p>
    <w:p w:rsidR="003F710A" w:rsidRDefault="00460E1D" w:rsidP="00460E1D">
      <w:pPr>
        <w:autoSpaceDE w:val="0"/>
        <w:autoSpaceDN w:val="0"/>
        <w:adjustRightInd w:val="0"/>
        <w:jc w:val="both"/>
        <w:rPr>
          <w:rFonts w:ascii="Times New Roman" w:hAnsi="Times New Roman" w:cs="Times New Roman"/>
          <w:b/>
          <w:bCs/>
          <w:sz w:val="24"/>
          <w:szCs w:val="24"/>
        </w:rPr>
      </w:pPr>
      <w:r w:rsidRPr="00632B0D">
        <w:rPr>
          <w:rFonts w:ascii="Times New Roman" w:hAnsi="Times New Roman" w:cs="Times New Roman"/>
          <w:b/>
          <w:bCs/>
          <w:sz w:val="24"/>
          <w:szCs w:val="24"/>
        </w:rPr>
        <w:t xml:space="preserve">Objectives: </w:t>
      </w:r>
    </w:p>
    <w:p w:rsidR="00460E1D" w:rsidRPr="003F710A" w:rsidRDefault="00460E1D" w:rsidP="003F710A">
      <w:pPr>
        <w:pStyle w:val="ListParagraph"/>
        <w:numPr>
          <w:ilvl w:val="3"/>
          <w:numId w:val="36"/>
        </w:numPr>
        <w:autoSpaceDE w:val="0"/>
        <w:autoSpaceDN w:val="0"/>
        <w:adjustRightInd w:val="0"/>
        <w:jc w:val="both"/>
        <w:rPr>
          <w:rFonts w:ascii="Times New Roman" w:hAnsi="Times New Roman" w:cs="Times New Roman"/>
          <w:bCs/>
          <w:sz w:val="24"/>
          <w:szCs w:val="24"/>
        </w:rPr>
      </w:pPr>
      <w:r w:rsidRPr="003F710A">
        <w:rPr>
          <w:rFonts w:ascii="Times New Roman" w:hAnsi="Times New Roman" w:cs="Times New Roman"/>
          <w:bCs/>
          <w:sz w:val="24"/>
          <w:szCs w:val="24"/>
        </w:rPr>
        <w:t xml:space="preserve">To generate knowledge about the recent methods of fish stock improvement and </w:t>
      </w:r>
    </w:p>
    <w:p w:rsidR="00460E1D" w:rsidRDefault="003F710A" w:rsidP="00460E1D">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460E1D" w:rsidRPr="00632B0D">
        <w:rPr>
          <w:rFonts w:ascii="Times New Roman" w:hAnsi="Times New Roman" w:cs="Times New Roman"/>
          <w:bCs/>
          <w:sz w:val="24"/>
          <w:szCs w:val="24"/>
        </w:rPr>
        <w:t xml:space="preserve"> </w:t>
      </w:r>
      <w:r w:rsidR="004B4D8F">
        <w:rPr>
          <w:rFonts w:ascii="Times New Roman" w:hAnsi="Times New Roman" w:cs="Times New Roman"/>
          <w:bCs/>
          <w:sz w:val="24"/>
          <w:szCs w:val="24"/>
        </w:rPr>
        <w:t xml:space="preserve"> </w:t>
      </w:r>
      <w:r w:rsidR="00784E82">
        <w:rPr>
          <w:rFonts w:ascii="Times New Roman" w:hAnsi="Times New Roman" w:cs="Times New Roman"/>
          <w:bCs/>
          <w:sz w:val="24"/>
          <w:szCs w:val="24"/>
        </w:rPr>
        <w:t>i</w:t>
      </w:r>
      <w:r w:rsidR="00784E82" w:rsidRPr="00632B0D">
        <w:rPr>
          <w:rFonts w:ascii="Times New Roman" w:hAnsi="Times New Roman" w:cs="Times New Roman"/>
          <w:bCs/>
          <w:sz w:val="24"/>
          <w:szCs w:val="24"/>
        </w:rPr>
        <w:t>ntensive</w:t>
      </w:r>
      <w:r w:rsidR="00460E1D" w:rsidRPr="00632B0D">
        <w:rPr>
          <w:rFonts w:ascii="Times New Roman" w:hAnsi="Times New Roman" w:cs="Times New Roman"/>
          <w:bCs/>
          <w:sz w:val="24"/>
          <w:szCs w:val="24"/>
        </w:rPr>
        <w:t xml:space="preserve"> culture </w:t>
      </w:r>
      <w:r w:rsidR="00784E82">
        <w:rPr>
          <w:rFonts w:ascii="Times New Roman" w:hAnsi="Times New Roman" w:cs="Times New Roman"/>
          <w:bCs/>
          <w:sz w:val="24"/>
          <w:szCs w:val="24"/>
        </w:rPr>
        <w:t xml:space="preserve">techniques </w:t>
      </w:r>
      <w:r w:rsidR="00460E1D" w:rsidRPr="00632B0D">
        <w:rPr>
          <w:rFonts w:ascii="Times New Roman" w:hAnsi="Times New Roman" w:cs="Times New Roman"/>
          <w:bCs/>
          <w:sz w:val="24"/>
          <w:szCs w:val="24"/>
        </w:rPr>
        <w:t>of important fin-fish and shell-fish species.</w:t>
      </w:r>
    </w:p>
    <w:p w:rsidR="003F710A" w:rsidRPr="003F710A" w:rsidRDefault="003F710A" w:rsidP="003F710A">
      <w:pPr>
        <w:pStyle w:val="ListParagraph"/>
        <w:numPr>
          <w:ilvl w:val="3"/>
          <w:numId w:val="36"/>
        </w:num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To develop ability for different type of aquaculture practices.</w:t>
      </w:r>
    </w:p>
    <w:p w:rsidR="003F710A" w:rsidRPr="00632B0D" w:rsidRDefault="003F710A" w:rsidP="00460E1D">
      <w:pPr>
        <w:autoSpaceDE w:val="0"/>
        <w:autoSpaceDN w:val="0"/>
        <w:adjustRightInd w:val="0"/>
        <w:jc w:val="both"/>
        <w:rPr>
          <w:rFonts w:ascii="Times New Roman" w:hAnsi="Times New Roman" w:cs="Times New Roman"/>
          <w:bCs/>
          <w:sz w:val="24"/>
          <w:szCs w:val="24"/>
          <w:u w:val="single"/>
        </w:rPr>
      </w:pPr>
    </w:p>
    <w:p w:rsidR="00460E1D" w:rsidRPr="00632B0D" w:rsidRDefault="00460E1D" w:rsidP="00460E1D">
      <w:pPr>
        <w:autoSpaceDE w:val="0"/>
        <w:autoSpaceDN w:val="0"/>
        <w:adjustRightInd w:val="0"/>
        <w:jc w:val="both"/>
        <w:rPr>
          <w:rFonts w:ascii="Times New Roman" w:hAnsi="Times New Roman" w:cs="Times New Roman"/>
          <w:bCs/>
          <w:sz w:val="24"/>
          <w:szCs w:val="24"/>
        </w:rPr>
      </w:pPr>
      <w:r w:rsidRPr="00632B0D">
        <w:rPr>
          <w:rFonts w:ascii="Times New Roman" w:hAnsi="Times New Roman" w:cs="Times New Roman"/>
          <w:b/>
          <w:bCs/>
          <w:sz w:val="24"/>
          <w:szCs w:val="24"/>
        </w:rPr>
        <w:t>Outcome</w:t>
      </w:r>
      <w:r w:rsidR="00EF728A">
        <w:rPr>
          <w:rFonts w:ascii="Times New Roman" w:hAnsi="Times New Roman" w:cs="Times New Roman"/>
          <w:b/>
          <w:bCs/>
          <w:sz w:val="24"/>
          <w:szCs w:val="24"/>
        </w:rPr>
        <w:t>s</w:t>
      </w:r>
      <w:r w:rsidRPr="00632B0D">
        <w:rPr>
          <w:rFonts w:ascii="Times New Roman" w:hAnsi="Times New Roman" w:cs="Times New Roman"/>
          <w:bCs/>
          <w:sz w:val="24"/>
          <w:szCs w:val="24"/>
        </w:rPr>
        <w:t xml:space="preserve">:  </w:t>
      </w:r>
    </w:p>
    <w:p w:rsidR="00460E1D" w:rsidRPr="0049705A" w:rsidRDefault="0049705A" w:rsidP="0049705A">
      <w:pPr>
        <w:autoSpaceDE w:val="0"/>
        <w:autoSpaceDN w:val="0"/>
        <w:adjustRightInd w:val="0"/>
        <w:ind w:left="720" w:hanging="720"/>
        <w:jc w:val="both"/>
        <w:rPr>
          <w:rFonts w:ascii="Times New Roman" w:hAnsi="Times New Roman" w:cs="Times New Roman"/>
          <w:bCs/>
          <w:sz w:val="24"/>
          <w:szCs w:val="24"/>
        </w:rPr>
      </w:pPr>
      <w:r w:rsidRPr="002607CB">
        <w:rPr>
          <w:rFonts w:ascii="Times New Roman" w:hAnsi="Times New Roman" w:cs="Times New Roman"/>
          <w:b/>
          <w:bCs/>
          <w:sz w:val="24"/>
          <w:szCs w:val="24"/>
        </w:rPr>
        <w:t>CO1</w:t>
      </w:r>
      <w:r>
        <w:rPr>
          <w:rFonts w:ascii="Times New Roman" w:hAnsi="Times New Roman" w:cs="Times New Roman"/>
          <w:bCs/>
          <w:sz w:val="24"/>
          <w:szCs w:val="24"/>
        </w:rPr>
        <w:tab/>
      </w:r>
      <w:r w:rsidR="00460E1D" w:rsidRPr="0049705A">
        <w:rPr>
          <w:rFonts w:ascii="Times New Roman" w:hAnsi="Times New Roman" w:cs="Times New Roman"/>
          <w:bCs/>
          <w:sz w:val="24"/>
          <w:szCs w:val="24"/>
        </w:rPr>
        <w:t>The students will learn the techniques using biotechnological approach to improve fish stock and will also understand ethics involved in it.</w:t>
      </w:r>
    </w:p>
    <w:p w:rsidR="00460E1D" w:rsidRPr="0049705A" w:rsidRDefault="0049705A" w:rsidP="0049705A">
      <w:pPr>
        <w:autoSpaceDE w:val="0"/>
        <w:autoSpaceDN w:val="0"/>
        <w:adjustRightInd w:val="0"/>
        <w:jc w:val="both"/>
        <w:rPr>
          <w:rFonts w:ascii="Times New Roman" w:hAnsi="Times New Roman" w:cs="Times New Roman"/>
          <w:bCs/>
          <w:sz w:val="24"/>
          <w:szCs w:val="24"/>
        </w:rPr>
      </w:pPr>
      <w:r w:rsidRPr="002607CB">
        <w:rPr>
          <w:rFonts w:ascii="Times New Roman" w:hAnsi="Times New Roman" w:cs="Times New Roman"/>
          <w:b/>
          <w:bCs/>
          <w:sz w:val="24"/>
          <w:szCs w:val="24"/>
        </w:rPr>
        <w:t>CO2</w:t>
      </w:r>
      <w:r>
        <w:rPr>
          <w:rFonts w:ascii="Times New Roman" w:hAnsi="Times New Roman" w:cs="Times New Roman"/>
          <w:bCs/>
          <w:sz w:val="24"/>
          <w:szCs w:val="24"/>
        </w:rPr>
        <w:tab/>
      </w:r>
      <w:r w:rsidR="00460E1D" w:rsidRPr="0049705A">
        <w:rPr>
          <w:rFonts w:ascii="Times New Roman" w:hAnsi="Times New Roman" w:cs="Times New Roman"/>
          <w:bCs/>
          <w:sz w:val="24"/>
          <w:szCs w:val="24"/>
        </w:rPr>
        <w:t>This core elective paper will help in learning culture techniques of aquatic organisms</w:t>
      </w:r>
    </w:p>
    <w:p w:rsidR="00460E1D" w:rsidRPr="00632B0D" w:rsidRDefault="0049705A" w:rsidP="0049705A">
      <w:pPr>
        <w:autoSpaceDE w:val="0"/>
        <w:autoSpaceDN w:val="0"/>
        <w:adjustRightInd w:val="0"/>
        <w:ind w:left="720" w:hanging="720"/>
        <w:jc w:val="both"/>
        <w:rPr>
          <w:rFonts w:ascii="Times New Roman" w:hAnsi="Times New Roman" w:cs="Times New Roman"/>
          <w:bCs/>
          <w:sz w:val="24"/>
          <w:szCs w:val="24"/>
        </w:rPr>
      </w:pPr>
      <w:r w:rsidRPr="002607CB">
        <w:rPr>
          <w:rFonts w:ascii="Times New Roman" w:hAnsi="Times New Roman" w:cs="Times New Roman"/>
          <w:b/>
          <w:bCs/>
          <w:sz w:val="24"/>
          <w:szCs w:val="24"/>
        </w:rPr>
        <w:t>CO3</w:t>
      </w:r>
      <w:r>
        <w:rPr>
          <w:rFonts w:ascii="Times New Roman" w:hAnsi="Times New Roman" w:cs="Times New Roman"/>
          <w:bCs/>
          <w:sz w:val="24"/>
          <w:szCs w:val="24"/>
        </w:rPr>
        <w:tab/>
      </w:r>
      <w:r w:rsidR="00460E1D" w:rsidRPr="0049705A">
        <w:rPr>
          <w:rFonts w:ascii="Times New Roman" w:hAnsi="Times New Roman" w:cs="Times New Roman"/>
          <w:bCs/>
          <w:sz w:val="24"/>
          <w:szCs w:val="24"/>
        </w:rPr>
        <w:t xml:space="preserve">This will help in developing skilled personnel in techniques of improving the fish </w:t>
      </w:r>
      <w:r w:rsidR="00460E1D" w:rsidRPr="00632B0D">
        <w:rPr>
          <w:rFonts w:ascii="Times New Roman" w:hAnsi="Times New Roman" w:cs="Times New Roman"/>
          <w:bCs/>
          <w:sz w:val="24"/>
          <w:szCs w:val="24"/>
        </w:rPr>
        <w:t>Stock and yield of aquaculturally important aquatic organisms.</w:t>
      </w:r>
    </w:p>
    <w:p w:rsidR="00460E1D" w:rsidRPr="0049705A" w:rsidRDefault="0049705A" w:rsidP="00CA1E23">
      <w:pPr>
        <w:autoSpaceDE w:val="0"/>
        <w:autoSpaceDN w:val="0"/>
        <w:adjustRightInd w:val="0"/>
        <w:ind w:left="720" w:hanging="720"/>
        <w:jc w:val="both"/>
        <w:rPr>
          <w:rFonts w:ascii="Times New Roman" w:hAnsi="Times New Roman" w:cs="Times New Roman"/>
          <w:b/>
          <w:bCs/>
          <w:sz w:val="24"/>
          <w:szCs w:val="24"/>
        </w:rPr>
      </w:pPr>
      <w:r w:rsidRPr="002607CB">
        <w:rPr>
          <w:rFonts w:ascii="Times New Roman" w:hAnsi="Times New Roman" w:cs="Times New Roman"/>
          <w:b/>
          <w:sz w:val="24"/>
          <w:szCs w:val="24"/>
        </w:rPr>
        <w:t>CO4</w:t>
      </w:r>
      <w:r w:rsidR="00CA1E23">
        <w:rPr>
          <w:rFonts w:ascii="Times New Roman" w:hAnsi="Times New Roman" w:cs="Times New Roman"/>
          <w:sz w:val="24"/>
          <w:szCs w:val="24"/>
        </w:rPr>
        <w:tab/>
      </w:r>
      <w:r w:rsidR="00460E1D" w:rsidRPr="0049705A">
        <w:rPr>
          <w:rFonts w:ascii="Times New Roman" w:hAnsi="Times New Roman" w:cs="Times New Roman"/>
          <w:sz w:val="24"/>
          <w:szCs w:val="24"/>
        </w:rPr>
        <w:t>The study of culture techniques of various aquatic organisms helps in the production of healthy food for human consumption in a sustainable manner and also in employment generation.</w:t>
      </w:r>
    </w:p>
    <w:p w:rsidR="00460E1D" w:rsidRPr="00632B0D" w:rsidRDefault="00460E1D" w:rsidP="00460E1D">
      <w:pPr>
        <w:jc w:val="both"/>
        <w:rPr>
          <w:rFonts w:ascii="Times New Roman" w:hAnsi="Times New Roman" w:cs="Times New Roman"/>
          <w:b/>
          <w:bCs/>
          <w:sz w:val="24"/>
          <w:szCs w:val="24"/>
        </w:rPr>
      </w:pPr>
      <w:r w:rsidRPr="00632B0D">
        <w:rPr>
          <w:rFonts w:ascii="Times New Roman" w:hAnsi="Times New Roman" w:cs="Times New Roman"/>
          <w:b/>
          <w:bCs/>
          <w:sz w:val="24"/>
          <w:szCs w:val="24"/>
        </w:rPr>
        <w:t>Note:</w:t>
      </w:r>
    </w:p>
    <w:p w:rsidR="00460E1D" w:rsidRPr="00632B0D" w:rsidRDefault="00460E1D" w:rsidP="00460E1D">
      <w:pPr>
        <w:tabs>
          <w:tab w:val="left" w:pos="500"/>
        </w:tabs>
        <w:jc w:val="both"/>
        <w:rPr>
          <w:rFonts w:ascii="Times New Roman" w:hAnsi="Times New Roman" w:cs="Times New Roman"/>
          <w:sz w:val="24"/>
          <w:szCs w:val="24"/>
        </w:rPr>
      </w:pPr>
      <w:r w:rsidRPr="00632B0D">
        <w:rPr>
          <w:rFonts w:ascii="Times New Roman" w:hAnsi="Times New Roman" w:cs="Times New Roman"/>
          <w:sz w:val="24"/>
          <w:szCs w:val="24"/>
        </w:rPr>
        <w:t>1.</w:t>
      </w:r>
      <w:r w:rsidRPr="00632B0D">
        <w:rPr>
          <w:rFonts w:ascii="Times New Roman" w:hAnsi="Times New Roman" w:cs="Times New Roman"/>
          <w:sz w:val="24"/>
          <w:szCs w:val="24"/>
        </w:rPr>
        <w:tab/>
        <w:t>Nine questions will be set in all.</w:t>
      </w:r>
    </w:p>
    <w:p w:rsidR="00460E1D" w:rsidRPr="00632B0D" w:rsidRDefault="00460E1D" w:rsidP="00460E1D">
      <w:pPr>
        <w:tabs>
          <w:tab w:val="left" w:pos="500"/>
        </w:tabs>
        <w:ind w:left="495" w:hanging="495"/>
        <w:jc w:val="both"/>
        <w:rPr>
          <w:rFonts w:ascii="Times New Roman" w:hAnsi="Times New Roman" w:cs="Times New Roman"/>
          <w:sz w:val="24"/>
          <w:szCs w:val="24"/>
        </w:rPr>
      </w:pPr>
      <w:r w:rsidRPr="00632B0D">
        <w:rPr>
          <w:rFonts w:ascii="Times New Roman" w:hAnsi="Times New Roman" w:cs="Times New Roman"/>
          <w:sz w:val="24"/>
          <w:szCs w:val="24"/>
        </w:rPr>
        <w:t>2.</w:t>
      </w:r>
      <w:r w:rsidRPr="00632B0D">
        <w:rPr>
          <w:rFonts w:ascii="Times New Roman" w:hAnsi="Times New Roman" w:cs="Times New Roman"/>
          <w:sz w:val="24"/>
          <w:szCs w:val="24"/>
        </w:rPr>
        <w:tab/>
        <w:t>Question No. 1, which will be objective/short answer type covering the entire syllabus, will be compulsory. The remaining eight questions will be set section wise selecting four questions from each section (I &amp; II). The candidate will be required to attempt question No. 1 and four more selecting two questions from each section.</w:t>
      </w:r>
    </w:p>
    <w:p w:rsidR="00460E1D" w:rsidRDefault="00460E1D" w:rsidP="00CA1E23">
      <w:pPr>
        <w:tabs>
          <w:tab w:val="left" w:pos="500"/>
        </w:tabs>
        <w:ind w:left="495" w:hanging="495"/>
        <w:jc w:val="both"/>
        <w:rPr>
          <w:rFonts w:ascii="Times New Roman" w:hAnsi="Times New Roman" w:cs="Times New Roman"/>
          <w:sz w:val="24"/>
          <w:szCs w:val="24"/>
        </w:rPr>
      </w:pPr>
      <w:r w:rsidRPr="00632B0D">
        <w:rPr>
          <w:rFonts w:ascii="Times New Roman" w:hAnsi="Times New Roman" w:cs="Times New Roman"/>
          <w:sz w:val="24"/>
          <w:szCs w:val="24"/>
        </w:rPr>
        <w:t>3.</w:t>
      </w:r>
      <w:r w:rsidRPr="00632B0D">
        <w:rPr>
          <w:rFonts w:ascii="Times New Roman" w:hAnsi="Times New Roman" w:cs="Times New Roman"/>
          <w:sz w:val="24"/>
          <w:szCs w:val="24"/>
        </w:rPr>
        <w:tab/>
        <w:t>As far as possible the questions should be divided into sub-parts and marks indicated part wise.</w:t>
      </w:r>
    </w:p>
    <w:p w:rsidR="00460E1D" w:rsidRPr="00034256" w:rsidRDefault="00A05875" w:rsidP="00034256">
      <w:pPr>
        <w:tabs>
          <w:tab w:val="left" w:pos="1400"/>
        </w:tabs>
        <w:spacing w:line="360" w:lineRule="auto"/>
        <w:jc w:val="center"/>
        <w:rPr>
          <w:rFonts w:ascii="Times New Roman" w:hAnsi="Times New Roman" w:cs="Times New Roman"/>
          <w:b/>
          <w:sz w:val="26"/>
          <w:szCs w:val="24"/>
        </w:rPr>
      </w:pPr>
      <w:r w:rsidRPr="00034256">
        <w:rPr>
          <w:rFonts w:ascii="Times New Roman" w:hAnsi="Times New Roman" w:cs="Times New Roman"/>
          <w:b/>
          <w:sz w:val="26"/>
          <w:szCs w:val="24"/>
        </w:rPr>
        <w:t xml:space="preserve">UNIT </w:t>
      </w:r>
      <w:r w:rsidR="00034256">
        <w:rPr>
          <w:rFonts w:ascii="Times New Roman" w:hAnsi="Times New Roman" w:cs="Times New Roman"/>
          <w:b/>
          <w:sz w:val="26"/>
          <w:szCs w:val="24"/>
        </w:rPr>
        <w:t xml:space="preserve">- </w:t>
      </w:r>
      <w:r w:rsidRPr="00034256">
        <w:rPr>
          <w:rFonts w:ascii="Times New Roman" w:hAnsi="Times New Roman" w:cs="Times New Roman"/>
          <w:b/>
          <w:sz w:val="26"/>
          <w:szCs w:val="24"/>
        </w:rPr>
        <w:t>I</w:t>
      </w:r>
    </w:p>
    <w:p w:rsidR="00460E1D" w:rsidRPr="00632B0D" w:rsidRDefault="00460E1D" w:rsidP="0004001D">
      <w:pPr>
        <w:numPr>
          <w:ilvl w:val="0"/>
          <w:numId w:val="38"/>
        </w:numPr>
        <w:tabs>
          <w:tab w:val="clear" w:pos="705"/>
          <w:tab w:val="left" w:pos="700"/>
          <w:tab w:val="left" w:pos="1400"/>
        </w:tabs>
        <w:spacing w:line="360" w:lineRule="auto"/>
        <w:jc w:val="both"/>
        <w:rPr>
          <w:rFonts w:ascii="Times New Roman" w:hAnsi="Times New Roman" w:cs="Times New Roman"/>
          <w:sz w:val="24"/>
          <w:szCs w:val="24"/>
        </w:rPr>
      </w:pPr>
      <w:r w:rsidRPr="00632B0D">
        <w:rPr>
          <w:rFonts w:ascii="Times New Roman" w:hAnsi="Times New Roman" w:cs="Times New Roman"/>
          <w:sz w:val="24"/>
          <w:szCs w:val="24"/>
        </w:rPr>
        <w:t xml:space="preserve">Introduction to fish biotechnology </w:t>
      </w:r>
    </w:p>
    <w:p w:rsidR="00460E1D" w:rsidRPr="00632B0D" w:rsidRDefault="00460E1D" w:rsidP="0004001D">
      <w:pPr>
        <w:numPr>
          <w:ilvl w:val="0"/>
          <w:numId w:val="38"/>
        </w:numPr>
        <w:tabs>
          <w:tab w:val="clear" w:pos="705"/>
          <w:tab w:val="left" w:pos="700"/>
          <w:tab w:val="left" w:pos="1400"/>
        </w:tabs>
        <w:spacing w:line="360" w:lineRule="auto"/>
        <w:rPr>
          <w:rFonts w:ascii="Times New Roman" w:hAnsi="Times New Roman" w:cs="Times New Roman"/>
          <w:sz w:val="24"/>
          <w:szCs w:val="24"/>
        </w:rPr>
      </w:pPr>
      <w:r w:rsidRPr="00632B0D">
        <w:rPr>
          <w:rFonts w:ascii="Times New Roman" w:hAnsi="Times New Roman" w:cs="Times New Roman"/>
          <w:sz w:val="24"/>
          <w:szCs w:val="24"/>
        </w:rPr>
        <w:t>Selection and hybridization</w:t>
      </w:r>
    </w:p>
    <w:p w:rsidR="00460E1D" w:rsidRPr="00632B0D" w:rsidRDefault="00460E1D" w:rsidP="0004001D">
      <w:pPr>
        <w:numPr>
          <w:ilvl w:val="0"/>
          <w:numId w:val="38"/>
        </w:numPr>
        <w:tabs>
          <w:tab w:val="clear" w:pos="705"/>
          <w:tab w:val="left" w:pos="700"/>
          <w:tab w:val="left" w:pos="1400"/>
        </w:tabs>
        <w:spacing w:line="360" w:lineRule="auto"/>
        <w:rPr>
          <w:rFonts w:ascii="Times New Roman" w:hAnsi="Times New Roman" w:cs="Times New Roman"/>
          <w:sz w:val="24"/>
          <w:szCs w:val="24"/>
        </w:rPr>
      </w:pPr>
      <w:r w:rsidRPr="00632B0D">
        <w:rPr>
          <w:rFonts w:ascii="Times New Roman" w:hAnsi="Times New Roman" w:cs="Times New Roman"/>
          <w:sz w:val="24"/>
          <w:szCs w:val="24"/>
        </w:rPr>
        <w:t>Androgenesis and Gynogenesis – natural and induced</w:t>
      </w:r>
    </w:p>
    <w:p w:rsidR="00460E1D" w:rsidRPr="00632B0D" w:rsidRDefault="00460E1D" w:rsidP="0004001D">
      <w:pPr>
        <w:numPr>
          <w:ilvl w:val="0"/>
          <w:numId w:val="38"/>
        </w:numPr>
        <w:tabs>
          <w:tab w:val="clear" w:pos="705"/>
          <w:tab w:val="left" w:pos="700"/>
          <w:tab w:val="left" w:pos="1400"/>
        </w:tabs>
        <w:spacing w:line="360" w:lineRule="auto"/>
        <w:rPr>
          <w:rFonts w:ascii="Times New Roman" w:hAnsi="Times New Roman" w:cs="Times New Roman"/>
          <w:color w:val="FF0000"/>
          <w:sz w:val="24"/>
          <w:szCs w:val="24"/>
        </w:rPr>
      </w:pPr>
      <w:r w:rsidRPr="00632B0D">
        <w:rPr>
          <w:rFonts w:ascii="Times New Roman" w:hAnsi="Times New Roman" w:cs="Times New Roman"/>
          <w:sz w:val="24"/>
          <w:szCs w:val="24"/>
        </w:rPr>
        <w:t xml:space="preserve">Polyploidy </w:t>
      </w:r>
      <w:r w:rsidR="00A05875" w:rsidRPr="005A1C5F">
        <w:rPr>
          <w:rFonts w:ascii="Times New Roman" w:hAnsi="Times New Roman" w:cs="Times New Roman"/>
          <w:color w:val="000000" w:themeColor="text1"/>
          <w:sz w:val="24"/>
          <w:szCs w:val="24"/>
        </w:rPr>
        <w:t>techniques</w:t>
      </w:r>
    </w:p>
    <w:p w:rsidR="00460E1D" w:rsidRPr="00632B0D" w:rsidRDefault="00460E1D" w:rsidP="0004001D">
      <w:pPr>
        <w:numPr>
          <w:ilvl w:val="0"/>
          <w:numId w:val="38"/>
        </w:numPr>
        <w:tabs>
          <w:tab w:val="clear" w:pos="705"/>
          <w:tab w:val="left" w:pos="700"/>
          <w:tab w:val="left" w:pos="1400"/>
        </w:tabs>
        <w:spacing w:line="360" w:lineRule="auto"/>
        <w:rPr>
          <w:rFonts w:ascii="Times New Roman" w:hAnsi="Times New Roman" w:cs="Times New Roman"/>
          <w:sz w:val="24"/>
          <w:szCs w:val="24"/>
        </w:rPr>
      </w:pPr>
      <w:r w:rsidRPr="00632B0D">
        <w:rPr>
          <w:rFonts w:ascii="Times New Roman" w:hAnsi="Times New Roman" w:cs="Times New Roman"/>
          <w:sz w:val="24"/>
          <w:szCs w:val="24"/>
        </w:rPr>
        <w:t xml:space="preserve">Sex reversal and sterility </w:t>
      </w:r>
    </w:p>
    <w:p w:rsidR="00A05875" w:rsidRPr="00400D1D" w:rsidRDefault="00A05875" w:rsidP="00034256">
      <w:pPr>
        <w:tabs>
          <w:tab w:val="left" w:pos="1400"/>
        </w:tabs>
        <w:spacing w:line="360" w:lineRule="auto"/>
        <w:jc w:val="center"/>
        <w:rPr>
          <w:rFonts w:ascii="Times New Roman" w:hAnsi="Times New Roman" w:cs="Times New Roman"/>
          <w:b/>
          <w:sz w:val="24"/>
          <w:szCs w:val="24"/>
        </w:rPr>
      </w:pPr>
      <w:r w:rsidRPr="00034256">
        <w:rPr>
          <w:rFonts w:ascii="Times New Roman" w:hAnsi="Times New Roman" w:cs="Times New Roman"/>
          <w:b/>
          <w:sz w:val="26"/>
          <w:szCs w:val="24"/>
        </w:rPr>
        <w:t xml:space="preserve">UNIT </w:t>
      </w:r>
      <w:r w:rsidR="00034256">
        <w:rPr>
          <w:rFonts w:ascii="Times New Roman" w:hAnsi="Times New Roman" w:cs="Times New Roman"/>
          <w:b/>
          <w:sz w:val="26"/>
          <w:szCs w:val="24"/>
        </w:rPr>
        <w:t xml:space="preserve">- </w:t>
      </w:r>
      <w:r w:rsidRPr="00034256">
        <w:rPr>
          <w:rFonts w:ascii="Times New Roman" w:hAnsi="Times New Roman" w:cs="Times New Roman"/>
          <w:b/>
          <w:sz w:val="26"/>
          <w:szCs w:val="24"/>
        </w:rPr>
        <w:t>II</w:t>
      </w:r>
    </w:p>
    <w:p w:rsidR="00460E1D" w:rsidRPr="00632B0D" w:rsidRDefault="00460E1D" w:rsidP="0004001D">
      <w:pPr>
        <w:numPr>
          <w:ilvl w:val="0"/>
          <w:numId w:val="38"/>
        </w:numPr>
        <w:tabs>
          <w:tab w:val="clear" w:pos="705"/>
          <w:tab w:val="left" w:pos="700"/>
          <w:tab w:val="left" w:pos="1400"/>
        </w:tabs>
        <w:spacing w:line="360" w:lineRule="auto"/>
        <w:rPr>
          <w:rFonts w:ascii="Times New Roman" w:hAnsi="Times New Roman" w:cs="Times New Roman"/>
          <w:sz w:val="24"/>
          <w:szCs w:val="24"/>
        </w:rPr>
      </w:pPr>
      <w:r w:rsidRPr="00632B0D">
        <w:rPr>
          <w:rFonts w:ascii="Times New Roman" w:hAnsi="Times New Roman" w:cs="Times New Roman"/>
          <w:sz w:val="24"/>
          <w:szCs w:val="24"/>
        </w:rPr>
        <w:t xml:space="preserve">Transgenesis, transgenes and application </w:t>
      </w:r>
    </w:p>
    <w:p w:rsidR="00460E1D" w:rsidRPr="00632B0D" w:rsidRDefault="00460E1D" w:rsidP="0004001D">
      <w:pPr>
        <w:numPr>
          <w:ilvl w:val="0"/>
          <w:numId w:val="38"/>
        </w:numPr>
        <w:tabs>
          <w:tab w:val="clear" w:pos="705"/>
          <w:tab w:val="left" w:pos="700"/>
          <w:tab w:val="left" w:pos="1400"/>
        </w:tabs>
        <w:spacing w:line="360" w:lineRule="auto"/>
        <w:rPr>
          <w:rFonts w:ascii="Times New Roman" w:hAnsi="Times New Roman" w:cs="Times New Roman"/>
          <w:sz w:val="24"/>
          <w:szCs w:val="24"/>
        </w:rPr>
      </w:pPr>
      <w:r w:rsidRPr="00632B0D">
        <w:rPr>
          <w:rFonts w:ascii="Times New Roman" w:hAnsi="Times New Roman" w:cs="Times New Roman"/>
          <w:sz w:val="24"/>
          <w:szCs w:val="24"/>
        </w:rPr>
        <w:t>Cryopreservation of gametes and embryo</w:t>
      </w:r>
    </w:p>
    <w:p w:rsidR="00460E1D" w:rsidRPr="00632B0D" w:rsidRDefault="00460E1D" w:rsidP="0004001D">
      <w:pPr>
        <w:numPr>
          <w:ilvl w:val="0"/>
          <w:numId w:val="38"/>
        </w:numPr>
        <w:tabs>
          <w:tab w:val="clear" w:pos="705"/>
          <w:tab w:val="left" w:pos="700"/>
          <w:tab w:val="left" w:pos="1400"/>
        </w:tabs>
        <w:spacing w:line="360" w:lineRule="auto"/>
        <w:rPr>
          <w:rFonts w:ascii="Times New Roman" w:hAnsi="Times New Roman" w:cs="Times New Roman"/>
          <w:sz w:val="24"/>
          <w:szCs w:val="24"/>
        </w:rPr>
      </w:pPr>
      <w:r w:rsidRPr="00632B0D">
        <w:rPr>
          <w:rFonts w:ascii="Times New Roman" w:hAnsi="Times New Roman" w:cs="Times New Roman"/>
          <w:sz w:val="24"/>
          <w:szCs w:val="24"/>
        </w:rPr>
        <w:t>Fish-by products</w:t>
      </w:r>
    </w:p>
    <w:p w:rsidR="00460E1D" w:rsidRPr="00632B0D" w:rsidRDefault="00460E1D" w:rsidP="0004001D">
      <w:pPr>
        <w:numPr>
          <w:ilvl w:val="0"/>
          <w:numId w:val="38"/>
        </w:numPr>
        <w:tabs>
          <w:tab w:val="clear" w:pos="705"/>
          <w:tab w:val="left" w:pos="700"/>
          <w:tab w:val="left" w:pos="1400"/>
        </w:tabs>
        <w:spacing w:line="360" w:lineRule="auto"/>
        <w:rPr>
          <w:rFonts w:ascii="Times New Roman" w:hAnsi="Times New Roman" w:cs="Times New Roman"/>
          <w:sz w:val="24"/>
          <w:szCs w:val="24"/>
        </w:rPr>
      </w:pPr>
      <w:r w:rsidRPr="00632B0D">
        <w:rPr>
          <w:rFonts w:ascii="Times New Roman" w:hAnsi="Times New Roman" w:cs="Times New Roman"/>
          <w:sz w:val="24"/>
          <w:szCs w:val="24"/>
        </w:rPr>
        <w:t>Fish preservation process</w:t>
      </w:r>
    </w:p>
    <w:p w:rsidR="00460E1D" w:rsidRPr="00632B0D" w:rsidRDefault="00460E1D" w:rsidP="0004001D">
      <w:pPr>
        <w:numPr>
          <w:ilvl w:val="0"/>
          <w:numId w:val="38"/>
        </w:numPr>
        <w:tabs>
          <w:tab w:val="clear" w:pos="705"/>
          <w:tab w:val="left" w:pos="700"/>
          <w:tab w:val="left" w:pos="1400"/>
        </w:tabs>
        <w:spacing w:line="360" w:lineRule="auto"/>
        <w:rPr>
          <w:rFonts w:ascii="Times New Roman" w:hAnsi="Times New Roman" w:cs="Times New Roman"/>
          <w:sz w:val="24"/>
          <w:szCs w:val="24"/>
        </w:rPr>
      </w:pPr>
      <w:r w:rsidRPr="00632B0D">
        <w:rPr>
          <w:rFonts w:ascii="Times New Roman" w:hAnsi="Times New Roman" w:cs="Times New Roman"/>
          <w:sz w:val="24"/>
          <w:szCs w:val="24"/>
        </w:rPr>
        <w:t>Nutritive aspect of fish meat and oil.</w:t>
      </w:r>
    </w:p>
    <w:p w:rsidR="00460E1D" w:rsidRPr="00632B0D" w:rsidRDefault="00460E1D" w:rsidP="00460E1D">
      <w:pPr>
        <w:tabs>
          <w:tab w:val="left" w:pos="1400"/>
        </w:tabs>
        <w:rPr>
          <w:rFonts w:ascii="Times New Roman" w:hAnsi="Times New Roman" w:cs="Times New Roman"/>
          <w:sz w:val="24"/>
          <w:szCs w:val="24"/>
        </w:rPr>
      </w:pPr>
    </w:p>
    <w:p w:rsidR="00460E1D" w:rsidRPr="00E03A15" w:rsidRDefault="00A05875" w:rsidP="00E03A15">
      <w:pPr>
        <w:tabs>
          <w:tab w:val="left" w:pos="1400"/>
        </w:tabs>
        <w:spacing w:line="360" w:lineRule="auto"/>
        <w:jc w:val="center"/>
        <w:rPr>
          <w:rFonts w:ascii="Times New Roman" w:hAnsi="Times New Roman" w:cs="Times New Roman"/>
          <w:b/>
          <w:sz w:val="26"/>
          <w:szCs w:val="24"/>
        </w:rPr>
      </w:pPr>
      <w:r w:rsidRPr="00E03A15">
        <w:rPr>
          <w:rFonts w:ascii="Times New Roman" w:hAnsi="Times New Roman" w:cs="Times New Roman"/>
          <w:b/>
          <w:sz w:val="26"/>
          <w:szCs w:val="24"/>
        </w:rPr>
        <w:t xml:space="preserve">UNIT </w:t>
      </w:r>
      <w:r w:rsidR="00E03A15">
        <w:rPr>
          <w:rFonts w:ascii="Times New Roman" w:hAnsi="Times New Roman" w:cs="Times New Roman"/>
          <w:b/>
          <w:sz w:val="26"/>
          <w:szCs w:val="24"/>
        </w:rPr>
        <w:t xml:space="preserve">- </w:t>
      </w:r>
      <w:r w:rsidRPr="00E03A15">
        <w:rPr>
          <w:rFonts w:ascii="Times New Roman" w:hAnsi="Times New Roman" w:cs="Times New Roman"/>
          <w:b/>
          <w:sz w:val="26"/>
          <w:szCs w:val="24"/>
        </w:rPr>
        <w:t>III</w:t>
      </w:r>
    </w:p>
    <w:p w:rsidR="00460E1D" w:rsidRPr="00E03A15" w:rsidRDefault="00460E1D" w:rsidP="0004001D">
      <w:pPr>
        <w:numPr>
          <w:ilvl w:val="0"/>
          <w:numId w:val="38"/>
        </w:numPr>
        <w:tabs>
          <w:tab w:val="clear" w:pos="705"/>
          <w:tab w:val="left" w:pos="700"/>
          <w:tab w:val="left" w:pos="1400"/>
        </w:tabs>
        <w:spacing w:line="360" w:lineRule="auto"/>
        <w:jc w:val="both"/>
        <w:rPr>
          <w:rFonts w:ascii="Times New Roman" w:hAnsi="Times New Roman" w:cs="Times New Roman"/>
          <w:sz w:val="24"/>
          <w:szCs w:val="24"/>
        </w:rPr>
      </w:pPr>
      <w:r w:rsidRPr="00632B0D">
        <w:rPr>
          <w:rFonts w:ascii="Times New Roman" w:hAnsi="Times New Roman" w:cs="Times New Roman"/>
          <w:sz w:val="24"/>
          <w:szCs w:val="24"/>
        </w:rPr>
        <w:t>Different systems for aquaculture: pond culture, cage culture, raceway culture.</w:t>
      </w:r>
    </w:p>
    <w:p w:rsidR="00460E1D" w:rsidRPr="00632B0D" w:rsidRDefault="00460E1D" w:rsidP="0004001D">
      <w:pPr>
        <w:numPr>
          <w:ilvl w:val="0"/>
          <w:numId w:val="38"/>
        </w:numPr>
        <w:tabs>
          <w:tab w:val="clear" w:pos="705"/>
          <w:tab w:val="left" w:pos="700"/>
          <w:tab w:val="left" w:pos="1400"/>
        </w:tabs>
        <w:jc w:val="both"/>
        <w:rPr>
          <w:rFonts w:ascii="Times New Roman" w:hAnsi="Times New Roman" w:cs="Times New Roman"/>
          <w:sz w:val="24"/>
          <w:szCs w:val="24"/>
        </w:rPr>
      </w:pPr>
      <w:r w:rsidRPr="00632B0D">
        <w:rPr>
          <w:rFonts w:ascii="Times New Roman" w:hAnsi="Times New Roman" w:cs="Times New Roman"/>
          <w:sz w:val="24"/>
          <w:szCs w:val="24"/>
        </w:rPr>
        <w:t>Culture of important fish species (Major carps, common carps, Chinese carps, cat fish culture and Tilapia culture).</w:t>
      </w:r>
    </w:p>
    <w:p w:rsidR="00460E1D" w:rsidRPr="00632B0D" w:rsidRDefault="00460E1D" w:rsidP="00460E1D">
      <w:pPr>
        <w:tabs>
          <w:tab w:val="left" w:pos="700"/>
          <w:tab w:val="left" w:pos="1400"/>
        </w:tabs>
        <w:rPr>
          <w:rFonts w:ascii="Times New Roman" w:hAnsi="Times New Roman" w:cs="Times New Roman"/>
          <w:sz w:val="24"/>
          <w:szCs w:val="24"/>
        </w:rPr>
      </w:pPr>
    </w:p>
    <w:p w:rsidR="00460E1D" w:rsidRPr="00632B0D" w:rsidRDefault="00460E1D" w:rsidP="0004001D">
      <w:pPr>
        <w:numPr>
          <w:ilvl w:val="0"/>
          <w:numId w:val="38"/>
        </w:numPr>
        <w:tabs>
          <w:tab w:val="clear" w:pos="705"/>
          <w:tab w:val="left" w:pos="700"/>
          <w:tab w:val="left" w:pos="1400"/>
        </w:tabs>
        <w:spacing w:line="360" w:lineRule="auto"/>
        <w:rPr>
          <w:rFonts w:ascii="Times New Roman" w:hAnsi="Times New Roman" w:cs="Times New Roman"/>
          <w:sz w:val="24"/>
          <w:szCs w:val="24"/>
        </w:rPr>
      </w:pPr>
      <w:r w:rsidRPr="00632B0D">
        <w:rPr>
          <w:rFonts w:ascii="Times New Roman" w:hAnsi="Times New Roman" w:cs="Times New Roman"/>
          <w:sz w:val="24"/>
          <w:szCs w:val="24"/>
        </w:rPr>
        <w:t>Integrated Aquaculture and waste water aquaculture</w:t>
      </w:r>
    </w:p>
    <w:p w:rsidR="00460E1D" w:rsidRPr="00632B0D" w:rsidRDefault="00460E1D" w:rsidP="0004001D">
      <w:pPr>
        <w:numPr>
          <w:ilvl w:val="0"/>
          <w:numId w:val="38"/>
        </w:numPr>
        <w:tabs>
          <w:tab w:val="clear" w:pos="705"/>
          <w:tab w:val="left" w:pos="700"/>
          <w:tab w:val="left" w:pos="1400"/>
        </w:tabs>
        <w:spacing w:line="360" w:lineRule="auto"/>
        <w:rPr>
          <w:rFonts w:ascii="Times New Roman" w:hAnsi="Times New Roman" w:cs="Times New Roman"/>
          <w:sz w:val="24"/>
          <w:szCs w:val="24"/>
        </w:rPr>
      </w:pPr>
      <w:r w:rsidRPr="00632B0D">
        <w:rPr>
          <w:rFonts w:ascii="Times New Roman" w:hAnsi="Times New Roman" w:cs="Times New Roman"/>
          <w:sz w:val="24"/>
          <w:szCs w:val="24"/>
        </w:rPr>
        <w:t>Pearl Culture</w:t>
      </w:r>
    </w:p>
    <w:p w:rsidR="00460E1D" w:rsidRPr="00632B0D" w:rsidRDefault="00460E1D" w:rsidP="0004001D">
      <w:pPr>
        <w:numPr>
          <w:ilvl w:val="0"/>
          <w:numId w:val="38"/>
        </w:numPr>
        <w:tabs>
          <w:tab w:val="clear" w:pos="705"/>
          <w:tab w:val="left" w:pos="700"/>
          <w:tab w:val="left" w:pos="1400"/>
        </w:tabs>
        <w:spacing w:line="360" w:lineRule="auto"/>
        <w:rPr>
          <w:rFonts w:ascii="Times New Roman" w:hAnsi="Times New Roman" w:cs="Times New Roman"/>
          <w:sz w:val="24"/>
          <w:szCs w:val="24"/>
        </w:rPr>
      </w:pPr>
      <w:r w:rsidRPr="00632B0D">
        <w:rPr>
          <w:rFonts w:ascii="Times New Roman" w:hAnsi="Times New Roman" w:cs="Times New Roman"/>
          <w:sz w:val="24"/>
          <w:szCs w:val="24"/>
        </w:rPr>
        <w:t>Frog culture</w:t>
      </w:r>
    </w:p>
    <w:p w:rsidR="00A05875" w:rsidRPr="00632B0D" w:rsidRDefault="00A05875" w:rsidP="00AE2484">
      <w:pPr>
        <w:tabs>
          <w:tab w:val="left" w:pos="700"/>
          <w:tab w:val="left" w:pos="1400"/>
        </w:tabs>
        <w:spacing w:line="360" w:lineRule="auto"/>
        <w:jc w:val="center"/>
        <w:rPr>
          <w:rFonts w:ascii="Times New Roman" w:hAnsi="Times New Roman" w:cs="Times New Roman"/>
          <w:b/>
          <w:sz w:val="24"/>
          <w:szCs w:val="24"/>
        </w:rPr>
      </w:pPr>
      <w:r w:rsidRPr="001D4826">
        <w:rPr>
          <w:rFonts w:ascii="Times New Roman" w:hAnsi="Times New Roman" w:cs="Times New Roman"/>
          <w:b/>
          <w:sz w:val="26"/>
          <w:szCs w:val="24"/>
        </w:rPr>
        <w:t xml:space="preserve">UNIT </w:t>
      </w:r>
      <w:r w:rsidR="001D4826">
        <w:rPr>
          <w:rFonts w:ascii="Times New Roman" w:hAnsi="Times New Roman" w:cs="Times New Roman"/>
          <w:b/>
          <w:sz w:val="26"/>
          <w:szCs w:val="24"/>
        </w:rPr>
        <w:t xml:space="preserve">- </w:t>
      </w:r>
      <w:r w:rsidRPr="001D4826">
        <w:rPr>
          <w:rFonts w:ascii="Times New Roman" w:hAnsi="Times New Roman" w:cs="Times New Roman"/>
          <w:b/>
          <w:sz w:val="26"/>
          <w:szCs w:val="24"/>
        </w:rPr>
        <w:t>IV</w:t>
      </w:r>
    </w:p>
    <w:p w:rsidR="00460E1D" w:rsidRPr="00632B0D" w:rsidRDefault="00460E1D" w:rsidP="0004001D">
      <w:pPr>
        <w:numPr>
          <w:ilvl w:val="0"/>
          <w:numId w:val="38"/>
        </w:numPr>
        <w:tabs>
          <w:tab w:val="clear" w:pos="705"/>
          <w:tab w:val="left" w:pos="700"/>
          <w:tab w:val="left" w:pos="1400"/>
        </w:tabs>
        <w:spacing w:line="360" w:lineRule="auto"/>
        <w:rPr>
          <w:rFonts w:ascii="Times New Roman" w:hAnsi="Times New Roman" w:cs="Times New Roman"/>
          <w:sz w:val="24"/>
          <w:szCs w:val="24"/>
        </w:rPr>
      </w:pPr>
      <w:r w:rsidRPr="00632B0D">
        <w:rPr>
          <w:rFonts w:ascii="Times New Roman" w:hAnsi="Times New Roman" w:cs="Times New Roman"/>
          <w:sz w:val="24"/>
          <w:szCs w:val="24"/>
        </w:rPr>
        <w:t>Prawn culture-Fresh and brackish water</w:t>
      </w:r>
    </w:p>
    <w:p w:rsidR="00460E1D" w:rsidRPr="00632B0D" w:rsidRDefault="00460E1D" w:rsidP="0004001D">
      <w:pPr>
        <w:numPr>
          <w:ilvl w:val="0"/>
          <w:numId w:val="38"/>
        </w:numPr>
        <w:tabs>
          <w:tab w:val="clear" w:pos="705"/>
          <w:tab w:val="left" w:pos="700"/>
          <w:tab w:val="left" w:pos="1400"/>
        </w:tabs>
        <w:spacing w:line="360" w:lineRule="auto"/>
        <w:rPr>
          <w:rFonts w:ascii="Times New Roman" w:hAnsi="Times New Roman" w:cs="Times New Roman"/>
          <w:sz w:val="24"/>
          <w:szCs w:val="24"/>
        </w:rPr>
      </w:pPr>
      <w:r w:rsidRPr="00632B0D">
        <w:rPr>
          <w:rFonts w:ascii="Times New Roman" w:hAnsi="Times New Roman" w:cs="Times New Roman"/>
          <w:sz w:val="24"/>
          <w:szCs w:val="24"/>
        </w:rPr>
        <w:t>Impact of Aquaculture on Environment</w:t>
      </w:r>
    </w:p>
    <w:p w:rsidR="00460E1D" w:rsidRPr="00632B0D" w:rsidRDefault="00460E1D" w:rsidP="0004001D">
      <w:pPr>
        <w:numPr>
          <w:ilvl w:val="0"/>
          <w:numId w:val="38"/>
        </w:numPr>
        <w:tabs>
          <w:tab w:val="clear" w:pos="705"/>
          <w:tab w:val="left" w:pos="700"/>
          <w:tab w:val="left" w:pos="1400"/>
        </w:tabs>
        <w:spacing w:line="360" w:lineRule="auto"/>
        <w:rPr>
          <w:rFonts w:ascii="Times New Roman" w:hAnsi="Times New Roman" w:cs="Times New Roman"/>
          <w:sz w:val="24"/>
          <w:szCs w:val="24"/>
        </w:rPr>
      </w:pPr>
      <w:r w:rsidRPr="00632B0D">
        <w:rPr>
          <w:rFonts w:ascii="Times New Roman" w:hAnsi="Times New Roman" w:cs="Times New Roman"/>
          <w:sz w:val="24"/>
          <w:szCs w:val="24"/>
        </w:rPr>
        <w:t>Methods of Fishing : Crafts and gear technology</w:t>
      </w:r>
    </w:p>
    <w:p w:rsidR="00A05875" w:rsidRPr="00632B0D" w:rsidRDefault="00A05875" w:rsidP="0004001D">
      <w:pPr>
        <w:pStyle w:val="ListParagraph"/>
        <w:numPr>
          <w:ilvl w:val="0"/>
          <w:numId w:val="38"/>
        </w:numPr>
        <w:tabs>
          <w:tab w:val="left" w:pos="1400"/>
        </w:tabs>
        <w:spacing w:line="360" w:lineRule="auto"/>
        <w:rPr>
          <w:rFonts w:ascii="Times New Roman" w:hAnsi="Times New Roman" w:cs="Times New Roman"/>
          <w:sz w:val="24"/>
          <w:szCs w:val="24"/>
        </w:rPr>
      </w:pPr>
      <w:r w:rsidRPr="00632B0D">
        <w:rPr>
          <w:rFonts w:ascii="Times New Roman" w:hAnsi="Times New Roman" w:cs="Times New Roman"/>
          <w:sz w:val="24"/>
          <w:szCs w:val="24"/>
        </w:rPr>
        <w:t>Fish diseases and their control</w:t>
      </w:r>
    </w:p>
    <w:p w:rsidR="00460E1D" w:rsidRPr="00632B0D" w:rsidRDefault="00460E1D" w:rsidP="0004001D">
      <w:pPr>
        <w:numPr>
          <w:ilvl w:val="0"/>
          <w:numId w:val="38"/>
        </w:numPr>
        <w:tabs>
          <w:tab w:val="clear" w:pos="705"/>
          <w:tab w:val="left" w:pos="700"/>
          <w:tab w:val="left" w:pos="1400"/>
        </w:tabs>
        <w:rPr>
          <w:rFonts w:ascii="Times New Roman" w:hAnsi="Times New Roman" w:cs="Times New Roman"/>
          <w:sz w:val="24"/>
          <w:szCs w:val="24"/>
        </w:rPr>
      </w:pPr>
      <w:r w:rsidRPr="00632B0D">
        <w:rPr>
          <w:rFonts w:ascii="Times New Roman" w:hAnsi="Times New Roman" w:cs="Times New Roman"/>
          <w:sz w:val="24"/>
          <w:szCs w:val="24"/>
        </w:rPr>
        <w:t>Nutrition in Aquaculture</w:t>
      </w:r>
    </w:p>
    <w:p w:rsidR="00460E1D" w:rsidRPr="00632B0D" w:rsidRDefault="00460E1D" w:rsidP="0004001D">
      <w:pPr>
        <w:numPr>
          <w:ilvl w:val="1"/>
          <w:numId w:val="38"/>
        </w:numPr>
        <w:tabs>
          <w:tab w:val="left" w:pos="700"/>
        </w:tabs>
        <w:rPr>
          <w:rFonts w:ascii="Times New Roman" w:hAnsi="Times New Roman" w:cs="Times New Roman"/>
          <w:sz w:val="24"/>
          <w:szCs w:val="24"/>
        </w:rPr>
      </w:pPr>
      <w:r w:rsidRPr="00632B0D">
        <w:rPr>
          <w:rFonts w:ascii="Times New Roman" w:hAnsi="Times New Roman" w:cs="Times New Roman"/>
          <w:sz w:val="24"/>
          <w:szCs w:val="24"/>
        </w:rPr>
        <w:t>Nutrient and non-nutrient diet components</w:t>
      </w:r>
    </w:p>
    <w:p w:rsidR="00460E1D" w:rsidRPr="00632B0D" w:rsidRDefault="00460E1D" w:rsidP="0004001D">
      <w:pPr>
        <w:numPr>
          <w:ilvl w:val="1"/>
          <w:numId w:val="38"/>
        </w:numPr>
        <w:tabs>
          <w:tab w:val="left" w:pos="700"/>
        </w:tabs>
        <w:rPr>
          <w:rFonts w:ascii="Times New Roman" w:hAnsi="Times New Roman" w:cs="Times New Roman"/>
          <w:sz w:val="24"/>
          <w:szCs w:val="24"/>
        </w:rPr>
      </w:pPr>
      <w:r w:rsidRPr="00632B0D">
        <w:rPr>
          <w:rFonts w:ascii="Times New Roman" w:hAnsi="Times New Roman" w:cs="Times New Roman"/>
          <w:sz w:val="24"/>
          <w:szCs w:val="24"/>
        </w:rPr>
        <w:t>Preparation and processing of feed, feed formulae,</w:t>
      </w:r>
    </w:p>
    <w:p w:rsidR="00460E1D" w:rsidRPr="00632B0D" w:rsidRDefault="00460E1D" w:rsidP="0004001D">
      <w:pPr>
        <w:numPr>
          <w:ilvl w:val="1"/>
          <w:numId w:val="38"/>
        </w:numPr>
        <w:tabs>
          <w:tab w:val="left" w:pos="700"/>
        </w:tabs>
        <w:rPr>
          <w:rFonts w:ascii="Times New Roman" w:hAnsi="Times New Roman" w:cs="Times New Roman"/>
          <w:sz w:val="24"/>
          <w:szCs w:val="24"/>
        </w:rPr>
      </w:pPr>
      <w:r w:rsidRPr="00632B0D">
        <w:rPr>
          <w:rFonts w:ascii="Times New Roman" w:hAnsi="Times New Roman" w:cs="Times New Roman"/>
          <w:sz w:val="24"/>
          <w:szCs w:val="24"/>
        </w:rPr>
        <w:t>Natural and supplementary feed and their utilization</w:t>
      </w:r>
    </w:p>
    <w:p w:rsidR="00460E1D" w:rsidRPr="00632B0D" w:rsidRDefault="00460E1D" w:rsidP="00460E1D">
      <w:pPr>
        <w:tabs>
          <w:tab w:val="left" w:pos="7740"/>
        </w:tabs>
        <w:rPr>
          <w:rFonts w:ascii="Times New Roman" w:hAnsi="Times New Roman" w:cs="Times New Roman"/>
          <w:b/>
          <w:bCs/>
          <w:sz w:val="24"/>
          <w:szCs w:val="24"/>
        </w:rPr>
      </w:pPr>
    </w:p>
    <w:p w:rsidR="00A006C7" w:rsidRDefault="00460E1D" w:rsidP="008902F7">
      <w:pPr>
        <w:rPr>
          <w:rFonts w:ascii="Times New Roman" w:hAnsi="Times New Roman" w:cs="Times New Roman"/>
          <w:b/>
          <w:bCs/>
          <w:sz w:val="24"/>
          <w:szCs w:val="24"/>
        </w:rPr>
      </w:pPr>
      <w:r w:rsidRPr="008902F7">
        <w:rPr>
          <w:rFonts w:ascii="Times New Roman" w:eastAsiaTheme="majorEastAsia" w:hAnsi="Times New Roman" w:cs="Times New Roman"/>
          <w:b/>
          <w:bCs/>
          <w:color w:val="365F91" w:themeColor="accent1" w:themeShade="BF"/>
          <w:sz w:val="28"/>
          <w:szCs w:val="28"/>
        </w:rPr>
        <w:t>Suggested Reading Materials:</w:t>
      </w:r>
    </w:p>
    <w:p w:rsidR="00460E1D" w:rsidRPr="00632B0D" w:rsidRDefault="00460E1D" w:rsidP="008902F7">
      <w:pPr>
        <w:rPr>
          <w:rFonts w:ascii="Times New Roman" w:hAnsi="Times New Roman" w:cs="Times New Roman"/>
          <w:b/>
          <w:bCs/>
          <w:sz w:val="24"/>
          <w:szCs w:val="24"/>
        </w:rPr>
      </w:pPr>
    </w:p>
    <w:p w:rsidR="00460E1D" w:rsidRPr="005A1C5F" w:rsidRDefault="00460E1D" w:rsidP="008902F7">
      <w:pPr>
        <w:pStyle w:val="BodyText2"/>
        <w:tabs>
          <w:tab w:val="left" w:pos="7200"/>
        </w:tabs>
        <w:spacing w:after="0" w:line="240" w:lineRule="auto"/>
        <w:jc w:val="both"/>
        <w:rPr>
          <w:rFonts w:ascii="Times New Roman" w:hAnsi="Times New Roman" w:cs="Times New Roman"/>
          <w:bCs/>
          <w:sz w:val="24"/>
          <w:szCs w:val="24"/>
        </w:rPr>
      </w:pPr>
      <w:r w:rsidRPr="005A1C5F">
        <w:rPr>
          <w:rFonts w:ascii="Times New Roman" w:hAnsi="Times New Roman" w:cs="Times New Roman"/>
          <w:bCs/>
          <w:sz w:val="24"/>
          <w:szCs w:val="24"/>
        </w:rPr>
        <w:t>Ponniah, AG, Das, P &amp; Verma SR (Ed.) (1998)</w:t>
      </w:r>
      <w:r w:rsidR="008902F7" w:rsidRPr="005A1C5F">
        <w:rPr>
          <w:rFonts w:ascii="Times New Roman" w:hAnsi="Times New Roman" w:cs="Times New Roman"/>
          <w:bCs/>
          <w:sz w:val="24"/>
          <w:szCs w:val="24"/>
        </w:rPr>
        <w:t xml:space="preserve"> Fish Genetics and Biodiversity </w:t>
      </w:r>
      <w:r w:rsidRPr="005A1C5F">
        <w:rPr>
          <w:rFonts w:ascii="Times New Roman" w:hAnsi="Times New Roman" w:cs="Times New Roman"/>
          <w:bCs/>
          <w:sz w:val="24"/>
          <w:szCs w:val="24"/>
        </w:rPr>
        <w:t>Conservation. Nature Conservators, Muzaffarnagar, India 474pp.</w:t>
      </w:r>
    </w:p>
    <w:p w:rsidR="00A006C7" w:rsidRPr="005A1C5F" w:rsidRDefault="00A006C7" w:rsidP="008902F7">
      <w:pPr>
        <w:pStyle w:val="BodyText2"/>
        <w:tabs>
          <w:tab w:val="left" w:pos="7200"/>
        </w:tabs>
        <w:spacing w:after="0" w:line="240" w:lineRule="auto"/>
        <w:jc w:val="both"/>
        <w:rPr>
          <w:rFonts w:ascii="Times New Roman" w:hAnsi="Times New Roman" w:cs="Times New Roman"/>
          <w:bCs/>
          <w:sz w:val="24"/>
          <w:szCs w:val="24"/>
        </w:rPr>
      </w:pPr>
    </w:p>
    <w:p w:rsidR="00460E1D" w:rsidRPr="005A1C5F" w:rsidRDefault="00460E1D" w:rsidP="00A006C7">
      <w:pPr>
        <w:pStyle w:val="BodyText2"/>
        <w:tabs>
          <w:tab w:val="left" w:pos="7200"/>
        </w:tabs>
        <w:spacing w:after="0" w:line="360" w:lineRule="auto"/>
        <w:rPr>
          <w:rFonts w:ascii="Times New Roman" w:hAnsi="Times New Roman" w:cs="Times New Roman"/>
          <w:bCs/>
          <w:sz w:val="24"/>
          <w:szCs w:val="24"/>
        </w:rPr>
      </w:pPr>
      <w:r w:rsidRPr="005A1C5F">
        <w:rPr>
          <w:rFonts w:ascii="Times New Roman" w:hAnsi="Times New Roman" w:cs="Times New Roman"/>
          <w:bCs/>
          <w:sz w:val="24"/>
          <w:szCs w:val="24"/>
        </w:rPr>
        <w:t>Bardach, JE, Ryther, JH &amp; Mclarnely, OW (1972) Aquaculture. Wiley Interscience</w:t>
      </w:r>
    </w:p>
    <w:p w:rsidR="00460E1D" w:rsidRPr="005A1C5F" w:rsidRDefault="00460E1D" w:rsidP="00A006C7">
      <w:pPr>
        <w:pStyle w:val="BodyText2"/>
        <w:tabs>
          <w:tab w:val="left" w:pos="7200"/>
        </w:tabs>
        <w:spacing w:after="0" w:line="240" w:lineRule="auto"/>
        <w:jc w:val="both"/>
        <w:rPr>
          <w:rFonts w:ascii="Times New Roman" w:hAnsi="Times New Roman" w:cs="Times New Roman"/>
          <w:bCs/>
          <w:sz w:val="24"/>
          <w:szCs w:val="24"/>
        </w:rPr>
      </w:pPr>
      <w:r w:rsidRPr="005A1C5F">
        <w:rPr>
          <w:rFonts w:ascii="Times New Roman" w:hAnsi="Times New Roman" w:cs="Times New Roman"/>
          <w:bCs/>
          <w:sz w:val="24"/>
          <w:szCs w:val="24"/>
        </w:rPr>
        <w:t>Boyd, CE (1988) Water quality management for pon</w:t>
      </w:r>
      <w:r w:rsidR="00A006C7" w:rsidRPr="005A1C5F">
        <w:rPr>
          <w:rFonts w:ascii="Times New Roman" w:hAnsi="Times New Roman" w:cs="Times New Roman"/>
          <w:bCs/>
          <w:sz w:val="24"/>
          <w:szCs w:val="24"/>
        </w:rPr>
        <w:t xml:space="preserve">d fish culture. Developments in </w:t>
      </w:r>
      <w:r w:rsidRPr="005A1C5F">
        <w:rPr>
          <w:rFonts w:ascii="Times New Roman" w:hAnsi="Times New Roman" w:cs="Times New Roman"/>
          <w:bCs/>
          <w:sz w:val="24"/>
          <w:szCs w:val="24"/>
        </w:rPr>
        <w:t>Aquaculture and Fisheries Sciences. I. Elsevier Scientific Publishing Company, Amsterdam.</w:t>
      </w:r>
    </w:p>
    <w:p w:rsidR="00A006C7" w:rsidRPr="005A1C5F" w:rsidRDefault="00A006C7" w:rsidP="00A006C7">
      <w:pPr>
        <w:pStyle w:val="BodyText2"/>
        <w:tabs>
          <w:tab w:val="left" w:pos="7200"/>
        </w:tabs>
        <w:spacing w:after="0" w:line="240" w:lineRule="auto"/>
        <w:jc w:val="both"/>
        <w:rPr>
          <w:rFonts w:ascii="Times New Roman" w:hAnsi="Times New Roman" w:cs="Times New Roman"/>
          <w:bCs/>
          <w:sz w:val="24"/>
          <w:szCs w:val="24"/>
        </w:rPr>
      </w:pPr>
    </w:p>
    <w:p w:rsidR="00460E1D" w:rsidRPr="005A1C5F" w:rsidRDefault="00460E1D" w:rsidP="00A006C7">
      <w:pPr>
        <w:pStyle w:val="BodyText2"/>
        <w:tabs>
          <w:tab w:val="left" w:pos="7200"/>
        </w:tabs>
        <w:spacing w:after="0" w:line="240" w:lineRule="auto"/>
        <w:jc w:val="both"/>
        <w:rPr>
          <w:rFonts w:ascii="Times New Roman" w:hAnsi="Times New Roman" w:cs="Times New Roman"/>
          <w:bCs/>
          <w:sz w:val="24"/>
          <w:szCs w:val="24"/>
        </w:rPr>
      </w:pPr>
      <w:r w:rsidRPr="005A1C5F">
        <w:rPr>
          <w:rFonts w:ascii="Times New Roman" w:hAnsi="Times New Roman" w:cs="Times New Roman"/>
          <w:bCs/>
          <w:sz w:val="24"/>
          <w:szCs w:val="24"/>
        </w:rPr>
        <w:t>Delince, G (1992) The Ecology of the fish pond system. Kluwer Academic Publishers, Netherlands, 230 pp.</w:t>
      </w:r>
    </w:p>
    <w:p w:rsidR="00A006C7" w:rsidRPr="005A1C5F" w:rsidRDefault="00A006C7" w:rsidP="008902F7">
      <w:pPr>
        <w:pStyle w:val="BodyText2"/>
        <w:tabs>
          <w:tab w:val="left" w:pos="7200"/>
        </w:tabs>
        <w:spacing w:after="0" w:line="240" w:lineRule="auto"/>
        <w:rPr>
          <w:rFonts w:ascii="Times New Roman" w:hAnsi="Times New Roman" w:cs="Times New Roman"/>
          <w:bCs/>
          <w:sz w:val="24"/>
          <w:szCs w:val="24"/>
        </w:rPr>
      </w:pPr>
    </w:p>
    <w:p w:rsidR="00460E1D" w:rsidRPr="005A1C5F" w:rsidRDefault="00460E1D" w:rsidP="00A006C7">
      <w:pPr>
        <w:pStyle w:val="BodyText2"/>
        <w:tabs>
          <w:tab w:val="left" w:pos="7200"/>
        </w:tabs>
        <w:spacing w:after="0" w:line="240" w:lineRule="auto"/>
        <w:jc w:val="both"/>
        <w:rPr>
          <w:rFonts w:ascii="Times New Roman" w:hAnsi="Times New Roman" w:cs="Times New Roman"/>
          <w:bCs/>
          <w:sz w:val="24"/>
          <w:szCs w:val="24"/>
        </w:rPr>
      </w:pPr>
      <w:r w:rsidRPr="005A1C5F">
        <w:rPr>
          <w:rFonts w:ascii="Times New Roman" w:hAnsi="Times New Roman" w:cs="Times New Roman"/>
          <w:bCs/>
          <w:sz w:val="24"/>
          <w:szCs w:val="24"/>
        </w:rPr>
        <w:t>Hepher, B (1975) Supplementary feeding in fish culture. In: Nutrition and Production of Fishes. Vol. 3 S. Karger, Basel : 183-198</w:t>
      </w:r>
    </w:p>
    <w:p w:rsidR="00A006C7" w:rsidRPr="005A1C5F" w:rsidRDefault="00A006C7" w:rsidP="008902F7">
      <w:pPr>
        <w:pStyle w:val="BodyText2"/>
        <w:tabs>
          <w:tab w:val="left" w:pos="7200"/>
        </w:tabs>
        <w:spacing w:after="0" w:line="240" w:lineRule="auto"/>
        <w:rPr>
          <w:rFonts w:ascii="Times New Roman" w:hAnsi="Times New Roman" w:cs="Times New Roman"/>
          <w:bCs/>
          <w:sz w:val="24"/>
          <w:szCs w:val="24"/>
        </w:rPr>
      </w:pPr>
    </w:p>
    <w:p w:rsidR="00460E1D" w:rsidRPr="005A1C5F" w:rsidRDefault="00460E1D" w:rsidP="009E46CD">
      <w:pPr>
        <w:pStyle w:val="BodyText2"/>
        <w:tabs>
          <w:tab w:val="left" w:pos="7200"/>
        </w:tabs>
        <w:spacing w:after="0" w:line="240" w:lineRule="auto"/>
        <w:jc w:val="both"/>
        <w:rPr>
          <w:rFonts w:ascii="Times New Roman" w:hAnsi="Times New Roman" w:cs="Times New Roman"/>
          <w:bCs/>
          <w:sz w:val="24"/>
          <w:szCs w:val="24"/>
        </w:rPr>
      </w:pPr>
      <w:r w:rsidRPr="005A1C5F">
        <w:rPr>
          <w:rFonts w:ascii="Times New Roman" w:hAnsi="Times New Roman" w:cs="Times New Roman"/>
          <w:bCs/>
          <w:sz w:val="24"/>
          <w:szCs w:val="24"/>
        </w:rPr>
        <w:t>Hoar, WS, Randall, DJ &amp; Donaldson, ME (1983) Fish Physiology. Vol. IXA &amp; IXB. Reproduction. Academic Press, London.</w:t>
      </w:r>
    </w:p>
    <w:p w:rsidR="00A006C7" w:rsidRPr="00632B0D" w:rsidRDefault="00A006C7" w:rsidP="008902F7">
      <w:pPr>
        <w:pStyle w:val="BodyText2"/>
        <w:tabs>
          <w:tab w:val="left" w:pos="7200"/>
        </w:tabs>
        <w:spacing w:after="0" w:line="240" w:lineRule="auto"/>
        <w:rPr>
          <w:rFonts w:ascii="Times New Roman" w:hAnsi="Times New Roman" w:cs="Times New Roman"/>
          <w:b/>
          <w:bCs/>
          <w:sz w:val="24"/>
          <w:szCs w:val="24"/>
        </w:rPr>
      </w:pPr>
    </w:p>
    <w:p w:rsidR="00460E1D" w:rsidRPr="00632B0D" w:rsidRDefault="00460E1D" w:rsidP="00A006C7">
      <w:pPr>
        <w:pStyle w:val="BodyText2"/>
        <w:tabs>
          <w:tab w:val="left" w:pos="7200"/>
        </w:tabs>
        <w:spacing w:after="0" w:line="240" w:lineRule="auto"/>
        <w:jc w:val="both"/>
        <w:rPr>
          <w:rFonts w:ascii="Times New Roman" w:hAnsi="Times New Roman" w:cs="Times New Roman"/>
          <w:bCs/>
          <w:sz w:val="24"/>
          <w:szCs w:val="24"/>
        </w:rPr>
      </w:pPr>
      <w:r w:rsidRPr="00632B0D">
        <w:rPr>
          <w:rFonts w:ascii="Times New Roman" w:hAnsi="Times New Roman" w:cs="Times New Roman"/>
          <w:bCs/>
          <w:sz w:val="24"/>
          <w:szCs w:val="24"/>
        </w:rPr>
        <w:t>Jhingran, VG (1983) Fish and Fisheries of India. Hindustan Publishing Corporation (India) 954 pp</w:t>
      </w:r>
    </w:p>
    <w:p w:rsidR="005A1C5F" w:rsidRDefault="005A1C5F">
      <w:pPr>
        <w:rPr>
          <w:rFonts w:ascii="Times New Roman" w:hAnsi="Times New Roman" w:cs="Times New Roman"/>
          <w:bCs/>
          <w:sz w:val="24"/>
          <w:szCs w:val="24"/>
        </w:rPr>
      </w:pPr>
    </w:p>
    <w:p w:rsidR="00460E1D" w:rsidRPr="005A1C5F" w:rsidRDefault="00460E1D" w:rsidP="009E46CD">
      <w:pPr>
        <w:pStyle w:val="BodyText2"/>
        <w:tabs>
          <w:tab w:val="left" w:pos="7200"/>
        </w:tabs>
        <w:spacing w:after="0" w:line="240" w:lineRule="auto"/>
        <w:jc w:val="both"/>
        <w:rPr>
          <w:rFonts w:ascii="Times New Roman" w:hAnsi="Times New Roman" w:cs="Times New Roman"/>
          <w:bCs/>
          <w:sz w:val="24"/>
          <w:szCs w:val="24"/>
        </w:rPr>
      </w:pPr>
      <w:r w:rsidRPr="005A1C5F">
        <w:rPr>
          <w:rFonts w:ascii="Times New Roman" w:hAnsi="Times New Roman" w:cs="Times New Roman"/>
          <w:bCs/>
          <w:sz w:val="24"/>
          <w:szCs w:val="24"/>
        </w:rPr>
        <w:lastRenderedPageBreak/>
        <w:t>Tandon, KK &amp; Johal, MS (2006) Age and Growth in Indian Freshwater Fishes.Narendra Publishing House Delhi, 232 pp.</w:t>
      </w:r>
    </w:p>
    <w:p w:rsidR="009E46CD" w:rsidRPr="005A1C5F" w:rsidRDefault="009E46CD" w:rsidP="008902F7">
      <w:pPr>
        <w:pStyle w:val="BodyText2"/>
        <w:tabs>
          <w:tab w:val="left" w:pos="7200"/>
        </w:tabs>
        <w:spacing w:after="0" w:line="240" w:lineRule="auto"/>
        <w:rPr>
          <w:rFonts w:ascii="Times New Roman" w:hAnsi="Times New Roman" w:cs="Times New Roman"/>
          <w:bCs/>
          <w:sz w:val="24"/>
          <w:szCs w:val="24"/>
        </w:rPr>
      </w:pPr>
    </w:p>
    <w:p w:rsidR="00460E1D" w:rsidRPr="005A1C5F" w:rsidRDefault="00460E1D" w:rsidP="003A5F76">
      <w:pPr>
        <w:pStyle w:val="BodyText2"/>
        <w:tabs>
          <w:tab w:val="left" w:pos="7200"/>
        </w:tabs>
        <w:spacing w:after="0" w:line="240" w:lineRule="auto"/>
        <w:jc w:val="both"/>
        <w:rPr>
          <w:rFonts w:ascii="Times New Roman" w:hAnsi="Times New Roman" w:cs="Times New Roman"/>
          <w:bCs/>
          <w:sz w:val="24"/>
          <w:szCs w:val="24"/>
        </w:rPr>
      </w:pPr>
      <w:r w:rsidRPr="005A1C5F">
        <w:rPr>
          <w:rFonts w:ascii="Times New Roman" w:hAnsi="Times New Roman" w:cs="Times New Roman"/>
          <w:bCs/>
          <w:sz w:val="24"/>
          <w:szCs w:val="24"/>
        </w:rPr>
        <w:t>Handbook of Fisheries and Aquaculture, Indian Council of Agricultural Research, New Delhi. 755 pp.</w:t>
      </w:r>
    </w:p>
    <w:p w:rsidR="00707F20" w:rsidRDefault="00707F20" w:rsidP="00707F20">
      <w:pPr>
        <w:pStyle w:val="ListParagraph"/>
        <w:autoSpaceDE w:val="0"/>
        <w:autoSpaceDN w:val="0"/>
        <w:adjustRightInd w:val="0"/>
        <w:ind w:left="360"/>
        <w:jc w:val="both"/>
        <w:rPr>
          <w:rFonts w:ascii="Times New Roman" w:hAnsi="Times New Roman" w:cs="Times New Roman"/>
          <w:sz w:val="24"/>
          <w:szCs w:val="24"/>
        </w:rPr>
      </w:pPr>
    </w:p>
    <w:p w:rsidR="002F1A24" w:rsidRPr="0069692A" w:rsidRDefault="002F1A24" w:rsidP="002F1A24">
      <w:pPr>
        <w:pStyle w:val="Default"/>
        <w:jc w:val="both"/>
        <w:rPr>
          <w:b/>
          <w:color w:val="auto"/>
        </w:rPr>
      </w:pPr>
      <w:r w:rsidRPr="0069692A">
        <w:rPr>
          <w:b/>
          <w:color w:val="auto"/>
        </w:rPr>
        <w:t>Teaching-Learning Process</w:t>
      </w:r>
    </w:p>
    <w:p w:rsidR="002F1A24" w:rsidRPr="0069692A" w:rsidRDefault="002F1A24" w:rsidP="0004001D">
      <w:pPr>
        <w:pStyle w:val="Default"/>
        <w:numPr>
          <w:ilvl w:val="0"/>
          <w:numId w:val="53"/>
        </w:numPr>
        <w:jc w:val="both"/>
        <w:rPr>
          <w:color w:val="auto"/>
        </w:rPr>
      </w:pPr>
      <w:r w:rsidRPr="0069692A">
        <w:rPr>
          <w:b/>
          <w:color w:val="auto"/>
        </w:rPr>
        <w:t xml:space="preserve">Lectures : </w:t>
      </w:r>
      <w:r w:rsidRPr="0069692A">
        <w:rPr>
          <w:color w:val="auto"/>
        </w:rPr>
        <w:t>Supported by power point presentations and related videos</w:t>
      </w:r>
    </w:p>
    <w:p w:rsidR="002F1A24" w:rsidRPr="0069692A" w:rsidRDefault="002F1A24" w:rsidP="0004001D">
      <w:pPr>
        <w:pStyle w:val="Default"/>
        <w:numPr>
          <w:ilvl w:val="0"/>
          <w:numId w:val="53"/>
        </w:numPr>
        <w:jc w:val="both"/>
        <w:rPr>
          <w:b/>
          <w:color w:val="auto"/>
        </w:rPr>
      </w:pPr>
      <w:r>
        <w:rPr>
          <w:b/>
          <w:color w:val="auto"/>
        </w:rPr>
        <w:t xml:space="preserve">Assignments </w:t>
      </w:r>
      <w:r w:rsidRPr="0069692A">
        <w:rPr>
          <w:b/>
          <w:color w:val="auto"/>
        </w:rPr>
        <w:t xml:space="preserve"> </w:t>
      </w:r>
      <w:r>
        <w:rPr>
          <w:b/>
          <w:color w:val="auto"/>
        </w:rPr>
        <w:t>and</w:t>
      </w:r>
      <w:r w:rsidRPr="0069692A">
        <w:rPr>
          <w:b/>
          <w:color w:val="auto"/>
        </w:rPr>
        <w:t xml:space="preserve"> exercise</w:t>
      </w:r>
      <w:r>
        <w:rPr>
          <w:b/>
          <w:color w:val="auto"/>
        </w:rPr>
        <w:t>s</w:t>
      </w:r>
      <w:r w:rsidRPr="0069692A">
        <w:rPr>
          <w:b/>
          <w:color w:val="auto"/>
        </w:rPr>
        <w:t xml:space="preserve"> </w:t>
      </w:r>
    </w:p>
    <w:p w:rsidR="002F1A24" w:rsidRPr="0069692A" w:rsidRDefault="002F1A24" w:rsidP="0004001D">
      <w:pPr>
        <w:pStyle w:val="Default"/>
        <w:numPr>
          <w:ilvl w:val="0"/>
          <w:numId w:val="53"/>
        </w:numPr>
        <w:jc w:val="both"/>
        <w:rPr>
          <w:b/>
          <w:color w:val="auto"/>
        </w:rPr>
      </w:pPr>
      <w:r w:rsidRPr="0069692A">
        <w:rPr>
          <w:b/>
          <w:color w:val="auto"/>
        </w:rPr>
        <w:t xml:space="preserve">Test: </w:t>
      </w:r>
      <w:r w:rsidRPr="0069692A">
        <w:rPr>
          <w:color w:val="auto"/>
        </w:rPr>
        <w:t>Knowledge of the students is tested through surprise</w:t>
      </w:r>
      <w:r>
        <w:rPr>
          <w:color w:val="auto"/>
        </w:rPr>
        <w:t xml:space="preserve"> </w:t>
      </w:r>
      <w:r w:rsidRPr="0069692A">
        <w:rPr>
          <w:color w:val="auto"/>
        </w:rPr>
        <w:t>test</w:t>
      </w:r>
      <w:r>
        <w:rPr>
          <w:color w:val="auto"/>
        </w:rPr>
        <w:t>s</w:t>
      </w:r>
      <w:r w:rsidRPr="0069692A">
        <w:rPr>
          <w:color w:val="auto"/>
        </w:rPr>
        <w:t xml:space="preserve">, quiz &amp; </w:t>
      </w:r>
      <w:r>
        <w:rPr>
          <w:color w:val="auto"/>
        </w:rPr>
        <w:t>session tests</w:t>
      </w:r>
      <w:r w:rsidRPr="0069692A">
        <w:rPr>
          <w:color w:val="auto"/>
        </w:rPr>
        <w:t>.</w:t>
      </w:r>
    </w:p>
    <w:p w:rsidR="002F1A24" w:rsidRDefault="002F1A24" w:rsidP="002F1A24">
      <w:pPr>
        <w:pStyle w:val="ListParagraph"/>
        <w:autoSpaceDE w:val="0"/>
        <w:autoSpaceDN w:val="0"/>
        <w:adjustRightInd w:val="0"/>
        <w:ind w:left="360"/>
        <w:jc w:val="both"/>
        <w:rPr>
          <w:rFonts w:ascii="Times New Roman" w:hAnsi="Times New Roman" w:cs="Times New Roman"/>
          <w:b/>
          <w:sz w:val="24"/>
          <w:szCs w:val="24"/>
        </w:rPr>
      </w:pPr>
    </w:p>
    <w:p w:rsidR="00CD360B" w:rsidRPr="001D2275" w:rsidRDefault="00CD360B" w:rsidP="00CD360B">
      <w:pPr>
        <w:pStyle w:val="ListParagraph"/>
        <w:autoSpaceDE w:val="0"/>
        <w:autoSpaceDN w:val="0"/>
        <w:adjustRightInd w:val="0"/>
        <w:ind w:left="360"/>
        <w:jc w:val="both"/>
        <w:rPr>
          <w:rFonts w:ascii="Times New Roman" w:hAnsi="Times New Roman" w:cs="Times New Roman"/>
          <w:b/>
          <w:sz w:val="24"/>
          <w:szCs w:val="24"/>
        </w:rPr>
      </w:pPr>
      <w:r w:rsidRPr="001D2275">
        <w:rPr>
          <w:rFonts w:ascii="Times New Roman" w:hAnsi="Times New Roman" w:cs="Times New Roman"/>
          <w:b/>
          <w:sz w:val="24"/>
          <w:szCs w:val="24"/>
        </w:rPr>
        <w:t>CO-PO MAPPING for M-Z 406</w:t>
      </w:r>
    </w:p>
    <w:tbl>
      <w:tblPr>
        <w:tblStyle w:val="TableGrid"/>
        <w:tblW w:w="8835" w:type="dxa"/>
        <w:tblLook w:val="04A0" w:firstRow="1" w:lastRow="0" w:firstColumn="1" w:lastColumn="0" w:noHBand="0" w:noVBand="1"/>
      </w:tblPr>
      <w:tblGrid>
        <w:gridCol w:w="1305"/>
        <w:gridCol w:w="1255"/>
        <w:gridCol w:w="1255"/>
        <w:gridCol w:w="1255"/>
        <w:gridCol w:w="1255"/>
        <w:gridCol w:w="1255"/>
        <w:gridCol w:w="1255"/>
      </w:tblGrid>
      <w:tr w:rsidR="00CD360B" w:rsidRPr="001D2275" w:rsidTr="00E77007">
        <w:trPr>
          <w:trHeight w:val="286"/>
        </w:trPr>
        <w:tc>
          <w:tcPr>
            <w:tcW w:w="1305" w:type="dxa"/>
          </w:tcPr>
          <w:p w:rsidR="00CD360B" w:rsidRPr="001D2275" w:rsidRDefault="00CD360B" w:rsidP="00E77007">
            <w:pPr>
              <w:autoSpaceDE w:val="0"/>
              <w:autoSpaceDN w:val="0"/>
              <w:adjustRightInd w:val="0"/>
              <w:rPr>
                <w:rFonts w:ascii="Times New Roman" w:hAnsi="Times New Roman" w:cs="Times New Roman"/>
                <w:sz w:val="24"/>
                <w:szCs w:val="24"/>
              </w:rPr>
            </w:pPr>
          </w:p>
        </w:tc>
        <w:tc>
          <w:tcPr>
            <w:tcW w:w="1255" w:type="dxa"/>
          </w:tcPr>
          <w:p w:rsidR="00CD360B" w:rsidRPr="001D2275" w:rsidRDefault="00CD360B" w:rsidP="00E77007">
            <w:pPr>
              <w:autoSpaceDE w:val="0"/>
              <w:autoSpaceDN w:val="0"/>
              <w:adjustRightInd w:val="0"/>
              <w:rPr>
                <w:rFonts w:ascii="Times New Roman" w:hAnsi="Times New Roman" w:cs="Times New Roman"/>
                <w:b/>
                <w:sz w:val="24"/>
                <w:szCs w:val="24"/>
              </w:rPr>
            </w:pPr>
            <w:r w:rsidRPr="001D2275">
              <w:rPr>
                <w:rFonts w:ascii="Times New Roman" w:hAnsi="Times New Roman" w:cs="Times New Roman"/>
                <w:b/>
                <w:sz w:val="24"/>
                <w:szCs w:val="24"/>
              </w:rPr>
              <w:t>PO1</w:t>
            </w:r>
          </w:p>
        </w:tc>
        <w:tc>
          <w:tcPr>
            <w:tcW w:w="1255" w:type="dxa"/>
          </w:tcPr>
          <w:p w:rsidR="00CD360B" w:rsidRPr="001D2275" w:rsidRDefault="00CD360B" w:rsidP="00E77007">
            <w:pPr>
              <w:autoSpaceDE w:val="0"/>
              <w:autoSpaceDN w:val="0"/>
              <w:adjustRightInd w:val="0"/>
              <w:rPr>
                <w:rFonts w:ascii="Times New Roman" w:hAnsi="Times New Roman" w:cs="Times New Roman"/>
                <w:b/>
                <w:sz w:val="24"/>
                <w:szCs w:val="24"/>
              </w:rPr>
            </w:pPr>
            <w:r w:rsidRPr="001D2275">
              <w:rPr>
                <w:rFonts w:ascii="Times New Roman" w:hAnsi="Times New Roman" w:cs="Times New Roman"/>
                <w:b/>
                <w:sz w:val="24"/>
                <w:szCs w:val="24"/>
              </w:rPr>
              <w:t>PO2</w:t>
            </w:r>
          </w:p>
        </w:tc>
        <w:tc>
          <w:tcPr>
            <w:tcW w:w="1255" w:type="dxa"/>
          </w:tcPr>
          <w:p w:rsidR="00CD360B" w:rsidRPr="001D2275" w:rsidRDefault="00CD360B" w:rsidP="00E77007">
            <w:pPr>
              <w:autoSpaceDE w:val="0"/>
              <w:autoSpaceDN w:val="0"/>
              <w:adjustRightInd w:val="0"/>
              <w:rPr>
                <w:rFonts w:ascii="Times New Roman" w:hAnsi="Times New Roman" w:cs="Times New Roman"/>
                <w:b/>
                <w:sz w:val="24"/>
                <w:szCs w:val="24"/>
              </w:rPr>
            </w:pPr>
            <w:r w:rsidRPr="001D2275">
              <w:rPr>
                <w:rFonts w:ascii="Times New Roman" w:hAnsi="Times New Roman" w:cs="Times New Roman"/>
                <w:b/>
                <w:sz w:val="24"/>
                <w:szCs w:val="24"/>
              </w:rPr>
              <w:t>PO3</w:t>
            </w:r>
          </w:p>
        </w:tc>
        <w:tc>
          <w:tcPr>
            <w:tcW w:w="1255" w:type="dxa"/>
          </w:tcPr>
          <w:p w:rsidR="00CD360B" w:rsidRPr="001D2275" w:rsidRDefault="00CD360B" w:rsidP="00E77007">
            <w:pPr>
              <w:autoSpaceDE w:val="0"/>
              <w:autoSpaceDN w:val="0"/>
              <w:adjustRightInd w:val="0"/>
              <w:rPr>
                <w:rFonts w:ascii="Times New Roman" w:hAnsi="Times New Roman" w:cs="Times New Roman"/>
                <w:b/>
                <w:sz w:val="24"/>
                <w:szCs w:val="24"/>
              </w:rPr>
            </w:pPr>
            <w:r w:rsidRPr="001D2275">
              <w:rPr>
                <w:rFonts w:ascii="Times New Roman" w:hAnsi="Times New Roman" w:cs="Times New Roman"/>
                <w:b/>
                <w:sz w:val="24"/>
                <w:szCs w:val="24"/>
              </w:rPr>
              <w:t>PO4</w:t>
            </w:r>
          </w:p>
        </w:tc>
        <w:tc>
          <w:tcPr>
            <w:tcW w:w="1255" w:type="dxa"/>
          </w:tcPr>
          <w:p w:rsidR="00CD360B" w:rsidRPr="001D2275" w:rsidRDefault="00CD360B" w:rsidP="00E77007">
            <w:pPr>
              <w:autoSpaceDE w:val="0"/>
              <w:autoSpaceDN w:val="0"/>
              <w:adjustRightInd w:val="0"/>
              <w:rPr>
                <w:rFonts w:ascii="Times New Roman" w:hAnsi="Times New Roman" w:cs="Times New Roman"/>
                <w:b/>
                <w:sz w:val="24"/>
                <w:szCs w:val="24"/>
              </w:rPr>
            </w:pPr>
            <w:r w:rsidRPr="001D2275">
              <w:rPr>
                <w:rFonts w:ascii="Times New Roman" w:hAnsi="Times New Roman" w:cs="Times New Roman"/>
                <w:b/>
                <w:sz w:val="24"/>
                <w:szCs w:val="24"/>
              </w:rPr>
              <w:t>PO5</w:t>
            </w:r>
          </w:p>
        </w:tc>
        <w:tc>
          <w:tcPr>
            <w:tcW w:w="1255" w:type="dxa"/>
          </w:tcPr>
          <w:p w:rsidR="00CD360B" w:rsidRPr="001D2275" w:rsidRDefault="00CD360B" w:rsidP="00E77007">
            <w:pPr>
              <w:autoSpaceDE w:val="0"/>
              <w:autoSpaceDN w:val="0"/>
              <w:adjustRightInd w:val="0"/>
              <w:rPr>
                <w:rFonts w:ascii="Times New Roman" w:hAnsi="Times New Roman" w:cs="Times New Roman"/>
                <w:b/>
                <w:sz w:val="24"/>
                <w:szCs w:val="24"/>
              </w:rPr>
            </w:pPr>
            <w:r w:rsidRPr="001D2275">
              <w:rPr>
                <w:rFonts w:ascii="Times New Roman" w:hAnsi="Times New Roman" w:cs="Times New Roman"/>
                <w:b/>
                <w:sz w:val="24"/>
                <w:szCs w:val="24"/>
              </w:rPr>
              <w:t>PO6</w:t>
            </w:r>
          </w:p>
        </w:tc>
      </w:tr>
      <w:tr w:rsidR="00CD360B" w:rsidRPr="001D2275" w:rsidTr="00E77007">
        <w:trPr>
          <w:trHeight w:val="250"/>
        </w:trPr>
        <w:tc>
          <w:tcPr>
            <w:tcW w:w="1305" w:type="dxa"/>
          </w:tcPr>
          <w:p w:rsidR="00CD360B" w:rsidRPr="001D2275" w:rsidRDefault="00CD360B" w:rsidP="00E77007">
            <w:pPr>
              <w:autoSpaceDE w:val="0"/>
              <w:autoSpaceDN w:val="0"/>
              <w:adjustRightInd w:val="0"/>
              <w:rPr>
                <w:rFonts w:ascii="Times New Roman" w:hAnsi="Times New Roman" w:cs="Times New Roman"/>
                <w:b/>
                <w:sz w:val="24"/>
                <w:szCs w:val="24"/>
              </w:rPr>
            </w:pPr>
            <w:r w:rsidRPr="001D2275">
              <w:rPr>
                <w:rFonts w:ascii="Times New Roman" w:hAnsi="Times New Roman" w:cs="Times New Roman"/>
                <w:b/>
                <w:sz w:val="24"/>
                <w:szCs w:val="24"/>
              </w:rPr>
              <w:t>CO1</w:t>
            </w:r>
          </w:p>
        </w:tc>
        <w:tc>
          <w:tcPr>
            <w:tcW w:w="1255" w:type="dxa"/>
          </w:tcPr>
          <w:p w:rsidR="00CD360B" w:rsidRPr="001D2275" w:rsidRDefault="00CD360B" w:rsidP="00E77007">
            <w:pPr>
              <w:rPr>
                <w:rFonts w:ascii="Times New Roman" w:eastAsia="Times New Roman" w:hAnsi="Times New Roman" w:cs="Times New Roman"/>
                <w:sz w:val="24"/>
                <w:szCs w:val="24"/>
              </w:rPr>
            </w:pPr>
            <w:r w:rsidRPr="001D2275">
              <w:rPr>
                <w:rFonts w:ascii="Times New Roman" w:eastAsia="Times New Roman" w:hAnsi="Times New Roman" w:cs="Times New Roman"/>
                <w:sz w:val="24"/>
                <w:szCs w:val="24"/>
              </w:rPr>
              <w:t>3</w:t>
            </w:r>
          </w:p>
        </w:tc>
        <w:tc>
          <w:tcPr>
            <w:tcW w:w="1255" w:type="dxa"/>
          </w:tcPr>
          <w:p w:rsidR="00CD360B" w:rsidRPr="001D2275" w:rsidRDefault="00CD360B" w:rsidP="00E77007">
            <w:pPr>
              <w:rPr>
                <w:rFonts w:ascii="Times New Roman" w:eastAsia="Times New Roman" w:hAnsi="Times New Roman" w:cs="Times New Roman"/>
                <w:sz w:val="24"/>
                <w:szCs w:val="24"/>
              </w:rPr>
            </w:pPr>
            <w:r w:rsidRPr="001D2275">
              <w:rPr>
                <w:rFonts w:ascii="Times New Roman" w:eastAsia="Times New Roman" w:hAnsi="Times New Roman" w:cs="Times New Roman"/>
                <w:sz w:val="24"/>
                <w:szCs w:val="24"/>
              </w:rPr>
              <w:t>3</w:t>
            </w:r>
          </w:p>
        </w:tc>
        <w:tc>
          <w:tcPr>
            <w:tcW w:w="1255" w:type="dxa"/>
          </w:tcPr>
          <w:p w:rsidR="00CD360B" w:rsidRPr="001D2275" w:rsidRDefault="00CD360B" w:rsidP="00E77007">
            <w:pPr>
              <w:rPr>
                <w:rFonts w:ascii="Times New Roman" w:eastAsia="Times New Roman" w:hAnsi="Times New Roman" w:cs="Times New Roman"/>
                <w:sz w:val="24"/>
                <w:szCs w:val="24"/>
              </w:rPr>
            </w:pPr>
            <w:r w:rsidRPr="001D2275">
              <w:rPr>
                <w:rFonts w:ascii="Times New Roman" w:eastAsia="Times New Roman" w:hAnsi="Times New Roman" w:cs="Times New Roman"/>
                <w:sz w:val="24"/>
                <w:szCs w:val="24"/>
              </w:rPr>
              <w:t>3</w:t>
            </w:r>
          </w:p>
        </w:tc>
        <w:tc>
          <w:tcPr>
            <w:tcW w:w="1255" w:type="dxa"/>
          </w:tcPr>
          <w:p w:rsidR="00CD360B" w:rsidRPr="001D2275" w:rsidRDefault="00CD360B" w:rsidP="00E77007">
            <w:pPr>
              <w:rPr>
                <w:rFonts w:ascii="Times New Roman" w:eastAsia="Times New Roman" w:hAnsi="Times New Roman" w:cs="Times New Roman"/>
                <w:sz w:val="24"/>
                <w:szCs w:val="24"/>
              </w:rPr>
            </w:pPr>
            <w:r w:rsidRPr="001D2275">
              <w:rPr>
                <w:rFonts w:ascii="Times New Roman" w:eastAsia="Times New Roman" w:hAnsi="Times New Roman" w:cs="Times New Roman"/>
                <w:sz w:val="24"/>
                <w:szCs w:val="24"/>
              </w:rPr>
              <w:t>2</w:t>
            </w:r>
          </w:p>
        </w:tc>
        <w:tc>
          <w:tcPr>
            <w:tcW w:w="1255" w:type="dxa"/>
          </w:tcPr>
          <w:p w:rsidR="00CD360B" w:rsidRPr="001D2275" w:rsidRDefault="00CD360B" w:rsidP="00E77007">
            <w:pPr>
              <w:rPr>
                <w:rFonts w:ascii="Times New Roman" w:eastAsia="Times New Roman" w:hAnsi="Times New Roman" w:cs="Times New Roman"/>
                <w:sz w:val="24"/>
                <w:szCs w:val="24"/>
              </w:rPr>
            </w:pPr>
            <w:r w:rsidRPr="001D2275">
              <w:rPr>
                <w:rFonts w:ascii="Times New Roman" w:eastAsia="Times New Roman" w:hAnsi="Times New Roman" w:cs="Times New Roman"/>
                <w:sz w:val="24"/>
                <w:szCs w:val="24"/>
              </w:rPr>
              <w:t>3</w:t>
            </w:r>
          </w:p>
        </w:tc>
        <w:tc>
          <w:tcPr>
            <w:tcW w:w="1255" w:type="dxa"/>
          </w:tcPr>
          <w:p w:rsidR="00CD360B" w:rsidRPr="001D2275" w:rsidRDefault="00CD360B" w:rsidP="00E77007">
            <w:pPr>
              <w:rPr>
                <w:rFonts w:ascii="Times New Roman" w:eastAsia="Times New Roman" w:hAnsi="Times New Roman" w:cs="Times New Roman"/>
                <w:sz w:val="24"/>
                <w:szCs w:val="24"/>
              </w:rPr>
            </w:pPr>
            <w:r w:rsidRPr="001D2275">
              <w:rPr>
                <w:rFonts w:ascii="Times New Roman" w:eastAsia="Times New Roman" w:hAnsi="Times New Roman" w:cs="Times New Roman"/>
                <w:sz w:val="24"/>
                <w:szCs w:val="24"/>
              </w:rPr>
              <w:t>3</w:t>
            </w:r>
          </w:p>
        </w:tc>
      </w:tr>
      <w:tr w:rsidR="00CD360B" w:rsidRPr="001D2275" w:rsidTr="00E77007">
        <w:trPr>
          <w:trHeight w:val="313"/>
        </w:trPr>
        <w:tc>
          <w:tcPr>
            <w:tcW w:w="1305" w:type="dxa"/>
          </w:tcPr>
          <w:p w:rsidR="00CD360B" w:rsidRPr="001D2275" w:rsidRDefault="00CD360B" w:rsidP="00E77007">
            <w:pPr>
              <w:autoSpaceDE w:val="0"/>
              <w:autoSpaceDN w:val="0"/>
              <w:adjustRightInd w:val="0"/>
              <w:rPr>
                <w:rFonts w:ascii="Times New Roman" w:hAnsi="Times New Roman" w:cs="Times New Roman"/>
                <w:b/>
                <w:sz w:val="24"/>
                <w:szCs w:val="24"/>
              </w:rPr>
            </w:pPr>
            <w:r w:rsidRPr="001D2275">
              <w:rPr>
                <w:rFonts w:ascii="Times New Roman" w:hAnsi="Times New Roman" w:cs="Times New Roman"/>
                <w:b/>
                <w:sz w:val="24"/>
                <w:szCs w:val="24"/>
              </w:rPr>
              <w:t>CO2</w:t>
            </w:r>
          </w:p>
        </w:tc>
        <w:tc>
          <w:tcPr>
            <w:tcW w:w="1255" w:type="dxa"/>
          </w:tcPr>
          <w:p w:rsidR="00CD360B" w:rsidRPr="001D2275" w:rsidRDefault="00CD360B" w:rsidP="00E77007">
            <w:pPr>
              <w:rPr>
                <w:rFonts w:ascii="Times New Roman" w:eastAsia="Times New Roman" w:hAnsi="Times New Roman" w:cs="Times New Roman"/>
                <w:sz w:val="24"/>
                <w:szCs w:val="24"/>
              </w:rPr>
            </w:pPr>
            <w:r w:rsidRPr="001D2275">
              <w:rPr>
                <w:rFonts w:ascii="Times New Roman" w:eastAsia="Times New Roman" w:hAnsi="Times New Roman" w:cs="Times New Roman"/>
                <w:sz w:val="24"/>
                <w:szCs w:val="24"/>
              </w:rPr>
              <w:t>3</w:t>
            </w:r>
          </w:p>
        </w:tc>
        <w:tc>
          <w:tcPr>
            <w:tcW w:w="1255" w:type="dxa"/>
          </w:tcPr>
          <w:p w:rsidR="00CD360B" w:rsidRPr="001D2275" w:rsidRDefault="00CD360B" w:rsidP="00E77007">
            <w:pPr>
              <w:rPr>
                <w:rFonts w:ascii="Times New Roman" w:eastAsia="Times New Roman" w:hAnsi="Times New Roman" w:cs="Times New Roman"/>
                <w:sz w:val="24"/>
                <w:szCs w:val="24"/>
              </w:rPr>
            </w:pPr>
            <w:r w:rsidRPr="001D2275">
              <w:rPr>
                <w:rFonts w:ascii="Times New Roman" w:eastAsia="Times New Roman" w:hAnsi="Times New Roman" w:cs="Times New Roman"/>
                <w:sz w:val="24"/>
                <w:szCs w:val="24"/>
              </w:rPr>
              <w:t>3</w:t>
            </w:r>
          </w:p>
        </w:tc>
        <w:tc>
          <w:tcPr>
            <w:tcW w:w="1255" w:type="dxa"/>
          </w:tcPr>
          <w:p w:rsidR="00CD360B" w:rsidRPr="001D2275" w:rsidRDefault="00CD360B" w:rsidP="00E77007">
            <w:pPr>
              <w:rPr>
                <w:rFonts w:ascii="Times New Roman" w:eastAsia="Times New Roman" w:hAnsi="Times New Roman" w:cs="Times New Roman"/>
                <w:sz w:val="24"/>
                <w:szCs w:val="24"/>
              </w:rPr>
            </w:pPr>
            <w:r w:rsidRPr="001D2275">
              <w:rPr>
                <w:rFonts w:ascii="Times New Roman" w:eastAsia="Times New Roman" w:hAnsi="Times New Roman" w:cs="Times New Roman"/>
                <w:sz w:val="24"/>
                <w:szCs w:val="24"/>
              </w:rPr>
              <w:t>3</w:t>
            </w:r>
          </w:p>
        </w:tc>
        <w:tc>
          <w:tcPr>
            <w:tcW w:w="1255" w:type="dxa"/>
          </w:tcPr>
          <w:p w:rsidR="00CD360B" w:rsidRPr="001D2275" w:rsidRDefault="00CD360B" w:rsidP="00E77007">
            <w:pPr>
              <w:rPr>
                <w:rFonts w:ascii="Times New Roman" w:eastAsia="Times New Roman" w:hAnsi="Times New Roman" w:cs="Times New Roman"/>
                <w:sz w:val="24"/>
                <w:szCs w:val="24"/>
              </w:rPr>
            </w:pPr>
            <w:r w:rsidRPr="001D2275">
              <w:rPr>
                <w:rFonts w:ascii="Times New Roman" w:eastAsia="Times New Roman" w:hAnsi="Times New Roman" w:cs="Times New Roman"/>
                <w:sz w:val="24"/>
                <w:szCs w:val="24"/>
              </w:rPr>
              <w:t>3</w:t>
            </w:r>
          </w:p>
        </w:tc>
        <w:tc>
          <w:tcPr>
            <w:tcW w:w="1255" w:type="dxa"/>
          </w:tcPr>
          <w:p w:rsidR="00CD360B" w:rsidRPr="001D2275" w:rsidRDefault="00CD360B" w:rsidP="00E77007">
            <w:pPr>
              <w:rPr>
                <w:rFonts w:ascii="Times New Roman" w:eastAsia="Times New Roman" w:hAnsi="Times New Roman" w:cs="Times New Roman"/>
                <w:sz w:val="24"/>
                <w:szCs w:val="24"/>
              </w:rPr>
            </w:pPr>
            <w:r w:rsidRPr="001D2275">
              <w:rPr>
                <w:rFonts w:ascii="Times New Roman" w:eastAsia="Times New Roman" w:hAnsi="Times New Roman" w:cs="Times New Roman"/>
                <w:sz w:val="24"/>
                <w:szCs w:val="24"/>
              </w:rPr>
              <w:t>3</w:t>
            </w:r>
          </w:p>
        </w:tc>
        <w:tc>
          <w:tcPr>
            <w:tcW w:w="1255" w:type="dxa"/>
          </w:tcPr>
          <w:p w:rsidR="00CD360B" w:rsidRPr="001D2275" w:rsidRDefault="00CD360B" w:rsidP="00E77007">
            <w:pPr>
              <w:rPr>
                <w:rFonts w:ascii="Times New Roman" w:eastAsia="Times New Roman" w:hAnsi="Times New Roman" w:cs="Times New Roman"/>
                <w:sz w:val="24"/>
                <w:szCs w:val="24"/>
              </w:rPr>
            </w:pPr>
            <w:r w:rsidRPr="001D2275">
              <w:rPr>
                <w:rFonts w:ascii="Times New Roman" w:eastAsia="Times New Roman" w:hAnsi="Times New Roman" w:cs="Times New Roman"/>
                <w:sz w:val="24"/>
                <w:szCs w:val="24"/>
              </w:rPr>
              <w:t>3</w:t>
            </w:r>
          </w:p>
        </w:tc>
      </w:tr>
      <w:tr w:rsidR="00CD360B" w:rsidRPr="001D2275" w:rsidTr="00E77007">
        <w:trPr>
          <w:trHeight w:val="358"/>
        </w:trPr>
        <w:tc>
          <w:tcPr>
            <w:tcW w:w="1305" w:type="dxa"/>
          </w:tcPr>
          <w:p w:rsidR="00CD360B" w:rsidRPr="001D2275" w:rsidRDefault="00CD360B" w:rsidP="00E77007">
            <w:pPr>
              <w:autoSpaceDE w:val="0"/>
              <w:autoSpaceDN w:val="0"/>
              <w:adjustRightInd w:val="0"/>
              <w:rPr>
                <w:rFonts w:ascii="Times New Roman" w:hAnsi="Times New Roman" w:cs="Times New Roman"/>
                <w:b/>
                <w:sz w:val="24"/>
                <w:szCs w:val="24"/>
              </w:rPr>
            </w:pPr>
            <w:r w:rsidRPr="001D2275">
              <w:rPr>
                <w:rFonts w:ascii="Times New Roman" w:hAnsi="Times New Roman" w:cs="Times New Roman"/>
                <w:b/>
                <w:sz w:val="24"/>
                <w:szCs w:val="24"/>
              </w:rPr>
              <w:t>CO3</w:t>
            </w:r>
          </w:p>
        </w:tc>
        <w:tc>
          <w:tcPr>
            <w:tcW w:w="1255" w:type="dxa"/>
          </w:tcPr>
          <w:p w:rsidR="00CD360B" w:rsidRPr="001D2275" w:rsidRDefault="00CD360B" w:rsidP="00E77007">
            <w:pPr>
              <w:rPr>
                <w:rFonts w:ascii="Times New Roman" w:eastAsia="Times New Roman" w:hAnsi="Times New Roman" w:cs="Times New Roman"/>
                <w:sz w:val="24"/>
                <w:szCs w:val="24"/>
              </w:rPr>
            </w:pPr>
            <w:r w:rsidRPr="001D2275">
              <w:rPr>
                <w:rFonts w:ascii="Times New Roman" w:eastAsia="Times New Roman" w:hAnsi="Times New Roman" w:cs="Times New Roman"/>
                <w:sz w:val="24"/>
                <w:szCs w:val="24"/>
              </w:rPr>
              <w:t>3</w:t>
            </w:r>
          </w:p>
        </w:tc>
        <w:tc>
          <w:tcPr>
            <w:tcW w:w="1255" w:type="dxa"/>
          </w:tcPr>
          <w:p w:rsidR="00CD360B" w:rsidRPr="001D2275" w:rsidRDefault="00CD360B" w:rsidP="00E77007">
            <w:pPr>
              <w:rPr>
                <w:rFonts w:ascii="Times New Roman" w:eastAsia="Times New Roman" w:hAnsi="Times New Roman" w:cs="Times New Roman"/>
                <w:sz w:val="24"/>
                <w:szCs w:val="24"/>
              </w:rPr>
            </w:pPr>
            <w:r w:rsidRPr="001D2275">
              <w:rPr>
                <w:rFonts w:ascii="Times New Roman" w:eastAsia="Times New Roman" w:hAnsi="Times New Roman" w:cs="Times New Roman"/>
                <w:sz w:val="24"/>
                <w:szCs w:val="24"/>
              </w:rPr>
              <w:t>3</w:t>
            </w:r>
          </w:p>
        </w:tc>
        <w:tc>
          <w:tcPr>
            <w:tcW w:w="1255" w:type="dxa"/>
          </w:tcPr>
          <w:p w:rsidR="00CD360B" w:rsidRPr="001D2275" w:rsidRDefault="00CD360B" w:rsidP="00E77007">
            <w:pPr>
              <w:rPr>
                <w:rFonts w:ascii="Times New Roman" w:eastAsia="Times New Roman" w:hAnsi="Times New Roman" w:cs="Times New Roman"/>
                <w:sz w:val="24"/>
                <w:szCs w:val="24"/>
              </w:rPr>
            </w:pPr>
            <w:r w:rsidRPr="001D2275">
              <w:rPr>
                <w:rFonts w:ascii="Times New Roman" w:eastAsia="Times New Roman" w:hAnsi="Times New Roman" w:cs="Times New Roman"/>
                <w:sz w:val="24"/>
                <w:szCs w:val="24"/>
              </w:rPr>
              <w:t>3</w:t>
            </w:r>
          </w:p>
        </w:tc>
        <w:tc>
          <w:tcPr>
            <w:tcW w:w="1255" w:type="dxa"/>
          </w:tcPr>
          <w:p w:rsidR="00CD360B" w:rsidRPr="001D2275" w:rsidRDefault="00CD360B" w:rsidP="00E77007">
            <w:pPr>
              <w:rPr>
                <w:rFonts w:ascii="Times New Roman" w:eastAsia="Times New Roman" w:hAnsi="Times New Roman" w:cs="Times New Roman"/>
                <w:sz w:val="24"/>
                <w:szCs w:val="24"/>
              </w:rPr>
            </w:pPr>
            <w:r w:rsidRPr="001D2275">
              <w:rPr>
                <w:rFonts w:ascii="Times New Roman" w:eastAsia="Times New Roman" w:hAnsi="Times New Roman" w:cs="Times New Roman"/>
                <w:sz w:val="24"/>
                <w:szCs w:val="24"/>
              </w:rPr>
              <w:t>2</w:t>
            </w:r>
          </w:p>
        </w:tc>
        <w:tc>
          <w:tcPr>
            <w:tcW w:w="1255" w:type="dxa"/>
          </w:tcPr>
          <w:p w:rsidR="00CD360B" w:rsidRPr="001D2275" w:rsidRDefault="00CD360B" w:rsidP="00E77007">
            <w:pPr>
              <w:rPr>
                <w:rFonts w:ascii="Times New Roman" w:eastAsia="Times New Roman" w:hAnsi="Times New Roman" w:cs="Times New Roman"/>
                <w:sz w:val="24"/>
                <w:szCs w:val="24"/>
              </w:rPr>
            </w:pPr>
            <w:r w:rsidRPr="001D2275">
              <w:rPr>
                <w:rFonts w:ascii="Times New Roman" w:eastAsia="Times New Roman" w:hAnsi="Times New Roman" w:cs="Times New Roman"/>
                <w:sz w:val="24"/>
                <w:szCs w:val="24"/>
              </w:rPr>
              <w:t>3</w:t>
            </w:r>
          </w:p>
        </w:tc>
        <w:tc>
          <w:tcPr>
            <w:tcW w:w="1255" w:type="dxa"/>
          </w:tcPr>
          <w:p w:rsidR="00CD360B" w:rsidRPr="001D2275" w:rsidRDefault="00CD360B" w:rsidP="00E77007">
            <w:pPr>
              <w:rPr>
                <w:rFonts w:ascii="Times New Roman" w:eastAsia="Times New Roman" w:hAnsi="Times New Roman" w:cs="Times New Roman"/>
                <w:sz w:val="24"/>
                <w:szCs w:val="24"/>
              </w:rPr>
            </w:pPr>
            <w:r w:rsidRPr="001D2275">
              <w:rPr>
                <w:rFonts w:ascii="Times New Roman" w:eastAsia="Times New Roman" w:hAnsi="Times New Roman" w:cs="Times New Roman"/>
                <w:sz w:val="24"/>
                <w:szCs w:val="24"/>
              </w:rPr>
              <w:t>3</w:t>
            </w:r>
          </w:p>
        </w:tc>
      </w:tr>
      <w:tr w:rsidR="00CD360B" w:rsidRPr="001D2275" w:rsidTr="00E77007">
        <w:trPr>
          <w:trHeight w:val="349"/>
        </w:trPr>
        <w:tc>
          <w:tcPr>
            <w:tcW w:w="1305" w:type="dxa"/>
          </w:tcPr>
          <w:p w:rsidR="00CD360B" w:rsidRPr="001D2275" w:rsidRDefault="00CD360B" w:rsidP="00E77007">
            <w:pPr>
              <w:autoSpaceDE w:val="0"/>
              <w:autoSpaceDN w:val="0"/>
              <w:adjustRightInd w:val="0"/>
              <w:rPr>
                <w:rFonts w:ascii="Times New Roman" w:hAnsi="Times New Roman" w:cs="Times New Roman"/>
                <w:b/>
                <w:sz w:val="24"/>
                <w:szCs w:val="24"/>
              </w:rPr>
            </w:pPr>
            <w:r w:rsidRPr="001D2275">
              <w:rPr>
                <w:rFonts w:ascii="Times New Roman" w:hAnsi="Times New Roman" w:cs="Times New Roman"/>
                <w:b/>
                <w:sz w:val="24"/>
                <w:szCs w:val="24"/>
              </w:rPr>
              <w:t>CO4</w:t>
            </w:r>
          </w:p>
        </w:tc>
        <w:tc>
          <w:tcPr>
            <w:tcW w:w="1255" w:type="dxa"/>
          </w:tcPr>
          <w:p w:rsidR="00CD360B" w:rsidRPr="001D2275" w:rsidRDefault="00CD360B" w:rsidP="00E77007">
            <w:pPr>
              <w:rPr>
                <w:rFonts w:ascii="Times New Roman" w:eastAsia="Times New Roman" w:hAnsi="Times New Roman" w:cs="Times New Roman"/>
                <w:sz w:val="24"/>
                <w:szCs w:val="24"/>
              </w:rPr>
            </w:pPr>
            <w:r w:rsidRPr="001D2275">
              <w:rPr>
                <w:rFonts w:ascii="Times New Roman" w:eastAsia="Times New Roman" w:hAnsi="Times New Roman" w:cs="Times New Roman"/>
                <w:sz w:val="24"/>
                <w:szCs w:val="24"/>
              </w:rPr>
              <w:t>2</w:t>
            </w:r>
          </w:p>
        </w:tc>
        <w:tc>
          <w:tcPr>
            <w:tcW w:w="1255" w:type="dxa"/>
          </w:tcPr>
          <w:p w:rsidR="00CD360B" w:rsidRPr="001D2275" w:rsidRDefault="00CD360B" w:rsidP="00E77007">
            <w:pPr>
              <w:rPr>
                <w:rFonts w:ascii="Times New Roman" w:eastAsia="Times New Roman" w:hAnsi="Times New Roman" w:cs="Times New Roman"/>
                <w:sz w:val="24"/>
                <w:szCs w:val="24"/>
              </w:rPr>
            </w:pPr>
            <w:r w:rsidRPr="001D2275">
              <w:rPr>
                <w:rFonts w:ascii="Times New Roman" w:eastAsia="Times New Roman" w:hAnsi="Times New Roman" w:cs="Times New Roman"/>
                <w:sz w:val="24"/>
                <w:szCs w:val="24"/>
              </w:rPr>
              <w:t>2</w:t>
            </w:r>
          </w:p>
        </w:tc>
        <w:tc>
          <w:tcPr>
            <w:tcW w:w="1255" w:type="dxa"/>
          </w:tcPr>
          <w:p w:rsidR="00CD360B" w:rsidRPr="001D2275" w:rsidRDefault="00CD360B" w:rsidP="00E77007">
            <w:pPr>
              <w:rPr>
                <w:rFonts w:ascii="Times New Roman" w:eastAsia="Times New Roman" w:hAnsi="Times New Roman" w:cs="Times New Roman"/>
                <w:sz w:val="24"/>
                <w:szCs w:val="24"/>
              </w:rPr>
            </w:pPr>
            <w:r w:rsidRPr="001D2275">
              <w:rPr>
                <w:rFonts w:ascii="Times New Roman" w:eastAsia="Times New Roman" w:hAnsi="Times New Roman" w:cs="Times New Roman"/>
                <w:sz w:val="24"/>
                <w:szCs w:val="24"/>
              </w:rPr>
              <w:t>3</w:t>
            </w:r>
          </w:p>
        </w:tc>
        <w:tc>
          <w:tcPr>
            <w:tcW w:w="1255" w:type="dxa"/>
          </w:tcPr>
          <w:p w:rsidR="00CD360B" w:rsidRPr="001D2275" w:rsidRDefault="00CD360B" w:rsidP="00E77007">
            <w:pPr>
              <w:rPr>
                <w:rFonts w:ascii="Times New Roman" w:eastAsia="Times New Roman" w:hAnsi="Times New Roman" w:cs="Times New Roman"/>
                <w:sz w:val="24"/>
                <w:szCs w:val="24"/>
              </w:rPr>
            </w:pPr>
            <w:r w:rsidRPr="001D2275">
              <w:rPr>
                <w:rFonts w:ascii="Times New Roman" w:eastAsia="Times New Roman" w:hAnsi="Times New Roman" w:cs="Times New Roman"/>
                <w:sz w:val="24"/>
                <w:szCs w:val="24"/>
              </w:rPr>
              <w:t>2</w:t>
            </w:r>
          </w:p>
        </w:tc>
        <w:tc>
          <w:tcPr>
            <w:tcW w:w="1255" w:type="dxa"/>
          </w:tcPr>
          <w:p w:rsidR="00CD360B" w:rsidRPr="001D2275" w:rsidRDefault="00CD360B" w:rsidP="00E77007">
            <w:pPr>
              <w:rPr>
                <w:rFonts w:ascii="Times New Roman" w:eastAsia="Times New Roman" w:hAnsi="Times New Roman" w:cs="Times New Roman"/>
                <w:sz w:val="24"/>
                <w:szCs w:val="24"/>
              </w:rPr>
            </w:pPr>
            <w:r w:rsidRPr="001D2275">
              <w:rPr>
                <w:rFonts w:ascii="Times New Roman" w:eastAsia="Times New Roman" w:hAnsi="Times New Roman" w:cs="Times New Roman"/>
                <w:sz w:val="24"/>
                <w:szCs w:val="24"/>
              </w:rPr>
              <w:t>3</w:t>
            </w:r>
          </w:p>
        </w:tc>
        <w:tc>
          <w:tcPr>
            <w:tcW w:w="1255" w:type="dxa"/>
          </w:tcPr>
          <w:p w:rsidR="00CD360B" w:rsidRPr="001D2275" w:rsidRDefault="00CD360B" w:rsidP="00E77007">
            <w:pPr>
              <w:rPr>
                <w:rFonts w:ascii="Times New Roman" w:eastAsia="Times New Roman" w:hAnsi="Times New Roman" w:cs="Times New Roman"/>
                <w:sz w:val="24"/>
                <w:szCs w:val="24"/>
              </w:rPr>
            </w:pPr>
            <w:r w:rsidRPr="001D2275">
              <w:rPr>
                <w:rFonts w:ascii="Times New Roman" w:eastAsia="Times New Roman" w:hAnsi="Times New Roman" w:cs="Times New Roman"/>
                <w:sz w:val="24"/>
                <w:szCs w:val="24"/>
              </w:rPr>
              <w:t>3</w:t>
            </w:r>
          </w:p>
        </w:tc>
      </w:tr>
      <w:tr w:rsidR="00CD360B" w:rsidRPr="001D2275" w:rsidTr="00E77007">
        <w:trPr>
          <w:trHeight w:val="349"/>
        </w:trPr>
        <w:tc>
          <w:tcPr>
            <w:tcW w:w="1305" w:type="dxa"/>
          </w:tcPr>
          <w:p w:rsidR="00CD360B" w:rsidRPr="001D2275" w:rsidRDefault="00CD360B" w:rsidP="00E77007">
            <w:pPr>
              <w:autoSpaceDE w:val="0"/>
              <w:autoSpaceDN w:val="0"/>
              <w:adjustRightInd w:val="0"/>
              <w:rPr>
                <w:rFonts w:ascii="Times New Roman" w:hAnsi="Times New Roman" w:cs="Times New Roman"/>
                <w:b/>
                <w:sz w:val="24"/>
                <w:szCs w:val="24"/>
              </w:rPr>
            </w:pPr>
            <w:r w:rsidRPr="001D2275">
              <w:rPr>
                <w:rFonts w:ascii="Times New Roman" w:hAnsi="Times New Roman" w:cs="Times New Roman"/>
                <w:b/>
                <w:sz w:val="24"/>
                <w:szCs w:val="24"/>
              </w:rPr>
              <w:t>Average</w:t>
            </w:r>
          </w:p>
        </w:tc>
        <w:tc>
          <w:tcPr>
            <w:tcW w:w="1255" w:type="dxa"/>
          </w:tcPr>
          <w:p w:rsidR="00CD360B" w:rsidRPr="001D2275" w:rsidRDefault="00CD360B" w:rsidP="00E77007">
            <w:pPr>
              <w:rPr>
                <w:rFonts w:ascii="Times New Roman" w:eastAsia="Times New Roman" w:hAnsi="Times New Roman" w:cs="Times New Roman"/>
                <w:sz w:val="24"/>
                <w:szCs w:val="24"/>
              </w:rPr>
            </w:pPr>
            <w:r w:rsidRPr="001D2275">
              <w:rPr>
                <w:rFonts w:ascii="Times New Roman" w:eastAsia="Times New Roman" w:hAnsi="Times New Roman" w:cs="Times New Roman"/>
                <w:sz w:val="24"/>
                <w:szCs w:val="24"/>
              </w:rPr>
              <w:t>2.25</w:t>
            </w:r>
          </w:p>
        </w:tc>
        <w:tc>
          <w:tcPr>
            <w:tcW w:w="1255" w:type="dxa"/>
          </w:tcPr>
          <w:p w:rsidR="00CD360B" w:rsidRPr="001D2275" w:rsidRDefault="00CD360B" w:rsidP="00E77007">
            <w:pPr>
              <w:rPr>
                <w:rFonts w:ascii="Times New Roman" w:eastAsia="Times New Roman" w:hAnsi="Times New Roman" w:cs="Times New Roman"/>
                <w:sz w:val="24"/>
                <w:szCs w:val="24"/>
              </w:rPr>
            </w:pPr>
            <w:r w:rsidRPr="001D2275">
              <w:rPr>
                <w:rFonts w:ascii="Times New Roman" w:eastAsia="Times New Roman" w:hAnsi="Times New Roman" w:cs="Times New Roman"/>
                <w:sz w:val="24"/>
                <w:szCs w:val="24"/>
              </w:rPr>
              <w:t>2.75</w:t>
            </w:r>
          </w:p>
        </w:tc>
        <w:tc>
          <w:tcPr>
            <w:tcW w:w="1255" w:type="dxa"/>
          </w:tcPr>
          <w:p w:rsidR="00CD360B" w:rsidRPr="001D2275" w:rsidRDefault="00CD360B" w:rsidP="00E77007">
            <w:pPr>
              <w:rPr>
                <w:rFonts w:ascii="Times New Roman" w:eastAsia="Times New Roman" w:hAnsi="Times New Roman" w:cs="Times New Roman"/>
                <w:sz w:val="24"/>
                <w:szCs w:val="24"/>
              </w:rPr>
            </w:pPr>
            <w:r w:rsidRPr="001D2275">
              <w:rPr>
                <w:rFonts w:ascii="Times New Roman" w:eastAsia="Times New Roman" w:hAnsi="Times New Roman" w:cs="Times New Roman"/>
                <w:sz w:val="24"/>
                <w:szCs w:val="24"/>
              </w:rPr>
              <w:t>3</w:t>
            </w:r>
          </w:p>
        </w:tc>
        <w:tc>
          <w:tcPr>
            <w:tcW w:w="1255" w:type="dxa"/>
          </w:tcPr>
          <w:p w:rsidR="00CD360B" w:rsidRPr="001D2275" w:rsidRDefault="00CD360B" w:rsidP="00E77007">
            <w:pPr>
              <w:rPr>
                <w:rFonts w:ascii="Times New Roman" w:eastAsia="Times New Roman" w:hAnsi="Times New Roman" w:cs="Times New Roman"/>
                <w:sz w:val="24"/>
                <w:szCs w:val="24"/>
              </w:rPr>
            </w:pPr>
            <w:r w:rsidRPr="001D2275">
              <w:rPr>
                <w:rFonts w:ascii="Times New Roman" w:eastAsia="Times New Roman" w:hAnsi="Times New Roman" w:cs="Times New Roman"/>
                <w:sz w:val="24"/>
                <w:szCs w:val="24"/>
              </w:rPr>
              <w:t>2.25</w:t>
            </w:r>
          </w:p>
        </w:tc>
        <w:tc>
          <w:tcPr>
            <w:tcW w:w="1255" w:type="dxa"/>
          </w:tcPr>
          <w:p w:rsidR="00CD360B" w:rsidRPr="001D2275" w:rsidRDefault="00CD360B" w:rsidP="00E77007">
            <w:pPr>
              <w:rPr>
                <w:rFonts w:ascii="Times New Roman" w:eastAsia="Times New Roman" w:hAnsi="Times New Roman" w:cs="Times New Roman"/>
                <w:sz w:val="24"/>
                <w:szCs w:val="24"/>
              </w:rPr>
            </w:pPr>
            <w:r w:rsidRPr="001D2275">
              <w:rPr>
                <w:rFonts w:ascii="Times New Roman" w:eastAsia="Times New Roman" w:hAnsi="Times New Roman" w:cs="Times New Roman"/>
                <w:sz w:val="24"/>
                <w:szCs w:val="24"/>
              </w:rPr>
              <w:t>3</w:t>
            </w:r>
          </w:p>
        </w:tc>
        <w:tc>
          <w:tcPr>
            <w:tcW w:w="1255" w:type="dxa"/>
          </w:tcPr>
          <w:p w:rsidR="00CD360B" w:rsidRPr="001D2275" w:rsidRDefault="00CD360B" w:rsidP="00E77007">
            <w:pPr>
              <w:rPr>
                <w:rFonts w:ascii="Times New Roman" w:eastAsia="Times New Roman" w:hAnsi="Times New Roman" w:cs="Times New Roman"/>
                <w:sz w:val="24"/>
                <w:szCs w:val="24"/>
              </w:rPr>
            </w:pPr>
            <w:r w:rsidRPr="001D2275">
              <w:rPr>
                <w:rFonts w:ascii="Times New Roman" w:eastAsia="Times New Roman" w:hAnsi="Times New Roman" w:cs="Times New Roman"/>
                <w:sz w:val="24"/>
                <w:szCs w:val="24"/>
              </w:rPr>
              <w:t>3</w:t>
            </w:r>
          </w:p>
        </w:tc>
      </w:tr>
    </w:tbl>
    <w:p w:rsidR="00CD360B" w:rsidRPr="001D2275" w:rsidRDefault="00CD360B" w:rsidP="00CD360B">
      <w:pPr>
        <w:rPr>
          <w:rFonts w:ascii="Times New Roman" w:hAnsi="Times New Roman" w:cs="Times New Roman"/>
        </w:rPr>
      </w:pPr>
    </w:p>
    <w:p w:rsidR="00CD360B" w:rsidRPr="001D2275" w:rsidRDefault="00CD360B" w:rsidP="00CD360B">
      <w:pPr>
        <w:pStyle w:val="ListParagraph"/>
        <w:autoSpaceDE w:val="0"/>
        <w:autoSpaceDN w:val="0"/>
        <w:adjustRightInd w:val="0"/>
        <w:ind w:left="360"/>
        <w:jc w:val="both"/>
        <w:rPr>
          <w:rFonts w:ascii="Times New Roman" w:hAnsi="Times New Roman" w:cs="Times New Roman"/>
          <w:b/>
          <w:sz w:val="24"/>
          <w:szCs w:val="24"/>
        </w:rPr>
      </w:pPr>
      <w:r w:rsidRPr="001D2275">
        <w:rPr>
          <w:rFonts w:ascii="Times New Roman" w:hAnsi="Times New Roman" w:cs="Times New Roman"/>
          <w:b/>
          <w:sz w:val="24"/>
          <w:szCs w:val="24"/>
        </w:rPr>
        <w:t>CO-PSO MAPPING for M-Z 406</w:t>
      </w:r>
    </w:p>
    <w:tbl>
      <w:tblPr>
        <w:tblStyle w:val="TableGrid"/>
        <w:tblW w:w="9024" w:type="dxa"/>
        <w:tblLook w:val="04A0" w:firstRow="1" w:lastRow="0" w:firstColumn="1" w:lastColumn="0" w:noHBand="0" w:noVBand="1"/>
      </w:tblPr>
      <w:tblGrid>
        <w:gridCol w:w="1332"/>
        <w:gridCol w:w="1282"/>
        <w:gridCol w:w="1282"/>
        <w:gridCol w:w="1282"/>
        <w:gridCol w:w="1282"/>
        <w:gridCol w:w="1282"/>
        <w:gridCol w:w="1282"/>
      </w:tblGrid>
      <w:tr w:rsidR="00CD360B" w:rsidRPr="001D2275" w:rsidTr="00E77007">
        <w:trPr>
          <w:trHeight w:val="346"/>
        </w:trPr>
        <w:tc>
          <w:tcPr>
            <w:tcW w:w="1332" w:type="dxa"/>
          </w:tcPr>
          <w:p w:rsidR="00CD360B" w:rsidRPr="001D2275" w:rsidRDefault="00CD360B" w:rsidP="00E77007">
            <w:pPr>
              <w:autoSpaceDE w:val="0"/>
              <w:autoSpaceDN w:val="0"/>
              <w:adjustRightInd w:val="0"/>
              <w:contextualSpacing/>
              <w:rPr>
                <w:rFonts w:ascii="Times New Roman" w:hAnsi="Times New Roman" w:cs="Times New Roman"/>
                <w:sz w:val="24"/>
                <w:szCs w:val="24"/>
              </w:rPr>
            </w:pPr>
          </w:p>
        </w:tc>
        <w:tc>
          <w:tcPr>
            <w:tcW w:w="1282" w:type="dxa"/>
          </w:tcPr>
          <w:p w:rsidR="00CD360B" w:rsidRPr="001D2275" w:rsidRDefault="00CD360B" w:rsidP="00E77007">
            <w:pPr>
              <w:autoSpaceDE w:val="0"/>
              <w:autoSpaceDN w:val="0"/>
              <w:adjustRightInd w:val="0"/>
              <w:contextualSpacing/>
              <w:rPr>
                <w:rFonts w:ascii="Times New Roman" w:hAnsi="Times New Roman" w:cs="Times New Roman"/>
                <w:b/>
                <w:sz w:val="24"/>
                <w:szCs w:val="24"/>
              </w:rPr>
            </w:pPr>
            <w:r w:rsidRPr="001D2275">
              <w:rPr>
                <w:rFonts w:ascii="Times New Roman" w:hAnsi="Times New Roman" w:cs="Times New Roman"/>
                <w:b/>
                <w:sz w:val="24"/>
                <w:szCs w:val="24"/>
              </w:rPr>
              <w:t>PSO1</w:t>
            </w:r>
          </w:p>
        </w:tc>
        <w:tc>
          <w:tcPr>
            <w:tcW w:w="1282" w:type="dxa"/>
          </w:tcPr>
          <w:p w:rsidR="00CD360B" w:rsidRPr="001D2275" w:rsidRDefault="00CD360B" w:rsidP="00E77007">
            <w:pPr>
              <w:autoSpaceDE w:val="0"/>
              <w:autoSpaceDN w:val="0"/>
              <w:adjustRightInd w:val="0"/>
              <w:contextualSpacing/>
              <w:rPr>
                <w:rFonts w:ascii="Times New Roman" w:hAnsi="Times New Roman" w:cs="Times New Roman"/>
                <w:b/>
                <w:sz w:val="24"/>
                <w:szCs w:val="24"/>
              </w:rPr>
            </w:pPr>
            <w:r w:rsidRPr="001D2275">
              <w:rPr>
                <w:rFonts w:ascii="Times New Roman" w:hAnsi="Times New Roman" w:cs="Times New Roman"/>
                <w:b/>
                <w:sz w:val="24"/>
                <w:szCs w:val="24"/>
              </w:rPr>
              <w:t>PSO2</w:t>
            </w:r>
          </w:p>
        </w:tc>
        <w:tc>
          <w:tcPr>
            <w:tcW w:w="1282" w:type="dxa"/>
          </w:tcPr>
          <w:p w:rsidR="00CD360B" w:rsidRPr="001D2275" w:rsidRDefault="00CD360B" w:rsidP="00E77007">
            <w:pPr>
              <w:autoSpaceDE w:val="0"/>
              <w:autoSpaceDN w:val="0"/>
              <w:adjustRightInd w:val="0"/>
              <w:contextualSpacing/>
              <w:rPr>
                <w:rFonts w:ascii="Times New Roman" w:hAnsi="Times New Roman" w:cs="Times New Roman"/>
                <w:b/>
                <w:sz w:val="24"/>
                <w:szCs w:val="24"/>
              </w:rPr>
            </w:pPr>
            <w:r w:rsidRPr="001D2275">
              <w:rPr>
                <w:rFonts w:ascii="Times New Roman" w:hAnsi="Times New Roman" w:cs="Times New Roman"/>
                <w:b/>
                <w:sz w:val="24"/>
                <w:szCs w:val="24"/>
              </w:rPr>
              <w:t>PSO3</w:t>
            </w:r>
          </w:p>
        </w:tc>
        <w:tc>
          <w:tcPr>
            <w:tcW w:w="1282" w:type="dxa"/>
          </w:tcPr>
          <w:p w:rsidR="00CD360B" w:rsidRPr="001D2275" w:rsidRDefault="00CD360B" w:rsidP="00E77007">
            <w:pPr>
              <w:autoSpaceDE w:val="0"/>
              <w:autoSpaceDN w:val="0"/>
              <w:adjustRightInd w:val="0"/>
              <w:contextualSpacing/>
              <w:rPr>
                <w:rFonts w:ascii="Times New Roman" w:hAnsi="Times New Roman" w:cs="Times New Roman"/>
                <w:b/>
                <w:sz w:val="24"/>
                <w:szCs w:val="24"/>
              </w:rPr>
            </w:pPr>
            <w:r w:rsidRPr="001D2275">
              <w:rPr>
                <w:rFonts w:ascii="Times New Roman" w:hAnsi="Times New Roman" w:cs="Times New Roman"/>
                <w:b/>
                <w:sz w:val="24"/>
                <w:szCs w:val="24"/>
              </w:rPr>
              <w:t>PSO4</w:t>
            </w:r>
          </w:p>
        </w:tc>
        <w:tc>
          <w:tcPr>
            <w:tcW w:w="1282" w:type="dxa"/>
          </w:tcPr>
          <w:p w:rsidR="00CD360B" w:rsidRPr="001D2275" w:rsidRDefault="00CD360B" w:rsidP="00E77007">
            <w:pPr>
              <w:autoSpaceDE w:val="0"/>
              <w:autoSpaceDN w:val="0"/>
              <w:adjustRightInd w:val="0"/>
              <w:contextualSpacing/>
              <w:rPr>
                <w:rFonts w:ascii="Times New Roman" w:hAnsi="Times New Roman" w:cs="Times New Roman"/>
                <w:b/>
                <w:sz w:val="24"/>
                <w:szCs w:val="24"/>
              </w:rPr>
            </w:pPr>
            <w:r w:rsidRPr="001D2275">
              <w:rPr>
                <w:rFonts w:ascii="Times New Roman" w:hAnsi="Times New Roman" w:cs="Times New Roman"/>
                <w:b/>
                <w:sz w:val="24"/>
                <w:szCs w:val="24"/>
              </w:rPr>
              <w:t>PSO5</w:t>
            </w:r>
          </w:p>
        </w:tc>
        <w:tc>
          <w:tcPr>
            <w:tcW w:w="1282" w:type="dxa"/>
          </w:tcPr>
          <w:p w:rsidR="00CD360B" w:rsidRPr="001D2275" w:rsidRDefault="00CD360B" w:rsidP="00E77007">
            <w:pPr>
              <w:autoSpaceDE w:val="0"/>
              <w:autoSpaceDN w:val="0"/>
              <w:adjustRightInd w:val="0"/>
              <w:contextualSpacing/>
              <w:rPr>
                <w:rFonts w:ascii="Times New Roman" w:hAnsi="Times New Roman" w:cs="Times New Roman"/>
                <w:b/>
                <w:sz w:val="24"/>
                <w:szCs w:val="24"/>
              </w:rPr>
            </w:pPr>
            <w:r w:rsidRPr="001D2275">
              <w:rPr>
                <w:rFonts w:ascii="Times New Roman" w:hAnsi="Times New Roman" w:cs="Times New Roman"/>
                <w:b/>
                <w:sz w:val="24"/>
                <w:szCs w:val="24"/>
              </w:rPr>
              <w:t>PSO6</w:t>
            </w:r>
          </w:p>
        </w:tc>
      </w:tr>
      <w:tr w:rsidR="00CD360B" w:rsidRPr="001D2275" w:rsidTr="00E77007">
        <w:trPr>
          <w:trHeight w:val="264"/>
        </w:trPr>
        <w:tc>
          <w:tcPr>
            <w:tcW w:w="1332" w:type="dxa"/>
          </w:tcPr>
          <w:p w:rsidR="00CD360B" w:rsidRPr="001D2275" w:rsidRDefault="00CD360B" w:rsidP="00E77007">
            <w:pPr>
              <w:autoSpaceDE w:val="0"/>
              <w:autoSpaceDN w:val="0"/>
              <w:adjustRightInd w:val="0"/>
              <w:contextualSpacing/>
              <w:rPr>
                <w:rFonts w:ascii="Times New Roman" w:hAnsi="Times New Roman" w:cs="Times New Roman"/>
                <w:b/>
                <w:sz w:val="24"/>
                <w:szCs w:val="24"/>
              </w:rPr>
            </w:pPr>
            <w:r w:rsidRPr="001D2275">
              <w:rPr>
                <w:rFonts w:ascii="Times New Roman" w:hAnsi="Times New Roman" w:cs="Times New Roman"/>
                <w:b/>
                <w:sz w:val="24"/>
                <w:szCs w:val="24"/>
              </w:rPr>
              <w:t>CO1</w:t>
            </w:r>
          </w:p>
        </w:tc>
        <w:tc>
          <w:tcPr>
            <w:tcW w:w="1282" w:type="dxa"/>
          </w:tcPr>
          <w:p w:rsidR="00CD360B" w:rsidRPr="001D2275" w:rsidRDefault="00187ADD" w:rsidP="00E77007">
            <w:pPr>
              <w:contextualSpacing/>
              <w:rPr>
                <w:rFonts w:ascii="Times New Roman" w:eastAsia="Times New Roman" w:hAnsi="Times New Roman" w:cs="Times New Roman"/>
                <w:sz w:val="24"/>
                <w:szCs w:val="24"/>
              </w:rPr>
            </w:pPr>
            <w:r w:rsidRPr="001D2275">
              <w:rPr>
                <w:rFonts w:ascii="Times New Roman" w:eastAsia="Times New Roman" w:hAnsi="Times New Roman" w:cs="Times New Roman"/>
                <w:sz w:val="24"/>
                <w:szCs w:val="24"/>
              </w:rPr>
              <w:t>3</w:t>
            </w:r>
          </w:p>
        </w:tc>
        <w:tc>
          <w:tcPr>
            <w:tcW w:w="1282" w:type="dxa"/>
          </w:tcPr>
          <w:p w:rsidR="00CD360B" w:rsidRPr="001D2275" w:rsidRDefault="00187ADD" w:rsidP="00E77007">
            <w:pPr>
              <w:contextualSpacing/>
              <w:rPr>
                <w:rFonts w:ascii="Times New Roman" w:eastAsia="Times New Roman" w:hAnsi="Times New Roman" w:cs="Times New Roman"/>
                <w:sz w:val="24"/>
                <w:szCs w:val="24"/>
              </w:rPr>
            </w:pPr>
            <w:r w:rsidRPr="001D2275">
              <w:rPr>
                <w:rFonts w:ascii="Times New Roman" w:eastAsia="Times New Roman" w:hAnsi="Times New Roman" w:cs="Times New Roman"/>
                <w:sz w:val="24"/>
                <w:szCs w:val="24"/>
              </w:rPr>
              <w:t>3</w:t>
            </w:r>
          </w:p>
        </w:tc>
        <w:tc>
          <w:tcPr>
            <w:tcW w:w="1282" w:type="dxa"/>
          </w:tcPr>
          <w:p w:rsidR="00CD360B" w:rsidRPr="001D2275" w:rsidRDefault="00187ADD" w:rsidP="00E77007">
            <w:pPr>
              <w:contextualSpacing/>
              <w:rPr>
                <w:rFonts w:ascii="Times New Roman" w:eastAsia="Times New Roman" w:hAnsi="Times New Roman" w:cs="Times New Roman"/>
                <w:sz w:val="24"/>
                <w:szCs w:val="24"/>
              </w:rPr>
            </w:pPr>
            <w:r w:rsidRPr="001D2275">
              <w:rPr>
                <w:rFonts w:ascii="Times New Roman" w:eastAsia="Times New Roman" w:hAnsi="Times New Roman" w:cs="Times New Roman"/>
                <w:sz w:val="24"/>
                <w:szCs w:val="24"/>
              </w:rPr>
              <w:t>3</w:t>
            </w:r>
          </w:p>
        </w:tc>
        <w:tc>
          <w:tcPr>
            <w:tcW w:w="1282" w:type="dxa"/>
          </w:tcPr>
          <w:p w:rsidR="00CD360B" w:rsidRPr="001D2275" w:rsidRDefault="00187ADD" w:rsidP="00E77007">
            <w:pPr>
              <w:contextualSpacing/>
              <w:rPr>
                <w:rFonts w:ascii="Times New Roman" w:eastAsia="Times New Roman" w:hAnsi="Times New Roman" w:cs="Times New Roman"/>
                <w:sz w:val="24"/>
                <w:szCs w:val="24"/>
              </w:rPr>
            </w:pPr>
            <w:r w:rsidRPr="001D2275">
              <w:rPr>
                <w:rFonts w:ascii="Times New Roman" w:eastAsia="Times New Roman" w:hAnsi="Times New Roman" w:cs="Times New Roman"/>
                <w:sz w:val="24"/>
                <w:szCs w:val="24"/>
              </w:rPr>
              <w:t>3</w:t>
            </w:r>
          </w:p>
        </w:tc>
        <w:tc>
          <w:tcPr>
            <w:tcW w:w="1282" w:type="dxa"/>
          </w:tcPr>
          <w:p w:rsidR="00CD360B" w:rsidRPr="001D2275" w:rsidRDefault="00187ADD" w:rsidP="00E77007">
            <w:pPr>
              <w:contextualSpacing/>
              <w:rPr>
                <w:rFonts w:ascii="Times New Roman" w:eastAsia="Times New Roman" w:hAnsi="Times New Roman" w:cs="Times New Roman"/>
                <w:sz w:val="24"/>
                <w:szCs w:val="24"/>
              </w:rPr>
            </w:pPr>
            <w:r w:rsidRPr="001D2275">
              <w:rPr>
                <w:rFonts w:ascii="Times New Roman" w:eastAsia="Times New Roman" w:hAnsi="Times New Roman" w:cs="Times New Roman"/>
                <w:sz w:val="24"/>
                <w:szCs w:val="24"/>
              </w:rPr>
              <w:t>3</w:t>
            </w:r>
          </w:p>
        </w:tc>
        <w:tc>
          <w:tcPr>
            <w:tcW w:w="1282" w:type="dxa"/>
          </w:tcPr>
          <w:p w:rsidR="00CD360B" w:rsidRPr="001D2275" w:rsidRDefault="00187ADD" w:rsidP="00E77007">
            <w:pPr>
              <w:contextualSpacing/>
              <w:rPr>
                <w:rFonts w:ascii="Times New Roman" w:eastAsia="Times New Roman" w:hAnsi="Times New Roman" w:cs="Times New Roman"/>
                <w:sz w:val="24"/>
                <w:szCs w:val="24"/>
              </w:rPr>
            </w:pPr>
            <w:r w:rsidRPr="001D2275">
              <w:rPr>
                <w:rFonts w:ascii="Times New Roman" w:eastAsia="Times New Roman" w:hAnsi="Times New Roman" w:cs="Times New Roman"/>
                <w:sz w:val="24"/>
                <w:szCs w:val="24"/>
              </w:rPr>
              <w:t>3</w:t>
            </w:r>
          </w:p>
        </w:tc>
      </w:tr>
      <w:tr w:rsidR="00CD360B" w:rsidRPr="001D2275" w:rsidTr="00E77007">
        <w:trPr>
          <w:trHeight w:val="328"/>
        </w:trPr>
        <w:tc>
          <w:tcPr>
            <w:tcW w:w="1332" w:type="dxa"/>
          </w:tcPr>
          <w:p w:rsidR="00CD360B" w:rsidRPr="001D2275" w:rsidRDefault="00CD360B" w:rsidP="00E77007">
            <w:pPr>
              <w:autoSpaceDE w:val="0"/>
              <w:autoSpaceDN w:val="0"/>
              <w:adjustRightInd w:val="0"/>
              <w:contextualSpacing/>
              <w:rPr>
                <w:rFonts w:ascii="Times New Roman" w:hAnsi="Times New Roman" w:cs="Times New Roman"/>
                <w:b/>
                <w:sz w:val="24"/>
                <w:szCs w:val="24"/>
              </w:rPr>
            </w:pPr>
            <w:r w:rsidRPr="001D2275">
              <w:rPr>
                <w:rFonts w:ascii="Times New Roman" w:hAnsi="Times New Roman" w:cs="Times New Roman"/>
                <w:b/>
                <w:sz w:val="24"/>
                <w:szCs w:val="24"/>
              </w:rPr>
              <w:t>CO2</w:t>
            </w:r>
          </w:p>
        </w:tc>
        <w:tc>
          <w:tcPr>
            <w:tcW w:w="1282" w:type="dxa"/>
          </w:tcPr>
          <w:p w:rsidR="00CD360B" w:rsidRPr="001D2275" w:rsidRDefault="00187ADD" w:rsidP="00E77007">
            <w:pPr>
              <w:contextualSpacing/>
              <w:rPr>
                <w:rFonts w:ascii="Times New Roman" w:eastAsia="Times New Roman" w:hAnsi="Times New Roman" w:cs="Times New Roman"/>
                <w:sz w:val="24"/>
                <w:szCs w:val="24"/>
              </w:rPr>
            </w:pPr>
            <w:r w:rsidRPr="001D2275">
              <w:rPr>
                <w:rFonts w:ascii="Times New Roman" w:eastAsia="Times New Roman" w:hAnsi="Times New Roman" w:cs="Times New Roman"/>
                <w:sz w:val="24"/>
                <w:szCs w:val="24"/>
              </w:rPr>
              <w:t>3</w:t>
            </w:r>
          </w:p>
        </w:tc>
        <w:tc>
          <w:tcPr>
            <w:tcW w:w="1282" w:type="dxa"/>
          </w:tcPr>
          <w:p w:rsidR="00CD360B" w:rsidRPr="001D2275" w:rsidRDefault="00187ADD" w:rsidP="00E77007">
            <w:pPr>
              <w:contextualSpacing/>
              <w:rPr>
                <w:rFonts w:ascii="Times New Roman" w:eastAsia="Times New Roman" w:hAnsi="Times New Roman" w:cs="Times New Roman"/>
                <w:sz w:val="24"/>
                <w:szCs w:val="24"/>
              </w:rPr>
            </w:pPr>
            <w:r w:rsidRPr="001D2275">
              <w:rPr>
                <w:rFonts w:ascii="Times New Roman" w:eastAsia="Times New Roman" w:hAnsi="Times New Roman" w:cs="Times New Roman"/>
                <w:sz w:val="24"/>
                <w:szCs w:val="24"/>
              </w:rPr>
              <w:t>3</w:t>
            </w:r>
          </w:p>
        </w:tc>
        <w:tc>
          <w:tcPr>
            <w:tcW w:w="1282" w:type="dxa"/>
          </w:tcPr>
          <w:p w:rsidR="00CD360B" w:rsidRPr="001D2275" w:rsidRDefault="00187ADD" w:rsidP="00E77007">
            <w:pPr>
              <w:contextualSpacing/>
              <w:rPr>
                <w:rFonts w:ascii="Times New Roman" w:eastAsia="Times New Roman" w:hAnsi="Times New Roman" w:cs="Times New Roman"/>
                <w:sz w:val="24"/>
                <w:szCs w:val="24"/>
              </w:rPr>
            </w:pPr>
            <w:r w:rsidRPr="001D2275">
              <w:rPr>
                <w:rFonts w:ascii="Times New Roman" w:eastAsia="Times New Roman" w:hAnsi="Times New Roman" w:cs="Times New Roman"/>
                <w:sz w:val="24"/>
                <w:szCs w:val="24"/>
              </w:rPr>
              <w:t>3</w:t>
            </w:r>
          </w:p>
        </w:tc>
        <w:tc>
          <w:tcPr>
            <w:tcW w:w="1282" w:type="dxa"/>
          </w:tcPr>
          <w:p w:rsidR="00CD360B" w:rsidRPr="001D2275" w:rsidRDefault="00187ADD" w:rsidP="00E77007">
            <w:pPr>
              <w:contextualSpacing/>
              <w:rPr>
                <w:rFonts w:ascii="Times New Roman" w:eastAsia="Times New Roman" w:hAnsi="Times New Roman" w:cs="Times New Roman"/>
                <w:sz w:val="24"/>
                <w:szCs w:val="24"/>
              </w:rPr>
            </w:pPr>
            <w:r w:rsidRPr="001D2275">
              <w:rPr>
                <w:rFonts w:ascii="Times New Roman" w:eastAsia="Times New Roman" w:hAnsi="Times New Roman" w:cs="Times New Roman"/>
                <w:sz w:val="24"/>
                <w:szCs w:val="24"/>
              </w:rPr>
              <w:t>2</w:t>
            </w:r>
          </w:p>
        </w:tc>
        <w:tc>
          <w:tcPr>
            <w:tcW w:w="1282" w:type="dxa"/>
          </w:tcPr>
          <w:p w:rsidR="00CD360B" w:rsidRPr="001D2275" w:rsidRDefault="00187ADD" w:rsidP="00E77007">
            <w:pPr>
              <w:contextualSpacing/>
              <w:rPr>
                <w:rFonts w:ascii="Times New Roman" w:eastAsia="Times New Roman" w:hAnsi="Times New Roman" w:cs="Times New Roman"/>
                <w:sz w:val="24"/>
                <w:szCs w:val="24"/>
              </w:rPr>
            </w:pPr>
            <w:r w:rsidRPr="001D2275">
              <w:rPr>
                <w:rFonts w:ascii="Times New Roman" w:eastAsia="Times New Roman" w:hAnsi="Times New Roman" w:cs="Times New Roman"/>
                <w:sz w:val="24"/>
                <w:szCs w:val="24"/>
              </w:rPr>
              <w:t>3</w:t>
            </w:r>
          </w:p>
        </w:tc>
        <w:tc>
          <w:tcPr>
            <w:tcW w:w="1282" w:type="dxa"/>
          </w:tcPr>
          <w:p w:rsidR="00CD360B" w:rsidRPr="001D2275" w:rsidRDefault="00187ADD" w:rsidP="00E77007">
            <w:pPr>
              <w:contextualSpacing/>
              <w:rPr>
                <w:rFonts w:ascii="Times New Roman" w:eastAsia="Times New Roman" w:hAnsi="Times New Roman" w:cs="Times New Roman"/>
                <w:sz w:val="24"/>
                <w:szCs w:val="24"/>
              </w:rPr>
            </w:pPr>
            <w:r w:rsidRPr="001D2275">
              <w:rPr>
                <w:rFonts w:ascii="Times New Roman" w:eastAsia="Times New Roman" w:hAnsi="Times New Roman" w:cs="Times New Roman"/>
                <w:sz w:val="24"/>
                <w:szCs w:val="24"/>
              </w:rPr>
              <w:t>3</w:t>
            </w:r>
          </w:p>
        </w:tc>
      </w:tr>
      <w:tr w:rsidR="00CD360B" w:rsidRPr="001D2275" w:rsidTr="00E77007">
        <w:trPr>
          <w:trHeight w:val="264"/>
        </w:trPr>
        <w:tc>
          <w:tcPr>
            <w:tcW w:w="1332" w:type="dxa"/>
          </w:tcPr>
          <w:p w:rsidR="00CD360B" w:rsidRPr="001D2275" w:rsidRDefault="00CD360B" w:rsidP="00E77007">
            <w:pPr>
              <w:autoSpaceDE w:val="0"/>
              <w:autoSpaceDN w:val="0"/>
              <w:adjustRightInd w:val="0"/>
              <w:contextualSpacing/>
              <w:rPr>
                <w:rFonts w:ascii="Times New Roman" w:hAnsi="Times New Roman" w:cs="Times New Roman"/>
                <w:b/>
                <w:sz w:val="24"/>
                <w:szCs w:val="24"/>
              </w:rPr>
            </w:pPr>
            <w:r w:rsidRPr="001D2275">
              <w:rPr>
                <w:rFonts w:ascii="Times New Roman" w:hAnsi="Times New Roman" w:cs="Times New Roman"/>
                <w:b/>
                <w:sz w:val="24"/>
                <w:szCs w:val="24"/>
              </w:rPr>
              <w:t>CO3</w:t>
            </w:r>
          </w:p>
        </w:tc>
        <w:tc>
          <w:tcPr>
            <w:tcW w:w="1282" w:type="dxa"/>
          </w:tcPr>
          <w:p w:rsidR="00CD360B" w:rsidRPr="001D2275" w:rsidRDefault="00187ADD" w:rsidP="00E77007">
            <w:pPr>
              <w:contextualSpacing/>
              <w:rPr>
                <w:rFonts w:ascii="Times New Roman" w:eastAsia="Times New Roman" w:hAnsi="Times New Roman" w:cs="Times New Roman"/>
                <w:sz w:val="24"/>
                <w:szCs w:val="24"/>
              </w:rPr>
            </w:pPr>
            <w:r w:rsidRPr="001D2275">
              <w:rPr>
                <w:rFonts w:ascii="Times New Roman" w:eastAsia="Times New Roman" w:hAnsi="Times New Roman" w:cs="Times New Roman"/>
                <w:sz w:val="24"/>
                <w:szCs w:val="24"/>
              </w:rPr>
              <w:t>2</w:t>
            </w:r>
          </w:p>
        </w:tc>
        <w:tc>
          <w:tcPr>
            <w:tcW w:w="1282" w:type="dxa"/>
          </w:tcPr>
          <w:p w:rsidR="00CD360B" w:rsidRPr="001D2275" w:rsidRDefault="00187ADD" w:rsidP="00E77007">
            <w:pPr>
              <w:contextualSpacing/>
              <w:rPr>
                <w:rFonts w:ascii="Times New Roman" w:eastAsia="Times New Roman" w:hAnsi="Times New Roman" w:cs="Times New Roman"/>
                <w:sz w:val="24"/>
                <w:szCs w:val="24"/>
              </w:rPr>
            </w:pPr>
            <w:r w:rsidRPr="001D2275">
              <w:rPr>
                <w:rFonts w:ascii="Times New Roman" w:eastAsia="Times New Roman" w:hAnsi="Times New Roman" w:cs="Times New Roman"/>
                <w:sz w:val="24"/>
                <w:szCs w:val="24"/>
              </w:rPr>
              <w:t>3</w:t>
            </w:r>
          </w:p>
        </w:tc>
        <w:tc>
          <w:tcPr>
            <w:tcW w:w="1282" w:type="dxa"/>
          </w:tcPr>
          <w:p w:rsidR="00CD360B" w:rsidRPr="001D2275" w:rsidRDefault="00187ADD" w:rsidP="00E77007">
            <w:pPr>
              <w:contextualSpacing/>
              <w:rPr>
                <w:rFonts w:ascii="Times New Roman" w:eastAsia="Times New Roman" w:hAnsi="Times New Roman" w:cs="Times New Roman"/>
                <w:sz w:val="24"/>
                <w:szCs w:val="24"/>
              </w:rPr>
            </w:pPr>
            <w:r w:rsidRPr="001D2275">
              <w:rPr>
                <w:rFonts w:ascii="Times New Roman" w:eastAsia="Times New Roman" w:hAnsi="Times New Roman" w:cs="Times New Roman"/>
                <w:sz w:val="24"/>
                <w:szCs w:val="24"/>
              </w:rPr>
              <w:t>2</w:t>
            </w:r>
          </w:p>
        </w:tc>
        <w:tc>
          <w:tcPr>
            <w:tcW w:w="1282" w:type="dxa"/>
          </w:tcPr>
          <w:p w:rsidR="00CD360B" w:rsidRPr="001D2275" w:rsidRDefault="00187ADD" w:rsidP="00E77007">
            <w:pPr>
              <w:contextualSpacing/>
              <w:rPr>
                <w:rFonts w:ascii="Times New Roman" w:eastAsia="Times New Roman" w:hAnsi="Times New Roman" w:cs="Times New Roman"/>
                <w:sz w:val="24"/>
                <w:szCs w:val="24"/>
              </w:rPr>
            </w:pPr>
            <w:r w:rsidRPr="001D2275">
              <w:rPr>
                <w:rFonts w:ascii="Times New Roman" w:eastAsia="Times New Roman" w:hAnsi="Times New Roman" w:cs="Times New Roman"/>
                <w:sz w:val="24"/>
                <w:szCs w:val="24"/>
              </w:rPr>
              <w:t>3</w:t>
            </w:r>
          </w:p>
        </w:tc>
        <w:tc>
          <w:tcPr>
            <w:tcW w:w="1282" w:type="dxa"/>
          </w:tcPr>
          <w:p w:rsidR="00CD360B" w:rsidRPr="001D2275" w:rsidRDefault="00187ADD" w:rsidP="00E77007">
            <w:pPr>
              <w:contextualSpacing/>
              <w:rPr>
                <w:rFonts w:ascii="Times New Roman" w:eastAsia="Times New Roman" w:hAnsi="Times New Roman" w:cs="Times New Roman"/>
                <w:sz w:val="24"/>
                <w:szCs w:val="24"/>
              </w:rPr>
            </w:pPr>
            <w:r w:rsidRPr="001D2275">
              <w:rPr>
                <w:rFonts w:ascii="Times New Roman" w:eastAsia="Times New Roman" w:hAnsi="Times New Roman" w:cs="Times New Roman"/>
                <w:sz w:val="24"/>
                <w:szCs w:val="24"/>
              </w:rPr>
              <w:t>3</w:t>
            </w:r>
          </w:p>
        </w:tc>
        <w:tc>
          <w:tcPr>
            <w:tcW w:w="1282" w:type="dxa"/>
          </w:tcPr>
          <w:p w:rsidR="00CD360B" w:rsidRPr="001D2275" w:rsidRDefault="00187ADD" w:rsidP="00E77007">
            <w:pPr>
              <w:contextualSpacing/>
              <w:rPr>
                <w:rFonts w:ascii="Times New Roman" w:eastAsia="Times New Roman" w:hAnsi="Times New Roman" w:cs="Times New Roman"/>
                <w:sz w:val="24"/>
                <w:szCs w:val="24"/>
              </w:rPr>
            </w:pPr>
            <w:r w:rsidRPr="001D2275">
              <w:rPr>
                <w:rFonts w:ascii="Times New Roman" w:eastAsia="Times New Roman" w:hAnsi="Times New Roman" w:cs="Times New Roman"/>
                <w:sz w:val="24"/>
                <w:szCs w:val="24"/>
              </w:rPr>
              <w:t>3</w:t>
            </w:r>
          </w:p>
        </w:tc>
      </w:tr>
      <w:tr w:rsidR="00CD360B" w:rsidRPr="001D2275" w:rsidTr="00E77007">
        <w:trPr>
          <w:trHeight w:val="245"/>
        </w:trPr>
        <w:tc>
          <w:tcPr>
            <w:tcW w:w="1332" w:type="dxa"/>
          </w:tcPr>
          <w:p w:rsidR="00CD360B" w:rsidRPr="001D2275" w:rsidRDefault="00CD360B" w:rsidP="00E77007">
            <w:pPr>
              <w:autoSpaceDE w:val="0"/>
              <w:autoSpaceDN w:val="0"/>
              <w:adjustRightInd w:val="0"/>
              <w:contextualSpacing/>
              <w:rPr>
                <w:rFonts w:ascii="Times New Roman" w:hAnsi="Times New Roman" w:cs="Times New Roman"/>
                <w:b/>
                <w:sz w:val="24"/>
                <w:szCs w:val="24"/>
              </w:rPr>
            </w:pPr>
            <w:r w:rsidRPr="001D2275">
              <w:rPr>
                <w:rFonts w:ascii="Times New Roman" w:hAnsi="Times New Roman" w:cs="Times New Roman"/>
                <w:b/>
                <w:sz w:val="24"/>
                <w:szCs w:val="24"/>
              </w:rPr>
              <w:t>CO4</w:t>
            </w:r>
          </w:p>
        </w:tc>
        <w:tc>
          <w:tcPr>
            <w:tcW w:w="1282" w:type="dxa"/>
          </w:tcPr>
          <w:p w:rsidR="00CD360B" w:rsidRPr="001D2275" w:rsidRDefault="00187ADD" w:rsidP="00E77007">
            <w:pPr>
              <w:contextualSpacing/>
              <w:rPr>
                <w:rFonts w:ascii="Times New Roman" w:eastAsia="Times New Roman" w:hAnsi="Times New Roman" w:cs="Times New Roman"/>
                <w:sz w:val="24"/>
                <w:szCs w:val="24"/>
              </w:rPr>
            </w:pPr>
            <w:r w:rsidRPr="001D2275">
              <w:rPr>
                <w:rFonts w:ascii="Times New Roman" w:eastAsia="Times New Roman" w:hAnsi="Times New Roman" w:cs="Times New Roman"/>
                <w:sz w:val="24"/>
                <w:szCs w:val="24"/>
              </w:rPr>
              <w:t>2</w:t>
            </w:r>
          </w:p>
        </w:tc>
        <w:tc>
          <w:tcPr>
            <w:tcW w:w="1282" w:type="dxa"/>
          </w:tcPr>
          <w:p w:rsidR="00CD360B" w:rsidRPr="001D2275" w:rsidRDefault="00187ADD" w:rsidP="00E77007">
            <w:pPr>
              <w:contextualSpacing/>
              <w:rPr>
                <w:rFonts w:ascii="Times New Roman" w:eastAsia="Times New Roman" w:hAnsi="Times New Roman" w:cs="Times New Roman"/>
                <w:sz w:val="24"/>
                <w:szCs w:val="24"/>
              </w:rPr>
            </w:pPr>
            <w:r w:rsidRPr="001D2275">
              <w:rPr>
                <w:rFonts w:ascii="Times New Roman" w:eastAsia="Times New Roman" w:hAnsi="Times New Roman" w:cs="Times New Roman"/>
                <w:sz w:val="24"/>
                <w:szCs w:val="24"/>
              </w:rPr>
              <w:t>3</w:t>
            </w:r>
          </w:p>
        </w:tc>
        <w:tc>
          <w:tcPr>
            <w:tcW w:w="1282" w:type="dxa"/>
          </w:tcPr>
          <w:p w:rsidR="00CD360B" w:rsidRPr="001D2275" w:rsidRDefault="00187ADD" w:rsidP="00E77007">
            <w:pPr>
              <w:contextualSpacing/>
              <w:rPr>
                <w:rFonts w:ascii="Times New Roman" w:eastAsia="Times New Roman" w:hAnsi="Times New Roman" w:cs="Times New Roman"/>
                <w:sz w:val="24"/>
                <w:szCs w:val="24"/>
              </w:rPr>
            </w:pPr>
            <w:r w:rsidRPr="001D2275">
              <w:rPr>
                <w:rFonts w:ascii="Times New Roman" w:eastAsia="Times New Roman" w:hAnsi="Times New Roman" w:cs="Times New Roman"/>
                <w:sz w:val="24"/>
                <w:szCs w:val="24"/>
              </w:rPr>
              <w:t>3</w:t>
            </w:r>
          </w:p>
        </w:tc>
        <w:tc>
          <w:tcPr>
            <w:tcW w:w="1282" w:type="dxa"/>
          </w:tcPr>
          <w:p w:rsidR="00CD360B" w:rsidRPr="001D2275" w:rsidRDefault="00187ADD" w:rsidP="00E77007">
            <w:pPr>
              <w:contextualSpacing/>
              <w:rPr>
                <w:rFonts w:ascii="Times New Roman" w:eastAsia="Times New Roman" w:hAnsi="Times New Roman" w:cs="Times New Roman"/>
                <w:sz w:val="24"/>
                <w:szCs w:val="24"/>
              </w:rPr>
            </w:pPr>
            <w:r w:rsidRPr="001D2275">
              <w:rPr>
                <w:rFonts w:ascii="Times New Roman" w:eastAsia="Times New Roman" w:hAnsi="Times New Roman" w:cs="Times New Roman"/>
                <w:sz w:val="24"/>
                <w:szCs w:val="24"/>
              </w:rPr>
              <w:t>2</w:t>
            </w:r>
          </w:p>
        </w:tc>
        <w:tc>
          <w:tcPr>
            <w:tcW w:w="1282" w:type="dxa"/>
          </w:tcPr>
          <w:p w:rsidR="00CD360B" w:rsidRPr="001D2275" w:rsidRDefault="00187ADD" w:rsidP="00E77007">
            <w:pPr>
              <w:contextualSpacing/>
              <w:rPr>
                <w:rFonts w:ascii="Times New Roman" w:eastAsia="Times New Roman" w:hAnsi="Times New Roman" w:cs="Times New Roman"/>
                <w:sz w:val="24"/>
                <w:szCs w:val="24"/>
              </w:rPr>
            </w:pPr>
            <w:r w:rsidRPr="001D2275">
              <w:rPr>
                <w:rFonts w:ascii="Times New Roman" w:eastAsia="Times New Roman" w:hAnsi="Times New Roman" w:cs="Times New Roman"/>
                <w:sz w:val="24"/>
                <w:szCs w:val="24"/>
              </w:rPr>
              <w:t>3</w:t>
            </w:r>
          </w:p>
        </w:tc>
        <w:tc>
          <w:tcPr>
            <w:tcW w:w="1282" w:type="dxa"/>
          </w:tcPr>
          <w:p w:rsidR="00CD360B" w:rsidRPr="001D2275" w:rsidRDefault="00187ADD" w:rsidP="00E77007">
            <w:pPr>
              <w:contextualSpacing/>
              <w:rPr>
                <w:rFonts w:ascii="Times New Roman" w:eastAsia="Times New Roman" w:hAnsi="Times New Roman" w:cs="Times New Roman"/>
                <w:sz w:val="24"/>
                <w:szCs w:val="24"/>
              </w:rPr>
            </w:pPr>
            <w:r w:rsidRPr="001D2275">
              <w:rPr>
                <w:rFonts w:ascii="Times New Roman" w:eastAsia="Times New Roman" w:hAnsi="Times New Roman" w:cs="Times New Roman"/>
                <w:sz w:val="24"/>
                <w:szCs w:val="24"/>
              </w:rPr>
              <w:t>3</w:t>
            </w:r>
          </w:p>
        </w:tc>
      </w:tr>
      <w:tr w:rsidR="00CD360B" w:rsidRPr="001D2275" w:rsidTr="00E77007">
        <w:trPr>
          <w:trHeight w:val="506"/>
        </w:trPr>
        <w:tc>
          <w:tcPr>
            <w:tcW w:w="1332" w:type="dxa"/>
          </w:tcPr>
          <w:p w:rsidR="00CD360B" w:rsidRPr="001D2275" w:rsidRDefault="00CD360B" w:rsidP="00E77007">
            <w:pPr>
              <w:autoSpaceDE w:val="0"/>
              <w:autoSpaceDN w:val="0"/>
              <w:adjustRightInd w:val="0"/>
              <w:contextualSpacing/>
              <w:rPr>
                <w:rFonts w:ascii="Times New Roman" w:hAnsi="Times New Roman" w:cs="Times New Roman"/>
                <w:b/>
                <w:sz w:val="24"/>
                <w:szCs w:val="24"/>
              </w:rPr>
            </w:pPr>
            <w:r w:rsidRPr="001D2275">
              <w:rPr>
                <w:rFonts w:ascii="Times New Roman" w:hAnsi="Times New Roman" w:cs="Times New Roman"/>
                <w:b/>
                <w:sz w:val="24"/>
                <w:szCs w:val="24"/>
              </w:rPr>
              <w:t>Average</w:t>
            </w:r>
          </w:p>
        </w:tc>
        <w:tc>
          <w:tcPr>
            <w:tcW w:w="1282" w:type="dxa"/>
          </w:tcPr>
          <w:p w:rsidR="00CD360B" w:rsidRPr="001D2275" w:rsidRDefault="00187ADD" w:rsidP="00E77007">
            <w:pPr>
              <w:contextualSpacing/>
              <w:rPr>
                <w:rFonts w:ascii="Times New Roman" w:eastAsia="Times New Roman" w:hAnsi="Times New Roman" w:cs="Times New Roman"/>
                <w:sz w:val="24"/>
                <w:szCs w:val="24"/>
              </w:rPr>
            </w:pPr>
            <w:r w:rsidRPr="001D2275">
              <w:rPr>
                <w:rFonts w:ascii="Times New Roman" w:eastAsia="Times New Roman" w:hAnsi="Times New Roman" w:cs="Times New Roman"/>
                <w:sz w:val="24"/>
                <w:szCs w:val="24"/>
              </w:rPr>
              <w:t>2.5</w:t>
            </w:r>
          </w:p>
        </w:tc>
        <w:tc>
          <w:tcPr>
            <w:tcW w:w="1282" w:type="dxa"/>
          </w:tcPr>
          <w:p w:rsidR="00CD360B" w:rsidRPr="001D2275" w:rsidRDefault="00187ADD" w:rsidP="00E77007">
            <w:pPr>
              <w:contextualSpacing/>
              <w:rPr>
                <w:rFonts w:ascii="Times New Roman" w:eastAsia="Times New Roman" w:hAnsi="Times New Roman" w:cs="Times New Roman"/>
                <w:sz w:val="24"/>
                <w:szCs w:val="24"/>
              </w:rPr>
            </w:pPr>
            <w:r w:rsidRPr="001D2275">
              <w:rPr>
                <w:rFonts w:ascii="Times New Roman" w:eastAsia="Times New Roman" w:hAnsi="Times New Roman" w:cs="Times New Roman"/>
                <w:sz w:val="24"/>
                <w:szCs w:val="24"/>
              </w:rPr>
              <w:t>3</w:t>
            </w:r>
          </w:p>
        </w:tc>
        <w:tc>
          <w:tcPr>
            <w:tcW w:w="1282" w:type="dxa"/>
          </w:tcPr>
          <w:p w:rsidR="00CD360B" w:rsidRPr="001D2275" w:rsidRDefault="00187ADD" w:rsidP="00E77007">
            <w:pPr>
              <w:contextualSpacing/>
              <w:rPr>
                <w:rFonts w:ascii="Times New Roman" w:eastAsia="Times New Roman" w:hAnsi="Times New Roman" w:cs="Times New Roman"/>
                <w:sz w:val="24"/>
                <w:szCs w:val="24"/>
              </w:rPr>
            </w:pPr>
            <w:r w:rsidRPr="001D2275">
              <w:rPr>
                <w:rFonts w:ascii="Times New Roman" w:eastAsia="Times New Roman" w:hAnsi="Times New Roman" w:cs="Times New Roman"/>
                <w:sz w:val="24"/>
                <w:szCs w:val="24"/>
              </w:rPr>
              <w:t>2.75</w:t>
            </w:r>
          </w:p>
        </w:tc>
        <w:tc>
          <w:tcPr>
            <w:tcW w:w="1282" w:type="dxa"/>
          </w:tcPr>
          <w:p w:rsidR="00CD360B" w:rsidRPr="001D2275" w:rsidRDefault="00187ADD" w:rsidP="00E77007">
            <w:pPr>
              <w:contextualSpacing/>
              <w:rPr>
                <w:rFonts w:ascii="Times New Roman" w:eastAsia="Times New Roman" w:hAnsi="Times New Roman" w:cs="Times New Roman"/>
                <w:sz w:val="24"/>
                <w:szCs w:val="24"/>
              </w:rPr>
            </w:pPr>
            <w:r w:rsidRPr="001D2275">
              <w:rPr>
                <w:rFonts w:ascii="Times New Roman" w:eastAsia="Times New Roman" w:hAnsi="Times New Roman" w:cs="Times New Roman"/>
                <w:sz w:val="24"/>
                <w:szCs w:val="24"/>
              </w:rPr>
              <w:t>2.5</w:t>
            </w:r>
          </w:p>
        </w:tc>
        <w:tc>
          <w:tcPr>
            <w:tcW w:w="1282" w:type="dxa"/>
          </w:tcPr>
          <w:p w:rsidR="00CD360B" w:rsidRPr="001D2275" w:rsidRDefault="00187ADD" w:rsidP="00E77007">
            <w:pPr>
              <w:contextualSpacing/>
              <w:rPr>
                <w:rFonts w:ascii="Times New Roman" w:eastAsia="Times New Roman" w:hAnsi="Times New Roman" w:cs="Times New Roman"/>
                <w:sz w:val="24"/>
                <w:szCs w:val="24"/>
              </w:rPr>
            </w:pPr>
            <w:r w:rsidRPr="001D2275">
              <w:rPr>
                <w:rFonts w:ascii="Times New Roman" w:eastAsia="Times New Roman" w:hAnsi="Times New Roman" w:cs="Times New Roman"/>
                <w:sz w:val="24"/>
                <w:szCs w:val="24"/>
              </w:rPr>
              <w:t>3</w:t>
            </w:r>
          </w:p>
        </w:tc>
        <w:tc>
          <w:tcPr>
            <w:tcW w:w="1282" w:type="dxa"/>
          </w:tcPr>
          <w:p w:rsidR="00CD360B" w:rsidRPr="001D2275" w:rsidRDefault="00187ADD" w:rsidP="00E77007">
            <w:pPr>
              <w:contextualSpacing/>
              <w:rPr>
                <w:rFonts w:ascii="Times New Roman" w:eastAsia="Times New Roman" w:hAnsi="Times New Roman" w:cs="Times New Roman"/>
                <w:sz w:val="24"/>
                <w:szCs w:val="24"/>
              </w:rPr>
            </w:pPr>
            <w:r w:rsidRPr="001D2275">
              <w:rPr>
                <w:rFonts w:ascii="Times New Roman" w:eastAsia="Times New Roman" w:hAnsi="Times New Roman" w:cs="Times New Roman"/>
                <w:sz w:val="24"/>
                <w:szCs w:val="24"/>
              </w:rPr>
              <w:t>3</w:t>
            </w:r>
          </w:p>
        </w:tc>
      </w:tr>
    </w:tbl>
    <w:p w:rsidR="00CD360B" w:rsidRPr="005A1C5F" w:rsidRDefault="00CD360B" w:rsidP="00CD360B">
      <w:pPr>
        <w:pStyle w:val="BodyText"/>
        <w:tabs>
          <w:tab w:val="clear" w:pos="2160"/>
          <w:tab w:val="left" w:pos="1440"/>
        </w:tabs>
        <w:ind w:left="720"/>
        <w:jc w:val="both"/>
        <w:rPr>
          <w:b/>
          <w:bCs/>
          <w:color w:val="FF0000"/>
          <w:u w:val="single"/>
        </w:rPr>
      </w:pPr>
    </w:p>
    <w:p w:rsidR="00707F20" w:rsidRPr="00632B0D" w:rsidRDefault="00707F20" w:rsidP="00A05875">
      <w:pPr>
        <w:pStyle w:val="BodyText2"/>
        <w:tabs>
          <w:tab w:val="left" w:pos="7200"/>
        </w:tabs>
        <w:spacing w:line="240" w:lineRule="auto"/>
        <w:rPr>
          <w:rFonts w:ascii="Times New Roman" w:hAnsi="Times New Roman" w:cs="Times New Roman"/>
          <w:b/>
          <w:bCs/>
          <w:sz w:val="24"/>
          <w:szCs w:val="24"/>
        </w:rPr>
      </w:pPr>
    </w:p>
    <w:p w:rsidR="00460E1D" w:rsidRPr="00632B0D" w:rsidRDefault="00460E1D" w:rsidP="00460E1D">
      <w:pPr>
        <w:jc w:val="both"/>
        <w:rPr>
          <w:rFonts w:ascii="Times New Roman" w:hAnsi="Times New Roman" w:cs="Times New Roman"/>
          <w:b/>
          <w:bCs/>
          <w:sz w:val="24"/>
          <w:szCs w:val="24"/>
        </w:rPr>
      </w:pPr>
      <w:r w:rsidRPr="00632B0D">
        <w:rPr>
          <w:rFonts w:ascii="Times New Roman" w:hAnsi="Times New Roman" w:cs="Times New Roman"/>
          <w:b/>
          <w:bCs/>
          <w:sz w:val="24"/>
          <w:szCs w:val="24"/>
        </w:rPr>
        <w:br/>
      </w:r>
      <w:r w:rsidRPr="00632B0D">
        <w:rPr>
          <w:rFonts w:ascii="Times New Roman" w:hAnsi="Times New Roman" w:cs="Times New Roman"/>
          <w:b/>
          <w:bCs/>
          <w:sz w:val="24"/>
          <w:szCs w:val="24"/>
        </w:rPr>
        <w:br w:type="page"/>
      </w:r>
    </w:p>
    <w:p w:rsidR="00A05875" w:rsidRPr="00632B0D" w:rsidRDefault="006E0BDE" w:rsidP="009474B7">
      <w:pPr>
        <w:pStyle w:val="BodyText2"/>
        <w:tabs>
          <w:tab w:val="left" w:pos="7200"/>
        </w:tabs>
        <w:rPr>
          <w:rFonts w:ascii="Times New Roman" w:hAnsi="Times New Roman" w:cs="Times New Roman"/>
          <w:b/>
          <w:bCs/>
          <w:sz w:val="24"/>
          <w:szCs w:val="24"/>
        </w:rPr>
      </w:pPr>
      <w:r>
        <w:rPr>
          <w:rFonts w:ascii="Times New Roman" w:hAnsi="Times New Roman" w:cs="Times New Roman"/>
          <w:b/>
          <w:noProof/>
          <w:sz w:val="24"/>
          <w:szCs w:val="24"/>
          <w:lang w:eastAsia="zh-TW"/>
        </w:rPr>
        <w:lastRenderedPageBreak/>
        <w:pict>
          <v:shape id=" 37" o:spid="_x0000_s1056" type="#_x0000_t202" style="position:absolute;margin-left:328.15pt;margin-top:13.35pt;width:157.85pt;height:76.2pt;z-index:251671040;visibility:visible;mso-height-percent:200;mso-position-horizontal-relative:text;mso-position-vertical-relative:text;mso-height-percent:200;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" stroked="f">
            <v:path arrowok="t"/>
            <v:textbox style="mso-fit-shape-to-text:t">
              <w:txbxContent>
                <w:p w:rsidR="001977EF" w:rsidRPr="00B924A6" w:rsidRDefault="001977EF" w:rsidP="00A05875">
                  <w:pPr>
                    <w:tabs>
                      <w:tab w:val="left" w:pos="7740"/>
                    </w:tabs>
                    <w:rPr>
                      <w:rFonts w:ascii="Times New Roman" w:hAnsi="Times New Roman" w:cs="Times New Roman"/>
                      <w:b/>
                      <w:sz w:val="24"/>
                      <w:szCs w:val="24"/>
                    </w:rPr>
                  </w:pPr>
                  <w:r w:rsidRPr="00B924A6">
                    <w:rPr>
                      <w:rFonts w:ascii="Times New Roman" w:hAnsi="Times New Roman" w:cs="Times New Roman"/>
                      <w:b/>
                      <w:sz w:val="24"/>
                      <w:szCs w:val="24"/>
                    </w:rPr>
                    <w:t>Total Marks: 100</w:t>
                  </w:r>
                </w:p>
                <w:p w:rsidR="001977EF" w:rsidRPr="00B924A6" w:rsidRDefault="00254126" w:rsidP="00A05875">
                  <w:pPr>
                    <w:tabs>
                      <w:tab w:val="left" w:pos="7740"/>
                    </w:tabs>
                    <w:rPr>
                      <w:rFonts w:ascii="Times New Roman" w:hAnsi="Times New Roman" w:cs="Times New Roman"/>
                      <w:b/>
                      <w:sz w:val="24"/>
                      <w:szCs w:val="24"/>
                    </w:rPr>
                  </w:pPr>
                  <w:r>
                    <w:rPr>
                      <w:rFonts w:ascii="Times New Roman" w:hAnsi="Times New Roman" w:cs="Times New Roman"/>
                      <w:b/>
                      <w:sz w:val="24"/>
                      <w:szCs w:val="24"/>
                    </w:rPr>
                    <w:t xml:space="preserve">External </w:t>
                  </w:r>
                  <w:r w:rsidR="001977EF" w:rsidRPr="00B924A6">
                    <w:rPr>
                      <w:rFonts w:ascii="Times New Roman" w:hAnsi="Times New Roman" w:cs="Times New Roman"/>
                      <w:b/>
                      <w:sz w:val="24"/>
                      <w:szCs w:val="24"/>
                    </w:rPr>
                    <w:t xml:space="preserve">Examination: 80 </w:t>
                  </w:r>
                </w:p>
                <w:p w:rsidR="001977EF" w:rsidRPr="00B924A6" w:rsidRDefault="001977EF" w:rsidP="00A05875">
                  <w:pPr>
                    <w:tabs>
                      <w:tab w:val="left" w:pos="7740"/>
                    </w:tabs>
                    <w:rPr>
                      <w:rFonts w:ascii="Times New Roman" w:hAnsi="Times New Roman" w:cs="Times New Roman"/>
                      <w:b/>
                      <w:sz w:val="24"/>
                      <w:szCs w:val="24"/>
                    </w:rPr>
                  </w:pPr>
                  <w:r w:rsidRPr="00B924A6">
                    <w:rPr>
                      <w:rFonts w:ascii="Times New Roman" w:hAnsi="Times New Roman" w:cs="Times New Roman"/>
                      <w:b/>
                      <w:sz w:val="24"/>
                      <w:szCs w:val="24"/>
                    </w:rPr>
                    <w:t>Internal Assessment: 20</w:t>
                  </w:r>
                </w:p>
                <w:p w:rsidR="001977EF" w:rsidRPr="00B924A6" w:rsidRDefault="001977EF" w:rsidP="00A05875">
                  <w:pPr>
                    <w:tabs>
                      <w:tab w:val="left" w:pos="7740"/>
                    </w:tabs>
                    <w:rPr>
                      <w:rFonts w:ascii="Times New Roman" w:hAnsi="Times New Roman" w:cs="Times New Roman"/>
                      <w:b/>
                      <w:sz w:val="24"/>
                      <w:szCs w:val="24"/>
                    </w:rPr>
                  </w:pPr>
                  <w:r w:rsidRPr="00B924A6">
                    <w:rPr>
                      <w:rFonts w:ascii="Times New Roman" w:hAnsi="Times New Roman" w:cs="Times New Roman"/>
                      <w:b/>
                      <w:sz w:val="24"/>
                      <w:szCs w:val="24"/>
                    </w:rPr>
                    <w:t>Time: 4 Hours</w:t>
                  </w:r>
                </w:p>
              </w:txbxContent>
            </v:textbox>
          </v:shape>
        </w:pict>
      </w:r>
      <w:r w:rsidR="00A05875" w:rsidRPr="00632B0D">
        <w:rPr>
          <w:rFonts w:ascii="Times New Roman" w:hAnsi="Times New Roman" w:cs="Times New Roman"/>
          <w:b/>
          <w:bCs/>
          <w:sz w:val="24"/>
          <w:szCs w:val="24"/>
        </w:rPr>
        <w:t>SEMESTER – IV</w:t>
      </w:r>
    </w:p>
    <w:p w:rsidR="00A05875" w:rsidRPr="00632B0D" w:rsidRDefault="00A05875" w:rsidP="00A05875">
      <w:pPr>
        <w:tabs>
          <w:tab w:val="left" w:pos="7740"/>
        </w:tabs>
        <w:rPr>
          <w:rFonts w:ascii="Times New Roman" w:hAnsi="Times New Roman" w:cs="Times New Roman"/>
          <w:b/>
          <w:bCs/>
          <w:sz w:val="24"/>
          <w:szCs w:val="24"/>
        </w:rPr>
      </w:pPr>
      <w:r w:rsidRPr="00632B0D">
        <w:rPr>
          <w:rFonts w:ascii="Times New Roman" w:hAnsi="Times New Roman" w:cs="Times New Roman"/>
          <w:b/>
          <w:bCs/>
          <w:sz w:val="24"/>
          <w:szCs w:val="24"/>
        </w:rPr>
        <w:t>Paper: M-Z 407 (Core)</w:t>
      </w:r>
      <w:r w:rsidRPr="00632B0D">
        <w:rPr>
          <w:rFonts w:ascii="Times New Roman" w:hAnsi="Times New Roman" w:cs="Times New Roman"/>
          <w:b/>
          <w:bCs/>
          <w:sz w:val="24"/>
          <w:szCs w:val="24"/>
        </w:rPr>
        <w:tab/>
      </w:r>
    </w:p>
    <w:p w:rsidR="00A05875" w:rsidRPr="00632B0D" w:rsidRDefault="00A05875" w:rsidP="00A05875">
      <w:pPr>
        <w:tabs>
          <w:tab w:val="left" w:pos="7740"/>
        </w:tabs>
        <w:rPr>
          <w:rFonts w:ascii="Times New Roman" w:hAnsi="Times New Roman" w:cs="Times New Roman"/>
          <w:b/>
          <w:sz w:val="24"/>
          <w:szCs w:val="24"/>
        </w:rPr>
      </w:pPr>
      <w:r w:rsidRPr="00632B0D">
        <w:rPr>
          <w:rFonts w:ascii="Times New Roman" w:hAnsi="Times New Roman" w:cs="Times New Roman"/>
          <w:b/>
          <w:bCs/>
          <w:sz w:val="24"/>
          <w:szCs w:val="24"/>
        </w:rPr>
        <w:t xml:space="preserve">Practical </w:t>
      </w:r>
      <w:r w:rsidRPr="00632B0D">
        <w:rPr>
          <w:rFonts w:ascii="Times New Roman" w:hAnsi="Times New Roman" w:cs="Times New Roman"/>
          <w:b/>
          <w:sz w:val="24"/>
          <w:szCs w:val="24"/>
        </w:rPr>
        <w:t xml:space="preserve">(Based on Papers </w:t>
      </w:r>
      <w:r w:rsidR="006C161C">
        <w:rPr>
          <w:rFonts w:ascii="Times New Roman" w:hAnsi="Times New Roman" w:cs="Times New Roman"/>
          <w:b/>
          <w:sz w:val="24"/>
          <w:szCs w:val="24"/>
        </w:rPr>
        <w:t>M-</w:t>
      </w:r>
      <w:r w:rsidRPr="00632B0D">
        <w:rPr>
          <w:rFonts w:ascii="Times New Roman" w:hAnsi="Times New Roman" w:cs="Times New Roman"/>
          <w:b/>
          <w:sz w:val="24"/>
          <w:szCs w:val="24"/>
        </w:rPr>
        <w:t xml:space="preserve">Z 401 to </w:t>
      </w:r>
      <w:r w:rsidR="006C161C">
        <w:rPr>
          <w:rFonts w:ascii="Times New Roman" w:hAnsi="Times New Roman" w:cs="Times New Roman"/>
          <w:b/>
          <w:sz w:val="24"/>
          <w:szCs w:val="24"/>
        </w:rPr>
        <w:t>M-</w:t>
      </w:r>
      <w:r w:rsidRPr="00632B0D">
        <w:rPr>
          <w:rFonts w:ascii="Times New Roman" w:hAnsi="Times New Roman" w:cs="Times New Roman"/>
          <w:b/>
          <w:sz w:val="24"/>
          <w:szCs w:val="24"/>
        </w:rPr>
        <w:t>Z 403)</w:t>
      </w:r>
    </w:p>
    <w:p w:rsidR="00A05875" w:rsidRPr="00632B0D" w:rsidRDefault="00A05875" w:rsidP="00A05875">
      <w:pPr>
        <w:tabs>
          <w:tab w:val="left" w:pos="7740"/>
        </w:tabs>
        <w:rPr>
          <w:rFonts w:ascii="Times New Roman" w:hAnsi="Times New Roman" w:cs="Times New Roman"/>
          <w:b/>
          <w:bCs/>
          <w:sz w:val="24"/>
          <w:szCs w:val="24"/>
        </w:rPr>
      </w:pPr>
      <w:r w:rsidRPr="00632B0D">
        <w:rPr>
          <w:rFonts w:ascii="Times New Roman" w:hAnsi="Times New Roman" w:cs="Times New Roman"/>
          <w:b/>
          <w:sz w:val="24"/>
          <w:szCs w:val="24"/>
        </w:rPr>
        <w:t>Credits: 4</w:t>
      </w:r>
    </w:p>
    <w:p w:rsidR="00A05875" w:rsidRPr="00632B0D" w:rsidRDefault="00A05875" w:rsidP="00A05875">
      <w:pPr>
        <w:tabs>
          <w:tab w:val="left" w:pos="7740"/>
        </w:tabs>
        <w:rPr>
          <w:rFonts w:ascii="Times New Roman" w:hAnsi="Times New Roman" w:cs="Times New Roman"/>
          <w:b/>
          <w:bCs/>
          <w:sz w:val="24"/>
          <w:szCs w:val="24"/>
        </w:rPr>
      </w:pPr>
    </w:p>
    <w:p w:rsidR="00A53555" w:rsidRDefault="00A53555" w:rsidP="00F6404D">
      <w:pPr>
        <w:ind w:left="1440" w:hanging="1440"/>
        <w:jc w:val="both"/>
        <w:rPr>
          <w:rFonts w:ascii="Times New Roman" w:hAnsi="Times New Roman" w:cs="Times New Roman"/>
        </w:rPr>
      </w:pPr>
      <w:r w:rsidRPr="00A53555">
        <w:rPr>
          <w:rFonts w:ascii="Times New Roman" w:hAnsi="Times New Roman" w:cs="Times New Roman"/>
          <w:b/>
        </w:rPr>
        <w:t>Objective</w:t>
      </w:r>
      <w:r w:rsidR="00F6404D">
        <w:rPr>
          <w:rFonts w:ascii="Times New Roman" w:hAnsi="Times New Roman" w:cs="Times New Roman"/>
        </w:rPr>
        <w:t>:</w:t>
      </w:r>
      <w:r w:rsidR="00F6404D">
        <w:rPr>
          <w:rFonts w:ascii="Times New Roman" w:hAnsi="Times New Roman" w:cs="Times New Roman"/>
        </w:rPr>
        <w:tab/>
      </w:r>
      <w:r>
        <w:rPr>
          <w:rFonts w:ascii="Times New Roman" w:hAnsi="Times New Roman" w:cs="Times New Roman"/>
        </w:rPr>
        <w:t>To provide the students with the knowledge about the developmental stages, comparative</w:t>
      </w:r>
      <w:r w:rsidR="00F6404D">
        <w:rPr>
          <w:rFonts w:ascii="Times New Roman" w:hAnsi="Times New Roman" w:cs="Times New Roman"/>
        </w:rPr>
        <w:t xml:space="preserve"> </w:t>
      </w:r>
      <w:r>
        <w:rPr>
          <w:rFonts w:ascii="Times New Roman" w:hAnsi="Times New Roman" w:cs="Times New Roman"/>
        </w:rPr>
        <w:t>structures of tissues, analysis of genotoxicity and principles of sediment chemistry.</w:t>
      </w:r>
    </w:p>
    <w:p w:rsidR="00A53555" w:rsidRPr="00A53555" w:rsidRDefault="00A53555" w:rsidP="00A53555">
      <w:pPr>
        <w:jc w:val="both"/>
        <w:rPr>
          <w:rFonts w:ascii="Times New Roman" w:hAnsi="Times New Roman" w:cs="Times New Roman"/>
          <w:b/>
        </w:rPr>
      </w:pPr>
      <w:r w:rsidRPr="00A53555">
        <w:rPr>
          <w:rFonts w:ascii="Times New Roman" w:hAnsi="Times New Roman" w:cs="Times New Roman"/>
          <w:b/>
        </w:rPr>
        <w:t>Outcomes</w:t>
      </w:r>
    </w:p>
    <w:p w:rsidR="00A53555" w:rsidRDefault="00A53555" w:rsidP="00A53555">
      <w:pPr>
        <w:jc w:val="both"/>
        <w:rPr>
          <w:rFonts w:ascii="Times New Roman" w:hAnsi="Times New Roman" w:cs="Times New Roman"/>
        </w:rPr>
      </w:pPr>
      <w:r w:rsidRPr="00E40803">
        <w:rPr>
          <w:rFonts w:ascii="Times New Roman" w:hAnsi="Times New Roman" w:cs="Times New Roman"/>
          <w:b/>
        </w:rPr>
        <w:t>CO1</w:t>
      </w:r>
      <w:r>
        <w:rPr>
          <w:rFonts w:ascii="Times New Roman" w:hAnsi="Times New Roman" w:cs="Times New Roman"/>
        </w:rPr>
        <w:t>: Students will know the principle and various techniques of embryology.</w:t>
      </w:r>
    </w:p>
    <w:p w:rsidR="00A53555" w:rsidRDefault="00A53555" w:rsidP="00A53555">
      <w:pPr>
        <w:jc w:val="both"/>
        <w:rPr>
          <w:rFonts w:ascii="Times New Roman" w:hAnsi="Times New Roman" w:cs="Times New Roman"/>
        </w:rPr>
      </w:pPr>
      <w:r w:rsidRPr="00E40803">
        <w:rPr>
          <w:rFonts w:ascii="Times New Roman" w:hAnsi="Times New Roman" w:cs="Times New Roman"/>
          <w:b/>
        </w:rPr>
        <w:t>CO2</w:t>
      </w:r>
      <w:r>
        <w:rPr>
          <w:rFonts w:ascii="Times New Roman" w:hAnsi="Times New Roman" w:cs="Times New Roman"/>
        </w:rPr>
        <w:t>: Students will be able to identify the various stages involved in the developing embryo of chick.</w:t>
      </w:r>
    </w:p>
    <w:p w:rsidR="00A53555" w:rsidRDefault="00A53555" w:rsidP="00A53555">
      <w:pPr>
        <w:jc w:val="both"/>
        <w:rPr>
          <w:rFonts w:ascii="Times New Roman" w:hAnsi="Times New Roman" w:cs="Times New Roman"/>
        </w:rPr>
      </w:pPr>
      <w:r w:rsidRPr="00E40803">
        <w:rPr>
          <w:rFonts w:ascii="Times New Roman" w:hAnsi="Times New Roman" w:cs="Times New Roman"/>
          <w:b/>
        </w:rPr>
        <w:t>CO3</w:t>
      </w:r>
      <w:r>
        <w:rPr>
          <w:rFonts w:ascii="Times New Roman" w:hAnsi="Times New Roman" w:cs="Times New Roman"/>
        </w:rPr>
        <w:t>: They will able to demonstrate basic principles in sediment chemistry and qualitative analysis of</w:t>
      </w:r>
    </w:p>
    <w:p w:rsidR="00A53555" w:rsidRDefault="00A53555" w:rsidP="00A53555">
      <w:pPr>
        <w:jc w:val="both"/>
        <w:rPr>
          <w:rFonts w:ascii="Times New Roman" w:hAnsi="Times New Roman" w:cs="Times New Roman"/>
        </w:rPr>
      </w:pPr>
      <w:r>
        <w:rPr>
          <w:rFonts w:ascii="Times New Roman" w:hAnsi="Times New Roman" w:cs="Times New Roman"/>
        </w:rPr>
        <w:t xml:space="preserve">          genotoxicity.</w:t>
      </w:r>
    </w:p>
    <w:p w:rsidR="00A53555" w:rsidRDefault="00A53555" w:rsidP="00A53555">
      <w:pPr>
        <w:jc w:val="both"/>
        <w:rPr>
          <w:rFonts w:ascii="Times New Roman" w:hAnsi="Times New Roman" w:cs="Times New Roman"/>
        </w:rPr>
      </w:pPr>
      <w:r w:rsidRPr="00E40803">
        <w:rPr>
          <w:rFonts w:ascii="Times New Roman" w:hAnsi="Times New Roman" w:cs="Times New Roman"/>
          <w:b/>
        </w:rPr>
        <w:t>CO4</w:t>
      </w:r>
      <w:r>
        <w:rPr>
          <w:rFonts w:ascii="Times New Roman" w:hAnsi="Times New Roman" w:cs="Times New Roman"/>
        </w:rPr>
        <w:t>: Students will able to prepare the histological slides of different tissues for clinical studies and for</w:t>
      </w:r>
    </w:p>
    <w:p w:rsidR="00A53555" w:rsidRDefault="00A53555" w:rsidP="00A53555">
      <w:pPr>
        <w:jc w:val="both"/>
        <w:rPr>
          <w:rFonts w:ascii="Times New Roman" w:hAnsi="Times New Roman" w:cs="Times New Roman"/>
        </w:rPr>
      </w:pPr>
      <w:r>
        <w:rPr>
          <w:rFonts w:ascii="Times New Roman" w:hAnsi="Times New Roman" w:cs="Times New Roman"/>
        </w:rPr>
        <w:t xml:space="preserve">          research purpose.</w:t>
      </w:r>
    </w:p>
    <w:p w:rsidR="00A05875" w:rsidRPr="00632B0D" w:rsidRDefault="00A05875" w:rsidP="00A05875">
      <w:pPr>
        <w:pStyle w:val="BodyText"/>
        <w:tabs>
          <w:tab w:val="clear" w:pos="2160"/>
          <w:tab w:val="left" w:pos="360"/>
          <w:tab w:val="left" w:pos="720"/>
        </w:tabs>
        <w:rPr>
          <w:b/>
        </w:rPr>
      </w:pPr>
    </w:p>
    <w:p w:rsidR="00A05875" w:rsidRPr="00632B0D" w:rsidRDefault="00A05875" w:rsidP="00A05875">
      <w:pPr>
        <w:pStyle w:val="BodyText"/>
        <w:tabs>
          <w:tab w:val="clear" w:pos="2160"/>
          <w:tab w:val="left" w:pos="360"/>
          <w:tab w:val="left" w:pos="720"/>
        </w:tabs>
        <w:rPr>
          <w:b/>
        </w:rPr>
      </w:pPr>
      <w:r w:rsidRPr="00632B0D">
        <w:rPr>
          <w:b/>
        </w:rPr>
        <w:t>Course Contents:</w:t>
      </w:r>
    </w:p>
    <w:p w:rsidR="000C1D10" w:rsidRPr="00632B0D" w:rsidRDefault="000C1D10" w:rsidP="00053546">
      <w:pPr>
        <w:pStyle w:val="BodyText2"/>
        <w:numPr>
          <w:ilvl w:val="0"/>
          <w:numId w:val="74"/>
        </w:numPr>
        <w:spacing w:after="0" w:line="360" w:lineRule="auto"/>
        <w:rPr>
          <w:rFonts w:ascii="Times New Roman" w:hAnsi="Times New Roman" w:cs="Times New Roman"/>
          <w:b/>
          <w:bCs/>
          <w:color w:val="C00000"/>
          <w:sz w:val="24"/>
          <w:szCs w:val="24"/>
        </w:rPr>
      </w:pPr>
      <w:r w:rsidRPr="00CC5449">
        <w:rPr>
          <w:rFonts w:ascii="Times New Roman" w:hAnsi="Times New Roman" w:cs="Times New Roman"/>
          <w:bCs/>
          <w:color w:val="000000" w:themeColor="text1"/>
          <w:sz w:val="24"/>
          <w:szCs w:val="24"/>
        </w:rPr>
        <w:t>Permanent preparation of chick embryo developmental stages.</w:t>
      </w:r>
    </w:p>
    <w:p w:rsidR="00CC5449" w:rsidRPr="005E3D9E" w:rsidRDefault="000C1D10" w:rsidP="00053546">
      <w:pPr>
        <w:pStyle w:val="ListParagraph"/>
        <w:numPr>
          <w:ilvl w:val="0"/>
          <w:numId w:val="74"/>
        </w:numPr>
        <w:spacing w:line="360" w:lineRule="auto"/>
        <w:rPr>
          <w:rFonts w:ascii="Times New Roman" w:hAnsi="Times New Roman" w:cs="Times New Roman"/>
          <w:sz w:val="24"/>
          <w:szCs w:val="24"/>
        </w:rPr>
      </w:pPr>
      <w:r w:rsidRPr="005E3D9E">
        <w:rPr>
          <w:rFonts w:ascii="Times New Roman" w:hAnsi="Times New Roman" w:cs="Times New Roman"/>
          <w:sz w:val="24"/>
          <w:szCs w:val="24"/>
        </w:rPr>
        <w:t>Studies of different types of eggs with reference to their yolk contents</w:t>
      </w:r>
    </w:p>
    <w:p w:rsidR="00CC5449" w:rsidRPr="005E3D9E" w:rsidRDefault="000C1D10" w:rsidP="00053546">
      <w:pPr>
        <w:pStyle w:val="ListParagraph"/>
        <w:numPr>
          <w:ilvl w:val="0"/>
          <w:numId w:val="74"/>
        </w:numPr>
        <w:spacing w:line="360" w:lineRule="auto"/>
        <w:rPr>
          <w:rFonts w:ascii="Times New Roman" w:hAnsi="Times New Roman" w:cs="Times New Roman"/>
          <w:sz w:val="24"/>
          <w:szCs w:val="24"/>
        </w:rPr>
      </w:pPr>
      <w:r w:rsidRPr="005E3D9E">
        <w:rPr>
          <w:rFonts w:ascii="Times New Roman" w:hAnsi="Times New Roman" w:cs="Times New Roman"/>
          <w:sz w:val="24"/>
          <w:szCs w:val="24"/>
        </w:rPr>
        <w:t xml:space="preserve">To study </w:t>
      </w:r>
      <w:r w:rsidRPr="005E3D9E">
        <w:rPr>
          <w:rFonts w:ascii="Times New Roman" w:hAnsi="Times New Roman" w:cs="Times New Roman"/>
          <w:bCs/>
          <w:color w:val="000000" w:themeColor="text1"/>
          <w:sz w:val="24"/>
          <w:szCs w:val="24"/>
        </w:rPr>
        <w:t>internal morphology</w:t>
      </w:r>
      <w:r w:rsidRPr="005E3D9E">
        <w:rPr>
          <w:rFonts w:ascii="Times New Roman" w:hAnsi="Times New Roman" w:cs="Times New Roman"/>
          <w:sz w:val="24"/>
          <w:szCs w:val="24"/>
        </w:rPr>
        <w:t xml:space="preserve"> of chick egg</w:t>
      </w:r>
    </w:p>
    <w:p w:rsidR="005E3D9E" w:rsidRPr="005E3D9E" w:rsidRDefault="005E3D9E" w:rsidP="00053546">
      <w:pPr>
        <w:pStyle w:val="ListParagraph"/>
        <w:numPr>
          <w:ilvl w:val="0"/>
          <w:numId w:val="74"/>
        </w:numPr>
        <w:spacing w:line="360" w:lineRule="auto"/>
        <w:rPr>
          <w:rFonts w:ascii="Times New Roman" w:hAnsi="Times New Roman" w:cs="Times New Roman"/>
          <w:sz w:val="24"/>
          <w:szCs w:val="24"/>
        </w:rPr>
      </w:pPr>
      <w:r w:rsidRPr="005E3D9E">
        <w:rPr>
          <w:rFonts w:ascii="Times New Roman" w:hAnsi="Times New Roman" w:cs="Times New Roman"/>
          <w:sz w:val="24"/>
          <w:szCs w:val="24"/>
        </w:rPr>
        <w:t>Study of development in Dictyostelium</w:t>
      </w:r>
    </w:p>
    <w:p w:rsidR="00CC5449" w:rsidRPr="005E3D9E" w:rsidRDefault="000C1D10" w:rsidP="00053546">
      <w:pPr>
        <w:pStyle w:val="ListParagraph"/>
        <w:numPr>
          <w:ilvl w:val="0"/>
          <w:numId w:val="74"/>
        </w:numPr>
        <w:spacing w:line="360" w:lineRule="auto"/>
        <w:rPr>
          <w:rFonts w:ascii="Times New Roman" w:hAnsi="Times New Roman" w:cs="Times New Roman"/>
          <w:sz w:val="24"/>
          <w:szCs w:val="24"/>
        </w:rPr>
      </w:pPr>
      <w:r w:rsidRPr="005E3D9E">
        <w:rPr>
          <w:rFonts w:ascii="Times New Roman" w:hAnsi="Times New Roman" w:cs="Times New Roman"/>
          <w:sz w:val="24"/>
          <w:szCs w:val="24"/>
        </w:rPr>
        <w:t xml:space="preserve">Determination of various parameters </w:t>
      </w:r>
      <w:r w:rsidRPr="005E3D9E">
        <w:rPr>
          <w:rFonts w:ascii="Times New Roman" w:hAnsi="Times New Roman" w:cs="Times New Roman"/>
          <w:bCs/>
          <w:color w:val="000000" w:themeColor="text1"/>
          <w:sz w:val="24"/>
          <w:szCs w:val="24"/>
        </w:rPr>
        <w:t>of chick egg</w:t>
      </w:r>
    </w:p>
    <w:p w:rsidR="00CC5449" w:rsidRPr="005E3D9E" w:rsidRDefault="000C1D10" w:rsidP="00053546">
      <w:pPr>
        <w:pStyle w:val="ListParagraph"/>
        <w:numPr>
          <w:ilvl w:val="0"/>
          <w:numId w:val="74"/>
        </w:numPr>
        <w:spacing w:line="360" w:lineRule="auto"/>
        <w:rPr>
          <w:rFonts w:ascii="Times New Roman" w:hAnsi="Times New Roman" w:cs="Times New Roman"/>
          <w:bCs/>
          <w:color w:val="000000" w:themeColor="text1"/>
          <w:sz w:val="24"/>
          <w:szCs w:val="24"/>
        </w:rPr>
      </w:pPr>
      <w:r w:rsidRPr="005E3D9E">
        <w:rPr>
          <w:rFonts w:ascii="Times New Roman" w:hAnsi="Times New Roman" w:cs="Times New Roman"/>
          <w:bCs/>
          <w:color w:val="000000" w:themeColor="text1"/>
          <w:sz w:val="24"/>
          <w:szCs w:val="24"/>
        </w:rPr>
        <w:t>To study the permanent slides of frog embryo developmental stages</w:t>
      </w:r>
    </w:p>
    <w:p w:rsidR="00CC5449" w:rsidRPr="005E3D9E" w:rsidRDefault="000C1D10" w:rsidP="0004001D">
      <w:pPr>
        <w:pStyle w:val="ListParagraph"/>
        <w:numPr>
          <w:ilvl w:val="0"/>
          <w:numId w:val="36"/>
        </w:numPr>
        <w:spacing w:line="360" w:lineRule="auto"/>
        <w:rPr>
          <w:rFonts w:ascii="Times New Roman" w:hAnsi="Times New Roman" w:cs="Times New Roman"/>
          <w:sz w:val="24"/>
          <w:szCs w:val="24"/>
        </w:rPr>
      </w:pPr>
      <w:r w:rsidRPr="005E3D9E">
        <w:rPr>
          <w:rFonts w:ascii="Times New Roman" w:hAnsi="Times New Roman" w:cs="Times New Roman"/>
          <w:sz w:val="24"/>
          <w:szCs w:val="24"/>
        </w:rPr>
        <w:t>Antigen-antibody interaction in vitro.</w:t>
      </w:r>
    </w:p>
    <w:p w:rsidR="00CC5449" w:rsidRPr="005E3D9E" w:rsidRDefault="000C1D10" w:rsidP="0004001D">
      <w:pPr>
        <w:pStyle w:val="ListParagraph"/>
        <w:numPr>
          <w:ilvl w:val="0"/>
          <w:numId w:val="36"/>
        </w:numPr>
        <w:spacing w:line="360" w:lineRule="auto"/>
        <w:rPr>
          <w:rFonts w:ascii="Times New Roman" w:hAnsi="Times New Roman" w:cs="Times New Roman"/>
          <w:sz w:val="24"/>
          <w:szCs w:val="24"/>
        </w:rPr>
      </w:pPr>
      <w:r w:rsidRPr="005E3D9E">
        <w:rPr>
          <w:rFonts w:ascii="Times New Roman" w:hAnsi="Times New Roman" w:cs="Times New Roman"/>
          <w:sz w:val="24"/>
          <w:szCs w:val="24"/>
        </w:rPr>
        <w:t>ELISA</w:t>
      </w:r>
      <w:r w:rsidR="00F31CDE" w:rsidRPr="005E3D9E">
        <w:rPr>
          <w:rFonts w:ascii="Times New Roman" w:hAnsi="Times New Roman" w:cs="Times New Roman"/>
          <w:sz w:val="24"/>
          <w:szCs w:val="24"/>
        </w:rPr>
        <w:t xml:space="preserve"> (Demonstration)</w:t>
      </w:r>
      <w:r w:rsidRPr="005E3D9E">
        <w:rPr>
          <w:rFonts w:ascii="Times New Roman" w:hAnsi="Times New Roman" w:cs="Times New Roman"/>
          <w:sz w:val="24"/>
          <w:szCs w:val="24"/>
        </w:rPr>
        <w:t>.</w:t>
      </w:r>
    </w:p>
    <w:p w:rsidR="00CC5449" w:rsidRPr="005E3D9E" w:rsidRDefault="000C1D10" w:rsidP="0004001D">
      <w:pPr>
        <w:pStyle w:val="ListParagraph"/>
        <w:numPr>
          <w:ilvl w:val="0"/>
          <w:numId w:val="36"/>
        </w:numPr>
        <w:spacing w:line="360" w:lineRule="auto"/>
        <w:rPr>
          <w:rFonts w:ascii="Times New Roman" w:hAnsi="Times New Roman" w:cs="Times New Roman"/>
          <w:sz w:val="24"/>
          <w:szCs w:val="24"/>
        </w:rPr>
      </w:pPr>
      <w:r w:rsidRPr="005E3D9E">
        <w:rPr>
          <w:rFonts w:ascii="Times New Roman" w:hAnsi="Times New Roman" w:cs="Times New Roman"/>
          <w:sz w:val="24"/>
          <w:szCs w:val="24"/>
        </w:rPr>
        <w:t xml:space="preserve">Phagocytosis </w:t>
      </w:r>
      <w:r w:rsidRPr="005E3D9E">
        <w:rPr>
          <w:rFonts w:ascii="Times New Roman" w:hAnsi="Times New Roman" w:cs="Times New Roman"/>
          <w:i/>
          <w:iCs/>
          <w:sz w:val="24"/>
          <w:szCs w:val="24"/>
        </w:rPr>
        <w:t>in vitro</w:t>
      </w:r>
      <w:r w:rsidRPr="005E3D9E">
        <w:rPr>
          <w:rFonts w:ascii="Times New Roman" w:hAnsi="Times New Roman" w:cs="Times New Roman"/>
          <w:sz w:val="24"/>
          <w:szCs w:val="24"/>
        </w:rPr>
        <w:t>.</w:t>
      </w:r>
    </w:p>
    <w:p w:rsidR="00F31CDE" w:rsidRPr="005E3D9E" w:rsidRDefault="000C1D10" w:rsidP="0004001D">
      <w:pPr>
        <w:pStyle w:val="ListParagraph"/>
        <w:numPr>
          <w:ilvl w:val="0"/>
          <w:numId w:val="36"/>
        </w:numPr>
        <w:spacing w:line="360" w:lineRule="auto"/>
        <w:rPr>
          <w:rFonts w:ascii="Times New Roman" w:hAnsi="Times New Roman" w:cs="Times New Roman"/>
          <w:sz w:val="24"/>
          <w:szCs w:val="24"/>
        </w:rPr>
      </w:pPr>
      <w:r w:rsidRPr="005E3D9E">
        <w:rPr>
          <w:rFonts w:ascii="Times New Roman" w:hAnsi="Times New Roman" w:cs="Times New Roman"/>
          <w:sz w:val="24"/>
          <w:szCs w:val="24"/>
        </w:rPr>
        <w:t>Immunological diagnosis of pregnancy/infection/cancer.</w:t>
      </w:r>
    </w:p>
    <w:p w:rsidR="000C1D10" w:rsidRPr="005E3D9E" w:rsidRDefault="000C1D10" w:rsidP="0004001D">
      <w:pPr>
        <w:pStyle w:val="ListParagraph"/>
        <w:numPr>
          <w:ilvl w:val="0"/>
          <w:numId w:val="36"/>
        </w:numPr>
        <w:spacing w:line="360" w:lineRule="auto"/>
        <w:rPr>
          <w:rFonts w:ascii="Times New Roman" w:hAnsi="Times New Roman" w:cs="Times New Roman"/>
          <w:sz w:val="24"/>
          <w:szCs w:val="24"/>
        </w:rPr>
      </w:pPr>
      <w:r w:rsidRPr="005E3D9E">
        <w:rPr>
          <w:rFonts w:ascii="Times New Roman" w:hAnsi="Times New Roman" w:cs="Times New Roman"/>
          <w:bCs/>
          <w:color w:val="000000" w:themeColor="text1"/>
          <w:sz w:val="24"/>
          <w:szCs w:val="24"/>
        </w:rPr>
        <w:t>To study permanent slides of Lymphoid and endocrine glands</w:t>
      </w:r>
    </w:p>
    <w:p w:rsidR="000C1D10" w:rsidRPr="00632B0D" w:rsidRDefault="000C1D10" w:rsidP="0004001D">
      <w:pPr>
        <w:pStyle w:val="BodyText2"/>
        <w:numPr>
          <w:ilvl w:val="0"/>
          <w:numId w:val="36"/>
        </w:numPr>
        <w:spacing w:after="0" w:line="360" w:lineRule="auto"/>
        <w:rPr>
          <w:rFonts w:ascii="Times New Roman" w:hAnsi="Times New Roman" w:cs="Times New Roman"/>
          <w:sz w:val="24"/>
          <w:szCs w:val="24"/>
        </w:rPr>
      </w:pPr>
      <w:r w:rsidRPr="00632B0D">
        <w:rPr>
          <w:rFonts w:ascii="Times New Roman" w:hAnsi="Times New Roman" w:cs="Times New Roman"/>
          <w:sz w:val="24"/>
          <w:szCs w:val="24"/>
        </w:rPr>
        <w:t>Studies on vaginal smears during different stages of estrous cycle.</w:t>
      </w:r>
    </w:p>
    <w:p w:rsidR="000C1D10" w:rsidRPr="00632B0D" w:rsidRDefault="000C1D10" w:rsidP="0004001D">
      <w:pPr>
        <w:pStyle w:val="BodyText2"/>
        <w:numPr>
          <w:ilvl w:val="0"/>
          <w:numId w:val="36"/>
        </w:numPr>
        <w:spacing w:after="0" w:line="240" w:lineRule="auto"/>
        <w:rPr>
          <w:rFonts w:ascii="Times New Roman" w:hAnsi="Times New Roman" w:cs="Times New Roman"/>
          <w:sz w:val="24"/>
          <w:szCs w:val="24"/>
        </w:rPr>
      </w:pPr>
      <w:r w:rsidRPr="00632B0D">
        <w:rPr>
          <w:rFonts w:ascii="Times New Roman" w:hAnsi="Times New Roman" w:cs="Times New Roman"/>
          <w:sz w:val="24"/>
          <w:szCs w:val="24"/>
        </w:rPr>
        <w:t>Bioassay to demonstrate toxicological effect : Micronuclei Assay and demonstration of Single Cell Gel electrophoresis to elucidate toxicological effect</w:t>
      </w:r>
    </w:p>
    <w:p w:rsidR="000C1D10" w:rsidRPr="00632B0D" w:rsidRDefault="000C1D10" w:rsidP="0004001D">
      <w:pPr>
        <w:pStyle w:val="BodyText2"/>
        <w:numPr>
          <w:ilvl w:val="0"/>
          <w:numId w:val="36"/>
        </w:numPr>
        <w:spacing w:after="0" w:line="240" w:lineRule="auto"/>
        <w:rPr>
          <w:rFonts w:ascii="Times New Roman" w:hAnsi="Times New Roman" w:cs="Times New Roman"/>
          <w:sz w:val="24"/>
          <w:szCs w:val="24"/>
        </w:rPr>
      </w:pPr>
      <w:r w:rsidRPr="00632B0D">
        <w:rPr>
          <w:rFonts w:ascii="Times New Roman" w:hAnsi="Times New Roman" w:cs="Times New Roman"/>
          <w:sz w:val="24"/>
          <w:szCs w:val="24"/>
        </w:rPr>
        <w:t>Determination of sediment chemistry</w:t>
      </w:r>
    </w:p>
    <w:p w:rsidR="000C1D10" w:rsidRPr="00632B0D" w:rsidRDefault="000C1D10" w:rsidP="0004001D">
      <w:pPr>
        <w:pStyle w:val="BodyText2"/>
        <w:numPr>
          <w:ilvl w:val="0"/>
          <w:numId w:val="39"/>
        </w:numPr>
        <w:spacing w:after="0" w:line="240" w:lineRule="auto"/>
        <w:rPr>
          <w:rFonts w:ascii="Times New Roman" w:hAnsi="Times New Roman" w:cs="Times New Roman"/>
          <w:sz w:val="24"/>
          <w:szCs w:val="24"/>
        </w:rPr>
      </w:pPr>
      <w:r w:rsidRPr="00632B0D">
        <w:rPr>
          <w:rFonts w:ascii="Times New Roman" w:hAnsi="Times New Roman" w:cs="Times New Roman"/>
          <w:sz w:val="24"/>
          <w:szCs w:val="24"/>
        </w:rPr>
        <w:t xml:space="preserve">Moisture </w:t>
      </w:r>
    </w:p>
    <w:p w:rsidR="000C1D10" w:rsidRPr="00632B0D" w:rsidRDefault="000C1D10" w:rsidP="0004001D">
      <w:pPr>
        <w:pStyle w:val="BodyText2"/>
        <w:numPr>
          <w:ilvl w:val="0"/>
          <w:numId w:val="39"/>
        </w:numPr>
        <w:spacing w:after="0" w:line="240" w:lineRule="auto"/>
        <w:rPr>
          <w:rFonts w:ascii="Times New Roman" w:hAnsi="Times New Roman" w:cs="Times New Roman"/>
          <w:sz w:val="24"/>
          <w:szCs w:val="24"/>
        </w:rPr>
      </w:pPr>
      <w:r w:rsidRPr="00632B0D">
        <w:rPr>
          <w:rFonts w:ascii="Times New Roman" w:hAnsi="Times New Roman" w:cs="Times New Roman"/>
          <w:sz w:val="24"/>
          <w:szCs w:val="24"/>
        </w:rPr>
        <w:t>Carbonate</w:t>
      </w:r>
    </w:p>
    <w:p w:rsidR="000C1D10" w:rsidRPr="00632B0D" w:rsidRDefault="000C1D10" w:rsidP="0004001D">
      <w:pPr>
        <w:pStyle w:val="BodyText2"/>
        <w:numPr>
          <w:ilvl w:val="0"/>
          <w:numId w:val="39"/>
        </w:numPr>
        <w:spacing w:after="0" w:line="240" w:lineRule="auto"/>
        <w:rPr>
          <w:rFonts w:ascii="Times New Roman" w:hAnsi="Times New Roman" w:cs="Times New Roman"/>
          <w:sz w:val="24"/>
          <w:szCs w:val="24"/>
        </w:rPr>
      </w:pPr>
      <w:r w:rsidRPr="00632B0D">
        <w:rPr>
          <w:rFonts w:ascii="Times New Roman" w:hAnsi="Times New Roman" w:cs="Times New Roman"/>
          <w:sz w:val="24"/>
          <w:szCs w:val="24"/>
        </w:rPr>
        <w:t>Nitrate</w:t>
      </w:r>
    </w:p>
    <w:p w:rsidR="000C1D10" w:rsidRPr="00632B0D" w:rsidRDefault="000C1D10" w:rsidP="0004001D">
      <w:pPr>
        <w:pStyle w:val="BodyText2"/>
        <w:numPr>
          <w:ilvl w:val="0"/>
          <w:numId w:val="39"/>
        </w:numPr>
        <w:spacing w:after="0" w:line="240" w:lineRule="auto"/>
        <w:rPr>
          <w:rFonts w:ascii="Times New Roman" w:hAnsi="Times New Roman" w:cs="Times New Roman"/>
          <w:sz w:val="24"/>
          <w:szCs w:val="24"/>
        </w:rPr>
      </w:pPr>
      <w:r w:rsidRPr="00632B0D">
        <w:rPr>
          <w:rFonts w:ascii="Times New Roman" w:hAnsi="Times New Roman" w:cs="Times New Roman"/>
          <w:sz w:val="24"/>
          <w:szCs w:val="24"/>
        </w:rPr>
        <w:t>pH</w:t>
      </w:r>
    </w:p>
    <w:p w:rsidR="000C1D10" w:rsidRPr="00632B0D" w:rsidRDefault="000C1D10" w:rsidP="0004001D">
      <w:pPr>
        <w:pStyle w:val="BodyText2"/>
        <w:numPr>
          <w:ilvl w:val="0"/>
          <w:numId w:val="39"/>
        </w:numPr>
        <w:spacing w:after="0" w:line="240" w:lineRule="auto"/>
        <w:rPr>
          <w:rFonts w:ascii="Times New Roman" w:hAnsi="Times New Roman" w:cs="Times New Roman"/>
          <w:sz w:val="24"/>
          <w:szCs w:val="24"/>
        </w:rPr>
      </w:pPr>
      <w:r w:rsidRPr="00632B0D">
        <w:rPr>
          <w:rFonts w:ascii="Times New Roman" w:hAnsi="Times New Roman" w:cs="Times New Roman"/>
          <w:sz w:val="24"/>
          <w:szCs w:val="24"/>
        </w:rPr>
        <w:t>Phosphate</w:t>
      </w:r>
    </w:p>
    <w:p w:rsidR="000C1D10" w:rsidRPr="00632B0D" w:rsidRDefault="000C1D10" w:rsidP="0004001D">
      <w:pPr>
        <w:pStyle w:val="BodyText2"/>
        <w:numPr>
          <w:ilvl w:val="0"/>
          <w:numId w:val="39"/>
        </w:numPr>
        <w:spacing w:after="0" w:line="240" w:lineRule="auto"/>
        <w:rPr>
          <w:rFonts w:ascii="Times New Roman" w:hAnsi="Times New Roman" w:cs="Times New Roman"/>
          <w:sz w:val="24"/>
          <w:szCs w:val="24"/>
        </w:rPr>
      </w:pPr>
      <w:r w:rsidRPr="00632B0D">
        <w:rPr>
          <w:rFonts w:ascii="Times New Roman" w:hAnsi="Times New Roman" w:cs="Times New Roman"/>
          <w:sz w:val="24"/>
          <w:szCs w:val="24"/>
        </w:rPr>
        <w:t>Texture</w:t>
      </w:r>
    </w:p>
    <w:p w:rsidR="00A05875" w:rsidRDefault="00A05875" w:rsidP="00A05875">
      <w:pPr>
        <w:pStyle w:val="BodyText2"/>
        <w:ind w:left="180"/>
        <w:rPr>
          <w:rFonts w:ascii="Times New Roman" w:hAnsi="Times New Roman" w:cs="Times New Roman"/>
          <w:sz w:val="24"/>
          <w:szCs w:val="24"/>
        </w:rPr>
      </w:pPr>
    </w:p>
    <w:p w:rsidR="00555666" w:rsidRPr="0069692A" w:rsidRDefault="00555666" w:rsidP="00555666">
      <w:pPr>
        <w:pStyle w:val="ListParagraph"/>
        <w:autoSpaceDE w:val="0"/>
        <w:autoSpaceDN w:val="0"/>
        <w:adjustRightInd w:val="0"/>
        <w:ind w:left="360"/>
        <w:jc w:val="both"/>
        <w:rPr>
          <w:rFonts w:ascii="Times New Roman" w:hAnsi="Times New Roman" w:cs="Times New Roman"/>
          <w:b/>
          <w:sz w:val="24"/>
          <w:szCs w:val="24"/>
        </w:rPr>
      </w:pPr>
      <w:r w:rsidRPr="0069692A">
        <w:rPr>
          <w:rFonts w:ascii="Times New Roman" w:hAnsi="Times New Roman" w:cs="Times New Roman"/>
          <w:b/>
          <w:sz w:val="24"/>
          <w:szCs w:val="24"/>
        </w:rPr>
        <w:lastRenderedPageBreak/>
        <w:t>CO-PO MAPPING</w:t>
      </w:r>
      <w:r>
        <w:rPr>
          <w:rFonts w:ascii="Times New Roman" w:hAnsi="Times New Roman" w:cs="Times New Roman"/>
          <w:b/>
          <w:sz w:val="24"/>
          <w:szCs w:val="24"/>
        </w:rPr>
        <w:t xml:space="preserve"> for M-Z 407</w:t>
      </w:r>
    </w:p>
    <w:tbl>
      <w:tblPr>
        <w:tblStyle w:val="TableGrid"/>
        <w:tblW w:w="9686" w:type="dxa"/>
        <w:tblLook w:val="04A0" w:firstRow="1" w:lastRow="0" w:firstColumn="1" w:lastColumn="0" w:noHBand="0" w:noVBand="1"/>
      </w:tblPr>
      <w:tblGrid>
        <w:gridCol w:w="1430"/>
        <w:gridCol w:w="1376"/>
        <w:gridCol w:w="1376"/>
        <w:gridCol w:w="1376"/>
        <w:gridCol w:w="1376"/>
        <w:gridCol w:w="1376"/>
        <w:gridCol w:w="1376"/>
      </w:tblGrid>
      <w:tr w:rsidR="00555666" w:rsidRPr="0069692A" w:rsidTr="00AD5529">
        <w:trPr>
          <w:trHeight w:val="340"/>
        </w:trPr>
        <w:tc>
          <w:tcPr>
            <w:tcW w:w="1430" w:type="dxa"/>
          </w:tcPr>
          <w:p w:rsidR="00555666" w:rsidRPr="0069692A" w:rsidRDefault="00555666" w:rsidP="00AD5529">
            <w:pPr>
              <w:autoSpaceDE w:val="0"/>
              <w:autoSpaceDN w:val="0"/>
              <w:adjustRightInd w:val="0"/>
              <w:contextualSpacing/>
              <w:rPr>
                <w:rFonts w:ascii="Times New Roman" w:hAnsi="Times New Roman" w:cs="Times New Roman"/>
                <w:sz w:val="24"/>
                <w:szCs w:val="24"/>
              </w:rPr>
            </w:pPr>
          </w:p>
        </w:tc>
        <w:tc>
          <w:tcPr>
            <w:tcW w:w="1376" w:type="dxa"/>
          </w:tcPr>
          <w:p w:rsidR="00555666" w:rsidRPr="0069692A" w:rsidRDefault="00555666" w:rsidP="00AD5529">
            <w:pPr>
              <w:autoSpaceDE w:val="0"/>
              <w:autoSpaceDN w:val="0"/>
              <w:adjustRightInd w:val="0"/>
              <w:contextualSpacing/>
              <w:rPr>
                <w:rFonts w:ascii="Times New Roman" w:hAnsi="Times New Roman" w:cs="Times New Roman"/>
                <w:b/>
                <w:sz w:val="24"/>
                <w:szCs w:val="24"/>
              </w:rPr>
            </w:pPr>
            <w:r w:rsidRPr="0069692A">
              <w:rPr>
                <w:rFonts w:ascii="Times New Roman" w:hAnsi="Times New Roman" w:cs="Times New Roman"/>
                <w:b/>
                <w:sz w:val="24"/>
                <w:szCs w:val="24"/>
              </w:rPr>
              <w:t>PO1</w:t>
            </w:r>
          </w:p>
        </w:tc>
        <w:tc>
          <w:tcPr>
            <w:tcW w:w="1376" w:type="dxa"/>
          </w:tcPr>
          <w:p w:rsidR="00555666" w:rsidRPr="0069692A" w:rsidRDefault="00555666" w:rsidP="00AD5529">
            <w:pPr>
              <w:autoSpaceDE w:val="0"/>
              <w:autoSpaceDN w:val="0"/>
              <w:adjustRightInd w:val="0"/>
              <w:contextualSpacing/>
              <w:rPr>
                <w:rFonts w:ascii="Times New Roman" w:hAnsi="Times New Roman" w:cs="Times New Roman"/>
                <w:b/>
                <w:sz w:val="24"/>
                <w:szCs w:val="24"/>
              </w:rPr>
            </w:pPr>
            <w:r w:rsidRPr="0069692A">
              <w:rPr>
                <w:rFonts w:ascii="Times New Roman" w:hAnsi="Times New Roman" w:cs="Times New Roman"/>
                <w:b/>
                <w:sz w:val="24"/>
                <w:szCs w:val="24"/>
              </w:rPr>
              <w:t>PO2</w:t>
            </w:r>
          </w:p>
        </w:tc>
        <w:tc>
          <w:tcPr>
            <w:tcW w:w="1376" w:type="dxa"/>
          </w:tcPr>
          <w:p w:rsidR="00555666" w:rsidRPr="0069692A" w:rsidRDefault="00555666" w:rsidP="00AD5529">
            <w:pPr>
              <w:autoSpaceDE w:val="0"/>
              <w:autoSpaceDN w:val="0"/>
              <w:adjustRightInd w:val="0"/>
              <w:contextualSpacing/>
              <w:rPr>
                <w:rFonts w:ascii="Times New Roman" w:hAnsi="Times New Roman" w:cs="Times New Roman"/>
                <w:b/>
                <w:sz w:val="24"/>
                <w:szCs w:val="24"/>
              </w:rPr>
            </w:pPr>
            <w:r w:rsidRPr="0069692A">
              <w:rPr>
                <w:rFonts w:ascii="Times New Roman" w:hAnsi="Times New Roman" w:cs="Times New Roman"/>
                <w:b/>
                <w:sz w:val="24"/>
                <w:szCs w:val="24"/>
              </w:rPr>
              <w:t>PO3</w:t>
            </w:r>
          </w:p>
        </w:tc>
        <w:tc>
          <w:tcPr>
            <w:tcW w:w="1376" w:type="dxa"/>
          </w:tcPr>
          <w:p w:rsidR="00555666" w:rsidRPr="0069692A" w:rsidRDefault="00555666" w:rsidP="00AD5529">
            <w:pPr>
              <w:autoSpaceDE w:val="0"/>
              <w:autoSpaceDN w:val="0"/>
              <w:adjustRightInd w:val="0"/>
              <w:contextualSpacing/>
              <w:rPr>
                <w:rFonts w:ascii="Times New Roman" w:hAnsi="Times New Roman" w:cs="Times New Roman"/>
                <w:b/>
                <w:sz w:val="24"/>
                <w:szCs w:val="24"/>
              </w:rPr>
            </w:pPr>
            <w:r w:rsidRPr="0069692A">
              <w:rPr>
                <w:rFonts w:ascii="Times New Roman" w:hAnsi="Times New Roman" w:cs="Times New Roman"/>
                <w:b/>
                <w:sz w:val="24"/>
                <w:szCs w:val="24"/>
              </w:rPr>
              <w:t>PO4</w:t>
            </w:r>
          </w:p>
        </w:tc>
        <w:tc>
          <w:tcPr>
            <w:tcW w:w="1376" w:type="dxa"/>
          </w:tcPr>
          <w:p w:rsidR="00555666" w:rsidRPr="0069692A" w:rsidRDefault="00555666" w:rsidP="00AD5529">
            <w:pPr>
              <w:autoSpaceDE w:val="0"/>
              <w:autoSpaceDN w:val="0"/>
              <w:adjustRightInd w:val="0"/>
              <w:contextualSpacing/>
              <w:rPr>
                <w:rFonts w:ascii="Times New Roman" w:hAnsi="Times New Roman" w:cs="Times New Roman"/>
                <w:b/>
                <w:sz w:val="24"/>
                <w:szCs w:val="24"/>
              </w:rPr>
            </w:pPr>
            <w:r w:rsidRPr="0069692A">
              <w:rPr>
                <w:rFonts w:ascii="Times New Roman" w:hAnsi="Times New Roman" w:cs="Times New Roman"/>
                <w:b/>
                <w:sz w:val="24"/>
                <w:szCs w:val="24"/>
              </w:rPr>
              <w:t>PO5</w:t>
            </w:r>
          </w:p>
        </w:tc>
        <w:tc>
          <w:tcPr>
            <w:tcW w:w="1376" w:type="dxa"/>
          </w:tcPr>
          <w:p w:rsidR="00555666" w:rsidRPr="0069692A" w:rsidRDefault="00555666" w:rsidP="00AD5529">
            <w:pPr>
              <w:autoSpaceDE w:val="0"/>
              <w:autoSpaceDN w:val="0"/>
              <w:adjustRightInd w:val="0"/>
              <w:contextualSpacing/>
              <w:rPr>
                <w:rFonts w:ascii="Times New Roman" w:hAnsi="Times New Roman" w:cs="Times New Roman"/>
                <w:b/>
                <w:sz w:val="24"/>
                <w:szCs w:val="24"/>
              </w:rPr>
            </w:pPr>
            <w:r w:rsidRPr="0069692A">
              <w:rPr>
                <w:rFonts w:ascii="Times New Roman" w:hAnsi="Times New Roman" w:cs="Times New Roman"/>
                <w:b/>
                <w:sz w:val="24"/>
                <w:szCs w:val="24"/>
              </w:rPr>
              <w:t>PO6</w:t>
            </w:r>
          </w:p>
        </w:tc>
      </w:tr>
      <w:tr w:rsidR="00555666" w:rsidRPr="0069692A" w:rsidTr="00AD5529">
        <w:trPr>
          <w:trHeight w:val="259"/>
        </w:trPr>
        <w:tc>
          <w:tcPr>
            <w:tcW w:w="1430" w:type="dxa"/>
          </w:tcPr>
          <w:p w:rsidR="00555666" w:rsidRPr="0069692A" w:rsidRDefault="00555666" w:rsidP="00AD5529">
            <w:pPr>
              <w:autoSpaceDE w:val="0"/>
              <w:autoSpaceDN w:val="0"/>
              <w:adjustRightInd w:val="0"/>
              <w:contextualSpacing/>
              <w:rPr>
                <w:rFonts w:ascii="Times New Roman" w:hAnsi="Times New Roman" w:cs="Times New Roman"/>
                <w:b/>
                <w:sz w:val="24"/>
                <w:szCs w:val="24"/>
              </w:rPr>
            </w:pPr>
            <w:r w:rsidRPr="0069692A">
              <w:rPr>
                <w:rFonts w:ascii="Times New Roman" w:hAnsi="Times New Roman" w:cs="Times New Roman"/>
                <w:b/>
                <w:sz w:val="24"/>
                <w:szCs w:val="24"/>
              </w:rPr>
              <w:t>CO1</w:t>
            </w:r>
          </w:p>
        </w:tc>
        <w:tc>
          <w:tcPr>
            <w:tcW w:w="1376" w:type="dxa"/>
          </w:tcPr>
          <w:p w:rsidR="00555666" w:rsidRPr="0069692A" w:rsidRDefault="00555666" w:rsidP="00AD5529">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3</w:t>
            </w:r>
          </w:p>
        </w:tc>
        <w:tc>
          <w:tcPr>
            <w:tcW w:w="1376" w:type="dxa"/>
          </w:tcPr>
          <w:p w:rsidR="00555666" w:rsidRPr="0069692A" w:rsidRDefault="00555666" w:rsidP="00AD5529">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3</w:t>
            </w:r>
          </w:p>
        </w:tc>
        <w:tc>
          <w:tcPr>
            <w:tcW w:w="1376" w:type="dxa"/>
          </w:tcPr>
          <w:p w:rsidR="00555666" w:rsidRPr="0069692A" w:rsidRDefault="00555666" w:rsidP="00AD5529">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2</w:t>
            </w:r>
          </w:p>
        </w:tc>
        <w:tc>
          <w:tcPr>
            <w:tcW w:w="1376" w:type="dxa"/>
          </w:tcPr>
          <w:p w:rsidR="00555666" w:rsidRPr="0069692A" w:rsidRDefault="00555666" w:rsidP="00AD5529">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p>
        </w:tc>
        <w:tc>
          <w:tcPr>
            <w:tcW w:w="1376" w:type="dxa"/>
          </w:tcPr>
          <w:p w:rsidR="00555666" w:rsidRPr="0069692A" w:rsidRDefault="00555666" w:rsidP="00AD552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376" w:type="dxa"/>
          </w:tcPr>
          <w:p w:rsidR="00555666" w:rsidRPr="0069692A" w:rsidRDefault="00555666" w:rsidP="00AD552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55666" w:rsidRPr="0069692A" w:rsidTr="00AD5529">
        <w:trPr>
          <w:trHeight w:val="322"/>
        </w:trPr>
        <w:tc>
          <w:tcPr>
            <w:tcW w:w="1430" w:type="dxa"/>
          </w:tcPr>
          <w:p w:rsidR="00555666" w:rsidRPr="0069692A" w:rsidRDefault="00555666" w:rsidP="00AD5529">
            <w:pPr>
              <w:autoSpaceDE w:val="0"/>
              <w:autoSpaceDN w:val="0"/>
              <w:adjustRightInd w:val="0"/>
              <w:contextualSpacing/>
              <w:rPr>
                <w:rFonts w:ascii="Times New Roman" w:hAnsi="Times New Roman" w:cs="Times New Roman"/>
                <w:b/>
                <w:sz w:val="24"/>
                <w:szCs w:val="24"/>
              </w:rPr>
            </w:pPr>
            <w:r w:rsidRPr="0069692A">
              <w:rPr>
                <w:rFonts w:ascii="Times New Roman" w:hAnsi="Times New Roman" w:cs="Times New Roman"/>
                <w:b/>
                <w:sz w:val="24"/>
                <w:szCs w:val="24"/>
              </w:rPr>
              <w:t>CO2</w:t>
            </w:r>
          </w:p>
        </w:tc>
        <w:tc>
          <w:tcPr>
            <w:tcW w:w="1376" w:type="dxa"/>
          </w:tcPr>
          <w:p w:rsidR="00555666" w:rsidRPr="0069692A" w:rsidRDefault="00555666" w:rsidP="00AD552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376" w:type="dxa"/>
          </w:tcPr>
          <w:p w:rsidR="00555666" w:rsidRPr="0069692A" w:rsidRDefault="00555666" w:rsidP="00AD5529">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3</w:t>
            </w:r>
          </w:p>
        </w:tc>
        <w:tc>
          <w:tcPr>
            <w:tcW w:w="1376" w:type="dxa"/>
          </w:tcPr>
          <w:p w:rsidR="00555666" w:rsidRPr="0069692A" w:rsidRDefault="00555666" w:rsidP="00AD5529">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2</w:t>
            </w:r>
          </w:p>
        </w:tc>
        <w:tc>
          <w:tcPr>
            <w:tcW w:w="1376" w:type="dxa"/>
          </w:tcPr>
          <w:p w:rsidR="00555666" w:rsidRPr="0069692A" w:rsidRDefault="00555666" w:rsidP="00AD5529">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p>
        </w:tc>
        <w:tc>
          <w:tcPr>
            <w:tcW w:w="1376" w:type="dxa"/>
          </w:tcPr>
          <w:p w:rsidR="00555666" w:rsidRPr="0069692A" w:rsidRDefault="00555666" w:rsidP="00AD552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376" w:type="dxa"/>
          </w:tcPr>
          <w:p w:rsidR="00555666" w:rsidRPr="0069692A" w:rsidRDefault="00555666" w:rsidP="00AD552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55666" w:rsidRPr="0069692A" w:rsidTr="00AD5529">
        <w:trPr>
          <w:trHeight w:val="259"/>
        </w:trPr>
        <w:tc>
          <w:tcPr>
            <w:tcW w:w="1430" w:type="dxa"/>
          </w:tcPr>
          <w:p w:rsidR="00555666" w:rsidRPr="0069692A" w:rsidRDefault="00555666" w:rsidP="00AD5529">
            <w:pPr>
              <w:autoSpaceDE w:val="0"/>
              <w:autoSpaceDN w:val="0"/>
              <w:adjustRightInd w:val="0"/>
              <w:contextualSpacing/>
              <w:rPr>
                <w:rFonts w:ascii="Times New Roman" w:hAnsi="Times New Roman" w:cs="Times New Roman"/>
                <w:b/>
                <w:sz w:val="24"/>
                <w:szCs w:val="24"/>
              </w:rPr>
            </w:pPr>
            <w:r w:rsidRPr="0069692A">
              <w:rPr>
                <w:rFonts w:ascii="Times New Roman" w:hAnsi="Times New Roman" w:cs="Times New Roman"/>
                <w:b/>
                <w:sz w:val="24"/>
                <w:szCs w:val="24"/>
              </w:rPr>
              <w:t>CO3</w:t>
            </w:r>
          </w:p>
        </w:tc>
        <w:tc>
          <w:tcPr>
            <w:tcW w:w="1376" w:type="dxa"/>
          </w:tcPr>
          <w:p w:rsidR="00555666" w:rsidRPr="0069692A" w:rsidRDefault="00555666" w:rsidP="00AD552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376" w:type="dxa"/>
          </w:tcPr>
          <w:p w:rsidR="00555666" w:rsidRPr="0069692A" w:rsidRDefault="00555666" w:rsidP="00AD552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76" w:type="dxa"/>
          </w:tcPr>
          <w:p w:rsidR="00555666" w:rsidRPr="0069692A" w:rsidRDefault="00555666" w:rsidP="00AD5529">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3</w:t>
            </w:r>
          </w:p>
        </w:tc>
        <w:tc>
          <w:tcPr>
            <w:tcW w:w="1376" w:type="dxa"/>
          </w:tcPr>
          <w:p w:rsidR="00555666" w:rsidRPr="0069692A" w:rsidRDefault="00555666" w:rsidP="00AD5529">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2</w:t>
            </w:r>
          </w:p>
        </w:tc>
        <w:tc>
          <w:tcPr>
            <w:tcW w:w="1376" w:type="dxa"/>
          </w:tcPr>
          <w:p w:rsidR="00555666" w:rsidRPr="0069692A" w:rsidRDefault="00555666" w:rsidP="00AD552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376" w:type="dxa"/>
          </w:tcPr>
          <w:p w:rsidR="00555666" w:rsidRPr="0069692A" w:rsidRDefault="00555666" w:rsidP="00AD552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555666" w:rsidRPr="0069692A" w:rsidTr="00AD5529">
        <w:trPr>
          <w:trHeight w:val="241"/>
        </w:trPr>
        <w:tc>
          <w:tcPr>
            <w:tcW w:w="1430" w:type="dxa"/>
          </w:tcPr>
          <w:p w:rsidR="00555666" w:rsidRPr="0069692A" w:rsidRDefault="00555666" w:rsidP="00AD5529">
            <w:pPr>
              <w:autoSpaceDE w:val="0"/>
              <w:autoSpaceDN w:val="0"/>
              <w:adjustRightInd w:val="0"/>
              <w:contextualSpacing/>
              <w:rPr>
                <w:rFonts w:ascii="Times New Roman" w:hAnsi="Times New Roman" w:cs="Times New Roman"/>
                <w:b/>
                <w:sz w:val="24"/>
                <w:szCs w:val="24"/>
              </w:rPr>
            </w:pPr>
            <w:r w:rsidRPr="0069692A">
              <w:rPr>
                <w:rFonts w:ascii="Times New Roman" w:hAnsi="Times New Roman" w:cs="Times New Roman"/>
                <w:b/>
                <w:sz w:val="24"/>
                <w:szCs w:val="24"/>
              </w:rPr>
              <w:t>CO4</w:t>
            </w:r>
          </w:p>
        </w:tc>
        <w:tc>
          <w:tcPr>
            <w:tcW w:w="1376" w:type="dxa"/>
          </w:tcPr>
          <w:p w:rsidR="00555666" w:rsidRPr="0069692A" w:rsidRDefault="00555666" w:rsidP="00AD552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376" w:type="dxa"/>
          </w:tcPr>
          <w:p w:rsidR="00555666" w:rsidRPr="0069692A" w:rsidRDefault="00555666" w:rsidP="00AD552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76" w:type="dxa"/>
          </w:tcPr>
          <w:p w:rsidR="00555666" w:rsidRPr="0069692A" w:rsidRDefault="00555666" w:rsidP="00AD5529">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3</w:t>
            </w:r>
          </w:p>
        </w:tc>
        <w:tc>
          <w:tcPr>
            <w:tcW w:w="1376" w:type="dxa"/>
          </w:tcPr>
          <w:p w:rsidR="00555666" w:rsidRPr="0069692A" w:rsidRDefault="00555666" w:rsidP="00AD5529">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p>
        </w:tc>
        <w:tc>
          <w:tcPr>
            <w:tcW w:w="1376" w:type="dxa"/>
          </w:tcPr>
          <w:p w:rsidR="00555666" w:rsidRPr="0069692A" w:rsidRDefault="00555666" w:rsidP="00AD552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376" w:type="dxa"/>
          </w:tcPr>
          <w:p w:rsidR="00555666" w:rsidRPr="0069692A" w:rsidRDefault="00555666" w:rsidP="00AD552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2.75</w:t>
            </w:r>
          </w:p>
        </w:tc>
      </w:tr>
      <w:tr w:rsidR="00555666" w:rsidRPr="0069692A" w:rsidTr="00AD5529">
        <w:trPr>
          <w:trHeight w:val="497"/>
        </w:trPr>
        <w:tc>
          <w:tcPr>
            <w:tcW w:w="1430" w:type="dxa"/>
          </w:tcPr>
          <w:p w:rsidR="00555666" w:rsidRPr="0069692A" w:rsidRDefault="00555666" w:rsidP="00AD5529">
            <w:pPr>
              <w:autoSpaceDE w:val="0"/>
              <w:autoSpaceDN w:val="0"/>
              <w:adjustRightInd w:val="0"/>
              <w:contextualSpacing/>
              <w:rPr>
                <w:rFonts w:ascii="Times New Roman" w:hAnsi="Times New Roman" w:cs="Times New Roman"/>
                <w:b/>
                <w:sz w:val="24"/>
                <w:szCs w:val="24"/>
              </w:rPr>
            </w:pPr>
            <w:r w:rsidRPr="0069692A">
              <w:rPr>
                <w:rFonts w:ascii="Times New Roman" w:hAnsi="Times New Roman" w:cs="Times New Roman"/>
                <w:b/>
                <w:sz w:val="24"/>
                <w:szCs w:val="24"/>
              </w:rPr>
              <w:t>Average</w:t>
            </w:r>
          </w:p>
        </w:tc>
        <w:tc>
          <w:tcPr>
            <w:tcW w:w="1376" w:type="dxa"/>
          </w:tcPr>
          <w:p w:rsidR="00555666" w:rsidRPr="0069692A" w:rsidRDefault="00555666" w:rsidP="00AD552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2.62</w:t>
            </w:r>
          </w:p>
        </w:tc>
        <w:tc>
          <w:tcPr>
            <w:tcW w:w="1376" w:type="dxa"/>
          </w:tcPr>
          <w:p w:rsidR="00555666" w:rsidRPr="0069692A" w:rsidRDefault="00555666" w:rsidP="00AD552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376" w:type="dxa"/>
          </w:tcPr>
          <w:p w:rsidR="00555666" w:rsidRPr="0069692A" w:rsidRDefault="00555666" w:rsidP="00AD5529">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2.5</w:t>
            </w:r>
          </w:p>
        </w:tc>
        <w:tc>
          <w:tcPr>
            <w:tcW w:w="1376" w:type="dxa"/>
          </w:tcPr>
          <w:p w:rsidR="00555666" w:rsidRPr="0069692A" w:rsidRDefault="00555666" w:rsidP="00AD5529">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2</w:t>
            </w:r>
            <w:r>
              <w:rPr>
                <w:rFonts w:ascii="Times New Roman" w:eastAsia="Times New Roman" w:hAnsi="Times New Roman" w:cs="Times New Roman"/>
                <w:sz w:val="24"/>
                <w:szCs w:val="24"/>
              </w:rPr>
              <w:t>.37</w:t>
            </w:r>
          </w:p>
        </w:tc>
        <w:tc>
          <w:tcPr>
            <w:tcW w:w="1376" w:type="dxa"/>
          </w:tcPr>
          <w:p w:rsidR="00555666" w:rsidRPr="0069692A" w:rsidRDefault="00555666" w:rsidP="00AD552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2.75</w:t>
            </w:r>
          </w:p>
        </w:tc>
        <w:tc>
          <w:tcPr>
            <w:tcW w:w="1376" w:type="dxa"/>
          </w:tcPr>
          <w:p w:rsidR="00555666" w:rsidRPr="0069692A" w:rsidRDefault="00555666" w:rsidP="00AD5529">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2.</w:t>
            </w:r>
            <w:r>
              <w:rPr>
                <w:rFonts w:ascii="Times New Roman" w:eastAsia="Times New Roman" w:hAnsi="Times New Roman" w:cs="Times New Roman"/>
                <w:sz w:val="24"/>
                <w:szCs w:val="24"/>
              </w:rPr>
              <w:t>81</w:t>
            </w:r>
          </w:p>
        </w:tc>
      </w:tr>
    </w:tbl>
    <w:p w:rsidR="00555666" w:rsidRPr="0069692A" w:rsidRDefault="00555666" w:rsidP="00555666">
      <w:pPr>
        <w:pStyle w:val="ListParagraph"/>
        <w:autoSpaceDE w:val="0"/>
        <w:autoSpaceDN w:val="0"/>
        <w:adjustRightInd w:val="0"/>
        <w:ind w:left="360"/>
        <w:jc w:val="both"/>
        <w:rPr>
          <w:rFonts w:ascii="Times New Roman" w:hAnsi="Times New Roman" w:cs="Times New Roman"/>
          <w:b/>
          <w:sz w:val="24"/>
          <w:szCs w:val="24"/>
        </w:rPr>
      </w:pPr>
      <w:r w:rsidRPr="0069692A">
        <w:rPr>
          <w:rFonts w:ascii="Times New Roman" w:hAnsi="Times New Roman" w:cs="Times New Roman"/>
          <w:b/>
          <w:sz w:val="24"/>
          <w:szCs w:val="24"/>
        </w:rPr>
        <w:t>CO-PSO MAPPING</w:t>
      </w:r>
      <w:r>
        <w:rPr>
          <w:rFonts w:ascii="Times New Roman" w:hAnsi="Times New Roman" w:cs="Times New Roman"/>
          <w:b/>
          <w:sz w:val="24"/>
          <w:szCs w:val="24"/>
        </w:rPr>
        <w:t xml:space="preserve"> for M-Z 407</w:t>
      </w:r>
    </w:p>
    <w:tbl>
      <w:tblPr>
        <w:tblStyle w:val="TableGrid"/>
        <w:tblW w:w="9686" w:type="dxa"/>
        <w:tblLook w:val="04A0" w:firstRow="1" w:lastRow="0" w:firstColumn="1" w:lastColumn="0" w:noHBand="0" w:noVBand="1"/>
      </w:tblPr>
      <w:tblGrid>
        <w:gridCol w:w="1430"/>
        <w:gridCol w:w="1376"/>
        <w:gridCol w:w="1376"/>
        <w:gridCol w:w="1376"/>
        <w:gridCol w:w="1376"/>
        <w:gridCol w:w="1376"/>
        <w:gridCol w:w="1376"/>
      </w:tblGrid>
      <w:tr w:rsidR="00555666" w:rsidRPr="0069692A" w:rsidTr="00AD5529">
        <w:trPr>
          <w:trHeight w:val="340"/>
        </w:trPr>
        <w:tc>
          <w:tcPr>
            <w:tcW w:w="1430" w:type="dxa"/>
          </w:tcPr>
          <w:p w:rsidR="00555666" w:rsidRPr="0069692A" w:rsidRDefault="00555666" w:rsidP="00AD5529">
            <w:pPr>
              <w:autoSpaceDE w:val="0"/>
              <w:autoSpaceDN w:val="0"/>
              <w:adjustRightInd w:val="0"/>
              <w:contextualSpacing/>
              <w:rPr>
                <w:rFonts w:ascii="Times New Roman" w:hAnsi="Times New Roman" w:cs="Times New Roman"/>
                <w:sz w:val="24"/>
                <w:szCs w:val="24"/>
              </w:rPr>
            </w:pPr>
          </w:p>
        </w:tc>
        <w:tc>
          <w:tcPr>
            <w:tcW w:w="1376" w:type="dxa"/>
          </w:tcPr>
          <w:p w:rsidR="00555666" w:rsidRPr="0069692A" w:rsidRDefault="00555666" w:rsidP="00AD5529">
            <w:pPr>
              <w:autoSpaceDE w:val="0"/>
              <w:autoSpaceDN w:val="0"/>
              <w:adjustRightInd w:val="0"/>
              <w:contextualSpacing/>
              <w:rPr>
                <w:rFonts w:ascii="Times New Roman" w:hAnsi="Times New Roman" w:cs="Times New Roman"/>
                <w:b/>
                <w:sz w:val="24"/>
                <w:szCs w:val="24"/>
              </w:rPr>
            </w:pPr>
            <w:r w:rsidRPr="0069692A">
              <w:rPr>
                <w:rFonts w:ascii="Times New Roman" w:hAnsi="Times New Roman" w:cs="Times New Roman"/>
                <w:b/>
                <w:sz w:val="24"/>
                <w:szCs w:val="24"/>
              </w:rPr>
              <w:t>PSO1</w:t>
            </w:r>
          </w:p>
        </w:tc>
        <w:tc>
          <w:tcPr>
            <w:tcW w:w="1376" w:type="dxa"/>
          </w:tcPr>
          <w:p w:rsidR="00555666" w:rsidRPr="0069692A" w:rsidRDefault="00555666" w:rsidP="00AD5529">
            <w:pPr>
              <w:autoSpaceDE w:val="0"/>
              <w:autoSpaceDN w:val="0"/>
              <w:adjustRightInd w:val="0"/>
              <w:contextualSpacing/>
              <w:rPr>
                <w:rFonts w:ascii="Times New Roman" w:hAnsi="Times New Roman" w:cs="Times New Roman"/>
                <w:b/>
                <w:sz w:val="24"/>
                <w:szCs w:val="24"/>
              </w:rPr>
            </w:pPr>
            <w:r w:rsidRPr="0069692A">
              <w:rPr>
                <w:rFonts w:ascii="Times New Roman" w:hAnsi="Times New Roman" w:cs="Times New Roman"/>
                <w:b/>
                <w:sz w:val="24"/>
                <w:szCs w:val="24"/>
              </w:rPr>
              <w:t>PSO2</w:t>
            </w:r>
          </w:p>
        </w:tc>
        <w:tc>
          <w:tcPr>
            <w:tcW w:w="1376" w:type="dxa"/>
          </w:tcPr>
          <w:p w:rsidR="00555666" w:rsidRPr="0069692A" w:rsidRDefault="00555666" w:rsidP="00AD5529">
            <w:pPr>
              <w:autoSpaceDE w:val="0"/>
              <w:autoSpaceDN w:val="0"/>
              <w:adjustRightInd w:val="0"/>
              <w:contextualSpacing/>
              <w:rPr>
                <w:rFonts w:ascii="Times New Roman" w:hAnsi="Times New Roman" w:cs="Times New Roman"/>
                <w:b/>
                <w:sz w:val="24"/>
                <w:szCs w:val="24"/>
              </w:rPr>
            </w:pPr>
            <w:r w:rsidRPr="0069692A">
              <w:rPr>
                <w:rFonts w:ascii="Times New Roman" w:hAnsi="Times New Roman" w:cs="Times New Roman"/>
                <w:b/>
                <w:sz w:val="24"/>
                <w:szCs w:val="24"/>
              </w:rPr>
              <w:t>PSO3</w:t>
            </w:r>
          </w:p>
        </w:tc>
        <w:tc>
          <w:tcPr>
            <w:tcW w:w="1376" w:type="dxa"/>
          </w:tcPr>
          <w:p w:rsidR="00555666" w:rsidRPr="0069692A" w:rsidRDefault="00555666" w:rsidP="00AD5529">
            <w:pPr>
              <w:autoSpaceDE w:val="0"/>
              <w:autoSpaceDN w:val="0"/>
              <w:adjustRightInd w:val="0"/>
              <w:contextualSpacing/>
              <w:rPr>
                <w:rFonts w:ascii="Times New Roman" w:hAnsi="Times New Roman" w:cs="Times New Roman"/>
                <w:b/>
                <w:sz w:val="24"/>
                <w:szCs w:val="24"/>
              </w:rPr>
            </w:pPr>
            <w:r w:rsidRPr="0069692A">
              <w:rPr>
                <w:rFonts w:ascii="Times New Roman" w:hAnsi="Times New Roman" w:cs="Times New Roman"/>
                <w:b/>
                <w:sz w:val="24"/>
                <w:szCs w:val="24"/>
              </w:rPr>
              <w:t>PSO4</w:t>
            </w:r>
          </w:p>
        </w:tc>
        <w:tc>
          <w:tcPr>
            <w:tcW w:w="1376" w:type="dxa"/>
          </w:tcPr>
          <w:p w:rsidR="00555666" w:rsidRPr="0069692A" w:rsidRDefault="00555666" w:rsidP="00AD5529">
            <w:pPr>
              <w:autoSpaceDE w:val="0"/>
              <w:autoSpaceDN w:val="0"/>
              <w:adjustRightInd w:val="0"/>
              <w:contextualSpacing/>
              <w:rPr>
                <w:rFonts w:ascii="Times New Roman" w:hAnsi="Times New Roman" w:cs="Times New Roman"/>
                <w:b/>
                <w:sz w:val="24"/>
                <w:szCs w:val="24"/>
              </w:rPr>
            </w:pPr>
            <w:r w:rsidRPr="0069692A">
              <w:rPr>
                <w:rFonts w:ascii="Times New Roman" w:hAnsi="Times New Roman" w:cs="Times New Roman"/>
                <w:b/>
                <w:sz w:val="24"/>
                <w:szCs w:val="24"/>
              </w:rPr>
              <w:t>PSO5</w:t>
            </w:r>
          </w:p>
        </w:tc>
        <w:tc>
          <w:tcPr>
            <w:tcW w:w="1376" w:type="dxa"/>
          </w:tcPr>
          <w:p w:rsidR="00555666" w:rsidRPr="0069692A" w:rsidRDefault="00555666" w:rsidP="00AD5529">
            <w:pPr>
              <w:autoSpaceDE w:val="0"/>
              <w:autoSpaceDN w:val="0"/>
              <w:adjustRightInd w:val="0"/>
              <w:contextualSpacing/>
              <w:rPr>
                <w:rFonts w:ascii="Times New Roman" w:hAnsi="Times New Roman" w:cs="Times New Roman"/>
                <w:b/>
                <w:sz w:val="24"/>
                <w:szCs w:val="24"/>
              </w:rPr>
            </w:pPr>
            <w:r w:rsidRPr="0069692A">
              <w:rPr>
                <w:rFonts w:ascii="Times New Roman" w:hAnsi="Times New Roman" w:cs="Times New Roman"/>
                <w:b/>
                <w:sz w:val="24"/>
                <w:szCs w:val="24"/>
              </w:rPr>
              <w:t>PSO6</w:t>
            </w:r>
          </w:p>
        </w:tc>
      </w:tr>
      <w:tr w:rsidR="00555666" w:rsidRPr="0069692A" w:rsidTr="00AD5529">
        <w:trPr>
          <w:trHeight w:val="259"/>
        </w:trPr>
        <w:tc>
          <w:tcPr>
            <w:tcW w:w="1430" w:type="dxa"/>
          </w:tcPr>
          <w:p w:rsidR="00555666" w:rsidRPr="0069692A" w:rsidRDefault="00555666" w:rsidP="00AD5529">
            <w:pPr>
              <w:autoSpaceDE w:val="0"/>
              <w:autoSpaceDN w:val="0"/>
              <w:adjustRightInd w:val="0"/>
              <w:contextualSpacing/>
              <w:rPr>
                <w:rFonts w:ascii="Times New Roman" w:hAnsi="Times New Roman" w:cs="Times New Roman"/>
                <w:b/>
                <w:sz w:val="24"/>
                <w:szCs w:val="24"/>
              </w:rPr>
            </w:pPr>
            <w:r w:rsidRPr="0069692A">
              <w:rPr>
                <w:rFonts w:ascii="Times New Roman" w:hAnsi="Times New Roman" w:cs="Times New Roman"/>
                <w:b/>
                <w:sz w:val="24"/>
                <w:szCs w:val="24"/>
              </w:rPr>
              <w:t>CO1</w:t>
            </w:r>
          </w:p>
        </w:tc>
        <w:tc>
          <w:tcPr>
            <w:tcW w:w="1376" w:type="dxa"/>
          </w:tcPr>
          <w:p w:rsidR="00555666" w:rsidRPr="0069692A" w:rsidRDefault="00555666" w:rsidP="00AD552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376" w:type="dxa"/>
          </w:tcPr>
          <w:p w:rsidR="00555666" w:rsidRPr="0069692A" w:rsidRDefault="00555666" w:rsidP="00AD5529">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p>
        </w:tc>
        <w:tc>
          <w:tcPr>
            <w:tcW w:w="1376" w:type="dxa"/>
          </w:tcPr>
          <w:p w:rsidR="00555666" w:rsidRPr="0069692A" w:rsidRDefault="00555666" w:rsidP="00AD5529">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3</w:t>
            </w:r>
          </w:p>
        </w:tc>
        <w:tc>
          <w:tcPr>
            <w:tcW w:w="1376" w:type="dxa"/>
          </w:tcPr>
          <w:p w:rsidR="00555666" w:rsidRPr="0069692A" w:rsidRDefault="00555666" w:rsidP="00AD5529">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3</w:t>
            </w:r>
          </w:p>
        </w:tc>
        <w:tc>
          <w:tcPr>
            <w:tcW w:w="1376" w:type="dxa"/>
          </w:tcPr>
          <w:p w:rsidR="00555666" w:rsidRPr="0069692A" w:rsidRDefault="00555666" w:rsidP="00AD5529">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p>
        </w:tc>
        <w:tc>
          <w:tcPr>
            <w:tcW w:w="1376" w:type="dxa"/>
          </w:tcPr>
          <w:p w:rsidR="00555666" w:rsidRPr="0069692A" w:rsidRDefault="00555666" w:rsidP="00AD552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55666" w:rsidRPr="0069692A" w:rsidTr="00AD5529">
        <w:trPr>
          <w:trHeight w:val="322"/>
        </w:trPr>
        <w:tc>
          <w:tcPr>
            <w:tcW w:w="1430" w:type="dxa"/>
          </w:tcPr>
          <w:p w:rsidR="00555666" w:rsidRPr="0069692A" w:rsidRDefault="00555666" w:rsidP="00AD5529">
            <w:pPr>
              <w:autoSpaceDE w:val="0"/>
              <w:autoSpaceDN w:val="0"/>
              <w:adjustRightInd w:val="0"/>
              <w:contextualSpacing/>
              <w:rPr>
                <w:rFonts w:ascii="Times New Roman" w:hAnsi="Times New Roman" w:cs="Times New Roman"/>
                <w:b/>
                <w:sz w:val="24"/>
                <w:szCs w:val="24"/>
              </w:rPr>
            </w:pPr>
            <w:r w:rsidRPr="0069692A">
              <w:rPr>
                <w:rFonts w:ascii="Times New Roman" w:hAnsi="Times New Roman" w:cs="Times New Roman"/>
                <w:b/>
                <w:sz w:val="24"/>
                <w:szCs w:val="24"/>
              </w:rPr>
              <w:t>CO2</w:t>
            </w:r>
          </w:p>
        </w:tc>
        <w:tc>
          <w:tcPr>
            <w:tcW w:w="1376" w:type="dxa"/>
          </w:tcPr>
          <w:p w:rsidR="00555666" w:rsidRPr="0069692A" w:rsidRDefault="00555666" w:rsidP="00AD5529">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3</w:t>
            </w:r>
          </w:p>
        </w:tc>
        <w:tc>
          <w:tcPr>
            <w:tcW w:w="1376" w:type="dxa"/>
          </w:tcPr>
          <w:p w:rsidR="00555666" w:rsidRPr="0069692A" w:rsidRDefault="00555666" w:rsidP="00AD5529">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p>
        </w:tc>
        <w:tc>
          <w:tcPr>
            <w:tcW w:w="1376" w:type="dxa"/>
          </w:tcPr>
          <w:p w:rsidR="00555666" w:rsidRPr="0069692A" w:rsidRDefault="00555666" w:rsidP="00AD5529">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p>
        </w:tc>
        <w:tc>
          <w:tcPr>
            <w:tcW w:w="1376" w:type="dxa"/>
          </w:tcPr>
          <w:p w:rsidR="00555666" w:rsidRPr="0069692A" w:rsidRDefault="00555666" w:rsidP="00AD5529">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2</w:t>
            </w:r>
            <w:r>
              <w:rPr>
                <w:rFonts w:ascii="Times New Roman" w:eastAsia="Times New Roman" w:hAnsi="Times New Roman" w:cs="Times New Roman"/>
                <w:sz w:val="24"/>
                <w:szCs w:val="24"/>
              </w:rPr>
              <w:t>.75</w:t>
            </w:r>
          </w:p>
        </w:tc>
        <w:tc>
          <w:tcPr>
            <w:tcW w:w="1376" w:type="dxa"/>
          </w:tcPr>
          <w:p w:rsidR="00555666" w:rsidRPr="0069692A" w:rsidRDefault="00555666" w:rsidP="00AD5529">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p>
        </w:tc>
        <w:tc>
          <w:tcPr>
            <w:tcW w:w="1376" w:type="dxa"/>
          </w:tcPr>
          <w:p w:rsidR="00555666" w:rsidRPr="0069692A" w:rsidRDefault="00555666" w:rsidP="00AD552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55666" w:rsidRPr="0069692A" w:rsidTr="00AD5529">
        <w:trPr>
          <w:trHeight w:val="259"/>
        </w:trPr>
        <w:tc>
          <w:tcPr>
            <w:tcW w:w="1430" w:type="dxa"/>
          </w:tcPr>
          <w:p w:rsidR="00555666" w:rsidRPr="0069692A" w:rsidRDefault="00555666" w:rsidP="00AD5529">
            <w:pPr>
              <w:autoSpaceDE w:val="0"/>
              <w:autoSpaceDN w:val="0"/>
              <w:adjustRightInd w:val="0"/>
              <w:contextualSpacing/>
              <w:rPr>
                <w:rFonts w:ascii="Times New Roman" w:hAnsi="Times New Roman" w:cs="Times New Roman"/>
                <w:b/>
                <w:sz w:val="24"/>
                <w:szCs w:val="24"/>
              </w:rPr>
            </w:pPr>
            <w:r w:rsidRPr="0069692A">
              <w:rPr>
                <w:rFonts w:ascii="Times New Roman" w:hAnsi="Times New Roman" w:cs="Times New Roman"/>
                <w:b/>
                <w:sz w:val="24"/>
                <w:szCs w:val="24"/>
              </w:rPr>
              <w:t>CO3</w:t>
            </w:r>
          </w:p>
        </w:tc>
        <w:tc>
          <w:tcPr>
            <w:tcW w:w="1376" w:type="dxa"/>
          </w:tcPr>
          <w:p w:rsidR="00555666" w:rsidRPr="0069692A" w:rsidRDefault="00555666" w:rsidP="00AD5529">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p>
        </w:tc>
        <w:tc>
          <w:tcPr>
            <w:tcW w:w="1376" w:type="dxa"/>
          </w:tcPr>
          <w:p w:rsidR="00555666" w:rsidRPr="0069692A" w:rsidRDefault="00555666" w:rsidP="00AD5529">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2</w:t>
            </w:r>
          </w:p>
        </w:tc>
        <w:tc>
          <w:tcPr>
            <w:tcW w:w="1376" w:type="dxa"/>
          </w:tcPr>
          <w:p w:rsidR="00555666" w:rsidRPr="0069692A" w:rsidRDefault="00555666" w:rsidP="00AD5529">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2</w:t>
            </w:r>
            <w:r>
              <w:rPr>
                <w:rFonts w:ascii="Times New Roman" w:eastAsia="Times New Roman" w:hAnsi="Times New Roman" w:cs="Times New Roman"/>
                <w:sz w:val="24"/>
                <w:szCs w:val="24"/>
              </w:rPr>
              <w:t>.75</w:t>
            </w:r>
          </w:p>
        </w:tc>
        <w:tc>
          <w:tcPr>
            <w:tcW w:w="1376" w:type="dxa"/>
          </w:tcPr>
          <w:p w:rsidR="00555666" w:rsidRPr="0069692A" w:rsidRDefault="00555666" w:rsidP="00AD5529">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p>
        </w:tc>
        <w:tc>
          <w:tcPr>
            <w:tcW w:w="1376" w:type="dxa"/>
          </w:tcPr>
          <w:p w:rsidR="00555666" w:rsidRPr="0069692A" w:rsidRDefault="00555666" w:rsidP="00AD552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376" w:type="dxa"/>
          </w:tcPr>
          <w:p w:rsidR="00555666" w:rsidRPr="0069692A" w:rsidRDefault="00555666" w:rsidP="00AD552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2.75</w:t>
            </w:r>
          </w:p>
        </w:tc>
      </w:tr>
      <w:tr w:rsidR="00555666" w:rsidRPr="0069692A" w:rsidTr="00AD5529">
        <w:trPr>
          <w:trHeight w:val="241"/>
        </w:trPr>
        <w:tc>
          <w:tcPr>
            <w:tcW w:w="1430" w:type="dxa"/>
          </w:tcPr>
          <w:p w:rsidR="00555666" w:rsidRPr="0069692A" w:rsidRDefault="00555666" w:rsidP="00AD5529">
            <w:pPr>
              <w:autoSpaceDE w:val="0"/>
              <w:autoSpaceDN w:val="0"/>
              <w:adjustRightInd w:val="0"/>
              <w:contextualSpacing/>
              <w:rPr>
                <w:rFonts w:ascii="Times New Roman" w:hAnsi="Times New Roman" w:cs="Times New Roman"/>
                <w:b/>
                <w:sz w:val="24"/>
                <w:szCs w:val="24"/>
              </w:rPr>
            </w:pPr>
            <w:r w:rsidRPr="0069692A">
              <w:rPr>
                <w:rFonts w:ascii="Times New Roman" w:hAnsi="Times New Roman" w:cs="Times New Roman"/>
                <w:b/>
                <w:sz w:val="24"/>
                <w:szCs w:val="24"/>
              </w:rPr>
              <w:t>CO4</w:t>
            </w:r>
          </w:p>
        </w:tc>
        <w:tc>
          <w:tcPr>
            <w:tcW w:w="1376" w:type="dxa"/>
          </w:tcPr>
          <w:p w:rsidR="00555666" w:rsidRPr="0069692A" w:rsidRDefault="00555666" w:rsidP="00AD552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376" w:type="dxa"/>
          </w:tcPr>
          <w:p w:rsidR="00555666" w:rsidRPr="0069692A" w:rsidRDefault="00555666" w:rsidP="00AD5529">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2</w:t>
            </w:r>
          </w:p>
        </w:tc>
        <w:tc>
          <w:tcPr>
            <w:tcW w:w="1376" w:type="dxa"/>
          </w:tcPr>
          <w:p w:rsidR="00555666" w:rsidRPr="0069692A" w:rsidRDefault="00555666" w:rsidP="00AD5529">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p>
        </w:tc>
        <w:tc>
          <w:tcPr>
            <w:tcW w:w="1376" w:type="dxa"/>
          </w:tcPr>
          <w:p w:rsidR="00555666" w:rsidRPr="0069692A" w:rsidRDefault="00555666" w:rsidP="00AD5529">
            <w:pPr>
              <w:contextualSpacing/>
              <w:rPr>
                <w:rFonts w:ascii="Times New Roman" w:eastAsia="Times New Roman" w:hAnsi="Times New Roman" w:cs="Times New Roman"/>
                <w:sz w:val="24"/>
                <w:szCs w:val="24"/>
              </w:rPr>
            </w:pPr>
            <w:r w:rsidRPr="0069692A">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p>
        </w:tc>
        <w:tc>
          <w:tcPr>
            <w:tcW w:w="1376" w:type="dxa"/>
          </w:tcPr>
          <w:p w:rsidR="00555666" w:rsidRPr="0069692A" w:rsidRDefault="00555666" w:rsidP="00AD552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376" w:type="dxa"/>
          </w:tcPr>
          <w:p w:rsidR="00555666" w:rsidRPr="0069692A" w:rsidRDefault="00555666" w:rsidP="00AD552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55666" w:rsidRPr="0069692A" w:rsidTr="00AD5529">
        <w:trPr>
          <w:trHeight w:val="497"/>
        </w:trPr>
        <w:tc>
          <w:tcPr>
            <w:tcW w:w="1430" w:type="dxa"/>
          </w:tcPr>
          <w:p w:rsidR="00555666" w:rsidRPr="0069692A" w:rsidRDefault="00555666" w:rsidP="00AD5529">
            <w:pPr>
              <w:autoSpaceDE w:val="0"/>
              <w:autoSpaceDN w:val="0"/>
              <w:adjustRightInd w:val="0"/>
              <w:contextualSpacing/>
              <w:rPr>
                <w:rFonts w:ascii="Times New Roman" w:hAnsi="Times New Roman" w:cs="Times New Roman"/>
                <w:b/>
                <w:sz w:val="24"/>
                <w:szCs w:val="24"/>
              </w:rPr>
            </w:pPr>
            <w:r w:rsidRPr="0069692A">
              <w:rPr>
                <w:rFonts w:ascii="Times New Roman" w:hAnsi="Times New Roman" w:cs="Times New Roman"/>
                <w:b/>
                <w:sz w:val="24"/>
                <w:szCs w:val="24"/>
              </w:rPr>
              <w:t>Average</w:t>
            </w:r>
          </w:p>
        </w:tc>
        <w:tc>
          <w:tcPr>
            <w:tcW w:w="1376" w:type="dxa"/>
          </w:tcPr>
          <w:p w:rsidR="00555666" w:rsidRPr="0069692A" w:rsidRDefault="00555666" w:rsidP="00AD552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2.75</w:t>
            </w:r>
          </w:p>
        </w:tc>
        <w:tc>
          <w:tcPr>
            <w:tcW w:w="1376" w:type="dxa"/>
          </w:tcPr>
          <w:p w:rsidR="00555666" w:rsidRPr="0069692A" w:rsidRDefault="00555666" w:rsidP="00AD552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2.25</w:t>
            </w:r>
          </w:p>
        </w:tc>
        <w:tc>
          <w:tcPr>
            <w:tcW w:w="1376" w:type="dxa"/>
          </w:tcPr>
          <w:p w:rsidR="00555666" w:rsidRPr="0069692A" w:rsidRDefault="00555666" w:rsidP="00AD552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2.68</w:t>
            </w:r>
          </w:p>
        </w:tc>
        <w:tc>
          <w:tcPr>
            <w:tcW w:w="1376" w:type="dxa"/>
          </w:tcPr>
          <w:p w:rsidR="00555666" w:rsidRPr="0069692A" w:rsidRDefault="00555666" w:rsidP="00AD552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2.68</w:t>
            </w:r>
          </w:p>
        </w:tc>
        <w:tc>
          <w:tcPr>
            <w:tcW w:w="1376" w:type="dxa"/>
          </w:tcPr>
          <w:p w:rsidR="00555666" w:rsidRPr="0069692A" w:rsidRDefault="00555666" w:rsidP="00AD552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2.62</w:t>
            </w:r>
          </w:p>
        </w:tc>
        <w:tc>
          <w:tcPr>
            <w:tcW w:w="1376" w:type="dxa"/>
          </w:tcPr>
          <w:p w:rsidR="00555666" w:rsidRPr="0069692A" w:rsidRDefault="00555666" w:rsidP="00AD552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2.93</w:t>
            </w:r>
          </w:p>
        </w:tc>
      </w:tr>
    </w:tbl>
    <w:p w:rsidR="00555666" w:rsidRPr="0069692A" w:rsidRDefault="00555666" w:rsidP="00555666">
      <w:pPr>
        <w:rPr>
          <w:rFonts w:ascii="Times New Roman" w:hAnsi="Times New Roman" w:cs="Times New Roman"/>
          <w:b/>
          <w:sz w:val="32"/>
          <w:szCs w:val="32"/>
        </w:rPr>
      </w:pPr>
    </w:p>
    <w:p w:rsidR="00555666" w:rsidRDefault="00555666" w:rsidP="00A05875">
      <w:pPr>
        <w:pStyle w:val="BodyText2"/>
        <w:ind w:left="180"/>
        <w:rPr>
          <w:rFonts w:ascii="Times New Roman" w:hAnsi="Times New Roman" w:cs="Times New Roman"/>
          <w:sz w:val="24"/>
          <w:szCs w:val="24"/>
        </w:rPr>
      </w:pPr>
    </w:p>
    <w:p w:rsidR="00555666" w:rsidRDefault="00555666" w:rsidP="00A05875">
      <w:pPr>
        <w:pStyle w:val="BodyText2"/>
        <w:ind w:left="180"/>
        <w:rPr>
          <w:rFonts w:ascii="Times New Roman" w:hAnsi="Times New Roman" w:cs="Times New Roman"/>
          <w:sz w:val="24"/>
          <w:szCs w:val="24"/>
        </w:rPr>
      </w:pPr>
    </w:p>
    <w:p w:rsidR="00555666" w:rsidRDefault="00555666" w:rsidP="00A05875">
      <w:pPr>
        <w:pStyle w:val="BodyText2"/>
        <w:ind w:left="180"/>
        <w:rPr>
          <w:rFonts w:ascii="Times New Roman" w:hAnsi="Times New Roman" w:cs="Times New Roman"/>
          <w:sz w:val="24"/>
          <w:szCs w:val="24"/>
        </w:rPr>
      </w:pPr>
    </w:p>
    <w:p w:rsidR="00555666" w:rsidRDefault="00555666" w:rsidP="00A05875">
      <w:pPr>
        <w:pStyle w:val="BodyText2"/>
        <w:ind w:left="180"/>
        <w:rPr>
          <w:rFonts w:ascii="Times New Roman" w:hAnsi="Times New Roman" w:cs="Times New Roman"/>
          <w:sz w:val="24"/>
          <w:szCs w:val="24"/>
        </w:rPr>
      </w:pPr>
    </w:p>
    <w:p w:rsidR="00555666" w:rsidRDefault="00555666" w:rsidP="00A05875">
      <w:pPr>
        <w:pStyle w:val="BodyText2"/>
        <w:ind w:left="180"/>
        <w:rPr>
          <w:rFonts w:ascii="Times New Roman" w:hAnsi="Times New Roman" w:cs="Times New Roman"/>
          <w:sz w:val="24"/>
          <w:szCs w:val="24"/>
        </w:rPr>
      </w:pPr>
    </w:p>
    <w:p w:rsidR="00555666" w:rsidRDefault="00555666" w:rsidP="00A05875">
      <w:pPr>
        <w:pStyle w:val="BodyText2"/>
        <w:ind w:left="180"/>
        <w:rPr>
          <w:rFonts w:ascii="Times New Roman" w:hAnsi="Times New Roman" w:cs="Times New Roman"/>
          <w:sz w:val="24"/>
          <w:szCs w:val="24"/>
        </w:rPr>
      </w:pPr>
    </w:p>
    <w:p w:rsidR="00555666" w:rsidRDefault="00555666" w:rsidP="00A05875">
      <w:pPr>
        <w:pStyle w:val="BodyText2"/>
        <w:ind w:left="180"/>
        <w:rPr>
          <w:rFonts w:ascii="Times New Roman" w:hAnsi="Times New Roman" w:cs="Times New Roman"/>
          <w:sz w:val="24"/>
          <w:szCs w:val="24"/>
        </w:rPr>
      </w:pPr>
    </w:p>
    <w:p w:rsidR="00555666" w:rsidRDefault="00555666" w:rsidP="00A05875">
      <w:pPr>
        <w:pStyle w:val="BodyText2"/>
        <w:ind w:left="180"/>
        <w:rPr>
          <w:rFonts w:ascii="Times New Roman" w:hAnsi="Times New Roman" w:cs="Times New Roman"/>
          <w:sz w:val="24"/>
          <w:szCs w:val="24"/>
        </w:rPr>
      </w:pPr>
    </w:p>
    <w:p w:rsidR="00555666" w:rsidRDefault="00555666" w:rsidP="00A05875">
      <w:pPr>
        <w:pStyle w:val="BodyText2"/>
        <w:ind w:left="180"/>
        <w:rPr>
          <w:rFonts w:ascii="Times New Roman" w:hAnsi="Times New Roman" w:cs="Times New Roman"/>
          <w:sz w:val="24"/>
          <w:szCs w:val="24"/>
        </w:rPr>
      </w:pPr>
    </w:p>
    <w:p w:rsidR="00555666" w:rsidRDefault="00555666" w:rsidP="00A05875">
      <w:pPr>
        <w:pStyle w:val="BodyText2"/>
        <w:ind w:left="180"/>
        <w:rPr>
          <w:rFonts w:ascii="Times New Roman" w:hAnsi="Times New Roman" w:cs="Times New Roman"/>
          <w:sz w:val="24"/>
          <w:szCs w:val="24"/>
        </w:rPr>
      </w:pPr>
    </w:p>
    <w:p w:rsidR="006B3589" w:rsidRDefault="006B3589" w:rsidP="00A05875">
      <w:pPr>
        <w:pStyle w:val="BodyText2"/>
        <w:ind w:left="180"/>
        <w:rPr>
          <w:rFonts w:ascii="Times New Roman" w:hAnsi="Times New Roman" w:cs="Times New Roman"/>
          <w:sz w:val="24"/>
          <w:szCs w:val="24"/>
        </w:rPr>
      </w:pPr>
    </w:p>
    <w:p w:rsidR="00835C46" w:rsidRDefault="00835C46">
      <w:pPr>
        <w:rPr>
          <w:rFonts w:ascii="Times New Roman" w:hAnsi="Times New Roman" w:cs="Times New Roman"/>
          <w:b/>
          <w:bCs/>
          <w:sz w:val="24"/>
          <w:szCs w:val="24"/>
        </w:rPr>
      </w:pPr>
      <w:r>
        <w:rPr>
          <w:rFonts w:ascii="Times New Roman" w:hAnsi="Times New Roman" w:cs="Times New Roman"/>
          <w:b/>
          <w:bCs/>
          <w:sz w:val="24"/>
          <w:szCs w:val="24"/>
        </w:rPr>
        <w:br w:type="page"/>
      </w:r>
    </w:p>
    <w:p w:rsidR="001514AA" w:rsidRPr="00632B0D" w:rsidRDefault="001514AA" w:rsidP="001514AA">
      <w:pPr>
        <w:tabs>
          <w:tab w:val="left" w:pos="360"/>
          <w:tab w:val="left" w:pos="7740"/>
        </w:tabs>
        <w:rPr>
          <w:rFonts w:ascii="Times New Roman" w:hAnsi="Times New Roman" w:cs="Times New Roman"/>
          <w:b/>
          <w:bCs/>
          <w:sz w:val="24"/>
          <w:szCs w:val="24"/>
        </w:rPr>
      </w:pPr>
      <w:r w:rsidRPr="00632B0D">
        <w:rPr>
          <w:rFonts w:ascii="Times New Roman" w:hAnsi="Times New Roman" w:cs="Times New Roman"/>
          <w:b/>
          <w:bCs/>
          <w:sz w:val="24"/>
          <w:szCs w:val="24"/>
        </w:rPr>
        <w:lastRenderedPageBreak/>
        <w:t>SEMESTER – IV</w:t>
      </w:r>
    </w:p>
    <w:p w:rsidR="001514AA" w:rsidRPr="00632B0D" w:rsidRDefault="006E0BDE" w:rsidP="001514AA">
      <w:pPr>
        <w:tabs>
          <w:tab w:val="left" w:pos="7740"/>
        </w:tabs>
        <w:rPr>
          <w:rFonts w:ascii="Times New Roman" w:hAnsi="Times New Roman" w:cs="Times New Roman"/>
          <w:b/>
          <w:bCs/>
          <w:sz w:val="24"/>
          <w:szCs w:val="24"/>
        </w:rPr>
      </w:pPr>
      <w:r>
        <w:rPr>
          <w:rFonts w:ascii="Times New Roman" w:hAnsi="Times New Roman" w:cs="Times New Roman"/>
          <w:b/>
          <w:noProof/>
          <w:sz w:val="24"/>
          <w:szCs w:val="24"/>
          <w:lang w:eastAsia="zh-TW"/>
        </w:rPr>
        <w:pict>
          <v:shape id=" 39" o:spid="_x0000_s1057" type="#_x0000_t202" style="position:absolute;margin-left:333.3pt;margin-top:10.95pt;width:151.25pt;height:76.2pt;z-index:251672064;visibility:visible;mso-height-percent:200;mso-height-percent:200;mso-width-relative:margin;mso-height-relative:margin" stroked="f">
            <v:path arrowok="t"/>
            <v:textbox style="mso-fit-shape-to-text:t">
              <w:txbxContent>
                <w:p w:rsidR="001977EF" w:rsidRPr="009474B7" w:rsidRDefault="001977EF" w:rsidP="001514AA">
                  <w:pPr>
                    <w:tabs>
                      <w:tab w:val="left" w:pos="7740"/>
                    </w:tabs>
                    <w:rPr>
                      <w:rFonts w:ascii="Times New Roman" w:hAnsi="Times New Roman" w:cs="Times New Roman"/>
                      <w:b/>
                      <w:sz w:val="24"/>
                      <w:szCs w:val="24"/>
                    </w:rPr>
                  </w:pPr>
                  <w:r w:rsidRPr="009474B7">
                    <w:rPr>
                      <w:rFonts w:ascii="Times New Roman" w:hAnsi="Times New Roman" w:cs="Times New Roman"/>
                      <w:b/>
                      <w:sz w:val="24"/>
                      <w:szCs w:val="24"/>
                    </w:rPr>
                    <w:t>Total Marks: 100</w:t>
                  </w:r>
                </w:p>
                <w:p w:rsidR="001977EF" w:rsidRPr="009474B7" w:rsidRDefault="006F0F68" w:rsidP="001514AA">
                  <w:pPr>
                    <w:tabs>
                      <w:tab w:val="left" w:pos="7740"/>
                    </w:tabs>
                    <w:rPr>
                      <w:rFonts w:ascii="Times New Roman" w:hAnsi="Times New Roman" w:cs="Times New Roman"/>
                      <w:b/>
                      <w:sz w:val="24"/>
                      <w:szCs w:val="24"/>
                    </w:rPr>
                  </w:pPr>
                  <w:r>
                    <w:rPr>
                      <w:rFonts w:ascii="Times New Roman" w:hAnsi="Times New Roman" w:cs="Times New Roman"/>
                      <w:b/>
                      <w:sz w:val="24"/>
                      <w:szCs w:val="24"/>
                    </w:rPr>
                    <w:t xml:space="preserve">External </w:t>
                  </w:r>
                  <w:r w:rsidR="001977EF" w:rsidRPr="009474B7">
                    <w:rPr>
                      <w:rFonts w:ascii="Times New Roman" w:hAnsi="Times New Roman" w:cs="Times New Roman"/>
                      <w:b/>
                      <w:sz w:val="24"/>
                      <w:szCs w:val="24"/>
                    </w:rPr>
                    <w:t xml:space="preserve">Examination: 80 </w:t>
                  </w:r>
                </w:p>
                <w:p w:rsidR="001977EF" w:rsidRPr="009474B7" w:rsidRDefault="001977EF" w:rsidP="001514AA">
                  <w:pPr>
                    <w:tabs>
                      <w:tab w:val="left" w:pos="7740"/>
                    </w:tabs>
                    <w:rPr>
                      <w:rFonts w:ascii="Times New Roman" w:hAnsi="Times New Roman" w:cs="Times New Roman"/>
                      <w:b/>
                      <w:sz w:val="24"/>
                      <w:szCs w:val="24"/>
                    </w:rPr>
                  </w:pPr>
                  <w:r w:rsidRPr="009474B7">
                    <w:rPr>
                      <w:rFonts w:ascii="Times New Roman" w:hAnsi="Times New Roman" w:cs="Times New Roman"/>
                      <w:b/>
                      <w:sz w:val="24"/>
                      <w:szCs w:val="24"/>
                    </w:rPr>
                    <w:t>Internal Assessment: 20</w:t>
                  </w:r>
                </w:p>
                <w:p w:rsidR="001977EF" w:rsidRPr="009474B7" w:rsidRDefault="001977EF" w:rsidP="001514AA">
                  <w:pPr>
                    <w:tabs>
                      <w:tab w:val="left" w:pos="7740"/>
                    </w:tabs>
                    <w:rPr>
                      <w:rFonts w:ascii="Times New Roman" w:hAnsi="Times New Roman" w:cs="Times New Roman"/>
                      <w:b/>
                      <w:sz w:val="24"/>
                      <w:szCs w:val="24"/>
                    </w:rPr>
                  </w:pPr>
                  <w:r w:rsidRPr="009474B7">
                    <w:rPr>
                      <w:rFonts w:ascii="Times New Roman" w:hAnsi="Times New Roman" w:cs="Times New Roman"/>
                      <w:b/>
                      <w:sz w:val="24"/>
                      <w:szCs w:val="24"/>
                    </w:rPr>
                    <w:t>Time: 4 Hours</w:t>
                  </w:r>
                </w:p>
              </w:txbxContent>
            </v:textbox>
          </v:shape>
        </w:pict>
      </w:r>
    </w:p>
    <w:p w:rsidR="001514AA" w:rsidRPr="00632B0D" w:rsidRDefault="001514AA" w:rsidP="001514AA">
      <w:pPr>
        <w:tabs>
          <w:tab w:val="left" w:pos="7740"/>
        </w:tabs>
        <w:rPr>
          <w:rFonts w:ascii="Times New Roman" w:hAnsi="Times New Roman" w:cs="Times New Roman"/>
          <w:b/>
          <w:bCs/>
          <w:sz w:val="24"/>
          <w:szCs w:val="24"/>
        </w:rPr>
      </w:pPr>
      <w:r w:rsidRPr="00632B0D">
        <w:rPr>
          <w:rFonts w:ascii="Times New Roman" w:hAnsi="Times New Roman" w:cs="Times New Roman"/>
          <w:b/>
          <w:bCs/>
          <w:sz w:val="24"/>
          <w:szCs w:val="24"/>
        </w:rPr>
        <w:t>Paper: M-Z 408(i) (Elective)</w:t>
      </w:r>
      <w:r w:rsidRPr="00632B0D">
        <w:rPr>
          <w:rFonts w:ascii="Times New Roman" w:hAnsi="Times New Roman" w:cs="Times New Roman"/>
          <w:b/>
          <w:bCs/>
          <w:sz w:val="24"/>
          <w:szCs w:val="24"/>
        </w:rPr>
        <w:tab/>
      </w:r>
    </w:p>
    <w:p w:rsidR="001514AA" w:rsidRPr="00632B0D" w:rsidRDefault="001514AA" w:rsidP="001514AA">
      <w:pPr>
        <w:tabs>
          <w:tab w:val="left" w:pos="7740"/>
        </w:tabs>
        <w:rPr>
          <w:rFonts w:ascii="Times New Roman" w:hAnsi="Times New Roman" w:cs="Times New Roman"/>
          <w:b/>
          <w:sz w:val="24"/>
          <w:szCs w:val="24"/>
        </w:rPr>
      </w:pPr>
      <w:r w:rsidRPr="00632B0D">
        <w:rPr>
          <w:rFonts w:ascii="Times New Roman" w:hAnsi="Times New Roman" w:cs="Times New Roman"/>
          <w:b/>
          <w:bCs/>
          <w:sz w:val="24"/>
          <w:szCs w:val="24"/>
        </w:rPr>
        <w:t xml:space="preserve">Practical </w:t>
      </w:r>
      <w:r w:rsidRPr="00632B0D">
        <w:rPr>
          <w:rFonts w:ascii="Times New Roman" w:hAnsi="Times New Roman" w:cs="Times New Roman"/>
          <w:b/>
          <w:sz w:val="24"/>
          <w:szCs w:val="24"/>
        </w:rPr>
        <w:t xml:space="preserve">(Based on Papers </w:t>
      </w:r>
      <w:r w:rsidR="00C7705C">
        <w:rPr>
          <w:rFonts w:ascii="Times New Roman" w:hAnsi="Times New Roman" w:cs="Times New Roman"/>
          <w:b/>
          <w:sz w:val="24"/>
          <w:szCs w:val="24"/>
        </w:rPr>
        <w:t>M-</w:t>
      </w:r>
      <w:r w:rsidRPr="00632B0D">
        <w:rPr>
          <w:rFonts w:ascii="Times New Roman" w:hAnsi="Times New Roman" w:cs="Times New Roman"/>
          <w:b/>
          <w:sz w:val="24"/>
          <w:szCs w:val="24"/>
        </w:rPr>
        <w:t>Z 404)</w:t>
      </w:r>
    </w:p>
    <w:p w:rsidR="001514AA" w:rsidRPr="00632B0D" w:rsidRDefault="001514AA" w:rsidP="001514AA">
      <w:pPr>
        <w:tabs>
          <w:tab w:val="left" w:pos="7740"/>
        </w:tabs>
        <w:rPr>
          <w:rFonts w:ascii="Times New Roman" w:hAnsi="Times New Roman" w:cs="Times New Roman"/>
          <w:b/>
          <w:bCs/>
          <w:sz w:val="24"/>
          <w:szCs w:val="24"/>
        </w:rPr>
      </w:pPr>
      <w:r w:rsidRPr="00632B0D">
        <w:rPr>
          <w:rFonts w:ascii="Times New Roman" w:hAnsi="Times New Roman" w:cs="Times New Roman"/>
          <w:b/>
          <w:sz w:val="24"/>
          <w:szCs w:val="24"/>
        </w:rPr>
        <w:t>Credits: 4</w:t>
      </w:r>
    </w:p>
    <w:p w:rsidR="001514AA" w:rsidRPr="00632B0D" w:rsidRDefault="001514AA" w:rsidP="001514AA">
      <w:pPr>
        <w:tabs>
          <w:tab w:val="left" w:pos="7740"/>
        </w:tabs>
        <w:rPr>
          <w:rFonts w:ascii="Times New Roman" w:hAnsi="Times New Roman" w:cs="Times New Roman"/>
          <w:b/>
          <w:bCs/>
          <w:sz w:val="24"/>
          <w:szCs w:val="24"/>
        </w:rPr>
      </w:pPr>
    </w:p>
    <w:p w:rsidR="00BE3D0F" w:rsidRPr="009977CC" w:rsidRDefault="00BE3D0F" w:rsidP="00BE3D0F">
      <w:pPr>
        <w:rPr>
          <w:rFonts w:ascii="Times New Roman" w:hAnsi="Times New Roman" w:cs="Times New Roman"/>
          <w:b/>
          <w:color w:val="272727"/>
          <w:sz w:val="24"/>
          <w:szCs w:val="24"/>
          <w:shd w:val="clear" w:color="auto" w:fill="FFFFFF"/>
        </w:rPr>
      </w:pPr>
      <w:r w:rsidRPr="009977CC">
        <w:rPr>
          <w:rFonts w:ascii="Times New Roman" w:hAnsi="Times New Roman" w:cs="Times New Roman"/>
          <w:b/>
          <w:color w:val="272727"/>
          <w:sz w:val="24"/>
          <w:szCs w:val="24"/>
          <w:shd w:val="clear" w:color="auto" w:fill="FFFFFF"/>
        </w:rPr>
        <w:t xml:space="preserve">OBJECTIVES </w:t>
      </w:r>
    </w:p>
    <w:p w:rsidR="00BE3D0F" w:rsidRPr="00BE3D0F" w:rsidRDefault="00BE3D0F" w:rsidP="00053546">
      <w:pPr>
        <w:pStyle w:val="ListParagraph"/>
        <w:numPr>
          <w:ilvl w:val="0"/>
          <w:numId w:val="71"/>
        </w:numPr>
        <w:rPr>
          <w:rFonts w:ascii="Times New Roman" w:hAnsi="Times New Roman" w:cs="Times New Roman"/>
          <w:color w:val="272727"/>
          <w:sz w:val="24"/>
          <w:szCs w:val="24"/>
          <w:shd w:val="clear" w:color="auto" w:fill="FFFFFF"/>
        </w:rPr>
      </w:pPr>
      <w:r w:rsidRPr="00BE3D0F">
        <w:rPr>
          <w:rFonts w:ascii="Times New Roman" w:hAnsi="Times New Roman" w:cs="Times New Roman"/>
          <w:color w:val="272727"/>
          <w:sz w:val="24"/>
          <w:szCs w:val="24"/>
          <w:shd w:val="clear" w:color="auto" w:fill="FFFFFF"/>
        </w:rPr>
        <w:t xml:space="preserve">To provide students the opportunity to gain a first-hand laboratory experience of the structure, function, and development of the reproductive organs. </w:t>
      </w:r>
    </w:p>
    <w:p w:rsidR="00BE3D0F" w:rsidRPr="00BE3D0F" w:rsidRDefault="00BE3D0F" w:rsidP="00053546">
      <w:pPr>
        <w:pStyle w:val="ListParagraph"/>
        <w:numPr>
          <w:ilvl w:val="0"/>
          <w:numId w:val="71"/>
        </w:numPr>
        <w:spacing w:after="200" w:line="276" w:lineRule="auto"/>
        <w:rPr>
          <w:rFonts w:ascii="Times New Roman" w:hAnsi="Times New Roman" w:cs="Times New Roman"/>
          <w:color w:val="272727"/>
          <w:sz w:val="24"/>
          <w:szCs w:val="24"/>
          <w:shd w:val="clear" w:color="auto" w:fill="FFFFFF"/>
        </w:rPr>
      </w:pPr>
      <w:r w:rsidRPr="00BE3D0F">
        <w:rPr>
          <w:rFonts w:ascii="Times New Roman" w:hAnsi="Times New Roman" w:cs="Times New Roman"/>
          <w:color w:val="272727"/>
          <w:sz w:val="24"/>
          <w:szCs w:val="24"/>
          <w:shd w:val="clear" w:color="auto" w:fill="FFFFFF"/>
        </w:rPr>
        <w:t>To gain experience in experimental design, cutting-edge research techniques, data analysis, and scientific report writing and will be introduced to the practicalities of reproductive manipulation and assisted reproductive technologies.</w:t>
      </w:r>
    </w:p>
    <w:p w:rsidR="00BE3D0F" w:rsidRPr="00140E3D" w:rsidRDefault="00BE3D0F" w:rsidP="00BE3D0F">
      <w:pPr>
        <w:rPr>
          <w:rFonts w:ascii="Times New Roman" w:hAnsi="Times New Roman" w:cs="Times New Roman"/>
          <w:b/>
          <w:color w:val="272727"/>
          <w:sz w:val="24"/>
          <w:szCs w:val="24"/>
          <w:shd w:val="clear" w:color="auto" w:fill="FFFFFF"/>
        </w:rPr>
      </w:pPr>
      <w:r w:rsidRPr="00140E3D">
        <w:rPr>
          <w:rFonts w:ascii="Times New Roman" w:hAnsi="Times New Roman" w:cs="Times New Roman"/>
          <w:b/>
          <w:color w:val="272727"/>
          <w:sz w:val="24"/>
          <w:szCs w:val="24"/>
          <w:shd w:val="clear" w:color="auto" w:fill="FFFFFF"/>
        </w:rPr>
        <w:t>OUTCOMES: Students will be able-</w:t>
      </w:r>
    </w:p>
    <w:p w:rsidR="00BE3D0F" w:rsidRPr="003F710A" w:rsidRDefault="003F710A" w:rsidP="007E65AE">
      <w:pPr>
        <w:ind w:left="720" w:hanging="720"/>
        <w:jc w:val="both"/>
        <w:rPr>
          <w:rFonts w:ascii="Times New Roman" w:hAnsi="Times New Roman" w:cs="Times New Roman"/>
          <w:color w:val="272727"/>
          <w:sz w:val="24"/>
          <w:szCs w:val="24"/>
          <w:shd w:val="clear" w:color="auto" w:fill="FFFFFF"/>
        </w:rPr>
      </w:pPr>
      <w:r w:rsidRPr="007E65AE">
        <w:rPr>
          <w:rFonts w:ascii="Times New Roman" w:hAnsi="Times New Roman" w:cs="Times New Roman"/>
          <w:b/>
          <w:color w:val="272727"/>
          <w:sz w:val="24"/>
          <w:szCs w:val="24"/>
          <w:shd w:val="clear" w:color="auto" w:fill="FFFFFF"/>
        </w:rPr>
        <w:t>CO1</w:t>
      </w:r>
      <w:r w:rsidR="00251056">
        <w:rPr>
          <w:rFonts w:ascii="Times New Roman" w:hAnsi="Times New Roman" w:cs="Times New Roman"/>
          <w:b/>
          <w:color w:val="272727"/>
          <w:sz w:val="24"/>
          <w:szCs w:val="24"/>
          <w:shd w:val="clear" w:color="auto" w:fill="FFFFFF"/>
        </w:rPr>
        <w:tab/>
      </w:r>
      <w:r w:rsidR="00BE3D0F" w:rsidRPr="003F710A">
        <w:rPr>
          <w:rFonts w:ascii="Times New Roman" w:hAnsi="Times New Roman" w:cs="Times New Roman"/>
          <w:color w:val="272727"/>
          <w:sz w:val="24"/>
          <w:szCs w:val="24"/>
          <w:shd w:val="clear" w:color="auto" w:fill="FFFFFF"/>
        </w:rPr>
        <w:t>To develop the scientific attitude that makes the students open minded, critical</w:t>
      </w:r>
      <w:r w:rsidR="007E65AE">
        <w:rPr>
          <w:rFonts w:ascii="Times New Roman" w:hAnsi="Times New Roman" w:cs="Times New Roman"/>
          <w:color w:val="272727"/>
          <w:sz w:val="24"/>
          <w:szCs w:val="24"/>
          <w:shd w:val="clear" w:color="auto" w:fill="FFFFFF"/>
        </w:rPr>
        <w:t xml:space="preserve"> </w:t>
      </w:r>
      <w:r w:rsidR="00BE3D0F" w:rsidRPr="003F710A">
        <w:rPr>
          <w:rFonts w:ascii="Times New Roman" w:hAnsi="Times New Roman" w:cs="Times New Roman"/>
          <w:color w:val="272727"/>
          <w:sz w:val="24"/>
          <w:szCs w:val="24"/>
          <w:shd w:val="clear" w:color="auto" w:fill="FFFFFF"/>
        </w:rPr>
        <w:t>observations, curiosity thinking etc.</w:t>
      </w:r>
    </w:p>
    <w:p w:rsidR="00BE3D0F" w:rsidRPr="003F710A" w:rsidRDefault="003F710A" w:rsidP="003F710A">
      <w:pPr>
        <w:spacing w:line="276" w:lineRule="auto"/>
        <w:rPr>
          <w:rFonts w:ascii="Times New Roman" w:hAnsi="Times New Roman" w:cs="Times New Roman"/>
          <w:color w:val="272727"/>
          <w:sz w:val="24"/>
          <w:szCs w:val="24"/>
          <w:shd w:val="clear" w:color="auto" w:fill="FFFFFF"/>
        </w:rPr>
      </w:pPr>
      <w:r w:rsidRPr="007E65AE">
        <w:rPr>
          <w:rFonts w:ascii="Times New Roman" w:hAnsi="Times New Roman" w:cs="Times New Roman"/>
          <w:b/>
          <w:color w:val="272727"/>
          <w:sz w:val="24"/>
          <w:szCs w:val="24"/>
          <w:shd w:val="clear" w:color="auto" w:fill="FFFFFF"/>
        </w:rPr>
        <w:t>CO2</w:t>
      </w:r>
      <w:r w:rsidR="007E65AE">
        <w:rPr>
          <w:rFonts w:ascii="Times New Roman" w:hAnsi="Times New Roman" w:cs="Times New Roman"/>
          <w:b/>
          <w:color w:val="272727"/>
          <w:sz w:val="24"/>
          <w:szCs w:val="24"/>
          <w:shd w:val="clear" w:color="auto" w:fill="FFFFFF"/>
        </w:rPr>
        <w:tab/>
      </w:r>
      <w:r>
        <w:rPr>
          <w:rFonts w:ascii="Times New Roman" w:hAnsi="Times New Roman" w:cs="Times New Roman"/>
          <w:color w:val="272727"/>
          <w:sz w:val="24"/>
          <w:szCs w:val="24"/>
          <w:shd w:val="clear" w:color="auto" w:fill="FFFFFF"/>
        </w:rPr>
        <w:t xml:space="preserve"> </w:t>
      </w:r>
      <w:r w:rsidR="00BE3D0F" w:rsidRPr="003F710A">
        <w:rPr>
          <w:rFonts w:ascii="Times New Roman" w:hAnsi="Times New Roman" w:cs="Times New Roman"/>
          <w:color w:val="272727"/>
          <w:sz w:val="24"/>
          <w:szCs w:val="24"/>
          <w:shd w:val="clear" w:color="auto" w:fill="FFFFFF"/>
        </w:rPr>
        <w:t>To acquire the specialized knowledge relevant to reproductive biology and biochemistry.</w:t>
      </w:r>
    </w:p>
    <w:p w:rsidR="00BE3D0F" w:rsidRPr="003F710A" w:rsidRDefault="003F710A" w:rsidP="00E91A52">
      <w:pPr>
        <w:ind w:left="720" w:hanging="720"/>
        <w:jc w:val="both"/>
        <w:rPr>
          <w:rFonts w:ascii="Times New Roman" w:hAnsi="Times New Roman" w:cs="Times New Roman"/>
          <w:color w:val="272727"/>
          <w:sz w:val="24"/>
          <w:szCs w:val="24"/>
          <w:shd w:val="clear" w:color="auto" w:fill="FFFFFF"/>
        </w:rPr>
      </w:pPr>
      <w:r w:rsidRPr="007E65AE">
        <w:rPr>
          <w:rFonts w:ascii="Times New Roman" w:hAnsi="Times New Roman" w:cs="Times New Roman"/>
          <w:b/>
          <w:color w:val="272727"/>
          <w:sz w:val="24"/>
          <w:szCs w:val="24"/>
          <w:shd w:val="clear" w:color="auto" w:fill="FFFFFF"/>
        </w:rPr>
        <w:t>CO3</w:t>
      </w:r>
      <w:r w:rsidR="007E65AE">
        <w:rPr>
          <w:rFonts w:ascii="Times New Roman" w:hAnsi="Times New Roman" w:cs="Times New Roman"/>
          <w:b/>
          <w:color w:val="272727"/>
          <w:sz w:val="24"/>
          <w:szCs w:val="24"/>
          <w:shd w:val="clear" w:color="auto" w:fill="FFFFFF"/>
        </w:rPr>
        <w:tab/>
      </w:r>
      <w:r w:rsidR="00BE3D0F" w:rsidRPr="003F710A">
        <w:rPr>
          <w:rFonts w:ascii="Times New Roman" w:hAnsi="Times New Roman" w:cs="Times New Roman"/>
          <w:color w:val="272727"/>
          <w:sz w:val="24"/>
          <w:szCs w:val="24"/>
          <w:shd w:val="clear" w:color="auto" w:fill="FFFFFF"/>
        </w:rPr>
        <w:t>To understand the basic and molecular laboratory techniques in both physiology and</w:t>
      </w:r>
      <w:r w:rsidR="007E65AE">
        <w:rPr>
          <w:rFonts w:ascii="Times New Roman" w:hAnsi="Times New Roman" w:cs="Times New Roman"/>
          <w:color w:val="272727"/>
          <w:sz w:val="24"/>
          <w:szCs w:val="24"/>
          <w:shd w:val="clear" w:color="auto" w:fill="FFFFFF"/>
        </w:rPr>
        <w:t xml:space="preserve"> </w:t>
      </w:r>
      <w:r w:rsidR="00BE3D0F" w:rsidRPr="003F710A">
        <w:rPr>
          <w:rFonts w:ascii="Times New Roman" w:hAnsi="Times New Roman" w:cs="Times New Roman"/>
          <w:color w:val="272727"/>
          <w:sz w:val="24"/>
          <w:szCs w:val="24"/>
          <w:shd w:val="clear" w:color="auto" w:fill="FFFFFF"/>
        </w:rPr>
        <w:t>biochemistry.</w:t>
      </w:r>
    </w:p>
    <w:p w:rsidR="00BE3D0F" w:rsidRDefault="003F710A" w:rsidP="003F710A">
      <w:pPr>
        <w:spacing w:line="276" w:lineRule="auto"/>
        <w:rPr>
          <w:rFonts w:ascii="Times New Roman" w:hAnsi="Times New Roman" w:cs="Times New Roman"/>
          <w:color w:val="272727"/>
          <w:sz w:val="24"/>
          <w:szCs w:val="24"/>
          <w:shd w:val="clear" w:color="auto" w:fill="FFFFFF"/>
        </w:rPr>
      </w:pPr>
      <w:r w:rsidRPr="00E91A52">
        <w:rPr>
          <w:rFonts w:ascii="Times New Roman" w:hAnsi="Times New Roman" w:cs="Times New Roman"/>
          <w:b/>
          <w:color w:val="272727"/>
          <w:sz w:val="24"/>
          <w:szCs w:val="24"/>
          <w:shd w:val="clear" w:color="auto" w:fill="FFFFFF"/>
        </w:rPr>
        <w:t>CO4</w:t>
      </w:r>
      <w:r w:rsidR="00E91A52">
        <w:rPr>
          <w:rFonts w:ascii="Times New Roman" w:hAnsi="Times New Roman" w:cs="Times New Roman"/>
          <w:b/>
          <w:color w:val="272727"/>
          <w:sz w:val="24"/>
          <w:szCs w:val="24"/>
          <w:shd w:val="clear" w:color="auto" w:fill="FFFFFF"/>
        </w:rPr>
        <w:tab/>
      </w:r>
      <w:r w:rsidR="00BE3D0F" w:rsidRPr="003F710A">
        <w:rPr>
          <w:rFonts w:ascii="Times New Roman" w:hAnsi="Times New Roman" w:cs="Times New Roman"/>
          <w:color w:val="272727"/>
          <w:sz w:val="24"/>
          <w:szCs w:val="24"/>
          <w:shd w:val="clear" w:color="auto" w:fill="FFFFFF"/>
        </w:rPr>
        <w:t>To acquire the knowledge about various male and female infertility problems</w:t>
      </w:r>
    </w:p>
    <w:p w:rsidR="003D0525" w:rsidRPr="003F710A" w:rsidRDefault="003D0525" w:rsidP="003F710A">
      <w:pPr>
        <w:spacing w:line="276" w:lineRule="auto"/>
        <w:rPr>
          <w:rFonts w:ascii="Times New Roman" w:hAnsi="Times New Roman" w:cs="Times New Roman"/>
          <w:color w:val="272727"/>
          <w:sz w:val="24"/>
          <w:szCs w:val="24"/>
          <w:shd w:val="clear" w:color="auto" w:fill="FFFFFF"/>
        </w:rPr>
      </w:pPr>
    </w:p>
    <w:p w:rsidR="00F03B97" w:rsidRPr="00632B0D" w:rsidRDefault="00F03B97" w:rsidP="00F03B97">
      <w:pPr>
        <w:pStyle w:val="BodyText"/>
        <w:tabs>
          <w:tab w:val="clear" w:pos="2160"/>
          <w:tab w:val="left" w:pos="360"/>
          <w:tab w:val="left" w:pos="720"/>
        </w:tabs>
        <w:rPr>
          <w:b/>
        </w:rPr>
      </w:pPr>
      <w:r w:rsidRPr="00632B0D">
        <w:rPr>
          <w:b/>
        </w:rPr>
        <w:t>Course Contents (</w:t>
      </w:r>
      <w:r w:rsidRPr="00162D7E">
        <w:rPr>
          <w:b/>
          <w:bCs/>
          <w:color w:val="000000" w:themeColor="text1"/>
        </w:rPr>
        <w:t>Molecular Reproduction-II)</w:t>
      </w:r>
      <w:r w:rsidRPr="00632B0D">
        <w:rPr>
          <w:b/>
        </w:rPr>
        <w:t>:</w:t>
      </w:r>
    </w:p>
    <w:p w:rsidR="00F03B97" w:rsidRPr="00632B0D" w:rsidRDefault="00F03B97" w:rsidP="00F03B97">
      <w:pPr>
        <w:tabs>
          <w:tab w:val="left" w:pos="7740"/>
        </w:tabs>
        <w:rPr>
          <w:rFonts w:ascii="Times New Roman" w:hAnsi="Times New Roman" w:cs="Times New Roman"/>
          <w:b/>
          <w:bCs/>
          <w:sz w:val="24"/>
          <w:szCs w:val="24"/>
        </w:rPr>
      </w:pPr>
    </w:p>
    <w:p w:rsidR="00F03B97" w:rsidRPr="00632B0D" w:rsidRDefault="00F03B97" w:rsidP="0004001D">
      <w:pPr>
        <w:numPr>
          <w:ilvl w:val="0"/>
          <w:numId w:val="46"/>
        </w:numPr>
        <w:tabs>
          <w:tab w:val="clear" w:pos="1380"/>
          <w:tab w:val="left" w:pos="720"/>
        </w:tabs>
        <w:spacing w:line="360" w:lineRule="auto"/>
        <w:ind w:left="720" w:hanging="720"/>
        <w:jc w:val="both"/>
        <w:rPr>
          <w:rFonts w:ascii="Times New Roman" w:hAnsi="Times New Roman" w:cs="Times New Roman"/>
          <w:color w:val="000000" w:themeColor="text1"/>
          <w:sz w:val="24"/>
          <w:szCs w:val="24"/>
        </w:rPr>
      </w:pPr>
      <w:r w:rsidRPr="00632B0D">
        <w:rPr>
          <w:rFonts w:ascii="Times New Roman" w:hAnsi="Times New Roman" w:cs="Times New Roman"/>
          <w:color w:val="000000" w:themeColor="text1"/>
          <w:sz w:val="24"/>
          <w:szCs w:val="24"/>
        </w:rPr>
        <w:t xml:space="preserve">Effects of pesticides, drugs, and xenobiotics on granulosa cells </w:t>
      </w:r>
      <w:r w:rsidRPr="00632B0D">
        <w:rPr>
          <w:rFonts w:ascii="Times New Roman" w:hAnsi="Times New Roman" w:cs="Times New Roman"/>
          <w:i/>
          <w:iCs/>
          <w:color w:val="000000" w:themeColor="text1"/>
          <w:sz w:val="24"/>
          <w:szCs w:val="24"/>
        </w:rPr>
        <w:t>in vitro</w:t>
      </w:r>
      <w:r w:rsidRPr="00632B0D">
        <w:rPr>
          <w:rFonts w:ascii="Times New Roman" w:hAnsi="Times New Roman" w:cs="Times New Roman"/>
          <w:color w:val="000000" w:themeColor="text1"/>
          <w:sz w:val="24"/>
          <w:szCs w:val="24"/>
        </w:rPr>
        <w:t>.</w:t>
      </w:r>
    </w:p>
    <w:p w:rsidR="00F03B97" w:rsidRPr="00632B0D" w:rsidRDefault="00F03B97" w:rsidP="0004001D">
      <w:pPr>
        <w:numPr>
          <w:ilvl w:val="0"/>
          <w:numId w:val="46"/>
        </w:numPr>
        <w:tabs>
          <w:tab w:val="clear" w:pos="1380"/>
          <w:tab w:val="left" w:pos="720"/>
        </w:tabs>
        <w:spacing w:line="360" w:lineRule="auto"/>
        <w:ind w:left="720" w:hanging="720"/>
        <w:jc w:val="both"/>
        <w:rPr>
          <w:rFonts w:ascii="Times New Roman" w:hAnsi="Times New Roman" w:cs="Times New Roman"/>
          <w:color w:val="000000" w:themeColor="text1"/>
          <w:sz w:val="24"/>
          <w:szCs w:val="24"/>
        </w:rPr>
      </w:pPr>
      <w:r w:rsidRPr="00632B0D">
        <w:rPr>
          <w:rFonts w:ascii="Times New Roman" w:hAnsi="Times New Roman" w:cs="Times New Roman"/>
          <w:color w:val="000000" w:themeColor="text1"/>
          <w:sz w:val="24"/>
          <w:szCs w:val="24"/>
        </w:rPr>
        <w:t xml:space="preserve">Effects of pesticides, oxidants, and free radicals on testicular tissue </w:t>
      </w:r>
      <w:r w:rsidRPr="00632B0D">
        <w:rPr>
          <w:rFonts w:ascii="Times New Roman" w:hAnsi="Times New Roman" w:cs="Times New Roman"/>
          <w:i/>
          <w:iCs/>
          <w:color w:val="000000" w:themeColor="text1"/>
          <w:sz w:val="24"/>
          <w:szCs w:val="24"/>
        </w:rPr>
        <w:t>in vitro</w:t>
      </w:r>
      <w:r w:rsidRPr="00632B0D">
        <w:rPr>
          <w:rFonts w:ascii="Times New Roman" w:hAnsi="Times New Roman" w:cs="Times New Roman"/>
          <w:color w:val="000000" w:themeColor="text1"/>
          <w:sz w:val="24"/>
          <w:szCs w:val="24"/>
        </w:rPr>
        <w:t>.</w:t>
      </w:r>
    </w:p>
    <w:p w:rsidR="00F03B97" w:rsidRPr="00632B0D" w:rsidRDefault="00F03B97" w:rsidP="0004001D">
      <w:pPr>
        <w:numPr>
          <w:ilvl w:val="0"/>
          <w:numId w:val="46"/>
        </w:numPr>
        <w:tabs>
          <w:tab w:val="clear" w:pos="1380"/>
          <w:tab w:val="left" w:pos="720"/>
        </w:tabs>
        <w:spacing w:line="360" w:lineRule="auto"/>
        <w:ind w:left="720" w:hanging="720"/>
        <w:rPr>
          <w:rFonts w:ascii="Times New Roman" w:hAnsi="Times New Roman" w:cs="Times New Roman"/>
          <w:color w:val="000000" w:themeColor="text1"/>
          <w:sz w:val="24"/>
          <w:szCs w:val="24"/>
        </w:rPr>
      </w:pPr>
      <w:r w:rsidRPr="00632B0D">
        <w:rPr>
          <w:rFonts w:ascii="Times New Roman" w:hAnsi="Times New Roman" w:cs="Times New Roman"/>
          <w:color w:val="000000" w:themeColor="text1"/>
          <w:sz w:val="24"/>
          <w:szCs w:val="24"/>
        </w:rPr>
        <w:t>Morphological changes during spermatogenesis.</w:t>
      </w:r>
    </w:p>
    <w:p w:rsidR="00F03B97" w:rsidRPr="00162D7E" w:rsidRDefault="00F03B97" w:rsidP="0004001D">
      <w:pPr>
        <w:numPr>
          <w:ilvl w:val="0"/>
          <w:numId w:val="46"/>
        </w:numPr>
        <w:tabs>
          <w:tab w:val="clear" w:pos="1380"/>
          <w:tab w:val="left" w:pos="720"/>
        </w:tabs>
        <w:spacing w:line="360" w:lineRule="auto"/>
        <w:ind w:left="720" w:hanging="720"/>
        <w:rPr>
          <w:rFonts w:ascii="Times New Roman" w:hAnsi="Times New Roman" w:cs="Times New Roman"/>
          <w:color w:val="000000" w:themeColor="text1"/>
          <w:sz w:val="24"/>
          <w:szCs w:val="24"/>
        </w:rPr>
      </w:pPr>
      <w:r w:rsidRPr="00162D7E">
        <w:rPr>
          <w:rFonts w:ascii="Times New Roman" w:hAnsi="Times New Roman" w:cs="Times New Roman"/>
          <w:color w:val="000000" w:themeColor="text1"/>
          <w:sz w:val="24"/>
          <w:szCs w:val="24"/>
        </w:rPr>
        <w:t xml:space="preserve">Effects of environmental endocrine disruptors on the fertility after exposure in vitro. </w:t>
      </w:r>
    </w:p>
    <w:p w:rsidR="00F03B97" w:rsidRPr="00632B0D" w:rsidRDefault="00F03B97" w:rsidP="0004001D">
      <w:pPr>
        <w:numPr>
          <w:ilvl w:val="0"/>
          <w:numId w:val="46"/>
        </w:numPr>
        <w:tabs>
          <w:tab w:val="left" w:pos="720"/>
        </w:tabs>
        <w:spacing w:line="360" w:lineRule="auto"/>
        <w:ind w:left="720" w:hanging="720"/>
        <w:rPr>
          <w:rFonts w:ascii="Times New Roman" w:hAnsi="Times New Roman" w:cs="Times New Roman"/>
          <w:color w:val="000000" w:themeColor="text1"/>
          <w:sz w:val="24"/>
          <w:szCs w:val="24"/>
        </w:rPr>
      </w:pPr>
      <w:r w:rsidRPr="00632B0D">
        <w:rPr>
          <w:rFonts w:ascii="Times New Roman" w:hAnsi="Times New Roman" w:cs="Times New Roman"/>
          <w:color w:val="000000" w:themeColor="text1"/>
          <w:sz w:val="24"/>
          <w:szCs w:val="24"/>
        </w:rPr>
        <w:t>Estimation of catalase from reproductive tissues</w:t>
      </w:r>
    </w:p>
    <w:p w:rsidR="00F03B97" w:rsidRPr="00632B0D" w:rsidRDefault="00F03B97" w:rsidP="0004001D">
      <w:pPr>
        <w:numPr>
          <w:ilvl w:val="0"/>
          <w:numId w:val="46"/>
        </w:numPr>
        <w:tabs>
          <w:tab w:val="left" w:pos="720"/>
        </w:tabs>
        <w:spacing w:line="360" w:lineRule="auto"/>
        <w:ind w:left="720" w:hanging="720"/>
        <w:rPr>
          <w:rFonts w:ascii="Times New Roman" w:hAnsi="Times New Roman" w:cs="Times New Roman"/>
          <w:color w:val="000000" w:themeColor="text1"/>
          <w:sz w:val="24"/>
          <w:szCs w:val="24"/>
        </w:rPr>
      </w:pPr>
      <w:r w:rsidRPr="00632B0D">
        <w:rPr>
          <w:rFonts w:ascii="Times New Roman" w:hAnsi="Times New Roman" w:cs="Times New Roman"/>
          <w:color w:val="000000" w:themeColor="text1"/>
          <w:sz w:val="24"/>
          <w:szCs w:val="24"/>
        </w:rPr>
        <w:t>Determination of Glutathione peroxides, glutathione reductase from reproductive tissues.</w:t>
      </w:r>
    </w:p>
    <w:p w:rsidR="00F03B97" w:rsidRPr="00632B0D" w:rsidRDefault="00F03B97" w:rsidP="0004001D">
      <w:pPr>
        <w:numPr>
          <w:ilvl w:val="0"/>
          <w:numId w:val="46"/>
        </w:numPr>
        <w:tabs>
          <w:tab w:val="left" w:pos="720"/>
        </w:tabs>
        <w:spacing w:line="360" w:lineRule="auto"/>
        <w:ind w:left="720" w:hanging="720"/>
        <w:rPr>
          <w:rFonts w:ascii="Times New Roman" w:hAnsi="Times New Roman" w:cs="Times New Roman"/>
          <w:color w:val="000000" w:themeColor="text1"/>
          <w:sz w:val="24"/>
          <w:szCs w:val="24"/>
        </w:rPr>
      </w:pPr>
      <w:r w:rsidRPr="00632B0D">
        <w:rPr>
          <w:rFonts w:ascii="Times New Roman" w:hAnsi="Times New Roman" w:cs="Times New Roman"/>
          <w:color w:val="000000" w:themeColor="text1"/>
          <w:sz w:val="24"/>
          <w:szCs w:val="24"/>
        </w:rPr>
        <w:t>Lipid peroxidation by MDA method.</w:t>
      </w:r>
    </w:p>
    <w:p w:rsidR="00F03B97" w:rsidRPr="006244ED" w:rsidRDefault="00F03B97" w:rsidP="0004001D">
      <w:pPr>
        <w:numPr>
          <w:ilvl w:val="0"/>
          <w:numId w:val="46"/>
        </w:numPr>
        <w:tabs>
          <w:tab w:val="left" w:pos="720"/>
        </w:tabs>
        <w:ind w:left="720" w:hanging="720"/>
        <w:jc w:val="both"/>
        <w:rPr>
          <w:rFonts w:ascii="Times New Roman" w:hAnsi="Times New Roman" w:cs="Times New Roman"/>
          <w:color w:val="000000" w:themeColor="text1"/>
          <w:sz w:val="24"/>
          <w:szCs w:val="24"/>
        </w:rPr>
      </w:pPr>
      <w:r w:rsidRPr="00632B0D">
        <w:rPr>
          <w:rFonts w:ascii="Times New Roman" w:hAnsi="Times New Roman" w:cs="Times New Roman"/>
          <w:color w:val="000000" w:themeColor="text1"/>
          <w:sz w:val="24"/>
          <w:szCs w:val="24"/>
        </w:rPr>
        <w:t xml:space="preserve">Impact of Vitamin C &amp; E and other antioxidants on pesticides induced cytotoxicity on reproductive tissues </w:t>
      </w:r>
      <w:r w:rsidRPr="00632B0D">
        <w:rPr>
          <w:rFonts w:ascii="Times New Roman" w:hAnsi="Times New Roman" w:cs="Times New Roman"/>
          <w:i/>
          <w:iCs/>
          <w:color w:val="000000" w:themeColor="text1"/>
          <w:sz w:val="24"/>
          <w:szCs w:val="24"/>
        </w:rPr>
        <w:t>in vitro.</w:t>
      </w:r>
    </w:p>
    <w:p w:rsidR="00F03B97" w:rsidRPr="00162D7E" w:rsidRDefault="00F03B97" w:rsidP="0004001D">
      <w:pPr>
        <w:numPr>
          <w:ilvl w:val="0"/>
          <w:numId w:val="46"/>
        </w:numPr>
        <w:tabs>
          <w:tab w:val="left" w:pos="720"/>
        </w:tabs>
        <w:spacing w:line="360" w:lineRule="auto"/>
        <w:ind w:left="720" w:hanging="720"/>
        <w:rPr>
          <w:rFonts w:ascii="Times New Roman" w:hAnsi="Times New Roman" w:cs="Times New Roman"/>
          <w:color w:val="000000" w:themeColor="text1"/>
          <w:sz w:val="24"/>
          <w:szCs w:val="24"/>
        </w:rPr>
      </w:pPr>
      <w:r w:rsidRPr="00162D7E">
        <w:rPr>
          <w:rFonts w:ascii="Times New Roman" w:hAnsi="Times New Roman" w:cs="Times New Roman"/>
          <w:color w:val="000000" w:themeColor="text1"/>
          <w:sz w:val="24"/>
          <w:szCs w:val="24"/>
        </w:rPr>
        <w:t>Isolation of genomic DNA</w:t>
      </w:r>
    </w:p>
    <w:p w:rsidR="00F03B97" w:rsidRPr="00162D7E" w:rsidRDefault="00F03B97" w:rsidP="0004001D">
      <w:pPr>
        <w:numPr>
          <w:ilvl w:val="0"/>
          <w:numId w:val="46"/>
        </w:numPr>
        <w:tabs>
          <w:tab w:val="left" w:pos="720"/>
        </w:tabs>
        <w:spacing w:line="360" w:lineRule="auto"/>
        <w:ind w:left="720" w:hanging="720"/>
        <w:rPr>
          <w:rFonts w:ascii="Times New Roman" w:hAnsi="Times New Roman" w:cs="Times New Roman"/>
          <w:color w:val="000000" w:themeColor="text1"/>
          <w:sz w:val="24"/>
          <w:szCs w:val="24"/>
        </w:rPr>
      </w:pPr>
      <w:r w:rsidRPr="00162D7E">
        <w:rPr>
          <w:rFonts w:ascii="Times New Roman" w:hAnsi="Times New Roman" w:cs="Times New Roman"/>
          <w:color w:val="000000" w:themeColor="text1"/>
          <w:sz w:val="24"/>
          <w:szCs w:val="24"/>
        </w:rPr>
        <w:t>Agarose Gel Electrophoresis: Practical demonstration</w:t>
      </w:r>
    </w:p>
    <w:p w:rsidR="00F03B97" w:rsidRPr="00632B0D" w:rsidRDefault="00F03B97" w:rsidP="0004001D">
      <w:pPr>
        <w:numPr>
          <w:ilvl w:val="0"/>
          <w:numId w:val="46"/>
        </w:numPr>
        <w:tabs>
          <w:tab w:val="left" w:pos="720"/>
        </w:tabs>
        <w:spacing w:line="360" w:lineRule="auto"/>
        <w:ind w:left="720" w:hanging="720"/>
        <w:rPr>
          <w:rFonts w:ascii="Times New Roman" w:hAnsi="Times New Roman" w:cs="Times New Roman"/>
          <w:color w:val="000000" w:themeColor="text1"/>
          <w:sz w:val="24"/>
          <w:szCs w:val="24"/>
        </w:rPr>
      </w:pPr>
      <w:r w:rsidRPr="00632B0D">
        <w:rPr>
          <w:rFonts w:ascii="Times New Roman" w:hAnsi="Times New Roman" w:cs="Times New Roman"/>
          <w:color w:val="000000" w:themeColor="text1"/>
          <w:sz w:val="24"/>
          <w:szCs w:val="24"/>
        </w:rPr>
        <w:t>Age related changes in sperm characteristics.</w:t>
      </w:r>
    </w:p>
    <w:p w:rsidR="00F03B97" w:rsidRPr="00162D7E" w:rsidRDefault="00F03B97" w:rsidP="0004001D">
      <w:pPr>
        <w:numPr>
          <w:ilvl w:val="0"/>
          <w:numId w:val="46"/>
        </w:numPr>
        <w:tabs>
          <w:tab w:val="left" w:pos="720"/>
        </w:tabs>
        <w:ind w:left="720" w:hanging="720"/>
        <w:jc w:val="both"/>
        <w:rPr>
          <w:rFonts w:ascii="Times New Roman" w:hAnsi="Times New Roman" w:cs="Times New Roman"/>
          <w:color w:val="000000" w:themeColor="text1"/>
          <w:sz w:val="24"/>
          <w:szCs w:val="24"/>
        </w:rPr>
      </w:pPr>
      <w:r w:rsidRPr="00162D7E">
        <w:rPr>
          <w:rFonts w:ascii="Times New Roman" w:hAnsi="Times New Roman" w:cs="Times New Roman"/>
          <w:color w:val="000000" w:themeColor="text1"/>
          <w:sz w:val="24"/>
          <w:szCs w:val="24"/>
        </w:rPr>
        <w:t>Demonstration of Single Cell Gel electrophoresis/COMET Assay to elucidate toxicological effect.</w:t>
      </w:r>
    </w:p>
    <w:p w:rsidR="00555666" w:rsidRDefault="00555666" w:rsidP="00555666">
      <w:pPr>
        <w:pStyle w:val="ListParagraph"/>
        <w:autoSpaceDE w:val="0"/>
        <w:autoSpaceDN w:val="0"/>
        <w:adjustRightInd w:val="0"/>
        <w:ind w:left="1380"/>
        <w:jc w:val="both"/>
        <w:rPr>
          <w:rFonts w:asciiTheme="majorHAnsi" w:hAnsiTheme="majorHAnsi" w:cs="Times New Roman"/>
          <w:b/>
          <w:sz w:val="24"/>
          <w:szCs w:val="24"/>
        </w:rPr>
      </w:pPr>
    </w:p>
    <w:p w:rsidR="00555666" w:rsidRDefault="00555666" w:rsidP="00555666">
      <w:pPr>
        <w:pStyle w:val="ListParagraph"/>
        <w:autoSpaceDE w:val="0"/>
        <w:autoSpaceDN w:val="0"/>
        <w:adjustRightInd w:val="0"/>
        <w:ind w:left="1380"/>
        <w:jc w:val="both"/>
        <w:rPr>
          <w:rFonts w:asciiTheme="majorHAnsi" w:hAnsiTheme="majorHAnsi" w:cs="Times New Roman"/>
          <w:b/>
          <w:sz w:val="24"/>
          <w:szCs w:val="24"/>
        </w:rPr>
      </w:pPr>
    </w:p>
    <w:p w:rsidR="003F710A" w:rsidRDefault="003F710A" w:rsidP="00555666">
      <w:pPr>
        <w:pStyle w:val="ListParagraph"/>
        <w:autoSpaceDE w:val="0"/>
        <w:autoSpaceDN w:val="0"/>
        <w:adjustRightInd w:val="0"/>
        <w:ind w:left="1380"/>
        <w:jc w:val="both"/>
        <w:rPr>
          <w:rFonts w:asciiTheme="majorHAnsi" w:hAnsiTheme="majorHAnsi" w:cs="Times New Roman"/>
          <w:b/>
          <w:sz w:val="24"/>
          <w:szCs w:val="24"/>
        </w:rPr>
      </w:pPr>
    </w:p>
    <w:p w:rsidR="003F710A" w:rsidRDefault="003F710A" w:rsidP="00555666">
      <w:pPr>
        <w:pStyle w:val="ListParagraph"/>
        <w:autoSpaceDE w:val="0"/>
        <w:autoSpaceDN w:val="0"/>
        <w:adjustRightInd w:val="0"/>
        <w:ind w:left="1380"/>
        <w:jc w:val="both"/>
        <w:rPr>
          <w:rFonts w:asciiTheme="majorHAnsi" w:hAnsiTheme="majorHAnsi" w:cs="Times New Roman"/>
          <w:b/>
          <w:sz w:val="24"/>
          <w:szCs w:val="24"/>
        </w:rPr>
      </w:pPr>
    </w:p>
    <w:p w:rsidR="00BE3D0F" w:rsidRPr="007957D7" w:rsidRDefault="00BE3D0F" w:rsidP="00555666">
      <w:pPr>
        <w:pStyle w:val="ListParagraph"/>
        <w:autoSpaceDE w:val="0"/>
        <w:autoSpaceDN w:val="0"/>
        <w:adjustRightInd w:val="0"/>
        <w:ind w:left="1380"/>
        <w:jc w:val="both"/>
        <w:rPr>
          <w:rFonts w:asciiTheme="majorHAnsi" w:hAnsiTheme="majorHAnsi" w:cs="Times New Roman"/>
          <w:b/>
          <w:sz w:val="24"/>
          <w:szCs w:val="24"/>
        </w:rPr>
      </w:pPr>
      <w:r w:rsidRPr="007957D7">
        <w:rPr>
          <w:rFonts w:asciiTheme="majorHAnsi" w:hAnsiTheme="majorHAnsi" w:cs="Times New Roman"/>
          <w:b/>
          <w:sz w:val="24"/>
          <w:szCs w:val="24"/>
        </w:rPr>
        <w:t>CO-PO MAPPING</w:t>
      </w:r>
      <w:r>
        <w:rPr>
          <w:rFonts w:asciiTheme="majorHAnsi" w:hAnsiTheme="majorHAnsi" w:cs="Times New Roman"/>
          <w:b/>
          <w:sz w:val="24"/>
          <w:szCs w:val="24"/>
        </w:rPr>
        <w:t xml:space="preserve"> for M-Z 408</w:t>
      </w:r>
      <w:r w:rsidR="00AA04D2">
        <w:rPr>
          <w:rFonts w:asciiTheme="majorHAnsi" w:hAnsiTheme="majorHAnsi" w:cs="Times New Roman"/>
          <w:b/>
          <w:sz w:val="24"/>
          <w:szCs w:val="24"/>
        </w:rPr>
        <w:t>(i)</w:t>
      </w:r>
    </w:p>
    <w:tbl>
      <w:tblPr>
        <w:tblStyle w:val="TableGrid"/>
        <w:tblW w:w="8835" w:type="dxa"/>
        <w:tblLook w:val="04A0" w:firstRow="1" w:lastRow="0" w:firstColumn="1" w:lastColumn="0" w:noHBand="0" w:noVBand="1"/>
      </w:tblPr>
      <w:tblGrid>
        <w:gridCol w:w="1305"/>
        <w:gridCol w:w="1255"/>
        <w:gridCol w:w="1255"/>
        <w:gridCol w:w="1255"/>
        <w:gridCol w:w="1255"/>
        <w:gridCol w:w="1255"/>
        <w:gridCol w:w="1255"/>
      </w:tblGrid>
      <w:tr w:rsidR="00BE3D0F" w:rsidRPr="00AE3C04" w:rsidTr="0045248F">
        <w:trPr>
          <w:trHeight w:val="500"/>
        </w:trPr>
        <w:tc>
          <w:tcPr>
            <w:tcW w:w="1305" w:type="dxa"/>
          </w:tcPr>
          <w:p w:rsidR="00BE3D0F" w:rsidRPr="00AE3C04" w:rsidRDefault="00BE3D0F" w:rsidP="0045248F">
            <w:pPr>
              <w:autoSpaceDE w:val="0"/>
              <w:autoSpaceDN w:val="0"/>
              <w:adjustRightInd w:val="0"/>
              <w:rPr>
                <w:rFonts w:asciiTheme="majorHAnsi" w:hAnsiTheme="majorHAnsi" w:cs="Times New Roman"/>
                <w:sz w:val="24"/>
                <w:szCs w:val="24"/>
              </w:rPr>
            </w:pPr>
          </w:p>
        </w:tc>
        <w:tc>
          <w:tcPr>
            <w:tcW w:w="1255" w:type="dxa"/>
          </w:tcPr>
          <w:p w:rsidR="00BE3D0F" w:rsidRPr="00AE3C04" w:rsidRDefault="00BE3D0F" w:rsidP="0045248F">
            <w:pPr>
              <w:autoSpaceDE w:val="0"/>
              <w:autoSpaceDN w:val="0"/>
              <w:adjustRightInd w:val="0"/>
              <w:rPr>
                <w:rFonts w:asciiTheme="majorHAnsi" w:hAnsiTheme="majorHAnsi" w:cs="Times New Roman"/>
                <w:b/>
                <w:sz w:val="24"/>
                <w:szCs w:val="24"/>
              </w:rPr>
            </w:pPr>
            <w:r w:rsidRPr="00AE3C04">
              <w:rPr>
                <w:rFonts w:asciiTheme="majorHAnsi" w:hAnsiTheme="majorHAnsi" w:cs="Times New Roman"/>
                <w:b/>
                <w:sz w:val="24"/>
                <w:szCs w:val="24"/>
              </w:rPr>
              <w:t>PO1</w:t>
            </w:r>
          </w:p>
        </w:tc>
        <w:tc>
          <w:tcPr>
            <w:tcW w:w="1255" w:type="dxa"/>
          </w:tcPr>
          <w:p w:rsidR="00BE3D0F" w:rsidRPr="00AE3C04" w:rsidRDefault="00BE3D0F" w:rsidP="0045248F">
            <w:pPr>
              <w:autoSpaceDE w:val="0"/>
              <w:autoSpaceDN w:val="0"/>
              <w:adjustRightInd w:val="0"/>
              <w:rPr>
                <w:rFonts w:asciiTheme="majorHAnsi" w:hAnsiTheme="majorHAnsi" w:cs="Times New Roman"/>
                <w:b/>
                <w:sz w:val="24"/>
                <w:szCs w:val="24"/>
              </w:rPr>
            </w:pPr>
            <w:r w:rsidRPr="00AE3C04">
              <w:rPr>
                <w:rFonts w:asciiTheme="majorHAnsi" w:hAnsiTheme="majorHAnsi" w:cs="Times New Roman"/>
                <w:b/>
                <w:sz w:val="24"/>
                <w:szCs w:val="24"/>
              </w:rPr>
              <w:t>PO2</w:t>
            </w:r>
          </w:p>
        </w:tc>
        <w:tc>
          <w:tcPr>
            <w:tcW w:w="1255" w:type="dxa"/>
          </w:tcPr>
          <w:p w:rsidR="00BE3D0F" w:rsidRPr="00AE3C04" w:rsidRDefault="00BE3D0F" w:rsidP="0045248F">
            <w:pPr>
              <w:autoSpaceDE w:val="0"/>
              <w:autoSpaceDN w:val="0"/>
              <w:adjustRightInd w:val="0"/>
              <w:rPr>
                <w:rFonts w:asciiTheme="majorHAnsi" w:hAnsiTheme="majorHAnsi" w:cs="Times New Roman"/>
                <w:b/>
                <w:sz w:val="24"/>
                <w:szCs w:val="24"/>
              </w:rPr>
            </w:pPr>
            <w:r w:rsidRPr="00AE3C04">
              <w:rPr>
                <w:rFonts w:asciiTheme="majorHAnsi" w:hAnsiTheme="majorHAnsi" w:cs="Times New Roman"/>
                <w:b/>
                <w:sz w:val="24"/>
                <w:szCs w:val="24"/>
              </w:rPr>
              <w:t>PO3</w:t>
            </w:r>
          </w:p>
        </w:tc>
        <w:tc>
          <w:tcPr>
            <w:tcW w:w="1255" w:type="dxa"/>
          </w:tcPr>
          <w:p w:rsidR="00BE3D0F" w:rsidRPr="00AE3C04" w:rsidRDefault="00BE3D0F" w:rsidP="0045248F">
            <w:pPr>
              <w:autoSpaceDE w:val="0"/>
              <w:autoSpaceDN w:val="0"/>
              <w:adjustRightInd w:val="0"/>
              <w:rPr>
                <w:rFonts w:asciiTheme="majorHAnsi" w:hAnsiTheme="majorHAnsi" w:cs="Times New Roman"/>
                <w:b/>
                <w:sz w:val="24"/>
                <w:szCs w:val="24"/>
              </w:rPr>
            </w:pPr>
            <w:r w:rsidRPr="00AE3C04">
              <w:rPr>
                <w:rFonts w:asciiTheme="majorHAnsi" w:hAnsiTheme="majorHAnsi" w:cs="Times New Roman"/>
                <w:b/>
                <w:sz w:val="24"/>
                <w:szCs w:val="24"/>
              </w:rPr>
              <w:t>PO4</w:t>
            </w:r>
          </w:p>
        </w:tc>
        <w:tc>
          <w:tcPr>
            <w:tcW w:w="1255" w:type="dxa"/>
          </w:tcPr>
          <w:p w:rsidR="00BE3D0F" w:rsidRPr="00AE3C04" w:rsidRDefault="00BE3D0F" w:rsidP="0045248F">
            <w:pPr>
              <w:autoSpaceDE w:val="0"/>
              <w:autoSpaceDN w:val="0"/>
              <w:adjustRightInd w:val="0"/>
              <w:rPr>
                <w:rFonts w:asciiTheme="majorHAnsi" w:hAnsiTheme="majorHAnsi" w:cs="Times New Roman"/>
                <w:b/>
                <w:sz w:val="24"/>
                <w:szCs w:val="24"/>
              </w:rPr>
            </w:pPr>
            <w:r w:rsidRPr="00AE3C04">
              <w:rPr>
                <w:rFonts w:asciiTheme="majorHAnsi" w:hAnsiTheme="majorHAnsi" w:cs="Times New Roman"/>
                <w:b/>
                <w:sz w:val="24"/>
                <w:szCs w:val="24"/>
              </w:rPr>
              <w:t>PO5</w:t>
            </w:r>
          </w:p>
        </w:tc>
        <w:tc>
          <w:tcPr>
            <w:tcW w:w="1255" w:type="dxa"/>
          </w:tcPr>
          <w:p w:rsidR="00BE3D0F" w:rsidRPr="00AE3C04" w:rsidRDefault="00BE3D0F" w:rsidP="0045248F">
            <w:pPr>
              <w:autoSpaceDE w:val="0"/>
              <w:autoSpaceDN w:val="0"/>
              <w:adjustRightInd w:val="0"/>
              <w:rPr>
                <w:rFonts w:asciiTheme="majorHAnsi" w:hAnsiTheme="majorHAnsi" w:cs="Times New Roman"/>
                <w:b/>
                <w:sz w:val="24"/>
                <w:szCs w:val="24"/>
              </w:rPr>
            </w:pPr>
            <w:r w:rsidRPr="00AE3C04">
              <w:rPr>
                <w:rFonts w:asciiTheme="majorHAnsi" w:hAnsiTheme="majorHAnsi" w:cs="Times New Roman"/>
                <w:b/>
                <w:sz w:val="24"/>
                <w:szCs w:val="24"/>
              </w:rPr>
              <w:t>PO6</w:t>
            </w:r>
          </w:p>
        </w:tc>
      </w:tr>
      <w:tr w:rsidR="00BE3D0F" w:rsidRPr="00AE3C04" w:rsidTr="00BE3D0F">
        <w:trPr>
          <w:trHeight w:val="259"/>
        </w:trPr>
        <w:tc>
          <w:tcPr>
            <w:tcW w:w="1305" w:type="dxa"/>
          </w:tcPr>
          <w:p w:rsidR="00BE3D0F" w:rsidRPr="00AE3C04" w:rsidRDefault="00BE3D0F" w:rsidP="0045248F">
            <w:pPr>
              <w:autoSpaceDE w:val="0"/>
              <w:autoSpaceDN w:val="0"/>
              <w:adjustRightInd w:val="0"/>
              <w:rPr>
                <w:rFonts w:asciiTheme="majorHAnsi" w:hAnsiTheme="majorHAnsi" w:cs="Times New Roman"/>
                <w:b/>
                <w:sz w:val="24"/>
                <w:szCs w:val="24"/>
              </w:rPr>
            </w:pPr>
            <w:r w:rsidRPr="00AE3C04">
              <w:rPr>
                <w:rFonts w:asciiTheme="majorHAnsi" w:hAnsiTheme="majorHAnsi" w:cs="Times New Roman"/>
                <w:b/>
                <w:sz w:val="24"/>
                <w:szCs w:val="24"/>
              </w:rPr>
              <w:t>CO1</w:t>
            </w:r>
          </w:p>
        </w:tc>
        <w:tc>
          <w:tcPr>
            <w:tcW w:w="1255" w:type="dxa"/>
          </w:tcPr>
          <w:p w:rsidR="00BE3D0F" w:rsidRPr="00AE3C04" w:rsidRDefault="00BE3D0F" w:rsidP="0045248F">
            <w:pPr>
              <w:rPr>
                <w:rFonts w:asciiTheme="majorHAnsi" w:eastAsia="Times New Roman" w:hAnsiTheme="majorHAnsi" w:cs="Times New Roman"/>
                <w:sz w:val="24"/>
                <w:szCs w:val="24"/>
              </w:rPr>
            </w:pPr>
            <w:r>
              <w:rPr>
                <w:rFonts w:asciiTheme="majorHAnsi" w:eastAsia="Times New Roman" w:hAnsiTheme="majorHAnsi" w:cs="Times New Roman"/>
                <w:sz w:val="24"/>
                <w:szCs w:val="24"/>
              </w:rPr>
              <w:t>3</w:t>
            </w:r>
          </w:p>
        </w:tc>
        <w:tc>
          <w:tcPr>
            <w:tcW w:w="1255" w:type="dxa"/>
          </w:tcPr>
          <w:p w:rsidR="00BE3D0F" w:rsidRPr="00AE3C04" w:rsidRDefault="00BE3D0F" w:rsidP="0045248F">
            <w:pPr>
              <w:rPr>
                <w:rFonts w:asciiTheme="majorHAnsi" w:eastAsia="Times New Roman" w:hAnsiTheme="majorHAnsi" w:cs="Times New Roman"/>
                <w:sz w:val="24"/>
                <w:szCs w:val="24"/>
              </w:rPr>
            </w:pPr>
            <w:r>
              <w:rPr>
                <w:rFonts w:asciiTheme="majorHAnsi" w:eastAsia="Times New Roman" w:hAnsiTheme="majorHAnsi" w:cs="Times New Roman"/>
                <w:sz w:val="24"/>
                <w:szCs w:val="24"/>
              </w:rPr>
              <w:t>2</w:t>
            </w:r>
          </w:p>
        </w:tc>
        <w:tc>
          <w:tcPr>
            <w:tcW w:w="1255" w:type="dxa"/>
          </w:tcPr>
          <w:p w:rsidR="00BE3D0F" w:rsidRPr="00AE3C04" w:rsidRDefault="00BE3D0F" w:rsidP="0045248F">
            <w:pPr>
              <w:rPr>
                <w:rFonts w:asciiTheme="majorHAnsi" w:eastAsia="Times New Roman" w:hAnsiTheme="majorHAnsi" w:cs="Times New Roman"/>
                <w:sz w:val="24"/>
                <w:szCs w:val="24"/>
              </w:rPr>
            </w:pPr>
            <w:r>
              <w:rPr>
                <w:rFonts w:asciiTheme="majorHAnsi" w:eastAsia="Times New Roman" w:hAnsiTheme="majorHAnsi" w:cs="Times New Roman"/>
                <w:sz w:val="24"/>
                <w:szCs w:val="24"/>
              </w:rPr>
              <w:t>3</w:t>
            </w:r>
          </w:p>
        </w:tc>
        <w:tc>
          <w:tcPr>
            <w:tcW w:w="1255" w:type="dxa"/>
          </w:tcPr>
          <w:p w:rsidR="00BE3D0F" w:rsidRPr="00AE3C04" w:rsidRDefault="00BE3D0F" w:rsidP="0045248F">
            <w:pPr>
              <w:rPr>
                <w:rFonts w:asciiTheme="majorHAnsi" w:eastAsia="Times New Roman" w:hAnsiTheme="majorHAnsi" w:cs="Times New Roman"/>
                <w:sz w:val="24"/>
                <w:szCs w:val="24"/>
              </w:rPr>
            </w:pPr>
            <w:r>
              <w:rPr>
                <w:rFonts w:asciiTheme="majorHAnsi" w:eastAsia="Times New Roman" w:hAnsiTheme="majorHAnsi" w:cs="Times New Roman"/>
                <w:sz w:val="24"/>
                <w:szCs w:val="24"/>
              </w:rPr>
              <w:t>2.5</w:t>
            </w:r>
          </w:p>
        </w:tc>
        <w:tc>
          <w:tcPr>
            <w:tcW w:w="1255" w:type="dxa"/>
          </w:tcPr>
          <w:p w:rsidR="00BE3D0F" w:rsidRPr="00AE3C04" w:rsidRDefault="00BE3D0F" w:rsidP="0045248F">
            <w:pPr>
              <w:rPr>
                <w:rFonts w:asciiTheme="majorHAnsi" w:eastAsia="Times New Roman" w:hAnsiTheme="majorHAnsi" w:cs="Times New Roman"/>
                <w:sz w:val="24"/>
                <w:szCs w:val="24"/>
              </w:rPr>
            </w:pPr>
            <w:r>
              <w:rPr>
                <w:rFonts w:asciiTheme="majorHAnsi" w:eastAsia="Times New Roman" w:hAnsiTheme="majorHAnsi" w:cs="Times New Roman"/>
                <w:sz w:val="24"/>
                <w:szCs w:val="24"/>
              </w:rPr>
              <w:t>2</w:t>
            </w:r>
          </w:p>
        </w:tc>
        <w:tc>
          <w:tcPr>
            <w:tcW w:w="1255" w:type="dxa"/>
          </w:tcPr>
          <w:p w:rsidR="00BE3D0F" w:rsidRPr="00AE3C04" w:rsidRDefault="00BE3D0F" w:rsidP="0045248F">
            <w:pPr>
              <w:rPr>
                <w:rFonts w:asciiTheme="majorHAnsi" w:eastAsia="Times New Roman" w:hAnsiTheme="majorHAnsi" w:cs="Times New Roman"/>
                <w:sz w:val="24"/>
                <w:szCs w:val="24"/>
              </w:rPr>
            </w:pPr>
            <w:r>
              <w:rPr>
                <w:rFonts w:asciiTheme="majorHAnsi" w:eastAsia="Times New Roman" w:hAnsiTheme="majorHAnsi" w:cs="Times New Roman"/>
                <w:sz w:val="24"/>
                <w:szCs w:val="24"/>
              </w:rPr>
              <w:t>2.5</w:t>
            </w:r>
          </w:p>
        </w:tc>
      </w:tr>
      <w:tr w:rsidR="00BE3D0F" w:rsidRPr="00AE3C04" w:rsidTr="00BE3D0F">
        <w:trPr>
          <w:trHeight w:val="241"/>
        </w:trPr>
        <w:tc>
          <w:tcPr>
            <w:tcW w:w="1305" w:type="dxa"/>
          </w:tcPr>
          <w:p w:rsidR="00BE3D0F" w:rsidRPr="00AE3C04" w:rsidRDefault="00BE3D0F" w:rsidP="0045248F">
            <w:pPr>
              <w:autoSpaceDE w:val="0"/>
              <w:autoSpaceDN w:val="0"/>
              <w:adjustRightInd w:val="0"/>
              <w:rPr>
                <w:rFonts w:asciiTheme="majorHAnsi" w:hAnsiTheme="majorHAnsi" w:cs="Times New Roman"/>
                <w:b/>
                <w:sz w:val="24"/>
                <w:szCs w:val="24"/>
              </w:rPr>
            </w:pPr>
            <w:r w:rsidRPr="00AE3C04">
              <w:rPr>
                <w:rFonts w:asciiTheme="majorHAnsi" w:hAnsiTheme="majorHAnsi" w:cs="Times New Roman"/>
                <w:b/>
                <w:sz w:val="24"/>
                <w:szCs w:val="24"/>
              </w:rPr>
              <w:t>CO2</w:t>
            </w:r>
          </w:p>
        </w:tc>
        <w:tc>
          <w:tcPr>
            <w:tcW w:w="1255" w:type="dxa"/>
          </w:tcPr>
          <w:p w:rsidR="00BE3D0F" w:rsidRPr="00AE3C04" w:rsidRDefault="00BE3D0F" w:rsidP="0045248F">
            <w:pPr>
              <w:rPr>
                <w:rFonts w:asciiTheme="majorHAnsi" w:eastAsia="Times New Roman" w:hAnsiTheme="majorHAnsi" w:cs="Times New Roman"/>
                <w:sz w:val="24"/>
                <w:szCs w:val="24"/>
              </w:rPr>
            </w:pPr>
            <w:r>
              <w:rPr>
                <w:rFonts w:asciiTheme="majorHAnsi" w:eastAsia="Times New Roman" w:hAnsiTheme="majorHAnsi" w:cs="Times New Roman"/>
                <w:sz w:val="24"/>
                <w:szCs w:val="24"/>
              </w:rPr>
              <w:t>3</w:t>
            </w:r>
          </w:p>
        </w:tc>
        <w:tc>
          <w:tcPr>
            <w:tcW w:w="1255" w:type="dxa"/>
          </w:tcPr>
          <w:p w:rsidR="00BE3D0F" w:rsidRPr="00AE3C04" w:rsidRDefault="00BE3D0F" w:rsidP="0045248F">
            <w:pPr>
              <w:rPr>
                <w:rFonts w:asciiTheme="majorHAnsi" w:eastAsia="Times New Roman" w:hAnsiTheme="majorHAnsi" w:cs="Times New Roman"/>
                <w:sz w:val="24"/>
                <w:szCs w:val="24"/>
              </w:rPr>
            </w:pPr>
            <w:r>
              <w:rPr>
                <w:rFonts w:asciiTheme="majorHAnsi" w:eastAsia="Times New Roman" w:hAnsiTheme="majorHAnsi" w:cs="Times New Roman"/>
                <w:sz w:val="24"/>
                <w:szCs w:val="24"/>
              </w:rPr>
              <w:t>3</w:t>
            </w:r>
          </w:p>
        </w:tc>
        <w:tc>
          <w:tcPr>
            <w:tcW w:w="1255" w:type="dxa"/>
          </w:tcPr>
          <w:p w:rsidR="00BE3D0F" w:rsidRPr="00AE3C04" w:rsidRDefault="00BE3D0F" w:rsidP="0045248F">
            <w:pPr>
              <w:rPr>
                <w:rFonts w:asciiTheme="majorHAnsi" w:eastAsia="Times New Roman" w:hAnsiTheme="majorHAnsi" w:cs="Times New Roman"/>
                <w:sz w:val="24"/>
                <w:szCs w:val="24"/>
              </w:rPr>
            </w:pPr>
            <w:r>
              <w:rPr>
                <w:rFonts w:asciiTheme="majorHAnsi" w:eastAsia="Times New Roman" w:hAnsiTheme="majorHAnsi" w:cs="Times New Roman"/>
                <w:sz w:val="24"/>
                <w:szCs w:val="24"/>
              </w:rPr>
              <w:t>2</w:t>
            </w:r>
          </w:p>
        </w:tc>
        <w:tc>
          <w:tcPr>
            <w:tcW w:w="1255" w:type="dxa"/>
          </w:tcPr>
          <w:p w:rsidR="00BE3D0F" w:rsidRPr="00AE3C04" w:rsidRDefault="00BE3D0F" w:rsidP="0045248F">
            <w:pPr>
              <w:rPr>
                <w:rFonts w:asciiTheme="majorHAnsi" w:eastAsia="Times New Roman" w:hAnsiTheme="majorHAnsi" w:cs="Times New Roman"/>
                <w:sz w:val="24"/>
                <w:szCs w:val="24"/>
              </w:rPr>
            </w:pPr>
            <w:r>
              <w:rPr>
                <w:rFonts w:asciiTheme="majorHAnsi" w:eastAsia="Times New Roman" w:hAnsiTheme="majorHAnsi" w:cs="Times New Roman"/>
                <w:sz w:val="24"/>
                <w:szCs w:val="24"/>
              </w:rPr>
              <w:t>2.5</w:t>
            </w:r>
          </w:p>
        </w:tc>
        <w:tc>
          <w:tcPr>
            <w:tcW w:w="1255" w:type="dxa"/>
          </w:tcPr>
          <w:p w:rsidR="00BE3D0F" w:rsidRPr="00AE3C04" w:rsidRDefault="00BE3D0F" w:rsidP="0045248F">
            <w:pPr>
              <w:rPr>
                <w:rFonts w:asciiTheme="majorHAnsi" w:eastAsia="Times New Roman" w:hAnsiTheme="majorHAnsi" w:cs="Times New Roman"/>
                <w:sz w:val="24"/>
                <w:szCs w:val="24"/>
              </w:rPr>
            </w:pPr>
            <w:r>
              <w:rPr>
                <w:rFonts w:asciiTheme="majorHAnsi" w:eastAsia="Times New Roman" w:hAnsiTheme="majorHAnsi" w:cs="Times New Roman"/>
                <w:sz w:val="24"/>
                <w:szCs w:val="24"/>
              </w:rPr>
              <w:t>2</w:t>
            </w:r>
          </w:p>
        </w:tc>
        <w:tc>
          <w:tcPr>
            <w:tcW w:w="1255" w:type="dxa"/>
          </w:tcPr>
          <w:p w:rsidR="00BE3D0F" w:rsidRPr="00AE3C04" w:rsidRDefault="00BE3D0F" w:rsidP="0045248F">
            <w:pPr>
              <w:rPr>
                <w:rFonts w:asciiTheme="majorHAnsi" w:eastAsia="Times New Roman" w:hAnsiTheme="majorHAnsi" w:cs="Times New Roman"/>
                <w:sz w:val="24"/>
                <w:szCs w:val="24"/>
              </w:rPr>
            </w:pPr>
            <w:r>
              <w:rPr>
                <w:rFonts w:asciiTheme="majorHAnsi" w:eastAsia="Times New Roman" w:hAnsiTheme="majorHAnsi" w:cs="Times New Roman"/>
                <w:sz w:val="24"/>
                <w:szCs w:val="24"/>
              </w:rPr>
              <w:t>3</w:t>
            </w:r>
          </w:p>
        </w:tc>
      </w:tr>
      <w:tr w:rsidR="00BE3D0F" w:rsidRPr="00AE3C04" w:rsidTr="00BE3D0F">
        <w:trPr>
          <w:trHeight w:val="304"/>
        </w:trPr>
        <w:tc>
          <w:tcPr>
            <w:tcW w:w="1305" w:type="dxa"/>
          </w:tcPr>
          <w:p w:rsidR="00BE3D0F" w:rsidRPr="00AE3C04" w:rsidRDefault="00BE3D0F" w:rsidP="0045248F">
            <w:pPr>
              <w:autoSpaceDE w:val="0"/>
              <w:autoSpaceDN w:val="0"/>
              <w:adjustRightInd w:val="0"/>
              <w:rPr>
                <w:rFonts w:asciiTheme="majorHAnsi" w:hAnsiTheme="majorHAnsi" w:cs="Times New Roman"/>
                <w:b/>
                <w:sz w:val="24"/>
                <w:szCs w:val="24"/>
              </w:rPr>
            </w:pPr>
            <w:r w:rsidRPr="00AE3C04">
              <w:rPr>
                <w:rFonts w:asciiTheme="majorHAnsi" w:hAnsiTheme="majorHAnsi" w:cs="Times New Roman"/>
                <w:b/>
                <w:sz w:val="24"/>
                <w:szCs w:val="24"/>
              </w:rPr>
              <w:t>CO3</w:t>
            </w:r>
          </w:p>
        </w:tc>
        <w:tc>
          <w:tcPr>
            <w:tcW w:w="1255" w:type="dxa"/>
          </w:tcPr>
          <w:p w:rsidR="00BE3D0F" w:rsidRPr="00AE3C04" w:rsidRDefault="00BE3D0F" w:rsidP="0045248F">
            <w:pPr>
              <w:rPr>
                <w:rFonts w:asciiTheme="majorHAnsi" w:eastAsia="Times New Roman" w:hAnsiTheme="majorHAnsi" w:cs="Times New Roman"/>
                <w:sz w:val="24"/>
                <w:szCs w:val="24"/>
              </w:rPr>
            </w:pPr>
            <w:r>
              <w:rPr>
                <w:rFonts w:asciiTheme="majorHAnsi" w:eastAsia="Times New Roman" w:hAnsiTheme="majorHAnsi" w:cs="Times New Roman"/>
                <w:sz w:val="24"/>
                <w:szCs w:val="24"/>
              </w:rPr>
              <w:t>2.5</w:t>
            </w:r>
          </w:p>
        </w:tc>
        <w:tc>
          <w:tcPr>
            <w:tcW w:w="1255" w:type="dxa"/>
          </w:tcPr>
          <w:p w:rsidR="00BE3D0F" w:rsidRPr="00AE3C04" w:rsidRDefault="00BE3D0F" w:rsidP="0045248F">
            <w:pPr>
              <w:rPr>
                <w:rFonts w:asciiTheme="majorHAnsi" w:eastAsia="Times New Roman" w:hAnsiTheme="majorHAnsi" w:cs="Times New Roman"/>
                <w:sz w:val="24"/>
                <w:szCs w:val="24"/>
              </w:rPr>
            </w:pPr>
            <w:r>
              <w:rPr>
                <w:rFonts w:asciiTheme="majorHAnsi" w:eastAsia="Times New Roman" w:hAnsiTheme="majorHAnsi" w:cs="Times New Roman"/>
                <w:sz w:val="24"/>
                <w:szCs w:val="24"/>
              </w:rPr>
              <w:t>3</w:t>
            </w:r>
          </w:p>
        </w:tc>
        <w:tc>
          <w:tcPr>
            <w:tcW w:w="1255" w:type="dxa"/>
          </w:tcPr>
          <w:p w:rsidR="00BE3D0F" w:rsidRPr="00AE3C04" w:rsidRDefault="00BE3D0F" w:rsidP="0045248F">
            <w:pPr>
              <w:rPr>
                <w:rFonts w:asciiTheme="majorHAnsi" w:eastAsia="Times New Roman" w:hAnsiTheme="majorHAnsi" w:cs="Times New Roman"/>
                <w:sz w:val="24"/>
                <w:szCs w:val="24"/>
              </w:rPr>
            </w:pPr>
            <w:r>
              <w:rPr>
                <w:rFonts w:asciiTheme="majorHAnsi" w:eastAsia="Times New Roman" w:hAnsiTheme="majorHAnsi" w:cs="Times New Roman"/>
                <w:sz w:val="24"/>
                <w:szCs w:val="24"/>
              </w:rPr>
              <w:t>3</w:t>
            </w:r>
          </w:p>
        </w:tc>
        <w:tc>
          <w:tcPr>
            <w:tcW w:w="1255" w:type="dxa"/>
          </w:tcPr>
          <w:p w:rsidR="00BE3D0F" w:rsidRPr="00AE3C04" w:rsidRDefault="00BE3D0F" w:rsidP="0045248F">
            <w:pPr>
              <w:rPr>
                <w:rFonts w:asciiTheme="majorHAnsi" w:eastAsia="Times New Roman" w:hAnsiTheme="majorHAnsi" w:cs="Times New Roman"/>
                <w:sz w:val="24"/>
                <w:szCs w:val="24"/>
              </w:rPr>
            </w:pPr>
            <w:r>
              <w:rPr>
                <w:rFonts w:asciiTheme="majorHAnsi" w:eastAsia="Times New Roman" w:hAnsiTheme="majorHAnsi" w:cs="Times New Roman"/>
                <w:sz w:val="24"/>
                <w:szCs w:val="24"/>
              </w:rPr>
              <w:t>3</w:t>
            </w:r>
          </w:p>
        </w:tc>
        <w:tc>
          <w:tcPr>
            <w:tcW w:w="1255" w:type="dxa"/>
          </w:tcPr>
          <w:p w:rsidR="00BE3D0F" w:rsidRPr="00AE3C04" w:rsidRDefault="00BE3D0F" w:rsidP="0045248F">
            <w:pPr>
              <w:rPr>
                <w:rFonts w:asciiTheme="majorHAnsi" w:eastAsia="Times New Roman" w:hAnsiTheme="majorHAnsi" w:cs="Times New Roman"/>
                <w:sz w:val="24"/>
                <w:szCs w:val="24"/>
              </w:rPr>
            </w:pPr>
            <w:r>
              <w:rPr>
                <w:rFonts w:asciiTheme="majorHAnsi" w:eastAsia="Times New Roman" w:hAnsiTheme="majorHAnsi" w:cs="Times New Roman"/>
                <w:sz w:val="24"/>
                <w:szCs w:val="24"/>
              </w:rPr>
              <w:t>3</w:t>
            </w:r>
          </w:p>
        </w:tc>
        <w:tc>
          <w:tcPr>
            <w:tcW w:w="1255" w:type="dxa"/>
          </w:tcPr>
          <w:p w:rsidR="00BE3D0F" w:rsidRPr="00AE3C04" w:rsidRDefault="00BE3D0F" w:rsidP="0045248F">
            <w:pPr>
              <w:rPr>
                <w:rFonts w:asciiTheme="majorHAnsi" w:eastAsia="Times New Roman" w:hAnsiTheme="majorHAnsi" w:cs="Times New Roman"/>
                <w:sz w:val="24"/>
                <w:szCs w:val="24"/>
              </w:rPr>
            </w:pPr>
            <w:r>
              <w:rPr>
                <w:rFonts w:asciiTheme="majorHAnsi" w:eastAsia="Times New Roman" w:hAnsiTheme="majorHAnsi" w:cs="Times New Roman"/>
                <w:sz w:val="24"/>
                <w:szCs w:val="24"/>
              </w:rPr>
              <w:t>2.5</w:t>
            </w:r>
          </w:p>
        </w:tc>
      </w:tr>
      <w:tr w:rsidR="00BE3D0F" w:rsidRPr="00AE3C04" w:rsidTr="00BE3D0F">
        <w:trPr>
          <w:trHeight w:val="259"/>
        </w:trPr>
        <w:tc>
          <w:tcPr>
            <w:tcW w:w="1305" w:type="dxa"/>
          </w:tcPr>
          <w:p w:rsidR="00BE3D0F" w:rsidRPr="00AE3C04" w:rsidRDefault="00BE3D0F" w:rsidP="0045248F">
            <w:pPr>
              <w:autoSpaceDE w:val="0"/>
              <w:autoSpaceDN w:val="0"/>
              <w:adjustRightInd w:val="0"/>
              <w:rPr>
                <w:rFonts w:asciiTheme="majorHAnsi" w:hAnsiTheme="majorHAnsi" w:cs="Times New Roman"/>
                <w:b/>
                <w:sz w:val="24"/>
                <w:szCs w:val="24"/>
              </w:rPr>
            </w:pPr>
            <w:r w:rsidRPr="00AE3C04">
              <w:rPr>
                <w:rFonts w:asciiTheme="majorHAnsi" w:hAnsiTheme="majorHAnsi" w:cs="Times New Roman"/>
                <w:b/>
                <w:sz w:val="24"/>
                <w:szCs w:val="24"/>
              </w:rPr>
              <w:t>CO4</w:t>
            </w:r>
          </w:p>
        </w:tc>
        <w:tc>
          <w:tcPr>
            <w:tcW w:w="1255" w:type="dxa"/>
          </w:tcPr>
          <w:p w:rsidR="00BE3D0F" w:rsidRPr="00AE3C04" w:rsidRDefault="00BE3D0F" w:rsidP="0045248F">
            <w:pPr>
              <w:rPr>
                <w:rFonts w:asciiTheme="majorHAnsi" w:eastAsia="Times New Roman" w:hAnsiTheme="majorHAnsi" w:cs="Times New Roman"/>
                <w:sz w:val="24"/>
                <w:szCs w:val="24"/>
              </w:rPr>
            </w:pPr>
            <w:r>
              <w:rPr>
                <w:rFonts w:asciiTheme="majorHAnsi" w:eastAsia="Times New Roman" w:hAnsiTheme="majorHAnsi" w:cs="Times New Roman"/>
                <w:sz w:val="24"/>
                <w:szCs w:val="24"/>
              </w:rPr>
              <w:t>2.5</w:t>
            </w:r>
          </w:p>
        </w:tc>
        <w:tc>
          <w:tcPr>
            <w:tcW w:w="1255" w:type="dxa"/>
          </w:tcPr>
          <w:p w:rsidR="00BE3D0F" w:rsidRPr="00AE3C04" w:rsidRDefault="00BE3D0F" w:rsidP="0045248F">
            <w:pPr>
              <w:rPr>
                <w:rFonts w:asciiTheme="majorHAnsi" w:eastAsia="Times New Roman" w:hAnsiTheme="majorHAnsi" w:cs="Times New Roman"/>
                <w:sz w:val="24"/>
                <w:szCs w:val="24"/>
              </w:rPr>
            </w:pPr>
            <w:r>
              <w:rPr>
                <w:rFonts w:asciiTheme="majorHAnsi" w:eastAsia="Times New Roman" w:hAnsiTheme="majorHAnsi" w:cs="Times New Roman"/>
                <w:sz w:val="24"/>
                <w:szCs w:val="24"/>
              </w:rPr>
              <w:t>2</w:t>
            </w:r>
          </w:p>
        </w:tc>
        <w:tc>
          <w:tcPr>
            <w:tcW w:w="1255" w:type="dxa"/>
          </w:tcPr>
          <w:p w:rsidR="00BE3D0F" w:rsidRPr="00AE3C04" w:rsidRDefault="00BE3D0F" w:rsidP="0045248F">
            <w:pPr>
              <w:rPr>
                <w:rFonts w:asciiTheme="majorHAnsi" w:eastAsia="Times New Roman" w:hAnsiTheme="majorHAnsi" w:cs="Times New Roman"/>
                <w:sz w:val="24"/>
                <w:szCs w:val="24"/>
              </w:rPr>
            </w:pPr>
            <w:r>
              <w:rPr>
                <w:rFonts w:asciiTheme="majorHAnsi" w:eastAsia="Times New Roman" w:hAnsiTheme="majorHAnsi" w:cs="Times New Roman"/>
                <w:sz w:val="24"/>
                <w:szCs w:val="24"/>
              </w:rPr>
              <w:t>1</w:t>
            </w:r>
          </w:p>
        </w:tc>
        <w:tc>
          <w:tcPr>
            <w:tcW w:w="1255" w:type="dxa"/>
          </w:tcPr>
          <w:p w:rsidR="00BE3D0F" w:rsidRPr="00AE3C04" w:rsidRDefault="00BE3D0F" w:rsidP="0045248F">
            <w:pPr>
              <w:rPr>
                <w:rFonts w:asciiTheme="majorHAnsi" w:eastAsia="Times New Roman" w:hAnsiTheme="majorHAnsi" w:cs="Times New Roman"/>
                <w:sz w:val="24"/>
                <w:szCs w:val="24"/>
              </w:rPr>
            </w:pPr>
            <w:r>
              <w:rPr>
                <w:rFonts w:asciiTheme="majorHAnsi" w:eastAsia="Times New Roman" w:hAnsiTheme="majorHAnsi" w:cs="Times New Roman"/>
                <w:sz w:val="24"/>
                <w:szCs w:val="24"/>
              </w:rPr>
              <w:t>3</w:t>
            </w:r>
          </w:p>
        </w:tc>
        <w:tc>
          <w:tcPr>
            <w:tcW w:w="1255" w:type="dxa"/>
          </w:tcPr>
          <w:p w:rsidR="00BE3D0F" w:rsidRPr="00AE3C04" w:rsidRDefault="00BE3D0F" w:rsidP="0045248F">
            <w:pPr>
              <w:rPr>
                <w:rFonts w:asciiTheme="majorHAnsi" w:eastAsia="Times New Roman" w:hAnsiTheme="majorHAnsi" w:cs="Times New Roman"/>
                <w:sz w:val="24"/>
                <w:szCs w:val="24"/>
              </w:rPr>
            </w:pPr>
            <w:r>
              <w:rPr>
                <w:rFonts w:asciiTheme="majorHAnsi" w:eastAsia="Times New Roman" w:hAnsiTheme="majorHAnsi" w:cs="Times New Roman"/>
                <w:sz w:val="24"/>
                <w:szCs w:val="24"/>
              </w:rPr>
              <w:t>3</w:t>
            </w:r>
          </w:p>
        </w:tc>
        <w:tc>
          <w:tcPr>
            <w:tcW w:w="1255" w:type="dxa"/>
          </w:tcPr>
          <w:p w:rsidR="00BE3D0F" w:rsidRPr="00AE3C04" w:rsidRDefault="00BE3D0F" w:rsidP="0045248F">
            <w:pPr>
              <w:rPr>
                <w:rFonts w:asciiTheme="majorHAnsi" w:eastAsia="Times New Roman" w:hAnsiTheme="majorHAnsi" w:cs="Times New Roman"/>
                <w:sz w:val="24"/>
                <w:szCs w:val="24"/>
              </w:rPr>
            </w:pPr>
            <w:r>
              <w:rPr>
                <w:rFonts w:asciiTheme="majorHAnsi" w:eastAsia="Times New Roman" w:hAnsiTheme="majorHAnsi" w:cs="Times New Roman"/>
                <w:sz w:val="24"/>
                <w:szCs w:val="24"/>
              </w:rPr>
              <w:t>3</w:t>
            </w:r>
          </w:p>
        </w:tc>
      </w:tr>
      <w:tr w:rsidR="00BE3D0F" w:rsidRPr="00AE3C04" w:rsidTr="00BE3D0F">
        <w:trPr>
          <w:trHeight w:val="331"/>
        </w:trPr>
        <w:tc>
          <w:tcPr>
            <w:tcW w:w="1305" w:type="dxa"/>
          </w:tcPr>
          <w:p w:rsidR="00BE3D0F" w:rsidRPr="00AE3C04" w:rsidRDefault="00BE3D0F" w:rsidP="0045248F">
            <w:pPr>
              <w:autoSpaceDE w:val="0"/>
              <w:autoSpaceDN w:val="0"/>
              <w:adjustRightInd w:val="0"/>
              <w:rPr>
                <w:rFonts w:asciiTheme="majorHAnsi" w:hAnsiTheme="majorHAnsi" w:cs="Times New Roman"/>
                <w:b/>
                <w:sz w:val="24"/>
                <w:szCs w:val="24"/>
              </w:rPr>
            </w:pPr>
            <w:r>
              <w:rPr>
                <w:rFonts w:asciiTheme="majorHAnsi" w:hAnsiTheme="majorHAnsi" w:cs="Times New Roman"/>
                <w:b/>
                <w:sz w:val="24"/>
                <w:szCs w:val="24"/>
              </w:rPr>
              <w:t>Average</w:t>
            </w:r>
          </w:p>
        </w:tc>
        <w:tc>
          <w:tcPr>
            <w:tcW w:w="1255" w:type="dxa"/>
          </w:tcPr>
          <w:p w:rsidR="00BE3D0F" w:rsidRDefault="00BE3D0F" w:rsidP="0045248F">
            <w:pPr>
              <w:rPr>
                <w:rFonts w:asciiTheme="majorHAnsi" w:eastAsia="Times New Roman" w:hAnsiTheme="majorHAnsi" w:cs="Times New Roman"/>
                <w:sz w:val="24"/>
                <w:szCs w:val="24"/>
              </w:rPr>
            </w:pPr>
            <w:r>
              <w:rPr>
                <w:rFonts w:asciiTheme="majorHAnsi" w:eastAsia="Times New Roman" w:hAnsiTheme="majorHAnsi" w:cs="Times New Roman"/>
                <w:sz w:val="24"/>
                <w:szCs w:val="24"/>
              </w:rPr>
              <w:t>2.75</w:t>
            </w:r>
          </w:p>
        </w:tc>
        <w:tc>
          <w:tcPr>
            <w:tcW w:w="1255" w:type="dxa"/>
          </w:tcPr>
          <w:p w:rsidR="00BE3D0F" w:rsidRDefault="00BE3D0F" w:rsidP="0045248F">
            <w:pPr>
              <w:rPr>
                <w:rFonts w:asciiTheme="majorHAnsi" w:eastAsia="Times New Roman" w:hAnsiTheme="majorHAnsi" w:cs="Times New Roman"/>
                <w:sz w:val="24"/>
                <w:szCs w:val="24"/>
              </w:rPr>
            </w:pPr>
            <w:r>
              <w:rPr>
                <w:rFonts w:asciiTheme="majorHAnsi" w:eastAsia="Times New Roman" w:hAnsiTheme="majorHAnsi" w:cs="Times New Roman"/>
                <w:sz w:val="24"/>
                <w:szCs w:val="24"/>
              </w:rPr>
              <w:t>2.5</w:t>
            </w:r>
          </w:p>
        </w:tc>
        <w:tc>
          <w:tcPr>
            <w:tcW w:w="1255" w:type="dxa"/>
          </w:tcPr>
          <w:p w:rsidR="00BE3D0F" w:rsidRDefault="00BE3D0F" w:rsidP="0045248F">
            <w:pPr>
              <w:rPr>
                <w:rFonts w:asciiTheme="majorHAnsi" w:eastAsia="Times New Roman" w:hAnsiTheme="majorHAnsi" w:cs="Times New Roman"/>
                <w:sz w:val="24"/>
                <w:szCs w:val="24"/>
              </w:rPr>
            </w:pPr>
            <w:r>
              <w:rPr>
                <w:rFonts w:asciiTheme="majorHAnsi" w:eastAsia="Times New Roman" w:hAnsiTheme="majorHAnsi" w:cs="Times New Roman"/>
                <w:sz w:val="24"/>
                <w:szCs w:val="24"/>
              </w:rPr>
              <w:t>2.25</w:t>
            </w:r>
          </w:p>
        </w:tc>
        <w:tc>
          <w:tcPr>
            <w:tcW w:w="1255" w:type="dxa"/>
          </w:tcPr>
          <w:p w:rsidR="00BE3D0F" w:rsidRDefault="00BE3D0F" w:rsidP="0045248F">
            <w:pPr>
              <w:rPr>
                <w:rFonts w:asciiTheme="majorHAnsi" w:eastAsia="Times New Roman" w:hAnsiTheme="majorHAnsi" w:cs="Times New Roman"/>
                <w:sz w:val="24"/>
                <w:szCs w:val="24"/>
              </w:rPr>
            </w:pPr>
            <w:r>
              <w:rPr>
                <w:rFonts w:asciiTheme="majorHAnsi" w:eastAsia="Times New Roman" w:hAnsiTheme="majorHAnsi" w:cs="Times New Roman"/>
                <w:sz w:val="24"/>
                <w:szCs w:val="24"/>
              </w:rPr>
              <w:t>2.75</w:t>
            </w:r>
          </w:p>
        </w:tc>
        <w:tc>
          <w:tcPr>
            <w:tcW w:w="1255" w:type="dxa"/>
          </w:tcPr>
          <w:p w:rsidR="00BE3D0F" w:rsidRDefault="00BE3D0F" w:rsidP="0045248F">
            <w:pPr>
              <w:rPr>
                <w:rFonts w:asciiTheme="majorHAnsi" w:eastAsia="Times New Roman" w:hAnsiTheme="majorHAnsi" w:cs="Times New Roman"/>
                <w:sz w:val="24"/>
                <w:szCs w:val="24"/>
              </w:rPr>
            </w:pPr>
            <w:r>
              <w:rPr>
                <w:rFonts w:asciiTheme="majorHAnsi" w:eastAsia="Times New Roman" w:hAnsiTheme="majorHAnsi" w:cs="Times New Roman"/>
                <w:sz w:val="24"/>
                <w:szCs w:val="24"/>
              </w:rPr>
              <w:t>2.5</w:t>
            </w:r>
          </w:p>
        </w:tc>
        <w:tc>
          <w:tcPr>
            <w:tcW w:w="1255" w:type="dxa"/>
          </w:tcPr>
          <w:p w:rsidR="00BE3D0F" w:rsidRDefault="00BE3D0F" w:rsidP="0045248F">
            <w:pPr>
              <w:rPr>
                <w:rFonts w:asciiTheme="majorHAnsi" w:eastAsia="Times New Roman" w:hAnsiTheme="majorHAnsi" w:cs="Times New Roman"/>
                <w:sz w:val="24"/>
                <w:szCs w:val="24"/>
              </w:rPr>
            </w:pPr>
            <w:r>
              <w:rPr>
                <w:rFonts w:asciiTheme="majorHAnsi" w:eastAsia="Times New Roman" w:hAnsiTheme="majorHAnsi" w:cs="Times New Roman"/>
                <w:sz w:val="24"/>
                <w:szCs w:val="24"/>
              </w:rPr>
              <w:t>2.75</w:t>
            </w:r>
          </w:p>
        </w:tc>
      </w:tr>
    </w:tbl>
    <w:p w:rsidR="00BE3D0F" w:rsidRDefault="00BE3D0F" w:rsidP="00C4687C">
      <w:pPr>
        <w:pStyle w:val="ListParagraph"/>
        <w:ind w:left="1380"/>
      </w:pPr>
    </w:p>
    <w:p w:rsidR="00BE3D0F" w:rsidRPr="007957D7" w:rsidRDefault="00BE3D0F" w:rsidP="00C4687C">
      <w:pPr>
        <w:pStyle w:val="ListParagraph"/>
        <w:autoSpaceDE w:val="0"/>
        <w:autoSpaceDN w:val="0"/>
        <w:adjustRightInd w:val="0"/>
        <w:ind w:left="1380"/>
        <w:jc w:val="both"/>
        <w:rPr>
          <w:rFonts w:asciiTheme="majorHAnsi" w:hAnsiTheme="majorHAnsi" w:cs="Times New Roman"/>
          <w:b/>
          <w:sz w:val="24"/>
          <w:szCs w:val="24"/>
        </w:rPr>
      </w:pPr>
      <w:r w:rsidRPr="007957D7">
        <w:rPr>
          <w:rFonts w:asciiTheme="majorHAnsi" w:hAnsiTheme="majorHAnsi" w:cs="Times New Roman"/>
          <w:b/>
          <w:sz w:val="24"/>
          <w:szCs w:val="24"/>
        </w:rPr>
        <w:t>CO-P</w:t>
      </w:r>
      <w:r>
        <w:rPr>
          <w:rFonts w:asciiTheme="majorHAnsi" w:hAnsiTheme="majorHAnsi" w:cs="Times New Roman"/>
          <w:b/>
          <w:sz w:val="24"/>
          <w:szCs w:val="24"/>
        </w:rPr>
        <w:t>S</w:t>
      </w:r>
      <w:r w:rsidRPr="007957D7">
        <w:rPr>
          <w:rFonts w:asciiTheme="majorHAnsi" w:hAnsiTheme="majorHAnsi" w:cs="Times New Roman"/>
          <w:b/>
          <w:sz w:val="24"/>
          <w:szCs w:val="24"/>
        </w:rPr>
        <w:t>O MAPPING</w:t>
      </w:r>
      <w:r>
        <w:rPr>
          <w:rFonts w:asciiTheme="majorHAnsi" w:hAnsiTheme="majorHAnsi" w:cs="Times New Roman"/>
          <w:b/>
          <w:sz w:val="24"/>
          <w:szCs w:val="24"/>
        </w:rPr>
        <w:t xml:space="preserve"> for M-Z 408</w:t>
      </w:r>
      <w:r w:rsidR="00AA04D2">
        <w:rPr>
          <w:rFonts w:asciiTheme="majorHAnsi" w:hAnsiTheme="majorHAnsi" w:cs="Times New Roman"/>
          <w:b/>
          <w:sz w:val="24"/>
          <w:szCs w:val="24"/>
        </w:rPr>
        <w:t>(i)</w:t>
      </w:r>
    </w:p>
    <w:tbl>
      <w:tblPr>
        <w:tblStyle w:val="TableGrid"/>
        <w:tblW w:w="9024" w:type="dxa"/>
        <w:tblLook w:val="04A0" w:firstRow="1" w:lastRow="0" w:firstColumn="1" w:lastColumn="0" w:noHBand="0" w:noVBand="1"/>
      </w:tblPr>
      <w:tblGrid>
        <w:gridCol w:w="1332"/>
        <w:gridCol w:w="1282"/>
        <w:gridCol w:w="1282"/>
        <w:gridCol w:w="1282"/>
        <w:gridCol w:w="1282"/>
        <w:gridCol w:w="1282"/>
        <w:gridCol w:w="1282"/>
      </w:tblGrid>
      <w:tr w:rsidR="00BE3D0F" w:rsidRPr="00AE3C04" w:rsidTr="0045248F">
        <w:trPr>
          <w:trHeight w:val="346"/>
        </w:trPr>
        <w:tc>
          <w:tcPr>
            <w:tcW w:w="1332" w:type="dxa"/>
          </w:tcPr>
          <w:p w:rsidR="00BE3D0F" w:rsidRPr="00AE3C04" w:rsidRDefault="00BE3D0F" w:rsidP="0045248F">
            <w:pPr>
              <w:autoSpaceDE w:val="0"/>
              <w:autoSpaceDN w:val="0"/>
              <w:adjustRightInd w:val="0"/>
              <w:contextualSpacing/>
              <w:rPr>
                <w:rFonts w:asciiTheme="majorHAnsi" w:hAnsiTheme="majorHAnsi" w:cs="Times New Roman"/>
                <w:sz w:val="24"/>
                <w:szCs w:val="24"/>
              </w:rPr>
            </w:pPr>
          </w:p>
        </w:tc>
        <w:tc>
          <w:tcPr>
            <w:tcW w:w="1282" w:type="dxa"/>
          </w:tcPr>
          <w:p w:rsidR="00BE3D0F" w:rsidRPr="00AE3C04" w:rsidRDefault="00BE3D0F" w:rsidP="0045248F">
            <w:pPr>
              <w:autoSpaceDE w:val="0"/>
              <w:autoSpaceDN w:val="0"/>
              <w:adjustRightInd w:val="0"/>
              <w:contextualSpacing/>
              <w:rPr>
                <w:rFonts w:asciiTheme="majorHAnsi" w:hAnsiTheme="majorHAnsi" w:cs="Times New Roman"/>
                <w:b/>
                <w:sz w:val="24"/>
                <w:szCs w:val="24"/>
              </w:rPr>
            </w:pPr>
            <w:r w:rsidRPr="00AE3C04">
              <w:rPr>
                <w:rFonts w:asciiTheme="majorHAnsi" w:hAnsiTheme="majorHAnsi" w:cs="Times New Roman"/>
                <w:b/>
                <w:sz w:val="24"/>
                <w:szCs w:val="24"/>
              </w:rPr>
              <w:t>P</w:t>
            </w:r>
            <w:r>
              <w:rPr>
                <w:rFonts w:asciiTheme="majorHAnsi" w:hAnsiTheme="majorHAnsi" w:cs="Times New Roman"/>
                <w:b/>
                <w:sz w:val="24"/>
                <w:szCs w:val="24"/>
              </w:rPr>
              <w:t>S</w:t>
            </w:r>
            <w:r w:rsidRPr="00AE3C04">
              <w:rPr>
                <w:rFonts w:asciiTheme="majorHAnsi" w:hAnsiTheme="majorHAnsi" w:cs="Times New Roman"/>
                <w:b/>
                <w:sz w:val="24"/>
                <w:szCs w:val="24"/>
              </w:rPr>
              <w:t>O1</w:t>
            </w:r>
          </w:p>
        </w:tc>
        <w:tc>
          <w:tcPr>
            <w:tcW w:w="1282" w:type="dxa"/>
          </w:tcPr>
          <w:p w:rsidR="00BE3D0F" w:rsidRPr="00AE3C04" w:rsidRDefault="00BE3D0F" w:rsidP="0045248F">
            <w:pPr>
              <w:autoSpaceDE w:val="0"/>
              <w:autoSpaceDN w:val="0"/>
              <w:adjustRightInd w:val="0"/>
              <w:contextualSpacing/>
              <w:rPr>
                <w:rFonts w:asciiTheme="majorHAnsi" w:hAnsiTheme="majorHAnsi" w:cs="Times New Roman"/>
                <w:b/>
                <w:sz w:val="24"/>
                <w:szCs w:val="24"/>
              </w:rPr>
            </w:pPr>
            <w:r w:rsidRPr="00AE3C04">
              <w:rPr>
                <w:rFonts w:asciiTheme="majorHAnsi" w:hAnsiTheme="majorHAnsi" w:cs="Times New Roman"/>
                <w:b/>
                <w:sz w:val="24"/>
                <w:szCs w:val="24"/>
              </w:rPr>
              <w:t>P</w:t>
            </w:r>
            <w:r>
              <w:rPr>
                <w:rFonts w:asciiTheme="majorHAnsi" w:hAnsiTheme="majorHAnsi" w:cs="Times New Roman"/>
                <w:b/>
                <w:sz w:val="24"/>
                <w:szCs w:val="24"/>
              </w:rPr>
              <w:t>S</w:t>
            </w:r>
            <w:r w:rsidRPr="00AE3C04">
              <w:rPr>
                <w:rFonts w:asciiTheme="majorHAnsi" w:hAnsiTheme="majorHAnsi" w:cs="Times New Roman"/>
                <w:b/>
                <w:sz w:val="24"/>
                <w:szCs w:val="24"/>
              </w:rPr>
              <w:t>O2</w:t>
            </w:r>
          </w:p>
        </w:tc>
        <w:tc>
          <w:tcPr>
            <w:tcW w:w="1282" w:type="dxa"/>
          </w:tcPr>
          <w:p w:rsidR="00BE3D0F" w:rsidRPr="00AE3C04" w:rsidRDefault="00BE3D0F" w:rsidP="0045248F">
            <w:pPr>
              <w:autoSpaceDE w:val="0"/>
              <w:autoSpaceDN w:val="0"/>
              <w:adjustRightInd w:val="0"/>
              <w:contextualSpacing/>
              <w:rPr>
                <w:rFonts w:asciiTheme="majorHAnsi" w:hAnsiTheme="majorHAnsi" w:cs="Times New Roman"/>
                <w:b/>
                <w:sz w:val="24"/>
                <w:szCs w:val="24"/>
              </w:rPr>
            </w:pPr>
            <w:r w:rsidRPr="00AE3C04">
              <w:rPr>
                <w:rFonts w:asciiTheme="majorHAnsi" w:hAnsiTheme="majorHAnsi" w:cs="Times New Roman"/>
                <w:b/>
                <w:sz w:val="24"/>
                <w:szCs w:val="24"/>
              </w:rPr>
              <w:t>P</w:t>
            </w:r>
            <w:r>
              <w:rPr>
                <w:rFonts w:asciiTheme="majorHAnsi" w:hAnsiTheme="majorHAnsi" w:cs="Times New Roman"/>
                <w:b/>
                <w:sz w:val="24"/>
                <w:szCs w:val="24"/>
              </w:rPr>
              <w:t>S</w:t>
            </w:r>
            <w:r w:rsidRPr="00AE3C04">
              <w:rPr>
                <w:rFonts w:asciiTheme="majorHAnsi" w:hAnsiTheme="majorHAnsi" w:cs="Times New Roman"/>
                <w:b/>
                <w:sz w:val="24"/>
                <w:szCs w:val="24"/>
              </w:rPr>
              <w:t>O3</w:t>
            </w:r>
          </w:p>
        </w:tc>
        <w:tc>
          <w:tcPr>
            <w:tcW w:w="1282" w:type="dxa"/>
          </w:tcPr>
          <w:p w:rsidR="00BE3D0F" w:rsidRPr="00AE3C04" w:rsidRDefault="00BE3D0F" w:rsidP="0045248F">
            <w:pPr>
              <w:autoSpaceDE w:val="0"/>
              <w:autoSpaceDN w:val="0"/>
              <w:adjustRightInd w:val="0"/>
              <w:contextualSpacing/>
              <w:rPr>
                <w:rFonts w:asciiTheme="majorHAnsi" w:hAnsiTheme="majorHAnsi" w:cs="Times New Roman"/>
                <w:b/>
                <w:sz w:val="24"/>
                <w:szCs w:val="24"/>
              </w:rPr>
            </w:pPr>
            <w:r w:rsidRPr="00AE3C04">
              <w:rPr>
                <w:rFonts w:asciiTheme="majorHAnsi" w:hAnsiTheme="majorHAnsi" w:cs="Times New Roman"/>
                <w:b/>
                <w:sz w:val="24"/>
                <w:szCs w:val="24"/>
              </w:rPr>
              <w:t>P</w:t>
            </w:r>
            <w:r>
              <w:rPr>
                <w:rFonts w:asciiTheme="majorHAnsi" w:hAnsiTheme="majorHAnsi" w:cs="Times New Roman"/>
                <w:b/>
                <w:sz w:val="24"/>
                <w:szCs w:val="24"/>
              </w:rPr>
              <w:t>S</w:t>
            </w:r>
            <w:r w:rsidRPr="00AE3C04">
              <w:rPr>
                <w:rFonts w:asciiTheme="majorHAnsi" w:hAnsiTheme="majorHAnsi" w:cs="Times New Roman"/>
                <w:b/>
                <w:sz w:val="24"/>
                <w:szCs w:val="24"/>
              </w:rPr>
              <w:t>O4</w:t>
            </w:r>
          </w:p>
        </w:tc>
        <w:tc>
          <w:tcPr>
            <w:tcW w:w="1282" w:type="dxa"/>
          </w:tcPr>
          <w:p w:rsidR="00BE3D0F" w:rsidRPr="00AE3C04" w:rsidRDefault="00BE3D0F" w:rsidP="0045248F">
            <w:pPr>
              <w:autoSpaceDE w:val="0"/>
              <w:autoSpaceDN w:val="0"/>
              <w:adjustRightInd w:val="0"/>
              <w:contextualSpacing/>
              <w:rPr>
                <w:rFonts w:asciiTheme="majorHAnsi" w:hAnsiTheme="majorHAnsi" w:cs="Times New Roman"/>
                <w:b/>
                <w:sz w:val="24"/>
                <w:szCs w:val="24"/>
              </w:rPr>
            </w:pPr>
            <w:r w:rsidRPr="00AE3C04">
              <w:rPr>
                <w:rFonts w:asciiTheme="majorHAnsi" w:hAnsiTheme="majorHAnsi" w:cs="Times New Roman"/>
                <w:b/>
                <w:sz w:val="24"/>
                <w:szCs w:val="24"/>
              </w:rPr>
              <w:t>P</w:t>
            </w:r>
            <w:r>
              <w:rPr>
                <w:rFonts w:asciiTheme="majorHAnsi" w:hAnsiTheme="majorHAnsi" w:cs="Times New Roman"/>
                <w:b/>
                <w:sz w:val="24"/>
                <w:szCs w:val="24"/>
              </w:rPr>
              <w:t>S</w:t>
            </w:r>
            <w:r w:rsidRPr="00AE3C04">
              <w:rPr>
                <w:rFonts w:asciiTheme="majorHAnsi" w:hAnsiTheme="majorHAnsi" w:cs="Times New Roman"/>
                <w:b/>
                <w:sz w:val="24"/>
                <w:szCs w:val="24"/>
              </w:rPr>
              <w:t>O5</w:t>
            </w:r>
          </w:p>
        </w:tc>
        <w:tc>
          <w:tcPr>
            <w:tcW w:w="1282" w:type="dxa"/>
          </w:tcPr>
          <w:p w:rsidR="00BE3D0F" w:rsidRPr="00AE3C04" w:rsidRDefault="00BE3D0F" w:rsidP="0045248F">
            <w:pPr>
              <w:autoSpaceDE w:val="0"/>
              <w:autoSpaceDN w:val="0"/>
              <w:adjustRightInd w:val="0"/>
              <w:contextualSpacing/>
              <w:rPr>
                <w:rFonts w:asciiTheme="majorHAnsi" w:hAnsiTheme="majorHAnsi" w:cs="Times New Roman"/>
                <w:b/>
                <w:sz w:val="24"/>
                <w:szCs w:val="24"/>
              </w:rPr>
            </w:pPr>
            <w:r w:rsidRPr="00AE3C04">
              <w:rPr>
                <w:rFonts w:asciiTheme="majorHAnsi" w:hAnsiTheme="majorHAnsi" w:cs="Times New Roman"/>
                <w:b/>
                <w:sz w:val="24"/>
                <w:szCs w:val="24"/>
              </w:rPr>
              <w:t>P</w:t>
            </w:r>
            <w:r>
              <w:rPr>
                <w:rFonts w:asciiTheme="majorHAnsi" w:hAnsiTheme="majorHAnsi" w:cs="Times New Roman"/>
                <w:b/>
                <w:sz w:val="24"/>
                <w:szCs w:val="24"/>
              </w:rPr>
              <w:t>S</w:t>
            </w:r>
            <w:r w:rsidRPr="00AE3C04">
              <w:rPr>
                <w:rFonts w:asciiTheme="majorHAnsi" w:hAnsiTheme="majorHAnsi" w:cs="Times New Roman"/>
                <w:b/>
                <w:sz w:val="24"/>
                <w:szCs w:val="24"/>
              </w:rPr>
              <w:t>O6</w:t>
            </w:r>
          </w:p>
        </w:tc>
      </w:tr>
      <w:tr w:rsidR="00BE3D0F" w:rsidRPr="00AE3C04" w:rsidTr="0045248F">
        <w:trPr>
          <w:trHeight w:val="264"/>
        </w:trPr>
        <w:tc>
          <w:tcPr>
            <w:tcW w:w="1332" w:type="dxa"/>
          </w:tcPr>
          <w:p w:rsidR="00BE3D0F" w:rsidRPr="00AE3C04" w:rsidRDefault="00BE3D0F" w:rsidP="0045248F">
            <w:pPr>
              <w:autoSpaceDE w:val="0"/>
              <w:autoSpaceDN w:val="0"/>
              <w:adjustRightInd w:val="0"/>
              <w:contextualSpacing/>
              <w:rPr>
                <w:rFonts w:asciiTheme="majorHAnsi" w:hAnsiTheme="majorHAnsi" w:cs="Times New Roman"/>
                <w:b/>
                <w:sz w:val="24"/>
                <w:szCs w:val="24"/>
              </w:rPr>
            </w:pPr>
            <w:r w:rsidRPr="00AE3C04">
              <w:rPr>
                <w:rFonts w:asciiTheme="majorHAnsi" w:hAnsiTheme="majorHAnsi" w:cs="Times New Roman"/>
                <w:b/>
                <w:sz w:val="24"/>
                <w:szCs w:val="24"/>
              </w:rPr>
              <w:t>CO1</w:t>
            </w:r>
          </w:p>
        </w:tc>
        <w:tc>
          <w:tcPr>
            <w:tcW w:w="1282" w:type="dxa"/>
          </w:tcPr>
          <w:p w:rsidR="00BE3D0F" w:rsidRPr="00AE3C04" w:rsidRDefault="00BE3D0F" w:rsidP="0045248F">
            <w:pPr>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3</w:t>
            </w:r>
          </w:p>
        </w:tc>
        <w:tc>
          <w:tcPr>
            <w:tcW w:w="1282" w:type="dxa"/>
          </w:tcPr>
          <w:p w:rsidR="00BE3D0F" w:rsidRPr="00AE3C04" w:rsidRDefault="00BE3D0F" w:rsidP="0045248F">
            <w:pPr>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3</w:t>
            </w:r>
          </w:p>
        </w:tc>
        <w:tc>
          <w:tcPr>
            <w:tcW w:w="1282" w:type="dxa"/>
          </w:tcPr>
          <w:p w:rsidR="00BE3D0F" w:rsidRPr="00AE3C04" w:rsidRDefault="00BE3D0F" w:rsidP="0045248F">
            <w:pPr>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2</w:t>
            </w:r>
          </w:p>
        </w:tc>
        <w:tc>
          <w:tcPr>
            <w:tcW w:w="1282" w:type="dxa"/>
          </w:tcPr>
          <w:p w:rsidR="00BE3D0F" w:rsidRPr="00AE3C04" w:rsidRDefault="00BE3D0F" w:rsidP="0045248F">
            <w:pPr>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3</w:t>
            </w:r>
          </w:p>
        </w:tc>
        <w:tc>
          <w:tcPr>
            <w:tcW w:w="1282" w:type="dxa"/>
          </w:tcPr>
          <w:p w:rsidR="00BE3D0F" w:rsidRPr="00AE3C04" w:rsidRDefault="00BE3D0F" w:rsidP="0045248F">
            <w:pPr>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2</w:t>
            </w:r>
          </w:p>
        </w:tc>
        <w:tc>
          <w:tcPr>
            <w:tcW w:w="1282" w:type="dxa"/>
          </w:tcPr>
          <w:p w:rsidR="00BE3D0F" w:rsidRPr="00AE3C04" w:rsidRDefault="00BE3D0F" w:rsidP="0045248F">
            <w:pPr>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2.5</w:t>
            </w:r>
          </w:p>
        </w:tc>
      </w:tr>
      <w:tr w:rsidR="00BE3D0F" w:rsidRPr="00AE3C04" w:rsidTr="0045248F">
        <w:trPr>
          <w:trHeight w:val="328"/>
        </w:trPr>
        <w:tc>
          <w:tcPr>
            <w:tcW w:w="1332" w:type="dxa"/>
          </w:tcPr>
          <w:p w:rsidR="00BE3D0F" w:rsidRPr="00AE3C04" w:rsidRDefault="00BE3D0F" w:rsidP="0045248F">
            <w:pPr>
              <w:autoSpaceDE w:val="0"/>
              <w:autoSpaceDN w:val="0"/>
              <w:adjustRightInd w:val="0"/>
              <w:contextualSpacing/>
              <w:rPr>
                <w:rFonts w:asciiTheme="majorHAnsi" w:hAnsiTheme="majorHAnsi" w:cs="Times New Roman"/>
                <w:b/>
                <w:sz w:val="24"/>
                <w:szCs w:val="24"/>
              </w:rPr>
            </w:pPr>
            <w:r w:rsidRPr="00AE3C04">
              <w:rPr>
                <w:rFonts w:asciiTheme="majorHAnsi" w:hAnsiTheme="majorHAnsi" w:cs="Times New Roman"/>
                <w:b/>
                <w:sz w:val="24"/>
                <w:szCs w:val="24"/>
              </w:rPr>
              <w:t>CO2</w:t>
            </w:r>
          </w:p>
        </w:tc>
        <w:tc>
          <w:tcPr>
            <w:tcW w:w="1282" w:type="dxa"/>
          </w:tcPr>
          <w:p w:rsidR="00BE3D0F" w:rsidRPr="00AE3C04" w:rsidRDefault="00BE3D0F" w:rsidP="0045248F">
            <w:pPr>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2.5</w:t>
            </w:r>
          </w:p>
        </w:tc>
        <w:tc>
          <w:tcPr>
            <w:tcW w:w="1282" w:type="dxa"/>
          </w:tcPr>
          <w:p w:rsidR="00BE3D0F" w:rsidRPr="00AE3C04" w:rsidRDefault="00BE3D0F" w:rsidP="0045248F">
            <w:pPr>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2</w:t>
            </w:r>
          </w:p>
        </w:tc>
        <w:tc>
          <w:tcPr>
            <w:tcW w:w="1282" w:type="dxa"/>
          </w:tcPr>
          <w:p w:rsidR="00BE3D0F" w:rsidRPr="00AE3C04" w:rsidRDefault="00BE3D0F" w:rsidP="0045248F">
            <w:pPr>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3</w:t>
            </w:r>
          </w:p>
        </w:tc>
        <w:tc>
          <w:tcPr>
            <w:tcW w:w="1282" w:type="dxa"/>
          </w:tcPr>
          <w:p w:rsidR="00BE3D0F" w:rsidRPr="00AE3C04" w:rsidRDefault="00BE3D0F" w:rsidP="0045248F">
            <w:pPr>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3</w:t>
            </w:r>
          </w:p>
        </w:tc>
        <w:tc>
          <w:tcPr>
            <w:tcW w:w="1282" w:type="dxa"/>
          </w:tcPr>
          <w:p w:rsidR="00BE3D0F" w:rsidRPr="00AE3C04" w:rsidRDefault="00BE3D0F" w:rsidP="0045248F">
            <w:pPr>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3</w:t>
            </w:r>
          </w:p>
        </w:tc>
        <w:tc>
          <w:tcPr>
            <w:tcW w:w="1282" w:type="dxa"/>
          </w:tcPr>
          <w:p w:rsidR="00BE3D0F" w:rsidRPr="00AE3C04" w:rsidRDefault="00BE3D0F" w:rsidP="0045248F">
            <w:pPr>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3</w:t>
            </w:r>
          </w:p>
        </w:tc>
      </w:tr>
      <w:tr w:rsidR="00BE3D0F" w:rsidRPr="00AE3C04" w:rsidTr="0045248F">
        <w:trPr>
          <w:trHeight w:val="264"/>
        </w:trPr>
        <w:tc>
          <w:tcPr>
            <w:tcW w:w="1332" w:type="dxa"/>
          </w:tcPr>
          <w:p w:rsidR="00BE3D0F" w:rsidRPr="00AE3C04" w:rsidRDefault="00BE3D0F" w:rsidP="0045248F">
            <w:pPr>
              <w:autoSpaceDE w:val="0"/>
              <w:autoSpaceDN w:val="0"/>
              <w:adjustRightInd w:val="0"/>
              <w:contextualSpacing/>
              <w:rPr>
                <w:rFonts w:asciiTheme="majorHAnsi" w:hAnsiTheme="majorHAnsi" w:cs="Times New Roman"/>
                <w:b/>
                <w:sz w:val="24"/>
                <w:szCs w:val="24"/>
              </w:rPr>
            </w:pPr>
            <w:r w:rsidRPr="00AE3C04">
              <w:rPr>
                <w:rFonts w:asciiTheme="majorHAnsi" w:hAnsiTheme="majorHAnsi" w:cs="Times New Roman"/>
                <w:b/>
                <w:sz w:val="24"/>
                <w:szCs w:val="24"/>
              </w:rPr>
              <w:t>CO3</w:t>
            </w:r>
          </w:p>
        </w:tc>
        <w:tc>
          <w:tcPr>
            <w:tcW w:w="1282" w:type="dxa"/>
          </w:tcPr>
          <w:p w:rsidR="00BE3D0F" w:rsidRPr="00AE3C04" w:rsidRDefault="00BE3D0F" w:rsidP="0045248F">
            <w:pPr>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2.5</w:t>
            </w:r>
          </w:p>
        </w:tc>
        <w:tc>
          <w:tcPr>
            <w:tcW w:w="1282" w:type="dxa"/>
          </w:tcPr>
          <w:p w:rsidR="00BE3D0F" w:rsidRPr="00AE3C04" w:rsidRDefault="00BE3D0F" w:rsidP="0045248F">
            <w:pPr>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3</w:t>
            </w:r>
          </w:p>
        </w:tc>
        <w:tc>
          <w:tcPr>
            <w:tcW w:w="1282" w:type="dxa"/>
          </w:tcPr>
          <w:p w:rsidR="00BE3D0F" w:rsidRPr="00AE3C04" w:rsidRDefault="00BE3D0F" w:rsidP="0045248F">
            <w:pPr>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3</w:t>
            </w:r>
          </w:p>
        </w:tc>
        <w:tc>
          <w:tcPr>
            <w:tcW w:w="1282" w:type="dxa"/>
          </w:tcPr>
          <w:p w:rsidR="00BE3D0F" w:rsidRPr="00AE3C04" w:rsidRDefault="00BE3D0F" w:rsidP="0045248F">
            <w:pPr>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2.5</w:t>
            </w:r>
          </w:p>
        </w:tc>
        <w:tc>
          <w:tcPr>
            <w:tcW w:w="1282" w:type="dxa"/>
          </w:tcPr>
          <w:p w:rsidR="00BE3D0F" w:rsidRPr="00AE3C04" w:rsidRDefault="00BE3D0F" w:rsidP="0045248F">
            <w:pPr>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2</w:t>
            </w:r>
          </w:p>
        </w:tc>
        <w:tc>
          <w:tcPr>
            <w:tcW w:w="1282" w:type="dxa"/>
          </w:tcPr>
          <w:p w:rsidR="00BE3D0F" w:rsidRPr="00AE3C04" w:rsidRDefault="00BE3D0F" w:rsidP="0045248F">
            <w:pPr>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2.5</w:t>
            </w:r>
          </w:p>
        </w:tc>
      </w:tr>
      <w:tr w:rsidR="00BE3D0F" w:rsidRPr="00AE3C04" w:rsidTr="0045248F">
        <w:trPr>
          <w:trHeight w:val="245"/>
        </w:trPr>
        <w:tc>
          <w:tcPr>
            <w:tcW w:w="1332" w:type="dxa"/>
          </w:tcPr>
          <w:p w:rsidR="00BE3D0F" w:rsidRPr="00AE3C04" w:rsidRDefault="00BE3D0F" w:rsidP="0045248F">
            <w:pPr>
              <w:autoSpaceDE w:val="0"/>
              <w:autoSpaceDN w:val="0"/>
              <w:adjustRightInd w:val="0"/>
              <w:contextualSpacing/>
              <w:rPr>
                <w:rFonts w:asciiTheme="majorHAnsi" w:hAnsiTheme="majorHAnsi" w:cs="Times New Roman"/>
                <w:b/>
                <w:sz w:val="24"/>
                <w:szCs w:val="24"/>
              </w:rPr>
            </w:pPr>
            <w:r w:rsidRPr="00AE3C04">
              <w:rPr>
                <w:rFonts w:asciiTheme="majorHAnsi" w:hAnsiTheme="majorHAnsi" w:cs="Times New Roman"/>
                <w:b/>
                <w:sz w:val="24"/>
                <w:szCs w:val="24"/>
              </w:rPr>
              <w:t>CO4</w:t>
            </w:r>
          </w:p>
        </w:tc>
        <w:tc>
          <w:tcPr>
            <w:tcW w:w="1282" w:type="dxa"/>
          </w:tcPr>
          <w:p w:rsidR="00BE3D0F" w:rsidRPr="00AE3C04" w:rsidRDefault="00BE3D0F" w:rsidP="0045248F">
            <w:pPr>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3</w:t>
            </w:r>
          </w:p>
        </w:tc>
        <w:tc>
          <w:tcPr>
            <w:tcW w:w="1282" w:type="dxa"/>
          </w:tcPr>
          <w:p w:rsidR="00BE3D0F" w:rsidRPr="00AE3C04" w:rsidRDefault="00BE3D0F" w:rsidP="0045248F">
            <w:pPr>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2</w:t>
            </w:r>
          </w:p>
        </w:tc>
        <w:tc>
          <w:tcPr>
            <w:tcW w:w="1282" w:type="dxa"/>
          </w:tcPr>
          <w:p w:rsidR="00BE3D0F" w:rsidRPr="00AE3C04" w:rsidRDefault="00BE3D0F" w:rsidP="0045248F">
            <w:pPr>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2</w:t>
            </w:r>
          </w:p>
        </w:tc>
        <w:tc>
          <w:tcPr>
            <w:tcW w:w="1282" w:type="dxa"/>
          </w:tcPr>
          <w:p w:rsidR="00BE3D0F" w:rsidRPr="00AE3C04" w:rsidRDefault="00BE3D0F" w:rsidP="0045248F">
            <w:pPr>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2.5</w:t>
            </w:r>
          </w:p>
        </w:tc>
        <w:tc>
          <w:tcPr>
            <w:tcW w:w="1282" w:type="dxa"/>
          </w:tcPr>
          <w:p w:rsidR="00BE3D0F" w:rsidRPr="00AE3C04" w:rsidRDefault="00BE3D0F" w:rsidP="0045248F">
            <w:pPr>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3</w:t>
            </w:r>
          </w:p>
        </w:tc>
        <w:tc>
          <w:tcPr>
            <w:tcW w:w="1282" w:type="dxa"/>
          </w:tcPr>
          <w:p w:rsidR="00BE3D0F" w:rsidRPr="00AE3C04" w:rsidRDefault="00BE3D0F" w:rsidP="0045248F">
            <w:pPr>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3</w:t>
            </w:r>
          </w:p>
        </w:tc>
      </w:tr>
      <w:tr w:rsidR="00BE3D0F" w:rsidRPr="00AE3C04" w:rsidTr="0045248F">
        <w:trPr>
          <w:trHeight w:val="506"/>
        </w:trPr>
        <w:tc>
          <w:tcPr>
            <w:tcW w:w="1332" w:type="dxa"/>
          </w:tcPr>
          <w:p w:rsidR="00BE3D0F" w:rsidRPr="00AE3C04" w:rsidRDefault="00BE3D0F" w:rsidP="0045248F">
            <w:pPr>
              <w:autoSpaceDE w:val="0"/>
              <w:autoSpaceDN w:val="0"/>
              <w:adjustRightInd w:val="0"/>
              <w:contextualSpacing/>
              <w:rPr>
                <w:rFonts w:asciiTheme="majorHAnsi" w:hAnsiTheme="majorHAnsi" w:cs="Times New Roman"/>
                <w:b/>
                <w:sz w:val="24"/>
                <w:szCs w:val="24"/>
              </w:rPr>
            </w:pPr>
            <w:r>
              <w:rPr>
                <w:rFonts w:asciiTheme="majorHAnsi" w:hAnsiTheme="majorHAnsi" w:cs="Times New Roman"/>
                <w:b/>
                <w:sz w:val="24"/>
                <w:szCs w:val="24"/>
              </w:rPr>
              <w:t>Average</w:t>
            </w:r>
          </w:p>
        </w:tc>
        <w:tc>
          <w:tcPr>
            <w:tcW w:w="1282" w:type="dxa"/>
          </w:tcPr>
          <w:p w:rsidR="00BE3D0F" w:rsidRDefault="00BE3D0F" w:rsidP="0045248F">
            <w:pPr>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2.75</w:t>
            </w:r>
          </w:p>
        </w:tc>
        <w:tc>
          <w:tcPr>
            <w:tcW w:w="1282" w:type="dxa"/>
          </w:tcPr>
          <w:p w:rsidR="00BE3D0F" w:rsidRDefault="00BE3D0F" w:rsidP="0045248F">
            <w:pPr>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2.5</w:t>
            </w:r>
          </w:p>
        </w:tc>
        <w:tc>
          <w:tcPr>
            <w:tcW w:w="1282" w:type="dxa"/>
          </w:tcPr>
          <w:p w:rsidR="00BE3D0F" w:rsidRDefault="00BE3D0F" w:rsidP="0045248F">
            <w:pPr>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2.5</w:t>
            </w:r>
          </w:p>
        </w:tc>
        <w:tc>
          <w:tcPr>
            <w:tcW w:w="1282" w:type="dxa"/>
          </w:tcPr>
          <w:p w:rsidR="00BE3D0F" w:rsidRDefault="00BE3D0F" w:rsidP="0045248F">
            <w:pPr>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2.75</w:t>
            </w:r>
          </w:p>
        </w:tc>
        <w:tc>
          <w:tcPr>
            <w:tcW w:w="1282" w:type="dxa"/>
          </w:tcPr>
          <w:p w:rsidR="00BE3D0F" w:rsidRDefault="00BE3D0F" w:rsidP="0045248F">
            <w:pPr>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2.5</w:t>
            </w:r>
          </w:p>
        </w:tc>
        <w:tc>
          <w:tcPr>
            <w:tcW w:w="1282" w:type="dxa"/>
          </w:tcPr>
          <w:p w:rsidR="00BE3D0F" w:rsidRDefault="00BE3D0F" w:rsidP="0045248F">
            <w:pPr>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2.75</w:t>
            </w:r>
          </w:p>
        </w:tc>
      </w:tr>
    </w:tbl>
    <w:p w:rsidR="00F03B97" w:rsidRPr="00632B0D" w:rsidRDefault="00F03B97" w:rsidP="00F03B97">
      <w:pPr>
        <w:tabs>
          <w:tab w:val="left" w:pos="720"/>
        </w:tabs>
        <w:spacing w:line="360" w:lineRule="auto"/>
        <w:ind w:left="720"/>
        <w:rPr>
          <w:rFonts w:ascii="Times New Roman" w:hAnsi="Times New Roman" w:cs="Times New Roman"/>
          <w:color w:val="FF0000"/>
          <w:sz w:val="24"/>
          <w:szCs w:val="24"/>
        </w:rPr>
      </w:pPr>
    </w:p>
    <w:p w:rsidR="001514AA" w:rsidRPr="00632B0D" w:rsidRDefault="001514AA" w:rsidP="001504F6">
      <w:pPr>
        <w:jc w:val="both"/>
        <w:rPr>
          <w:rFonts w:ascii="Times New Roman" w:hAnsi="Times New Roman" w:cs="Times New Roman"/>
          <w:b/>
          <w:bCs/>
          <w:sz w:val="24"/>
          <w:szCs w:val="24"/>
        </w:rPr>
      </w:pPr>
    </w:p>
    <w:p w:rsidR="001514AA" w:rsidRPr="00632B0D" w:rsidRDefault="001514AA" w:rsidP="001504F6">
      <w:pPr>
        <w:jc w:val="both"/>
        <w:rPr>
          <w:rFonts w:ascii="Times New Roman" w:hAnsi="Times New Roman" w:cs="Times New Roman"/>
          <w:b/>
          <w:bCs/>
          <w:sz w:val="24"/>
          <w:szCs w:val="24"/>
        </w:rPr>
      </w:pPr>
    </w:p>
    <w:p w:rsidR="001514AA" w:rsidRPr="00632B0D" w:rsidRDefault="001514AA" w:rsidP="001504F6">
      <w:pPr>
        <w:jc w:val="both"/>
        <w:rPr>
          <w:rFonts w:ascii="Times New Roman" w:hAnsi="Times New Roman" w:cs="Times New Roman"/>
          <w:b/>
          <w:bCs/>
          <w:sz w:val="24"/>
          <w:szCs w:val="24"/>
        </w:rPr>
      </w:pPr>
    </w:p>
    <w:p w:rsidR="001514AA" w:rsidRPr="00632B0D" w:rsidRDefault="001514AA" w:rsidP="001504F6">
      <w:pPr>
        <w:jc w:val="both"/>
        <w:rPr>
          <w:rFonts w:ascii="Times New Roman" w:hAnsi="Times New Roman" w:cs="Times New Roman"/>
          <w:b/>
          <w:bCs/>
          <w:sz w:val="24"/>
          <w:szCs w:val="24"/>
        </w:rPr>
      </w:pPr>
    </w:p>
    <w:p w:rsidR="001514AA" w:rsidRPr="00632B0D" w:rsidRDefault="001514AA" w:rsidP="001504F6">
      <w:pPr>
        <w:jc w:val="both"/>
        <w:rPr>
          <w:rFonts w:ascii="Times New Roman" w:hAnsi="Times New Roman" w:cs="Times New Roman"/>
          <w:b/>
          <w:bCs/>
          <w:sz w:val="24"/>
          <w:szCs w:val="24"/>
        </w:rPr>
      </w:pPr>
    </w:p>
    <w:p w:rsidR="001514AA" w:rsidRPr="00632B0D" w:rsidRDefault="001514AA" w:rsidP="001504F6">
      <w:pPr>
        <w:jc w:val="both"/>
        <w:rPr>
          <w:rFonts w:ascii="Times New Roman" w:hAnsi="Times New Roman" w:cs="Times New Roman"/>
          <w:b/>
          <w:bCs/>
          <w:sz w:val="24"/>
          <w:szCs w:val="24"/>
        </w:rPr>
      </w:pPr>
    </w:p>
    <w:p w:rsidR="006A00CD" w:rsidRDefault="006A00CD">
      <w:pPr>
        <w:rPr>
          <w:rFonts w:ascii="Times New Roman" w:hAnsi="Times New Roman" w:cs="Times New Roman"/>
          <w:b/>
          <w:bCs/>
          <w:sz w:val="24"/>
          <w:szCs w:val="24"/>
        </w:rPr>
      </w:pPr>
      <w:r>
        <w:rPr>
          <w:rFonts w:ascii="Times New Roman" w:hAnsi="Times New Roman" w:cs="Times New Roman"/>
          <w:b/>
          <w:bCs/>
          <w:sz w:val="24"/>
          <w:szCs w:val="24"/>
        </w:rPr>
        <w:br w:type="page"/>
      </w:r>
    </w:p>
    <w:p w:rsidR="001514AA" w:rsidRPr="00632B0D" w:rsidRDefault="001514AA" w:rsidP="001514AA">
      <w:pPr>
        <w:tabs>
          <w:tab w:val="left" w:pos="7740"/>
        </w:tabs>
        <w:rPr>
          <w:rFonts w:ascii="Times New Roman" w:hAnsi="Times New Roman" w:cs="Times New Roman"/>
          <w:b/>
          <w:bCs/>
          <w:sz w:val="24"/>
          <w:szCs w:val="24"/>
        </w:rPr>
      </w:pPr>
      <w:r w:rsidRPr="00632B0D">
        <w:rPr>
          <w:rFonts w:ascii="Times New Roman" w:hAnsi="Times New Roman" w:cs="Times New Roman"/>
          <w:b/>
          <w:bCs/>
          <w:sz w:val="24"/>
          <w:szCs w:val="24"/>
        </w:rPr>
        <w:lastRenderedPageBreak/>
        <w:t>SEMESTER – IV</w:t>
      </w:r>
    </w:p>
    <w:p w:rsidR="001514AA" w:rsidRPr="00632B0D" w:rsidRDefault="006E0BDE" w:rsidP="001514AA">
      <w:pPr>
        <w:tabs>
          <w:tab w:val="left" w:pos="7740"/>
        </w:tabs>
        <w:rPr>
          <w:rFonts w:ascii="Times New Roman" w:hAnsi="Times New Roman" w:cs="Times New Roman"/>
          <w:b/>
          <w:bCs/>
          <w:sz w:val="24"/>
          <w:szCs w:val="24"/>
        </w:rPr>
      </w:pPr>
      <w:r>
        <w:rPr>
          <w:rFonts w:ascii="Times New Roman" w:hAnsi="Times New Roman" w:cs="Times New Roman"/>
          <w:b/>
          <w:noProof/>
          <w:sz w:val="24"/>
          <w:szCs w:val="24"/>
          <w:lang w:eastAsia="zh-TW"/>
        </w:rPr>
        <w:pict>
          <v:shape id=" 40" o:spid="_x0000_s1058" type="#_x0000_t202" style="position:absolute;margin-left:332.8pt;margin-top:10.3pt;width:156.2pt;height:76.2pt;z-index:251673088;visibility:visible;mso-height-percent:200;mso-height-percent:200;mso-width-relative:margin;mso-height-relative:margin" stroked="f">
            <v:path arrowok="t"/>
            <v:textbox style="mso-fit-shape-to-text:t">
              <w:txbxContent>
                <w:p w:rsidR="001977EF" w:rsidRPr="006A00CD" w:rsidRDefault="001977EF" w:rsidP="001514AA">
                  <w:pPr>
                    <w:tabs>
                      <w:tab w:val="left" w:pos="7740"/>
                    </w:tabs>
                    <w:rPr>
                      <w:rFonts w:ascii="Times New Roman" w:hAnsi="Times New Roman" w:cs="Times New Roman"/>
                      <w:b/>
                      <w:sz w:val="24"/>
                      <w:szCs w:val="24"/>
                    </w:rPr>
                  </w:pPr>
                  <w:r w:rsidRPr="006A00CD">
                    <w:rPr>
                      <w:rFonts w:ascii="Times New Roman" w:hAnsi="Times New Roman" w:cs="Times New Roman"/>
                      <w:b/>
                      <w:sz w:val="24"/>
                      <w:szCs w:val="24"/>
                    </w:rPr>
                    <w:t>Total Marks: 100</w:t>
                  </w:r>
                </w:p>
                <w:p w:rsidR="001977EF" w:rsidRPr="006A00CD" w:rsidRDefault="00A01834" w:rsidP="001514AA">
                  <w:pPr>
                    <w:tabs>
                      <w:tab w:val="left" w:pos="7740"/>
                    </w:tabs>
                    <w:rPr>
                      <w:rFonts w:ascii="Times New Roman" w:hAnsi="Times New Roman" w:cs="Times New Roman"/>
                      <w:b/>
                      <w:sz w:val="24"/>
                      <w:szCs w:val="24"/>
                    </w:rPr>
                  </w:pPr>
                  <w:r>
                    <w:rPr>
                      <w:rFonts w:ascii="Times New Roman" w:hAnsi="Times New Roman" w:cs="Times New Roman"/>
                      <w:b/>
                      <w:sz w:val="24"/>
                      <w:szCs w:val="24"/>
                    </w:rPr>
                    <w:t xml:space="preserve">External </w:t>
                  </w:r>
                  <w:r w:rsidR="001977EF" w:rsidRPr="006A00CD">
                    <w:rPr>
                      <w:rFonts w:ascii="Times New Roman" w:hAnsi="Times New Roman" w:cs="Times New Roman"/>
                      <w:b/>
                      <w:sz w:val="24"/>
                      <w:szCs w:val="24"/>
                    </w:rPr>
                    <w:t xml:space="preserve">Examination: 80 </w:t>
                  </w:r>
                </w:p>
                <w:p w:rsidR="001977EF" w:rsidRPr="006A00CD" w:rsidRDefault="001977EF" w:rsidP="001514AA">
                  <w:pPr>
                    <w:tabs>
                      <w:tab w:val="left" w:pos="7740"/>
                    </w:tabs>
                    <w:rPr>
                      <w:rFonts w:ascii="Times New Roman" w:hAnsi="Times New Roman" w:cs="Times New Roman"/>
                      <w:b/>
                      <w:sz w:val="24"/>
                      <w:szCs w:val="24"/>
                    </w:rPr>
                  </w:pPr>
                  <w:r w:rsidRPr="006A00CD">
                    <w:rPr>
                      <w:rFonts w:ascii="Times New Roman" w:hAnsi="Times New Roman" w:cs="Times New Roman"/>
                      <w:b/>
                      <w:sz w:val="24"/>
                      <w:szCs w:val="24"/>
                    </w:rPr>
                    <w:t>Internal Assessment: 20</w:t>
                  </w:r>
                </w:p>
                <w:p w:rsidR="001977EF" w:rsidRPr="006A00CD" w:rsidRDefault="001977EF" w:rsidP="001514AA">
                  <w:pPr>
                    <w:tabs>
                      <w:tab w:val="left" w:pos="7740"/>
                    </w:tabs>
                    <w:rPr>
                      <w:rFonts w:ascii="Times New Roman" w:hAnsi="Times New Roman" w:cs="Times New Roman"/>
                      <w:b/>
                      <w:sz w:val="24"/>
                      <w:szCs w:val="24"/>
                    </w:rPr>
                  </w:pPr>
                  <w:r w:rsidRPr="006A00CD">
                    <w:rPr>
                      <w:rFonts w:ascii="Times New Roman" w:hAnsi="Times New Roman" w:cs="Times New Roman"/>
                      <w:b/>
                      <w:sz w:val="24"/>
                      <w:szCs w:val="24"/>
                    </w:rPr>
                    <w:t>Time: 4 Hours</w:t>
                  </w:r>
                </w:p>
              </w:txbxContent>
            </v:textbox>
          </v:shape>
        </w:pict>
      </w:r>
    </w:p>
    <w:p w:rsidR="001514AA" w:rsidRPr="00632B0D" w:rsidRDefault="001514AA" w:rsidP="001514AA">
      <w:pPr>
        <w:tabs>
          <w:tab w:val="left" w:pos="7740"/>
        </w:tabs>
        <w:rPr>
          <w:rFonts w:ascii="Times New Roman" w:hAnsi="Times New Roman" w:cs="Times New Roman"/>
          <w:b/>
          <w:bCs/>
          <w:sz w:val="24"/>
          <w:szCs w:val="24"/>
        </w:rPr>
      </w:pPr>
      <w:r w:rsidRPr="00632B0D">
        <w:rPr>
          <w:rFonts w:ascii="Times New Roman" w:hAnsi="Times New Roman" w:cs="Times New Roman"/>
          <w:b/>
          <w:bCs/>
          <w:sz w:val="24"/>
          <w:szCs w:val="24"/>
        </w:rPr>
        <w:t>Paper: M-Z 408(ii) (Elective)</w:t>
      </w:r>
      <w:r w:rsidRPr="00632B0D">
        <w:rPr>
          <w:rFonts w:ascii="Times New Roman" w:hAnsi="Times New Roman" w:cs="Times New Roman"/>
          <w:b/>
          <w:bCs/>
          <w:sz w:val="24"/>
          <w:szCs w:val="24"/>
        </w:rPr>
        <w:tab/>
      </w:r>
    </w:p>
    <w:p w:rsidR="001514AA" w:rsidRPr="00632B0D" w:rsidRDefault="001514AA" w:rsidP="001514AA">
      <w:pPr>
        <w:tabs>
          <w:tab w:val="left" w:pos="7740"/>
        </w:tabs>
        <w:rPr>
          <w:rFonts w:ascii="Times New Roman" w:hAnsi="Times New Roman" w:cs="Times New Roman"/>
          <w:b/>
          <w:sz w:val="24"/>
          <w:szCs w:val="24"/>
        </w:rPr>
      </w:pPr>
      <w:r w:rsidRPr="00632B0D">
        <w:rPr>
          <w:rFonts w:ascii="Times New Roman" w:hAnsi="Times New Roman" w:cs="Times New Roman"/>
          <w:b/>
          <w:bCs/>
          <w:sz w:val="24"/>
          <w:szCs w:val="24"/>
        </w:rPr>
        <w:t xml:space="preserve">Practical </w:t>
      </w:r>
      <w:r w:rsidRPr="00632B0D">
        <w:rPr>
          <w:rFonts w:ascii="Times New Roman" w:hAnsi="Times New Roman" w:cs="Times New Roman"/>
          <w:b/>
          <w:sz w:val="24"/>
          <w:szCs w:val="24"/>
        </w:rPr>
        <w:t xml:space="preserve">(Based on Papers </w:t>
      </w:r>
      <w:r w:rsidR="0035134D">
        <w:rPr>
          <w:rFonts w:ascii="Times New Roman" w:hAnsi="Times New Roman" w:cs="Times New Roman"/>
          <w:b/>
          <w:sz w:val="24"/>
          <w:szCs w:val="24"/>
        </w:rPr>
        <w:t>M-</w:t>
      </w:r>
      <w:r w:rsidRPr="00632B0D">
        <w:rPr>
          <w:rFonts w:ascii="Times New Roman" w:hAnsi="Times New Roman" w:cs="Times New Roman"/>
          <w:b/>
          <w:sz w:val="24"/>
          <w:szCs w:val="24"/>
        </w:rPr>
        <w:t>Z 405)</w:t>
      </w:r>
    </w:p>
    <w:p w:rsidR="001514AA" w:rsidRPr="00632B0D" w:rsidRDefault="001514AA" w:rsidP="001514AA">
      <w:pPr>
        <w:tabs>
          <w:tab w:val="left" w:pos="7740"/>
        </w:tabs>
        <w:rPr>
          <w:rFonts w:ascii="Times New Roman" w:hAnsi="Times New Roman" w:cs="Times New Roman"/>
          <w:b/>
          <w:bCs/>
          <w:sz w:val="24"/>
          <w:szCs w:val="24"/>
        </w:rPr>
      </w:pPr>
      <w:r w:rsidRPr="00632B0D">
        <w:rPr>
          <w:rFonts w:ascii="Times New Roman" w:hAnsi="Times New Roman" w:cs="Times New Roman"/>
          <w:b/>
          <w:sz w:val="24"/>
          <w:szCs w:val="24"/>
        </w:rPr>
        <w:t>Credits: 4</w:t>
      </w:r>
    </w:p>
    <w:p w:rsidR="001514AA" w:rsidRPr="00632B0D" w:rsidRDefault="001514AA" w:rsidP="001514AA">
      <w:pPr>
        <w:tabs>
          <w:tab w:val="left" w:pos="7740"/>
        </w:tabs>
        <w:rPr>
          <w:rFonts w:ascii="Times New Roman" w:hAnsi="Times New Roman" w:cs="Times New Roman"/>
          <w:b/>
          <w:bCs/>
          <w:sz w:val="24"/>
          <w:szCs w:val="24"/>
        </w:rPr>
      </w:pPr>
    </w:p>
    <w:p w:rsidR="00251056" w:rsidRDefault="00555666" w:rsidP="00555666">
      <w:pPr>
        <w:shd w:val="clear" w:color="auto" w:fill="FFFFFF"/>
        <w:rPr>
          <w:rFonts w:ascii="Times New Roman" w:eastAsia="Times New Roman" w:hAnsi="Times New Roman" w:cs="Times New Roman"/>
          <w:b/>
          <w:bCs/>
          <w:sz w:val="24"/>
          <w:szCs w:val="24"/>
        </w:rPr>
      </w:pPr>
      <w:r w:rsidRPr="00555666">
        <w:rPr>
          <w:rFonts w:ascii="Times New Roman" w:eastAsia="Times New Roman" w:hAnsi="Times New Roman" w:cs="Times New Roman"/>
          <w:b/>
          <w:bCs/>
          <w:color w:val="222222"/>
          <w:sz w:val="24"/>
          <w:szCs w:val="24"/>
        </w:rPr>
        <w:t>Objective</w:t>
      </w:r>
      <w:r w:rsidR="00251056">
        <w:rPr>
          <w:rFonts w:ascii="Times New Roman" w:eastAsia="Times New Roman" w:hAnsi="Times New Roman" w:cs="Times New Roman"/>
          <w:b/>
          <w:bCs/>
          <w:sz w:val="24"/>
          <w:szCs w:val="24"/>
        </w:rPr>
        <w:t>:</w:t>
      </w:r>
    </w:p>
    <w:p w:rsidR="00555666" w:rsidRPr="00251056" w:rsidRDefault="00555666" w:rsidP="00251056">
      <w:pPr>
        <w:pStyle w:val="ListParagraph"/>
        <w:numPr>
          <w:ilvl w:val="3"/>
          <w:numId w:val="36"/>
        </w:numPr>
        <w:shd w:val="clear" w:color="auto" w:fill="FFFFFF"/>
        <w:rPr>
          <w:rFonts w:ascii="Times New Roman" w:eastAsia="Times New Roman" w:hAnsi="Times New Roman" w:cs="Times New Roman"/>
          <w:sz w:val="20"/>
          <w:szCs w:val="20"/>
        </w:rPr>
      </w:pPr>
      <w:r w:rsidRPr="00251056">
        <w:rPr>
          <w:rFonts w:ascii="Times New Roman" w:eastAsia="Times New Roman" w:hAnsi="Times New Roman" w:cs="Times New Roman"/>
          <w:sz w:val="24"/>
          <w:szCs w:val="24"/>
        </w:rPr>
        <w:t>Practical knowledge of important concept and types of behavior patterns</w:t>
      </w:r>
    </w:p>
    <w:p w:rsidR="00555666" w:rsidRPr="00251056" w:rsidRDefault="00555666" w:rsidP="00251056">
      <w:pPr>
        <w:pStyle w:val="ListParagraph"/>
        <w:numPr>
          <w:ilvl w:val="3"/>
          <w:numId w:val="36"/>
        </w:numPr>
        <w:shd w:val="clear" w:color="auto" w:fill="FFFFFF"/>
        <w:jc w:val="both"/>
        <w:rPr>
          <w:rFonts w:ascii="Times New Roman" w:eastAsia="Times New Roman" w:hAnsi="Times New Roman" w:cs="Times New Roman"/>
          <w:sz w:val="20"/>
          <w:szCs w:val="20"/>
        </w:rPr>
      </w:pPr>
      <w:r w:rsidRPr="00251056">
        <w:rPr>
          <w:rFonts w:ascii="Times New Roman" w:eastAsia="Times New Roman" w:hAnsi="Times New Roman" w:cs="Times New Roman"/>
          <w:sz w:val="24"/>
          <w:szCs w:val="24"/>
        </w:rPr>
        <w:t>In depth knowledge of Theory and practice of avian fauna</w:t>
      </w:r>
    </w:p>
    <w:p w:rsidR="00724E1E" w:rsidRPr="00784E82" w:rsidRDefault="00555666" w:rsidP="00555666">
      <w:pPr>
        <w:shd w:val="clear" w:color="auto" w:fill="FFFFFF"/>
        <w:jc w:val="both"/>
        <w:rPr>
          <w:rFonts w:ascii="Times New Roman" w:eastAsia="Times New Roman" w:hAnsi="Times New Roman" w:cs="Times New Roman"/>
          <w:b/>
          <w:bCs/>
          <w:sz w:val="24"/>
          <w:szCs w:val="24"/>
        </w:rPr>
      </w:pPr>
      <w:r w:rsidRPr="00784E82">
        <w:rPr>
          <w:rFonts w:ascii="Times New Roman" w:eastAsia="Times New Roman" w:hAnsi="Times New Roman" w:cs="Times New Roman"/>
          <w:b/>
          <w:bCs/>
          <w:sz w:val="24"/>
          <w:szCs w:val="24"/>
        </w:rPr>
        <w:t xml:space="preserve">Outcomes: </w:t>
      </w:r>
    </w:p>
    <w:p w:rsidR="00724E1E" w:rsidRPr="00784E82" w:rsidRDefault="00724E1E" w:rsidP="0073730C">
      <w:pPr>
        <w:shd w:val="clear" w:color="auto" w:fill="FFFFFF"/>
        <w:ind w:left="720" w:hanging="720"/>
        <w:jc w:val="both"/>
        <w:rPr>
          <w:rFonts w:ascii="Times New Roman" w:eastAsia="Times New Roman" w:hAnsi="Times New Roman" w:cs="Times New Roman"/>
          <w:sz w:val="24"/>
          <w:szCs w:val="24"/>
        </w:rPr>
      </w:pPr>
      <w:r w:rsidRPr="0073730C">
        <w:rPr>
          <w:rFonts w:ascii="Times New Roman" w:eastAsia="Times New Roman" w:hAnsi="Times New Roman" w:cs="Times New Roman"/>
          <w:b/>
          <w:sz w:val="24"/>
          <w:szCs w:val="24"/>
        </w:rPr>
        <w:t>CO1</w:t>
      </w:r>
      <w:r w:rsidR="0073730C">
        <w:rPr>
          <w:rFonts w:ascii="Times New Roman" w:eastAsia="Times New Roman" w:hAnsi="Times New Roman" w:cs="Times New Roman"/>
          <w:b/>
          <w:sz w:val="24"/>
          <w:szCs w:val="24"/>
        </w:rPr>
        <w:tab/>
      </w:r>
      <w:r w:rsidR="00555666" w:rsidRPr="00784E82">
        <w:rPr>
          <w:rFonts w:ascii="Times New Roman" w:eastAsia="Times New Roman" w:hAnsi="Times New Roman" w:cs="Times New Roman"/>
          <w:sz w:val="24"/>
          <w:szCs w:val="24"/>
        </w:rPr>
        <w:t>It will boost students for keen understanding various population estimation methods in animal world.</w:t>
      </w:r>
    </w:p>
    <w:p w:rsidR="00724E1E" w:rsidRPr="00784E82" w:rsidRDefault="00724E1E" w:rsidP="00724E1E">
      <w:pPr>
        <w:shd w:val="clear" w:color="auto" w:fill="FFFFFF"/>
        <w:jc w:val="both"/>
        <w:rPr>
          <w:rFonts w:ascii="Times New Roman" w:eastAsia="Times New Roman" w:hAnsi="Times New Roman" w:cs="Times New Roman"/>
          <w:sz w:val="20"/>
          <w:szCs w:val="20"/>
        </w:rPr>
      </w:pPr>
      <w:r w:rsidRPr="0073730C">
        <w:rPr>
          <w:rFonts w:ascii="Times New Roman" w:eastAsia="Times New Roman" w:hAnsi="Times New Roman" w:cs="Times New Roman"/>
          <w:b/>
          <w:sz w:val="24"/>
          <w:szCs w:val="24"/>
        </w:rPr>
        <w:t>CO2</w:t>
      </w:r>
      <w:r w:rsidR="0073730C">
        <w:rPr>
          <w:rFonts w:ascii="Times New Roman" w:eastAsia="Times New Roman" w:hAnsi="Times New Roman" w:cs="Times New Roman"/>
          <w:b/>
          <w:sz w:val="24"/>
          <w:szCs w:val="24"/>
        </w:rPr>
        <w:tab/>
      </w:r>
      <w:r w:rsidR="002D50D3" w:rsidRPr="00784E82">
        <w:rPr>
          <w:rFonts w:ascii="Times New Roman" w:eastAsia="Times New Roman" w:hAnsi="Times New Roman" w:cs="Times New Roman"/>
          <w:sz w:val="24"/>
          <w:szCs w:val="24"/>
        </w:rPr>
        <w:t>Students will a</w:t>
      </w:r>
      <w:r w:rsidR="00555666" w:rsidRPr="00784E82">
        <w:rPr>
          <w:rFonts w:ascii="Times New Roman" w:eastAsia="Times New Roman" w:hAnsi="Times New Roman" w:cs="Times New Roman"/>
          <w:sz w:val="24"/>
          <w:szCs w:val="24"/>
        </w:rPr>
        <w:t>cquire a clear practical understanding about behavior repertoire sheets</w:t>
      </w:r>
    </w:p>
    <w:p w:rsidR="00724E1E" w:rsidRPr="00784E82" w:rsidRDefault="00724E1E" w:rsidP="00724E1E">
      <w:pPr>
        <w:shd w:val="clear" w:color="auto" w:fill="FFFFFF"/>
        <w:jc w:val="both"/>
        <w:rPr>
          <w:rFonts w:ascii="Times New Roman" w:eastAsia="Times New Roman" w:hAnsi="Times New Roman" w:cs="Times New Roman"/>
          <w:sz w:val="20"/>
          <w:szCs w:val="20"/>
        </w:rPr>
      </w:pPr>
      <w:r w:rsidRPr="0073730C">
        <w:rPr>
          <w:rFonts w:ascii="Times New Roman" w:eastAsia="Times New Roman" w:hAnsi="Times New Roman" w:cs="Times New Roman"/>
          <w:b/>
          <w:sz w:val="24"/>
          <w:szCs w:val="24"/>
        </w:rPr>
        <w:t>CO3</w:t>
      </w:r>
      <w:r w:rsidR="0073730C">
        <w:rPr>
          <w:rFonts w:ascii="Times New Roman" w:eastAsia="Times New Roman" w:hAnsi="Times New Roman" w:cs="Times New Roman"/>
          <w:b/>
          <w:sz w:val="24"/>
          <w:szCs w:val="24"/>
        </w:rPr>
        <w:tab/>
      </w:r>
      <w:r w:rsidRPr="00784E82">
        <w:rPr>
          <w:rFonts w:ascii="Times New Roman" w:eastAsia="Times New Roman" w:hAnsi="Times New Roman" w:cs="Times New Roman"/>
          <w:sz w:val="24"/>
          <w:szCs w:val="24"/>
        </w:rPr>
        <w:t>Students will understand</w:t>
      </w:r>
      <w:r w:rsidR="00555666" w:rsidRPr="00784E82">
        <w:rPr>
          <w:rFonts w:ascii="Times New Roman" w:eastAsia="Times New Roman" w:hAnsi="Times New Roman" w:cs="Times New Roman"/>
          <w:sz w:val="24"/>
          <w:szCs w:val="24"/>
        </w:rPr>
        <w:t xml:space="preserve"> the practical approaches of diversity indices  </w:t>
      </w:r>
    </w:p>
    <w:p w:rsidR="00555666" w:rsidRPr="00784E82" w:rsidRDefault="00724E1E" w:rsidP="00724E1E">
      <w:pPr>
        <w:shd w:val="clear" w:color="auto" w:fill="FFFFFF"/>
        <w:jc w:val="both"/>
        <w:rPr>
          <w:rFonts w:ascii="Times New Roman" w:eastAsia="Times New Roman" w:hAnsi="Times New Roman" w:cs="Times New Roman"/>
          <w:sz w:val="20"/>
          <w:szCs w:val="20"/>
        </w:rPr>
      </w:pPr>
      <w:r w:rsidRPr="0073730C">
        <w:rPr>
          <w:rFonts w:ascii="Times New Roman" w:eastAsia="Times New Roman" w:hAnsi="Times New Roman" w:cs="Times New Roman"/>
          <w:b/>
          <w:sz w:val="24"/>
          <w:szCs w:val="24"/>
        </w:rPr>
        <w:t>CO4</w:t>
      </w:r>
      <w:r w:rsidR="0073730C">
        <w:rPr>
          <w:rFonts w:ascii="Times New Roman" w:eastAsia="Times New Roman" w:hAnsi="Times New Roman" w:cs="Times New Roman"/>
          <w:b/>
          <w:sz w:val="24"/>
          <w:szCs w:val="24"/>
        </w:rPr>
        <w:tab/>
      </w:r>
      <w:r w:rsidRPr="00784E82">
        <w:rPr>
          <w:rFonts w:ascii="Times New Roman" w:eastAsia="Times New Roman" w:hAnsi="Times New Roman" w:cs="Times New Roman"/>
          <w:sz w:val="24"/>
          <w:szCs w:val="24"/>
        </w:rPr>
        <w:t>Will have d</w:t>
      </w:r>
      <w:r w:rsidR="00555666" w:rsidRPr="00784E82">
        <w:rPr>
          <w:rFonts w:ascii="Times New Roman" w:eastAsia="Times New Roman" w:hAnsi="Times New Roman" w:cs="Times New Roman"/>
          <w:sz w:val="24"/>
          <w:szCs w:val="24"/>
        </w:rPr>
        <w:t>etail understanding of reported avifaunal status in the field </w:t>
      </w:r>
    </w:p>
    <w:p w:rsidR="001514AA" w:rsidRPr="00632B0D" w:rsidRDefault="001514AA" w:rsidP="001514AA">
      <w:pPr>
        <w:pStyle w:val="BodyText"/>
        <w:tabs>
          <w:tab w:val="clear" w:pos="2160"/>
          <w:tab w:val="left" w:pos="360"/>
          <w:tab w:val="left" w:pos="720"/>
        </w:tabs>
        <w:rPr>
          <w:b/>
        </w:rPr>
      </w:pPr>
    </w:p>
    <w:p w:rsidR="001514AA" w:rsidRPr="00632B0D" w:rsidRDefault="001514AA" w:rsidP="001514AA">
      <w:pPr>
        <w:pStyle w:val="BodyText"/>
        <w:tabs>
          <w:tab w:val="clear" w:pos="2160"/>
          <w:tab w:val="left" w:pos="360"/>
          <w:tab w:val="left" w:pos="720"/>
        </w:tabs>
        <w:rPr>
          <w:b/>
        </w:rPr>
      </w:pPr>
    </w:p>
    <w:p w:rsidR="001514AA" w:rsidRPr="00632B0D" w:rsidRDefault="001514AA" w:rsidP="00F03B97">
      <w:pPr>
        <w:tabs>
          <w:tab w:val="left" w:pos="7740"/>
        </w:tabs>
        <w:rPr>
          <w:rFonts w:ascii="Times New Roman" w:hAnsi="Times New Roman" w:cs="Times New Roman"/>
          <w:b/>
          <w:sz w:val="24"/>
          <w:szCs w:val="24"/>
        </w:rPr>
      </w:pPr>
      <w:r w:rsidRPr="00632B0D">
        <w:rPr>
          <w:rFonts w:ascii="Times New Roman" w:hAnsi="Times New Roman" w:cs="Times New Roman"/>
          <w:b/>
          <w:sz w:val="24"/>
          <w:szCs w:val="24"/>
        </w:rPr>
        <w:t>Course Contents</w:t>
      </w:r>
      <w:r w:rsidR="00F03B97" w:rsidRPr="00632B0D">
        <w:rPr>
          <w:rFonts w:ascii="Times New Roman" w:hAnsi="Times New Roman" w:cs="Times New Roman"/>
          <w:b/>
          <w:sz w:val="24"/>
          <w:szCs w:val="24"/>
        </w:rPr>
        <w:t xml:space="preserve"> (</w:t>
      </w:r>
      <w:r w:rsidR="00F03B97" w:rsidRPr="00632B0D">
        <w:rPr>
          <w:rFonts w:ascii="Times New Roman" w:hAnsi="Times New Roman" w:cs="Times New Roman"/>
          <w:b/>
          <w:bCs/>
          <w:sz w:val="24"/>
          <w:szCs w:val="24"/>
        </w:rPr>
        <w:t>Animal Behaviour and Wildlife Conservation – II</w:t>
      </w:r>
      <w:r w:rsidR="00F03B97" w:rsidRPr="00632B0D">
        <w:rPr>
          <w:rFonts w:ascii="Times New Roman" w:hAnsi="Times New Roman" w:cs="Times New Roman"/>
          <w:b/>
          <w:sz w:val="24"/>
          <w:szCs w:val="24"/>
        </w:rPr>
        <w:t>)</w:t>
      </w:r>
      <w:r w:rsidRPr="00632B0D">
        <w:rPr>
          <w:rFonts w:ascii="Times New Roman" w:hAnsi="Times New Roman" w:cs="Times New Roman"/>
          <w:b/>
          <w:sz w:val="24"/>
          <w:szCs w:val="24"/>
        </w:rPr>
        <w:t>:</w:t>
      </w:r>
    </w:p>
    <w:p w:rsidR="001514AA" w:rsidRPr="00632B0D" w:rsidRDefault="001514AA" w:rsidP="001514AA">
      <w:pPr>
        <w:tabs>
          <w:tab w:val="left" w:pos="7740"/>
        </w:tabs>
        <w:rPr>
          <w:rFonts w:ascii="Times New Roman" w:hAnsi="Times New Roman" w:cs="Times New Roman"/>
          <w:sz w:val="24"/>
          <w:szCs w:val="24"/>
        </w:rPr>
      </w:pPr>
    </w:p>
    <w:p w:rsidR="001514AA" w:rsidRPr="00632B0D" w:rsidRDefault="001514AA" w:rsidP="0004001D">
      <w:pPr>
        <w:pStyle w:val="BodyText2"/>
        <w:numPr>
          <w:ilvl w:val="0"/>
          <w:numId w:val="40"/>
        </w:numPr>
        <w:spacing w:after="0" w:line="360" w:lineRule="auto"/>
        <w:rPr>
          <w:rFonts w:ascii="Times New Roman" w:hAnsi="Times New Roman" w:cs="Times New Roman"/>
          <w:sz w:val="24"/>
          <w:szCs w:val="24"/>
        </w:rPr>
      </w:pPr>
      <w:r w:rsidRPr="00632B0D">
        <w:rPr>
          <w:rFonts w:ascii="Times New Roman" w:hAnsi="Times New Roman" w:cs="Times New Roman"/>
          <w:sz w:val="24"/>
          <w:szCs w:val="24"/>
        </w:rPr>
        <w:t>To study the effect of temperature on gill movement in fishes.</w:t>
      </w:r>
    </w:p>
    <w:p w:rsidR="001514AA" w:rsidRDefault="001514AA" w:rsidP="0004001D">
      <w:pPr>
        <w:pStyle w:val="BodyText2"/>
        <w:numPr>
          <w:ilvl w:val="0"/>
          <w:numId w:val="40"/>
        </w:numPr>
        <w:spacing w:after="0" w:line="240" w:lineRule="auto"/>
        <w:jc w:val="both"/>
        <w:rPr>
          <w:rFonts w:ascii="Times New Roman" w:hAnsi="Times New Roman" w:cs="Times New Roman"/>
          <w:sz w:val="24"/>
          <w:szCs w:val="24"/>
        </w:rPr>
      </w:pPr>
      <w:r w:rsidRPr="00632B0D">
        <w:rPr>
          <w:rFonts w:ascii="Times New Roman" w:hAnsi="Times New Roman" w:cs="Times New Roman"/>
          <w:sz w:val="24"/>
          <w:szCs w:val="24"/>
        </w:rPr>
        <w:t>To study nesting behaviour of squirrels in different habitats vis., urban environment, grain-market-area, roadside plantations, orchards gardens etc.</w:t>
      </w:r>
    </w:p>
    <w:p w:rsidR="006244ED" w:rsidRPr="00632B0D" w:rsidRDefault="006244ED" w:rsidP="006244ED">
      <w:pPr>
        <w:pStyle w:val="BodyText2"/>
        <w:spacing w:after="0" w:line="240" w:lineRule="auto"/>
        <w:ind w:left="720"/>
        <w:jc w:val="both"/>
        <w:rPr>
          <w:rFonts w:ascii="Times New Roman" w:hAnsi="Times New Roman" w:cs="Times New Roman"/>
          <w:sz w:val="24"/>
          <w:szCs w:val="24"/>
        </w:rPr>
      </w:pPr>
    </w:p>
    <w:p w:rsidR="001514AA" w:rsidRPr="00632B0D" w:rsidRDefault="001514AA" w:rsidP="0004001D">
      <w:pPr>
        <w:pStyle w:val="BodyText2"/>
        <w:numPr>
          <w:ilvl w:val="0"/>
          <w:numId w:val="40"/>
        </w:numPr>
        <w:spacing w:after="0" w:line="360" w:lineRule="auto"/>
        <w:rPr>
          <w:rFonts w:ascii="Times New Roman" w:hAnsi="Times New Roman" w:cs="Times New Roman"/>
          <w:sz w:val="24"/>
          <w:szCs w:val="24"/>
        </w:rPr>
      </w:pPr>
      <w:r w:rsidRPr="00632B0D">
        <w:rPr>
          <w:rFonts w:ascii="Times New Roman" w:hAnsi="Times New Roman" w:cs="Times New Roman"/>
          <w:sz w:val="24"/>
          <w:szCs w:val="24"/>
        </w:rPr>
        <w:t>Field study of burrowing behaviour of common available rodent fauna of the region.</w:t>
      </w:r>
    </w:p>
    <w:p w:rsidR="001514AA" w:rsidRPr="00632B0D" w:rsidRDefault="001514AA" w:rsidP="0004001D">
      <w:pPr>
        <w:pStyle w:val="BodyText2"/>
        <w:numPr>
          <w:ilvl w:val="0"/>
          <w:numId w:val="40"/>
        </w:numPr>
        <w:spacing w:after="0" w:line="360" w:lineRule="auto"/>
        <w:jc w:val="both"/>
        <w:rPr>
          <w:rFonts w:ascii="Times New Roman" w:hAnsi="Times New Roman" w:cs="Times New Roman"/>
          <w:sz w:val="24"/>
          <w:szCs w:val="24"/>
        </w:rPr>
      </w:pPr>
      <w:r w:rsidRPr="00632B0D">
        <w:rPr>
          <w:rFonts w:ascii="Times New Roman" w:hAnsi="Times New Roman" w:cs="Times New Roman"/>
          <w:sz w:val="24"/>
          <w:szCs w:val="24"/>
        </w:rPr>
        <w:t>Study of morphological changes in common avian species during breeding season.</w:t>
      </w:r>
    </w:p>
    <w:p w:rsidR="001514AA" w:rsidRDefault="001514AA" w:rsidP="0004001D">
      <w:pPr>
        <w:pStyle w:val="BodyText2"/>
        <w:numPr>
          <w:ilvl w:val="0"/>
          <w:numId w:val="40"/>
        </w:numPr>
        <w:spacing w:after="0" w:line="240" w:lineRule="auto"/>
        <w:jc w:val="both"/>
        <w:rPr>
          <w:rFonts w:ascii="Times New Roman" w:hAnsi="Times New Roman" w:cs="Times New Roman"/>
          <w:sz w:val="24"/>
          <w:szCs w:val="24"/>
        </w:rPr>
      </w:pPr>
      <w:r w:rsidRPr="00632B0D">
        <w:rPr>
          <w:rFonts w:ascii="Times New Roman" w:hAnsi="Times New Roman" w:cs="Times New Roman"/>
          <w:sz w:val="24"/>
          <w:szCs w:val="24"/>
        </w:rPr>
        <w:t>Preparation of charts of endangered amphibians, reptiles and mammals with ecological remarks.</w:t>
      </w:r>
    </w:p>
    <w:p w:rsidR="006244ED" w:rsidRPr="00632B0D" w:rsidRDefault="006244ED" w:rsidP="006244ED">
      <w:pPr>
        <w:pStyle w:val="BodyText2"/>
        <w:spacing w:after="0" w:line="240" w:lineRule="auto"/>
        <w:ind w:left="720"/>
        <w:jc w:val="both"/>
        <w:rPr>
          <w:rFonts w:ascii="Times New Roman" w:hAnsi="Times New Roman" w:cs="Times New Roman"/>
          <w:sz w:val="24"/>
          <w:szCs w:val="24"/>
        </w:rPr>
      </w:pPr>
    </w:p>
    <w:p w:rsidR="001514AA" w:rsidRPr="00632B0D" w:rsidRDefault="001514AA" w:rsidP="0004001D">
      <w:pPr>
        <w:pStyle w:val="BodyText2"/>
        <w:numPr>
          <w:ilvl w:val="0"/>
          <w:numId w:val="40"/>
        </w:numPr>
        <w:spacing w:after="0" w:line="360" w:lineRule="auto"/>
        <w:rPr>
          <w:rFonts w:ascii="Times New Roman" w:hAnsi="Times New Roman" w:cs="Times New Roman"/>
          <w:sz w:val="24"/>
          <w:szCs w:val="24"/>
        </w:rPr>
      </w:pPr>
      <w:r w:rsidRPr="00632B0D">
        <w:rPr>
          <w:rFonts w:ascii="Times New Roman" w:hAnsi="Times New Roman" w:cs="Times New Roman"/>
          <w:sz w:val="24"/>
          <w:szCs w:val="24"/>
        </w:rPr>
        <w:t>Animal behaviour patterns using Photostat sheets/ repertoire  sheets</w:t>
      </w:r>
    </w:p>
    <w:p w:rsidR="001514AA" w:rsidRPr="00632B0D" w:rsidRDefault="001514AA" w:rsidP="0004001D">
      <w:pPr>
        <w:pStyle w:val="BodyText2"/>
        <w:numPr>
          <w:ilvl w:val="0"/>
          <w:numId w:val="40"/>
        </w:numPr>
        <w:spacing w:after="0" w:line="360" w:lineRule="auto"/>
        <w:rPr>
          <w:rFonts w:ascii="Times New Roman" w:hAnsi="Times New Roman" w:cs="Times New Roman"/>
          <w:sz w:val="24"/>
          <w:szCs w:val="24"/>
        </w:rPr>
      </w:pPr>
      <w:r w:rsidRPr="00632B0D">
        <w:rPr>
          <w:rFonts w:ascii="Times New Roman" w:hAnsi="Times New Roman" w:cs="Times New Roman"/>
          <w:sz w:val="24"/>
          <w:szCs w:val="24"/>
        </w:rPr>
        <w:t>Analysis of standard pug marks of large sized wild mammals.</w:t>
      </w:r>
    </w:p>
    <w:p w:rsidR="001514AA" w:rsidRPr="00632B0D" w:rsidRDefault="001514AA" w:rsidP="0004001D">
      <w:pPr>
        <w:pStyle w:val="BodyText2"/>
        <w:numPr>
          <w:ilvl w:val="0"/>
          <w:numId w:val="40"/>
        </w:numPr>
        <w:spacing w:after="0" w:line="360" w:lineRule="auto"/>
        <w:rPr>
          <w:rFonts w:ascii="Times New Roman" w:hAnsi="Times New Roman" w:cs="Times New Roman"/>
          <w:sz w:val="24"/>
          <w:szCs w:val="24"/>
        </w:rPr>
      </w:pPr>
      <w:r w:rsidRPr="00632B0D">
        <w:rPr>
          <w:rFonts w:ascii="Times New Roman" w:hAnsi="Times New Roman" w:cs="Times New Roman"/>
          <w:sz w:val="24"/>
          <w:szCs w:val="24"/>
        </w:rPr>
        <w:t>Study of Migratory Birds</w:t>
      </w:r>
    </w:p>
    <w:p w:rsidR="001514AA" w:rsidRPr="00632B0D" w:rsidRDefault="001514AA" w:rsidP="0004001D">
      <w:pPr>
        <w:pStyle w:val="BodyText2"/>
        <w:numPr>
          <w:ilvl w:val="0"/>
          <w:numId w:val="40"/>
        </w:numPr>
        <w:spacing w:after="0" w:line="360" w:lineRule="auto"/>
        <w:rPr>
          <w:rFonts w:ascii="Times New Roman" w:hAnsi="Times New Roman" w:cs="Times New Roman"/>
          <w:sz w:val="24"/>
          <w:szCs w:val="24"/>
        </w:rPr>
      </w:pPr>
      <w:r w:rsidRPr="00632B0D">
        <w:rPr>
          <w:rFonts w:ascii="Times New Roman" w:hAnsi="Times New Roman" w:cs="Times New Roman"/>
          <w:sz w:val="24"/>
          <w:szCs w:val="24"/>
        </w:rPr>
        <w:t>Study of Diversity indices : use of software in calculating diversity indices</w:t>
      </w:r>
    </w:p>
    <w:p w:rsidR="001514AA" w:rsidRPr="00632B0D" w:rsidRDefault="001514AA" w:rsidP="0004001D">
      <w:pPr>
        <w:pStyle w:val="BodyText2"/>
        <w:numPr>
          <w:ilvl w:val="0"/>
          <w:numId w:val="40"/>
        </w:numPr>
        <w:spacing w:after="0" w:line="360" w:lineRule="auto"/>
        <w:rPr>
          <w:rFonts w:ascii="Times New Roman" w:hAnsi="Times New Roman" w:cs="Times New Roman"/>
          <w:sz w:val="24"/>
          <w:szCs w:val="24"/>
        </w:rPr>
      </w:pPr>
      <w:r w:rsidRPr="00632B0D">
        <w:rPr>
          <w:rFonts w:ascii="Times New Roman" w:hAnsi="Times New Roman" w:cs="Times New Roman"/>
          <w:sz w:val="24"/>
          <w:szCs w:val="24"/>
        </w:rPr>
        <w:t>Study of beaks and claws of different bird species.</w:t>
      </w:r>
    </w:p>
    <w:p w:rsidR="001514AA" w:rsidRPr="00632B0D" w:rsidRDefault="001514AA" w:rsidP="0004001D">
      <w:pPr>
        <w:pStyle w:val="BodyText2"/>
        <w:numPr>
          <w:ilvl w:val="0"/>
          <w:numId w:val="40"/>
        </w:numPr>
        <w:spacing w:after="0" w:line="360" w:lineRule="auto"/>
        <w:rPr>
          <w:rFonts w:ascii="Times New Roman" w:hAnsi="Times New Roman" w:cs="Times New Roman"/>
          <w:sz w:val="24"/>
          <w:szCs w:val="24"/>
        </w:rPr>
      </w:pPr>
      <w:r w:rsidRPr="00632B0D">
        <w:rPr>
          <w:rFonts w:ascii="Times New Roman" w:hAnsi="Times New Roman" w:cs="Times New Roman"/>
          <w:sz w:val="24"/>
          <w:szCs w:val="24"/>
        </w:rPr>
        <w:t>Field visit to a zoo or wildlife part/sanctuary and preparation of field report</w:t>
      </w:r>
    </w:p>
    <w:p w:rsidR="001514AA" w:rsidRPr="00632B0D" w:rsidRDefault="001514AA" w:rsidP="0004001D">
      <w:pPr>
        <w:pStyle w:val="BodyText2"/>
        <w:numPr>
          <w:ilvl w:val="0"/>
          <w:numId w:val="40"/>
        </w:numPr>
        <w:spacing w:after="0" w:line="240" w:lineRule="auto"/>
        <w:jc w:val="both"/>
        <w:rPr>
          <w:rFonts w:ascii="Times New Roman" w:hAnsi="Times New Roman" w:cs="Times New Roman"/>
          <w:sz w:val="24"/>
          <w:szCs w:val="24"/>
        </w:rPr>
      </w:pPr>
      <w:r w:rsidRPr="00632B0D">
        <w:rPr>
          <w:rFonts w:ascii="Times New Roman" w:hAnsi="Times New Roman" w:cs="Times New Roman"/>
          <w:sz w:val="24"/>
          <w:szCs w:val="24"/>
        </w:rPr>
        <w:t>Preparation of field diary on the basis of observations regarding habitat, habits of common available avian and rodent fauna of the region.</w:t>
      </w:r>
    </w:p>
    <w:p w:rsidR="001514AA" w:rsidRDefault="001514AA" w:rsidP="001514AA">
      <w:pPr>
        <w:pStyle w:val="BodyText2"/>
        <w:spacing w:line="360" w:lineRule="auto"/>
        <w:ind w:left="720"/>
        <w:rPr>
          <w:rFonts w:ascii="Times New Roman" w:hAnsi="Times New Roman" w:cs="Times New Roman"/>
          <w:sz w:val="24"/>
          <w:szCs w:val="24"/>
        </w:rPr>
      </w:pPr>
    </w:p>
    <w:p w:rsidR="002D50D3" w:rsidRDefault="002D50D3" w:rsidP="001514AA">
      <w:pPr>
        <w:pStyle w:val="BodyText2"/>
        <w:spacing w:line="360" w:lineRule="auto"/>
        <w:ind w:left="720"/>
        <w:rPr>
          <w:rFonts w:ascii="Times New Roman" w:hAnsi="Times New Roman" w:cs="Times New Roman"/>
          <w:sz w:val="24"/>
          <w:szCs w:val="24"/>
        </w:rPr>
      </w:pPr>
    </w:p>
    <w:p w:rsidR="002D50D3" w:rsidRDefault="002D50D3" w:rsidP="001514AA">
      <w:pPr>
        <w:pStyle w:val="BodyText2"/>
        <w:spacing w:line="360" w:lineRule="auto"/>
        <w:ind w:left="720"/>
        <w:rPr>
          <w:rFonts w:ascii="Times New Roman" w:hAnsi="Times New Roman" w:cs="Times New Roman"/>
          <w:sz w:val="24"/>
          <w:szCs w:val="24"/>
        </w:rPr>
      </w:pPr>
    </w:p>
    <w:p w:rsidR="002D50D3" w:rsidRDefault="002D50D3" w:rsidP="001514AA">
      <w:pPr>
        <w:pStyle w:val="BodyText2"/>
        <w:spacing w:line="360" w:lineRule="auto"/>
        <w:ind w:left="720"/>
        <w:rPr>
          <w:rFonts w:ascii="Times New Roman" w:hAnsi="Times New Roman" w:cs="Times New Roman"/>
          <w:sz w:val="24"/>
          <w:szCs w:val="24"/>
        </w:rPr>
      </w:pPr>
    </w:p>
    <w:p w:rsidR="002D50D3" w:rsidRPr="00E3213F" w:rsidRDefault="002D50D3" w:rsidP="002D50D3">
      <w:pPr>
        <w:pStyle w:val="ListParagraph"/>
        <w:autoSpaceDE w:val="0"/>
        <w:autoSpaceDN w:val="0"/>
        <w:adjustRightInd w:val="0"/>
        <w:ind w:left="360"/>
        <w:jc w:val="both"/>
        <w:rPr>
          <w:rFonts w:ascii="Times New Roman" w:hAnsi="Times New Roman" w:cs="Times New Roman"/>
          <w:b/>
          <w:sz w:val="24"/>
          <w:szCs w:val="24"/>
        </w:rPr>
      </w:pPr>
      <w:r w:rsidRPr="00E3213F">
        <w:rPr>
          <w:rFonts w:ascii="Times New Roman" w:hAnsi="Times New Roman" w:cs="Times New Roman"/>
          <w:b/>
          <w:sz w:val="24"/>
          <w:szCs w:val="24"/>
        </w:rPr>
        <w:t xml:space="preserve">CO-PO MAPPING for M-Z </w:t>
      </w:r>
      <w:r>
        <w:rPr>
          <w:rFonts w:ascii="Times New Roman" w:hAnsi="Times New Roman" w:cs="Times New Roman"/>
          <w:b/>
          <w:sz w:val="24"/>
          <w:szCs w:val="24"/>
        </w:rPr>
        <w:t>408 (ii)</w:t>
      </w:r>
    </w:p>
    <w:tbl>
      <w:tblPr>
        <w:tblStyle w:val="TableGrid"/>
        <w:tblW w:w="8835" w:type="dxa"/>
        <w:tblLook w:val="04A0" w:firstRow="1" w:lastRow="0" w:firstColumn="1" w:lastColumn="0" w:noHBand="0" w:noVBand="1"/>
      </w:tblPr>
      <w:tblGrid>
        <w:gridCol w:w="1305"/>
        <w:gridCol w:w="1255"/>
        <w:gridCol w:w="1255"/>
        <w:gridCol w:w="1255"/>
        <w:gridCol w:w="1255"/>
        <w:gridCol w:w="1255"/>
        <w:gridCol w:w="1255"/>
      </w:tblGrid>
      <w:tr w:rsidR="002D50D3" w:rsidRPr="00E3213F" w:rsidTr="002D50D3">
        <w:trPr>
          <w:trHeight w:val="286"/>
        </w:trPr>
        <w:tc>
          <w:tcPr>
            <w:tcW w:w="1305" w:type="dxa"/>
          </w:tcPr>
          <w:p w:rsidR="002D50D3" w:rsidRPr="00E3213F" w:rsidRDefault="002D50D3" w:rsidP="002D50D3">
            <w:pPr>
              <w:autoSpaceDE w:val="0"/>
              <w:autoSpaceDN w:val="0"/>
              <w:adjustRightInd w:val="0"/>
              <w:jc w:val="both"/>
              <w:rPr>
                <w:rFonts w:ascii="Times New Roman" w:hAnsi="Times New Roman" w:cs="Times New Roman"/>
                <w:sz w:val="24"/>
                <w:szCs w:val="24"/>
              </w:rPr>
            </w:pPr>
          </w:p>
        </w:tc>
        <w:tc>
          <w:tcPr>
            <w:tcW w:w="1255" w:type="dxa"/>
          </w:tcPr>
          <w:p w:rsidR="002D50D3" w:rsidRPr="00E3213F" w:rsidRDefault="002D50D3" w:rsidP="002D50D3">
            <w:pPr>
              <w:autoSpaceDE w:val="0"/>
              <w:autoSpaceDN w:val="0"/>
              <w:adjustRightInd w:val="0"/>
              <w:jc w:val="both"/>
              <w:rPr>
                <w:rFonts w:ascii="Times New Roman" w:hAnsi="Times New Roman" w:cs="Times New Roman"/>
                <w:b/>
                <w:sz w:val="24"/>
                <w:szCs w:val="24"/>
              </w:rPr>
            </w:pPr>
            <w:r w:rsidRPr="00E3213F">
              <w:rPr>
                <w:rFonts w:ascii="Times New Roman" w:hAnsi="Times New Roman" w:cs="Times New Roman"/>
                <w:b/>
                <w:sz w:val="24"/>
                <w:szCs w:val="24"/>
              </w:rPr>
              <w:t>PO1</w:t>
            </w:r>
          </w:p>
        </w:tc>
        <w:tc>
          <w:tcPr>
            <w:tcW w:w="1255" w:type="dxa"/>
          </w:tcPr>
          <w:p w:rsidR="002D50D3" w:rsidRPr="00E3213F" w:rsidRDefault="002D50D3" w:rsidP="002D50D3">
            <w:pPr>
              <w:autoSpaceDE w:val="0"/>
              <w:autoSpaceDN w:val="0"/>
              <w:adjustRightInd w:val="0"/>
              <w:jc w:val="both"/>
              <w:rPr>
                <w:rFonts w:ascii="Times New Roman" w:hAnsi="Times New Roman" w:cs="Times New Roman"/>
                <w:b/>
                <w:sz w:val="24"/>
                <w:szCs w:val="24"/>
              </w:rPr>
            </w:pPr>
            <w:r w:rsidRPr="00E3213F">
              <w:rPr>
                <w:rFonts w:ascii="Times New Roman" w:hAnsi="Times New Roman" w:cs="Times New Roman"/>
                <w:b/>
                <w:sz w:val="24"/>
                <w:szCs w:val="24"/>
              </w:rPr>
              <w:t>PO2</w:t>
            </w:r>
          </w:p>
        </w:tc>
        <w:tc>
          <w:tcPr>
            <w:tcW w:w="1255" w:type="dxa"/>
          </w:tcPr>
          <w:p w:rsidR="002D50D3" w:rsidRPr="00E3213F" w:rsidRDefault="002D50D3" w:rsidP="002D50D3">
            <w:pPr>
              <w:autoSpaceDE w:val="0"/>
              <w:autoSpaceDN w:val="0"/>
              <w:adjustRightInd w:val="0"/>
              <w:jc w:val="both"/>
              <w:rPr>
                <w:rFonts w:ascii="Times New Roman" w:hAnsi="Times New Roman" w:cs="Times New Roman"/>
                <w:b/>
                <w:sz w:val="24"/>
                <w:szCs w:val="24"/>
              </w:rPr>
            </w:pPr>
            <w:r w:rsidRPr="00E3213F">
              <w:rPr>
                <w:rFonts w:ascii="Times New Roman" w:hAnsi="Times New Roman" w:cs="Times New Roman"/>
                <w:b/>
                <w:sz w:val="24"/>
                <w:szCs w:val="24"/>
              </w:rPr>
              <w:t>PO3</w:t>
            </w:r>
          </w:p>
        </w:tc>
        <w:tc>
          <w:tcPr>
            <w:tcW w:w="1255" w:type="dxa"/>
          </w:tcPr>
          <w:p w:rsidR="002D50D3" w:rsidRPr="00E3213F" w:rsidRDefault="002D50D3" w:rsidP="002D50D3">
            <w:pPr>
              <w:autoSpaceDE w:val="0"/>
              <w:autoSpaceDN w:val="0"/>
              <w:adjustRightInd w:val="0"/>
              <w:jc w:val="both"/>
              <w:rPr>
                <w:rFonts w:ascii="Times New Roman" w:hAnsi="Times New Roman" w:cs="Times New Roman"/>
                <w:b/>
                <w:sz w:val="24"/>
                <w:szCs w:val="24"/>
              </w:rPr>
            </w:pPr>
            <w:r w:rsidRPr="00E3213F">
              <w:rPr>
                <w:rFonts w:ascii="Times New Roman" w:hAnsi="Times New Roman" w:cs="Times New Roman"/>
                <w:b/>
                <w:sz w:val="24"/>
                <w:szCs w:val="24"/>
              </w:rPr>
              <w:t>PO4</w:t>
            </w:r>
          </w:p>
        </w:tc>
        <w:tc>
          <w:tcPr>
            <w:tcW w:w="1255" w:type="dxa"/>
          </w:tcPr>
          <w:p w:rsidR="002D50D3" w:rsidRPr="00E3213F" w:rsidRDefault="002D50D3" w:rsidP="002D50D3">
            <w:pPr>
              <w:autoSpaceDE w:val="0"/>
              <w:autoSpaceDN w:val="0"/>
              <w:adjustRightInd w:val="0"/>
              <w:jc w:val="both"/>
              <w:rPr>
                <w:rFonts w:ascii="Times New Roman" w:hAnsi="Times New Roman" w:cs="Times New Roman"/>
                <w:b/>
                <w:sz w:val="24"/>
                <w:szCs w:val="24"/>
              </w:rPr>
            </w:pPr>
            <w:r w:rsidRPr="00E3213F">
              <w:rPr>
                <w:rFonts w:ascii="Times New Roman" w:hAnsi="Times New Roman" w:cs="Times New Roman"/>
                <w:b/>
                <w:sz w:val="24"/>
                <w:szCs w:val="24"/>
              </w:rPr>
              <w:t>PO5</w:t>
            </w:r>
          </w:p>
        </w:tc>
        <w:tc>
          <w:tcPr>
            <w:tcW w:w="1255" w:type="dxa"/>
          </w:tcPr>
          <w:p w:rsidR="002D50D3" w:rsidRPr="00E3213F" w:rsidRDefault="002D50D3" w:rsidP="002D50D3">
            <w:pPr>
              <w:autoSpaceDE w:val="0"/>
              <w:autoSpaceDN w:val="0"/>
              <w:adjustRightInd w:val="0"/>
              <w:jc w:val="both"/>
              <w:rPr>
                <w:rFonts w:ascii="Times New Roman" w:hAnsi="Times New Roman" w:cs="Times New Roman"/>
                <w:b/>
                <w:sz w:val="24"/>
                <w:szCs w:val="24"/>
              </w:rPr>
            </w:pPr>
            <w:r w:rsidRPr="00E3213F">
              <w:rPr>
                <w:rFonts w:ascii="Times New Roman" w:hAnsi="Times New Roman" w:cs="Times New Roman"/>
                <w:b/>
                <w:sz w:val="24"/>
                <w:szCs w:val="24"/>
              </w:rPr>
              <w:t>PO6</w:t>
            </w:r>
          </w:p>
        </w:tc>
      </w:tr>
      <w:tr w:rsidR="002D50D3" w:rsidRPr="00E3213F" w:rsidTr="002D50D3">
        <w:trPr>
          <w:trHeight w:val="169"/>
        </w:trPr>
        <w:tc>
          <w:tcPr>
            <w:tcW w:w="1305" w:type="dxa"/>
          </w:tcPr>
          <w:p w:rsidR="002D50D3" w:rsidRPr="00E3213F" w:rsidRDefault="002D50D3" w:rsidP="002D50D3">
            <w:pPr>
              <w:autoSpaceDE w:val="0"/>
              <w:autoSpaceDN w:val="0"/>
              <w:adjustRightInd w:val="0"/>
              <w:jc w:val="both"/>
              <w:rPr>
                <w:rFonts w:ascii="Times New Roman" w:hAnsi="Times New Roman" w:cs="Times New Roman"/>
                <w:b/>
                <w:sz w:val="24"/>
                <w:szCs w:val="24"/>
              </w:rPr>
            </w:pPr>
            <w:r w:rsidRPr="00E3213F">
              <w:rPr>
                <w:rFonts w:ascii="Times New Roman" w:hAnsi="Times New Roman" w:cs="Times New Roman"/>
                <w:b/>
                <w:sz w:val="24"/>
                <w:szCs w:val="24"/>
              </w:rPr>
              <w:t>CO1</w:t>
            </w:r>
          </w:p>
        </w:tc>
        <w:tc>
          <w:tcPr>
            <w:tcW w:w="1255" w:type="dxa"/>
            <w:vAlign w:val="bottom"/>
          </w:tcPr>
          <w:p w:rsidR="002D50D3" w:rsidRPr="00E3213F" w:rsidRDefault="002D50D3" w:rsidP="002D50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55" w:type="dxa"/>
            <w:vAlign w:val="bottom"/>
          </w:tcPr>
          <w:p w:rsidR="002D50D3" w:rsidRPr="00E3213F" w:rsidRDefault="002D50D3" w:rsidP="002D50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55" w:type="dxa"/>
            <w:vAlign w:val="bottom"/>
          </w:tcPr>
          <w:p w:rsidR="002D50D3" w:rsidRPr="00E3213F" w:rsidRDefault="002D50D3" w:rsidP="002D50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55" w:type="dxa"/>
            <w:vAlign w:val="bottom"/>
          </w:tcPr>
          <w:p w:rsidR="002D50D3" w:rsidRPr="00E3213F" w:rsidRDefault="002D50D3" w:rsidP="002D50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55" w:type="dxa"/>
            <w:vAlign w:val="bottom"/>
          </w:tcPr>
          <w:p w:rsidR="002D50D3" w:rsidRPr="00E3213F" w:rsidRDefault="002D50D3" w:rsidP="002D50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55" w:type="dxa"/>
            <w:vAlign w:val="bottom"/>
          </w:tcPr>
          <w:p w:rsidR="002D50D3" w:rsidRPr="00E3213F" w:rsidRDefault="002D50D3" w:rsidP="002D50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2D50D3" w:rsidRPr="00E3213F" w:rsidTr="002D50D3">
        <w:trPr>
          <w:trHeight w:val="241"/>
        </w:trPr>
        <w:tc>
          <w:tcPr>
            <w:tcW w:w="1305" w:type="dxa"/>
          </w:tcPr>
          <w:p w:rsidR="002D50D3" w:rsidRPr="00E3213F" w:rsidRDefault="002D50D3" w:rsidP="002D50D3">
            <w:pPr>
              <w:autoSpaceDE w:val="0"/>
              <w:autoSpaceDN w:val="0"/>
              <w:adjustRightInd w:val="0"/>
              <w:jc w:val="both"/>
              <w:rPr>
                <w:rFonts w:ascii="Times New Roman" w:hAnsi="Times New Roman" w:cs="Times New Roman"/>
                <w:b/>
                <w:sz w:val="24"/>
                <w:szCs w:val="24"/>
              </w:rPr>
            </w:pPr>
            <w:r w:rsidRPr="00E3213F">
              <w:rPr>
                <w:rFonts w:ascii="Times New Roman" w:hAnsi="Times New Roman" w:cs="Times New Roman"/>
                <w:b/>
                <w:sz w:val="24"/>
                <w:szCs w:val="24"/>
              </w:rPr>
              <w:t>CO2</w:t>
            </w:r>
          </w:p>
        </w:tc>
        <w:tc>
          <w:tcPr>
            <w:tcW w:w="1255" w:type="dxa"/>
            <w:vAlign w:val="bottom"/>
          </w:tcPr>
          <w:p w:rsidR="002D50D3" w:rsidRPr="00E3213F" w:rsidRDefault="002D50D3" w:rsidP="002D50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55" w:type="dxa"/>
            <w:vAlign w:val="bottom"/>
          </w:tcPr>
          <w:p w:rsidR="002D50D3" w:rsidRPr="00E3213F" w:rsidRDefault="002D50D3" w:rsidP="002D50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55" w:type="dxa"/>
            <w:vAlign w:val="bottom"/>
          </w:tcPr>
          <w:p w:rsidR="002D50D3" w:rsidRPr="00E3213F" w:rsidRDefault="002D50D3" w:rsidP="002D50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55" w:type="dxa"/>
            <w:vAlign w:val="bottom"/>
          </w:tcPr>
          <w:p w:rsidR="002D50D3" w:rsidRPr="00E3213F" w:rsidRDefault="002D50D3" w:rsidP="002D50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55" w:type="dxa"/>
            <w:vAlign w:val="bottom"/>
          </w:tcPr>
          <w:p w:rsidR="002D50D3" w:rsidRPr="00E3213F" w:rsidRDefault="002D50D3" w:rsidP="002D50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55" w:type="dxa"/>
            <w:vAlign w:val="bottom"/>
          </w:tcPr>
          <w:p w:rsidR="002D50D3" w:rsidRPr="00E3213F" w:rsidRDefault="002D50D3" w:rsidP="002D50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D50D3" w:rsidRPr="00E3213F" w:rsidTr="002D50D3">
        <w:trPr>
          <w:trHeight w:val="304"/>
        </w:trPr>
        <w:tc>
          <w:tcPr>
            <w:tcW w:w="1305" w:type="dxa"/>
          </w:tcPr>
          <w:p w:rsidR="002D50D3" w:rsidRPr="00E3213F" w:rsidRDefault="002D50D3" w:rsidP="002D50D3">
            <w:pPr>
              <w:autoSpaceDE w:val="0"/>
              <w:autoSpaceDN w:val="0"/>
              <w:adjustRightInd w:val="0"/>
              <w:jc w:val="both"/>
              <w:rPr>
                <w:rFonts w:ascii="Times New Roman" w:hAnsi="Times New Roman" w:cs="Times New Roman"/>
                <w:b/>
                <w:sz w:val="24"/>
                <w:szCs w:val="24"/>
              </w:rPr>
            </w:pPr>
            <w:r w:rsidRPr="00E3213F">
              <w:rPr>
                <w:rFonts w:ascii="Times New Roman" w:hAnsi="Times New Roman" w:cs="Times New Roman"/>
                <w:b/>
                <w:sz w:val="24"/>
                <w:szCs w:val="24"/>
              </w:rPr>
              <w:t>CO3</w:t>
            </w:r>
          </w:p>
        </w:tc>
        <w:tc>
          <w:tcPr>
            <w:tcW w:w="1255" w:type="dxa"/>
            <w:vAlign w:val="bottom"/>
          </w:tcPr>
          <w:p w:rsidR="002D50D3" w:rsidRPr="00E3213F" w:rsidRDefault="002D50D3" w:rsidP="002D50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55" w:type="dxa"/>
            <w:vAlign w:val="bottom"/>
          </w:tcPr>
          <w:p w:rsidR="002D50D3" w:rsidRPr="00E3213F" w:rsidRDefault="002D50D3" w:rsidP="002D50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55" w:type="dxa"/>
            <w:vAlign w:val="bottom"/>
          </w:tcPr>
          <w:p w:rsidR="002D50D3" w:rsidRPr="00E3213F" w:rsidRDefault="002D50D3" w:rsidP="002D50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55" w:type="dxa"/>
            <w:vAlign w:val="bottom"/>
          </w:tcPr>
          <w:p w:rsidR="002D50D3" w:rsidRPr="00E3213F" w:rsidRDefault="002D50D3" w:rsidP="002D50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55" w:type="dxa"/>
            <w:vAlign w:val="bottom"/>
          </w:tcPr>
          <w:p w:rsidR="002D50D3" w:rsidRPr="00E3213F" w:rsidRDefault="002D50D3" w:rsidP="002D50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55" w:type="dxa"/>
            <w:vAlign w:val="bottom"/>
          </w:tcPr>
          <w:p w:rsidR="002D50D3" w:rsidRPr="00E3213F" w:rsidRDefault="002D50D3" w:rsidP="002D50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2D50D3" w:rsidRPr="00E3213F" w:rsidTr="002D50D3">
        <w:trPr>
          <w:trHeight w:val="259"/>
        </w:trPr>
        <w:tc>
          <w:tcPr>
            <w:tcW w:w="1305" w:type="dxa"/>
          </w:tcPr>
          <w:p w:rsidR="002D50D3" w:rsidRPr="00E3213F" w:rsidRDefault="002D50D3" w:rsidP="002D50D3">
            <w:pPr>
              <w:autoSpaceDE w:val="0"/>
              <w:autoSpaceDN w:val="0"/>
              <w:adjustRightInd w:val="0"/>
              <w:jc w:val="both"/>
              <w:rPr>
                <w:rFonts w:ascii="Times New Roman" w:hAnsi="Times New Roman" w:cs="Times New Roman"/>
                <w:b/>
                <w:sz w:val="24"/>
                <w:szCs w:val="24"/>
              </w:rPr>
            </w:pPr>
            <w:r w:rsidRPr="00E3213F">
              <w:rPr>
                <w:rFonts w:ascii="Times New Roman" w:hAnsi="Times New Roman" w:cs="Times New Roman"/>
                <w:b/>
                <w:sz w:val="24"/>
                <w:szCs w:val="24"/>
              </w:rPr>
              <w:t>CO4</w:t>
            </w:r>
          </w:p>
        </w:tc>
        <w:tc>
          <w:tcPr>
            <w:tcW w:w="1255" w:type="dxa"/>
            <w:vAlign w:val="bottom"/>
          </w:tcPr>
          <w:p w:rsidR="002D50D3" w:rsidRPr="00E3213F" w:rsidRDefault="002D50D3" w:rsidP="002D50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55" w:type="dxa"/>
            <w:vAlign w:val="bottom"/>
          </w:tcPr>
          <w:p w:rsidR="002D50D3" w:rsidRPr="00E3213F" w:rsidRDefault="002D50D3" w:rsidP="002D50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55" w:type="dxa"/>
            <w:vAlign w:val="bottom"/>
          </w:tcPr>
          <w:p w:rsidR="002D50D3" w:rsidRPr="00E3213F" w:rsidRDefault="002D50D3" w:rsidP="002D50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55" w:type="dxa"/>
            <w:vAlign w:val="bottom"/>
          </w:tcPr>
          <w:p w:rsidR="002D50D3" w:rsidRPr="00E3213F" w:rsidRDefault="002D50D3" w:rsidP="002D50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55" w:type="dxa"/>
            <w:vAlign w:val="bottom"/>
          </w:tcPr>
          <w:p w:rsidR="002D50D3" w:rsidRPr="00E3213F" w:rsidRDefault="002D50D3" w:rsidP="002D50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55" w:type="dxa"/>
            <w:vAlign w:val="bottom"/>
          </w:tcPr>
          <w:p w:rsidR="002D50D3" w:rsidRPr="00E3213F" w:rsidRDefault="002D50D3" w:rsidP="002D50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D50D3" w:rsidRPr="00E3213F" w:rsidTr="002D50D3">
        <w:trPr>
          <w:trHeight w:val="232"/>
        </w:trPr>
        <w:tc>
          <w:tcPr>
            <w:tcW w:w="1305" w:type="dxa"/>
          </w:tcPr>
          <w:p w:rsidR="002D50D3" w:rsidRPr="00E3213F" w:rsidRDefault="002D50D3" w:rsidP="002D50D3">
            <w:pPr>
              <w:autoSpaceDE w:val="0"/>
              <w:autoSpaceDN w:val="0"/>
              <w:adjustRightInd w:val="0"/>
              <w:jc w:val="both"/>
              <w:rPr>
                <w:rFonts w:ascii="Times New Roman" w:hAnsi="Times New Roman" w:cs="Times New Roman"/>
                <w:b/>
                <w:sz w:val="24"/>
                <w:szCs w:val="24"/>
              </w:rPr>
            </w:pPr>
            <w:r w:rsidRPr="00E3213F">
              <w:rPr>
                <w:rFonts w:ascii="Times New Roman" w:hAnsi="Times New Roman" w:cs="Times New Roman"/>
                <w:b/>
                <w:sz w:val="24"/>
                <w:szCs w:val="24"/>
              </w:rPr>
              <w:t>Average</w:t>
            </w:r>
          </w:p>
        </w:tc>
        <w:tc>
          <w:tcPr>
            <w:tcW w:w="1255" w:type="dxa"/>
            <w:vAlign w:val="bottom"/>
          </w:tcPr>
          <w:p w:rsidR="002D50D3" w:rsidRPr="00E3213F" w:rsidRDefault="002D50D3" w:rsidP="002D50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55" w:type="dxa"/>
            <w:vAlign w:val="bottom"/>
          </w:tcPr>
          <w:p w:rsidR="002D50D3" w:rsidRPr="00E3213F" w:rsidRDefault="002D50D3" w:rsidP="002D50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55" w:type="dxa"/>
            <w:vAlign w:val="bottom"/>
          </w:tcPr>
          <w:p w:rsidR="002D50D3" w:rsidRPr="00E3213F" w:rsidRDefault="002D50D3" w:rsidP="002D50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55" w:type="dxa"/>
            <w:vAlign w:val="bottom"/>
          </w:tcPr>
          <w:p w:rsidR="002D50D3" w:rsidRPr="00E3213F" w:rsidRDefault="002D50D3" w:rsidP="002D50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55" w:type="dxa"/>
            <w:vAlign w:val="bottom"/>
          </w:tcPr>
          <w:p w:rsidR="002D50D3" w:rsidRPr="00E3213F" w:rsidRDefault="002D50D3" w:rsidP="002D50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55" w:type="dxa"/>
            <w:vAlign w:val="bottom"/>
          </w:tcPr>
          <w:p w:rsidR="002D50D3" w:rsidRPr="00E3213F" w:rsidRDefault="002D50D3" w:rsidP="002D50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bl>
    <w:p w:rsidR="002D50D3" w:rsidRPr="00A246ED" w:rsidRDefault="002D50D3" w:rsidP="002D50D3">
      <w:pPr>
        <w:rPr>
          <w:rFonts w:ascii="Times New Roman" w:hAnsi="Times New Roman" w:cs="Times New Roman"/>
          <w:b/>
          <w:sz w:val="12"/>
          <w:szCs w:val="32"/>
        </w:rPr>
      </w:pPr>
    </w:p>
    <w:p w:rsidR="002D50D3" w:rsidRPr="00E3213F" w:rsidRDefault="002D50D3" w:rsidP="002D50D3">
      <w:pPr>
        <w:pStyle w:val="ListParagraph"/>
        <w:autoSpaceDE w:val="0"/>
        <w:autoSpaceDN w:val="0"/>
        <w:adjustRightInd w:val="0"/>
        <w:ind w:left="360"/>
        <w:jc w:val="both"/>
        <w:rPr>
          <w:rFonts w:ascii="Times New Roman" w:hAnsi="Times New Roman" w:cs="Times New Roman"/>
          <w:b/>
          <w:sz w:val="24"/>
          <w:szCs w:val="24"/>
        </w:rPr>
      </w:pPr>
      <w:r w:rsidRPr="00E3213F">
        <w:rPr>
          <w:rFonts w:ascii="Times New Roman" w:hAnsi="Times New Roman" w:cs="Times New Roman"/>
          <w:b/>
          <w:sz w:val="24"/>
          <w:szCs w:val="24"/>
        </w:rPr>
        <w:t xml:space="preserve">CO-PSO MAPPING for M-Z </w:t>
      </w:r>
      <w:r>
        <w:rPr>
          <w:rFonts w:ascii="Times New Roman" w:hAnsi="Times New Roman" w:cs="Times New Roman"/>
          <w:b/>
          <w:sz w:val="24"/>
          <w:szCs w:val="24"/>
        </w:rPr>
        <w:t>408(ii)</w:t>
      </w:r>
    </w:p>
    <w:tbl>
      <w:tblPr>
        <w:tblStyle w:val="TableGrid"/>
        <w:tblW w:w="9024" w:type="dxa"/>
        <w:tblLook w:val="04A0" w:firstRow="1" w:lastRow="0" w:firstColumn="1" w:lastColumn="0" w:noHBand="0" w:noVBand="1"/>
      </w:tblPr>
      <w:tblGrid>
        <w:gridCol w:w="1332"/>
        <w:gridCol w:w="1282"/>
        <w:gridCol w:w="1282"/>
        <w:gridCol w:w="1282"/>
        <w:gridCol w:w="1282"/>
        <w:gridCol w:w="1282"/>
        <w:gridCol w:w="1282"/>
      </w:tblGrid>
      <w:tr w:rsidR="002D50D3" w:rsidRPr="00E3213F" w:rsidTr="002D50D3">
        <w:trPr>
          <w:trHeight w:val="346"/>
        </w:trPr>
        <w:tc>
          <w:tcPr>
            <w:tcW w:w="1332" w:type="dxa"/>
          </w:tcPr>
          <w:p w:rsidR="002D50D3" w:rsidRPr="00E23C71" w:rsidRDefault="002D50D3" w:rsidP="002D50D3">
            <w:pPr>
              <w:autoSpaceDE w:val="0"/>
              <w:autoSpaceDN w:val="0"/>
              <w:adjustRightInd w:val="0"/>
              <w:contextualSpacing/>
              <w:rPr>
                <w:rFonts w:ascii="Times New Roman" w:hAnsi="Times New Roman" w:cs="Times New Roman"/>
                <w:sz w:val="24"/>
                <w:szCs w:val="24"/>
              </w:rPr>
            </w:pPr>
          </w:p>
        </w:tc>
        <w:tc>
          <w:tcPr>
            <w:tcW w:w="1282" w:type="dxa"/>
          </w:tcPr>
          <w:p w:rsidR="002D50D3" w:rsidRPr="00E23C71" w:rsidRDefault="002D50D3" w:rsidP="002D50D3">
            <w:pPr>
              <w:autoSpaceDE w:val="0"/>
              <w:autoSpaceDN w:val="0"/>
              <w:adjustRightInd w:val="0"/>
              <w:contextualSpacing/>
              <w:rPr>
                <w:rFonts w:ascii="Times New Roman" w:hAnsi="Times New Roman" w:cs="Times New Roman"/>
                <w:sz w:val="24"/>
                <w:szCs w:val="24"/>
              </w:rPr>
            </w:pPr>
            <w:r w:rsidRPr="00E23C71">
              <w:rPr>
                <w:rFonts w:ascii="Times New Roman" w:hAnsi="Times New Roman" w:cs="Times New Roman"/>
                <w:sz w:val="24"/>
                <w:szCs w:val="24"/>
              </w:rPr>
              <w:t>PSO1</w:t>
            </w:r>
          </w:p>
        </w:tc>
        <w:tc>
          <w:tcPr>
            <w:tcW w:w="1282" w:type="dxa"/>
          </w:tcPr>
          <w:p w:rsidR="002D50D3" w:rsidRPr="00E23C71" w:rsidRDefault="002D50D3" w:rsidP="002D50D3">
            <w:pPr>
              <w:autoSpaceDE w:val="0"/>
              <w:autoSpaceDN w:val="0"/>
              <w:adjustRightInd w:val="0"/>
              <w:contextualSpacing/>
              <w:rPr>
                <w:rFonts w:ascii="Times New Roman" w:hAnsi="Times New Roman" w:cs="Times New Roman"/>
                <w:sz w:val="24"/>
                <w:szCs w:val="24"/>
              </w:rPr>
            </w:pPr>
            <w:r w:rsidRPr="00E23C71">
              <w:rPr>
                <w:rFonts w:ascii="Times New Roman" w:hAnsi="Times New Roman" w:cs="Times New Roman"/>
                <w:sz w:val="24"/>
                <w:szCs w:val="24"/>
              </w:rPr>
              <w:t>PSO2</w:t>
            </w:r>
          </w:p>
        </w:tc>
        <w:tc>
          <w:tcPr>
            <w:tcW w:w="1282" w:type="dxa"/>
          </w:tcPr>
          <w:p w:rsidR="002D50D3" w:rsidRPr="00E23C71" w:rsidRDefault="002D50D3" w:rsidP="002D50D3">
            <w:pPr>
              <w:autoSpaceDE w:val="0"/>
              <w:autoSpaceDN w:val="0"/>
              <w:adjustRightInd w:val="0"/>
              <w:contextualSpacing/>
              <w:rPr>
                <w:rFonts w:ascii="Times New Roman" w:hAnsi="Times New Roman" w:cs="Times New Roman"/>
                <w:sz w:val="24"/>
                <w:szCs w:val="24"/>
              </w:rPr>
            </w:pPr>
            <w:r w:rsidRPr="00E23C71">
              <w:rPr>
                <w:rFonts w:ascii="Times New Roman" w:hAnsi="Times New Roman" w:cs="Times New Roman"/>
                <w:sz w:val="24"/>
                <w:szCs w:val="24"/>
              </w:rPr>
              <w:t>PSO3</w:t>
            </w:r>
          </w:p>
        </w:tc>
        <w:tc>
          <w:tcPr>
            <w:tcW w:w="1282" w:type="dxa"/>
          </w:tcPr>
          <w:p w:rsidR="002D50D3" w:rsidRPr="00E23C71" w:rsidRDefault="002D50D3" w:rsidP="002D50D3">
            <w:pPr>
              <w:autoSpaceDE w:val="0"/>
              <w:autoSpaceDN w:val="0"/>
              <w:adjustRightInd w:val="0"/>
              <w:contextualSpacing/>
              <w:rPr>
                <w:rFonts w:ascii="Times New Roman" w:hAnsi="Times New Roman" w:cs="Times New Roman"/>
                <w:sz w:val="24"/>
                <w:szCs w:val="24"/>
              </w:rPr>
            </w:pPr>
            <w:r w:rsidRPr="00E23C71">
              <w:rPr>
                <w:rFonts w:ascii="Times New Roman" w:hAnsi="Times New Roman" w:cs="Times New Roman"/>
                <w:sz w:val="24"/>
                <w:szCs w:val="24"/>
              </w:rPr>
              <w:t>PSO4</w:t>
            </w:r>
          </w:p>
        </w:tc>
        <w:tc>
          <w:tcPr>
            <w:tcW w:w="1282" w:type="dxa"/>
          </w:tcPr>
          <w:p w:rsidR="002D50D3" w:rsidRPr="00E23C71" w:rsidRDefault="002D50D3" w:rsidP="002D50D3">
            <w:pPr>
              <w:autoSpaceDE w:val="0"/>
              <w:autoSpaceDN w:val="0"/>
              <w:adjustRightInd w:val="0"/>
              <w:contextualSpacing/>
              <w:rPr>
                <w:rFonts w:ascii="Times New Roman" w:hAnsi="Times New Roman" w:cs="Times New Roman"/>
                <w:sz w:val="24"/>
                <w:szCs w:val="24"/>
              </w:rPr>
            </w:pPr>
            <w:r w:rsidRPr="00E23C71">
              <w:rPr>
                <w:rFonts w:ascii="Times New Roman" w:hAnsi="Times New Roman" w:cs="Times New Roman"/>
                <w:sz w:val="24"/>
                <w:szCs w:val="24"/>
              </w:rPr>
              <w:t>PSO5</w:t>
            </w:r>
          </w:p>
        </w:tc>
        <w:tc>
          <w:tcPr>
            <w:tcW w:w="1282" w:type="dxa"/>
          </w:tcPr>
          <w:p w:rsidR="002D50D3" w:rsidRPr="00E23C71" w:rsidRDefault="002D50D3" w:rsidP="002D50D3">
            <w:pPr>
              <w:autoSpaceDE w:val="0"/>
              <w:autoSpaceDN w:val="0"/>
              <w:adjustRightInd w:val="0"/>
              <w:contextualSpacing/>
              <w:rPr>
                <w:rFonts w:ascii="Times New Roman" w:hAnsi="Times New Roman" w:cs="Times New Roman"/>
                <w:sz w:val="24"/>
                <w:szCs w:val="24"/>
              </w:rPr>
            </w:pPr>
            <w:r w:rsidRPr="00E23C71">
              <w:rPr>
                <w:rFonts w:ascii="Times New Roman" w:hAnsi="Times New Roman" w:cs="Times New Roman"/>
                <w:sz w:val="24"/>
                <w:szCs w:val="24"/>
              </w:rPr>
              <w:t>PSO6</w:t>
            </w:r>
          </w:p>
        </w:tc>
      </w:tr>
      <w:tr w:rsidR="002D50D3" w:rsidRPr="00E3213F" w:rsidTr="002D50D3">
        <w:trPr>
          <w:trHeight w:val="264"/>
        </w:trPr>
        <w:tc>
          <w:tcPr>
            <w:tcW w:w="1332" w:type="dxa"/>
          </w:tcPr>
          <w:p w:rsidR="002D50D3" w:rsidRPr="00E23C71" w:rsidRDefault="002D50D3" w:rsidP="002D50D3">
            <w:pPr>
              <w:autoSpaceDE w:val="0"/>
              <w:autoSpaceDN w:val="0"/>
              <w:adjustRightInd w:val="0"/>
              <w:contextualSpacing/>
              <w:rPr>
                <w:rFonts w:ascii="Times New Roman" w:hAnsi="Times New Roman" w:cs="Times New Roman"/>
                <w:sz w:val="24"/>
                <w:szCs w:val="24"/>
              </w:rPr>
            </w:pPr>
            <w:r w:rsidRPr="00E23C71">
              <w:rPr>
                <w:rFonts w:ascii="Times New Roman" w:hAnsi="Times New Roman" w:cs="Times New Roman"/>
                <w:sz w:val="24"/>
                <w:szCs w:val="24"/>
              </w:rPr>
              <w:t>CO1</w:t>
            </w:r>
          </w:p>
        </w:tc>
        <w:tc>
          <w:tcPr>
            <w:tcW w:w="1282" w:type="dxa"/>
          </w:tcPr>
          <w:p w:rsidR="002D50D3" w:rsidRPr="00E23C71" w:rsidRDefault="002D50D3" w:rsidP="002D50D3">
            <w:pPr>
              <w:rPr>
                <w:rFonts w:ascii="Times New Roman" w:eastAsia="Times New Roman" w:hAnsi="Times New Roman" w:cs="Times New Roman"/>
                <w:sz w:val="24"/>
                <w:szCs w:val="24"/>
              </w:rPr>
            </w:pPr>
            <w:r w:rsidRPr="00E23C71">
              <w:rPr>
                <w:rFonts w:ascii="Times New Roman" w:eastAsia="Times New Roman" w:hAnsi="Times New Roman" w:cs="Times New Roman"/>
                <w:sz w:val="24"/>
                <w:szCs w:val="24"/>
              </w:rPr>
              <w:t>3</w:t>
            </w:r>
          </w:p>
        </w:tc>
        <w:tc>
          <w:tcPr>
            <w:tcW w:w="1282" w:type="dxa"/>
          </w:tcPr>
          <w:p w:rsidR="002D50D3" w:rsidRPr="00E23C71" w:rsidRDefault="002D50D3" w:rsidP="002D50D3">
            <w:pPr>
              <w:rPr>
                <w:rFonts w:ascii="Times New Roman" w:eastAsia="Times New Roman" w:hAnsi="Times New Roman" w:cs="Times New Roman"/>
                <w:sz w:val="24"/>
                <w:szCs w:val="24"/>
              </w:rPr>
            </w:pPr>
            <w:r w:rsidRPr="00E23C71">
              <w:rPr>
                <w:rFonts w:ascii="Times New Roman" w:eastAsia="Times New Roman" w:hAnsi="Times New Roman" w:cs="Times New Roman"/>
                <w:sz w:val="24"/>
                <w:szCs w:val="24"/>
              </w:rPr>
              <w:t>3</w:t>
            </w:r>
          </w:p>
        </w:tc>
        <w:tc>
          <w:tcPr>
            <w:tcW w:w="1282" w:type="dxa"/>
          </w:tcPr>
          <w:p w:rsidR="002D50D3" w:rsidRPr="00E23C71" w:rsidRDefault="002D50D3" w:rsidP="002D50D3">
            <w:pPr>
              <w:rPr>
                <w:rFonts w:ascii="Times New Roman" w:eastAsia="Times New Roman" w:hAnsi="Times New Roman" w:cs="Times New Roman"/>
                <w:sz w:val="24"/>
                <w:szCs w:val="24"/>
              </w:rPr>
            </w:pPr>
            <w:r w:rsidRPr="00E23C71">
              <w:rPr>
                <w:rFonts w:ascii="Times New Roman" w:eastAsia="Times New Roman" w:hAnsi="Times New Roman" w:cs="Times New Roman"/>
                <w:sz w:val="24"/>
                <w:szCs w:val="24"/>
              </w:rPr>
              <w:t>3</w:t>
            </w:r>
          </w:p>
        </w:tc>
        <w:tc>
          <w:tcPr>
            <w:tcW w:w="1282" w:type="dxa"/>
          </w:tcPr>
          <w:p w:rsidR="002D50D3" w:rsidRPr="00E23C71" w:rsidRDefault="002D50D3" w:rsidP="002D50D3">
            <w:pPr>
              <w:contextualSpacing/>
              <w:rPr>
                <w:rFonts w:ascii="Times New Roman" w:eastAsia="Times New Roman" w:hAnsi="Times New Roman" w:cs="Times New Roman"/>
                <w:bCs/>
                <w:sz w:val="24"/>
                <w:szCs w:val="24"/>
              </w:rPr>
            </w:pPr>
            <w:r w:rsidRPr="00E23C71">
              <w:rPr>
                <w:rFonts w:ascii="Times New Roman" w:eastAsia="Times New Roman" w:hAnsi="Times New Roman" w:cs="Times New Roman"/>
                <w:bCs/>
                <w:sz w:val="24"/>
                <w:szCs w:val="24"/>
              </w:rPr>
              <w:t>2</w:t>
            </w:r>
          </w:p>
        </w:tc>
        <w:tc>
          <w:tcPr>
            <w:tcW w:w="1282" w:type="dxa"/>
          </w:tcPr>
          <w:p w:rsidR="002D50D3" w:rsidRPr="00E23C71" w:rsidRDefault="002D50D3" w:rsidP="002D50D3">
            <w:pPr>
              <w:rPr>
                <w:rFonts w:ascii="Times New Roman" w:eastAsia="Times New Roman" w:hAnsi="Times New Roman" w:cs="Times New Roman"/>
                <w:sz w:val="24"/>
                <w:szCs w:val="24"/>
              </w:rPr>
            </w:pPr>
            <w:r w:rsidRPr="00E23C71">
              <w:rPr>
                <w:rFonts w:ascii="Times New Roman" w:eastAsia="Times New Roman" w:hAnsi="Times New Roman" w:cs="Times New Roman"/>
                <w:sz w:val="24"/>
                <w:szCs w:val="24"/>
              </w:rPr>
              <w:t>2</w:t>
            </w:r>
          </w:p>
        </w:tc>
        <w:tc>
          <w:tcPr>
            <w:tcW w:w="1282" w:type="dxa"/>
          </w:tcPr>
          <w:p w:rsidR="002D50D3" w:rsidRPr="00E3213F" w:rsidRDefault="002D50D3" w:rsidP="002D50D3">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D50D3" w:rsidRPr="00E3213F" w:rsidTr="002D50D3">
        <w:trPr>
          <w:trHeight w:val="328"/>
        </w:trPr>
        <w:tc>
          <w:tcPr>
            <w:tcW w:w="1332" w:type="dxa"/>
          </w:tcPr>
          <w:p w:rsidR="002D50D3" w:rsidRPr="00E23C71" w:rsidRDefault="002D50D3" w:rsidP="002D50D3">
            <w:pPr>
              <w:autoSpaceDE w:val="0"/>
              <w:autoSpaceDN w:val="0"/>
              <w:adjustRightInd w:val="0"/>
              <w:contextualSpacing/>
              <w:rPr>
                <w:rFonts w:ascii="Times New Roman" w:hAnsi="Times New Roman" w:cs="Times New Roman"/>
                <w:sz w:val="24"/>
                <w:szCs w:val="24"/>
              </w:rPr>
            </w:pPr>
            <w:r w:rsidRPr="00E23C71">
              <w:rPr>
                <w:rFonts w:ascii="Times New Roman" w:hAnsi="Times New Roman" w:cs="Times New Roman"/>
                <w:sz w:val="24"/>
                <w:szCs w:val="24"/>
              </w:rPr>
              <w:t>CO2</w:t>
            </w:r>
          </w:p>
        </w:tc>
        <w:tc>
          <w:tcPr>
            <w:tcW w:w="1282" w:type="dxa"/>
          </w:tcPr>
          <w:p w:rsidR="002D50D3" w:rsidRPr="00E23C71" w:rsidRDefault="002D50D3" w:rsidP="002D50D3">
            <w:pPr>
              <w:rPr>
                <w:rFonts w:ascii="Times New Roman" w:eastAsia="Times New Roman" w:hAnsi="Times New Roman" w:cs="Times New Roman"/>
                <w:sz w:val="24"/>
                <w:szCs w:val="24"/>
              </w:rPr>
            </w:pPr>
            <w:r w:rsidRPr="00E23C71">
              <w:rPr>
                <w:rFonts w:ascii="Times New Roman" w:eastAsia="Times New Roman" w:hAnsi="Times New Roman" w:cs="Times New Roman"/>
                <w:sz w:val="24"/>
                <w:szCs w:val="24"/>
              </w:rPr>
              <w:t>3</w:t>
            </w:r>
          </w:p>
        </w:tc>
        <w:tc>
          <w:tcPr>
            <w:tcW w:w="1282" w:type="dxa"/>
          </w:tcPr>
          <w:p w:rsidR="002D50D3" w:rsidRPr="00E23C71" w:rsidRDefault="002D50D3" w:rsidP="002D50D3">
            <w:pPr>
              <w:rPr>
                <w:rFonts w:ascii="Times New Roman" w:eastAsia="Times New Roman" w:hAnsi="Times New Roman" w:cs="Times New Roman"/>
                <w:sz w:val="24"/>
                <w:szCs w:val="24"/>
              </w:rPr>
            </w:pPr>
            <w:r w:rsidRPr="00E23C71">
              <w:rPr>
                <w:rFonts w:ascii="Times New Roman" w:eastAsia="Times New Roman" w:hAnsi="Times New Roman" w:cs="Times New Roman"/>
                <w:sz w:val="24"/>
                <w:szCs w:val="24"/>
              </w:rPr>
              <w:t>3</w:t>
            </w:r>
          </w:p>
        </w:tc>
        <w:tc>
          <w:tcPr>
            <w:tcW w:w="1282" w:type="dxa"/>
          </w:tcPr>
          <w:p w:rsidR="002D50D3" w:rsidRPr="00E23C71" w:rsidRDefault="002D50D3" w:rsidP="002D50D3">
            <w:pPr>
              <w:rPr>
                <w:rFonts w:ascii="Times New Roman" w:eastAsia="Times New Roman" w:hAnsi="Times New Roman" w:cs="Times New Roman"/>
                <w:sz w:val="24"/>
                <w:szCs w:val="24"/>
              </w:rPr>
            </w:pPr>
            <w:r w:rsidRPr="00E23C71">
              <w:rPr>
                <w:rFonts w:ascii="Times New Roman" w:eastAsia="Times New Roman" w:hAnsi="Times New Roman" w:cs="Times New Roman"/>
                <w:sz w:val="24"/>
                <w:szCs w:val="24"/>
              </w:rPr>
              <w:t>3</w:t>
            </w:r>
          </w:p>
        </w:tc>
        <w:tc>
          <w:tcPr>
            <w:tcW w:w="1282" w:type="dxa"/>
          </w:tcPr>
          <w:p w:rsidR="002D50D3" w:rsidRPr="00E23C71" w:rsidRDefault="002D50D3" w:rsidP="002D50D3">
            <w:pPr>
              <w:contextualSpacing/>
              <w:rPr>
                <w:rFonts w:ascii="Times New Roman" w:eastAsia="Times New Roman" w:hAnsi="Times New Roman" w:cs="Times New Roman"/>
                <w:bCs/>
                <w:sz w:val="24"/>
                <w:szCs w:val="24"/>
              </w:rPr>
            </w:pPr>
            <w:r w:rsidRPr="00E23C71">
              <w:rPr>
                <w:rFonts w:ascii="Times New Roman" w:eastAsia="Times New Roman" w:hAnsi="Times New Roman" w:cs="Times New Roman"/>
                <w:bCs/>
                <w:sz w:val="24"/>
                <w:szCs w:val="24"/>
              </w:rPr>
              <w:t>2</w:t>
            </w:r>
          </w:p>
        </w:tc>
        <w:tc>
          <w:tcPr>
            <w:tcW w:w="1282" w:type="dxa"/>
          </w:tcPr>
          <w:p w:rsidR="002D50D3" w:rsidRPr="00E23C71" w:rsidRDefault="002D50D3" w:rsidP="002D50D3">
            <w:pPr>
              <w:rPr>
                <w:rFonts w:ascii="Times New Roman" w:eastAsia="Times New Roman" w:hAnsi="Times New Roman" w:cs="Times New Roman"/>
                <w:sz w:val="24"/>
                <w:szCs w:val="24"/>
              </w:rPr>
            </w:pPr>
            <w:r w:rsidRPr="00E23C71">
              <w:rPr>
                <w:rFonts w:ascii="Times New Roman" w:eastAsia="Times New Roman" w:hAnsi="Times New Roman" w:cs="Times New Roman"/>
                <w:sz w:val="24"/>
                <w:szCs w:val="24"/>
              </w:rPr>
              <w:t>2</w:t>
            </w:r>
          </w:p>
        </w:tc>
        <w:tc>
          <w:tcPr>
            <w:tcW w:w="1282" w:type="dxa"/>
          </w:tcPr>
          <w:p w:rsidR="002D50D3" w:rsidRPr="00E3213F" w:rsidRDefault="002D50D3" w:rsidP="002D50D3">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D50D3" w:rsidRPr="00E3213F" w:rsidTr="002D50D3">
        <w:trPr>
          <w:trHeight w:val="264"/>
        </w:trPr>
        <w:tc>
          <w:tcPr>
            <w:tcW w:w="1332" w:type="dxa"/>
          </w:tcPr>
          <w:p w:rsidR="002D50D3" w:rsidRPr="00E23C71" w:rsidRDefault="002D50D3" w:rsidP="002D50D3">
            <w:pPr>
              <w:autoSpaceDE w:val="0"/>
              <w:autoSpaceDN w:val="0"/>
              <w:adjustRightInd w:val="0"/>
              <w:contextualSpacing/>
              <w:rPr>
                <w:rFonts w:ascii="Times New Roman" w:hAnsi="Times New Roman" w:cs="Times New Roman"/>
                <w:sz w:val="24"/>
                <w:szCs w:val="24"/>
              </w:rPr>
            </w:pPr>
            <w:r w:rsidRPr="00E23C71">
              <w:rPr>
                <w:rFonts w:ascii="Times New Roman" w:hAnsi="Times New Roman" w:cs="Times New Roman"/>
                <w:sz w:val="24"/>
                <w:szCs w:val="24"/>
              </w:rPr>
              <w:t>CO3</w:t>
            </w:r>
          </w:p>
        </w:tc>
        <w:tc>
          <w:tcPr>
            <w:tcW w:w="1282" w:type="dxa"/>
          </w:tcPr>
          <w:p w:rsidR="002D50D3" w:rsidRPr="00E23C71" w:rsidRDefault="002D50D3" w:rsidP="002D50D3">
            <w:pPr>
              <w:rPr>
                <w:rFonts w:ascii="Times New Roman" w:eastAsia="Times New Roman" w:hAnsi="Times New Roman" w:cs="Times New Roman"/>
                <w:sz w:val="24"/>
                <w:szCs w:val="24"/>
              </w:rPr>
            </w:pPr>
            <w:r w:rsidRPr="00E23C71">
              <w:rPr>
                <w:rFonts w:ascii="Times New Roman" w:eastAsia="Times New Roman" w:hAnsi="Times New Roman" w:cs="Times New Roman"/>
                <w:sz w:val="24"/>
                <w:szCs w:val="24"/>
              </w:rPr>
              <w:t>3</w:t>
            </w:r>
          </w:p>
        </w:tc>
        <w:tc>
          <w:tcPr>
            <w:tcW w:w="1282" w:type="dxa"/>
          </w:tcPr>
          <w:p w:rsidR="002D50D3" w:rsidRPr="00E23C71" w:rsidRDefault="002D50D3" w:rsidP="002D50D3">
            <w:pPr>
              <w:rPr>
                <w:rFonts w:ascii="Times New Roman" w:eastAsia="Times New Roman" w:hAnsi="Times New Roman" w:cs="Times New Roman"/>
                <w:sz w:val="24"/>
                <w:szCs w:val="24"/>
              </w:rPr>
            </w:pPr>
            <w:r w:rsidRPr="00E23C71">
              <w:rPr>
                <w:rFonts w:ascii="Times New Roman" w:eastAsia="Times New Roman" w:hAnsi="Times New Roman" w:cs="Times New Roman"/>
                <w:sz w:val="24"/>
                <w:szCs w:val="24"/>
              </w:rPr>
              <w:t>3</w:t>
            </w:r>
          </w:p>
        </w:tc>
        <w:tc>
          <w:tcPr>
            <w:tcW w:w="1282" w:type="dxa"/>
          </w:tcPr>
          <w:p w:rsidR="002D50D3" w:rsidRPr="00E23C71" w:rsidRDefault="002D50D3" w:rsidP="002D50D3">
            <w:pPr>
              <w:rPr>
                <w:rFonts w:ascii="Times New Roman" w:eastAsia="Times New Roman" w:hAnsi="Times New Roman" w:cs="Times New Roman"/>
                <w:sz w:val="24"/>
                <w:szCs w:val="24"/>
              </w:rPr>
            </w:pPr>
            <w:r w:rsidRPr="00E23C71">
              <w:rPr>
                <w:rFonts w:ascii="Times New Roman" w:eastAsia="Times New Roman" w:hAnsi="Times New Roman" w:cs="Times New Roman"/>
                <w:sz w:val="24"/>
                <w:szCs w:val="24"/>
              </w:rPr>
              <w:t>3</w:t>
            </w:r>
          </w:p>
        </w:tc>
        <w:tc>
          <w:tcPr>
            <w:tcW w:w="1282" w:type="dxa"/>
          </w:tcPr>
          <w:p w:rsidR="002D50D3" w:rsidRPr="00E23C71" w:rsidRDefault="002D50D3" w:rsidP="002D50D3">
            <w:pPr>
              <w:contextualSpacing/>
              <w:rPr>
                <w:rFonts w:ascii="Times New Roman" w:eastAsia="Times New Roman" w:hAnsi="Times New Roman" w:cs="Times New Roman"/>
                <w:bCs/>
                <w:sz w:val="24"/>
                <w:szCs w:val="24"/>
              </w:rPr>
            </w:pPr>
            <w:r w:rsidRPr="00E23C71">
              <w:rPr>
                <w:rFonts w:ascii="Times New Roman" w:eastAsia="Times New Roman" w:hAnsi="Times New Roman" w:cs="Times New Roman"/>
                <w:bCs/>
                <w:sz w:val="24"/>
                <w:szCs w:val="24"/>
              </w:rPr>
              <w:t>2</w:t>
            </w:r>
          </w:p>
        </w:tc>
        <w:tc>
          <w:tcPr>
            <w:tcW w:w="1282" w:type="dxa"/>
          </w:tcPr>
          <w:p w:rsidR="002D50D3" w:rsidRPr="00E23C71" w:rsidRDefault="002D50D3" w:rsidP="002D50D3">
            <w:pPr>
              <w:rPr>
                <w:rFonts w:ascii="Times New Roman" w:eastAsia="Times New Roman" w:hAnsi="Times New Roman" w:cs="Times New Roman"/>
                <w:sz w:val="24"/>
                <w:szCs w:val="24"/>
              </w:rPr>
            </w:pPr>
            <w:r w:rsidRPr="00E23C71">
              <w:rPr>
                <w:rFonts w:ascii="Times New Roman" w:eastAsia="Times New Roman" w:hAnsi="Times New Roman" w:cs="Times New Roman"/>
                <w:sz w:val="24"/>
                <w:szCs w:val="24"/>
              </w:rPr>
              <w:t>2</w:t>
            </w:r>
          </w:p>
        </w:tc>
        <w:tc>
          <w:tcPr>
            <w:tcW w:w="1282" w:type="dxa"/>
          </w:tcPr>
          <w:p w:rsidR="002D50D3" w:rsidRPr="00E3213F" w:rsidRDefault="002D50D3" w:rsidP="002D50D3">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D50D3" w:rsidRPr="00E3213F" w:rsidTr="002D50D3">
        <w:trPr>
          <w:trHeight w:val="245"/>
        </w:trPr>
        <w:tc>
          <w:tcPr>
            <w:tcW w:w="1332" w:type="dxa"/>
          </w:tcPr>
          <w:p w:rsidR="002D50D3" w:rsidRPr="00E23C71" w:rsidRDefault="002D50D3" w:rsidP="002D50D3">
            <w:pPr>
              <w:autoSpaceDE w:val="0"/>
              <w:autoSpaceDN w:val="0"/>
              <w:adjustRightInd w:val="0"/>
              <w:contextualSpacing/>
              <w:rPr>
                <w:rFonts w:ascii="Times New Roman" w:hAnsi="Times New Roman" w:cs="Times New Roman"/>
                <w:sz w:val="24"/>
                <w:szCs w:val="24"/>
              </w:rPr>
            </w:pPr>
            <w:r w:rsidRPr="00E23C71">
              <w:rPr>
                <w:rFonts w:ascii="Times New Roman" w:hAnsi="Times New Roman" w:cs="Times New Roman"/>
                <w:sz w:val="24"/>
                <w:szCs w:val="24"/>
              </w:rPr>
              <w:t>CO4</w:t>
            </w:r>
          </w:p>
        </w:tc>
        <w:tc>
          <w:tcPr>
            <w:tcW w:w="1282" w:type="dxa"/>
          </w:tcPr>
          <w:p w:rsidR="002D50D3" w:rsidRPr="00E23C71" w:rsidRDefault="002D50D3" w:rsidP="002D50D3">
            <w:pPr>
              <w:rPr>
                <w:rFonts w:ascii="Times New Roman" w:eastAsia="Times New Roman" w:hAnsi="Times New Roman" w:cs="Times New Roman"/>
                <w:sz w:val="24"/>
                <w:szCs w:val="24"/>
              </w:rPr>
            </w:pPr>
            <w:r w:rsidRPr="00E23C71">
              <w:rPr>
                <w:rFonts w:ascii="Times New Roman" w:eastAsia="Times New Roman" w:hAnsi="Times New Roman" w:cs="Times New Roman"/>
                <w:sz w:val="24"/>
                <w:szCs w:val="24"/>
              </w:rPr>
              <w:t>3</w:t>
            </w:r>
          </w:p>
        </w:tc>
        <w:tc>
          <w:tcPr>
            <w:tcW w:w="1282" w:type="dxa"/>
          </w:tcPr>
          <w:p w:rsidR="002D50D3" w:rsidRPr="00E23C71" w:rsidRDefault="002D50D3" w:rsidP="002D50D3">
            <w:pPr>
              <w:rPr>
                <w:rFonts w:ascii="Times New Roman" w:eastAsia="Times New Roman" w:hAnsi="Times New Roman" w:cs="Times New Roman"/>
                <w:sz w:val="24"/>
                <w:szCs w:val="24"/>
              </w:rPr>
            </w:pPr>
            <w:r w:rsidRPr="00E23C71">
              <w:rPr>
                <w:rFonts w:ascii="Times New Roman" w:eastAsia="Times New Roman" w:hAnsi="Times New Roman" w:cs="Times New Roman"/>
                <w:sz w:val="24"/>
                <w:szCs w:val="24"/>
              </w:rPr>
              <w:t>3</w:t>
            </w:r>
          </w:p>
        </w:tc>
        <w:tc>
          <w:tcPr>
            <w:tcW w:w="1282" w:type="dxa"/>
          </w:tcPr>
          <w:p w:rsidR="002D50D3" w:rsidRPr="00E23C71" w:rsidRDefault="002D50D3" w:rsidP="002D50D3">
            <w:pPr>
              <w:rPr>
                <w:rFonts w:ascii="Times New Roman" w:eastAsia="Times New Roman" w:hAnsi="Times New Roman" w:cs="Times New Roman"/>
                <w:sz w:val="24"/>
                <w:szCs w:val="24"/>
              </w:rPr>
            </w:pPr>
            <w:r w:rsidRPr="00E23C71">
              <w:rPr>
                <w:rFonts w:ascii="Times New Roman" w:eastAsia="Times New Roman" w:hAnsi="Times New Roman" w:cs="Times New Roman"/>
                <w:sz w:val="24"/>
                <w:szCs w:val="24"/>
              </w:rPr>
              <w:t>3</w:t>
            </w:r>
          </w:p>
        </w:tc>
        <w:tc>
          <w:tcPr>
            <w:tcW w:w="1282" w:type="dxa"/>
          </w:tcPr>
          <w:p w:rsidR="002D50D3" w:rsidRPr="00E23C71" w:rsidRDefault="002D50D3" w:rsidP="002D50D3">
            <w:pPr>
              <w:contextualSpacing/>
              <w:rPr>
                <w:rFonts w:ascii="Times New Roman" w:eastAsia="Times New Roman" w:hAnsi="Times New Roman" w:cs="Times New Roman"/>
                <w:bCs/>
                <w:sz w:val="24"/>
                <w:szCs w:val="24"/>
              </w:rPr>
            </w:pPr>
            <w:r w:rsidRPr="00E23C71">
              <w:rPr>
                <w:rFonts w:ascii="Times New Roman" w:eastAsia="Times New Roman" w:hAnsi="Times New Roman" w:cs="Times New Roman"/>
                <w:bCs/>
                <w:sz w:val="24"/>
                <w:szCs w:val="24"/>
              </w:rPr>
              <w:t>3</w:t>
            </w:r>
          </w:p>
        </w:tc>
        <w:tc>
          <w:tcPr>
            <w:tcW w:w="1282" w:type="dxa"/>
          </w:tcPr>
          <w:p w:rsidR="002D50D3" w:rsidRPr="00E23C71" w:rsidRDefault="002D50D3" w:rsidP="002D50D3">
            <w:pPr>
              <w:rPr>
                <w:rFonts w:ascii="Times New Roman" w:eastAsia="Times New Roman" w:hAnsi="Times New Roman" w:cs="Times New Roman"/>
                <w:sz w:val="24"/>
                <w:szCs w:val="24"/>
              </w:rPr>
            </w:pPr>
            <w:r w:rsidRPr="00E23C71">
              <w:rPr>
                <w:rFonts w:ascii="Times New Roman" w:eastAsia="Times New Roman" w:hAnsi="Times New Roman" w:cs="Times New Roman"/>
                <w:sz w:val="24"/>
                <w:szCs w:val="24"/>
              </w:rPr>
              <w:t>2</w:t>
            </w:r>
          </w:p>
        </w:tc>
        <w:tc>
          <w:tcPr>
            <w:tcW w:w="1282" w:type="dxa"/>
          </w:tcPr>
          <w:p w:rsidR="002D50D3" w:rsidRPr="00E3213F" w:rsidRDefault="002D50D3" w:rsidP="002D50D3">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D50D3" w:rsidRPr="00E3213F" w:rsidTr="002D50D3">
        <w:trPr>
          <w:trHeight w:val="250"/>
        </w:trPr>
        <w:tc>
          <w:tcPr>
            <w:tcW w:w="1332" w:type="dxa"/>
          </w:tcPr>
          <w:p w:rsidR="002D50D3" w:rsidRPr="00E23C71" w:rsidRDefault="002D50D3" w:rsidP="002D50D3">
            <w:pPr>
              <w:autoSpaceDE w:val="0"/>
              <w:autoSpaceDN w:val="0"/>
              <w:adjustRightInd w:val="0"/>
              <w:contextualSpacing/>
              <w:rPr>
                <w:rFonts w:ascii="Times New Roman" w:hAnsi="Times New Roman" w:cs="Times New Roman"/>
                <w:sz w:val="24"/>
                <w:szCs w:val="24"/>
              </w:rPr>
            </w:pPr>
            <w:r w:rsidRPr="00E23C71">
              <w:rPr>
                <w:rFonts w:ascii="Times New Roman" w:hAnsi="Times New Roman" w:cs="Times New Roman"/>
                <w:sz w:val="24"/>
                <w:szCs w:val="24"/>
              </w:rPr>
              <w:t>Average</w:t>
            </w:r>
          </w:p>
        </w:tc>
        <w:tc>
          <w:tcPr>
            <w:tcW w:w="1282" w:type="dxa"/>
          </w:tcPr>
          <w:p w:rsidR="002D50D3" w:rsidRPr="00E23C71" w:rsidRDefault="002D50D3" w:rsidP="002D50D3">
            <w:pPr>
              <w:rPr>
                <w:rFonts w:ascii="Times New Roman" w:eastAsia="Times New Roman" w:hAnsi="Times New Roman" w:cs="Times New Roman"/>
                <w:sz w:val="24"/>
                <w:szCs w:val="24"/>
              </w:rPr>
            </w:pPr>
            <w:r w:rsidRPr="00E23C71">
              <w:rPr>
                <w:rFonts w:ascii="Times New Roman" w:eastAsia="Times New Roman" w:hAnsi="Times New Roman" w:cs="Times New Roman"/>
                <w:sz w:val="24"/>
                <w:szCs w:val="24"/>
              </w:rPr>
              <w:t>3</w:t>
            </w:r>
          </w:p>
        </w:tc>
        <w:tc>
          <w:tcPr>
            <w:tcW w:w="1282" w:type="dxa"/>
          </w:tcPr>
          <w:p w:rsidR="002D50D3" w:rsidRPr="00E23C71" w:rsidRDefault="002D50D3" w:rsidP="002D50D3">
            <w:pPr>
              <w:rPr>
                <w:rFonts w:ascii="Times New Roman" w:eastAsia="Times New Roman" w:hAnsi="Times New Roman" w:cs="Times New Roman"/>
                <w:sz w:val="24"/>
                <w:szCs w:val="24"/>
              </w:rPr>
            </w:pPr>
            <w:r w:rsidRPr="00E23C71">
              <w:rPr>
                <w:rFonts w:ascii="Times New Roman" w:eastAsia="Times New Roman" w:hAnsi="Times New Roman" w:cs="Times New Roman"/>
                <w:sz w:val="24"/>
                <w:szCs w:val="24"/>
              </w:rPr>
              <w:t>3</w:t>
            </w:r>
          </w:p>
        </w:tc>
        <w:tc>
          <w:tcPr>
            <w:tcW w:w="1282" w:type="dxa"/>
          </w:tcPr>
          <w:p w:rsidR="002D50D3" w:rsidRPr="00E23C71" w:rsidRDefault="002D50D3" w:rsidP="002D50D3">
            <w:pPr>
              <w:rPr>
                <w:rFonts w:ascii="Times New Roman" w:eastAsia="Times New Roman" w:hAnsi="Times New Roman" w:cs="Times New Roman"/>
                <w:sz w:val="24"/>
                <w:szCs w:val="24"/>
              </w:rPr>
            </w:pPr>
            <w:r w:rsidRPr="00E23C71">
              <w:rPr>
                <w:rFonts w:ascii="Times New Roman" w:eastAsia="Times New Roman" w:hAnsi="Times New Roman" w:cs="Times New Roman"/>
                <w:sz w:val="24"/>
                <w:szCs w:val="24"/>
              </w:rPr>
              <w:t>3</w:t>
            </w:r>
          </w:p>
        </w:tc>
        <w:tc>
          <w:tcPr>
            <w:tcW w:w="1282" w:type="dxa"/>
          </w:tcPr>
          <w:p w:rsidR="002D50D3" w:rsidRPr="00E23C71" w:rsidRDefault="002D50D3" w:rsidP="002D50D3">
            <w:pPr>
              <w:contextualSpacing/>
              <w:rPr>
                <w:rFonts w:ascii="Times New Roman" w:eastAsia="Times New Roman" w:hAnsi="Times New Roman" w:cs="Times New Roman"/>
                <w:bCs/>
                <w:sz w:val="24"/>
                <w:szCs w:val="24"/>
              </w:rPr>
            </w:pPr>
            <w:r w:rsidRPr="00E23C71">
              <w:rPr>
                <w:rFonts w:ascii="Times New Roman" w:eastAsia="Times New Roman" w:hAnsi="Times New Roman" w:cs="Times New Roman"/>
                <w:bCs/>
                <w:sz w:val="24"/>
                <w:szCs w:val="24"/>
              </w:rPr>
              <w:t>2.25</w:t>
            </w:r>
          </w:p>
        </w:tc>
        <w:tc>
          <w:tcPr>
            <w:tcW w:w="1282" w:type="dxa"/>
          </w:tcPr>
          <w:p w:rsidR="002D50D3" w:rsidRPr="00E23C71" w:rsidRDefault="002D50D3" w:rsidP="002D50D3">
            <w:pPr>
              <w:rPr>
                <w:rFonts w:ascii="Times New Roman" w:eastAsia="Times New Roman" w:hAnsi="Times New Roman" w:cs="Times New Roman"/>
                <w:sz w:val="24"/>
                <w:szCs w:val="24"/>
              </w:rPr>
            </w:pPr>
            <w:r w:rsidRPr="00E23C71">
              <w:rPr>
                <w:rFonts w:ascii="Times New Roman" w:eastAsia="Times New Roman" w:hAnsi="Times New Roman" w:cs="Times New Roman"/>
                <w:sz w:val="24"/>
                <w:szCs w:val="24"/>
              </w:rPr>
              <w:t>2</w:t>
            </w:r>
          </w:p>
        </w:tc>
        <w:tc>
          <w:tcPr>
            <w:tcW w:w="1282" w:type="dxa"/>
          </w:tcPr>
          <w:p w:rsidR="002D50D3" w:rsidRPr="00E3213F" w:rsidRDefault="002D50D3" w:rsidP="002D50D3">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bl>
    <w:p w:rsidR="002D50D3" w:rsidRDefault="002D50D3" w:rsidP="002D50D3">
      <w:pPr>
        <w:rPr>
          <w:rFonts w:ascii="Times New Roman" w:hAnsi="Times New Roman" w:cs="Times New Roman"/>
          <w:b/>
          <w:bCs/>
          <w:sz w:val="24"/>
          <w:szCs w:val="24"/>
        </w:rPr>
      </w:pPr>
    </w:p>
    <w:p w:rsidR="002D50D3" w:rsidRPr="00632B0D" w:rsidRDefault="002D50D3" w:rsidP="002D50D3">
      <w:pPr>
        <w:pStyle w:val="BodyText2"/>
        <w:spacing w:after="0" w:line="360" w:lineRule="auto"/>
        <w:rPr>
          <w:rFonts w:ascii="Times New Roman" w:hAnsi="Times New Roman" w:cs="Times New Roman"/>
          <w:sz w:val="24"/>
          <w:szCs w:val="24"/>
        </w:rPr>
      </w:pPr>
    </w:p>
    <w:p w:rsidR="002D50D3" w:rsidRPr="00632B0D" w:rsidRDefault="002D50D3" w:rsidP="001514AA">
      <w:pPr>
        <w:pStyle w:val="BodyText2"/>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 </w:t>
      </w:r>
    </w:p>
    <w:p w:rsidR="00724E1E" w:rsidRDefault="00724E1E" w:rsidP="00724E1E">
      <w:pPr>
        <w:tabs>
          <w:tab w:val="left" w:pos="7740"/>
        </w:tabs>
        <w:spacing w:line="360" w:lineRule="auto"/>
        <w:rPr>
          <w:rFonts w:ascii="Times New Roman" w:hAnsi="Times New Roman" w:cs="Times New Roman"/>
          <w:sz w:val="24"/>
          <w:szCs w:val="24"/>
        </w:rPr>
      </w:pPr>
    </w:p>
    <w:p w:rsidR="00724E1E" w:rsidRDefault="00724E1E" w:rsidP="00724E1E">
      <w:pPr>
        <w:tabs>
          <w:tab w:val="left" w:pos="7740"/>
        </w:tabs>
        <w:spacing w:line="360" w:lineRule="auto"/>
        <w:rPr>
          <w:rFonts w:ascii="Times New Roman" w:hAnsi="Times New Roman" w:cs="Times New Roman"/>
          <w:sz w:val="24"/>
          <w:szCs w:val="24"/>
        </w:rPr>
      </w:pPr>
    </w:p>
    <w:p w:rsidR="00724E1E" w:rsidRDefault="00724E1E" w:rsidP="00724E1E">
      <w:pPr>
        <w:tabs>
          <w:tab w:val="left" w:pos="7740"/>
        </w:tabs>
        <w:spacing w:line="360" w:lineRule="auto"/>
        <w:rPr>
          <w:rFonts w:ascii="Times New Roman" w:hAnsi="Times New Roman" w:cs="Times New Roman"/>
          <w:sz w:val="24"/>
          <w:szCs w:val="24"/>
        </w:rPr>
      </w:pPr>
    </w:p>
    <w:p w:rsidR="00724E1E" w:rsidRPr="005A1C5F" w:rsidRDefault="00724E1E" w:rsidP="00724E1E">
      <w:pPr>
        <w:pStyle w:val="BodyText"/>
        <w:tabs>
          <w:tab w:val="clear" w:pos="2160"/>
          <w:tab w:val="left" w:pos="1440"/>
        </w:tabs>
        <w:ind w:left="720"/>
        <w:jc w:val="both"/>
        <w:rPr>
          <w:b/>
          <w:bCs/>
          <w:color w:val="FF0000"/>
          <w:u w:val="single"/>
        </w:rPr>
      </w:pPr>
    </w:p>
    <w:p w:rsidR="001514AA" w:rsidRPr="00632B0D" w:rsidRDefault="001514AA" w:rsidP="001514AA">
      <w:pPr>
        <w:jc w:val="both"/>
        <w:rPr>
          <w:rFonts w:ascii="Times New Roman" w:hAnsi="Times New Roman" w:cs="Times New Roman"/>
          <w:b/>
          <w:bCs/>
          <w:sz w:val="24"/>
          <w:szCs w:val="24"/>
        </w:rPr>
      </w:pPr>
      <w:r w:rsidRPr="00632B0D">
        <w:rPr>
          <w:rFonts w:ascii="Times New Roman" w:hAnsi="Times New Roman" w:cs="Times New Roman"/>
          <w:sz w:val="24"/>
          <w:szCs w:val="24"/>
        </w:rPr>
        <w:br w:type="page"/>
      </w:r>
    </w:p>
    <w:p w:rsidR="001514AA" w:rsidRPr="00632B0D" w:rsidRDefault="001514AA" w:rsidP="001504F6">
      <w:pPr>
        <w:jc w:val="both"/>
        <w:rPr>
          <w:rFonts w:ascii="Times New Roman" w:hAnsi="Times New Roman" w:cs="Times New Roman"/>
          <w:b/>
          <w:bCs/>
          <w:sz w:val="24"/>
          <w:szCs w:val="24"/>
        </w:rPr>
      </w:pPr>
    </w:p>
    <w:p w:rsidR="001514AA" w:rsidRPr="00632B0D" w:rsidRDefault="001514AA" w:rsidP="001514AA">
      <w:pPr>
        <w:tabs>
          <w:tab w:val="left" w:pos="7740"/>
        </w:tabs>
        <w:rPr>
          <w:rFonts w:ascii="Times New Roman" w:hAnsi="Times New Roman" w:cs="Times New Roman"/>
          <w:b/>
          <w:bCs/>
          <w:sz w:val="24"/>
          <w:szCs w:val="24"/>
        </w:rPr>
      </w:pPr>
      <w:r w:rsidRPr="00632B0D">
        <w:rPr>
          <w:rFonts w:ascii="Times New Roman" w:hAnsi="Times New Roman" w:cs="Times New Roman"/>
          <w:b/>
          <w:bCs/>
          <w:sz w:val="24"/>
          <w:szCs w:val="24"/>
        </w:rPr>
        <w:t>SEMESTER – IV</w:t>
      </w:r>
    </w:p>
    <w:p w:rsidR="001514AA" w:rsidRPr="00632B0D" w:rsidRDefault="006E0BDE" w:rsidP="001514AA">
      <w:pPr>
        <w:tabs>
          <w:tab w:val="left" w:pos="7740"/>
        </w:tabs>
        <w:rPr>
          <w:rFonts w:ascii="Times New Roman" w:hAnsi="Times New Roman" w:cs="Times New Roman"/>
          <w:b/>
          <w:bCs/>
          <w:sz w:val="24"/>
          <w:szCs w:val="24"/>
        </w:rPr>
      </w:pPr>
      <w:r>
        <w:rPr>
          <w:rFonts w:ascii="Times New Roman" w:hAnsi="Times New Roman" w:cs="Times New Roman"/>
          <w:b/>
          <w:noProof/>
          <w:sz w:val="24"/>
          <w:szCs w:val="24"/>
          <w:lang w:eastAsia="zh-TW"/>
        </w:rPr>
        <w:pict>
          <v:shape id=" 41" o:spid="_x0000_s1059" type="#_x0000_t202" style="position:absolute;margin-left:327.45pt;margin-top:12.35pt;width:147.4pt;height:62.4pt;z-index:251674112;visibility:visible;mso-height-percent:200;mso-height-percent:200;mso-width-relative:margin;mso-height-relative:margin" stroked="f">
            <v:path arrowok="t"/>
            <v:textbox style="mso-fit-shape-to-text:t">
              <w:txbxContent>
                <w:p w:rsidR="001977EF" w:rsidRPr="00D867E0" w:rsidRDefault="001977EF" w:rsidP="001514AA">
                  <w:pPr>
                    <w:tabs>
                      <w:tab w:val="left" w:pos="7740"/>
                    </w:tabs>
                    <w:rPr>
                      <w:rFonts w:ascii="Times New Roman" w:hAnsi="Times New Roman" w:cs="Times New Roman"/>
                      <w:b/>
                      <w:sz w:val="24"/>
                      <w:szCs w:val="24"/>
                    </w:rPr>
                  </w:pPr>
                  <w:r w:rsidRPr="00D867E0">
                    <w:rPr>
                      <w:rFonts w:ascii="Times New Roman" w:hAnsi="Times New Roman" w:cs="Times New Roman"/>
                      <w:b/>
                      <w:sz w:val="24"/>
                      <w:szCs w:val="24"/>
                    </w:rPr>
                    <w:t>Total Marks: 100</w:t>
                  </w:r>
                </w:p>
                <w:p w:rsidR="001977EF" w:rsidRPr="00D867E0" w:rsidRDefault="00D6192D" w:rsidP="001514AA">
                  <w:pPr>
                    <w:tabs>
                      <w:tab w:val="left" w:pos="7740"/>
                    </w:tabs>
                    <w:rPr>
                      <w:rFonts w:ascii="Times New Roman" w:hAnsi="Times New Roman" w:cs="Times New Roman"/>
                      <w:b/>
                      <w:sz w:val="24"/>
                      <w:szCs w:val="24"/>
                    </w:rPr>
                  </w:pPr>
                  <w:r>
                    <w:rPr>
                      <w:rFonts w:ascii="Times New Roman" w:hAnsi="Times New Roman" w:cs="Times New Roman"/>
                      <w:b/>
                      <w:sz w:val="24"/>
                      <w:szCs w:val="24"/>
                    </w:rPr>
                    <w:t xml:space="preserve">External </w:t>
                  </w:r>
                  <w:r w:rsidR="001977EF" w:rsidRPr="00D867E0">
                    <w:rPr>
                      <w:rFonts w:ascii="Times New Roman" w:hAnsi="Times New Roman" w:cs="Times New Roman"/>
                      <w:b/>
                      <w:sz w:val="24"/>
                      <w:szCs w:val="24"/>
                    </w:rPr>
                    <w:t xml:space="preserve">Examination: 80 </w:t>
                  </w:r>
                </w:p>
                <w:p w:rsidR="001977EF" w:rsidRPr="00D867E0" w:rsidRDefault="001977EF" w:rsidP="001514AA">
                  <w:pPr>
                    <w:tabs>
                      <w:tab w:val="left" w:pos="7740"/>
                    </w:tabs>
                    <w:rPr>
                      <w:rFonts w:ascii="Times New Roman" w:hAnsi="Times New Roman" w:cs="Times New Roman"/>
                      <w:b/>
                      <w:sz w:val="24"/>
                      <w:szCs w:val="24"/>
                    </w:rPr>
                  </w:pPr>
                  <w:r w:rsidRPr="00D867E0">
                    <w:rPr>
                      <w:rFonts w:ascii="Times New Roman" w:hAnsi="Times New Roman" w:cs="Times New Roman"/>
                      <w:b/>
                      <w:sz w:val="24"/>
                      <w:szCs w:val="24"/>
                    </w:rPr>
                    <w:t>Internal Assessment: 20</w:t>
                  </w:r>
                </w:p>
                <w:p w:rsidR="001977EF" w:rsidRPr="00D867E0" w:rsidRDefault="001977EF" w:rsidP="001514AA">
                  <w:pPr>
                    <w:tabs>
                      <w:tab w:val="left" w:pos="7740"/>
                    </w:tabs>
                    <w:rPr>
                      <w:rFonts w:ascii="Times New Roman" w:hAnsi="Times New Roman" w:cs="Times New Roman"/>
                      <w:b/>
                      <w:sz w:val="24"/>
                      <w:szCs w:val="24"/>
                    </w:rPr>
                  </w:pPr>
                  <w:r w:rsidRPr="00D867E0">
                    <w:rPr>
                      <w:rFonts w:ascii="Times New Roman" w:hAnsi="Times New Roman" w:cs="Times New Roman"/>
                      <w:b/>
                      <w:sz w:val="24"/>
                      <w:szCs w:val="24"/>
                    </w:rPr>
                    <w:t>Time: 4 Hours</w:t>
                  </w:r>
                </w:p>
              </w:txbxContent>
            </v:textbox>
          </v:shape>
        </w:pict>
      </w:r>
    </w:p>
    <w:p w:rsidR="001514AA" w:rsidRPr="00632B0D" w:rsidRDefault="001514AA" w:rsidP="001514AA">
      <w:pPr>
        <w:tabs>
          <w:tab w:val="left" w:pos="7740"/>
        </w:tabs>
        <w:rPr>
          <w:rFonts w:ascii="Times New Roman" w:hAnsi="Times New Roman" w:cs="Times New Roman"/>
          <w:b/>
          <w:bCs/>
          <w:sz w:val="24"/>
          <w:szCs w:val="24"/>
        </w:rPr>
      </w:pPr>
      <w:r w:rsidRPr="00632B0D">
        <w:rPr>
          <w:rFonts w:ascii="Times New Roman" w:hAnsi="Times New Roman" w:cs="Times New Roman"/>
          <w:b/>
          <w:bCs/>
          <w:sz w:val="24"/>
          <w:szCs w:val="24"/>
        </w:rPr>
        <w:t>Paper: M-Z 408 (iii) (Elective)</w:t>
      </w:r>
      <w:r w:rsidRPr="00632B0D">
        <w:rPr>
          <w:rFonts w:ascii="Times New Roman" w:hAnsi="Times New Roman" w:cs="Times New Roman"/>
          <w:b/>
          <w:bCs/>
          <w:sz w:val="24"/>
          <w:szCs w:val="24"/>
        </w:rPr>
        <w:tab/>
      </w:r>
    </w:p>
    <w:p w:rsidR="001514AA" w:rsidRPr="00632B0D" w:rsidRDefault="001514AA" w:rsidP="001514AA">
      <w:pPr>
        <w:tabs>
          <w:tab w:val="left" w:pos="7740"/>
        </w:tabs>
        <w:rPr>
          <w:rFonts w:ascii="Times New Roman" w:hAnsi="Times New Roman" w:cs="Times New Roman"/>
          <w:b/>
          <w:sz w:val="24"/>
          <w:szCs w:val="24"/>
        </w:rPr>
      </w:pPr>
      <w:r w:rsidRPr="00632B0D">
        <w:rPr>
          <w:rFonts w:ascii="Times New Roman" w:hAnsi="Times New Roman" w:cs="Times New Roman"/>
          <w:b/>
          <w:bCs/>
          <w:sz w:val="24"/>
          <w:szCs w:val="24"/>
        </w:rPr>
        <w:t xml:space="preserve">Practical </w:t>
      </w:r>
      <w:r w:rsidRPr="00632B0D">
        <w:rPr>
          <w:rFonts w:ascii="Times New Roman" w:hAnsi="Times New Roman" w:cs="Times New Roman"/>
          <w:b/>
          <w:sz w:val="24"/>
          <w:szCs w:val="24"/>
        </w:rPr>
        <w:t xml:space="preserve">(Based on Papers </w:t>
      </w:r>
      <w:r w:rsidR="00077D6D">
        <w:rPr>
          <w:rFonts w:ascii="Times New Roman" w:hAnsi="Times New Roman" w:cs="Times New Roman"/>
          <w:b/>
          <w:sz w:val="24"/>
          <w:szCs w:val="24"/>
        </w:rPr>
        <w:t>M-</w:t>
      </w:r>
      <w:r w:rsidRPr="00632B0D">
        <w:rPr>
          <w:rFonts w:ascii="Times New Roman" w:hAnsi="Times New Roman" w:cs="Times New Roman"/>
          <w:b/>
          <w:sz w:val="24"/>
          <w:szCs w:val="24"/>
        </w:rPr>
        <w:t>Z 40</w:t>
      </w:r>
      <w:r w:rsidR="00DA7B31">
        <w:rPr>
          <w:rFonts w:ascii="Times New Roman" w:hAnsi="Times New Roman" w:cs="Times New Roman"/>
          <w:b/>
          <w:sz w:val="24"/>
          <w:szCs w:val="24"/>
        </w:rPr>
        <w:t>6</w:t>
      </w:r>
      <w:r w:rsidRPr="00632B0D">
        <w:rPr>
          <w:rFonts w:ascii="Times New Roman" w:hAnsi="Times New Roman" w:cs="Times New Roman"/>
          <w:b/>
          <w:sz w:val="24"/>
          <w:szCs w:val="24"/>
        </w:rPr>
        <w:t>)</w:t>
      </w:r>
    </w:p>
    <w:p w:rsidR="001514AA" w:rsidRPr="00632B0D" w:rsidRDefault="001514AA" w:rsidP="001514AA">
      <w:pPr>
        <w:tabs>
          <w:tab w:val="left" w:pos="7740"/>
        </w:tabs>
        <w:rPr>
          <w:rFonts w:ascii="Times New Roman" w:hAnsi="Times New Roman" w:cs="Times New Roman"/>
          <w:b/>
          <w:bCs/>
          <w:sz w:val="24"/>
          <w:szCs w:val="24"/>
        </w:rPr>
      </w:pPr>
      <w:r w:rsidRPr="00632B0D">
        <w:rPr>
          <w:rFonts w:ascii="Times New Roman" w:hAnsi="Times New Roman" w:cs="Times New Roman"/>
          <w:b/>
          <w:sz w:val="24"/>
          <w:szCs w:val="24"/>
        </w:rPr>
        <w:t>Credits: 4</w:t>
      </w:r>
    </w:p>
    <w:p w:rsidR="001514AA" w:rsidRPr="00632B0D" w:rsidRDefault="001514AA" w:rsidP="001514AA">
      <w:pPr>
        <w:tabs>
          <w:tab w:val="left" w:pos="7740"/>
        </w:tabs>
        <w:rPr>
          <w:rFonts w:ascii="Times New Roman" w:hAnsi="Times New Roman" w:cs="Times New Roman"/>
          <w:b/>
          <w:bCs/>
          <w:sz w:val="24"/>
          <w:szCs w:val="24"/>
        </w:rPr>
      </w:pPr>
    </w:p>
    <w:p w:rsidR="001514AA" w:rsidRPr="00632B0D" w:rsidRDefault="001514AA" w:rsidP="001514AA">
      <w:pPr>
        <w:pStyle w:val="BodyText"/>
        <w:tabs>
          <w:tab w:val="clear" w:pos="2160"/>
          <w:tab w:val="left" w:pos="360"/>
          <w:tab w:val="left" w:pos="720"/>
        </w:tabs>
        <w:rPr>
          <w:b/>
        </w:rPr>
      </w:pPr>
    </w:p>
    <w:p w:rsidR="00E50BE9" w:rsidRDefault="00E50BE9" w:rsidP="00E50BE9">
      <w:pPr>
        <w:autoSpaceDE w:val="0"/>
        <w:autoSpaceDN w:val="0"/>
        <w:adjustRightInd w:val="0"/>
        <w:jc w:val="both"/>
        <w:rPr>
          <w:rFonts w:ascii="Times New Roman" w:hAnsi="Times New Roman" w:cs="Times New Roman"/>
          <w:b/>
          <w:bCs/>
          <w:sz w:val="24"/>
          <w:szCs w:val="24"/>
        </w:rPr>
      </w:pPr>
      <w:r w:rsidRPr="00632B0D">
        <w:rPr>
          <w:rFonts w:ascii="Times New Roman" w:hAnsi="Times New Roman" w:cs="Times New Roman"/>
          <w:b/>
          <w:bCs/>
          <w:sz w:val="24"/>
          <w:szCs w:val="24"/>
        </w:rPr>
        <w:t>Objectives:</w:t>
      </w:r>
      <w:r>
        <w:rPr>
          <w:rFonts w:ascii="Times New Roman" w:hAnsi="Times New Roman" w:cs="Times New Roman"/>
          <w:b/>
          <w:bCs/>
          <w:sz w:val="24"/>
          <w:szCs w:val="24"/>
        </w:rPr>
        <w:t xml:space="preserve"> </w:t>
      </w:r>
    </w:p>
    <w:p w:rsidR="00E50BE9" w:rsidRPr="00756B64" w:rsidRDefault="00680D41" w:rsidP="00053546">
      <w:pPr>
        <w:pStyle w:val="ListParagraph"/>
        <w:numPr>
          <w:ilvl w:val="0"/>
          <w:numId w:val="76"/>
        </w:numPr>
        <w:autoSpaceDE w:val="0"/>
        <w:autoSpaceDN w:val="0"/>
        <w:adjustRightInd w:val="0"/>
        <w:jc w:val="both"/>
        <w:rPr>
          <w:rFonts w:ascii="Times New Roman" w:hAnsi="Times New Roman" w:cs="Times New Roman"/>
          <w:bCs/>
          <w:sz w:val="24"/>
          <w:szCs w:val="24"/>
        </w:rPr>
      </w:pPr>
      <w:r w:rsidRPr="00756B64">
        <w:rPr>
          <w:rFonts w:ascii="Times New Roman" w:hAnsi="Times New Roman" w:cs="Times New Roman"/>
          <w:bCs/>
          <w:sz w:val="24"/>
          <w:szCs w:val="24"/>
        </w:rPr>
        <w:t>T</w:t>
      </w:r>
      <w:r w:rsidR="00E50BE9" w:rsidRPr="00756B64">
        <w:rPr>
          <w:rFonts w:ascii="Times New Roman" w:hAnsi="Times New Roman" w:cs="Times New Roman"/>
          <w:bCs/>
          <w:sz w:val="24"/>
          <w:szCs w:val="24"/>
        </w:rPr>
        <w:t>o generate knowledge about the recent methods fish feed formulation an</w:t>
      </w:r>
      <w:r w:rsidRPr="00756B64">
        <w:rPr>
          <w:rFonts w:ascii="Times New Roman" w:hAnsi="Times New Roman" w:cs="Times New Roman"/>
          <w:bCs/>
          <w:sz w:val="24"/>
          <w:szCs w:val="24"/>
        </w:rPr>
        <w:t>d</w:t>
      </w:r>
      <w:r w:rsidR="00E50BE9" w:rsidRPr="00756B64">
        <w:rPr>
          <w:rFonts w:ascii="Times New Roman" w:hAnsi="Times New Roman" w:cs="Times New Roman"/>
          <w:bCs/>
          <w:sz w:val="24"/>
          <w:szCs w:val="24"/>
        </w:rPr>
        <w:t xml:space="preserve"> processing </w:t>
      </w:r>
    </w:p>
    <w:p w:rsidR="00680D41" w:rsidRPr="00756B64" w:rsidRDefault="00680D41" w:rsidP="00053546">
      <w:pPr>
        <w:pStyle w:val="ListParagraph"/>
        <w:numPr>
          <w:ilvl w:val="0"/>
          <w:numId w:val="76"/>
        </w:numPr>
        <w:autoSpaceDE w:val="0"/>
        <w:autoSpaceDN w:val="0"/>
        <w:adjustRightInd w:val="0"/>
        <w:jc w:val="both"/>
        <w:rPr>
          <w:rFonts w:ascii="Times New Roman" w:hAnsi="Times New Roman" w:cs="Times New Roman"/>
          <w:bCs/>
          <w:sz w:val="24"/>
          <w:szCs w:val="24"/>
        </w:rPr>
      </w:pPr>
      <w:r w:rsidRPr="00756B64">
        <w:rPr>
          <w:rFonts w:ascii="Times New Roman" w:hAnsi="Times New Roman" w:cs="Times New Roman"/>
          <w:bCs/>
          <w:sz w:val="24"/>
          <w:szCs w:val="24"/>
        </w:rPr>
        <w:t>To apprise students about induced breeding identification of different stages of fish development and use o</w:t>
      </w:r>
      <w:r w:rsidR="007E74D5">
        <w:rPr>
          <w:rFonts w:ascii="Times New Roman" w:hAnsi="Times New Roman" w:cs="Times New Roman"/>
          <w:bCs/>
          <w:sz w:val="24"/>
          <w:szCs w:val="24"/>
        </w:rPr>
        <w:t>f</w:t>
      </w:r>
      <w:r w:rsidRPr="00756B64">
        <w:rPr>
          <w:rFonts w:ascii="Times New Roman" w:hAnsi="Times New Roman" w:cs="Times New Roman"/>
          <w:bCs/>
          <w:sz w:val="24"/>
          <w:szCs w:val="24"/>
        </w:rPr>
        <w:t xml:space="preserve"> craft and gears</w:t>
      </w:r>
    </w:p>
    <w:p w:rsidR="00E50BE9" w:rsidRPr="00632B0D" w:rsidRDefault="00E50BE9" w:rsidP="00E50BE9">
      <w:pPr>
        <w:autoSpaceDE w:val="0"/>
        <w:autoSpaceDN w:val="0"/>
        <w:adjustRightInd w:val="0"/>
        <w:jc w:val="both"/>
        <w:rPr>
          <w:rFonts w:ascii="Times New Roman" w:hAnsi="Times New Roman" w:cs="Times New Roman"/>
          <w:bCs/>
          <w:sz w:val="24"/>
          <w:szCs w:val="24"/>
          <w:u w:val="single"/>
        </w:rPr>
      </w:pPr>
      <w:r>
        <w:rPr>
          <w:rFonts w:ascii="Times New Roman" w:hAnsi="Times New Roman" w:cs="Times New Roman"/>
          <w:bCs/>
          <w:sz w:val="24"/>
          <w:szCs w:val="24"/>
        </w:rPr>
        <w:t xml:space="preserve">   </w:t>
      </w:r>
    </w:p>
    <w:p w:rsidR="00E50BE9" w:rsidRPr="00632B0D" w:rsidRDefault="00E50BE9" w:rsidP="00E50BE9">
      <w:pPr>
        <w:autoSpaceDE w:val="0"/>
        <w:autoSpaceDN w:val="0"/>
        <w:adjustRightInd w:val="0"/>
        <w:jc w:val="both"/>
        <w:rPr>
          <w:rFonts w:ascii="Times New Roman" w:hAnsi="Times New Roman" w:cs="Times New Roman"/>
          <w:bCs/>
          <w:sz w:val="24"/>
          <w:szCs w:val="24"/>
        </w:rPr>
      </w:pPr>
      <w:r w:rsidRPr="00632B0D">
        <w:rPr>
          <w:rFonts w:ascii="Times New Roman" w:hAnsi="Times New Roman" w:cs="Times New Roman"/>
          <w:b/>
          <w:bCs/>
          <w:sz w:val="24"/>
          <w:szCs w:val="24"/>
        </w:rPr>
        <w:t>Outcome</w:t>
      </w:r>
      <w:r>
        <w:rPr>
          <w:rFonts w:ascii="Times New Roman" w:hAnsi="Times New Roman" w:cs="Times New Roman"/>
          <w:b/>
          <w:bCs/>
          <w:sz w:val="24"/>
          <w:szCs w:val="24"/>
        </w:rPr>
        <w:t>s</w:t>
      </w:r>
      <w:r w:rsidRPr="00632B0D">
        <w:rPr>
          <w:rFonts w:ascii="Times New Roman" w:hAnsi="Times New Roman" w:cs="Times New Roman"/>
          <w:bCs/>
          <w:sz w:val="24"/>
          <w:szCs w:val="24"/>
        </w:rPr>
        <w:t xml:space="preserve">:  </w:t>
      </w:r>
    </w:p>
    <w:p w:rsidR="00E50BE9" w:rsidRPr="0049705A" w:rsidRDefault="00E50BE9" w:rsidP="00E50BE9">
      <w:pPr>
        <w:autoSpaceDE w:val="0"/>
        <w:autoSpaceDN w:val="0"/>
        <w:adjustRightInd w:val="0"/>
        <w:ind w:left="720" w:hanging="720"/>
        <w:jc w:val="both"/>
        <w:rPr>
          <w:rFonts w:ascii="Times New Roman" w:hAnsi="Times New Roman" w:cs="Times New Roman"/>
          <w:bCs/>
          <w:sz w:val="24"/>
          <w:szCs w:val="24"/>
        </w:rPr>
      </w:pPr>
      <w:r w:rsidRPr="002607CB">
        <w:rPr>
          <w:rFonts w:ascii="Times New Roman" w:hAnsi="Times New Roman" w:cs="Times New Roman"/>
          <w:b/>
          <w:bCs/>
          <w:sz w:val="24"/>
          <w:szCs w:val="24"/>
        </w:rPr>
        <w:t>CO1</w:t>
      </w:r>
      <w:r>
        <w:rPr>
          <w:rFonts w:ascii="Times New Roman" w:hAnsi="Times New Roman" w:cs="Times New Roman"/>
          <w:bCs/>
          <w:sz w:val="24"/>
          <w:szCs w:val="24"/>
        </w:rPr>
        <w:tab/>
      </w:r>
      <w:r w:rsidRPr="0049705A">
        <w:rPr>
          <w:rFonts w:ascii="Times New Roman" w:hAnsi="Times New Roman" w:cs="Times New Roman"/>
          <w:bCs/>
          <w:sz w:val="24"/>
          <w:szCs w:val="24"/>
        </w:rPr>
        <w:t xml:space="preserve">The students will </w:t>
      </w:r>
      <w:r w:rsidR="00680D41">
        <w:rPr>
          <w:rFonts w:ascii="Times New Roman" w:hAnsi="Times New Roman" w:cs="Times New Roman"/>
          <w:bCs/>
          <w:sz w:val="24"/>
          <w:szCs w:val="24"/>
        </w:rPr>
        <w:t xml:space="preserve">be able </w:t>
      </w:r>
      <w:r w:rsidR="00680D41" w:rsidRPr="0049705A">
        <w:rPr>
          <w:rFonts w:ascii="Times New Roman" w:hAnsi="Times New Roman" w:cs="Times New Roman"/>
          <w:bCs/>
          <w:sz w:val="24"/>
          <w:szCs w:val="24"/>
        </w:rPr>
        <w:t>to</w:t>
      </w:r>
      <w:r w:rsidRPr="0049705A">
        <w:rPr>
          <w:rFonts w:ascii="Times New Roman" w:hAnsi="Times New Roman" w:cs="Times New Roman"/>
          <w:bCs/>
          <w:sz w:val="24"/>
          <w:szCs w:val="24"/>
        </w:rPr>
        <w:t xml:space="preserve"> </w:t>
      </w:r>
      <w:r w:rsidR="00680D41">
        <w:rPr>
          <w:rFonts w:ascii="Times New Roman" w:hAnsi="Times New Roman" w:cs="Times New Roman"/>
          <w:bCs/>
          <w:sz w:val="24"/>
          <w:szCs w:val="24"/>
        </w:rPr>
        <w:t>formulate and process fish feed using different ingredients for sustainable fish culture</w:t>
      </w:r>
    </w:p>
    <w:p w:rsidR="00680D41" w:rsidRDefault="00E50BE9" w:rsidP="00E50BE9">
      <w:pPr>
        <w:autoSpaceDE w:val="0"/>
        <w:autoSpaceDN w:val="0"/>
        <w:adjustRightInd w:val="0"/>
        <w:jc w:val="both"/>
        <w:rPr>
          <w:rFonts w:ascii="Times New Roman" w:hAnsi="Times New Roman" w:cs="Times New Roman"/>
          <w:bCs/>
          <w:sz w:val="24"/>
          <w:szCs w:val="24"/>
        </w:rPr>
      </w:pPr>
      <w:r w:rsidRPr="002607CB">
        <w:rPr>
          <w:rFonts w:ascii="Times New Roman" w:hAnsi="Times New Roman" w:cs="Times New Roman"/>
          <w:b/>
          <w:bCs/>
          <w:sz w:val="24"/>
          <w:szCs w:val="24"/>
        </w:rPr>
        <w:t>CO2</w:t>
      </w:r>
      <w:r>
        <w:rPr>
          <w:rFonts w:ascii="Times New Roman" w:hAnsi="Times New Roman" w:cs="Times New Roman"/>
          <w:bCs/>
          <w:sz w:val="24"/>
          <w:szCs w:val="24"/>
        </w:rPr>
        <w:tab/>
      </w:r>
      <w:r w:rsidR="00680D41" w:rsidRPr="0049705A">
        <w:rPr>
          <w:rFonts w:ascii="Times New Roman" w:hAnsi="Times New Roman" w:cs="Times New Roman"/>
          <w:bCs/>
          <w:sz w:val="24"/>
          <w:szCs w:val="24"/>
        </w:rPr>
        <w:t xml:space="preserve">This </w:t>
      </w:r>
      <w:r w:rsidR="00680D41">
        <w:rPr>
          <w:rFonts w:ascii="Times New Roman" w:hAnsi="Times New Roman" w:cs="Times New Roman"/>
          <w:bCs/>
          <w:sz w:val="24"/>
          <w:szCs w:val="24"/>
        </w:rPr>
        <w:t>practical</w:t>
      </w:r>
      <w:r w:rsidR="00680D41" w:rsidRPr="0049705A">
        <w:rPr>
          <w:rFonts w:ascii="Times New Roman" w:hAnsi="Times New Roman" w:cs="Times New Roman"/>
          <w:bCs/>
          <w:sz w:val="24"/>
          <w:szCs w:val="24"/>
        </w:rPr>
        <w:t xml:space="preserve"> paper</w:t>
      </w:r>
      <w:r w:rsidR="00680D41">
        <w:rPr>
          <w:rFonts w:ascii="Times New Roman" w:hAnsi="Times New Roman" w:cs="Times New Roman"/>
          <w:bCs/>
          <w:sz w:val="24"/>
          <w:szCs w:val="24"/>
        </w:rPr>
        <w:t xml:space="preserve"> will </w:t>
      </w:r>
      <w:r w:rsidR="00680D41" w:rsidRPr="0049705A">
        <w:rPr>
          <w:rFonts w:ascii="Times New Roman" w:hAnsi="Times New Roman" w:cs="Times New Roman"/>
          <w:bCs/>
          <w:sz w:val="24"/>
          <w:szCs w:val="24"/>
        </w:rPr>
        <w:t>make</w:t>
      </w:r>
      <w:r w:rsidR="00680D41">
        <w:rPr>
          <w:rFonts w:ascii="Times New Roman" w:hAnsi="Times New Roman" w:cs="Times New Roman"/>
          <w:bCs/>
          <w:sz w:val="24"/>
          <w:szCs w:val="24"/>
        </w:rPr>
        <w:t xml:space="preserve"> students capable of quantifying proximate composition of</w:t>
      </w:r>
    </w:p>
    <w:p w:rsidR="00E50BE9" w:rsidRPr="0049705A" w:rsidRDefault="00680D41" w:rsidP="00E50BE9">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             fish   feed</w:t>
      </w:r>
    </w:p>
    <w:p w:rsidR="00E50BE9" w:rsidRPr="00632B0D" w:rsidRDefault="00E50BE9" w:rsidP="00E50BE9">
      <w:pPr>
        <w:autoSpaceDE w:val="0"/>
        <w:autoSpaceDN w:val="0"/>
        <w:adjustRightInd w:val="0"/>
        <w:ind w:left="720" w:hanging="720"/>
        <w:jc w:val="both"/>
        <w:rPr>
          <w:rFonts w:ascii="Times New Roman" w:hAnsi="Times New Roman" w:cs="Times New Roman"/>
          <w:bCs/>
          <w:sz w:val="24"/>
          <w:szCs w:val="24"/>
        </w:rPr>
      </w:pPr>
      <w:r w:rsidRPr="002607CB">
        <w:rPr>
          <w:rFonts w:ascii="Times New Roman" w:hAnsi="Times New Roman" w:cs="Times New Roman"/>
          <w:b/>
          <w:bCs/>
          <w:sz w:val="24"/>
          <w:szCs w:val="24"/>
        </w:rPr>
        <w:t>CO3</w:t>
      </w:r>
      <w:r>
        <w:rPr>
          <w:rFonts w:ascii="Times New Roman" w:hAnsi="Times New Roman" w:cs="Times New Roman"/>
          <w:bCs/>
          <w:sz w:val="24"/>
          <w:szCs w:val="24"/>
        </w:rPr>
        <w:tab/>
      </w:r>
      <w:r w:rsidRPr="0049705A">
        <w:rPr>
          <w:rFonts w:ascii="Times New Roman" w:hAnsi="Times New Roman" w:cs="Times New Roman"/>
          <w:bCs/>
          <w:sz w:val="24"/>
          <w:szCs w:val="24"/>
        </w:rPr>
        <w:t xml:space="preserve">This will develop skilled personnel in techniques </w:t>
      </w:r>
      <w:r w:rsidR="00680D41">
        <w:rPr>
          <w:rFonts w:ascii="Times New Roman" w:hAnsi="Times New Roman" w:cs="Times New Roman"/>
          <w:bCs/>
          <w:sz w:val="24"/>
          <w:szCs w:val="24"/>
        </w:rPr>
        <w:t>of making pituitary extract and estimating primary productivity</w:t>
      </w:r>
    </w:p>
    <w:p w:rsidR="00E50BE9" w:rsidRPr="0049705A" w:rsidRDefault="00E50BE9" w:rsidP="00E50BE9">
      <w:pPr>
        <w:autoSpaceDE w:val="0"/>
        <w:autoSpaceDN w:val="0"/>
        <w:adjustRightInd w:val="0"/>
        <w:ind w:left="720" w:hanging="720"/>
        <w:jc w:val="both"/>
        <w:rPr>
          <w:rFonts w:ascii="Times New Roman" w:hAnsi="Times New Roman" w:cs="Times New Roman"/>
          <w:b/>
          <w:bCs/>
          <w:sz w:val="24"/>
          <w:szCs w:val="24"/>
        </w:rPr>
      </w:pPr>
      <w:r w:rsidRPr="002607CB">
        <w:rPr>
          <w:rFonts w:ascii="Times New Roman" w:hAnsi="Times New Roman" w:cs="Times New Roman"/>
          <w:b/>
          <w:sz w:val="24"/>
          <w:szCs w:val="24"/>
        </w:rPr>
        <w:t>CO4</w:t>
      </w:r>
      <w:r>
        <w:rPr>
          <w:rFonts w:ascii="Times New Roman" w:hAnsi="Times New Roman" w:cs="Times New Roman"/>
          <w:sz w:val="24"/>
          <w:szCs w:val="24"/>
        </w:rPr>
        <w:tab/>
      </w:r>
      <w:r w:rsidRPr="0049705A">
        <w:rPr>
          <w:rFonts w:ascii="Times New Roman" w:hAnsi="Times New Roman" w:cs="Times New Roman"/>
          <w:sz w:val="24"/>
          <w:szCs w:val="24"/>
        </w:rPr>
        <w:t>Th</w:t>
      </w:r>
      <w:r w:rsidR="00680D41">
        <w:rPr>
          <w:rFonts w:ascii="Times New Roman" w:hAnsi="Times New Roman" w:cs="Times New Roman"/>
          <w:sz w:val="24"/>
          <w:szCs w:val="24"/>
        </w:rPr>
        <w:t>is will develop students capable of using different fish nets and gears for capturing fishes</w:t>
      </w:r>
      <w:r w:rsidR="00B66D4E">
        <w:rPr>
          <w:rFonts w:ascii="Times New Roman" w:hAnsi="Times New Roman" w:cs="Times New Roman"/>
          <w:sz w:val="24"/>
          <w:szCs w:val="24"/>
        </w:rPr>
        <w:t xml:space="preserve"> and also of conducting small projects</w:t>
      </w:r>
    </w:p>
    <w:p w:rsidR="001514AA" w:rsidRPr="00632B0D" w:rsidRDefault="001514AA" w:rsidP="001514AA">
      <w:pPr>
        <w:pStyle w:val="BodyText"/>
        <w:tabs>
          <w:tab w:val="clear" w:pos="2160"/>
          <w:tab w:val="left" w:pos="360"/>
          <w:tab w:val="left" w:pos="720"/>
        </w:tabs>
        <w:rPr>
          <w:b/>
        </w:rPr>
      </w:pPr>
    </w:p>
    <w:p w:rsidR="001514AA" w:rsidRPr="00632B0D" w:rsidRDefault="001514AA" w:rsidP="00F03B97">
      <w:pPr>
        <w:rPr>
          <w:rFonts w:ascii="Times New Roman" w:hAnsi="Times New Roman" w:cs="Times New Roman"/>
          <w:b/>
          <w:bCs/>
          <w:sz w:val="24"/>
          <w:szCs w:val="24"/>
        </w:rPr>
      </w:pPr>
      <w:r w:rsidRPr="00632B0D">
        <w:rPr>
          <w:rFonts w:ascii="Times New Roman" w:hAnsi="Times New Roman" w:cs="Times New Roman"/>
          <w:b/>
          <w:sz w:val="24"/>
          <w:szCs w:val="24"/>
        </w:rPr>
        <w:t>Course Contents</w:t>
      </w:r>
      <w:r w:rsidR="00F03B97" w:rsidRPr="00632B0D">
        <w:rPr>
          <w:rFonts w:ascii="Times New Roman" w:hAnsi="Times New Roman" w:cs="Times New Roman"/>
          <w:b/>
          <w:sz w:val="24"/>
          <w:szCs w:val="24"/>
        </w:rPr>
        <w:t xml:space="preserve"> (</w:t>
      </w:r>
      <w:r w:rsidR="00F03B97" w:rsidRPr="00632B0D">
        <w:rPr>
          <w:rFonts w:ascii="Times New Roman" w:hAnsi="Times New Roman" w:cs="Times New Roman"/>
          <w:b/>
          <w:bCs/>
          <w:sz w:val="24"/>
          <w:szCs w:val="24"/>
        </w:rPr>
        <w:t>Fish, Fisheries and Aquaculture – II</w:t>
      </w:r>
      <w:r w:rsidR="00F03B97" w:rsidRPr="00632B0D">
        <w:rPr>
          <w:rFonts w:ascii="Times New Roman" w:hAnsi="Times New Roman" w:cs="Times New Roman"/>
          <w:b/>
          <w:sz w:val="24"/>
          <w:szCs w:val="24"/>
        </w:rPr>
        <w:t>)</w:t>
      </w:r>
      <w:r w:rsidRPr="00632B0D">
        <w:rPr>
          <w:rFonts w:ascii="Times New Roman" w:hAnsi="Times New Roman" w:cs="Times New Roman"/>
          <w:b/>
          <w:sz w:val="24"/>
          <w:szCs w:val="24"/>
        </w:rPr>
        <w:t>:</w:t>
      </w:r>
    </w:p>
    <w:p w:rsidR="001514AA" w:rsidRPr="00632B0D" w:rsidRDefault="001514AA" w:rsidP="001514AA">
      <w:pPr>
        <w:tabs>
          <w:tab w:val="left" w:pos="7740"/>
        </w:tabs>
        <w:rPr>
          <w:rFonts w:ascii="Times New Roman" w:hAnsi="Times New Roman" w:cs="Times New Roman"/>
          <w:sz w:val="24"/>
          <w:szCs w:val="24"/>
        </w:rPr>
      </w:pPr>
    </w:p>
    <w:p w:rsidR="001514AA" w:rsidRPr="00632B0D" w:rsidRDefault="001514AA" w:rsidP="0004001D">
      <w:pPr>
        <w:pStyle w:val="ListParagraph"/>
        <w:numPr>
          <w:ilvl w:val="0"/>
          <w:numId w:val="66"/>
        </w:numPr>
        <w:tabs>
          <w:tab w:val="left" w:pos="7740"/>
        </w:tabs>
        <w:spacing w:line="360" w:lineRule="auto"/>
        <w:rPr>
          <w:rFonts w:ascii="Times New Roman" w:hAnsi="Times New Roman" w:cs="Times New Roman"/>
          <w:sz w:val="24"/>
          <w:szCs w:val="24"/>
        </w:rPr>
      </w:pPr>
      <w:r w:rsidRPr="00632B0D">
        <w:rPr>
          <w:rFonts w:ascii="Times New Roman" w:hAnsi="Times New Roman" w:cs="Times New Roman"/>
          <w:sz w:val="24"/>
          <w:szCs w:val="24"/>
        </w:rPr>
        <w:t>Fish Feed formulation and processing.</w:t>
      </w:r>
    </w:p>
    <w:p w:rsidR="001514AA" w:rsidRPr="00632B0D" w:rsidRDefault="001514AA" w:rsidP="0004001D">
      <w:pPr>
        <w:pStyle w:val="ListParagraph"/>
        <w:numPr>
          <w:ilvl w:val="0"/>
          <w:numId w:val="66"/>
        </w:numPr>
        <w:tabs>
          <w:tab w:val="left" w:pos="7740"/>
        </w:tabs>
        <w:spacing w:line="360" w:lineRule="auto"/>
        <w:jc w:val="both"/>
        <w:rPr>
          <w:rFonts w:ascii="Times New Roman" w:hAnsi="Times New Roman" w:cs="Times New Roman"/>
          <w:sz w:val="24"/>
          <w:szCs w:val="24"/>
        </w:rPr>
      </w:pPr>
      <w:r w:rsidRPr="00632B0D">
        <w:rPr>
          <w:rFonts w:ascii="Times New Roman" w:hAnsi="Times New Roman" w:cs="Times New Roman"/>
          <w:sz w:val="24"/>
          <w:szCs w:val="24"/>
        </w:rPr>
        <w:t>Proximate analysis of fish feed (Determination of moisture, protein, fat, ash carbohydrate, fiber and energy).</w:t>
      </w:r>
    </w:p>
    <w:p w:rsidR="001514AA" w:rsidRPr="00632B0D" w:rsidRDefault="001514AA" w:rsidP="0004001D">
      <w:pPr>
        <w:pStyle w:val="ListParagraph"/>
        <w:numPr>
          <w:ilvl w:val="0"/>
          <w:numId w:val="66"/>
        </w:numPr>
        <w:tabs>
          <w:tab w:val="left" w:pos="7740"/>
        </w:tabs>
        <w:spacing w:line="360" w:lineRule="auto"/>
        <w:rPr>
          <w:rFonts w:ascii="Times New Roman" w:hAnsi="Times New Roman" w:cs="Times New Roman"/>
          <w:sz w:val="24"/>
          <w:szCs w:val="24"/>
        </w:rPr>
      </w:pPr>
      <w:r w:rsidRPr="00632B0D">
        <w:rPr>
          <w:rFonts w:ascii="Times New Roman" w:hAnsi="Times New Roman" w:cs="Times New Roman"/>
          <w:sz w:val="24"/>
          <w:szCs w:val="24"/>
        </w:rPr>
        <w:t>Taking out of pituitary gland, preservation and preparation of extract.</w:t>
      </w:r>
    </w:p>
    <w:p w:rsidR="001514AA" w:rsidRPr="00162D7E" w:rsidRDefault="001514AA" w:rsidP="0004001D">
      <w:pPr>
        <w:pStyle w:val="ListParagraph"/>
        <w:numPr>
          <w:ilvl w:val="0"/>
          <w:numId w:val="66"/>
        </w:numPr>
        <w:tabs>
          <w:tab w:val="left" w:pos="7740"/>
        </w:tabs>
        <w:spacing w:line="360" w:lineRule="auto"/>
        <w:rPr>
          <w:rFonts w:ascii="Times New Roman" w:hAnsi="Times New Roman" w:cs="Times New Roman"/>
          <w:color w:val="000000" w:themeColor="text1"/>
          <w:sz w:val="24"/>
          <w:szCs w:val="24"/>
        </w:rPr>
      </w:pPr>
      <w:r w:rsidRPr="00162D7E">
        <w:rPr>
          <w:rFonts w:ascii="Times New Roman" w:hAnsi="Times New Roman" w:cs="Times New Roman"/>
          <w:color w:val="000000" w:themeColor="text1"/>
          <w:sz w:val="24"/>
          <w:szCs w:val="24"/>
        </w:rPr>
        <w:t>Estimation of primary productivity</w:t>
      </w:r>
    </w:p>
    <w:p w:rsidR="001514AA" w:rsidRPr="00162D7E" w:rsidRDefault="001514AA" w:rsidP="0004001D">
      <w:pPr>
        <w:pStyle w:val="ListParagraph"/>
        <w:numPr>
          <w:ilvl w:val="0"/>
          <w:numId w:val="66"/>
        </w:numPr>
        <w:tabs>
          <w:tab w:val="left" w:pos="7740"/>
        </w:tabs>
        <w:spacing w:line="360" w:lineRule="auto"/>
        <w:rPr>
          <w:rFonts w:ascii="Times New Roman" w:hAnsi="Times New Roman" w:cs="Times New Roman"/>
          <w:color w:val="000000" w:themeColor="text1"/>
          <w:sz w:val="24"/>
          <w:szCs w:val="24"/>
        </w:rPr>
      </w:pPr>
      <w:r w:rsidRPr="00162D7E">
        <w:rPr>
          <w:rFonts w:ascii="Times New Roman" w:hAnsi="Times New Roman" w:cs="Times New Roman"/>
          <w:color w:val="000000" w:themeColor="text1"/>
          <w:sz w:val="24"/>
          <w:szCs w:val="24"/>
        </w:rPr>
        <w:t>Study of benthic macroinvertebrates in natural water bodies.</w:t>
      </w:r>
    </w:p>
    <w:p w:rsidR="001514AA" w:rsidRPr="00632B0D" w:rsidRDefault="001514AA" w:rsidP="0004001D">
      <w:pPr>
        <w:pStyle w:val="ListParagraph"/>
        <w:numPr>
          <w:ilvl w:val="0"/>
          <w:numId w:val="66"/>
        </w:numPr>
        <w:tabs>
          <w:tab w:val="left" w:pos="7740"/>
        </w:tabs>
        <w:spacing w:line="360" w:lineRule="auto"/>
        <w:rPr>
          <w:rFonts w:ascii="Times New Roman" w:hAnsi="Times New Roman" w:cs="Times New Roman"/>
          <w:color w:val="FF0000"/>
          <w:sz w:val="24"/>
          <w:szCs w:val="24"/>
        </w:rPr>
      </w:pPr>
      <w:r w:rsidRPr="00162D7E">
        <w:rPr>
          <w:rFonts w:ascii="Times New Roman" w:hAnsi="Times New Roman" w:cs="Times New Roman"/>
          <w:color w:val="000000" w:themeColor="text1"/>
          <w:sz w:val="24"/>
          <w:szCs w:val="24"/>
        </w:rPr>
        <w:t>Identification of eggs, spawn, fry and fingerlings of cultivable fishes of India.</w:t>
      </w:r>
    </w:p>
    <w:p w:rsidR="001514AA" w:rsidRPr="00632B0D" w:rsidRDefault="001514AA" w:rsidP="0004001D">
      <w:pPr>
        <w:pStyle w:val="ListParagraph"/>
        <w:numPr>
          <w:ilvl w:val="0"/>
          <w:numId w:val="66"/>
        </w:numPr>
        <w:tabs>
          <w:tab w:val="left" w:pos="7740"/>
        </w:tabs>
        <w:spacing w:line="360" w:lineRule="auto"/>
        <w:rPr>
          <w:rFonts w:ascii="Times New Roman" w:hAnsi="Times New Roman" w:cs="Times New Roman"/>
          <w:sz w:val="24"/>
          <w:szCs w:val="24"/>
        </w:rPr>
      </w:pPr>
      <w:r w:rsidRPr="00632B0D">
        <w:rPr>
          <w:rFonts w:ascii="Times New Roman" w:hAnsi="Times New Roman" w:cs="Times New Roman"/>
          <w:sz w:val="24"/>
          <w:szCs w:val="24"/>
        </w:rPr>
        <w:t>Determination of length weight relationship.</w:t>
      </w:r>
    </w:p>
    <w:p w:rsidR="001514AA" w:rsidRPr="00632B0D" w:rsidRDefault="001514AA" w:rsidP="0004001D">
      <w:pPr>
        <w:pStyle w:val="ListParagraph"/>
        <w:numPr>
          <w:ilvl w:val="0"/>
          <w:numId w:val="66"/>
        </w:numPr>
        <w:tabs>
          <w:tab w:val="left" w:pos="7740"/>
        </w:tabs>
        <w:spacing w:line="360" w:lineRule="auto"/>
        <w:rPr>
          <w:rFonts w:ascii="Times New Roman" w:hAnsi="Times New Roman" w:cs="Times New Roman"/>
          <w:sz w:val="24"/>
          <w:szCs w:val="24"/>
        </w:rPr>
      </w:pPr>
      <w:r w:rsidRPr="00632B0D">
        <w:rPr>
          <w:rFonts w:ascii="Times New Roman" w:hAnsi="Times New Roman" w:cs="Times New Roman"/>
          <w:sz w:val="24"/>
          <w:szCs w:val="24"/>
        </w:rPr>
        <w:t>Determination of age of fish using hard parts</w:t>
      </w:r>
    </w:p>
    <w:p w:rsidR="001514AA" w:rsidRPr="004210A0" w:rsidRDefault="001514AA" w:rsidP="0004001D">
      <w:pPr>
        <w:pStyle w:val="ListParagraph"/>
        <w:numPr>
          <w:ilvl w:val="0"/>
          <w:numId w:val="66"/>
        </w:numPr>
        <w:tabs>
          <w:tab w:val="left" w:pos="7740"/>
        </w:tabs>
        <w:jc w:val="both"/>
        <w:rPr>
          <w:rFonts w:ascii="Times New Roman" w:hAnsi="Times New Roman" w:cs="Times New Roman"/>
          <w:sz w:val="24"/>
          <w:szCs w:val="24"/>
        </w:rPr>
      </w:pPr>
      <w:r w:rsidRPr="00632B0D">
        <w:rPr>
          <w:rFonts w:ascii="Times New Roman" w:hAnsi="Times New Roman" w:cs="Times New Roman"/>
          <w:sz w:val="24"/>
          <w:szCs w:val="24"/>
        </w:rPr>
        <w:t xml:space="preserve">Analysis of fecundity, Gonado somatic index (GSI), Hepatosomatic index (HIS) in </w:t>
      </w:r>
      <w:r w:rsidRPr="004210A0">
        <w:rPr>
          <w:rFonts w:ascii="Times New Roman" w:hAnsi="Times New Roman" w:cs="Times New Roman"/>
          <w:sz w:val="24"/>
          <w:szCs w:val="24"/>
        </w:rPr>
        <w:t>some fishes.</w:t>
      </w:r>
    </w:p>
    <w:p w:rsidR="001514AA" w:rsidRPr="00162D7E" w:rsidRDefault="001514AA" w:rsidP="0004001D">
      <w:pPr>
        <w:pStyle w:val="ListParagraph"/>
        <w:numPr>
          <w:ilvl w:val="0"/>
          <w:numId w:val="66"/>
        </w:numPr>
        <w:tabs>
          <w:tab w:val="left" w:pos="7740"/>
        </w:tabs>
        <w:spacing w:line="360" w:lineRule="auto"/>
        <w:rPr>
          <w:rFonts w:ascii="Times New Roman" w:hAnsi="Times New Roman" w:cs="Times New Roman"/>
          <w:color w:val="000000" w:themeColor="text1"/>
          <w:sz w:val="24"/>
          <w:szCs w:val="24"/>
        </w:rPr>
      </w:pPr>
      <w:r w:rsidRPr="00632B0D">
        <w:rPr>
          <w:rFonts w:ascii="Times New Roman" w:hAnsi="Times New Roman" w:cs="Times New Roman"/>
          <w:sz w:val="24"/>
          <w:szCs w:val="24"/>
        </w:rPr>
        <w:t xml:space="preserve">Study of crafts and gear and method of operation </w:t>
      </w:r>
      <w:r w:rsidRPr="00162D7E">
        <w:rPr>
          <w:rFonts w:ascii="Times New Roman" w:hAnsi="Times New Roman" w:cs="Times New Roman"/>
          <w:color w:val="000000" w:themeColor="text1"/>
          <w:sz w:val="24"/>
          <w:szCs w:val="24"/>
        </w:rPr>
        <w:t>(Models can also be used)</w:t>
      </w:r>
    </w:p>
    <w:p w:rsidR="001514AA" w:rsidRPr="00632B0D" w:rsidRDefault="001514AA" w:rsidP="0004001D">
      <w:pPr>
        <w:pStyle w:val="ListParagraph"/>
        <w:numPr>
          <w:ilvl w:val="0"/>
          <w:numId w:val="66"/>
        </w:numPr>
        <w:tabs>
          <w:tab w:val="left" w:pos="7740"/>
        </w:tabs>
        <w:spacing w:line="360" w:lineRule="auto"/>
        <w:rPr>
          <w:rFonts w:ascii="Times New Roman" w:hAnsi="Times New Roman" w:cs="Times New Roman"/>
          <w:sz w:val="24"/>
          <w:szCs w:val="24"/>
        </w:rPr>
      </w:pPr>
      <w:r w:rsidRPr="00632B0D">
        <w:rPr>
          <w:rFonts w:ascii="Times New Roman" w:hAnsi="Times New Roman" w:cs="Times New Roman"/>
          <w:sz w:val="24"/>
          <w:szCs w:val="24"/>
        </w:rPr>
        <w:t>Visit to fish farm and fish market</w:t>
      </w:r>
      <w:r w:rsidR="005F5039">
        <w:rPr>
          <w:rFonts w:ascii="Times New Roman" w:hAnsi="Times New Roman" w:cs="Times New Roman"/>
          <w:sz w:val="24"/>
          <w:szCs w:val="24"/>
        </w:rPr>
        <w:t xml:space="preserve"> </w:t>
      </w:r>
      <w:r w:rsidR="003B3AE8" w:rsidRPr="00632B0D">
        <w:rPr>
          <w:rFonts w:ascii="Times New Roman" w:hAnsi="Times New Roman" w:cs="Times New Roman"/>
          <w:sz w:val="24"/>
          <w:szCs w:val="24"/>
        </w:rPr>
        <w:t>and prep</w:t>
      </w:r>
      <w:r w:rsidR="00185AC2">
        <w:rPr>
          <w:rFonts w:ascii="Times New Roman" w:hAnsi="Times New Roman" w:cs="Times New Roman"/>
          <w:sz w:val="24"/>
          <w:szCs w:val="24"/>
        </w:rPr>
        <w:t>a</w:t>
      </w:r>
      <w:r w:rsidR="003B3AE8" w:rsidRPr="00632B0D">
        <w:rPr>
          <w:rFonts w:ascii="Times New Roman" w:hAnsi="Times New Roman" w:cs="Times New Roman"/>
          <w:sz w:val="24"/>
          <w:szCs w:val="24"/>
        </w:rPr>
        <w:t>ration of report</w:t>
      </w:r>
    </w:p>
    <w:p w:rsidR="001514AA" w:rsidRDefault="001514AA" w:rsidP="0004001D">
      <w:pPr>
        <w:pStyle w:val="ListParagraph"/>
        <w:numPr>
          <w:ilvl w:val="0"/>
          <w:numId w:val="66"/>
        </w:numPr>
        <w:tabs>
          <w:tab w:val="left" w:pos="7740"/>
        </w:tabs>
        <w:spacing w:line="360" w:lineRule="auto"/>
        <w:rPr>
          <w:rFonts w:ascii="Times New Roman" w:hAnsi="Times New Roman" w:cs="Times New Roman"/>
          <w:sz w:val="24"/>
          <w:szCs w:val="24"/>
        </w:rPr>
      </w:pPr>
      <w:r w:rsidRPr="00632B0D">
        <w:rPr>
          <w:rFonts w:ascii="Times New Roman" w:hAnsi="Times New Roman" w:cs="Times New Roman"/>
          <w:sz w:val="24"/>
          <w:szCs w:val="24"/>
        </w:rPr>
        <w:t xml:space="preserve">A small experimental project </w:t>
      </w:r>
    </w:p>
    <w:p w:rsidR="00680D41" w:rsidRDefault="00680D41" w:rsidP="00680D41">
      <w:pPr>
        <w:tabs>
          <w:tab w:val="left" w:pos="7740"/>
        </w:tabs>
        <w:spacing w:line="360" w:lineRule="auto"/>
        <w:rPr>
          <w:rFonts w:ascii="Times New Roman" w:hAnsi="Times New Roman" w:cs="Times New Roman"/>
          <w:sz w:val="24"/>
          <w:szCs w:val="24"/>
        </w:rPr>
      </w:pPr>
    </w:p>
    <w:p w:rsidR="00680D41" w:rsidRPr="001D2275" w:rsidRDefault="00680D41" w:rsidP="00724E1E">
      <w:pPr>
        <w:pStyle w:val="ListParagraph"/>
        <w:autoSpaceDE w:val="0"/>
        <w:autoSpaceDN w:val="0"/>
        <w:adjustRightInd w:val="0"/>
        <w:ind w:left="360"/>
        <w:jc w:val="both"/>
        <w:rPr>
          <w:rFonts w:ascii="Times New Roman" w:hAnsi="Times New Roman" w:cs="Times New Roman"/>
          <w:b/>
          <w:sz w:val="24"/>
          <w:szCs w:val="24"/>
        </w:rPr>
      </w:pPr>
      <w:r w:rsidRPr="001D2275">
        <w:rPr>
          <w:rFonts w:ascii="Times New Roman" w:hAnsi="Times New Roman" w:cs="Times New Roman"/>
          <w:b/>
          <w:sz w:val="24"/>
          <w:szCs w:val="24"/>
        </w:rPr>
        <w:lastRenderedPageBreak/>
        <w:t>CO-PO MAPPING for M-Z 40</w:t>
      </w:r>
      <w:r w:rsidR="00B66D4E">
        <w:rPr>
          <w:rFonts w:ascii="Times New Roman" w:hAnsi="Times New Roman" w:cs="Times New Roman"/>
          <w:b/>
          <w:sz w:val="24"/>
          <w:szCs w:val="24"/>
        </w:rPr>
        <w:t>8(iii)</w:t>
      </w:r>
    </w:p>
    <w:tbl>
      <w:tblPr>
        <w:tblStyle w:val="TableGrid"/>
        <w:tblW w:w="8835" w:type="dxa"/>
        <w:tblLook w:val="04A0" w:firstRow="1" w:lastRow="0" w:firstColumn="1" w:lastColumn="0" w:noHBand="0" w:noVBand="1"/>
      </w:tblPr>
      <w:tblGrid>
        <w:gridCol w:w="1305"/>
        <w:gridCol w:w="1255"/>
        <w:gridCol w:w="1255"/>
        <w:gridCol w:w="1255"/>
        <w:gridCol w:w="1255"/>
        <w:gridCol w:w="1255"/>
        <w:gridCol w:w="1255"/>
      </w:tblGrid>
      <w:tr w:rsidR="00680D41" w:rsidRPr="001D2275" w:rsidTr="002245F9">
        <w:trPr>
          <w:trHeight w:val="286"/>
        </w:trPr>
        <w:tc>
          <w:tcPr>
            <w:tcW w:w="1305" w:type="dxa"/>
          </w:tcPr>
          <w:p w:rsidR="00680D41" w:rsidRPr="001D2275" w:rsidRDefault="00680D41" w:rsidP="00724E1E">
            <w:pPr>
              <w:autoSpaceDE w:val="0"/>
              <w:autoSpaceDN w:val="0"/>
              <w:adjustRightInd w:val="0"/>
              <w:rPr>
                <w:rFonts w:ascii="Times New Roman" w:hAnsi="Times New Roman" w:cs="Times New Roman"/>
                <w:sz w:val="24"/>
                <w:szCs w:val="24"/>
              </w:rPr>
            </w:pPr>
          </w:p>
        </w:tc>
        <w:tc>
          <w:tcPr>
            <w:tcW w:w="1255" w:type="dxa"/>
          </w:tcPr>
          <w:p w:rsidR="00680D41" w:rsidRPr="001D2275" w:rsidRDefault="00680D41" w:rsidP="00724E1E">
            <w:pPr>
              <w:autoSpaceDE w:val="0"/>
              <w:autoSpaceDN w:val="0"/>
              <w:adjustRightInd w:val="0"/>
              <w:rPr>
                <w:rFonts w:ascii="Times New Roman" w:hAnsi="Times New Roman" w:cs="Times New Roman"/>
                <w:b/>
                <w:sz w:val="24"/>
                <w:szCs w:val="24"/>
              </w:rPr>
            </w:pPr>
            <w:r w:rsidRPr="001D2275">
              <w:rPr>
                <w:rFonts w:ascii="Times New Roman" w:hAnsi="Times New Roman" w:cs="Times New Roman"/>
                <w:b/>
                <w:sz w:val="24"/>
                <w:szCs w:val="24"/>
              </w:rPr>
              <w:t>PO1</w:t>
            </w:r>
          </w:p>
        </w:tc>
        <w:tc>
          <w:tcPr>
            <w:tcW w:w="1255" w:type="dxa"/>
          </w:tcPr>
          <w:p w:rsidR="00680D41" w:rsidRPr="001D2275" w:rsidRDefault="00680D41" w:rsidP="00724E1E">
            <w:pPr>
              <w:autoSpaceDE w:val="0"/>
              <w:autoSpaceDN w:val="0"/>
              <w:adjustRightInd w:val="0"/>
              <w:rPr>
                <w:rFonts w:ascii="Times New Roman" w:hAnsi="Times New Roman" w:cs="Times New Roman"/>
                <w:b/>
                <w:sz w:val="24"/>
                <w:szCs w:val="24"/>
              </w:rPr>
            </w:pPr>
            <w:r w:rsidRPr="001D2275">
              <w:rPr>
                <w:rFonts w:ascii="Times New Roman" w:hAnsi="Times New Roman" w:cs="Times New Roman"/>
                <w:b/>
                <w:sz w:val="24"/>
                <w:szCs w:val="24"/>
              </w:rPr>
              <w:t>PO2</w:t>
            </w:r>
          </w:p>
        </w:tc>
        <w:tc>
          <w:tcPr>
            <w:tcW w:w="1255" w:type="dxa"/>
          </w:tcPr>
          <w:p w:rsidR="00680D41" w:rsidRPr="001D2275" w:rsidRDefault="00680D41" w:rsidP="00724E1E">
            <w:pPr>
              <w:autoSpaceDE w:val="0"/>
              <w:autoSpaceDN w:val="0"/>
              <w:adjustRightInd w:val="0"/>
              <w:rPr>
                <w:rFonts w:ascii="Times New Roman" w:hAnsi="Times New Roman" w:cs="Times New Roman"/>
                <w:b/>
                <w:sz w:val="24"/>
                <w:szCs w:val="24"/>
              </w:rPr>
            </w:pPr>
            <w:r w:rsidRPr="001D2275">
              <w:rPr>
                <w:rFonts w:ascii="Times New Roman" w:hAnsi="Times New Roman" w:cs="Times New Roman"/>
                <w:b/>
                <w:sz w:val="24"/>
                <w:szCs w:val="24"/>
              </w:rPr>
              <w:t>PO3</w:t>
            </w:r>
          </w:p>
        </w:tc>
        <w:tc>
          <w:tcPr>
            <w:tcW w:w="1255" w:type="dxa"/>
          </w:tcPr>
          <w:p w:rsidR="00680D41" w:rsidRPr="001D2275" w:rsidRDefault="00680D41" w:rsidP="00724E1E">
            <w:pPr>
              <w:autoSpaceDE w:val="0"/>
              <w:autoSpaceDN w:val="0"/>
              <w:adjustRightInd w:val="0"/>
              <w:rPr>
                <w:rFonts w:ascii="Times New Roman" w:hAnsi="Times New Roman" w:cs="Times New Roman"/>
                <w:b/>
                <w:sz w:val="24"/>
                <w:szCs w:val="24"/>
              </w:rPr>
            </w:pPr>
            <w:r w:rsidRPr="001D2275">
              <w:rPr>
                <w:rFonts w:ascii="Times New Roman" w:hAnsi="Times New Roman" w:cs="Times New Roman"/>
                <w:b/>
                <w:sz w:val="24"/>
                <w:szCs w:val="24"/>
              </w:rPr>
              <w:t>PO4</w:t>
            </w:r>
          </w:p>
        </w:tc>
        <w:tc>
          <w:tcPr>
            <w:tcW w:w="1255" w:type="dxa"/>
          </w:tcPr>
          <w:p w:rsidR="00680D41" w:rsidRPr="001D2275" w:rsidRDefault="00680D41" w:rsidP="00724E1E">
            <w:pPr>
              <w:autoSpaceDE w:val="0"/>
              <w:autoSpaceDN w:val="0"/>
              <w:adjustRightInd w:val="0"/>
              <w:rPr>
                <w:rFonts w:ascii="Times New Roman" w:hAnsi="Times New Roman" w:cs="Times New Roman"/>
                <w:b/>
                <w:sz w:val="24"/>
                <w:szCs w:val="24"/>
              </w:rPr>
            </w:pPr>
            <w:r w:rsidRPr="001D2275">
              <w:rPr>
                <w:rFonts w:ascii="Times New Roman" w:hAnsi="Times New Roman" w:cs="Times New Roman"/>
                <w:b/>
                <w:sz w:val="24"/>
                <w:szCs w:val="24"/>
              </w:rPr>
              <w:t>PO5</w:t>
            </w:r>
          </w:p>
        </w:tc>
        <w:tc>
          <w:tcPr>
            <w:tcW w:w="1255" w:type="dxa"/>
          </w:tcPr>
          <w:p w:rsidR="00680D41" w:rsidRPr="001D2275" w:rsidRDefault="00680D41" w:rsidP="00724E1E">
            <w:pPr>
              <w:autoSpaceDE w:val="0"/>
              <w:autoSpaceDN w:val="0"/>
              <w:adjustRightInd w:val="0"/>
              <w:rPr>
                <w:rFonts w:ascii="Times New Roman" w:hAnsi="Times New Roman" w:cs="Times New Roman"/>
                <w:b/>
                <w:sz w:val="24"/>
                <w:szCs w:val="24"/>
              </w:rPr>
            </w:pPr>
            <w:r w:rsidRPr="001D2275">
              <w:rPr>
                <w:rFonts w:ascii="Times New Roman" w:hAnsi="Times New Roman" w:cs="Times New Roman"/>
                <w:b/>
                <w:sz w:val="24"/>
                <w:szCs w:val="24"/>
              </w:rPr>
              <w:t>PO6</w:t>
            </w:r>
          </w:p>
        </w:tc>
      </w:tr>
      <w:tr w:rsidR="00680D41" w:rsidRPr="001D2275" w:rsidTr="002245F9">
        <w:trPr>
          <w:trHeight w:val="250"/>
        </w:trPr>
        <w:tc>
          <w:tcPr>
            <w:tcW w:w="1305" w:type="dxa"/>
          </w:tcPr>
          <w:p w:rsidR="00680D41" w:rsidRPr="001D2275" w:rsidRDefault="00680D41" w:rsidP="00724E1E">
            <w:pPr>
              <w:autoSpaceDE w:val="0"/>
              <w:autoSpaceDN w:val="0"/>
              <w:adjustRightInd w:val="0"/>
              <w:rPr>
                <w:rFonts w:ascii="Times New Roman" w:hAnsi="Times New Roman" w:cs="Times New Roman"/>
                <w:b/>
                <w:sz w:val="24"/>
                <w:szCs w:val="24"/>
              </w:rPr>
            </w:pPr>
            <w:r w:rsidRPr="001D2275">
              <w:rPr>
                <w:rFonts w:ascii="Times New Roman" w:hAnsi="Times New Roman" w:cs="Times New Roman"/>
                <w:b/>
                <w:sz w:val="24"/>
                <w:szCs w:val="24"/>
              </w:rPr>
              <w:t>CO1</w:t>
            </w:r>
          </w:p>
        </w:tc>
        <w:tc>
          <w:tcPr>
            <w:tcW w:w="1255" w:type="dxa"/>
          </w:tcPr>
          <w:p w:rsidR="00680D41" w:rsidRPr="001D2275" w:rsidRDefault="00B66D4E" w:rsidP="00724E1E">
            <w:pP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255" w:type="dxa"/>
          </w:tcPr>
          <w:p w:rsidR="00680D41" w:rsidRPr="001D2275" w:rsidRDefault="00B66D4E" w:rsidP="00724E1E">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55" w:type="dxa"/>
          </w:tcPr>
          <w:p w:rsidR="00680D41" w:rsidRPr="001D2275" w:rsidRDefault="00B66D4E" w:rsidP="00724E1E">
            <w:pP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255" w:type="dxa"/>
          </w:tcPr>
          <w:p w:rsidR="00680D41" w:rsidRPr="001D2275" w:rsidRDefault="00B66D4E" w:rsidP="00724E1E">
            <w:pP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255" w:type="dxa"/>
          </w:tcPr>
          <w:p w:rsidR="00680D41" w:rsidRPr="001D2275" w:rsidRDefault="00B66D4E" w:rsidP="00724E1E">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55" w:type="dxa"/>
          </w:tcPr>
          <w:p w:rsidR="00680D41" w:rsidRPr="001D2275" w:rsidRDefault="00B66D4E" w:rsidP="00724E1E">
            <w:pP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680D41" w:rsidRPr="001D2275" w:rsidTr="002245F9">
        <w:trPr>
          <w:trHeight w:val="313"/>
        </w:trPr>
        <w:tc>
          <w:tcPr>
            <w:tcW w:w="1305" w:type="dxa"/>
          </w:tcPr>
          <w:p w:rsidR="00680D41" w:rsidRPr="001D2275" w:rsidRDefault="00680D41" w:rsidP="00724E1E">
            <w:pPr>
              <w:autoSpaceDE w:val="0"/>
              <w:autoSpaceDN w:val="0"/>
              <w:adjustRightInd w:val="0"/>
              <w:rPr>
                <w:rFonts w:ascii="Times New Roman" w:hAnsi="Times New Roman" w:cs="Times New Roman"/>
                <w:b/>
                <w:sz w:val="24"/>
                <w:szCs w:val="24"/>
              </w:rPr>
            </w:pPr>
            <w:r w:rsidRPr="001D2275">
              <w:rPr>
                <w:rFonts w:ascii="Times New Roman" w:hAnsi="Times New Roman" w:cs="Times New Roman"/>
                <w:b/>
                <w:sz w:val="24"/>
                <w:szCs w:val="24"/>
              </w:rPr>
              <w:t>CO2</w:t>
            </w:r>
          </w:p>
        </w:tc>
        <w:tc>
          <w:tcPr>
            <w:tcW w:w="1255" w:type="dxa"/>
          </w:tcPr>
          <w:p w:rsidR="00680D41" w:rsidRPr="001D2275" w:rsidRDefault="00B66D4E" w:rsidP="00724E1E">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41235">
              <w:rPr>
                <w:rFonts w:ascii="Times New Roman" w:eastAsia="Times New Roman" w:hAnsi="Times New Roman" w:cs="Times New Roman"/>
                <w:sz w:val="24"/>
                <w:szCs w:val="24"/>
              </w:rPr>
              <w:t>.5</w:t>
            </w:r>
          </w:p>
        </w:tc>
        <w:tc>
          <w:tcPr>
            <w:tcW w:w="1255" w:type="dxa"/>
          </w:tcPr>
          <w:p w:rsidR="00680D41" w:rsidRPr="001D2275" w:rsidRDefault="006B3589" w:rsidP="00724E1E">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55" w:type="dxa"/>
          </w:tcPr>
          <w:p w:rsidR="00680D41" w:rsidRPr="001D2275" w:rsidRDefault="00B66D4E" w:rsidP="00724E1E">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55" w:type="dxa"/>
          </w:tcPr>
          <w:p w:rsidR="00680D41" w:rsidRPr="001D2275" w:rsidRDefault="00B66D4E" w:rsidP="00724E1E">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55" w:type="dxa"/>
          </w:tcPr>
          <w:p w:rsidR="00680D41" w:rsidRPr="001D2275" w:rsidRDefault="00B66D4E" w:rsidP="00724E1E">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55" w:type="dxa"/>
          </w:tcPr>
          <w:p w:rsidR="00680D41" w:rsidRPr="001D2275" w:rsidRDefault="00B66D4E" w:rsidP="00724E1E">
            <w:pP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680D41" w:rsidRPr="001D2275" w:rsidTr="002245F9">
        <w:trPr>
          <w:trHeight w:val="358"/>
        </w:trPr>
        <w:tc>
          <w:tcPr>
            <w:tcW w:w="1305" w:type="dxa"/>
          </w:tcPr>
          <w:p w:rsidR="00680D41" w:rsidRPr="001D2275" w:rsidRDefault="00680D41" w:rsidP="00724E1E">
            <w:pPr>
              <w:autoSpaceDE w:val="0"/>
              <w:autoSpaceDN w:val="0"/>
              <w:adjustRightInd w:val="0"/>
              <w:rPr>
                <w:rFonts w:ascii="Times New Roman" w:hAnsi="Times New Roman" w:cs="Times New Roman"/>
                <w:b/>
                <w:sz w:val="24"/>
                <w:szCs w:val="24"/>
              </w:rPr>
            </w:pPr>
            <w:r w:rsidRPr="001D2275">
              <w:rPr>
                <w:rFonts w:ascii="Times New Roman" w:hAnsi="Times New Roman" w:cs="Times New Roman"/>
                <w:b/>
                <w:sz w:val="24"/>
                <w:szCs w:val="24"/>
              </w:rPr>
              <w:t>CO3</w:t>
            </w:r>
          </w:p>
        </w:tc>
        <w:tc>
          <w:tcPr>
            <w:tcW w:w="1255" w:type="dxa"/>
          </w:tcPr>
          <w:p w:rsidR="00680D41" w:rsidRPr="001D2275" w:rsidRDefault="00CD1C9A" w:rsidP="00724E1E">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55" w:type="dxa"/>
          </w:tcPr>
          <w:p w:rsidR="00680D41" w:rsidRPr="001D2275" w:rsidRDefault="00CD1C9A" w:rsidP="00724E1E">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55" w:type="dxa"/>
          </w:tcPr>
          <w:p w:rsidR="00680D41" w:rsidRPr="001D2275" w:rsidRDefault="00E23C71" w:rsidP="00724E1E">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55" w:type="dxa"/>
          </w:tcPr>
          <w:p w:rsidR="00680D41" w:rsidRPr="001D2275" w:rsidRDefault="006B3589" w:rsidP="00724E1E">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55" w:type="dxa"/>
          </w:tcPr>
          <w:p w:rsidR="00680D41" w:rsidRPr="001D2275" w:rsidRDefault="00B66D4E" w:rsidP="00724E1E">
            <w:pP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255" w:type="dxa"/>
          </w:tcPr>
          <w:p w:rsidR="00680D41" w:rsidRPr="001D2275" w:rsidRDefault="00B66D4E" w:rsidP="00724E1E">
            <w:pP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680D41" w:rsidRPr="001D2275" w:rsidTr="002245F9">
        <w:trPr>
          <w:trHeight w:val="349"/>
        </w:trPr>
        <w:tc>
          <w:tcPr>
            <w:tcW w:w="1305" w:type="dxa"/>
          </w:tcPr>
          <w:p w:rsidR="00680D41" w:rsidRPr="001D2275" w:rsidRDefault="00680D41" w:rsidP="00724E1E">
            <w:pPr>
              <w:autoSpaceDE w:val="0"/>
              <w:autoSpaceDN w:val="0"/>
              <w:adjustRightInd w:val="0"/>
              <w:rPr>
                <w:rFonts w:ascii="Times New Roman" w:hAnsi="Times New Roman" w:cs="Times New Roman"/>
                <w:b/>
                <w:sz w:val="24"/>
                <w:szCs w:val="24"/>
              </w:rPr>
            </w:pPr>
            <w:r w:rsidRPr="001D2275">
              <w:rPr>
                <w:rFonts w:ascii="Times New Roman" w:hAnsi="Times New Roman" w:cs="Times New Roman"/>
                <w:b/>
                <w:sz w:val="24"/>
                <w:szCs w:val="24"/>
              </w:rPr>
              <w:t>CO4</w:t>
            </w:r>
          </w:p>
        </w:tc>
        <w:tc>
          <w:tcPr>
            <w:tcW w:w="1255" w:type="dxa"/>
          </w:tcPr>
          <w:p w:rsidR="00680D41" w:rsidRPr="001D2275" w:rsidRDefault="006B3589" w:rsidP="00724E1E">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55" w:type="dxa"/>
          </w:tcPr>
          <w:p w:rsidR="00680D41" w:rsidRPr="001D2275" w:rsidRDefault="006B3589" w:rsidP="00724E1E">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55" w:type="dxa"/>
          </w:tcPr>
          <w:p w:rsidR="00680D41" w:rsidRPr="001D2275" w:rsidRDefault="00E23C71" w:rsidP="00724E1E">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55" w:type="dxa"/>
          </w:tcPr>
          <w:p w:rsidR="00680D41" w:rsidRPr="001D2275" w:rsidRDefault="006B3589" w:rsidP="00724E1E">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55" w:type="dxa"/>
          </w:tcPr>
          <w:p w:rsidR="00680D41" w:rsidRPr="001D2275" w:rsidRDefault="00B66D4E" w:rsidP="00724E1E">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55" w:type="dxa"/>
          </w:tcPr>
          <w:p w:rsidR="00680D41" w:rsidRPr="001D2275" w:rsidRDefault="006B3589" w:rsidP="00724E1E">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80D41" w:rsidRPr="001D2275" w:rsidTr="002245F9">
        <w:trPr>
          <w:trHeight w:val="349"/>
        </w:trPr>
        <w:tc>
          <w:tcPr>
            <w:tcW w:w="1305" w:type="dxa"/>
          </w:tcPr>
          <w:p w:rsidR="00680D41" w:rsidRPr="001D2275" w:rsidRDefault="00680D41" w:rsidP="00724E1E">
            <w:pPr>
              <w:autoSpaceDE w:val="0"/>
              <w:autoSpaceDN w:val="0"/>
              <w:adjustRightInd w:val="0"/>
              <w:rPr>
                <w:rFonts w:ascii="Times New Roman" w:hAnsi="Times New Roman" w:cs="Times New Roman"/>
                <w:b/>
                <w:sz w:val="24"/>
                <w:szCs w:val="24"/>
              </w:rPr>
            </w:pPr>
            <w:r w:rsidRPr="001D2275">
              <w:rPr>
                <w:rFonts w:ascii="Times New Roman" w:hAnsi="Times New Roman" w:cs="Times New Roman"/>
                <w:b/>
                <w:sz w:val="24"/>
                <w:szCs w:val="24"/>
              </w:rPr>
              <w:t>Average</w:t>
            </w:r>
          </w:p>
        </w:tc>
        <w:tc>
          <w:tcPr>
            <w:tcW w:w="1255" w:type="dxa"/>
          </w:tcPr>
          <w:p w:rsidR="00680D41" w:rsidRPr="001D2275" w:rsidRDefault="00741235" w:rsidP="00CD1C9A">
            <w:pPr>
              <w:rPr>
                <w:rFonts w:ascii="Times New Roman" w:eastAsia="Times New Roman" w:hAnsi="Times New Roman" w:cs="Times New Roman"/>
                <w:sz w:val="24"/>
                <w:szCs w:val="24"/>
              </w:rPr>
            </w:pPr>
            <w:r>
              <w:rPr>
                <w:rFonts w:ascii="Times New Roman" w:eastAsia="Times New Roman" w:hAnsi="Times New Roman" w:cs="Times New Roman"/>
                <w:sz w:val="24"/>
                <w:szCs w:val="24"/>
              </w:rPr>
              <w:t>2.75</w:t>
            </w:r>
          </w:p>
        </w:tc>
        <w:tc>
          <w:tcPr>
            <w:tcW w:w="1255" w:type="dxa"/>
          </w:tcPr>
          <w:p w:rsidR="00680D41" w:rsidRPr="001D2275" w:rsidRDefault="006B3589" w:rsidP="00CD1C9A">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D1C9A">
              <w:rPr>
                <w:rFonts w:ascii="Times New Roman" w:eastAsia="Times New Roman" w:hAnsi="Times New Roman" w:cs="Times New Roman"/>
                <w:sz w:val="24"/>
                <w:szCs w:val="24"/>
              </w:rPr>
              <w:t>5</w:t>
            </w:r>
          </w:p>
        </w:tc>
        <w:tc>
          <w:tcPr>
            <w:tcW w:w="1255" w:type="dxa"/>
          </w:tcPr>
          <w:p w:rsidR="00680D41" w:rsidRPr="001D2275" w:rsidRDefault="006B3589" w:rsidP="00724E1E">
            <w:pPr>
              <w:rPr>
                <w:rFonts w:ascii="Times New Roman" w:eastAsia="Times New Roman" w:hAnsi="Times New Roman" w:cs="Times New Roman"/>
                <w:sz w:val="24"/>
                <w:szCs w:val="24"/>
              </w:rPr>
            </w:pPr>
            <w:r>
              <w:rPr>
                <w:rFonts w:ascii="Times New Roman" w:eastAsia="Times New Roman" w:hAnsi="Times New Roman" w:cs="Times New Roman"/>
                <w:sz w:val="24"/>
                <w:szCs w:val="24"/>
              </w:rPr>
              <w:t>2.38</w:t>
            </w:r>
          </w:p>
        </w:tc>
        <w:tc>
          <w:tcPr>
            <w:tcW w:w="1255" w:type="dxa"/>
          </w:tcPr>
          <w:p w:rsidR="00680D41" w:rsidRPr="001D2275" w:rsidRDefault="006B3589" w:rsidP="00724E1E">
            <w:pPr>
              <w:rPr>
                <w:rFonts w:ascii="Times New Roman" w:eastAsia="Times New Roman" w:hAnsi="Times New Roman" w:cs="Times New Roman"/>
                <w:sz w:val="24"/>
                <w:szCs w:val="24"/>
              </w:rPr>
            </w:pPr>
            <w:r>
              <w:rPr>
                <w:rFonts w:ascii="Times New Roman" w:eastAsia="Times New Roman" w:hAnsi="Times New Roman" w:cs="Times New Roman"/>
                <w:sz w:val="24"/>
                <w:szCs w:val="24"/>
              </w:rPr>
              <w:t>2.13</w:t>
            </w:r>
          </w:p>
        </w:tc>
        <w:tc>
          <w:tcPr>
            <w:tcW w:w="1255" w:type="dxa"/>
          </w:tcPr>
          <w:p w:rsidR="00680D41" w:rsidRPr="001D2275" w:rsidRDefault="00B66D4E" w:rsidP="00724E1E">
            <w:pPr>
              <w:rPr>
                <w:rFonts w:ascii="Times New Roman" w:eastAsia="Times New Roman" w:hAnsi="Times New Roman" w:cs="Times New Roman"/>
                <w:sz w:val="24"/>
                <w:szCs w:val="24"/>
              </w:rPr>
            </w:pPr>
            <w:r>
              <w:rPr>
                <w:rFonts w:ascii="Times New Roman" w:eastAsia="Times New Roman" w:hAnsi="Times New Roman" w:cs="Times New Roman"/>
                <w:sz w:val="24"/>
                <w:szCs w:val="24"/>
              </w:rPr>
              <w:t>2.13</w:t>
            </w:r>
          </w:p>
        </w:tc>
        <w:tc>
          <w:tcPr>
            <w:tcW w:w="1255" w:type="dxa"/>
          </w:tcPr>
          <w:p w:rsidR="00680D41" w:rsidRPr="001D2275" w:rsidRDefault="00B66D4E" w:rsidP="006B3589">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B3589">
              <w:rPr>
                <w:rFonts w:ascii="Times New Roman" w:eastAsia="Times New Roman" w:hAnsi="Times New Roman" w:cs="Times New Roman"/>
                <w:sz w:val="24"/>
                <w:szCs w:val="24"/>
              </w:rPr>
              <w:t>63</w:t>
            </w:r>
          </w:p>
        </w:tc>
      </w:tr>
    </w:tbl>
    <w:p w:rsidR="00680D41" w:rsidRPr="001D2275" w:rsidRDefault="00680D41" w:rsidP="00724E1E">
      <w:pPr>
        <w:rPr>
          <w:rFonts w:ascii="Times New Roman" w:hAnsi="Times New Roman" w:cs="Times New Roman"/>
        </w:rPr>
      </w:pPr>
    </w:p>
    <w:p w:rsidR="00680D41" w:rsidRPr="001D2275" w:rsidRDefault="00680D41" w:rsidP="00724E1E">
      <w:pPr>
        <w:pStyle w:val="ListParagraph"/>
        <w:autoSpaceDE w:val="0"/>
        <w:autoSpaceDN w:val="0"/>
        <w:adjustRightInd w:val="0"/>
        <w:ind w:left="360"/>
        <w:jc w:val="both"/>
        <w:rPr>
          <w:rFonts w:ascii="Times New Roman" w:hAnsi="Times New Roman" w:cs="Times New Roman"/>
          <w:b/>
          <w:sz w:val="24"/>
          <w:szCs w:val="24"/>
        </w:rPr>
      </w:pPr>
      <w:r w:rsidRPr="001D2275">
        <w:rPr>
          <w:rFonts w:ascii="Times New Roman" w:hAnsi="Times New Roman" w:cs="Times New Roman"/>
          <w:b/>
          <w:sz w:val="24"/>
          <w:szCs w:val="24"/>
        </w:rPr>
        <w:t>CO-PSO MAPPING for M-Z 40</w:t>
      </w:r>
      <w:r w:rsidR="00B66D4E">
        <w:rPr>
          <w:rFonts w:ascii="Times New Roman" w:hAnsi="Times New Roman" w:cs="Times New Roman"/>
          <w:b/>
          <w:sz w:val="24"/>
          <w:szCs w:val="24"/>
        </w:rPr>
        <w:t>8(iii)</w:t>
      </w:r>
    </w:p>
    <w:tbl>
      <w:tblPr>
        <w:tblStyle w:val="TableGrid"/>
        <w:tblW w:w="9024" w:type="dxa"/>
        <w:tblLook w:val="04A0" w:firstRow="1" w:lastRow="0" w:firstColumn="1" w:lastColumn="0" w:noHBand="0" w:noVBand="1"/>
      </w:tblPr>
      <w:tblGrid>
        <w:gridCol w:w="1332"/>
        <w:gridCol w:w="1282"/>
        <w:gridCol w:w="1282"/>
        <w:gridCol w:w="1282"/>
        <w:gridCol w:w="1282"/>
        <w:gridCol w:w="1282"/>
        <w:gridCol w:w="1282"/>
      </w:tblGrid>
      <w:tr w:rsidR="00680D41" w:rsidRPr="001D2275" w:rsidTr="002245F9">
        <w:trPr>
          <w:trHeight w:val="346"/>
        </w:trPr>
        <w:tc>
          <w:tcPr>
            <w:tcW w:w="1332" w:type="dxa"/>
          </w:tcPr>
          <w:p w:rsidR="00680D41" w:rsidRPr="001D2275" w:rsidRDefault="00680D41" w:rsidP="00724E1E">
            <w:pPr>
              <w:autoSpaceDE w:val="0"/>
              <w:autoSpaceDN w:val="0"/>
              <w:adjustRightInd w:val="0"/>
              <w:contextualSpacing/>
              <w:rPr>
                <w:rFonts w:ascii="Times New Roman" w:hAnsi="Times New Roman" w:cs="Times New Roman"/>
                <w:sz w:val="24"/>
                <w:szCs w:val="24"/>
              </w:rPr>
            </w:pPr>
          </w:p>
        </w:tc>
        <w:tc>
          <w:tcPr>
            <w:tcW w:w="1282" w:type="dxa"/>
          </w:tcPr>
          <w:p w:rsidR="00680D41" w:rsidRPr="001D2275" w:rsidRDefault="00680D41" w:rsidP="00724E1E">
            <w:pPr>
              <w:autoSpaceDE w:val="0"/>
              <w:autoSpaceDN w:val="0"/>
              <w:adjustRightInd w:val="0"/>
              <w:contextualSpacing/>
              <w:rPr>
                <w:rFonts w:ascii="Times New Roman" w:hAnsi="Times New Roman" w:cs="Times New Roman"/>
                <w:b/>
                <w:sz w:val="24"/>
                <w:szCs w:val="24"/>
              </w:rPr>
            </w:pPr>
            <w:r w:rsidRPr="001D2275">
              <w:rPr>
                <w:rFonts w:ascii="Times New Roman" w:hAnsi="Times New Roman" w:cs="Times New Roman"/>
                <w:b/>
                <w:sz w:val="24"/>
                <w:szCs w:val="24"/>
              </w:rPr>
              <w:t>PSO1</w:t>
            </w:r>
          </w:p>
        </w:tc>
        <w:tc>
          <w:tcPr>
            <w:tcW w:w="1282" w:type="dxa"/>
          </w:tcPr>
          <w:p w:rsidR="00680D41" w:rsidRPr="001D2275" w:rsidRDefault="00680D41" w:rsidP="00724E1E">
            <w:pPr>
              <w:autoSpaceDE w:val="0"/>
              <w:autoSpaceDN w:val="0"/>
              <w:adjustRightInd w:val="0"/>
              <w:contextualSpacing/>
              <w:rPr>
                <w:rFonts w:ascii="Times New Roman" w:hAnsi="Times New Roman" w:cs="Times New Roman"/>
                <w:b/>
                <w:sz w:val="24"/>
                <w:szCs w:val="24"/>
              </w:rPr>
            </w:pPr>
            <w:r w:rsidRPr="001D2275">
              <w:rPr>
                <w:rFonts w:ascii="Times New Roman" w:hAnsi="Times New Roman" w:cs="Times New Roman"/>
                <w:b/>
                <w:sz w:val="24"/>
                <w:szCs w:val="24"/>
              </w:rPr>
              <w:t>PSO2</w:t>
            </w:r>
          </w:p>
        </w:tc>
        <w:tc>
          <w:tcPr>
            <w:tcW w:w="1282" w:type="dxa"/>
          </w:tcPr>
          <w:p w:rsidR="00680D41" w:rsidRPr="001D2275" w:rsidRDefault="00680D41" w:rsidP="00724E1E">
            <w:pPr>
              <w:autoSpaceDE w:val="0"/>
              <w:autoSpaceDN w:val="0"/>
              <w:adjustRightInd w:val="0"/>
              <w:contextualSpacing/>
              <w:rPr>
                <w:rFonts w:ascii="Times New Roman" w:hAnsi="Times New Roman" w:cs="Times New Roman"/>
                <w:b/>
                <w:sz w:val="24"/>
                <w:szCs w:val="24"/>
              </w:rPr>
            </w:pPr>
            <w:r w:rsidRPr="001D2275">
              <w:rPr>
                <w:rFonts w:ascii="Times New Roman" w:hAnsi="Times New Roman" w:cs="Times New Roman"/>
                <w:b/>
                <w:sz w:val="24"/>
                <w:szCs w:val="24"/>
              </w:rPr>
              <w:t>PSO3</w:t>
            </w:r>
          </w:p>
        </w:tc>
        <w:tc>
          <w:tcPr>
            <w:tcW w:w="1282" w:type="dxa"/>
          </w:tcPr>
          <w:p w:rsidR="00680D41" w:rsidRPr="001D2275" w:rsidRDefault="00680D41" w:rsidP="00724E1E">
            <w:pPr>
              <w:autoSpaceDE w:val="0"/>
              <w:autoSpaceDN w:val="0"/>
              <w:adjustRightInd w:val="0"/>
              <w:contextualSpacing/>
              <w:rPr>
                <w:rFonts w:ascii="Times New Roman" w:hAnsi="Times New Roman" w:cs="Times New Roman"/>
                <w:b/>
                <w:sz w:val="24"/>
                <w:szCs w:val="24"/>
              </w:rPr>
            </w:pPr>
            <w:r w:rsidRPr="001D2275">
              <w:rPr>
                <w:rFonts w:ascii="Times New Roman" w:hAnsi="Times New Roman" w:cs="Times New Roman"/>
                <w:b/>
                <w:sz w:val="24"/>
                <w:szCs w:val="24"/>
              </w:rPr>
              <w:t>PSO4</w:t>
            </w:r>
          </w:p>
        </w:tc>
        <w:tc>
          <w:tcPr>
            <w:tcW w:w="1282" w:type="dxa"/>
          </w:tcPr>
          <w:p w:rsidR="00680D41" w:rsidRPr="001D2275" w:rsidRDefault="00680D41" w:rsidP="00724E1E">
            <w:pPr>
              <w:autoSpaceDE w:val="0"/>
              <w:autoSpaceDN w:val="0"/>
              <w:adjustRightInd w:val="0"/>
              <w:contextualSpacing/>
              <w:rPr>
                <w:rFonts w:ascii="Times New Roman" w:hAnsi="Times New Roman" w:cs="Times New Roman"/>
                <w:b/>
                <w:sz w:val="24"/>
                <w:szCs w:val="24"/>
              </w:rPr>
            </w:pPr>
            <w:r w:rsidRPr="001D2275">
              <w:rPr>
                <w:rFonts w:ascii="Times New Roman" w:hAnsi="Times New Roman" w:cs="Times New Roman"/>
                <w:b/>
                <w:sz w:val="24"/>
                <w:szCs w:val="24"/>
              </w:rPr>
              <w:t>PSO5</w:t>
            </w:r>
          </w:p>
        </w:tc>
        <w:tc>
          <w:tcPr>
            <w:tcW w:w="1282" w:type="dxa"/>
          </w:tcPr>
          <w:p w:rsidR="00680D41" w:rsidRPr="001D2275" w:rsidRDefault="00680D41" w:rsidP="00724E1E">
            <w:pPr>
              <w:autoSpaceDE w:val="0"/>
              <w:autoSpaceDN w:val="0"/>
              <w:adjustRightInd w:val="0"/>
              <w:contextualSpacing/>
              <w:rPr>
                <w:rFonts w:ascii="Times New Roman" w:hAnsi="Times New Roman" w:cs="Times New Roman"/>
                <w:b/>
                <w:sz w:val="24"/>
                <w:szCs w:val="24"/>
              </w:rPr>
            </w:pPr>
            <w:r w:rsidRPr="001D2275">
              <w:rPr>
                <w:rFonts w:ascii="Times New Roman" w:hAnsi="Times New Roman" w:cs="Times New Roman"/>
                <w:b/>
                <w:sz w:val="24"/>
                <w:szCs w:val="24"/>
              </w:rPr>
              <w:t>PSO6</w:t>
            </w:r>
          </w:p>
        </w:tc>
      </w:tr>
      <w:tr w:rsidR="00680D41" w:rsidRPr="001D2275" w:rsidTr="002245F9">
        <w:trPr>
          <w:trHeight w:val="264"/>
        </w:trPr>
        <w:tc>
          <w:tcPr>
            <w:tcW w:w="1332" w:type="dxa"/>
          </w:tcPr>
          <w:p w:rsidR="00680D41" w:rsidRPr="001D2275" w:rsidRDefault="00680D41" w:rsidP="00724E1E">
            <w:pPr>
              <w:autoSpaceDE w:val="0"/>
              <w:autoSpaceDN w:val="0"/>
              <w:adjustRightInd w:val="0"/>
              <w:contextualSpacing/>
              <w:rPr>
                <w:rFonts w:ascii="Times New Roman" w:hAnsi="Times New Roman" w:cs="Times New Roman"/>
                <w:b/>
                <w:sz w:val="24"/>
                <w:szCs w:val="24"/>
              </w:rPr>
            </w:pPr>
            <w:r w:rsidRPr="001D2275">
              <w:rPr>
                <w:rFonts w:ascii="Times New Roman" w:hAnsi="Times New Roman" w:cs="Times New Roman"/>
                <w:b/>
                <w:sz w:val="24"/>
                <w:szCs w:val="24"/>
              </w:rPr>
              <w:t>CO1</w:t>
            </w:r>
          </w:p>
        </w:tc>
        <w:tc>
          <w:tcPr>
            <w:tcW w:w="1282" w:type="dxa"/>
          </w:tcPr>
          <w:p w:rsidR="00680D41" w:rsidRPr="001D2275" w:rsidRDefault="00B66D4E" w:rsidP="00724E1E">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82" w:type="dxa"/>
          </w:tcPr>
          <w:p w:rsidR="00680D41" w:rsidRPr="001D2275" w:rsidRDefault="00B66D4E" w:rsidP="00724E1E">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282" w:type="dxa"/>
          </w:tcPr>
          <w:p w:rsidR="00680D41" w:rsidRPr="001D2275" w:rsidRDefault="00B66D4E" w:rsidP="00724E1E">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82" w:type="dxa"/>
          </w:tcPr>
          <w:p w:rsidR="00680D41" w:rsidRPr="001D2275" w:rsidRDefault="00B66D4E" w:rsidP="00724E1E">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282" w:type="dxa"/>
          </w:tcPr>
          <w:p w:rsidR="00680D41" w:rsidRPr="001D2275" w:rsidRDefault="00B66D4E" w:rsidP="00724E1E">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282" w:type="dxa"/>
          </w:tcPr>
          <w:p w:rsidR="00680D41" w:rsidRPr="001D2275" w:rsidRDefault="006B3589" w:rsidP="00724E1E">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80D41" w:rsidRPr="001D2275" w:rsidTr="002245F9">
        <w:trPr>
          <w:trHeight w:val="328"/>
        </w:trPr>
        <w:tc>
          <w:tcPr>
            <w:tcW w:w="1332" w:type="dxa"/>
          </w:tcPr>
          <w:p w:rsidR="00680D41" w:rsidRPr="001D2275" w:rsidRDefault="00680D41" w:rsidP="00724E1E">
            <w:pPr>
              <w:autoSpaceDE w:val="0"/>
              <w:autoSpaceDN w:val="0"/>
              <w:adjustRightInd w:val="0"/>
              <w:contextualSpacing/>
              <w:rPr>
                <w:rFonts w:ascii="Times New Roman" w:hAnsi="Times New Roman" w:cs="Times New Roman"/>
                <w:b/>
                <w:sz w:val="24"/>
                <w:szCs w:val="24"/>
              </w:rPr>
            </w:pPr>
            <w:r w:rsidRPr="001D2275">
              <w:rPr>
                <w:rFonts w:ascii="Times New Roman" w:hAnsi="Times New Roman" w:cs="Times New Roman"/>
                <w:b/>
                <w:sz w:val="24"/>
                <w:szCs w:val="24"/>
              </w:rPr>
              <w:t>CO2</w:t>
            </w:r>
          </w:p>
        </w:tc>
        <w:tc>
          <w:tcPr>
            <w:tcW w:w="1282" w:type="dxa"/>
          </w:tcPr>
          <w:p w:rsidR="00680D41" w:rsidRPr="001D2275" w:rsidRDefault="006B3589" w:rsidP="00724E1E">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82" w:type="dxa"/>
          </w:tcPr>
          <w:p w:rsidR="00680D41" w:rsidRPr="001D2275" w:rsidRDefault="00B66D4E" w:rsidP="00724E1E">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82" w:type="dxa"/>
          </w:tcPr>
          <w:p w:rsidR="00680D41" w:rsidRPr="001D2275" w:rsidRDefault="00B66D4E" w:rsidP="00724E1E">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282" w:type="dxa"/>
          </w:tcPr>
          <w:p w:rsidR="00680D41" w:rsidRPr="001D2275" w:rsidRDefault="00B66D4E" w:rsidP="00724E1E">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282" w:type="dxa"/>
          </w:tcPr>
          <w:p w:rsidR="00680D41" w:rsidRPr="001D2275" w:rsidRDefault="00B66D4E" w:rsidP="00724E1E">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82" w:type="dxa"/>
          </w:tcPr>
          <w:p w:rsidR="00680D41" w:rsidRPr="001D2275" w:rsidRDefault="00B66D4E" w:rsidP="00724E1E">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680D41" w:rsidRPr="001D2275" w:rsidTr="002245F9">
        <w:trPr>
          <w:trHeight w:val="264"/>
        </w:trPr>
        <w:tc>
          <w:tcPr>
            <w:tcW w:w="1332" w:type="dxa"/>
          </w:tcPr>
          <w:p w:rsidR="00680D41" w:rsidRPr="001D2275" w:rsidRDefault="00680D41" w:rsidP="00724E1E">
            <w:pPr>
              <w:autoSpaceDE w:val="0"/>
              <w:autoSpaceDN w:val="0"/>
              <w:adjustRightInd w:val="0"/>
              <w:contextualSpacing/>
              <w:rPr>
                <w:rFonts w:ascii="Times New Roman" w:hAnsi="Times New Roman" w:cs="Times New Roman"/>
                <w:b/>
                <w:sz w:val="24"/>
                <w:szCs w:val="24"/>
              </w:rPr>
            </w:pPr>
            <w:r w:rsidRPr="001D2275">
              <w:rPr>
                <w:rFonts w:ascii="Times New Roman" w:hAnsi="Times New Roman" w:cs="Times New Roman"/>
                <w:b/>
                <w:sz w:val="24"/>
                <w:szCs w:val="24"/>
              </w:rPr>
              <w:t>CO3</w:t>
            </w:r>
          </w:p>
        </w:tc>
        <w:tc>
          <w:tcPr>
            <w:tcW w:w="1282" w:type="dxa"/>
          </w:tcPr>
          <w:p w:rsidR="00680D41" w:rsidRPr="001D2275" w:rsidRDefault="006B3589" w:rsidP="00724E1E">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82" w:type="dxa"/>
          </w:tcPr>
          <w:p w:rsidR="00680D41" w:rsidRPr="001D2275" w:rsidRDefault="006B3589" w:rsidP="00724E1E">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82" w:type="dxa"/>
          </w:tcPr>
          <w:p w:rsidR="00680D41" w:rsidRPr="001D2275" w:rsidRDefault="00B66D4E" w:rsidP="00724E1E">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82" w:type="dxa"/>
          </w:tcPr>
          <w:p w:rsidR="00680D41" w:rsidRPr="001D2275" w:rsidRDefault="00B66D4E" w:rsidP="00724E1E">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82" w:type="dxa"/>
          </w:tcPr>
          <w:p w:rsidR="00680D41" w:rsidRPr="001D2275" w:rsidRDefault="00B66D4E" w:rsidP="00724E1E">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82" w:type="dxa"/>
          </w:tcPr>
          <w:p w:rsidR="00680D41" w:rsidRPr="001D2275" w:rsidRDefault="00B66D4E" w:rsidP="00724E1E">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680D41" w:rsidRPr="001D2275" w:rsidTr="002245F9">
        <w:trPr>
          <w:trHeight w:val="245"/>
        </w:trPr>
        <w:tc>
          <w:tcPr>
            <w:tcW w:w="1332" w:type="dxa"/>
          </w:tcPr>
          <w:p w:rsidR="00680D41" w:rsidRPr="001D2275" w:rsidRDefault="00680D41" w:rsidP="00724E1E">
            <w:pPr>
              <w:autoSpaceDE w:val="0"/>
              <w:autoSpaceDN w:val="0"/>
              <w:adjustRightInd w:val="0"/>
              <w:contextualSpacing/>
              <w:rPr>
                <w:rFonts w:ascii="Times New Roman" w:hAnsi="Times New Roman" w:cs="Times New Roman"/>
                <w:b/>
                <w:sz w:val="24"/>
                <w:szCs w:val="24"/>
              </w:rPr>
            </w:pPr>
            <w:r w:rsidRPr="001D2275">
              <w:rPr>
                <w:rFonts w:ascii="Times New Roman" w:hAnsi="Times New Roman" w:cs="Times New Roman"/>
                <w:b/>
                <w:sz w:val="24"/>
                <w:szCs w:val="24"/>
              </w:rPr>
              <w:t>CO4</w:t>
            </w:r>
          </w:p>
        </w:tc>
        <w:tc>
          <w:tcPr>
            <w:tcW w:w="1282" w:type="dxa"/>
          </w:tcPr>
          <w:p w:rsidR="00680D41" w:rsidRPr="001D2275" w:rsidRDefault="006B3589" w:rsidP="00724E1E">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82" w:type="dxa"/>
          </w:tcPr>
          <w:p w:rsidR="00680D41" w:rsidRPr="001D2275" w:rsidRDefault="006B3589" w:rsidP="00724E1E">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82" w:type="dxa"/>
          </w:tcPr>
          <w:p w:rsidR="00680D41" w:rsidRPr="001D2275" w:rsidRDefault="00B66D4E" w:rsidP="00724E1E">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282" w:type="dxa"/>
          </w:tcPr>
          <w:p w:rsidR="00680D41" w:rsidRPr="001D2275" w:rsidRDefault="00B66D4E" w:rsidP="00724E1E">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82" w:type="dxa"/>
          </w:tcPr>
          <w:p w:rsidR="00680D41" w:rsidRPr="001D2275" w:rsidRDefault="00B66D4E" w:rsidP="00724E1E">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282" w:type="dxa"/>
          </w:tcPr>
          <w:p w:rsidR="00680D41" w:rsidRPr="001D2275" w:rsidRDefault="006B3589" w:rsidP="00724E1E">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80D41" w:rsidRPr="001D2275" w:rsidTr="00724E1E">
        <w:trPr>
          <w:trHeight w:val="259"/>
        </w:trPr>
        <w:tc>
          <w:tcPr>
            <w:tcW w:w="1332" w:type="dxa"/>
          </w:tcPr>
          <w:p w:rsidR="00680D41" w:rsidRPr="001D2275" w:rsidRDefault="00680D41" w:rsidP="00724E1E">
            <w:pPr>
              <w:autoSpaceDE w:val="0"/>
              <w:autoSpaceDN w:val="0"/>
              <w:adjustRightInd w:val="0"/>
              <w:contextualSpacing/>
              <w:rPr>
                <w:rFonts w:ascii="Times New Roman" w:hAnsi="Times New Roman" w:cs="Times New Roman"/>
                <w:b/>
                <w:sz w:val="24"/>
                <w:szCs w:val="24"/>
              </w:rPr>
            </w:pPr>
            <w:r w:rsidRPr="001D2275">
              <w:rPr>
                <w:rFonts w:ascii="Times New Roman" w:hAnsi="Times New Roman" w:cs="Times New Roman"/>
                <w:b/>
                <w:sz w:val="24"/>
                <w:szCs w:val="24"/>
              </w:rPr>
              <w:t>Average</w:t>
            </w:r>
          </w:p>
        </w:tc>
        <w:tc>
          <w:tcPr>
            <w:tcW w:w="1282" w:type="dxa"/>
          </w:tcPr>
          <w:p w:rsidR="00680D41" w:rsidRPr="001D2275" w:rsidRDefault="006B3589" w:rsidP="006B358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2.75</w:t>
            </w:r>
          </w:p>
        </w:tc>
        <w:tc>
          <w:tcPr>
            <w:tcW w:w="1282" w:type="dxa"/>
          </w:tcPr>
          <w:p w:rsidR="00680D41" w:rsidRPr="001D2275" w:rsidRDefault="006B3589" w:rsidP="006B358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2.63</w:t>
            </w:r>
          </w:p>
        </w:tc>
        <w:tc>
          <w:tcPr>
            <w:tcW w:w="1282" w:type="dxa"/>
          </w:tcPr>
          <w:p w:rsidR="00680D41" w:rsidRPr="001D2275" w:rsidRDefault="00B66D4E" w:rsidP="00724E1E">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2.25</w:t>
            </w:r>
          </w:p>
        </w:tc>
        <w:tc>
          <w:tcPr>
            <w:tcW w:w="1282" w:type="dxa"/>
          </w:tcPr>
          <w:p w:rsidR="00680D41" w:rsidRPr="001D2275" w:rsidRDefault="00B66D4E" w:rsidP="00724E1E">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2.25</w:t>
            </w:r>
          </w:p>
        </w:tc>
        <w:tc>
          <w:tcPr>
            <w:tcW w:w="1282" w:type="dxa"/>
          </w:tcPr>
          <w:p w:rsidR="00680D41" w:rsidRPr="001D2275" w:rsidRDefault="00B66D4E" w:rsidP="00724E1E">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2.25</w:t>
            </w:r>
          </w:p>
        </w:tc>
        <w:tc>
          <w:tcPr>
            <w:tcW w:w="1282" w:type="dxa"/>
          </w:tcPr>
          <w:p w:rsidR="00680D41" w:rsidRPr="001D2275" w:rsidRDefault="006B3589" w:rsidP="00724E1E">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2.75</w:t>
            </w:r>
          </w:p>
        </w:tc>
      </w:tr>
    </w:tbl>
    <w:p w:rsidR="00680D41" w:rsidRPr="005A1C5F" w:rsidRDefault="00680D41" w:rsidP="00680D41">
      <w:pPr>
        <w:pStyle w:val="BodyText"/>
        <w:tabs>
          <w:tab w:val="clear" w:pos="2160"/>
          <w:tab w:val="left" w:pos="1440"/>
        </w:tabs>
        <w:ind w:left="720"/>
        <w:jc w:val="both"/>
        <w:rPr>
          <w:b/>
          <w:bCs/>
          <w:color w:val="FF0000"/>
          <w:u w:val="single"/>
        </w:rPr>
      </w:pPr>
    </w:p>
    <w:p w:rsidR="00680D41" w:rsidRPr="00632B0D" w:rsidRDefault="00680D41" w:rsidP="00680D41">
      <w:pPr>
        <w:pStyle w:val="BodyText2"/>
        <w:tabs>
          <w:tab w:val="left" w:pos="7200"/>
        </w:tabs>
        <w:spacing w:line="240" w:lineRule="auto"/>
        <w:rPr>
          <w:rFonts w:ascii="Times New Roman" w:hAnsi="Times New Roman" w:cs="Times New Roman"/>
          <w:b/>
          <w:bCs/>
          <w:sz w:val="24"/>
          <w:szCs w:val="24"/>
        </w:rPr>
      </w:pPr>
    </w:p>
    <w:p w:rsidR="00A53555" w:rsidRDefault="00A53555" w:rsidP="00680D41">
      <w:pPr>
        <w:tabs>
          <w:tab w:val="left" w:pos="7740"/>
        </w:tabs>
        <w:spacing w:line="360" w:lineRule="auto"/>
        <w:rPr>
          <w:rFonts w:ascii="Times New Roman" w:hAnsi="Times New Roman" w:cs="Times New Roman"/>
          <w:b/>
          <w:bCs/>
          <w:sz w:val="24"/>
          <w:szCs w:val="24"/>
        </w:rPr>
      </w:pPr>
    </w:p>
    <w:p w:rsidR="00A53555" w:rsidRDefault="00A53555" w:rsidP="00680D41">
      <w:pPr>
        <w:tabs>
          <w:tab w:val="left" w:pos="7740"/>
        </w:tabs>
        <w:spacing w:line="360" w:lineRule="auto"/>
        <w:rPr>
          <w:rFonts w:ascii="Times New Roman" w:hAnsi="Times New Roman" w:cs="Times New Roman"/>
          <w:b/>
          <w:bCs/>
          <w:sz w:val="24"/>
          <w:szCs w:val="24"/>
        </w:rPr>
      </w:pPr>
    </w:p>
    <w:p w:rsidR="00680D41" w:rsidRPr="00680D41" w:rsidRDefault="00680D41" w:rsidP="00680D41">
      <w:pPr>
        <w:tabs>
          <w:tab w:val="left" w:pos="7740"/>
        </w:tabs>
        <w:spacing w:line="360" w:lineRule="auto"/>
        <w:rPr>
          <w:rFonts w:ascii="Times New Roman" w:hAnsi="Times New Roman" w:cs="Times New Roman"/>
          <w:sz w:val="24"/>
          <w:szCs w:val="24"/>
        </w:rPr>
      </w:pPr>
      <w:r w:rsidRPr="00632B0D">
        <w:rPr>
          <w:rFonts w:ascii="Times New Roman" w:hAnsi="Times New Roman" w:cs="Times New Roman"/>
          <w:b/>
          <w:bCs/>
          <w:sz w:val="24"/>
          <w:szCs w:val="24"/>
        </w:rPr>
        <w:br/>
      </w:r>
    </w:p>
    <w:p w:rsidR="001514AA" w:rsidRPr="00632B0D" w:rsidRDefault="001514AA" w:rsidP="001504F6">
      <w:pPr>
        <w:jc w:val="both"/>
        <w:rPr>
          <w:rFonts w:ascii="Times New Roman" w:hAnsi="Times New Roman" w:cs="Times New Roman"/>
          <w:b/>
          <w:bCs/>
          <w:sz w:val="24"/>
          <w:szCs w:val="24"/>
        </w:rPr>
      </w:pPr>
    </w:p>
    <w:p w:rsidR="001514AA" w:rsidRDefault="001514AA" w:rsidP="001504F6">
      <w:pPr>
        <w:jc w:val="both"/>
        <w:rPr>
          <w:rFonts w:ascii="Times New Roman" w:hAnsi="Times New Roman" w:cs="Times New Roman"/>
          <w:b/>
          <w:bCs/>
          <w:sz w:val="24"/>
          <w:szCs w:val="24"/>
        </w:rPr>
      </w:pPr>
    </w:p>
    <w:p w:rsidR="00175020" w:rsidRDefault="00175020" w:rsidP="001504F6">
      <w:pPr>
        <w:jc w:val="both"/>
        <w:rPr>
          <w:rFonts w:ascii="Times New Roman" w:hAnsi="Times New Roman" w:cs="Times New Roman"/>
          <w:b/>
          <w:bCs/>
          <w:sz w:val="24"/>
          <w:szCs w:val="24"/>
        </w:rPr>
      </w:pPr>
    </w:p>
    <w:p w:rsidR="00175020" w:rsidRDefault="00175020" w:rsidP="001504F6">
      <w:pPr>
        <w:jc w:val="both"/>
        <w:rPr>
          <w:rFonts w:ascii="Times New Roman" w:hAnsi="Times New Roman" w:cs="Times New Roman"/>
          <w:b/>
          <w:bCs/>
          <w:sz w:val="24"/>
          <w:szCs w:val="24"/>
        </w:rPr>
      </w:pPr>
    </w:p>
    <w:p w:rsidR="00175020" w:rsidRDefault="00175020" w:rsidP="001504F6">
      <w:pPr>
        <w:jc w:val="both"/>
        <w:rPr>
          <w:rFonts w:ascii="Times New Roman" w:hAnsi="Times New Roman" w:cs="Times New Roman"/>
          <w:b/>
          <w:bCs/>
          <w:sz w:val="24"/>
          <w:szCs w:val="24"/>
        </w:rPr>
      </w:pPr>
    </w:p>
    <w:p w:rsidR="00175020" w:rsidRDefault="00175020" w:rsidP="001504F6">
      <w:pPr>
        <w:jc w:val="both"/>
        <w:rPr>
          <w:rFonts w:ascii="Times New Roman" w:hAnsi="Times New Roman" w:cs="Times New Roman"/>
          <w:b/>
          <w:bCs/>
          <w:sz w:val="24"/>
          <w:szCs w:val="24"/>
        </w:rPr>
      </w:pPr>
    </w:p>
    <w:p w:rsidR="00175020" w:rsidRDefault="00175020" w:rsidP="001504F6">
      <w:pPr>
        <w:jc w:val="both"/>
        <w:rPr>
          <w:rFonts w:ascii="Times New Roman" w:hAnsi="Times New Roman" w:cs="Times New Roman"/>
          <w:b/>
          <w:bCs/>
          <w:sz w:val="24"/>
          <w:szCs w:val="24"/>
        </w:rPr>
      </w:pPr>
    </w:p>
    <w:p w:rsidR="00175020" w:rsidRDefault="00175020" w:rsidP="001504F6">
      <w:pPr>
        <w:jc w:val="both"/>
        <w:rPr>
          <w:rFonts w:ascii="Times New Roman" w:hAnsi="Times New Roman" w:cs="Times New Roman"/>
          <w:b/>
          <w:bCs/>
          <w:sz w:val="24"/>
          <w:szCs w:val="24"/>
        </w:rPr>
      </w:pPr>
    </w:p>
    <w:p w:rsidR="00175020" w:rsidRDefault="00175020" w:rsidP="001504F6">
      <w:pPr>
        <w:jc w:val="both"/>
        <w:rPr>
          <w:rFonts w:ascii="Times New Roman" w:hAnsi="Times New Roman" w:cs="Times New Roman"/>
          <w:b/>
          <w:bCs/>
          <w:sz w:val="24"/>
          <w:szCs w:val="24"/>
        </w:rPr>
      </w:pPr>
    </w:p>
    <w:p w:rsidR="00175020" w:rsidRDefault="00175020" w:rsidP="001504F6">
      <w:pPr>
        <w:jc w:val="both"/>
        <w:rPr>
          <w:rFonts w:ascii="Times New Roman" w:hAnsi="Times New Roman" w:cs="Times New Roman"/>
          <w:b/>
          <w:bCs/>
          <w:sz w:val="24"/>
          <w:szCs w:val="24"/>
        </w:rPr>
      </w:pPr>
    </w:p>
    <w:p w:rsidR="00175020" w:rsidRDefault="00175020" w:rsidP="001504F6">
      <w:pPr>
        <w:jc w:val="both"/>
        <w:rPr>
          <w:rFonts w:ascii="Times New Roman" w:hAnsi="Times New Roman" w:cs="Times New Roman"/>
          <w:b/>
          <w:bCs/>
          <w:sz w:val="24"/>
          <w:szCs w:val="24"/>
        </w:rPr>
      </w:pPr>
    </w:p>
    <w:p w:rsidR="00175020" w:rsidRDefault="00175020" w:rsidP="001504F6">
      <w:pPr>
        <w:jc w:val="both"/>
        <w:rPr>
          <w:rFonts w:ascii="Times New Roman" w:hAnsi="Times New Roman" w:cs="Times New Roman"/>
          <w:b/>
          <w:bCs/>
          <w:sz w:val="24"/>
          <w:szCs w:val="24"/>
        </w:rPr>
      </w:pPr>
    </w:p>
    <w:p w:rsidR="002245F9" w:rsidRDefault="002245F9" w:rsidP="001504F6">
      <w:pPr>
        <w:jc w:val="both"/>
        <w:rPr>
          <w:rFonts w:ascii="Times New Roman" w:hAnsi="Times New Roman" w:cs="Times New Roman"/>
          <w:b/>
          <w:bCs/>
          <w:sz w:val="24"/>
          <w:szCs w:val="24"/>
        </w:rPr>
      </w:pPr>
    </w:p>
    <w:p w:rsidR="002245F9" w:rsidRDefault="002245F9" w:rsidP="001504F6">
      <w:pPr>
        <w:jc w:val="both"/>
        <w:rPr>
          <w:rFonts w:ascii="Times New Roman" w:hAnsi="Times New Roman" w:cs="Times New Roman"/>
          <w:b/>
          <w:bCs/>
          <w:sz w:val="24"/>
          <w:szCs w:val="24"/>
        </w:rPr>
      </w:pPr>
    </w:p>
    <w:p w:rsidR="002245F9" w:rsidRDefault="002245F9" w:rsidP="001504F6">
      <w:pPr>
        <w:jc w:val="both"/>
        <w:rPr>
          <w:rFonts w:ascii="Times New Roman" w:hAnsi="Times New Roman" w:cs="Times New Roman"/>
          <w:b/>
          <w:bCs/>
          <w:sz w:val="24"/>
          <w:szCs w:val="24"/>
        </w:rPr>
      </w:pPr>
    </w:p>
    <w:p w:rsidR="002245F9" w:rsidRDefault="002245F9" w:rsidP="001504F6">
      <w:pPr>
        <w:jc w:val="both"/>
        <w:rPr>
          <w:rFonts w:ascii="Times New Roman" w:hAnsi="Times New Roman" w:cs="Times New Roman"/>
          <w:b/>
          <w:bCs/>
          <w:sz w:val="24"/>
          <w:szCs w:val="24"/>
        </w:rPr>
      </w:pPr>
    </w:p>
    <w:p w:rsidR="002245F9" w:rsidRDefault="002245F9" w:rsidP="001504F6">
      <w:pPr>
        <w:jc w:val="both"/>
        <w:rPr>
          <w:rFonts w:ascii="Times New Roman" w:hAnsi="Times New Roman" w:cs="Times New Roman"/>
          <w:b/>
          <w:bCs/>
          <w:sz w:val="24"/>
          <w:szCs w:val="24"/>
        </w:rPr>
      </w:pPr>
    </w:p>
    <w:p w:rsidR="002245F9" w:rsidRDefault="002245F9" w:rsidP="001504F6">
      <w:pPr>
        <w:jc w:val="both"/>
        <w:rPr>
          <w:rFonts w:ascii="Times New Roman" w:hAnsi="Times New Roman" w:cs="Times New Roman"/>
          <w:b/>
          <w:bCs/>
          <w:sz w:val="24"/>
          <w:szCs w:val="24"/>
        </w:rPr>
      </w:pPr>
    </w:p>
    <w:p w:rsidR="002245F9" w:rsidRDefault="002245F9" w:rsidP="001504F6">
      <w:pPr>
        <w:jc w:val="both"/>
        <w:rPr>
          <w:rFonts w:ascii="Times New Roman" w:hAnsi="Times New Roman" w:cs="Times New Roman"/>
          <w:b/>
          <w:bCs/>
          <w:sz w:val="24"/>
          <w:szCs w:val="24"/>
        </w:rPr>
      </w:pPr>
    </w:p>
    <w:p w:rsidR="002245F9" w:rsidRDefault="002245F9" w:rsidP="001504F6">
      <w:pPr>
        <w:jc w:val="both"/>
        <w:rPr>
          <w:rFonts w:ascii="Times New Roman" w:hAnsi="Times New Roman" w:cs="Times New Roman"/>
          <w:b/>
          <w:bCs/>
          <w:sz w:val="24"/>
          <w:szCs w:val="24"/>
        </w:rPr>
      </w:pPr>
    </w:p>
    <w:p w:rsidR="00175020" w:rsidRPr="00074DA2" w:rsidRDefault="00110FD7" w:rsidP="00175020">
      <w:pPr>
        <w:jc w:val="center"/>
        <w:rPr>
          <w:rFonts w:ascii="Times New Roman" w:hAnsi="Times New Roman" w:cs="Times New Roman"/>
          <w:b/>
          <w:sz w:val="26"/>
          <w:szCs w:val="28"/>
          <w:u w:val="single"/>
        </w:rPr>
      </w:pPr>
      <w:r>
        <w:rPr>
          <w:rFonts w:ascii="Times New Roman" w:hAnsi="Times New Roman" w:cs="Times New Roman"/>
          <w:b/>
          <w:sz w:val="26"/>
          <w:szCs w:val="28"/>
          <w:u w:val="single"/>
        </w:rPr>
        <w:lastRenderedPageBreak/>
        <w:t>C</w:t>
      </w:r>
      <w:r w:rsidR="00175020" w:rsidRPr="00074DA2">
        <w:rPr>
          <w:rFonts w:ascii="Times New Roman" w:hAnsi="Times New Roman" w:cs="Times New Roman"/>
          <w:b/>
          <w:sz w:val="26"/>
          <w:szCs w:val="28"/>
          <w:u w:val="single"/>
        </w:rPr>
        <w:t>O-PO-PSO mapping matrix for all the courses of: M.Sc. Zoology</w:t>
      </w:r>
    </w:p>
    <w:p w:rsidR="001C6D48" w:rsidRPr="00074DA2" w:rsidRDefault="001C6D48" w:rsidP="00175020">
      <w:pPr>
        <w:jc w:val="center"/>
        <w:rPr>
          <w:rFonts w:ascii="Times New Roman" w:hAnsi="Times New Roman" w:cs="Times New Roman"/>
          <w:b/>
          <w:sz w:val="26"/>
          <w:szCs w:val="28"/>
          <w:u w:val="single"/>
        </w:rPr>
      </w:pPr>
    </w:p>
    <w:tbl>
      <w:tblPr>
        <w:tblStyle w:val="TableGrid"/>
        <w:tblW w:w="9630" w:type="dxa"/>
        <w:tblInd w:w="-342" w:type="dxa"/>
        <w:tblLayout w:type="fixed"/>
        <w:tblLook w:val="04A0" w:firstRow="1" w:lastRow="0" w:firstColumn="1" w:lastColumn="0" w:noHBand="0" w:noVBand="1"/>
      </w:tblPr>
      <w:tblGrid>
        <w:gridCol w:w="1260"/>
        <w:gridCol w:w="630"/>
        <w:gridCol w:w="630"/>
        <w:gridCol w:w="630"/>
        <w:gridCol w:w="589"/>
        <w:gridCol w:w="709"/>
        <w:gridCol w:w="567"/>
        <w:gridCol w:w="709"/>
        <w:gridCol w:w="666"/>
        <w:gridCol w:w="810"/>
        <w:gridCol w:w="720"/>
        <w:gridCol w:w="720"/>
        <w:gridCol w:w="990"/>
      </w:tblGrid>
      <w:tr w:rsidR="001C6D48" w:rsidRPr="00784E82" w:rsidTr="00784E82">
        <w:tc>
          <w:tcPr>
            <w:tcW w:w="1260" w:type="dxa"/>
          </w:tcPr>
          <w:p w:rsidR="001C6D48" w:rsidRPr="00784E82" w:rsidRDefault="001C6D48" w:rsidP="00784E82">
            <w:pPr>
              <w:spacing w:line="276" w:lineRule="auto"/>
              <w:rPr>
                <w:rFonts w:ascii="Times New Roman" w:hAnsi="Times New Roman" w:cs="Times New Roman"/>
                <w:b/>
                <w:sz w:val="20"/>
                <w:szCs w:val="20"/>
              </w:rPr>
            </w:pPr>
            <w:r w:rsidRPr="00784E82">
              <w:rPr>
                <w:rFonts w:ascii="Times New Roman" w:hAnsi="Times New Roman" w:cs="Times New Roman"/>
                <w:b/>
                <w:sz w:val="20"/>
                <w:szCs w:val="20"/>
              </w:rPr>
              <w:t>Course Code</w:t>
            </w:r>
          </w:p>
        </w:tc>
        <w:tc>
          <w:tcPr>
            <w:tcW w:w="630" w:type="dxa"/>
          </w:tcPr>
          <w:p w:rsidR="001C6D48" w:rsidRPr="00784E82" w:rsidRDefault="001C6D48" w:rsidP="00784E82">
            <w:pPr>
              <w:spacing w:line="276" w:lineRule="auto"/>
              <w:rPr>
                <w:rFonts w:ascii="Times New Roman" w:hAnsi="Times New Roman" w:cs="Times New Roman"/>
                <w:b/>
                <w:sz w:val="18"/>
                <w:szCs w:val="18"/>
              </w:rPr>
            </w:pPr>
            <w:r w:rsidRPr="00784E82">
              <w:rPr>
                <w:rFonts w:ascii="Times New Roman" w:hAnsi="Times New Roman" w:cs="Times New Roman"/>
                <w:b/>
                <w:sz w:val="18"/>
                <w:szCs w:val="18"/>
              </w:rPr>
              <w:t>PO1</w:t>
            </w:r>
          </w:p>
        </w:tc>
        <w:tc>
          <w:tcPr>
            <w:tcW w:w="630" w:type="dxa"/>
          </w:tcPr>
          <w:p w:rsidR="001C6D48" w:rsidRPr="00784E82" w:rsidRDefault="001C6D48" w:rsidP="00784E82">
            <w:pPr>
              <w:spacing w:line="276" w:lineRule="auto"/>
              <w:rPr>
                <w:rFonts w:ascii="Times New Roman" w:hAnsi="Times New Roman" w:cs="Times New Roman"/>
                <w:b/>
                <w:sz w:val="18"/>
                <w:szCs w:val="18"/>
              </w:rPr>
            </w:pPr>
            <w:r w:rsidRPr="00784E82">
              <w:rPr>
                <w:rFonts w:ascii="Times New Roman" w:hAnsi="Times New Roman" w:cs="Times New Roman"/>
                <w:b/>
                <w:sz w:val="18"/>
                <w:szCs w:val="18"/>
              </w:rPr>
              <w:t>PO2</w:t>
            </w:r>
          </w:p>
        </w:tc>
        <w:tc>
          <w:tcPr>
            <w:tcW w:w="630" w:type="dxa"/>
          </w:tcPr>
          <w:p w:rsidR="001C6D48" w:rsidRPr="00784E82" w:rsidRDefault="001C6D48" w:rsidP="00784E82">
            <w:pPr>
              <w:spacing w:line="276" w:lineRule="auto"/>
              <w:rPr>
                <w:rFonts w:ascii="Times New Roman" w:hAnsi="Times New Roman" w:cs="Times New Roman"/>
                <w:b/>
                <w:sz w:val="18"/>
                <w:szCs w:val="18"/>
              </w:rPr>
            </w:pPr>
            <w:r w:rsidRPr="00784E82">
              <w:rPr>
                <w:rFonts w:ascii="Times New Roman" w:hAnsi="Times New Roman" w:cs="Times New Roman"/>
                <w:b/>
                <w:sz w:val="18"/>
                <w:szCs w:val="18"/>
              </w:rPr>
              <w:t>PO3</w:t>
            </w:r>
          </w:p>
        </w:tc>
        <w:tc>
          <w:tcPr>
            <w:tcW w:w="589" w:type="dxa"/>
          </w:tcPr>
          <w:p w:rsidR="001C6D48" w:rsidRPr="00784E82" w:rsidRDefault="001C6D48" w:rsidP="00784E82">
            <w:pPr>
              <w:spacing w:line="276" w:lineRule="auto"/>
              <w:rPr>
                <w:rFonts w:ascii="Times New Roman" w:hAnsi="Times New Roman" w:cs="Times New Roman"/>
                <w:b/>
                <w:sz w:val="18"/>
                <w:szCs w:val="18"/>
              </w:rPr>
            </w:pPr>
            <w:r w:rsidRPr="00784E82">
              <w:rPr>
                <w:rFonts w:ascii="Times New Roman" w:hAnsi="Times New Roman" w:cs="Times New Roman"/>
                <w:b/>
                <w:sz w:val="18"/>
                <w:szCs w:val="18"/>
              </w:rPr>
              <w:t>PO4</w:t>
            </w:r>
          </w:p>
        </w:tc>
        <w:tc>
          <w:tcPr>
            <w:tcW w:w="709" w:type="dxa"/>
          </w:tcPr>
          <w:p w:rsidR="001C6D48" w:rsidRPr="00784E82" w:rsidRDefault="001C6D48" w:rsidP="00784E82">
            <w:pPr>
              <w:spacing w:line="276" w:lineRule="auto"/>
              <w:rPr>
                <w:rFonts w:ascii="Times New Roman" w:hAnsi="Times New Roman" w:cs="Times New Roman"/>
                <w:b/>
                <w:sz w:val="18"/>
                <w:szCs w:val="18"/>
              </w:rPr>
            </w:pPr>
            <w:r w:rsidRPr="00784E82">
              <w:rPr>
                <w:rFonts w:ascii="Times New Roman" w:hAnsi="Times New Roman" w:cs="Times New Roman"/>
                <w:b/>
                <w:sz w:val="18"/>
                <w:szCs w:val="18"/>
              </w:rPr>
              <w:t>PO5</w:t>
            </w:r>
          </w:p>
        </w:tc>
        <w:tc>
          <w:tcPr>
            <w:tcW w:w="567" w:type="dxa"/>
          </w:tcPr>
          <w:p w:rsidR="001C6D48" w:rsidRPr="00784E82" w:rsidRDefault="001C6D48" w:rsidP="00784E82">
            <w:pPr>
              <w:spacing w:line="276" w:lineRule="auto"/>
              <w:rPr>
                <w:rFonts w:ascii="Times New Roman" w:hAnsi="Times New Roman" w:cs="Times New Roman"/>
                <w:b/>
                <w:sz w:val="18"/>
                <w:szCs w:val="18"/>
              </w:rPr>
            </w:pPr>
            <w:r w:rsidRPr="00784E82">
              <w:rPr>
                <w:rFonts w:ascii="Times New Roman" w:hAnsi="Times New Roman" w:cs="Times New Roman"/>
                <w:b/>
                <w:sz w:val="18"/>
                <w:szCs w:val="18"/>
              </w:rPr>
              <w:t>PO6</w:t>
            </w:r>
          </w:p>
        </w:tc>
        <w:tc>
          <w:tcPr>
            <w:tcW w:w="709" w:type="dxa"/>
          </w:tcPr>
          <w:p w:rsidR="001C6D48" w:rsidRPr="00784E82" w:rsidRDefault="001C6D48" w:rsidP="00784E82">
            <w:pPr>
              <w:spacing w:line="276" w:lineRule="auto"/>
              <w:rPr>
                <w:rFonts w:ascii="Times New Roman" w:hAnsi="Times New Roman" w:cs="Times New Roman"/>
                <w:b/>
                <w:sz w:val="18"/>
                <w:szCs w:val="18"/>
              </w:rPr>
            </w:pPr>
            <w:r w:rsidRPr="00784E82">
              <w:rPr>
                <w:rFonts w:ascii="Times New Roman" w:hAnsi="Times New Roman" w:cs="Times New Roman"/>
                <w:b/>
                <w:sz w:val="18"/>
                <w:szCs w:val="18"/>
              </w:rPr>
              <w:t>PSO 1</w:t>
            </w:r>
          </w:p>
        </w:tc>
        <w:tc>
          <w:tcPr>
            <w:tcW w:w="666" w:type="dxa"/>
          </w:tcPr>
          <w:p w:rsidR="001C6D48" w:rsidRPr="00784E82" w:rsidRDefault="001C6D48" w:rsidP="00784E82">
            <w:pPr>
              <w:spacing w:line="276" w:lineRule="auto"/>
              <w:rPr>
                <w:rFonts w:ascii="Times New Roman" w:hAnsi="Times New Roman" w:cs="Times New Roman"/>
                <w:b/>
                <w:sz w:val="18"/>
                <w:szCs w:val="18"/>
              </w:rPr>
            </w:pPr>
            <w:r w:rsidRPr="00784E82">
              <w:rPr>
                <w:rFonts w:ascii="Times New Roman" w:hAnsi="Times New Roman" w:cs="Times New Roman"/>
                <w:b/>
                <w:sz w:val="18"/>
                <w:szCs w:val="18"/>
              </w:rPr>
              <w:t>PSO2</w:t>
            </w:r>
          </w:p>
        </w:tc>
        <w:tc>
          <w:tcPr>
            <w:tcW w:w="810" w:type="dxa"/>
          </w:tcPr>
          <w:p w:rsidR="001C6D48" w:rsidRPr="00784E82" w:rsidRDefault="001C6D48" w:rsidP="00784E82">
            <w:pPr>
              <w:spacing w:line="276" w:lineRule="auto"/>
              <w:rPr>
                <w:rFonts w:ascii="Times New Roman" w:hAnsi="Times New Roman" w:cs="Times New Roman"/>
                <w:b/>
                <w:sz w:val="18"/>
                <w:szCs w:val="18"/>
              </w:rPr>
            </w:pPr>
            <w:r w:rsidRPr="00784E82">
              <w:rPr>
                <w:rFonts w:ascii="Times New Roman" w:hAnsi="Times New Roman" w:cs="Times New Roman"/>
                <w:b/>
                <w:sz w:val="18"/>
                <w:szCs w:val="18"/>
              </w:rPr>
              <w:t>PSO3</w:t>
            </w:r>
          </w:p>
        </w:tc>
        <w:tc>
          <w:tcPr>
            <w:tcW w:w="720" w:type="dxa"/>
          </w:tcPr>
          <w:p w:rsidR="001C6D48" w:rsidRPr="00784E82" w:rsidRDefault="001C6D48" w:rsidP="00784E82">
            <w:pPr>
              <w:spacing w:line="276" w:lineRule="auto"/>
              <w:rPr>
                <w:rFonts w:ascii="Times New Roman" w:hAnsi="Times New Roman" w:cs="Times New Roman"/>
                <w:b/>
                <w:sz w:val="18"/>
                <w:szCs w:val="18"/>
              </w:rPr>
            </w:pPr>
            <w:r w:rsidRPr="00784E82">
              <w:rPr>
                <w:rFonts w:ascii="Times New Roman" w:hAnsi="Times New Roman" w:cs="Times New Roman"/>
                <w:b/>
                <w:sz w:val="18"/>
                <w:szCs w:val="18"/>
              </w:rPr>
              <w:t>PSO4</w:t>
            </w:r>
          </w:p>
        </w:tc>
        <w:tc>
          <w:tcPr>
            <w:tcW w:w="720" w:type="dxa"/>
          </w:tcPr>
          <w:p w:rsidR="001C6D48" w:rsidRPr="00784E82" w:rsidRDefault="001C6D48" w:rsidP="00784E82">
            <w:pPr>
              <w:spacing w:line="276" w:lineRule="auto"/>
              <w:rPr>
                <w:rFonts w:ascii="Times New Roman" w:hAnsi="Times New Roman" w:cs="Times New Roman"/>
                <w:b/>
                <w:sz w:val="18"/>
                <w:szCs w:val="18"/>
              </w:rPr>
            </w:pPr>
            <w:r w:rsidRPr="00784E82">
              <w:rPr>
                <w:rFonts w:ascii="Times New Roman" w:hAnsi="Times New Roman" w:cs="Times New Roman"/>
                <w:b/>
                <w:sz w:val="18"/>
                <w:szCs w:val="18"/>
              </w:rPr>
              <w:t>PSO5</w:t>
            </w:r>
          </w:p>
        </w:tc>
        <w:tc>
          <w:tcPr>
            <w:tcW w:w="990" w:type="dxa"/>
          </w:tcPr>
          <w:p w:rsidR="001C6D48" w:rsidRPr="00784E82" w:rsidRDefault="001C6D48" w:rsidP="00784E82">
            <w:pPr>
              <w:spacing w:line="276" w:lineRule="auto"/>
              <w:rPr>
                <w:rFonts w:ascii="Times New Roman" w:hAnsi="Times New Roman" w:cs="Times New Roman"/>
                <w:b/>
                <w:sz w:val="18"/>
                <w:szCs w:val="18"/>
              </w:rPr>
            </w:pPr>
            <w:r w:rsidRPr="00784E82">
              <w:rPr>
                <w:rFonts w:ascii="Times New Roman" w:hAnsi="Times New Roman" w:cs="Times New Roman"/>
                <w:b/>
                <w:sz w:val="18"/>
                <w:szCs w:val="18"/>
              </w:rPr>
              <w:t>PSO6</w:t>
            </w:r>
          </w:p>
        </w:tc>
      </w:tr>
      <w:tr w:rsidR="001C6D48" w:rsidRPr="00784E82" w:rsidTr="00784E82">
        <w:tc>
          <w:tcPr>
            <w:tcW w:w="1260" w:type="dxa"/>
          </w:tcPr>
          <w:p w:rsidR="001C6D48" w:rsidRPr="00784E82" w:rsidRDefault="001C6D48" w:rsidP="00784E82">
            <w:pPr>
              <w:spacing w:line="276" w:lineRule="auto"/>
              <w:rPr>
                <w:rFonts w:ascii="Times New Roman" w:hAnsi="Times New Roman" w:cs="Times New Roman"/>
                <w:b/>
                <w:sz w:val="20"/>
                <w:szCs w:val="20"/>
              </w:rPr>
            </w:pPr>
            <w:r w:rsidRPr="00784E82">
              <w:rPr>
                <w:rFonts w:ascii="Times New Roman" w:hAnsi="Times New Roman" w:cs="Times New Roman"/>
                <w:b/>
                <w:sz w:val="20"/>
                <w:szCs w:val="20"/>
              </w:rPr>
              <w:t>M-Z 101</w:t>
            </w:r>
          </w:p>
        </w:tc>
        <w:tc>
          <w:tcPr>
            <w:tcW w:w="630" w:type="dxa"/>
          </w:tcPr>
          <w:p w:rsidR="001C6D48" w:rsidRPr="00784E82" w:rsidRDefault="001C6D48" w:rsidP="00784E82">
            <w:pPr>
              <w:spacing w:line="276" w:lineRule="auto"/>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2.75</w:t>
            </w:r>
          </w:p>
        </w:tc>
        <w:tc>
          <w:tcPr>
            <w:tcW w:w="630" w:type="dxa"/>
          </w:tcPr>
          <w:p w:rsidR="001C6D48" w:rsidRPr="00784E82" w:rsidRDefault="001C6D48" w:rsidP="00784E82">
            <w:pPr>
              <w:spacing w:line="276" w:lineRule="auto"/>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2.75</w:t>
            </w:r>
          </w:p>
        </w:tc>
        <w:tc>
          <w:tcPr>
            <w:tcW w:w="630" w:type="dxa"/>
          </w:tcPr>
          <w:p w:rsidR="001C6D48" w:rsidRPr="00784E82" w:rsidRDefault="001C6D48" w:rsidP="00784E82">
            <w:pPr>
              <w:spacing w:line="276" w:lineRule="auto"/>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2.5</w:t>
            </w:r>
          </w:p>
        </w:tc>
        <w:tc>
          <w:tcPr>
            <w:tcW w:w="589" w:type="dxa"/>
          </w:tcPr>
          <w:p w:rsidR="001C6D48" w:rsidRPr="00784E82" w:rsidRDefault="001C6D48" w:rsidP="00784E82">
            <w:pPr>
              <w:spacing w:line="276" w:lineRule="auto"/>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w:t>
            </w:r>
          </w:p>
        </w:tc>
        <w:tc>
          <w:tcPr>
            <w:tcW w:w="709" w:type="dxa"/>
          </w:tcPr>
          <w:p w:rsidR="001C6D48" w:rsidRPr="00784E82" w:rsidRDefault="001C6D48" w:rsidP="00784E82">
            <w:pPr>
              <w:spacing w:line="276" w:lineRule="auto"/>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2.5</w:t>
            </w:r>
          </w:p>
        </w:tc>
        <w:tc>
          <w:tcPr>
            <w:tcW w:w="567" w:type="dxa"/>
          </w:tcPr>
          <w:p w:rsidR="001C6D48" w:rsidRPr="00784E82" w:rsidRDefault="001C6D48" w:rsidP="00784E82">
            <w:pPr>
              <w:spacing w:line="276" w:lineRule="auto"/>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2.25</w:t>
            </w:r>
          </w:p>
        </w:tc>
        <w:tc>
          <w:tcPr>
            <w:tcW w:w="709" w:type="dxa"/>
          </w:tcPr>
          <w:p w:rsidR="001C6D48" w:rsidRPr="00784E82" w:rsidRDefault="001C6D48" w:rsidP="00784E82">
            <w:pPr>
              <w:spacing w:line="276" w:lineRule="auto"/>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2.5</w:t>
            </w:r>
          </w:p>
        </w:tc>
        <w:tc>
          <w:tcPr>
            <w:tcW w:w="666" w:type="dxa"/>
          </w:tcPr>
          <w:p w:rsidR="001C6D48" w:rsidRPr="00784E82" w:rsidRDefault="001C6D48" w:rsidP="00784E82">
            <w:pPr>
              <w:spacing w:line="276" w:lineRule="auto"/>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2.0</w:t>
            </w:r>
          </w:p>
        </w:tc>
        <w:tc>
          <w:tcPr>
            <w:tcW w:w="810" w:type="dxa"/>
          </w:tcPr>
          <w:p w:rsidR="001C6D48" w:rsidRPr="00784E82" w:rsidRDefault="001C6D48" w:rsidP="00784E82">
            <w:pPr>
              <w:spacing w:line="276" w:lineRule="auto"/>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2.25</w:t>
            </w:r>
          </w:p>
        </w:tc>
        <w:tc>
          <w:tcPr>
            <w:tcW w:w="720" w:type="dxa"/>
          </w:tcPr>
          <w:p w:rsidR="001C6D48" w:rsidRPr="00784E82" w:rsidRDefault="001C6D48" w:rsidP="00784E82">
            <w:pPr>
              <w:spacing w:line="276" w:lineRule="auto"/>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2.25</w:t>
            </w:r>
          </w:p>
        </w:tc>
        <w:tc>
          <w:tcPr>
            <w:tcW w:w="720" w:type="dxa"/>
          </w:tcPr>
          <w:p w:rsidR="001C6D48" w:rsidRPr="00784E82" w:rsidRDefault="001C6D48" w:rsidP="00784E82">
            <w:pPr>
              <w:spacing w:line="276" w:lineRule="auto"/>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1.75</w:t>
            </w:r>
          </w:p>
        </w:tc>
        <w:tc>
          <w:tcPr>
            <w:tcW w:w="990" w:type="dxa"/>
          </w:tcPr>
          <w:p w:rsidR="001C6D48" w:rsidRPr="00784E82" w:rsidRDefault="001C6D48" w:rsidP="00784E82">
            <w:pPr>
              <w:spacing w:line="276" w:lineRule="auto"/>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w:t>
            </w:r>
          </w:p>
        </w:tc>
      </w:tr>
      <w:tr w:rsidR="001C6D48" w:rsidRPr="00784E82" w:rsidTr="00784E82">
        <w:trPr>
          <w:trHeight w:val="277"/>
        </w:trPr>
        <w:tc>
          <w:tcPr>
            <w:tcW w:w="1260" w:type="dxa"/>
          </w:tcPr>
          <w:p w:rsidR="001C6D48" w:rsidRPr="00784E82" w:rsidRDefault="001C6D48" w:rsidP="00784E82">
            <w:pPr>
              <w:spacing w:line="276" w:lineRule="auto"/>
              <w:rPr>
                <w:rFonts w:ascii="Times New Roman" w:hAnsi="Times New Roman" w:cs="Times New Roman"/>
                <w:b/>
                <w:sz w:val="20"/>
                <w:szCs w:val="20"/>
              </w:rPr>
            </w:pPr>
            <w:r w:rsidRPr="00784E82">
              <w:rPr>
                <w:rFonts w:ascii="Times New Roman" w:hAnsi="Times New Roman" w:cs="Times New Roman"/>
                <w:b/>
                <w:sz w:val="20"/>
                <w:szCs w:val="20"/>
              </w:rPr>
              <w:t>M-Z 102</w:t>
            </w:r>
          </w:p>
        </w:tc>
        <w:tc>
          <w:tcPr>
            <w:tcW w:w="630" w:type="dxa"/>
          </w:tcPr>
          <w:p w:rsidR="001C6D48" w:rsidRPr="00784E82" w:rsidRDefault="001C6D48" w:rsidP="00784E82">
            <w:pPr>
              <w:spacing w:line="276" w:lineRule="auto"/>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1.75</w:t>
            </w:r>
          </w:p>
        </w:tc>
        <w:tc>
          <w:tcPr>
            <w:tcW w:w="630" w:type="dxa"/>
          </w:tcPr>
          <w:p w:rsidR="001C6D48" w:rsidRPr="00784E82" w:rsidRDefault="001C6D48" w:rsidP="00784E82">
            <w:pPr>
              <w:spacing w:line="276" w:lineRule="auto"/>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w:t>
            </w:r>
          </w:p>
        </w:tc>
        <w:tc>
          <w:tcPr>
            <w:tcW w:w="630" w:type="dxa"/>
          </w:tcPr>
          <w:p w:rsidR="001C6D48" w:rsidRPr="00784E82" w:rsidRDefault="001C6D48" w:rsidP="00784E82">
            <w:pPr>
              <w:spacing w:line="276" w:lineRule="auto"/>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2.25</w:t>
            </w:r>
          </w:p>
        </w:tc>
        <w:tc>
          <w:tcPr>
            <w:tcW w:w="589" w:type="dxa"/>
          </w:tcPr>
          <w:p w:rsidR="001C6D48" w:rsidRPr="00784E82" w:rsidRDefault="001C6D48" w:rsidP="00784E82">
            <w:pPr>
              <w:spacing w:line="276" w:lineRule="auto"/>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1.75</w:t>
            </w:r>
          </w:p>
        </w:tc>
        <w:tc>
          <w:tcPr>
            <w:tcW w:w="709" w:type="dxa"/>
          </w:tcPr>
          <w:p w:rsidR="001C6D48" w:rsidRPr="00784E82" w:rsidRDefault="001C6D48" w:rsidP="00784E82">
            <w:pPr>
              <w:spacing w:line="276" w:lineRule="auto"/>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1.25</w:t>
            </w:r>
          </w:p>
        </w:tc>
        <w:tc>
          <w:tcPr>
            <w:tcW w:w="567" w:type="dxa"/>
          </w:tcPr>
          <w:p w:rsidR="001C6D48" w:rsidRPr="00784E82" w:rsidRDefault="001C6D48" w:rsidP="00784E82">
            <w:pPr>
              <w:spacing w:line="276" w:lineRule="auto"/>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1.25</w:t>
            </w:r>
          </w:p>
        </w:tc>
        <w:tc>
          <w:tcPr>
            <w:tcW w:w="709" w:type="dxa"/>
          </w:tcPr>
          <w:p w:rsidR="001C6D48" w:rsidRPr="00784E82" w:rsidRDefault="001C6D48" w:rsidP="00784E82">
            <w:pPr>
              <w:spacing w:line="276" w:lineRule="auto"/>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2.75</w:t>
            </w:r>
          </w:p>
        </w:tc>
        <w:tc>
          <w:tcPr>
            <w:tcW w:w="666" w:type="dxa"/>
          </w:tcPr>
          <w:p w:rsidR="001C6D48" w:rsidRPr="00784E82" w:rsidRDefault="001C6D48" w:rsidP="00784E82">
            <w:pPr>
              <w:spacing w:line="276" w:lineRule="auto"/>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1.5</w:t>
            </w:r>
          </w:p>
        </w:tc>
        <w:tc>
          <w:tcPr>
            <w:tcW w:w="810" w:type="dxa"/>
          </w:tcPr>
          <w:p w:rsidR="001C6D48" w:rsidRPr="00784E82" w:rsidRDefault="001C6D48" w:rsidP="00784E82">
            <w:pPr>
              <w:spacing w:line="276" w:lineRule="auto"/>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1.75</w:t>
            </w:r>
          </w:p>
        </w:tc>
        <w:tc>
          <w:tcPr>
            <w:tcW w:w="720" w:type="dxa"/>
          </w:tcPr>
          <w:p w:rsidR="001C6D48" w:rsidRPr="00784E82" w:rsidRDefault="001C6D48" w:rsidP="00784E82">
            <w:pPr>
              <w:spacing w:line="276" w:lineRule="auto"/>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w:t>
            </w:r>
          </w:p>
        </w:tc>
        <w:tc>
          <w:tcPr>
            <w:tcW w:w="720" w:type="dxa"/>
          </w:tcPr>
          <w:p w:rsidR="001C6D48" w:rsidRPr="00784E82" w:rsidRDefault="001C6D48" w:rsidP="00784E82">
            <w:pPr>
              <w:spacing w:line="276" w:lineRule="auto"/>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1.5</w:t>
            </w:r>
          </w:p>
        </w:tc>
        <w:tc>
          <w:tcPr>
            <w:tcW w:w="990" w:type="dxa"/>
          </w:tcPr>
          <w:p w:rsidR="001C6D48" w:rsidRPr="00784E82" w:rsidRDefault="001C6D48" w:rsidP="00784E82">
            <w:pPr>
              <w:spacing w:line="276" w:lineRule="auto"/>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w:t>
            </w:r>
          </w:p>
        </w:tc>
      </w:tr>
      <w:tr w:rsidR="001C6D48" w:rsidRPr="00784E82" w:rsidTr="00784E82">
        <w:tc>
          <w:tcPr>
            <w:tcW w:w="1260" w:type="dxa"/>
          </w:tcPr>
          <w:p w:rsidR="001C6D48" w:rsidRPr="00784E82" w:rsidRDefault="001C6D48" w:rsidP="00784E82">
            <w:pPr>
              <w:spacing w:line="276" w:lineRule="auto"/>
              <w:rPr>
                <w:rFonts w:ascii="Times New Roman" w:hAnsi="Times New Roman" w:cs="Times New Roman"/>
                <w:b/>
                <w:sz w:val="20"/>
                <w:szCs w:val="20"/>
              </w:rPr>
            </w:pPr>
            <w:r w:rsidRPr="00784E82">
              <w:rPr>
                <w:rFonts w:ascii="Times New Roman" w:hAnsi="Times New Roman" w:cs="Times New Roman"/>
                <w:b/>
                <w:sz w:val="20"/>
                <w:szCs w:val="20"/>
              </w:rPr>
              <w:t>M-Z 103</w:t>
            </w:r>
          </w:p>
        </w:tc>
        <w:tc>
          <w:tcPr>
            <w:tcW w:w="630" w:type="dxa"/>
          </w:tcPr>
          <w:p w:rsidR="001C6D48" w:rsidRPr="00784E82" w:rsidRDefault="001C6D48" w:rsidP="00784E82">
            <w:pPr>
              <w:spacing w:line="276" w:lineRule="auto"/>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2.75</w:t>
            </w:r>
          </w:p>
        </w:tc>
        <w:tc>
          <w:tcPr>
            <w:tcW w:w="630" w:type="dxa"/>
          </w:tcPr>
          <w:p w:rsidR="001C6D48" w:rsidRPr="00784E82" w:rsidRDefault="001C6D48" w:rsidP="00784E82">
            <w:pPr>
              <w:spacing w:line="276" w:lineRule="auto"/>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w:t>
            </w:r>
          </w:p>
        </w:tc>
        <w:tc>
          <w:tcPr>
            <w:tcW w:w="630" w:type="dxa"/>
          </w:tcPr>
          <w:p w:rsidR="001C6D48" w:rsidRPr="00784E82" w:rsidRDefault="001C6D48" w:rsidP="00784E82">
            <w:pPr>
              <w:spacing w:line="276" w:lineRule="auto"/>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2.25</w:t>
            </w:r>
          </w:p>
        </w:tc>
        <w:tc>
          <w:tcPr>
            <w:tcW w:w="589" w:type="dxa"/>
          </w:tcPr>
          <w:p w:rsidR="001C6D48" w:rsidRPr="00784E82" w:rsidRDefault="001C6D48" w:rsidP="00784E82">
            <w:pPr>
              <w:spacing w:line="276" w:lineRule="auto"/>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2.5</w:t>
            </w:r>
          </w:p>
        </w:tc>
        <w:tc>
          <w:tcPr>
            <w:tcW w:w="709" w:type="dxa"/>
          </w:tcPr>
          <w:p w:rsidR="001C6D48" w:rsidRPr="00784E82" w:rsidRDefault="001C6D48" w:rsidP="00784E82">
            <w:pPr>
              <w:spacing w:line="276" w:lineRule="auto"/>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1.5</w:t>
            </w:r>
          </w:p>
        </w:tc>
        <w:tc>
          <w:tcPr>
            <w:tcW w:w="567" w:type="dxa"/>
          </w:tcPr>
          <w:p w:rsidR="001C6D48" w:rsidRPr="00784E82" w:rsidRDefault="001C6D48" w:rsidP="00784E82">
            <w:pPr>
              <w:spacing w:line="276" w:lineRule="auto"/>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1.75</w:t>
            </w:r>
          </w:p>
        </w:tc>
        <w:tc>
          <w:tcPr>
            <w:tcW w:w="709" w:type="dxa"/>
          </w:tcPr>
          <w:p w:rsidR="001C6D48" w:rsidRPr="00784E82" w:rsidRDefault="001C6D48" w:rsidP="00784E82">
            <w:pPr>
              <w:spacing w:line="276" w:lineRule="auto"/>
              <w:contextualSpacing/>
              <w:rPr>
                <w:rFonts w:ascii="Times New Roman" w:eastAsia="Times New Roman" w:hAnsi="Times New Roman" w:cs="Times New Roman"/>
                <w:bCs/>
                <w:sz w:val="20"/>
                <w:szCs w:val="20"/>
              </w:rPr>
            </w:pPr>
            <w:r w:rsidRPr="00784E82">
              <w:rPr>
                <w:rFonts w:ascii="Times New Roman" w:eastAsia="Times New Roman" w:hAnsi="Times New Roman" w:cs="Times New Roman"/>
                <w:bCs/>
                <w:sz w:val="20"/>
                <w:szCs w:val="20"/>
              </w:rPr>
              <w:t>2.75</w:t>
            </w:r>
          </w:p>
        </w:tc>
        <w:tc>
          <w:tcPr>
            <w:tcW w:w="666" w:type="dxa"/>
          </w:tcPr>
          <w:p w:rsidR="001C6D48" w:rsidRPr="00784E82" w:rsidRDefault="001C6D48" w:rsidP="00784E82">
            <w:pPr>
              <w:spacing w:line="276" w:lineRule="auto"/>
              <w:contextualSpacing/>
              <w:rPr>
                <w:rFonts w:ascii="Times New Roman" w:eastAsia="Times New Roman" w:hAnsi="Times New Roman" w:cs="Times New Roman"/>
                <w:bCs/>
                <w:sz w:val="20"/>
                <w:szCs w:val="20"/>
              </w:rPr>
            </w:pPr>
            <w:r w:rsidRPr="00784E82">
              <w:rPr>
                <w:rFonts w:ascii="Times New Roman" w:eastAsia="Times New Roman" w:hAnsi="Times New Roman" w:cs="Times New Roman"/>
                <w:bCs/>
                <w:sz w:val="20"/>
                <w:szCs w:val="20"/>
              </w:rPr>
              <w:t>3</w:t>
            </w:r>
          </w:p>
        </w:tc>
        <w:tc>
          <w:tcPr>
            <w:tcW w:w="810" w:type="dxa"/>
          </w:tcPr>
          <w:p w:rsidR="001C6D48" w:rsidRPr="00784E82" w:rsidRDefault="001C6D48" w:rsidP="00784E82">
            <w:pPr>
              <w:spacing w:line="276" w:lineRule="auto"/>
              <w:contextualSpacing/>
              <w:rPr>
                <w:rFonts w:ascii="Times New Roman" w:eastAsia="Times New Roman" w:hAnsi="Times New Roman" w:cs="Times New Roman"/>
                <w:bCs/>
                <w:sz w:val="20"/>
                <w:szCs w:val="20"/>
              </w:rPr>
            </w:pPr>
            <w:r w:rsidRPr="00784E82">
              <w:rPr>
                <w:rFonts w:ascii="Times New Roman" w:eastAsia="Times New Roman" w:hAnsi="Times New Roman" w:cs="Times New Roman"/>
                <w:bCs/>
                <w:sz w:val="20"/>
                <w:szCs w:val="20"/>
              </w:rPr>
              <w:t>2.5</w:t>
            </w:r>
          </w:p>
        </w:tc>
        <w:tc>
          <w:tcPr>
            <w:tcW w:w="720" w:type="dxa"/>
          </w:tcPr>
          <w:p w:rsidR="001C6D48" w:rsidRPr="00784E82" w:rsidRDefault="001C6D48" w:rsidP="00784E82">
            <w:pPr>
              <w:spacing w:line="276" w:lineRule="auto"/>
              <w:contextualSpacing/>
              <w:rPr>
                <w:rFonts w:ascii="Times New Roman" w:eastAsia="Times New Roman" w:hAnsi="Times New Roman" w:cs="Times New Roman"/>
                <w:bCs/>
                <w:sz w:val="20"/>
                <w:szCs w:val="20"/>
              </w:rPr>
            </w:pPr>
            <w:r w:rsidRPr="00784E82">
              <w:rPr>
                <w:rFonts w:ascii="Times New Roman" w:eastAsia="Times New Roman" w:hAnsi="Times New Roman" w:cs="Times New Roman"/>
                <w:bCs/>
                <w:sz w:val="20"/>
                <w:szCs w:val="20"/>
              </w:rPr>
              <w:t>2.75</w:t>
            </w:r>
          </w:p>
        </w:tc>
        <w:tc>
          <w:tcPr>
            <w:tcW w:w="720" w:type="dxa"/>
          </w:tcPr>
          <w:p w:rsidR="001C6D48" w:rsidRPr="00784E82" w:rsidRDefault="001C6D48" w:rsidP="00784E82">
            <w:pPr>
              <w:spacing w:line="276" w:lineRule="auto"/>
              <w:contextualSpacing/>
              <w:rPr>
                <w:rFonts w:ascii="Times New Roman" w:eastAsia="Times New Roman" w:hAnsi="Times New Roman" w:cs="Times New Roman"/>
                <w:bCs/>
                <w:sz w:val="20"/>
                <w:szCs w:val="20"/>
              </w:rPr>
            </w:pPr>
            <w:r w:rsidRPr="00784E82">
              <w:rPr>
                <w:rFonts w:ascii="Times New Roman" w:eastAsia="Times New Roman" w:hAnsi="Times New Roman" w:cs="Times New Roman"/>
                <w:bCs/>
                <w:sz w:val="20"/>
                <w:szCs w:val="20"/>
              </w:rPr>
              <w:t>2.5</w:t>
            </w:r>
          </w:p>
        </w:tc>
        <w:tc>
          <w:tcPr>
            <w:tcW w:w="990" w:type="dxa"/>
          </w:tcPr>
          <w:p w:rsidR="001C6D48" w:rsidRPr="00784E82" w:rsidRDefault="001C6D48" w:rsidP="00784E82">
            <w:pPr>
              <w:spacing w:line="276" w:lineRule="auto"/>
              <w:contextualSpacing/>
              <w:rPr>
                <w:rFonts w:ascii="Times New Roman" w:eastAsia="Times New Roman" w:hAnsi="Times New Roman" w:cs="Times New Roman"/>
                <w:bCs/>
                <w:sz w:val="20"/>
                <w:szCs w:val="20"/>
              </w:rPr>
            </w:pPr>
            <w:r w:rsidRPr="00784E82">
              <w:rPr>
                <w:rFonts w:ascii="Times New Roman" w:eastAsia="Times New Roman" w:hAnsi="Times New Roman" w:cs="Times New Roman"/>
                <w:bCs/>
                <w:sz w:val="20"/>
                <w:szCs w:val="20"/>
              </w:rPr>
              <w:t>2.5</w:t>
            </w:r>
          </w:p>
        </w:tc>
      </w:tr>
      <w:tr w:rsidR="001C6D48" w:rsidRPr="00784E82" w:rsidTr="00784E82">
        <w:tc>
          <w:tcPr>
            <w:tcW w:w="1260" w:type="dxa"/>
          </w:tcPr>
          <w:p w:rsidR="001C6D48" w:rsidRPr="00784E82" w:rsidRDefault="001C6D48" w:rsidP="00784E82">
            <w:pPr>
              <w:spacing w:line="276" w:lineRule="auto"/>
              <w:rPr>
                <w:rFonts w:ascii="Times New Roman" w:hAnsi="Times New Roman" w:cs="Times New Roman"/>
                <w:b/>
                <w:sz w:val="20"/>
                <w:szCs w:val="20"/>
              </w:rPr>
            </w:pPr>
            <w:r w:rsidRPr="00784E82">
              <w:rPr>
                <w:rFonts w:ascii="Times New Roman" w:hAnsi="Times New Roman" w:cs="Times New Roman"/>
                <w:b/>
                <w:sz w:val="20"/>
                <w:szCs w:val="20"/>
              </w:rPr>
              <w:t>M-Z 104</w:t>
            </w:r>
          </w:p>
        </w:tc>
        <w:tc>
          <w:tcPr>
            <w:tcW w:w="630" w:type="dxa"/>
          </w:tcPr>
          <w:p w:rsidR="001C6D48" w:rsidRPr="00784E82" w:rsidRDefault="001C6D48" w:rsidP="00784E82">
            <w:pPr>
              <w:spacing w:line="276" w:lineRule="auto"/>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2.5</w:t>
            </w:r>
          </w:p>
        </w:tc>
        <w:tc>
          <w:tcPr>
            <w:tcW w:w="630" w:type="dxa"/>
          </w:tcPr>
          <w:p w:rsidR="001C6D48" w:rsidRPr="00784E82" w:rsidRDefault="001C6D48" w:rsidP="00784E82">
            <w:pPr>
              <w:spacing w:line="276" w:lineRule="auto"/>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2.5</w:t>
            </w:r>
          </w:p>
        </w:tc>
        <w:tc>
          <w:tcPr>
            <w:tcW w:w="630" w:type="dxa"/>
          </w:tcPr>
          <w:p w:rsidR="001C6D48" w:rsidRPr="00784E82" w:rsidRDefault="001C6D48" w:rsidP="00784E82">
            <w:pPr>
              <w:spacing w:line="276" w:lineRule="auto"/>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w:t>
            </w:r>
          </w:p>
        </w:tc>
        <w:tc>
          <w:tcPr>
            <w:tcW w:w="589" w:type="dxa"/>
          </w:tcPr>
          <w:p w:rsidR="001C6D48" w:rsidRPr="00784E82" w:rsidRDefault="001C6D48" w:rsidP="00784E82">
            <w:pPr>
              <w:spacing w:line="276" w:lineRule="auto"/>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w:t>
            </w:r>
          </w:p>
        </w:tc>
        <w:tc>
          <w:tcPr>
            <w:tcW w:w="709" w:type="dxa"/>
          </w:tcPr>
          <w:p w:rsidR="001C6D48" w:rsidRPr="00784E82" w:rsidRDefault="001C6D48" w:rsidP="00784E82">
            <w:pPr>
              <w:spacing w:line="276" w:lineRule="auto"/>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1.75</w:t>
            </w:r>
          </w:p>
        </w:tc>
        <w:tc>
          <w:tcPr>
            <w:tcW w:w="567" w:type="dxa"/>
          </w:tcPr>
          <w:p w:rsidR="001C6D48" w:rsidRPr="00784E82" w:rsidRDefault="001C6D48" w:rsidP="00784E82">
            <w:pPr>
              <w:spacing w:line="276" w:lineRule="auto"/>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w:t>
            </w:r>
          </w:p>
        </w:tc>
        <w:tc>
          <w:tcPr>
            <w:tcW w:w="709" w:type="dxa"/>
          </w:tcPr>
          <w:p w:rsidR="001C6D48" w:rsidRPr="00784E82" w:rsidRDefault="001C6D48" w:rsidP="00784E82">
            <w:pPr>
              <w:spacing w:line="276" w:lineRule="auto"/>
              <w:contextualSpacing/>
              <w:rPr>
                <w:rFonts w:ascii="Times New Roman" w:eastAsia="Times New Roman" w:hAnsi="Times New Roman" w:cs="Times New Roman"/>
                <w:bCs/>
                <w:sz w:val="20"/>
                <w:szCs w:val="20"/>
              </w:rPr>
            </w:pPr>
            <w:r w:rsidRPr="00784E82">
              <w:rPr>
                <w:rFonts w:ascii="Times New Roman" w:eastAsia="Times New Roman" w:hAnsi="Times New Roman" w:cs="Times New Roman"/>
                <w:bCs/>
                <w:sz w:val="20"/>
                <w:szCs w:val="20"/>
              </w:rPr>
              <w:t>2.5</w:t>
            </w:r>
          </w:p>
        </w:tc>
        <w:tc>
          <w:tcPr>
            <w:tcW w:w="666" w:type="dxa"/>
          </w:tcPr>
          <w:p w:rsidR="001C6D48" w:rsidRPr="00784E82" w:rsidRDefault="001C6D48" w:rsidP="00784E82">
            <w:pPr>
              <w:spacing w:line="276" w:lineRule="auto"/>
              <w:contextualSpacing/>
              <w:rPr>
                <w:rFonts w:ascii="Times New Roman" w:eastAsia="Times New Roman" w:hAnsi="Times New Roman" w:cs="Times New Roman"/>
                <w:bCs/>
                <w:sz w:val="20"/>
                <w:szCs w:val="20"/>
              </w:rPr>
            </w:pPr>
            <w:r w:rsidRPr="00784E82">
              <w:rPr>
                <w:rFonts w:ascii="Times New Roman" w:eastAsia="Times New Roman" w:hAnsi="Times New Roman" w:cs="Times New Roman"/>
                <w:bCs/>
                <w:sz w:val="20"/>
                <w:szCs w:val="20"/>
              </w:rPr>
              <w:t>2</w:t>
            </w:r>
          </w:p>
        </w:tc>
        <w:tc>
          <w:tcPr>
            <w:tcW w:w="810" w:type="dxa"/>
          </w:tcPr>
          <w:p w:rsidR="001C6D48" w:rsidRPr="00784E82" w:rsidRDefault="001C6D48" w:rsidP="00784E82">
            <w:pPr>
              <w:spacing w:line="276" w:lineRule="auto"/>
              <w:contextualSpacing/>
              <w:rPr>
                <w:rFonts w:ascii="Times New Roman" w:eastAsia="Times New Roman" w:hAnsi="Times New Roman" w:cs="Times New Roman"/>
                <w:bCs/>
                <w:sz w:val="20"/>
                <w:szCs w:val="20"/>
              </w:rPr>
            </w:pPr>
            <w:r w:rsidRPr="00784E82">
              <w:rPr>
                <w:rFonts w:ascii="Times New Roman" w:eastAsia="Times New Roman" w:hAnsi="Times New Roman" w:cs="Times New Roman"/>
                <w:bCs/>
                <w:sz w:val="20"/>
                <w:szCs w:val="20"/>
              </w:rPr>
              <w:t>3</w:t>
            </w:r>
          </w:p>
        </w:tc>
        <w:tc>
          <w:tcPr>
            <w:tcW w:w="720" w:type="dxa"/>
          </w:tcPr>
          <w:p w:rsidR="001C6D48" w:rsidRPr="00784E82" w:rsidRDefault="001C6D48" w:rsidP="00784E82">
            <w:pPr>
              <w:spacing w:line="276" w:lineRule="auto"/>
              <w:contextualSpacing/>
              <w:rPr>
                <w:rFonts w:ascii="Times New Roman" w:eastAsia="Times New Roman" w:hAnsi="Times New Roman" w:cs="Times New Roman"/>
                <w:bCs/>
                <w:sz w:val="20"/>
                <w:szCs w:val="20"/>
              </w:rPr>
            </w:pPr>
            <w:r w:rsidRPr="00784E82">
              <w:rPr>
                <w:rFonts w:ascii="Times New Roman" w:eastAsia="Times New Roman" w:hAnsi="Times New Roman" w:cs="Times New Roman"/>
                <w:bCs/>
                <w:sz w:val="20"/>
                <w:szCs w:val="20"/>
              </w:rPr>
              <w:t>2.5</w:t>
            </w:r>
          </w:p>
        </w:tc>
        <w:tc>
          <w:tcPr>
            <w:tcW w:w="720" w:type="dxa"/>
          </w:tcPr>
          <w:p w:rsidR="001C6D48" w:rsidRPr="00784E82" w:rsidRDefault="001C6D48" w:rsidP="00784E82">
            <w:pPr>
              <w:spacing w:line="276" w:lineRule="auto"/>
              <w:contextualSpacing/>
              <w:rPr>
                <w:rFonts w:ascii="Times New Roman" w:eastAsia="Times New Roman" w:hAnsi="Times New Roman" w:cs="Times New Roman"/>
                <w:bCs/>
                <w:sz w:val="20"/>
                <w:szCs w:val="20"/>
              </w:rPr>
            </w:pPr>
            <w:r w:rsidRPr="00784E82">
              <w:rPr>
                <w:rFonts w:ascii="Times New Roman" w:eastAsia="Times New Roman" w:hAnsi="Times New Roman" w:cs="Times New Roman"/>
                <w:bCs/>
                <w:sz w:val="20"/>
                <w:szCs w:val="20"/>
              </w:rPr>
              <w:t>3</w:t>
            </w:r>
          </w:p>
        </w:tc>
        <w:tc>
          <w:tcPr>
            <w:tcW w:w="990" w:type="dxa"/>
          </w:tcPr>
          <w:p w:rsidR="001C6D48" w:rsidRPr="00784E82" w:rsidRDefault="001C6D48" w:rsidP="00784E82">
            <w:pPr>
              <w:spacing w:line="276" w:lineRule="auto"/>
              <w:contextualSpacing/>
              <w:rPr>
                <w:rFonts w:ascii="Times New Roman" w:eastAsia="Times New Roman" w:hAnsi="Times New Roman" w:cs="Times New Roman"/>
                <w:bCs/>
                <w:sz w:val="20"/>
                <w:szCs w:val="20"/>
              </w:rPr>
            </w:pPr>
            <w:r w:rsidRPr="00784E82">
              <w:rPr>
                <w:rFonts w:ascii="Times New Roman" w:eastAsia="Times New Roman" w:hAnsi="Times New Roman" w:cs="Times New Roman"/>
                <w:bCs/>
                <w:sz w:val="20"/>
                <w:szCs w:val="20"/>
              </w:rPr>
              <w:t>2.5</w:t>
            </w:r>
          </w:p>
        </w:tc>
      </w:tr>
      <w:tr w:rsidR="00D82DA5" w:rsidRPr="00784E82" w:rsidTr="00784E82">
        <w:tc>
          <w:tcPr>
            <w:tcW w:w="1260" w:type="dxa"/>
          </w:tcPr>
          <w:p w:rsidR="00D82DA5" w:rsidRPr="00784E82" w:rsidRDefault="00D82DA5" w:rsidP="00784E82">
            <w:pPr>
              <w:spacing w:line="276" w:lineRule="auto"/>
              <w:rPr>
                <w:rFonts w:ascii="Times New Roman" w:hAnsi="Times New Roman" w:cs="Times New Roman"/>
                <w:b/>
                <w:sz w:val="20"/>
                <w:szCs w:val="20"/>
              </w:rPr>
            </w:pPr>
            <w:r w:rsidRPr="00784E82">
              <w:rPr>
                <w:rFonts w:ascii="Times New Roman" w:hAnsi="Times New Roman" w:cs="Times New Roman"/>
                <w:b/>
                <w:sz w:val="20"/>
                <w:szCs w:val="20"/>
              </w:rPr>
              <w:t>M-Z 105</w:t>
            </w:r>
          </w:p>
        </w:tc>
        <w:tc>
          <w:tcPr>
            <w:tcW w:w="630" w:type="dxa"/>
          </w:tcPr>
          <w:p w:rsidR="00D82DA5" w:rsidRPr="00784E82" w:rsidRDefault="00D82DA5" w:rsidP="00784E82">
            <w:pPr>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2.25</w:t>
            </w:r>
          </w:p>
        </w:tc>
        <w:tc>
          <w:tcPr>
            <w:tcW w:w="630" w:type="dxa"/>
          </w:tcPr>
          <w:p w:rsidR="00D82DA5" w:rsidRPr="00784E82" w:rsidRDefault="00D82DA5" w:rsidP="00784E82">
            <w:pPr>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2.75</w:t>
            </w:r>
          </w:p>
        </w:tc>
        <w:tc>
          <w:tcPr>
            <w:tcW w:w="630" w:type="dxa"/>
          </w:tcPr>
          <w:p w:rsidR="00D82DA5" w:rsidRPr="00784E82" w:rsidRDefault="00D82DA5" w:rsidP="00784E82">
            <w:pPr>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2.62</w:t>
            </w:r>
          </w:p>
        </w:tc>
        <w:tc>
          <w:tcPr>
            <w:tcW w:w="589" w:type="dxa"/>
          </w:tcPr>
          <w:p w:rsidR="00D82DA5" w:rsidRPr="00784E82" w:rsidRDefault="00D82DA5" w:rsidP="00784E82">
            <w:pPr>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2.25</w:t>
            </w:r>
          </w:p>
        </w:tc>
        <w:tc>
          <w:tcPr>
            <w:tcW w:w="709" w:type="dxa"/>
          </w:tcPr>
          <w:p w:rsidR="00D82DA5" w:rsidRPr="00784E82" w:rsidRDefault="00D82DA5" w:rsidP="00784E82">
            <w:pPr>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2.75</w:t>
            </w:r>
          </w:p>
        </w:tc>
        <w:tc>
          <w:tcPr>
            <w:tcW w:w="567" w:type="dxa"/>
          </w:tcPr>
          <w:p w:rsidR="00D82DA5" w:rsidRPr="00784E82" w:rsidRDefault="00D82DA5" w:rsidP="00784E82">
            <w:pPr>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2.75</w:t>
            </w:r>
          </w:p>
        </w:tc>
        <w:tc>
          <w:tcPr>
            <w:tcW w:w="709" w:type="dxa"/>
          </w:tcPr>
          <w:p w:rsidR="00D82DA5" w:rsidRPr="00784E82" w:rsidRDefault="00D82DA5" w:rsidP="00784E82">
            <w:pPr>
              <w:rPr>
                <w:rFonts w:ascii="Times New Roman" w:eastAsia="Times New Roman" w:hAnsi="Times New Roman" w:cs="Times New Roman"/>
                <w:bCs/>
                <w:sz w:val="20"/>
                <w:szCs w:val="20"/>
              </w:rPr>
            </w:pPr>
            <w:r w:rsidRPr="00784E82">
              <w:rPr>
                <w:rFonts w:ascii="Times New Roman" w:eastAsia="Times New Roman" w:hAnsi="Times New Roman" w:cs="Times New Roman"/>
                <w:bCs/>
                <w:sz w:val="20"/>
                <w:szCs w:val="20"/>
              </w:rPr>
              <w:t>2.25</w:t>
            </w:r>
          </w:p>
        </w:tc>
        <w:tc>
          <w:tcPr>
            <w:tcW w:w="666" w:type="dxa"/>
          </w:tcPr>
          <w:p w:rsidR="00D82DA5" w:rsidRPr="00784E82" w:rsidRDefault="00D82DA5" w:rsidP="00784E82">
            <w:pPr>
              <w:rPr>
                <w:rFonts w:ascii="Times New Roman" w:eastAsia="Times New Roman" w:hAnsi="Times New Roman" w:cs="Times New Roman"/>
                <w:bCs/>
                <w:sz w:val="20"/>
                <w:szCs w:val="20"/>
              </w:rPr>
            </w:pPr>
            <w:r w:rsidRPr="00784E82">
              <w:rPr>
                <w:rFonts w:ascii="Times New Roman" w:eastAsia="Times New Roman" w:hAnsi="Times New Roman" w:cs="Times New Roman"/>
                <w:bCs/>
                <w:sz w:val="20"/>
                <w:szCs w:val="20"/>
              </w:rPr>
              <w:t>1.5</w:t>
            </w:r>
          </w:p>
        </w:tc>
        <w:tc>
          <w:tcPr>
            <w:tcW w:w="810" w:type="dxa"/>
          </w:tcPr>
          <w:p w:rsidR="00D82DA5" w:rsidRPr="00784E82" w:rsidRDefault="00D82DA5" w:rsidP="00784E82">
            <w:pPr>
              <w:rPr>
                <w:rFonts w:ascii="Times New Roman" w:eastAsia="Times New Roman" w:hAnsi="Times New Roman" w:cs="Times New Roman"/>
                <w:bCs/>
                <w:sz w:val="20"/>
                <w:szCs w:val="20"/>
              </w:rPr>
            </w:pPr>
            <w:r w:rsidRPr="00784E82">
              <w:rPr>
                <w:rFonts w:ascii="Times New Roman" w:eastAsia="Times New Roman" w:hAnsi="Times New Roman" w:cs="Times New Roman"/>
                <w:bCs/>
                <w:sz w:val="20"/>
                <w:szCs w:val="20"/>
              </w:rPr>
              <w:t>2.5</w:t>
            </w:r>
          </w:p>
        </w:tc>
        <w:tc>
          <w:tcPr>
            <w:tcW w:w="720" w:type="dxa"/>
          </w:tcPr>
          <w:p w:rsidR="00D82DA5" w:rsidRPr="00784E82" w:rsidRDefault="00D82DA5" w:rsidP="00784E82">
            <w:pPr>
              <w:rPr>
                <w:rFonts w:ascii="Times New Roman" w:eastAsia="Times New Roman" w:hAnsi="Times New Roman" w:cs="Times New Roman"/>
                <w:bCs/>
                <w:sz w:val="20"/>
                <w:szCs w:val="20"/>
              </w:rPr>
            </w:pPr>
            <w:r w:rsidRPr="00784E82">
              <w:rPr>
                <w:rFonts w:ascii="Times New Roman" w:eastAsia="Times New Roman" w:hAnsi="Times New Roman" w:cs="Times New Roman"/>
                <w:bCs/>
                <w:sz w:val="20"/>
                <w:szCs w:val="20"/>
              </w:rPr>
              <w:t>2</w:t>
            </w:r>
          </w:p>
        </w:tc>
        <w:tc>
          <w:tcPr>
            <w:tcW w:w="720" w:type="dxa"/>
          </w:tcPr>
          <w:p w:rsidR="00D82DA5" w:rsidRPr="00784E82" w:rsidRDefault="00D82DA5" w:rsidP="00784E82">
            <w:pPr>
              <w:rPr>
                <w:rFonts w:ascii="Times New Roman" w:eastAsia="Times New Roman" w:hAnsi="Times New Roman" w:cs="Times New Roman"/>
                <w:bCs/>
                <w:sz w:val="20"/>
                <w:szCs w:val="20"/>
              </w:rPr>
            </w:pPr>
            <w:r w:rsidRPr="00784E82">
              <w:rPr>
                <w:rFonts w:ascii="Times New Roman" w:eastAsia="Times New Roman" w:hAnsi="Times New Roman" w:cs="Times New Roman"/>
                <w:bCs/>
                <w:sz w:val="20"/>
                <w:szCs w:val="20"/>
              </w:rPr>
              <w:t>3</w:t>
            </w:r>
          </w:p>
        </w:tc>
        <w:tc>
          <w:tcPr>
            <w:tcW w:w="990" w:type="dxa"/>
          </w:tcPr>
          <w:p w:rsidR="00D82DA5" w:rsidRPr="00784E82" w:rsidRDefault="00D82DA5" w:rsidP="00784E82">
            <w:pPr>
              <w:rPr>
                <w:rFonts w:ascii="Times New Roman" w:eastAsia="Times New Roman" w:hAnsi="Times New Roman" w:cs="Times New Roman"/>
                <w:bCs/>
                <w:sz w:val="20"/>
                <w:szCs w:val="20"/>
              </w:rPr>
            </w:pPr>
            <w:r w:rsidRPr="00784E82">
              <w:rPr>
                <w:rFonts w:ascii="Times New Roman" w:eastAsia="Times New Roman" w:hAnsi="Times New Roman" w:cs="Times New Roman"/>
                <w:bCs/>
                <w:sz w:val="20"/>
                <w:szCs w:val="20"/>
              </w:rPr>
              <w:t>2.5</w:t>
            </w:r>
          </w:p>
        </w:tc>
      </w:tr>
      <w:tr w:rsidR="000B71B8" w:rsidRPr="00784E82" w:rsidTr="00784E82">
        <w:tc>
          <w:tcPr>
            <w:tcW w:w="1260" w:type="dxa"/>
          </w:tcPr>
          <w:p w:rsidR="000B71B8" w:rsidRPr="00784E82" w:rsidRDefault="000B71B8" w:rsidP="00784E82">
            <w:pPr>
              <w:spacing w:line="276" w:lineRule="auto"/>
              <w:rPr>
                <w:rFonts w:ascii="Times New Roman" w:hAnsi="Times New Roman" w:cs="Times New Roman"/>
                <w:b/>
                <w:sz w:val="20"/>
                <w:szCs w:val="20"/>
              </w:rPr>
            </w:pPr>
            <w:r w:rsidRPr="00784E82">
              <w:rPr>
                <w:rFonts w:ascii="Times New Roman" w:hAnsi="Times New Roman" w:cs="Times New Roman"/>
                <w:b/>
                <w:sz w:val="20"/>
                <w:szCs w:val="20"/>
              </w:rPr>
              <w:t>M-Z 106</w:t>
            </w:r>
          </w:p>
        </w:tc>
        <w:tc>
          <w:tcPr>
            <w:tcW w:w="630" w:type="dxa"/>
          </w:tcPr>
          <w:p w:rsidR="000B71B8" w:rsidRPr="00784E82" w:rsidRDefault="000B71B8" w:rsidP="00784E82">
            <w:pPr>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2.25</w:t>
            </w:r>
          </w:p>
        </w:tc>
        <w:tc>
          <w:tcPr>
            <w:tcW w:w="630" w:type="dxa"/>
          </w:tcPr>
          <w:p w:rsidR="000B71B8" w:rsidRPr="00784E82" w:rsidRDefault="000B71B8" w:rsidP="00784E82">
            <w:pPr>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2.75</w:t>
            </w:r>
          </w:p>
        </w:tc>
        <w:tc>
          <w:tcPr>
            <w:tcW w:w="630" w:type="dxa"/>
          </w:tcPr>
          <w:p w:rsidR="000B71B8" w:rsidRPr="00784E82" w:rsidRDefault="000B71B8" w:rsidP="00784E82">
            <w:pPr>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2.62</w:t>
            </w:r>
          </w:p>
        </w:tc>
        <w:tc>
          <w:tcPr>
            <w:tcW w:w="589" w:type="dxa"/>
          </w:tcPr>
          <w:p w:rsidR="000B71B8" w:rsidRPr="00784E82" w:rsidRDefault="000B71B8" w:rsidP="00784E82">
            <w:pPr>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2.25</w:t>
            </w:r>
          </w:p>
        </w:tc>
        <w:tc>
          <w:tcPr>
            <w:tcW w:w="709" w:type="dxa"/>
          </w:tcPr>
          <w:p w:rsidR="000B71B8" w:rsidRPr="00784E82" w:rsidRDefault="000B71B8" w:rsidP="00784E82">
            <w:pPr>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2.75</w:t>
            </w:r>
          </w:p>
        </w:tc>
        <w:tc>
          <w:tcPr>
            <w:tcW w:w="567" w:type="dxa"/>
          </w:tcPr>
          <w:p w:rsidR="000B71B8" w:rsidRPr="00784E82" w:rsidRDefault="000B71B8" w:rsidP="00784E82">
            <w:pPr>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2.75</w:t>
            </w:r>
          </w:p>
        </w:tc>
        <w:tc>
          <w:tcPr>
            <w:tcW w:w="709" w:type="dxa"/>
          </w:tcPr>
          <w:p w:rsidR="000B71B8" w:rsidRPr="00784E82" w:rsidRDefault="000B71B8" w:rsidP="00784E82">
            <w:pPr>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2.81</w:t>
            </w:r>
          </w:p>
        </w:tc>
        <w:tc>
          <w:tcPr>
            <w:tcW w:w="666" w:type="dxa"/>
          </w:tcPr>
          <w:p w:rsidR="000B71B8" w:rsidRPr="00784E82" w:rsidRDefault="000B71B8" w:rsidP="00784E82">
            <w:pPr>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2.62</w:t>
            </w:r>
          </w:p>
        </w:tc>
        <w:tc>
          <w:tcPr>
            <w:tcW w:w="810" w:type="dxa"/>
          </w:tcPr>
          <w:p w:rsidR="000B71B8" w:rsidRPr="00784E82" w:rsidRDefault="000B71B8" w:rsidP="00784E82">
            <w:pPr>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2.68</w:t>
            </w:r>
          </w:p>
        </w:tc>
        <w:tc>
          <w:tcPr>
            <w:tcW w:w="720" w:type="dxa"/>
          </w:tcPr>
          <w:p w:rsidR="000B71B8" w:rsidRPr="00784E82" w:rsidRDefault="000B71B8" w:rsidP="00784E82">
            <w:pPr>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2.62</w:t>
            </w:r>
          </w:p>
        </w:tc>
        <w:tc>
          <w:tcPr>
            <w:tcW w:w="720" w:type="dxa"/>
          </w:tcPr>
          <w:p w:rsidR="000B71B8" w:rsidRPr="00784E82" w:rsidRDefault="000B71B8" w:rsidP="00784E82">
            <w:pPr>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2.5</w:t>
            </w:r>
          </w:p>
        </w:tc>
        <w:tc>
          <w:tcPr>
            <w:tcW w:w="990" w:type="dxa"/>
          </w:tcPr>
          <w:p w:rsidR="000B71B8" w:rsidRPr="00784E82" w:rsidRDefault="000B71B8" w:rsidP="00784E82">
            <w:pPr>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2.81</w:t>
            </w:r>
          </w:p>
        </w:tc>
      </w:tr>
      <w:tr w:rsidR="001C6D48" w:rsidRPr="00784E82" w:rsidTr="00784E82">
        <w:tc>
          <w:tcPr>
            <w:tcW w:w="1260" w:type="dxa"/>
          </w:tcPr>
          <w:p w:rsidR="001C6D48" w:rsidRPr="00784E82" w:rsidRDefault="001C6D48" w:rsidP="00784E82">
            <w:pPr>
              <w:spacing w:line="276" w:lineRule="auto"/>
              <w:rPr>
                <w:rFonts w:ascii="Times New Roman" w:hAnsi="Times New Roman" w:cs="Times New Roman"/>
                <w:b/>
                <w:sz w:val="20"/>
                <w:szCs w:val="20"/>
              </w:rPr>
            </w:pPr>
            <w:r w:rsidRPr="00784E82">
              <w:rPr>
                <w:rFonts w:ascii="Times New Roman" w:hAnsi="Times New Roman" w:cs="Times New Roman"/>
                <w:b/>
                <w:sz w:val="20"/>
                <w:szCs w:val="20"/>
              </w:rPr>
              <w:t>M-Z 201</w:t>
            </w:r>
          </w:p>
        </w:tc>
        <w:tc>
          <w:tcPr>
            <w:tcW w:w="630" w:type="dxa"/>
          </w:tcPr>
          <w:p w:rsidR="001C6D48" w:rsidRPr="00784E82" w:rsidRDefault="001C6D48" w:rsidP="00784E82">
            <w:pPr>
              <w:spacing w:line="276" w:lineRule="auto"/>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2.75</w:t>
            </w:r>
          </w:p>
        </w:tc>
        <w:tc>
          <w:tcPr>
            <w:tcW w:w="630" w:type="dxa"/>
          </w:tcPr>
          <w:p w:rsidR="001C6D48" w:rsidRPr="00784E82" w:rsidRDefault="001C6D48" w:rsidP="00784E82">
            <w:pPr>
              <w:spacing w:line="276" w:lineRule="auto"/>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2.75</w:t>
            </w:r>
          </w:p>
        </w:tc>
        <w:tc>
          <w:tcPr>
            <w:tcW w:w="630" w:type="dxa"/>
          </w:tcPr>
          <w:p w:rsidR="001C6D48" w:rsidRPr="00784E82" w:rsidRDefault="001C6D48" w:rsidP="00784E82">
            <w:pPr>
              <w:spacing w:line="276" w:lineRule="auto"/>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2.25</w:t>
            </w:r>
          </w:p>
        </w:tc>
        <w:tc>
          <w:tcPr>
            <w:tcW w:w="589" w:type="dxa"/>
          </w:tcPr>
          <w:p w:rsidR="001C6D48" w:rsidRPr="00784E82" w:rsidRDefault="001C6D48" w:rsidP="00784E82">
            <w:pPr>
              <w:spacing w:line="276" w:lineRule="auto"/>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1.75</w:t>
            </w:r>
          </w:p>
        </w:tc>
        <w:tc>
          <w:tcPr>
            <w:tcW w:w="709" w:type="dxa"/>
          </w:tcPr>
          <w:p w:rsidR="001C6D48" w:rsidRPr="00784E82" w:rsidRDefault="001C6D48" w:rsidP="00784E82">
            <w:pPr>
              <w:spacing w:line="276" w:lineRule="auto"/>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2.5</w:t>
            </w:r>
          </w:p>
        </w:tc>
        <w:tc>
          <w:tcPr>
            <w:tcW w:w="567" w:type="dxa"/>
          </w:tcPr>
          <w:p w:rsidR="001C6D48" w:rsidRPr="00784E82" w:rsidRDefault="001C6D48" w:rsidP="00784E82">
            <w:pPr>
              <w:spacing w:line="276" w:lineRule="auto"/>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1.75</w:t>
            </w:r>
          </w:p>
        </w:tc>
        <w:tc>
          <w:tcPr>
            <w:tcW w:w="709" w:type="dxa"/>
          </w:tcPr>
          <w:p w:rsidR="001C6D48" w:rsidRPr="00784E82" w:rsidRDefault="001C6D48" w:rsidP="00784E82">
            <w:pPr>
              <w:spacing w:line="276" w:lineRule="auto"/>
              <w:contextualSpacing/>
              <w:rPr>
                <w:rFonts w:ascii="Times New Roman" w:eastAsia="Times New Roman" w:hAnsi="Times New Roman" w:cs="Times New Roman"/>
                <w:bCs/>
                <w:sz w:val="20"/>
                <w:szCs w:val="20"/>
              </w:rPr>
            </w:pPr>
            <w:r w:rsidRPr="00784E82">
              <w:rPr>
                <w:rFonts w:ascii="Times New Roman" w:eastAsia="Times New Roman" w:hAnsi="Times New Roman" w:cs="Times New Roman"/>
                <w:bCs/>
                <w:sz w:val="20"/>
                <w:szCs w:val="20"/>
              </w:rPr>
              <w:t>2.75</w:t>
            </w:r>
          </w:p>
        </w:tc>
        <w:tc>
          <w:tcPr>
            <w:tcW w:w="666" w:type="dxa"/>
          </w:tcPr>
          <w:p w:rsidR="001C6D48" w:rsidRPr="00784E82" w:rsidRDefault="001C6D48" w:rsidP="00784E82">
            <w:pPr>
              <w:spacing w:line="276" w:lineRule="auto"/>
              <w:contextualSpacing/>
              <w:rPr>
                <w:rFonts w:ascii="Times New Roman" w:eastAsia="Times New Roman" w:hAnsi="Times New Roman" w:cs="Times New Roman"/>
                <w:bCs/>
                <w:sz w:val="20"/>
                <w:szCs w:val="20"/>
              </w:rPr>
            </w:pPr>
            <w:r w:rsidRPr="00784E82">
              <w:rPr>
                <w:rFonts w:ascii="Times New Roman" w:eastAsia="Times New Roman" w:hAnsi="Times New Roman" w:cs="Times New Roman"/>
                <w:bCs/>
                <w:sz w:val="20"/>
                <w:szCs w:val="20"/>
              </w:rPr>
              <w:t>2.75</w:t>
            </w:r>
          </w:p>
        </w:tc>
        <w:tc>
          <w:tcPr>
            <w:tcW w:w="810" w:type="dxa"/>
          </w:tcPr>
          <w:p w:rsidR="001C6D48" w:rsidRPr="00784E82" w:rsidRDefault="001C6D48" w:rsidP="00784E82">
            <w:pPr>
              <w:spacing w:line="276" w:lineRule="auto"/>
              <w:contextualSpacing/>
              <w:rPr>
                <w:rFonts w:ascii="Times New Roman" w:eastAsia="Times New Roman" w:hAnsi="Times New Roman" w:cs="Times New Roman"/>
                <w:bCs/>
                <w:sz w:val="20"/>
                <w:szCs w:val="20"/>
              </w:rPr>
            </w:pPr>
            <w:r w:rsidRPr="00784E82">
              <w:rPr>
                <w:rFonts w:ascii="Times New Roman" w:eastAsia="Times New Roman" w:hAnsi="Times New Roman" w:cs="Times New Roman"/>
                <w:bCs/>
                <w:sz w:val="20"/>
                <w:szCs w:val="20"/>
              </w:rPr>
              <w:t>2</w:t>
            </w:r>
          </w:p>
        </w:tc>
        <w:tc>
          <w:tcPr>
            <w:tcW w:w="720" w:type="dxa"/>
          </w:tcPr>
          <w:p w:rsidR="001C6D48" w:rsidRPr="00784E82" w:rsidRDefault="001C6D48" w:rsidP="00784E82">
            <w:pPr>
              <w:spacing w:line="276" w:lineRule="auto"/>
              <w:contextualSpacing/>
              <w:rPr>
                <w:rFonts w:ascii="Times New Roman" w:eastAsia="Times New Roman" w:hAnsi="Times New Roman" w:cs="Times New Roman"/>
                <w:bCs/>
                <w:sz w:val="20"/>
                <w:szCs w:val="20"/>
              </w:rPr>
            </w:pPr>
            <w:r w:rsidRPr="00784E82">
              <w:rPr>
                <w:rFonts w:ascii="Times New Roman" w:eastAsia="Times New Roman" w:hAnsi="Times New Roman" w:cs="Times New Roman"/>
                <w:bCs/>
                <w:sz w:val="20"/>
                <w:szCs w:val="20"/>
              </w:rPr>
              <w:t>2</w:t>
            </w:r>
          </w:p>
        </w:tc>
        <w:tc>
          <w:tcPr>
            <w:tcW w:w="720" w:type="dxa"/>
          </w:tcPr>
          <w:p w:rsidR="001C6D48" w:rsidRPr="00784E82" w:rsidRDefault="001C6D48" w:rsidP="00784E82">
            <w:pPr>
              <w:spacing w:line="276" w:lineRule="auto"/>
              <w:contextualSpacing/>
              <w:rPr>
                <w:rFonts w:ascii="Times New Roman" w:eastAsia="Times New Roman" w:hAnsi="Times New Roman" w:cs="Times New Roman"/>
                <w:bCs/>
                <w:sz w:val="20"/>
                <w:szCs w:val="20"/>
              </w:rPr>
            </w:pPr>
            <w:r w:rsidRPr="00784E82">
              <w:rPr>
                <w:rFonts w:ascii="Times New Roman" w:eastAsia="Times New Roman" w:hAnsi="Times New Roman" w:cs="Times New Roman"/>
                <w:bCs/>
                <w:sz w:val="20"/>
                <w:szCs w:val="20"/>
              </w:rPr>
              <w:t>2.25</w:t>
            </w:r>
          </w:p>
        </w:tc>
        <w:tc>
          <w:tcPr>
            <w:tcW w:w="990" w:type="dxa"/>
          </w:tcPr>
          <w:p w:rsidR="001C6D48" w:rsidRPr="00784E82" w:rsidRDefault="001C6D48" w:rsidP="00784E82">
            <w:pPr>
              <w:spacing w:line="276" w:lineRule="auto"/>
              <w:contextualSpacing/>
              <w:rPr>
                <w:rFonts w:ascii="Times New Roman" w:eastAsia="Times New Roman" w:hAnsi="Times New Roman" w:cs="Times New Roman"/>
                <w:bCs/>
                <w:sz w:val="20"/>
                <w:szCs w:val="20"/>
              </w:rPr>
            </w:pPr>
            <w:r w:rsidRPr="00784E82">
              <w:rPr>
                <w:rFonts w:ascii="Times New Roman" w:eastAsia="Times New Roman" w:hAnsi="Times New Roman" w:cs="Times New Roman"/>
                <w:bCs/>
                <w:sz w:val="20"/>
                <w:szCs w:val="20"/>
              </w:rPr>
              <w:t>2</w:t>
            </w:r>
          </w:p>
        </w:tc>
      </w:tr>
      <w:tr w:rsidR="001C6D48" w:rsidRPr="00784E82" w:rsidTr="00784E82">
        <w:tc>
          <w:tcPr>
            <w:tcW w:w="1260" w:type="dxa"/>
          </w:tcPr>
          <w:p w:rsidR="001C6D48" w:rsidRPr="00784E82" w:rsidRDefault="001C6D48" w:rsidP="00784E82">
            <w:pPr>
              <w:spacing w:line="276" w:lineRule="auto"/>
              <w:rPr>
                <w:rFonts w:ascii="Times New Roman" w:hAnsi="Times New Roman" w:cs="Times New Roman"/>
                <w:b/>
                <w:sz w:val="20"/>
                <w:szCs w:val="20"/>
              </w:rPr>
            </w:pPr>
            <w:r w:rsidRPr="00784E82">
              <w:rPr>
                <w:rFonts w:ascii="Times New Roman" w:hAnsi="Times New Roman" w:cs="Times New Roman"/>
                <w:b/>
                <w:sz w:val="20"/>
                <w:szCs w:val="20"/>
              </w:rPr>
              <w:t>M-Z 202</w:t>
            </w:r>
          </w:p>
        </w:tc>
        <w:tc>
          <w:tcPr>
            <w:tcW w:w="630" w:type="dxa"/>
          </w:tcPr>
          <w:p w:rsidR="001C6D48" w:rsidRPr="00784E82" w:rsidRDefault="001C6D48" w:rsidP="00784E82">
            <w:pPr>
              <w:spacing w:line="276" w:lineRule="auto"/>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2.75</w:t>
            </w:r>
          </w:p>
        </w:tc>
        <w:tc>
          <w:tcPr>
            <w:tcW w:w="630" w:type="dxa"/>
          </w:tcPr>
          <w:p w:rsidR="001C6D48" w:rsidRPr="00784E82" w:rsidRDefault="00741D92" w:rsidP="00784E82">
            <w:pPr>
              <w:spacing w:line="276" w:lineRule="auto"/>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2.5</w:t>
            </w:r>
          </w:p>
        </w:tc>
        <w:tc>
          <w:tcPr>
            <w:tcW w:w="630" w:type="dxa"/>
          </w:tcPr>
          <w:p w:rsidR="001C6D48" w:rsidRPr="00784E82" w:rsidRDefault="001C6D48" w:rsidP="00784E82">
            <w:pPr>
              <w:spacing w:line="276" w:lineRule="auto"/>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2.5</w:t>
            </w:r>
          </w:p>
        </w:tc>
        <w:tc>
          <w:tcPr>
            <w:tcW w:w="589" w:type="dxa"/>
          </w:tcPr>
          <w:p w:rsidR="001C6D48" w:rsidRPr="00784E82" w:rsidRDefault="001C6D48" w:rsidP="00784E82">
            <w:pPr>
              <w:spacing w:line="276" w:lineRule="auto"/>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2.5</w:t>
            </w:r>
          </w:p>
        </w:tc>
        <w:tc>
          <w:tcPr>
            <w:tcW w:w="709" w:type="dxa"/>
          </w:tcPr>
          <w:p w:rsidR="001C6D48" w:rsidRPr="00784E82" w:rsidRDefault="001C6D48" w:rsidP="00784E82">
            <w:pPr>
              <w:spacing w:line="276" w:lineRule="auto"/>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2.25</w:t>
            </w:r>
          </w:p>
        </w:tc>
        <w:tc>
          <w:tcPr>
            <w:tcW w:w="567" w:type="dxa"/>
          </w:tcPr>
          <w:p w:rsidR="001C6D48" w:rsidRPr="00784E82" w:rsidRDefault="001C6D48" w:rsidP="00784E82">
            <w:pPr>
              <w:spacing w:line="276" w:lineRule="auto"/>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1.5</w:t>
            </w:r>
          </w:p>
        </w:tc>
        <w:tc>
          <w:tcPr>
            <w:tcW w:w="709" w:type="dxa"/>
          </w:tcPr>
          <w:p w:rsidR="001C6D48" w:rsidRPr="00784E82" w:rsidRDefault="001C6D48" w:rsidP="00784E82">
            <w:pPr>
              <w:spacing w:line="276" w:lineRule="auto"/>
              <w:contextualSpacing/>
              <w:rPr>
                <w:rFonts w:ascii="Times New Roman" w:eastAsia="Times New Roman" w:hAnsi="Times New Roman" w:cs="Times New Roman"/>
                <w:bCs/>
                <w:sz w:val="20"/>
                <w:szCs w:val="20"/>
              </w:rPr>
            </w:pPr>
            <w:r w:rsidRPr="00784E82">
              <w:rPr>
                <w:rFonts w:ascii="Times New Roman" w:eastAsia="Times New Roman" w:hAnsi="Times New Roman" w:cs="Times New Roman"/>
                <w:bCs/>
                <w:sz w:val="20"/>
                <w:szCs w:val="20"/>
              </w:rPr>
              <w:t>2.75</w:t>
            </w:r>
          </w:p>
        </w:tc>
        <w:tc>
          <w:tcPr>
            <w:tcW w:w="666" w:type="dxa"/>
          </w:tcPr>
          <w:p w:rsidR="001C6D48" w:rsidRPr="00784E82" w:rsidRDefault="001C6D48" w:rsidP="00784E82">
            <w:pPr>
              <w:spacing w:line="276" w:lineRule="auto"/>
              <w:contextualSpacing/>
              <w:rPr>
                <w:rFonts w:ascii="Times New Roman" w:eastAsia="Times New Roman" w:hAnsi="Times New Roman" w:cs="Times New Roman"/>
                <w:bCs/>
                <w:sz w:val="20"/>
                <w:szCs w:val="20"/>
              </w:rPr>
            </w:pPr>
            <w:r w:rsidRPr="00784E82">
              <w:rPr>
                <w:rFonts w:ascii="Times New Roman" w:eastAsia="Times New Roman" w:hAnsi="Times New Roman" w:cs="Times New Roman"/>
                <w:bCs/>
                <w:sz w:val="20"/>
                <w:szCs w:val="20"/>
              </w:rPr>
              <w:t>2.75</w:t>
            </w:r>
          </w:p>
        </w:tc>
        <w:tc>
          <w:tcPr>
            <w:tcW w:w="810" w:type="dxa"/>
          </w:tcPr>
          <w:p w:rsidR="001C6D48" w:rsidRPr="00784E82" w:rsidRDefault="001C6D48" w:rsidP="00784E82">
            <w:pPr>
              <w:spacing w:line="276" w:lineRule="auto"/>
              <w:contextualSpacing/>
              <w:rPr>
                <w:rFonts w:ascii="Times New Roman" w:eastAsia="Times New Roman" w:hAnsi="Times New Roman" w:cs="Times New Roman"/>
                <w:bCs/>
                <w:sz w:val="20"/>
                <w:szCs w:val="20"/>
              </w:rPr>
            </w:pPr>
            <w:r w:rsidRPr="00784E82">
              <w:rPr>
                <w:rFonts w:ascii="Times New Roman" w:eastAsia="Times New Roman" w:hAnsi="Times New Roman" w:cs="Times New Roman"/>
                <w:bCs/>
                <w:sz w:val="20"/>
                <w:szCs w:val="20"/>
              </w:rPr>
              <w:t>2.5</w:t>
            </w:r>
          </w:p>
        </w:tc>
        <w:tc>
          <w:tcPr>
            <w:tcW w:w="720" w:type="dxa"/>
          </w:tcPr>
          <w:p w:rsidR="001C6D48" w:rsidRPr="00784E82" w:rsidRDefault="001C6D48" w:rsidP="00784E82">
            <w:pPr>
              <w:spacing w:line="276" w:lineRule="auto"/>
              <w:contextualSpacing/>
              <w:rPr>
                <w:rFonts w:ascii="Times New Roman" w:eastAsia="Times New Roman" w:hAnsi="Times New Roman" w:cs="Times New Roman"/>
                <w:bCs/>
                <w:sz w:val="20"/>
                <w:szCs w:val="20"/>
              </w:rPr>
            </w:pPr>
            <w:r w:rsidRPr="00784E82">
              <w:rPr>
                <w:rFonts w:ascii="Times New Roman" w:eastAsia="Times New Roman" w:hAnsi="Times New Roman" w:cs="Times New Roman"/>
                <w:bCs/>
                <w:sz w:val="20"/>
                <w:szCs w:val="20"/>
              </w:rPr>
              <w:t>2.25</w:t>
            </w:r>
          </w:p>
        </w:tc>
        <w:tc>
          <w:tcPr>
            <w:tcW w:w="720" w:type="dxa"/>
          </w:tcPr>
          <w:p w:rsidR="001C6D48" w:rsidRPr="00784E82" w:rsidRDefault="001C6D48" w:rsidP="00784E82">
            <w:pPr>
              <w:spacing w:line="276" w:lineRule="auto"/>
              <w:contextualSpacing/>
              <w:rPr>
                <w:rFonts w:ascii="Times New Roman" w:eastAsia="Times New Roman" w:hAnsi="Times New Roman" w:cs="Times New Roman"/>
                <w:bCs/>
                <w:sz w:val="20"/>
                <w:szCs w:val="20"/>
              </w:rPr>
            </w:pPr>
            <w:r w:rsidRPr="00784E82">
              <w:rPr>
                <w:rFonts w:ascii="Times New Roman" w:eastAsia="Times New Roman" w:hAnsi="Times New Roman" w:cs="Times New Roman"/>
                <w:bCs/>
                <w:sz w:val="20"/>
                <w:szCs w:val="20"/>
              </w:rPr>
              <w:t>2</w:t>
            </w:r>
          </w:p>
        </w:tc>
        <w:tc>
          <w:tcPr>
            <w:tcW w:w="990" w:type="dxa"/>
          </w:tcPr>
          <w:p w:rsidR="001C6D48" w:rsidRPr="00784E82" w:rsidRDefault="001C6D48" w:rsidP="00784E82">
            <w:pPr>
              <w:spacing w:line="276" w:lineRule="auto"/>
              <w:contextualSpacing/>
              <w:rPr>
                <w:rFonts w:ascii="Times New Roman" w:eastAsia="Times New Roman" w:hAnsi="Times New Roman" w:cs="Times New Roman"/>
                <w:bCs/>
                <w:sz w:val="20"/>
                <w:szCs w:val="20"/>
              </w:rPr>
            </w:pPr>
            <w:r w:rsidRPr="00784E82">
              <w:rPr>
                <w:rFonts w:ascii="Times New Roman" w:eastAsia="Times New Roman" w:hAnsi="Times New Roman" w:cs="Times New Roman"/>
                <w:bCs/>
                <w:sz w:val="20"/>
                <w:szCs w:val="20"/>
              </w:rPr>
              <w:t>2</w:t>
            </w:r>
          </w:p>
        </w:tc>
      </w:tr>
      <w:tr w:rsidR="001C6D48" w:rsidRPr="00784E82" w:rsidTr="00784E82">
        <w:tc>
          <w:tcPr>
            <w:tcW w:w="1260" w:type="dxa"/>
          </w:tcPr>
          <w:p w:rsidR="001C6D48" w:rsidRPr="00784E82" w:rsidRDefault="001C6D48" w:rsidP="00784E82">
            <w:pPr>
              <w:spacing w:line="276" w:lineRule="auto"/>
              <w:rPr>
                <w:rFonts w:ascii="Times New Roman" w:hAnsi="Times New Roman" w:cs="Times New Roman"/>
                <w:b/>
                <w:sz w:val="20"/>
                <w:szCs w:val="20"/>
              </w:rPr>
            </w:pPr>
            <w:r w:rsidRPr="00784E82">
              <w:rPr>
                <w:rFonts w:ascii="Times New Roman" w:hAnsi="Times New Roman" w:cs="Times New Roman"/>
                <w:b/>
                <w:sz w:val="20"/>
                <w:szCs w:val="20"/>
              </w:rPr>
              <w:t>M-Z 203</w:t>
            </w:r>
          </w:p>
        </w:tc>
        <w:tc>
          <w:tcPr>
            <w:tcW w:w="630" w:type="dxa"/>
          </w:tcPr>
          <w:p w:rsidR="001C6D48" w:rsidRPr="00784E82" w:rsidRDefault="001C6D48" w:rsidP="00784E82">
            <w:pPr>
              <w:spacing w:line="276" w:lineRule="auto"/>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2.75</w:t>
            </w:r>
          </w:p>
        </w:tc>
        <w:tc>
          <w:tcPr>
            <w:tcW w:w="630" w:type="dxa"/>
          </w:tcPr>
          <w:p w:rsidR="001C6D48" w:rsidRPr="00784E82" w:rsidRDefault="001C6D48" w:rsidP="00784E82">
            <w:pPr>
              <w:spacing w:line="276" w:lineRule="auto"/>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3</w:t>
            </w:r>
          </w:p>
        </w:tc>
        <w:tc>
          <w:tcPr>
            <w:tcW w:w="630" w:type="dxa"/>
          </w:tcPr>
          <w:p w:rsidR="001C6D48" w:rsidRPr="00784E82" w:rsidRDefault="001C6D48" w:rsidP="00784E82">
            <w:pPr>
              <w:spacing w:line="276" w:lineRule="auto"/>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2.5</w:t>
            </w:r>
          </w:p>
        </w:tc>
        <w:tc>
          <w:tcPr>
            <w:tcW w:w="589" w:type="dxa"/>
          </w:tcPr>
          <w:p w:rsidR="001C6D48" w:rsidRPr="00784E82" w:rsidRDefault="001C6D48" w:rsidP="00784E82">
            <w:pPr>
              <w:spacing w:line="276" w:lineRule="auto"/>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2.5</w:t>
            </w:r>
          </w:p>
        </w:tc>
        <w:tc>
          <w:tcPr>
            <w:tcW w:w="709" w:type="dxa"/>
          </w:tcPr>
          <w:p w:rsidR="001C6D48" w:rsidRPr="00784E82" w:rsidRDefault="001C6D48" w:rsidP="00784E82">
            <w:pPr>
              <w:spacing w:line="276" w:lineRule="auto"/>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2.25</w:t>
            </w:r>
          </w:p>
        </w:tc>
        <w:tc>
          <w:tcPr>
            <w:tcW w:w="567" w:type="dxa"/>
          </w:tcPr>
          <w:p w:rsidR="001C6D48" w:rsidRPr="00784E82" w:rsidRDefault="001C6D48" w:rsidP="00784E82">
            <w:pPr>
              <w:spacing w:line="276" w:lineRule="auto"/>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1.5</w:t>
            </w:r>
          </w:p>
        </w:tc>
        <w:tc>
          <w:tcPr>
            <w:tcW w:w="709" w:type="dxa"/>
          </w:tcPr>
          <w:p w:rsidR="001C6D48" w:rsidRPr="00784E82" w:rsidRDefault="001C6D48" w:rsidP="00784E82">
            <w:pPr>
              <w:spacing w:line="276" w:lineRule="auto"/>
              <w:contextualSpacing/>
              <w:rPr>
                <w:rFonts w:ascii="Times New Roman" w:eastAsia="Times New Roman" w:hAnsi="Times New Roman" w:cs="Times New Roman"/>
                <w:bCs/>
                <w:sz w:val="20"/>
                <w:szCs w:val="20"/>
              </w:rPr>
            </w:pPr>
            <w:r w:rsidRPr="00784E82">
              <w:rPr>
                <w:rFonts w:ascii="Times New Roman" w:eastAsia="Times New Roman" w:hAnsi="Times New Roman" w:cs="Times New Roman"/>
                <w:bCs/>
                <w:sz w:val="20"/>
                <w:szCs w:val="20"/>
              </w:rPr>
              <w:t>3</w:t>
            </w:r>
          </w:p>
        </w:tc>
        <w:tc>
          <w:tcPr>
            <w:tcW w:w="666" w:type="dxa"/>
          </w:tcPr>
          <w:p w:rsidR="001C6D48" w:rsidRPr="00784E82" w:rsidRDefault="001C6D48" w:rsidP="00784E82">
            <w:pPr>
              <w:spacing w:line="276" w:lineRule="auto"/>
              <w:contextualSpacing/>
              <w:rPr>
                <w:rFonts w:ascii="Times New Roman" w:eastAsia="Times New Roman" w:hAnsi="Times New Roman" w:cs="Times New Roman"/>
                <w:bCs/>
                <w:sz w:val="20"/>
                <w:szCs w:val="20"/>
              </w:rPr>
            </w:pPr>
            <w:r w:rsidRPr="00784E82">
              <w:rPr>
                <w:rFonts w:ascii="Times New Roman" w:eastAsia="Times New Roman" w:hAnsi="Times New Roman" w:cs="Times New Roman"/>
                <w:bCs/>
                <w:sz w:val="20"/>
                <w:szCs w:val="20"/>
              </w:rPr>
              <w:t>2.75</w:t>
            </w:r>
          </w:p>
        </w:tc>
        <w:tc>
          <w:tcPr>
            <w:tcW w:w="810" w:type="dxa"/>
          </w:tcPr>
          <w:p w:rsidR="001C6D48" w:rsidRPr="00784E82" w:rsidRDefault="001C6D48" w:rsidP="00784E82">
            <w:pPr>
              <w:spacing w:line="276" w:lineRule="auto"/>
              <w:contextualSpacing/>
              <w:rPr>
                <w:rFonts w:ascii="Times New Roman" w:eastAsia="Times New Roman" w:hAnsi="Times New Roman" w:cs="Times New Roman"/>
                <w:bCs/>
                <w:sz w:val="20"/>
                <w:szCs w:val="20"/>
              </w:rPr>
            </w:pPr>
            <w:r w:rsidRPr="00784E82">
              <w:rPr>
                <w:rFonts w:ascii="Times New Roman" w:eastAsia="Times New Roman" w:hAnsi="Times New Roman" w:cs="Times New Roman"/>
                <w:bCs/>
                <w:sz w:val="20"/>
                <w:szCs w:val="20"/>
              </w:rPr>
              <w:t>2.5</w:t>
            </w:r>
          </w:p>
        </w:tc>
        <w:tc>
          <w:tcPr>
            <w:tcW w:w="720" w:type="dxa"/>
          </w:tcPr>
          <w:p w:rsidR="001C6D48" w:rsidRPr="00784E82" w:rsidRDefault="001C6D48" w:rsidP="00784E82">
            <w:pPr>
              <w:spacing w:line="276" w:lineRule="auto"/>
              <w:contextualSpacing/>
              <w:rPr>
                <w:rFonts w:ascii="Times New Roman" w:eastAsia="Times New Roman" w:hAnsi="Times New Roman" w:cs="Times New Roman"/>
                <w:bCs/>
                <w:sz w:val="20"/>
                <w:szCs w:val="20"/>
              </w:rPr>
            </w:pPr>
            <w:r w:rsidRPr="00784E82">
              <w:rPr>
                <w:rFonts w:ascii="Times New Roman" w:eastAsia="Times New Roman" w:hAnsi="Times New Roman" w:cs="Times New Roman"/>
                <w:bCs/>
                <w:sz w:val="20"/>
                <w:szCs w:val="20"/>
              </w:rPr>
              <w:t>2.25</w:t>
            </w:r>
          </w:p>
        </w:tc>
        <w:tc>
          <w:tcPr>
            <w:tcW w:w="720" w:type="dxa"/>
          </w:tcPr>
          <w:p w:rsidR="001C6D48" w:rsidRPr="00784E82" w:rsidRDefault="001C6D48" w:rsidP="00784E82">
            <w:pPr>
              <w:spacing w:line="276" w:lineRule="auto"/>
              <w:contextualSpacing/>
              <w:rPr>
                <w:rFonts w:ascii="Times New Roman" w:eastAsia="Times New Roman" w:hAnsi="Times New Roman" w:cs="Times New Roman"/>
                <w:bCs/>
                <w:sz w:val="20"/>
                <w:szCs w:val="20"/>
              </w:rPr>
            </w:pPr>
            <w:r w:rsidRPr="00784E82">
              <w:rPr>
                <w:rFonts w:ascii="Times New Roman" w:eastAsia="Times New Roman" w:hAnsi="Times New Roman" w:cs="Times New Roman"/>
                <w:bCs/>
                <w:sz w:val="20"/>
                <w:szCs w:val="20"/>
              </w:rPr>
              <w:t>2</w:t>
            </w:r>
          </w:p>
        </w:tc>
        <w:tc>
          <w:tcPr>
            <w:tcW w:w="990" w:type="dxa"/>
          </w:tcPr>
          <w:p w:rsidR="001C6D48" w:rsidRPr="00784E82" w:rsidRDefault="001C6D48" w:rsidP="00784E82">
            <w:pPr>
              <w:spacing w:line="276" w:lineRule="auto"/>
              <w:contextualSpacing/>
              <w:rPr>
                <w:rFonts w:ascii="Times New Roman" w:eastAsia="Times New Roman" w:hAnsi="Times New Roman" w:cs="Times New Roman"/>
                <w:bCs/>
                <w:sz w:val="20"/>
                <w:szCs w:val="20"/>
              </w:rPr>
            </w:pPr>
            <w:r w:rsidRPr="00784E82">
              <w:rPr>
                <w:rFonts w:ascii="Times New Roman" w:eastAsia="Times New Roman" w:hAnsi="Times New Roman" w:cs="Times New Roman"/>
                <w:bCs/>
                <w:sz w:val="20"/>
                <w:szCs w:val="20"/>
              </w:rPr>
              <w:t>2</w:t>
            </w:r>
          </w:p>
        </w:tc>
      </w:tr>
      <w:tr w:rsidR="001C6D48" w:rsidRPr="00784E82" w:rsidTr="00784E82">
        <w:tc>
          <w:tcPr>
            <w:tcW w:w="1260" w:type="dxa"/>
          </w:tcPr>
          <w:p w:rsidR="001C6D48" w:rsidRPr="00784E82" w:rsidRDefault="001C6D48" w:rsidP="00784E82">
            <w:pPr>
              <w:spacing w:line="276" w:lineRule="auto"/>
              <w:rPr>
                <w:rFonts w:ascii="Times New Roman" w:hAnsi="Times New Roman" w:cs="Times New Roman"/>
                <w:b/>
                <w:sz w:val="20"/>
                <w:szCs w:val="20"/>
              </w:rPr>
            </w:pPr>
            <w:r w:rsidRPr="00784E82">
              <w:rPr>
                <w:rFonts w:ascii="Times New Roman" w:hAnsi="Times New Roman" w:cs="Times New Roman"/>
                <w:b/>
                <w:sz w:val="20"/>
                <w:szCs w:val="20"/>
              </w:rPr>
              <w:t>M-Z 204</w:t>
            </w:r>
          </w:p>
        </w:tc>
        <w:tc>
          <w:tcPr>
            <w:tcW w:w="630" w:type="dxa"/>
          </w:tcPr>
          <w:p w:rsidR="001C6D48" w:rsidRPr="00784E82" w:rsidRDefault="001C6D48" w:rsidP="00784E82">
            <w:pPr>
              <w:spacing w:line="276" w:lineRule="auto"/>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2.5</w:t>
            </w:r>
          </w:p>
        </w:tc>
        <w:tc>
          <w:tcPr>
            <w:tcW w:w="630" w:type="dxa"/>
          </w:tcPr>
          <w:p w:rsidR="001C6D48" w:rsidRPr="00784E82" w:rsidRDefault="001C6D48" w:rsidP="00784E82">
            <w:pPr>
              <w:spacing w:line="276" w:lineRule="auto"/>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2.5</w:t>
            </w:r>
          </w:p>
        </w:tc>
        <w:tc>
          <w:tcPr>
            <w:tcW w:w="630" w:type="dxa"/>
          </w:tcPr>
          <w:p w:rsidR="001C6D48" w:rsidRPr="00784E82" w:rsidRDefault="001C6D48" w:rsidP="00784E82">
            <w:pPr>
              <w:spacing w:line="276" w:lineRule="auto"/>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2.25</w:t>
            </w:r>
          </w:p>
        </w:tc>
        <w:tc>
          <w:tcPr>
            <w:tcW w:w="589" w:type="dxa"/>
          </w:tcPr>
          <w:p w:rsidR="001C6D48" w:rsidRPr="00784E82" w:rsidRDefault="001C6D48" w:rsidP="00784E82">
            <w:pPr>
              <w:spacing w:line="276" w:lineRule="auto"/>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2.75</w:t>
            </w:r>
          </w:p>
        </w:tc>
        <w:tc>
          <w:tcPr>
            <w:tcW w:w="709" w:type="dxa"/>
          </w:tcPr>
          <w:p w:rsidR="001C6D48" w:rsidRPr="00784E82" w:rsidRDefault="001C6D48" w:rsidP="00784E82">
            <w:pPr>
              <w:spacing w:line="276" w:lineRule="auto"/>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w:t>
            </w:r>
          </w:p>
        </w:tc>
        <w:tc>
          <w:tcPr>
            <w:tcW w:w="567" w:type="dxa"/>
          </w:tcPr>
          <w:p w:rsidR="001C6D48" w:rsidRPr="00784E82" w:rsidRDefault="001C6D48" w:rsidP="00784E82">
            <w:pPr>
              <w:spacing w:line="276" w:lineRule="auto"/>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w:t>
            </w:r>
          </w:p>
        </w:tc>
        <w:tc>
          <w:tcPr>
            <w:tcW w:w="709" w:type="dxa"/>
          </w:tcPr>
          <w:p w:rsidR="001C6D48" w:rsidRPr="00784E82" w:rsidRDefault="001C6D48" w:rsidP="00784E82">
            <w:pPr>
              <w:spacing w:line="276" w:lineRule="auto"/>
              <w:contextualSpacing/>
              <w:rPr>
                <w:rFonts w:ascii="Times New Roman" w:eastAsia="Times New Roman" w:hAnsi="Times New Roman" w:cs="Times New Roman"/>
                <w:bCs/>
                <w:sz w:val="20"/>
                <w:szCs w:val="20"/>
              </w:rPr>
            </w:pPr>
            <w:r w:rsidRPr="00784E82">
              <w:rPr>
                <w:rFonts w:ascii="Times New Roman" w:eastAsia="Times New Roman" w:hAnsi="Times New Roman" w:cs="Times New Roman"/>
                <w:bCs/>
                <w:sz w:val="20"/>
                <w:szCs w:val="20"/>
              </w:rPr>
              <w:t>2.5</w:t>
            </w:r>
          </w:p>
        </w:tc>
        <w:tc>
          <w:tcPr>
            <w:tcW w:w="666" w:type="dxa"/>
          </w:tcPr>
          <w:p w:rsidR="001C6D48" w:rsidRPr="00784E82" w:rsidRDefault="001C6D48" w:rsidP="00784E82">
            <w:pPr>
              <w:spacing w:line="276" w:lineRule="auto"/>
              <w:contextualSpacing/>
              <w:rPr>
                <w:rFonts w:ascii="Times New Roman" w:eastAsia="Times New Roman" w:hAnsi="Times New Roman" w:cs="Times New Roman"/>
                <w:bCs/>
                <w:sz w:val="20"/>
                <w:szCs w:val="20"/>
              </w:rPr>
            </w:pPr>
            <w:r w:rsidRPr="00784E82">
              <w:rPr>
                <w:rFonts w:ascii="Times New Roman" w:eastAsia="Times New Roman" w:hAnsi="Times New Roman" w:cs="Times New Roman"/>
                <w:bCs/>
                <w:sz w:val="20"/>
                <w:szCs w:val="20"/>
              </w:rPr>
              <w:t>2.5</w:t>
            </w:r>
          </w:p>
        </w:tc>
        <w:tc>
          <w:tcPr>
            <w:tcW w:w="810" w:type="dxa"/>
          </w:tcPr>
          <w:p w:rsidR="001C6D48" w:rsidRPr="00784E82" w:rsidRDefault="001C6D48" w:rsidP="00784E82">
            <w:pPr>
              <w:spacing w:line="276" w:lineRule="auto"/>
              <w:contextualSpacing/>
              <w:rPr>
                <w:rFonts w:ascii="Times New Roman" w:eastAsia="Times New Roman" w:hAnsi="Times New Roman" w:cs="Times New Roman"/>
                <w:bCs/>
                <w:sz w:val="20"/>
                <w:szCs w:val="20"/>
              </w:rPr>
            </w:pPr>
            <w:r w:rsidRPr="00784E82">
              <w:rPr>
                <w:rFonts w:ascii="Times New Roman" w:eastAsia="Times New Roman" w:hAnsi="Times New Roman" w:cs="Times New Roman"/>
                <w:bCs/>
                <w:sz w:val="20"/>
                <w:szCs w:val="20"/>
              </w:rPr>
              <w:t>2</w:t>
            </w:r>
          </w:p>
        </w:tc>
        <w:tc>
          <w:tcPr>
            <w:tcW w:w="720" w:type="dxa"/>
          </w:tcPr>
          <w:p w:rsidR="001C6D48" w:rsidRPr="00784E82" w:rsidRDefault="001C6D48" w:rsidP="00784E82">
            <w:pPr>
              <w:spacing w:line="276" w:lineRule="auto"/>
              <w:contextualSpacing/>
              <w:rPr>
                <w:rFonts w:ascii="Times New Roman" w:eastAsia="Times New Roman" w:hAnsi="Times New Roman" w:cs="Times New Roman"/>
                <w:bCs/>
                <w:sz w:val="20"/>
                <w:szCs w:val="20"/>
              </w:rPr>
            </w:pPr>
            <w:r w:rsidRPr="00784E82">
              <w:rPr>
                <w:rFonts w:ascii="Times New Roman" w:eastAsia="Times New Roman" w:hAnsi="Times New Roman" w:cs="Times New Roman"/>
                <w:bCs/>
                <w:sz w:val="20"/>
                <w:szCs w:val="20"/>
              </w:rPr>
              <w:t>1.75</w:t>
            </w:r>
          </w:p>
        </w:tc>
        <w:tc>
          <w:tcPr>
            <w:tcW w:w="720" w:type="dxa"/>
          </w:tcPr>
          <w:p w:rsidR="001C6D48" w:rsidRPr="00784E82" w:rsidRDefault="001C6D48" w:rsidP="00784E82">
            <w:pPr>
              <w:spacing w:line="276" w:lineRule="auto"/>
              <w:contextualSpacing/>
              <w:rPr>
                <w:rFonts w:ascii="Times New Roman" w:eastAsia="Times New Roman" w:hAnsi="Times New Roman" w:cs="Times New Roman"/>
                <w:bCs/>
                <w:sz w:val="20"/>
                <w:szCs w:val="20"/>
              </w:rPr>
            </w:pPr>
            <w:r w:rsidRPr="00784E82">
              <w:rPr>
                <w:rFonts w:ascii="Times New Roman" w:eastAsia="Times New Roman" w:hAnsi="Times New Roman" w:cs="Times New Roman"/>
                <w:bCs/>
                <w:sz w:val="20"/>
                <w:szCs w:val="20"/>
              </w:rPr>
              <w:t>1.75</w:t>
            </w:r>
          </w:p>
        </w:tc>
        <w:tc>
          <w:tcPr>
            <w:tcW w:w="990" w:type="dxa"/>
          </w:tcPr>
          <w:p w:rsidR="001C6D48" w:rsidRPr="00784E82" w:rsidRDefault="001C6D48" w:rsidP="00784E82">
            <w:pPr>
              <w:spacing w:line="276" w:lineRule="auto"/>
              <w:contextualSpacing/>
              <w:rPr>
                <w:rFonts w:ascii="Times New Roman" w:eastAsia="Times New Roman" w:hAnsi="Times New Roman" w:cs="Times New Roman"/>
                <w:bCs/>
                <w:sz w:val="20"/>
                <w:szCs w:val="20"/>
              </w:rPr>
            </w:pPr>
            <w:r w:rsidRPr="00784E82">
              <w:rPr>
                <w:rFonts w:ascii="Times New Roman" w:eastAsia="Times New Roman" w:hAnsi="Times New Roman" w:cs="Times New Roman"/>
                <w:bCs/>
                <w:sz w:val="20"/>
                <w:szCs w:val="20"/>
              </w:rPr>
              <w:t>1.75</w:t>
            </w:r>
          </w:p>
        </w:tc>
      </w:tr>
      <w:tr w:rsidR="00CD1C9A" w:rsidRPr="00784E82" w:rsidTr="00784E82">
        <w:tc>
          <w:tcPr>
            <w:tcW w:w="1260" w:type="dxa"/>
          </w:tcPr>
          <w:p w:rsidR="00CD1C9A" w:rsidRPr="00784E82" w:rsidRDefault="00CD1C9A" w:rsidP="00784E82">
            <w:pPr>
              <w:spacing w:line="276" w:lineRule="auto"/>
              <w:rPr>
                <w:rFonts w:ascii="Times New Roman" w:hAnsi="Times New Roman" w:cs="Times New Roman"/>
                <w:b/>
                <w:sz w:val="20"/>
                <w:szCs w:val="20"/>
              </w:rPr>
            </w:pPr>
            <w:r w:rsidRPr="00784E82">
              <w:rPr>
                <w:rFonts w:ascii="Times New Roman" w:hAnsi="Times New Roman" w:cs="Times New Roman"/>
                <w:b/>
                <w:sz w:val="20"/>
                <w:szCs w:val="20"/>
              </w:rPr>
              <w:t>M-Z-205</w:t>
            </w:r>
          </w:p>
        </w:tc>
        <w:tc>
          <w:tcPr>
            <w:tcW w:w="630" w:type="dxa"/>
          </w:tcPr>
          <w:p w:rsidR="00CD1C9A" w:rsidRPr="00784E82" w:rsidRDefault="00CD1C9A" w:rsidP="00784E82">
            <w:pPr>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2.13</w:t>
            </w:r>
          </w:p>
        </w:tc>
        <w:tc>
          <w:tcPr>
            <w:tcW w:w="630" w:type="dxa"/>
          </w:tcPr>
          <w:p w:rsidR="00CD1C9A" w:rsidRPr="00784E82" w:rsidRDefault="00CD1C9A" w:rsidP="00784E82">
            <w:pPr>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1.87</w:t>
            </w:r>
          </w:p>
        </w:tc>
        <w:tc>
          <w:tcPr>
            <w:tcW w:w="630" w:type="dxa"/>
          </w:tcPr>
          <w:p w:rsidR="00CD1C9A" w:rsidRPr="00784E82" w:rsidRDefault="00CD1C9A" w:rsidP="00784E82">
            <w:pPr>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1.87</w:t>
            </w:r>
          </w:p>
        </w:tc>
        <w:tc>
          <w:tcPr>
            <w:tcW w:w="589" w:type="dxa"/>
          </w:tcPr>
          <w:p w:rsidR="00CD1C9A" w:rsidRPr="00784E82" w:rsidRDefault="00CD1C9A" w:rsidP="00784E82">
            <w:pPr>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2.38</w:t>
            </w:r>
          </w:p>
        </w:tc>
        <w:tc>
          <w:tcPr>
            <w:tcW w:w="709" w:type="dxa"/>
          </w:tcPr>
          <w:p w:rsidR="00CD1C9A" w:rsidRPr="00784E82" w:rsidRDefault="00CD1C9A" w:rsidP="00784E82">
            <w:pPr>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1.87</w:t>
            </w:r>
          </w:p>
        </w:tc>
        <w:tc>
          <w:tcPr>
            <w:tcW w:w="567" w:type="dxa"/>
          </w:tcPr>
          <w:p w:rsidR="00CD1C9A" w:rsidRPr="00784E82" w:rsidRDefault="00CD1C9A" w:rsidP="00784E82">
            <w:pPr>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2.25</w:t>
            </w:r>
          </w:p>
        </w:tc>
        <w:tc>
          <w:tcPr>
            <w:tcW w:w="709" w:type="dxa"/>
          </w:tcPr>
          <w:p w:rsidR="00CD1C9A" w:rsidRPr="00784E82" w:rsidRDefault="00CD1C9A" w:rsidP="00784E82">
            <w:pPr>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2.5</w:t>
            </w:r>
          </w:p>
        </w:tc>
        <w:tc>
          <w:tcPr>
            <w:tcW w:w="666" w:type="dxa"/>
          </w:tcPr>
          <w:p w:rsidR="00CD1C9A" w:rsidRPr="00784E82" w:rsidRDefault="00CD1C9A" w:rsidP="00784E82">
            <w:pPr>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2.5</w:t>
            </w:r>
          </w:p>
        </w:tc>
        <w:tc>
          <w:tcPr>
            <w:tcW w:w="810" w:type="dxa"/>
          </w:tcPr>
          <w:p w:rsidR="00CD1C9A" w:rsidRPr="00784E82" w:rsidRDefault="00CD1C9A" w:rsidP="00784E82">
            <w:pPr>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2.5</w:t>
            </w:r>
          </w:p>
        </w:tc>
        <w:tc>
          <w:tcPr>
            <w:tcW w:w="720" w:type="dxa"/>
          </w:tcPr>
          <w:p w:rsidR="00CD1C9A" w:rsidRPr="00784E82" w:rsidRDefault="00CD1C9A" w:rsidP="00784E82">
            <w:pPr>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2.63</w:t>
            </w:r>
          </w:p>
        </w:tc>
        <w:tc>
          <w:tcPr>
            <w:tcW w:w="720" w:type="dxa"/>
          </w:tcPr>
          <w:p w:rsidR="00CD1C9A" w:rsidRPr="00784E82" w:rsidRDefault="00CD1C9A" w:rsidP="00784E82">
            <w:pPr>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2.63</w:t>
            </w:r>
          </w:p>
        </w:tc>
        <w:tc>
          <w:tcPr>
            <w:tcW w:w="990" w:type="dxa"/>
          </w:tcPr>
          <w:p w:rsidR="00CD1C9A" w:rsidRPr="00784E82" w:rsidRDefault="00CD1C9A" w:rsidP="00784E82">
            <w:pPr>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2.5</w:t>
            </w:r>
          </w:p>
        </w:tc>
      </w:tr>
      <w:tr w:rsidR="001C6D48" w:rsidRPr="00784E82" w:rsidTr="00784E82">
        <w:tc>
          <w:tcPr>
            <w:tcW w:w="1260" w:type="dxa"/>
          </w:tcPr>
          <w:p w:rsidR="001C6D48" w:rsidRPr="00784E82" w:rsidRDefault="001C6D48" w:rsidP="00784E82">
            <w:pPr>
              <w:spacing w:line="276" w:lineRule="auto"/>
              <w:rPr>
                <w:rFonts w:ascii="Times New Roman" w:hAnsi="Times New Roman" w:cs="Times New Roman"/>
                <w:b/>
                <w:sz w:val="20"/>
                <w:szCs w:val="20"/>
              </w:rPr>
            </w:pPr>
            <w:r w:rsidRPr="00784E82">
              <w:rPr>
                <w:rFonts w:ascii="Times New Roman" w:hAnsi="Times New Roman" w:cs="Times New Roman"/>
                <w:b/>
                <w:sz w:val="20"/>
                <w:szCs w:val="20"/>
              </w:rPr>
              <w:t>M-Z 206</w:t>
            </w:r>
          </w:p>
        </w:tc>
        <w:tc>
          <w:tcPr>
            <w:tcW w:w="630" w:type="dxa"/>
          </w:tcPr>
          <w:p w:rsidR="001C6D48" w:rsidRPr="00784E82" w:rsidRDefault="001C6D48" w:rsidP="00784E82">
            <w:pPr>
              <w:spacing w:line="276" w:lineRule="auto"/>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1.75</w:t>
            </w:r>
          </w:p>
        </w:tc>
        <w:tc>
          <w:tcPr>
            <w:tcW w:w="630" w:type="dxa"/>
          </w:tcPr>
          <w:p w:rsidR="001C6D48" w:rsidRPr="00784E82" w:rsidRDefault="001C6D48" w:rsidP="00784E82">
            <w:pPr>
              <w:spacing w:line="276" w:lineRule="auto"/>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1.5</w:t>
            </w:r>
          </w:p>
        </w:tc>
        <w:tc>
          <w:tcPr>
            <w:tcW w:w="630" w:type="dxa"/>
          </w:tcPr>
          <w:p w:rsidR="001C6D48" w:rsidRPr="00784E82" w:rsidRDefault="001C6D48" w:rsidP="00784E82">
            <w:pPr>
              <w:spacing w:line="276" w:lineRule="auto"/>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1.75</w:t>
            </w:r>
          </w:p>
        </w:tc>
        <w:tc>
          <w:tcPr>
            <w:tcW w:w="589" w:type="dxa"/>
          </w:tcPr>
          <w:p w:rsidR="001C6D48" w:rsidRPr="00784E82" w:rsidRDefault="001C6D48" w:rsidP="00784E82">
            <w:pPr>
              <w:spacing w:line="276" w:lineRule="auto"/>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2.5</w:t>
            </w:r>
          </w:p>
        </w:tc>
        <w:tc>
          <w:tcPr>
            <w:tcW w:w="709" w:type="dxa"/>
          </w:tcPr>
          <w:p w:rsidR="001C6D48" w:rsidRPr="00784E82" w:rsidRDefault="001C6D48" w:rsidP="00784E82">
            <w:pPr>
              <w:spacing w:line="276" w:lineRule="auto"/>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3</w:t>
            </w:r>
          </w:p>
        </w:tc>
        <w:tc>
          <w:tcPr>
            <w:tcW w:w="567" w:type="dxa"/>
          </w:tcPr>
          <w:p w:rsidR="001C6D48" w:rsidRPr="00784E82" w:rsidRDefault="001C6D48" w:rsidP="00784E82">
            <w:pPr>
              <w:spacing w:line="276" w:lineRule="auto"/>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2.75</w:t>
            </w:r>
          </w:p>
        </w:tc>
        <w:tc>
          <w:tcPr>
            <w:tcW w:w="709" w:type="dxa"/>
          </w:tcPr>
          <w:p w:rsidR="001C6D48" w:rsidRPr="00784E82" w:rsidRDefault="001C6D48" w:rsidP="00784E82">
            <w:pPr>
              <w:spacing w:line="276" w:lineRule="auto"/>
              <w:contextualSpacing/>
              <w:rPr>
                <w:rFonts w:ascii="Times New Roman" w:eastAsia="Times New Roman" w:hAnsi="Times New Roman" w:cs="Times New Roman"/>
                <w:bCs/>
                <w:sz w:val="20"/>
                <w:szCs w:val="20"/>
              </w:rPr>
            </w:pPr>
            <w:r w:rsidRPr="00784E82">
              <w:rPr>
                <w:rFonts w:ascii="Times New Roman" w:eastAsia="Times New Roman" w:hAnsi="Times New Roman" w:cs="Times New Roman"/>
                <w:bCs/>
                <w:sz w:val="20"/>
                <w:szCs w:val="20"/>
              </w:rPr>
              <w:t>2.5</w:t>
            </w:r>
          </w:p>
        </w:tc>
        <w:tc>
          <w:tcPr>
            <w:tcW w:w="666" w:type="dxa"/>
          </w:tcPr>
          <w:p w:rsidR="001C6D48" w:rsidRPr="00784E82" w:rsidRDefault="001C6D48" w:rsidP="00784E82">
            <w:pPr>
              <w:spacing w:line="276" w:lineRule="auto"/>
              <w:contextualSpacing/>
              <w:rPr>
                <w:rFonts w:ascii="Times New Roman" w:eastAsia="Times New Roman" w:hAnsi="Times New Roman" w:cs="Times New Roman"/>
                <w:bCs/>
                <w:sz w:val="20"/>
                <w:szCs w:val="20"/>
              </w:rPr>
            </w:pPr>
            <w:r w:rsidRPr="00784E82">
              <w:rPr>
                <w:rFonts w:ascii="Times New Roman" w:eastAsia="Times New Roman" w:hAnsi="Times New Roman" w:cs="Times New Roman"/>
                <w:bCs/>
                <w:sz w:val="20"/>
                <w:szCs w:val="20"/>
              </w:rPr>
              <w:t>2.0</w:t>
            </w:r>
          </w:p>
        </w:tc>
        <w:tc>
          <w:tcPr>
            <w:tcW w:w="810" w:type="dxa"/>
          </w:tcPr>
          <w:p w:rsidR="001C6D48" w:rsidRPr="00784E82" w:rsidRDefault="001C6D48" w:rsidP="00784E82">
            <w:pPr>
              <w:spacing w:line="276" w:lineRule="auto"/>
              <w:contextualSpacing/>
              <w:rPr>
                <w:rFonts w:ascii="Times New Roman" w:eastAsia="Times New Roman" w:hAnsi="Times New Roman" w:cs="Times New Roman"/>
                <w:bCs/>
                <w:sz w:val="20"/>
                <w:szCs w:val="20"/>
              </w:rPr>
            </w:pPr>
            <w:r w:rsidRPr="00784E82">
              <w:rPr>
                <w:rFonts w:ascii="Times New Roman" w:eastAsia="Times New Roman" w:hAnsi="Times New Roman" w:cs="Times New Roman"/>
                <w:bCs/>
                <w:sz w:val="20"/>
                <w:szCs w:val="20"/>
              </w:rPr>
              <w:t>2.75</w:t>
            </w:r>
          </w:p>
        </w:tc>
        <w:tc>
          <w:tcPr>
            <w:tcW w:w="720" w:type="dxa"/>
          </w:tcPr>
          <w:p w:rsidR="001C6D48" w:rsidRPr="00784E82" w:rsidRDefault="001C6D48" w:rsidP="00784E82">
            <w:pPr>
              <w:spacing w:line="276" w:lineRule="auto"/>
              <w:contextualSpacing/>
              <w:rPr>
                <w:rFonts w:ascii="Times New Roman" w:eastAsia="Times New Roman" w:hAnsi="Times New Roman" w:cs="Times New Roman"/>
                <w:bCs/>
                <w:sz w:val="20"/>
                <w:szCs w:val="20"/>
              </w:rPr>
            </w:pPr>
            <w:r w:rsidRPr="00784E82">
              <w:rPr>
                <w:rFonts w:ascii="Times New Roman" w:eastAsia="Times New Roman" w:hAnsi="Times New Roman" w:cs="Times New Roman"/>
                <w:bCs/>
                <w:sz w:val="20"/>
                <w:szCs w:val="20"/>
              </w:rPr>
              <w:t>3</w:t>
            </w:r>
          </w:p>
        </w:tc>
        <w:tc>
          <w:tcPr>
            <w:tcW w:w="720" w:type="dxa"/>
          </w:tcPr>
          <w:p w:rsidR="001C6D48" w:rsidRPr="00784E82" w:rsidRDefault="001C6D48" w:rsidP="00784E82">
            <w:pPr>
              <w:spacing w:line="276" w:lineRule="auto"/>
              <w:contextualSpacing/>
              <w:rPr>
                <w:rFonts w:ascii="Times New Roman" w:eastAsia="Times New Roman" w:hAnsi="Times New Roman" w:cs="Times New Roman"/>
                <w:bCs/>
                <w:sz w:val="20"/>
                <w:szCs w:val="20"/>
              </w:rPr>
            </w:pPr>
            <w:r w:rsidRPr="00784E82">
              <w:rPr>
                <w:rFonts w:ascii="Times New Roman" w:eastAsia="Times New Roman" w:hAnsi="Times New Roman" w:cs="Times New Roman"/>
                <w:bCs/>
                <w:sz w:val="20"/>
                <w:szCs w:val="20"/>
              </w:rPr>
              <w:t>3</w:t>
            </w:r>
          </w:p>
        </w:tc>
        <w:tc>
          <w:tcPr>
            <w:tcW w:w="990" w:type="dxa"/>
          </w:tcPr>
          <w:p w:rsidR="001C6D48" w:rsidRPr="00784E82" w:rsidRDefault="001C6D48" w:rsidP="00784E82">
            <w:pPr>
              <w:spacing w:line="276" w:lineRule="auto"/>
              <w:contextualSpacing/>
              <w:rPr>
                <w:rFonts w:ascii="Times New Roman" w:eastAsia="Times New Roman" w:hAnsi="Times New Roman" w:cs="Times New Roman"/>
                <w:bCs/>
                <w:sz w:val="20"/>
                <w:szCs w:val="20"/>
              </w:rPr>
            </w:pPr>
            <w:r w:rsidRPr="00784E82">
              <w:rPr>
                <w:rFonts w:ascii="Times New Roman" w:eastAsia="Times New Roman" w:hAnsi="Times New Roman" w:cs="Times New Roman"/>
                <w:bCs/>
                <w:sz w:val="20"/>
                <w:szCs w:val="20"/>
              </w:rPr>
              <w:t>2.5</w:t>
            </w:r>
          </w:p>
        </w:tc>
      </w:tr>
      <w:tr w:rsidR="005B4D1A" w:rsidRPr="00784E82" w:rsidTr="00784E82">
        <w:tc>
          <w:tcPr>
            <w:tcW w:w="1260" w:type="dxa"/>
          </w:tcPr>
          <w:p w:rsidR="005B4D1A" w:rsidRPr="00784E82" w:rsidRDefault="005B4D1A" w:rsidP="00784E82">
            <w:pPr>
              <w:spacing w:line="276" w:lineRule="auto"/>
              <w:rPr>
                <w:rFonts w:ascii="Times New Roman" w:hAnsi="Times New Roman" w:cs="Times New Roman"/>
                <w:b/>
                <w:sz w:val="20"/>
                <w:szCs w:val="20"/>
              </w:rPr>
            </w:pPr>
            <w:r w:rsidRPr="00784E82">
              <w:rPr>
                <w:rFonts w:ascii="Times New Roman" w:hAnsi="Times New Roman" w:cs="Times New Roman"/>
                <w:b/>
                <w:sz w:val="20"/>
                <w:szCs w:val="20"/>
              </w:rPr>
              <w:t>M-Z 207</w:t>
            </w:r>
          </w:p>
        </w:tc>
        <w:tc>
          <w:tcPr>
            <w:tcW w:w="630" w:type="dxa"/>
          </w:tcPr>
          <w:p w:rsidR="005B4D1A" w:rsidRPr="00784E82" w:rsidRDefault="005B4D1A" w:rsidP="00784E82">
            <w:pPr>
              <w:rPr>
                <w:rFonts w:ascii="Times New Roman" w:eastAsia="Times New Roman" w:hAnsi="Times New Roman" w:cs="Times New Roman"/>
                <w:bCs/>
                <w:sz w:val="20"/>
                <w:szCs w:val="20"/>
              </w:rPr>
            </w:pPr>
            <w:r w:rsidRPr="00784E82">
              <w:rPr>
                <w:rFonts w:ascii="Times New Roman" w:eastAsia="Times New Roman" w:hAnsi="Times New Roman" w:cs="Times New Roman"/>
                <w:bCs/>
                <w:sz w:val="20"/>
                <w:szCs w:val="20"/>
              </w:rPr>
              <w:t>2.75</w:t>
            </w:r>
          </w:p>
        </w:tc>
        <w:tc>
          <w:tcPr>
            <w:tcW w:w="630" w:type="dxa"/>
          </w:tcPr>
          <w:p w:rsidR="005B4D1A" w:rsidRPr="00784E82" w:rsidRDefault="005B4D1A" w:rsidP="00784E82">
            <w:pPr>
              <w:rPr>
                <w:rFonts w:ascii="Times New Roman" w:eastAsia="Times New Roman" w:hAnsi="Times New Roman" w:cs="Times New Roman"/>
                <w:bCs/>
                <w:sz w:val="20"/>
                <w:szCs w:val="20"/>
              </w:rPr>
            </w:pPr>
            <w:r w:rsidRPr="00784E82">
              <w:rPr>
                <w:rFonts w:ascii="Times New Roman" w:eastAsia="Times New Roman" w:hAnsi="Times New Roman" w:cs="Times New Roman"/>
                <w:bCs/>
                <w:sz w:val="20"/>
                <w:szCs w:val="20"/>
              </w:rPr>
              <w:t>2.25</w:t>
            </w:r>
          </w:p>
        </w:tc>
        <w:tc>
          <w:tcPr>
            <w:tcW w:w="630" w:type="dxa"/>
          </w:tcPr>
          <w:p w:rsidR="005B4D1A" w:rsidRPr="00784E82" w:rsidRDefault="005B4D1A" w:rsidP="00784E82">
            <w:pPr>
              <w:rPr>
                <w:rFonts w:ascii="Times New Roman" w:eastAsia="Times New Roman" w:hAnsi="Times New Roman" w:cs="Times New Roman"/>
                <w:bCs/>
                <w:sz w:val="20"/>
                <w:szCs w:val="20"/>
              </w:rPr>
            </w:pPr>
            <w:r w:rsidRPr="00784E82">
              <w:rPr>
                <w:rFonts w:ascii="Times New Roman" w:eastAsia="Times New Roman" w:hAnsi="Times New Roman" w:cs="Times New Roman"/>
                <w:bCs/>
                <w:sz w:val="20"/>
                <w:szCs w:val="20"/>
              </w:rPr>
              <w:t>2.25</w:t>
            </w:r>
          </w:p>
        </w:tc>
        <w:tc>
          <w:tcPr>
            <w:tcW w:w="589" w:type="dxa"/>
          </w:tcPr>
          <w:p w:rsidR="005B4D1A" w:rsidRPr="00784E82" w:rsidRDefault="005B4D1A" w:rsidP="00784E82">
            <w:pPr>
              <w:rPr>
                <w:rFonts w:ascii="Times New Roman" w:eastAsia="Times New Roman" w:hAnsi="Times New Roman" w:cs="Times New Roman"/>
                <w:bCs/>
                <w:sz w:val="20"/>
                <w:szCs w:val="20"/>
              </w:rPr>
            </w:pPr>
            <w:r w:rsidRPr="00784E82">
              <w:rPr>
                <w:rFonts w:ascii="Times New Roman" w:eastAsia="Times New Roman" w:hAnsi="Times New Roman" w:cs="Times New Roman"/>
                <w:bCs/>
                <w:sz w:val="20"/>
                <w:szCs w:val="20"/>
              </w:rPr>
              <w:t>1.25</w:t>
            </w:r>
          </w:p>
        </w:tc>
        <w:tc>
          <w:tcPr>
            <w:tcW w:w="709" w:type="dxa"/>
          </w:tcPr>
          <w:p w:rsidR="005B4D1A" w:rsidRPr="00784E82" w:rsidRDefault="005B4D1A" w:rsidP="00784E82">
            <w:pPr>
              <w:rPr>
                <w:rFonts w:ascii="Times New Roman" w:eastAsia="Times New Roman" w:hAnsi="Times New Roman" w:cs="Times New Roman"/>
                <w:bCs/>
                <w:sz w:val="20"/>
                <w:szCs w:val="20"/>
              </w:rPr>
            </w:pPr>
            <w:r w:rsidRPr="00784E82">
              <w:rPr>
                <w:rFonts w:ascii="Times New Roman" w:eastAsia="Times New Roman" w:hAnsi="Times New Roman" w:cs="Times New Roman"/>
                <w:bCs/>
                <w:sz w:val="20"/>
                <w:szCs w:val="20"/>
              </w:rPr>
              <w:t>2.25</w:t>
            </w:r>
          </w:p>
        </w:tc>
        <w:tc>
          <w:tcPr>
            <w:tcW w:w="567" w:type="dxa"/>
          </w:tcPr>
          <w:p w:rsidR="005B4D1A" w:rsidRPr="00784E82" w:rsidRDefault="005B4D1A" w:rsidP="00784E82">
            <w:pPr>
              <w:rPr>
                <w:rFonts w:ascii="Times New Roman" w:eastAsia="Times New Roman" w:hAnsi="Times New Roman" w:cs="Times New Roman"/>
                <w:bCs/>
                <w:sz w:val="20"/>
                <w:szCs w:val="20"/>
              </w:rPr>
            </w:pPr>
            <w:r w:rsidRPr="00784E82">
              <w:rPr>
                <w:rFonts w:ascii="Times New Roman" w:eastAsia="Times New Roman" w:hAnsi="Times New Roman" w:cs="Times New Roman"/>
                <w:bCs/>
                <w:sz w:val="20"/>
                <w:szCs w:val="20"/>
              </w:rPr>
              <w:t>2.25</w:t>
            </w:r>
          </w:p>
        </w:tc>
        <w:tc>
          <w:tcPr>
            <w:tcW w:w="709" w:type="dxa"/>
          </w:tcPr>
          <w:p w:rsidR="005B4D1A" w:rsidRPr="00784E82" w:rsidRDefault="005B4D1A" w:rsidP="00784E82">
            <w:pPr>
              <w:rPr>
                <w:rFonts w:ascii="Times New Roman" w:eastAsia="Times New Roman" w:hAnsi="Times New Roman" w:cs="Times New Roman"/>
                <w:bCs/>
                <w:sz w:val="20"/>
                <w:szCs w:val="20"/>
              </w:rPr>
            </w:pPr>
            <w:r w:rsidRPr="00784E82">
              <w:rPr>
                <w:rFonts w:ascii="Times New Roman" w:eastAsia="Times New Roman" w:hAnsi="Times New Roman" w:cs="Times New Roman"/>
                <w:bCs/>
                <w:sz w:val="20"/>
                <w:szCs w:val="20"/>
              </w:rPr>
              <w:t>2.5</w:t>
            </w:r>
          </w:p>
        </w:tc>
        <w:tc>
          <w:tcPr>
            <w:tcW w:w="666" w:type="dxa"/>
          </w:tcPr>
          <w:p w:rsidR="005B4D1A" w:rsidRPr="00784E82" w:rsidRDefault="005B4D1A" w:rsidP="00784E82">
            <w:pPr>
              <w:rPr>
                <w:rFonts w:ascii="Times New Roman" w:eastAsia="Times New Roman" w:hAnsi="Times New Roman" w:cs="Times New Roman"/>
                <w:bCs/>
                <w:sz w:val="20"/>
                <w:szCs w:val="20"/>
              </w:rPr>
            </w:pPr>
            <w:r w:rsidRPr="00784E82">
              <w:rPr>
                <w:rFonts w:ascii="Times New Roman" w:eastAsia="Times New Roman" w:hAnsi="Times New Roman" w:cs="Times New Roman"/>
                <w:bCs/>
                <w:sz w:val="20"/>
                <w:szCs w:val="20"/>
              </w:rPr>
              <w:t>1.5</w:t>
            </w:r>
          </w:p>
        </w:tc>
        <w:tc>
          <w:tcPr>
            <w:tcW w:w="810" w:type="dxa"/>
          </w:tcPr>
          <w:p w:rsidR="005B4D1A" w:rsidRPr="00784E82" w:rsidRDefault="005B4D1A" w:rsidP="00784E82">
            <w:pPr>
              <w:rPr>
                <w:rFonts w:ascii="Times New Roman" w:eastAsia="Times New Roman" w:hAnsi="Times New Roman" w:cs="Times New Roman"/>
                <w:bCs/>
                <w:sz w:val="20"/>
                <w:szCs w:val="20"/>
              </w:rPr>
            </w:pPr>
            <w:r w:rsidRPr="00784E82">
              <w:rPr>
                <w:rFonts w:ascii="Times New Roman" w:eastAsia="Times New Roman" w:hAnsi="Times New Roman" w:cs="Times New Roman"/>
                <w:bCs/>
                <w:sz w:val="20"/>
                <w:szCs w:val="20"/>
              </w:rPr>
              <w:t>2.75</w:t>
            </w:r>
          </w:p>
        </w:tc>
        <w:tc>
          <w:tcPr>
            <w:tcW w:w="720" w:type="dxa"/>
          </w:tcPr>
          <w:p w:rsidR="005B4D1A" w:rsidRPr="00784E82" w:rsidRDefault="005B4D1A" w:rsidP="00784E82">
            <w:pPr>
              <w:rPr>
                <w:rFonts w:ascii="Times New Roman" w:eastAsia="Times New Roman" w:hAnsi="Times New Roman" w:cs="Times New Roman"/>
                <w:bCs/>
                <w:sz w:val="20"/>
                <w:szCs w:val="20"/>
              </w:rPr>
            </w:pPr>
            <w:r w:rsidRPr="00784E82">
              <w:rPr>
                <w:rFonts w:ascii="Times New Roman" w:eastAsia="Times New Roman" w:hAnsi="Times New Roman" w:cs="Times New Roman"/>
                <w:bCs/>
                <w:sz w:val="20"/>
                <w:szCs w:val="20"/>
              </w:rPr>
              <w:t>2.75</w:t>
            </w:r>
          </w:p>
        </w:tc>
        <w:tc>
          <w:tcPr>
            <w:tcW w:w="720" w:type="dxa"/>
          </w:tcPr>
          <w:p w:rsidR="005B4D1A" w:rsidRPr="00784E82" w:rsidRDefault="005B4D1A" w:rsidP="00784E82">
            <w:pPr>
              <w:rPr>
                <w:rFonts w:ascii="Times New Roman" w:eastAsia="Times New Roman" w:hAnsi="Times New Roman" w:cs="Times New Roman"/>
                <w:bCs/>
                <w:sz w:val="20"/>
                <w:szCs w:val="20"/>
              </w:rPr>
            </w:pPr>
            <w:r w:rsidRPr="00784E82">
              <w:rPr>
                <w:rFonts w:ascii="Times New Roman" w:eastAsia="Times New Roman" w:hAnsi="Times New Roman" w:cs="Times New Roman"/>
                <w:bCs/>
                <w:sz w:val="20"/>
                <w:szCs w:val="20"/>
              </w:rPr>
              <w:t>2</w:t>
            </w:r>
          </w:p>
        </w:tc>
        <w:tc>
          <w:tcPr>
            <w:tcW w:w="990" w:type="dxa"/>
          </w:tcPr>
          <w:p w:rsidR="005B4D1A" w:rsidRPr="00784E82" w:rsidRDefault="005B4D1A" w:rsidP="00784E82">
            <w:pPr>
              <w:rPr>
                <w:rFonts w:ascii="Times New Roman" w:eastAsia="Times New Roman" w:hAnsi="Times New Roman" w:cs="Times New Roman"/>
                <w:bCs/>
                <w:sz w:val="20"/>
                <w:szCs w:val="20"/>
              </w:rPr>
            </w:pPr>
            <w:r w:rsidRPr="00784E82">
              <w:rPr>
                <w:rFonts w:ascii="Times New Roman" w:eastAsia="Times New Roman" w:hAnsi="Times New Roman" w:cs="Times New Roman"/>
                <w:bCs/>
                <w:sz w:val="20"/>
                <w:szCs w:val="20"/>
              </w:rPr>
              <w:t>2.5</w:t>
            </w:r>
          </w:p>
        </w:tc>
      </w:tr>
      <w:tr w:rsidR="00110FD7" w:rsidRPr="00784E82" w:rsidTr="00784E82">
        <w:tc>
          <w:tcPr>
            <w:tcW w:w="1260" w:type="dxa"/>
          </w:tcPr>
          <w:p w:rsidR="00110FD7" w:rsidRPr="00784E82" w:rsidRDefault="00110FD7" w:rsidP="00784E82">
            <w:pPr>
              <w:spacing w:line="276" w:lineRule="auto"/>
              <w:rPr>
                <w:rFonts w:ascii="Times New Roman" w:hAnsi="Times New Roman" w:cs="Times New Roman"/>
                <w:b/>
                <w:sz w:val="20"/>
                <w:szCs w:val="20"/>
              </w:rPr>
            </w:pPr>
            <w:r w:rsidRPr="00784E82">
              <w:rPr>
                <w:rFonts w:ascii="Times New Roman" w:hAnsi="Times New Roman" w:cs="Times New Roman"/>
                <w:b/>
                <w:sz w:val="20"/>
                <w:szCs w:val="20"/>
              </w:rPr>
              <w:t>M-Z 208</w:t>
            </w:r>
          </w:p>
        </w:tc>
        <w:tc>
          <w:tcPr>
            <w:tcW w:w="630" w:type="dxa"/>
          </w:tcPr>
          <w:p w:rsidR="00110FD7" w:rsidRPr="00784E82" w:rsidRDefault="00110FD7" w:rsidP="00784E82">
            <w:pPr>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2.5</w:t>
            </w:r>
          </w:p>
        </w:tc>
        <w:tc>
          <w:tcPr>
            <w:tcW w:w="630" w:type="dxa"/>
          </w:tcPr>
          <w:p w:rsidR="00110FD7" w:rsidRPr="00784E82" w:rsidRDefault="00110FD7" w:rsidP="00784E82">
            <w:pPr>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2.87</w:t>
            </w:r>
          </w:p>
        </w:tc>
        <w:tc>
          <w:tcPr>
            <w:tcW w:w="630" w:type="dxa"/>
          </w:tcPr>
          <w:p w:rsidR="00110FD7" w:rsidRPr="00784E82" w:rsidRDefault="00110FD7" w:rsidP="00784E82">
            <w:pPr>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2.75</w:t>
            </w:r>
          </w:p>
        </w:tc>
        <w:tc>
          <w:tcPr>
            <w:tcW w:w="589" w:type="dxa"/>
          </w:tcPr>
          <w:p w:rsidR="00110FD7" w:rsidRPr="00784E82" w:rsidRDefault="00110FD7" w:rsidP="00784E82">
            <w:pPr>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2.37</w:t>
            </w:r>
          </w:p>
        </w:tc>
        <w:tc>
          <w:tcPr>
            <w:tcW w:w="709" w:type="dxa"/>
          </w:tcPr>
          <w:p w:rsidR="00110FD7" w:rsidRPr="00784E82" w:rsidRDefault="00110FD7" w:rsidP="00784E82">
            <w:pPr>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2.87</w:t>
            </w:r>
          </w:p>
        </w:tc>
        <w:tc>
          <w:tcPr>
            <w:tcW w:w="567" w:type="dxa"/>
          </w:tcPr>
          <w:p w:rsidR="00110FD7" w:rsidRPr="00784E82" w:rsidRDefault="00110FD7" w:rsidP="00784E82">
            <w:pPr>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2.93</w:t>
            </w:r>
          </w:p>
        </w:tc>
        <w:tc>
          <w:tcPr>
            <w:tcW w:w="709" w:type="dxa"/>
          </w:tcPr>
          <w:p w:rsidR="00110FD7" w:rsidRPr="00784E82" w:rsidRDefault="00110FD7" w:rsidP="00784E82">
            <w:pPr>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2.93</w:t>
            </w:r>
          </w:p>
        </w:tc>
        <w:tc>
          <w:tcPr>
            <w:tcW w:w="666" w:type="dxa"/>
          </w:tcPr>
          <w:p w:rsidR="00110FD7" w:rsidRPr="00784E82" w:rsidRDefault="00110FD7" w:rsidP="00784E82">
            <w:pPr>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2.37</w:t>
            </w:r>
          </w:p>
        </w:tc>
        <w:tc>
          <w:tcPr>
            <w:tcW w:w="810" w:type="dxa"/>
          </w:tcPr>
          <w:p w:rsidR="00110FD7" w:rsidRPr="00784E82" w:rsidRDefault="00110FD7" w:rsidP="00784E82">
            <w:pPr>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2.75</w:t>
            </w:r>
          </w:p>
        </w:tc>
        <w:tc>
          <w:tcPr>
            <w:tcW w:w="720" w:type="dxa"/>
          </w:tcPr>
          <w:p w:rsidR="00110FD7" w:rsidRPr="00784E82" w:rsidRDefault="00110FD7" w:rsidP="00784E82">
            <w:pPr>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2.5</w:t>
            </w:r>
          </w:p>
        </w:tc>
        <w:tc>
          <w:tcPr>
            <w:tcW w:w="720" w:type="dxa"/>
          </w:tcPr>
          <w:p w:rsidR="00110FD7" w:rsidRPr="00784E82" w:rsidRDefault="00110FD7" w:rsidP="00784E82">
            <w:pPr>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2.5</w:t>
            </w:r>
          </w:p>
        </w:tc>
        <w:tc>
          <w:tcPr>
            <w:tcW w:w="990" w:type="dxa"/>
          </w:tcPr>
          <w:p w:rsidR="00110FD7" w:rsidRPr="00784E82" w:rsidRDefault="00110FD7" w:rsidP="00784E82">
            <w:pPr>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2.87</w:t>
            </w:r>
          </w:p>
        </w:tc>
      </w:tr>
      <w:tr w:rsidR="001C6D48" w:rsidRPr="00784E82" w:rsidTr="00784E82">
        <w:tc>
          <w:tcPr>
            <w:tcW w:w="1260" w:type="dxa"/>
          </w:tcPr>
          <w:p w:rsidR="001C6D48" w:rsidRPr="00784E82" w:rsidRDefault="001C6D48" w:rsidP="00784E82">
            <w:pPr>
              <w:spacing w:line="276" w:lineRule="auto"/>
              <w:rPr>
                <w:rFonts w:ascii="Times New Roman" w:hAnsi="Times New Roman" w:cs="Times New Roman"/>
                <w:b/>
                <w:sz w:val="20"/>
                <w:szCs w:val="20"/>
              </w:rPr>
            </w:pPr>
            <w:r w:rsidRPr="00784E82">
              <w:rPr>
                <w:rFonts w:ascii="Times New Roman" w:hAnsi="Times New Roman" w:cs="Times New Roman"/>
                <w:b/>
                <w:sz w:val="20"/>
                <w:szCs w:val="20"/>
              </w:rPr>
              <w:t>M-Z 301</w:t>
            </w:r>
          </w:p>
        </w:tc>
        <w:tc>
          <w:tcPr>
            <w:tcW w:w="630" w:type="dxa"/>
          </w:tcPr>
          <w:p w:rsidR="001C6D48" w:rsidRPr="00784E82" w:rsidRDefault="001C6D48" w:rsidP="00784E82">
            <w:pPr>
              <w:spacing w:line="276" w:lineRule="auto"/>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2.5</w:t>
            </w:r>
          </w:p>
        </w:tc>
        <w:tc>
          <w:tcPr>
            <w:tcW w:w="630" w:type="dxa"/>
          </w:tcPr>
          <w:p w:rsidR="001C6D48" w:rsidRPr="00784E82" w:rsidRDefault="001C6D48" w:rsidP="00784E82">
            <w:pPr>
              <w:spacing w:line="276" w:lineRule="auto"/>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2.25</w:t>
            </w:r>
          </w:p>
        </w:tc>
        <w:tc>
          <w:tcPr>
            <w:tcW w:w="630" w:type="dxa"/>
          </w:tcPr>
          <w:p w:rsidR="001C6D48" w:rsidRPr="00784E82" w:rsidRDefault="001C6D48" w:rsidP="00784E82">
            <w:pPr>
              <w:spacing w:line="276" w:lineRule="auto"/>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1</w:t>
            </w:r>
          </w:p>
        </w:tc>
        <w:tc>
          <w:tcPr>
            <w:tcW w:w="589" w:type="dxa"/>
          </w:tcPr>
          <w:p w:rsidR="001C6D48" w:rsidRPr="00784E82" w:rsidRDefault="001C6D48" w:rsidP="00784E82">
            <w:pPr>
              <w:spacing w:line="276" w:lineRule="auto"/>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w:t>
            </w:r>
          </w:p>
        </w:tc>
        <w:tc>
          <w:tcPr>
            <w:tcW w:w="709" w:type="dxa"/>
          </w:tcPr>
          <w:p w:rsidR="001C6D48" w:rsidRPr="00784E82" w:rsidRDefault="001C6D48" w:rsidP="00784E82">
            <w:pPr>
              <w:spacing w:line="276" w:lineRule="auto"/>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2.25</w:t>
            </w:r>
          </w:p>
        </w:tc>
        <w:tc>
          <w:tcPr>
            <w:tcW w:w="567" w:type="dxa"/>
          </w:tcPr>
          <w:p w:rsidR="001C6D48" w:rsidRPr="00784E82" w:rsidRDefault="001C6D48" w:rsidP="00784E82">
            <w:pPr>
              <w:spacing w:line="276" w:lineRule="auto"/>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w:t>
            </w:r>
          </w:p>
        </w:tc>
        <w:tc>
          <w:tcPr>
            <w:tcW w:w="709" w:type="dxa"/>
          </w:tcPr>
          <w:p w:rsidR="001C6D48" w:rsidRPr="00784E82" w:rsidRDefault="001C6D48" w:rsidP="00784E82">
            <w:pPr>
              <w:spacing w:line="276" w:lineRule="auto"/>
              <w:contextualSpacing/>
              <w:rPr>
                <w:rFonts w:ascii="Times New Roman" w:eastAsia="Times New Roman" w:hAnsi="Times New Roman" w:cs="Times New Roman"/>
                <w:bCs/>
                <w:sz w:val="20"/>
                <w:szCs w:val="20"/>
              </w:rPr>
            </w:pPr>
            <w:r w:rsidRPr="00784E82">
              <w:rPr>
                <w:rFonts w:ascii="Times New Roman" w:eastAsia="Times New Roman" w:hAnsi="Times New Roman" w:cs="Times New Roman"/>
                <w:bCs/>
                <w:sz w:val="20"/>
                <w:szCs w:val="20"/>
              </w:rPr>
              <w:t>2.5</w:t>
            </w:r>
          </w:p>
        </w:tc>
        <w:tc>
          <w:tcPr>
            <w:tcW w:w="666" w:type="dxa"/>
          </w:tcPr>
          <w:p w:rsidR="001C6D48" w:rsidRPr="00784E82" w:rsidRDefault="001C6D48" w:rsidP="00784E82">
            <w:pPr>
              <w:spacing w:line="276" w:lineRule="auto"/>
              <w:contextualSpacing/>
              <w:rPr>
                <w:rFonts w:ascii="Times New Roman" w:eastAsia="Times New Roman" w:hAnsi="Times New Roman" w:cs="Times New Roman"/>
                <w:bCs/>
                <w:sz w:val="20"/>
                <w:szCs w:val="20"/>
              </w:rPr>
            </w:pPr>
            <w:r w:rsidRPr="00784E82">
              <w:rPr>
                <w:rFonts w:ascii="Times New Roman" w:eastAsia="Times New Roman" w:hAnsi="Times New Roman" w:cs="Times New Roman"/>
                <w:bCs/>
                <w:sz w:val="20"/>
                <w:szCs w:val="20"/>
              </w:rPr>
              <w:t>2</w:t>
            </w:r>
          </w:p>
        </w:tc>
        <w:tc>
          <w:tcPr>
            <w:tcW w:w="810" w:type="dxa"/>
          </w:tcPr>
          <w:p w:rsidR="001C6D48" w:rsidRPr="00784E82" w:rsidRDefault="001C6D48" w:rsidP="00784E82">
            <w:pPr>
              <w:spacing w:line="276" w:lineRule="auto"/>
              <w:contextualSpacing/>
              <w:rPr>
                <w:rFonts w:ascii="Times New Roman" w:eastAsia="Times New Roman" w:hAnsi="Times New Roman" w:cs="Times New Roman"/>
                <w:bCs/>
                <w:sz w:val="20"/>
                <w:szCs w:val="20"/>
              </w:rPr>
            </w:pPr>
            <w:r w:rsidRPr="00784E82">
              <w:rPr>
                <w:rFonts w:ascii="Times New Roman" w:eastAsia="Times New Roman" w:hAnsi="Times New Roman" w:cs="Times New Roman"/>
                <w:bCs/>
                <w:sz w:val="20"/>
                <w:szCs w:val="20"/>
              </w:rPr>
              <w:t>2</w:t>
            </w:r>
          </w:p>
        </w:tc>
        <w:tc>
          <w:tcPr>
            <w:tcW w:w="720" w:type="dxa"/>
          </w:tcPr>
          <w:p w:rsidR="001C6D48" w:rsidRPr="00784E82" w:rsidRDefault="001C6D48" w:rsidP="00784E82">
            <w:pPr>
              <w:spacing w:line="276" w:lineRule="auto"/>
              <w:contextualSpacing/>
              <w:rPr>
                <w:rFonts w:ascii="Times New Roman" w:eastAsia="Times New Roman" w:hAnsi="Times New Roman" w:cs="Times New Roman"/>
                <w:bCs/>
                <w:sz w:val="20"/>
                <w:szCs w:val="20"/>
              </w:rPr>
            </w:pPr>
            <w:r w:rsidRPr="00784E82">
              <w:rPr>
                <w:rFonts w:ascii="Times New Roman" w:eastAsia="Times New Roman" w:hAnsi="Times New Roman" w:cs="Times New Roman"/>
                <w:bCs/>
                <w:sz w:val="20"/>
                <w:szCs w:val="20"/>
              </w:rPr>
              <w:t>2</w:t>
            </w:r>
          </w:p>
        </w:tc>
        <w:tc>
          <w:tcPr>
            <w:tcW w:w="720" w:type="dxa"/>
          </w:tcPr>
          <w:p w:rsidR="001C6D48" w:rsidRPr="00784E82" w:rsidRDefault="001C6D48" w:rsidP="00784E82">
            <w:pPr>
              <w:spacing w:line="276" w:lineRule="auto"/>
              <w:contextualSpacing/>
              <w:rPr>
                <w:rFonts w:ascii="Times New Roman" w:eastAsia="Times New Roman" w:hAnsi="Times New Roman" w:cs="Times New Roman"/>
                <w:bCs/>
                <w:sz w:val="20"/>
                <w:szCs w:val="20"/>
              </w:rPr>
            </w:pPr>
            <w:r w:rsidRPr="00784E82">
              <w:rPr>
                <w:rFonts w:ascii="Times New Roman" w:eastAsia="Times New Roman" w:hAnsi="Times New Roman" w:cs="Times New Roman"/>
                <w:bCs/>
                <w:sz w:val="20"/>
                <w:szCs w:val="20"/>
              </w:rPr>
              <w:t>3</w:t>
            </w:r>
          </w:p>
        </w:tc>
        <w:tc>
          <w:tcPr>
            <w:tcW w:w="990" w:type="dxa"/>
          </w:tcPr>
          <w:p w:rsidR="001C6D48" w:rsidRPr="00784E82" w:rsidRDefault="001C6D48" w:rsidP="00784E82">
            <w:pPr>
              <w:spacing w:line="276" w:lineRule="auto"/>
              <w:contextualSpacing/>
              <w:rPr>
                <w:rFonts w:ascii="Times New Roman" w:eastAsia="Times New Roman" w:hAnsi="Times New Roman" w:cs="Times New Roman"/>
                <w:bCs/>
                <w:sz w:val="20"/>
                <w:szCs w:val="20"/>
              </w:rPr>
            </w:pPr>
            <w:r w:rsidRPr="00784E82">
              <w:rPr>
                <w:rFonts w:ascii="Times New Roman" w:eastAsia="Times New Roman" w:hAnsi="Times New Roman" w:cs="Times New Roman"/>
                <w:bCs/>
                <w:sz w:val="20"/>
                <w:szCs w:val="20"/>
              </w:rPr>
              <w:t>3</w:t>
            </w:r>
          </w:p>
        </w:tc>
      </w:tr>
      <w:tr w:rsidR="001C6D48" w:rsidRPr="00784E82" w:rsidTr="00784E82">
        <w:tc>
          <w:tcPr>
            <w:tcW w:w="1260" w:type="dxa"/>
          </w:tcPr>
          <w:p w:rsidR="001C6D48" w:rsidRPr="00784E82" w:rsidRDefault="001C6D48" w:rsidP="00784E82">
            <w:pPr>
              <w:spacing w:line="276" w:lineRule="auto"/>
              <w:rPr>
                <w:rFonts w:ascii="Times New Roman" w:hAnsi="Times New Roman" w:cs="Times New Roman"/>
                <w:b/>
                <w:sz w:val="20"/>
                <w:szCs w:val="20"/>
              </w:rPr>
            </w:pPr>
            <w:r w:rsidRPr="00784E82">
              <w:rPr>
                <w:rFonts w:ascii="Times New Roman" w:hAnsi="Times New Roman" w:cs="Times New Roman"/>
                <w:b/>
                <w:sz w:val="20"/>
                <w:szCs w:val="20"/>
              </w:rPr>
              <w:t>M-Z 302</w:t>
            </w:r>
          </w:p>
        </w:tc>
        <w:tc>
          <w:tcPr>
            <w:tcW w:w="630" w:type="dxa"/>
          </w:tcPr>
          <w:p w:rsidR="001C6D48" w:rsidRPr="00784E82" w:rsidRDefault="001C6D48" w:rsidP="00784E82">
            <w:pPr>
              <w:spacing w:line="276" w:lineRule="auto"/>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2.5</w:t>
            </w:r>
          </w:p>
        </w:tc>
        <w:tc>
          <w:tcPr>
            <w:tcW w:w="630" w:type="dxa"/>
          </w:tcPr>
          <w:p w:rsidR="001C6D48" w:rsidRPr="00784E82" w:rsidRDefault="001C6D48" w:rsidP="00784E82">
            <w:pPr>
              <w:spacing w:line="276" w:lineRule="auto"/>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2.5</w:t>
            </w:r>
          </w:p>
        </w:tc>
        <w:tc>
          <w:tcPr>
            <w:tcW w:w="630" w:type="dxa"/>
          </w:tcPr>
          <w:p w:rsidR="001C6D48" w:rsidRPr="00784E82" w:rsidRDefault="001C6D48" w:rsidP="00784E82">
            <w:pPr>
              <w:spacing w:line="276" w:lineRule="auto"/>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2.25</w:t>
            </w:r>
          </w:p>
        </w:tc>
        <w:tc>
          <w:tcPr>
            <w:tcW w:w="589" w:type="dxa"/>
          </w:tcPr>
          <w:p w:rsidR="001C6D48" w:rsidRPr="00784E82" w:rsidRDefault="001C6D48" w:rsidP="00784E82">
            <w:pPr>
              <w:spacing w:line="276" w:lineRule="auto"/>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2.5</w:t>
            </w:r>
          </w:p>
        </w:tc>
        <w:tc>
          <w:tcPr>
            <w:tcW w:w="709" w:type="dxa"/>
          </w:tcPr>
          <w:p w:rsidR="001C6D48" w:rsidRPr="00784E82" w:rsidRDefault="001C6D48" w:rsidP="00784E82">
            <w:pPr>
              <w:spacing w:line="276" w:lineRule="auto"/>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2.25</w:t>
            </w:r>
          </w:p>
        </w:tc>
        <w:tc>
          <w:tcPr>
            <w:tcW w:w="567" w:type="dxa"/>
          </w:tcPr>
          <w:p w:rsidR="001C6D48" w:rsidRPr="00784E82" w:rsidRDefault="001C6D48" w:rsidP="00784E82">
            <w:pPr>
              <w:spacing w:line="276" w:lineRule="auto"/>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w:t>
            </w:r>
          </w:p>
        </w:tc>
        <w:tc>
          <w:tcPr>
            <w:tcW w:w="709" w:type="dxa"/>
          </w:tcPr>
          <w:p w:rsidR="001C6D48" w:rsidRPr="00784E82" w:rsidRDefault="001C6D48" w:rsidP="00784E82">
            <w:pPr>
              <w:spacing w:line="276" w:lineRule="auto"/>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2.5</w:t>
            </w:r>
          </w:p>
        </w:tc>
        <w:tc>
          <w:tcPr>
            <w:tcW w:w="666" w:type="dxa"/>
          </w:tcPr>
          <w:p w:rsidR="001C6D48" w:rsidRPr="00784E82" w:rsidRDefault="001C6D48" w:rsidP="00784E82">
            <w:pPr>
              <w:spacing w:line="276" w:lineRule="auto"/>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2.25</w:t>
            </w:r>
          </w:p>
        </w:tc>
        <w:tc>
          <w:tcPr>
            <w:tcW w:w="810" w:type="dxa"/>
          </w:tcPr>
          <w:p w:rsidR="001C6D48" w:rsidRPr="00784E82" w:rsidRDefault="001C6D48" w:rsidP="00784E82">
            <w:pPr>
              <w:spacing w:line="276" w:lineRule="auto"/>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2.5</w:t>
            </w:r>
          </w:p>
        </w:tc>
        <w:tc>
          <w:tcPr>
            <w:tcW w:w="720" w:type="dxa"/>
          </w:tcPr>
          <w:p w:rsidR="001C6D48" w:rsidRPr="00784E82" w:rsidRDefault="001C6D48" w:rsidP="00784E82">
            <w:pPr>
              <w:spacing w:line="276" w:lineRule="auto"/>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2.25</w:t>
            </w:r>
          </w:p>
        </w:tc>
        <w:tc>
          <w:tcPr>
            <w:tcW w:w="720" w:type="dxa"/>
          </w:tcPr>
          <w:p w:rsidR="001C6D48" w:rsidRPr="00784E82" w:rsidRDefault="001C6D48" w:rsidP="00784E82">
            <w:pPr>
              <w:spacing w:line="276" w:lineRule="auto"/>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2.5</w:t>
            </w:r>
          </w:p>
        </w:tc>
        <w:tc>
          <w:tcPr>
            <w:tcW w:w="990" w:type="dxa"/>
          </w:tcPr>
          <w:p w:rsidR="001C6D48" w:rsidRPr="00784E82" w:rsidRDefault="001C6D48" w:rsidP="00784E82">
            <w:pPr>
              <w:spacing w:line="276" w:lineRule="auto"/>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2.25</w:t>
            </w:r>
          </w:p>
        </w:tc>
      </w:tr>
      <w:tr w:rsidR="001C6D48" w:rsidRPr="00784E82" w:rsidTr="00784E82">
        <w:tc>
          <w:tcPr>
            <w:tcW w:w="1260" w:type="dxa"/>
          </w:tcPr>
          <w:p w:rsidR="001C6D48" w:rsidRPr="00784E82" w:rsidRDefault="001C6D48" w:rsidP="00784E82">
            <w:pPr>
              <w:spacing w:line="276" w:lineRule="auto"/>
              <w:rPr>
                <w:rFonts w:ascii="Times New Roman" w:hAnsi="Times New Roman" w:cs="Times New Roman"/>
                <w:b/>
                <w:sz w:val="20"/>
                <w:szCs w:val="20"/>
              </w:rPr>
            </w:pPr>
            <w:r w:rsidRPr="00784E82">
              <w:rPr>
                <w:rFonts w:ascii="Times New Roman" w:hAnsi="Times New Roman" w:cs="Times New Roman"/>
                <w:b/>
                <w:sz w:val="20"/>
                <w:szCs w:val="20"/>
              </w:rPr>
              <w:t>M-Z 303</w:t>
            </w:r>
          </w:p>
        </w:tc>
        <w:tc>
          <w:tcPr>
            <w:tcW w:w="630"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2</w:t>
            </w:r>
          </w:p>
        </w:tc>
        <w:tc>
          <w:tcPr>
            <w:tcW w:w="630"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1.75</w:t>
            </w:r>
          </w:p>
        </w:tc>
        <w:tc>
          <w:tcPr>
            <w:tcW w:w="630"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2</w:t>
            </w:r>
          </w:p>
        </w:tc>
        <w:tc>
          <w:tcPr>
            <w:tcW w:w="589"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2.25</w:t>
            </w:r>
          </w:p>
        </w:tc>
        <w:tc>
          <w:tcPr>
            <w:tcW w:w="709"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2.75</w:t>
            </w:r>
          </w:p>
        </w:tc>
        <w:tc>
          <w:tcPr>
            <w:tcW w:w="567"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2.75</w:t>
            </w:r>
          </w:p>
        </w:tc>
        <w:tc>
          <w:tcPr>
            <w:tcW w:w="709" w:type="dxa"/>
          </w:tcPr>
          <w:p w:rsidR="001C6D48" w:rsidRPr="00784E82" w:rsidRDefault="001C6D48" w:rsidP="00784E82">
            <w:pPr>
              <w:spacing w:line="276" w:lineRule="auto"/>
              <w:ind w:left="2"/>
              <w:rPr>
                <w:rFonts w:ascii="Times New Roman" w:hAnsi="Times New Roman" w:cs="Times New Roman"/>
                <w:sz w:val="20"/>
                <w:szCs w:val="20"/>
              </w:rPr>
            </w:pPr>
            <w:r w:rsidRPr="00784E82">
              <w:rPr>
                <w:rFonts w:ascii="Times New Roman" w:hAnsi="Times New Roman" w:cs="Times New Roman"/>
                <w:sz w:val="20"/>
                <w:szCs w:val="20"/>
              </w:rPr>
              <w:t>2.5</w:t>
            </w:r>
          </w:p>
        </w:tc>
        <w:tc>
          <w:tcPr>
            <w:tcW w:w="666" w:type="dxa"/>
          </w:tcPr>
          <w:p w:rsidR="001C6D48" w:rsidRPr="00784E82" w:rsidRDefault="001C6D48" w:rsidP="00784E82">
            <w:pPr>
              <w:spacing w:line="276" w:lineRule="auto"/>
              <w:ind w:left="2"/>
              <w:rPr>
                <w:rFonts w:ascii="Times New Roman" w:hAnsi="Times New Roman" w:cs="Times New Roman"/>
                <w:sz w:val="20"/>
                <w:szCs w:val="20"/>
              </w:rPr>
            </w:pPr>
            <w:r w:rsidRPr="00784E82">
              <w:rPr>
                <w:rFonts w:ascii="Times New Roman" w:hAnsi="Times New Roman" w:cs="Times New Roman"/>
                <w:sz w:val="20"/>
                <w:szCs w:val="20"/>
              </w:rPr>
              <w:t>2.5</w:t>
            </w:r>
          </w:p>
        </w:tc>
        <w:tc>
          <w:tcPr>
            <w:tcW w:w="810" w:type="dxa"/>
          </w:tcPr>
          <w:p w:rsidR="001C6D48" w:rsidRPr="00784E82" w:rsidRDefault="001C6D48" w:rsidP="00784E82">
            <w:pPr>
              <w:spacing w:line="276" w:lineRule="auto"/>
              <w:ind w:left="2"/>
              <w:rPr>
                <w:rFonts w:ascii="Times New Roman" w:hAnsi="Times New Roman" w:cs="Times New Roman"/>
                <w:sz w:val="20"/>
                <w:szCs w:val="20"/>
              </w:rPr>
            </w:pPr>
            <w:r w:rsidRPr="00784E82">
              <w:rPr>
                <w:rFonts w:ascii="Times New Roman" w:hAnsi="Times New Roman" w:cs="Times New Roman"/>
                <w:sz w:val="20"/>
                <w:szCs w:val="20"/>
              </w:rPr>
              <w:t>2.75</w:t>
            </w:r>
          </w:p>
        </w:tc>
        <w:tc>
          <w:tcPr>
            <w:tcW w:w="720"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2</w:t>
            </w:r>
          </w:p>
        </w:tc>
        <w:tc>
          <w:tcPr>
            <w:tcW w:w="720" w:type="dxa"/>
          </w:tcPr>
          <w:p w:rsidR="001C6D48" w:rsidRPr="00784E82" w:rsidRDefault="001C6D48" w:rsidP="00784E82">
            <w:pPr>
              <w:spacing w:line="276" w:lineRule="auto"/>
              <w:ind w:left="2"/>
              <w:rPr>
                <w:rFonts w:ascii="Times New Roman" w:hAnsi="Times New Roman" w:cs="Times New Roman"/>
                <w:sz w:val="20"/>
                <w:szCs w:val="20"/>
              </w:rPr>
            </w:pPr>
            <w:r w:rsidRPr="00784E82">
              <w:rPr>
                <w:rFonts w:ascii="Times New Roman" w:hAnsi="Times New Roman" w:cs="Times New Roman"/>
                <w:sz w:val="20"/>
                <w:szCs w:val="20"/>
              </w:rPr>
              <w:t>2.5</w:t>
            </w:r>
          </w:p>
        </w:tc>
        <w:tc>
          <w:tcPr>
            <w:tcW w:w="990" w:type="dxa"/>
          </w:tcPr>
          <w:p w:rsidR="001C6D48" w:rsidRPr="00784E82" w:rsidRDefault="001C6D48" w:rsidP="00784E82">
            <w:pPr>
              <w:spacing w:line="276" w:lineRule="auto"/>
              <w:ind w:left="3"/>
              <w:rPr>
                <w:rFonts w:ascii="Times New Roman" w:hAnsi="Times New Roman" w:cs="Times New Roman"/>
                <w:sz w:val="20"/>
                <w:szCs w:val="20"/>
              </w:rPr>
            </w:pPr>
            <w:r w:rsidRPr="00784E82">
              <w:rPr>
                <w:rFonts w:ascii="Times New Roman" w:hAnsi="Times New Roman" w:cs="Times New Roman"/>
                <w:sz w:val="20"/>
                <w:szCs w:val="20"/>
              </w:rPr>
              <w:t>3</w:t>
            </w:r>
          </w:p>
        </w:tc>
      </w:tr>
      <w:tr w:rsidR="001C6D48" w:rsidRPr="00784E82" w:rsidTr="00784E82">
        <w:tc>
          <w:tcPr>
            <w:tcW w:w="1260" w:type="dxa"/>
          </w:tcPr>
          <w:p w:rsidR="001C6D48" w:rsidRPr="00784E82" w:rsidRDefault="001C6D48" w:rsidP="00784E82">
            <w:pPr>
              <w:spacing w:line="276" w:lineRule="auto"/>
              <w:rPr>
                <w:rFonts w:ascii="Times New Roman" w:hAnsi="Times New Roman" w:cs="Times New Roman"/>
                <w:b/>
                <w:sz w:val="20"/>
                <w:szCs w:val="20"/>
              </w:rPr>
            </w:pPr>
            <w:r w:rsidRPr="00784E82">
              <w:rPr>
                <w:rFonts w:ascii="Times New Roman" w:hAnsi="Times New Roman" w:cs="Times New Roman"/>
                <w:b/>
                <w:sz w:val="20"/>
                <w:szCs w:val="20"/>
              </w:rPr>
              <w:t>M-Z 304</w:t>
            </w:r>
          </w:p>
        </w:tc>
        <w:tc>
          <w:tcPr>
            <w:tcW w:w="630"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2.25</w:t>
            </w:r>
          </w:p>
        </w:tc>
        <w:tc>
          <w:tcPr>
            <w:tcW w:w="630"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2.25</w:t>
            </w:r>
          </w:p>
        </w:tc>
        <w:tc>
          <w:tcPr>
            <w:tcW w:w="630"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2.25</w:t>
            </w:r>
          </w:p>
        </w:tc>
        <w:tc>
          <w:tcPr>
            <w:tcW w:w="589"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2.5</w:t>
            </w:r>
          </w:p>
        </w:tc>
        <w:tc>
          <w:tcPr>
            <w:tcW w:w="709"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2</w:t>
            </w:r>
          </w:p>
        </w:tc>
        <w:tc>
          <w:tcPr>
            <w:tcW w:w="567"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2</w:t>
            </w:r>
          </w:p>
        </w:tc>
        <w:tc>
          <w:tcPr>
            <w:tcW w:w="709"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2.25</w:t>
            </w:r>
          </w:p>
        </w:tc>
        <w:tc>
          <w:tcPr>
            <w:tcW w:w="666"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2.25</w:t>
            </w:r>
          </w:p>
        </w:tc>
        <w:tc>
          <w:tcPr>
            <w:tcW w:w="810"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2.25</w:t>
            </w:r>
          </w:p>
        </w:tc>
        <w:tc>
          <w:tcPr>
            <w:tcW w:w="720"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2.25</w:t>
            </w:r>
          </w:p>
        </w:tc>
        <w:tc>
          <w:tcPr>
            <w:tcW w:w="720"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2.0</w:t>
            </w:r>
          </w:p>
        </w:tc>
        <w:tc>
          <w:tcPr>
            <w:tcW w:w="990"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2.25</w:t>
            </w:r>
          </w:p>
        </w:tc>
      </w:tr>
      <w:tr w:rsidR="001C6D48" w:rsidRPr="00784E82" w:rsidTr="00784E82">
        <w:tc>
          <w:tcPr>
            <w:tcW w:w="1260" w:type="dxa"/>
          </w:tcPr>
          <w:p w:rsidR="001C6D48" w:rsidRPr="00784E82" w:rsidRDefault="001C6D48" w:rsidP="00784E82">
            <w:pPr>
              <w:spacing w:line="276" w:lineRule="auto"/>
              <w:rPr>
                <w:rFonts w:ascii="Times New Roman" w:hAnsi="Times New Roman" w:cs="Times New Roman"/>
                <w:b/>
                <w:sz w:val="20"/>
                <w:szCs w:val="20"/>
              </w:rPr>
            </w:pPr>
            <w:r w:rsidRPr="00784E82">
              <w:rPr>
                <w:rFonts w:ascii="Times New Roman" w:hAnsi="Times New Roman" w:cs="Times New Roman"/>
                <w:b/>
                <w:sz w:val="20"/>
                <w:szCs w:val="20"/>
              </w:rPr>
              <w:t>M-Z 305</w:t>
            </w:r>
          </w:p>
        </w:tc>
        <w:tc>
          <w:tcPr>
            <w:tcW w:w="630"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3</w:t>
            </w:r>
          </w:p>
        </w:tc>
        <w:tc>
          <w:tcPr>
            <w:tcW w:w="630"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3</w:t>
            </w:r>
          </w:p>
        </w:tc>
        <w:tc>
          <w:tcPr>
            <w:tcW w:w="630"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3</w:t>
            </w:r>
          </w:p>
        </w:tc>
        <w:tc>
          <w:tcPr>
            <w:tcW w:w="589"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2</w:t>
            </w:r>
          </w:p>
        </w:tc>
        <w:tc>
          <w:tcPr>
            <w:tcW w:w="709"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2</w:t>
            </w:r>
          </w:p>
        </w:tc>
        <w:tc>
          <w:tcPr>
            <w:tcW w:w="567"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3</w:t>
            </w:r>
          </w:p>
        </w:tc>
        <w:tc>
          <w:tcPr>
            <w:tcW w:w="709"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3</w:t>
            </w:r>
          </w:p>
        </w:tc>
        <w:tc>
          <w:tcPr>
            <w:tcW w:w="666"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2</w:t>
            </w:r>
          </w:p>
        </w:tc>
        <w:tc>
          <w:tcPr>
            <w:tcW w:w="810"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2.25</w:t>
            </w:r>
          </w:p>
        </w:tc>
        <w:tc>
          <w:tcPr>
            <w:tcW w:w="720"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2.25</w:t>
            </w:r>
          </w:p>
        </w:tc>
        <w:tc>
          <w:tcPr>
            <w:tcW w:w="720"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2.25</w:t>
            </w:r>
          </w:p>
        </w:tc>
        <w:tc>
          <w:tcPr>
            <w:tcW w:w="990"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3</w:t>
            </w:r>
          </w:p>
        </w:tc>
      </w:tr>
      <w:tr w:rsidR="001C6D48" w:rsidRPr="00784E82" w:rsidTr="00784E82">
        <w:tc>
          <w:tcPr>
            <w:tcW w:w="1260" w:type="dxa"/>
          </w:tcPr>
          <w:p w:rsidR="001C6D48" w:rsidRPr="00784E82" w:rsidRDefault="001C6D48" w:rsidP="00784E82">
            <w:pPr>
              <w:spacing w:line="276" w:lineRule="auto"/>
              <w:rPr>
                <w:rFonts w:ascii="Times New Roman" w:hAnsi="Times New Roman" w:cs="Times New Roman"/>
                <w:b/>
                <w:sz w:val="20"/>
                <w:szCs w:val="20"/>
              </w:rPr>
            </w:pPr>
            <w:r w:rsidRPr="00784E82">
              <w:rPr>
                <w:rFonts w:ascii="Times New Roman" w:hAnsi="Times New Roman" w:cs="Times New Roman"/>
                <w:b/>
                <w:sz w:val="20"/>
                <w:szCs w:val="20"/>
              </w:rPr>
              <w:t>M-Z 306</w:t>
            </w:r>
          </w:p>
        </w:tc>
        <w:tc>
          <w:tcPr>
            <w:tcW w:w="630"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2.75</w:t>
            </w:r>
          </w:p>
        </w:tc>
        <w:tc>
          <w:tcPr>
            <w:tcW w:w="630"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1.75</w:t>
            </w:r>
          </w:p>
        </w:tc>
        <w:tc>
          <w:tcPr>
            <w:tcW w:w="630"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2.25</w:t>
            </w:r>
          </w:p>
        </w:tc>
        <w:tc>
          <w:tcPr>
            <w:tcW w:w="589"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2.25</w:t>
            </w:r>
          </w:p>
        </w:tc>
        <w:tc>
          <w:tcPr>
            <w:tcW w:w="709"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2.75</w:t>
            </w:r>
          </w:p>
        </w:tc>
        <w:tc>
          <w:tcPr>
            <w:tcW w:w="567"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2.75</w:t>
            </w:r>
          </w:p>
        </w:tc>
        <w:tc>
          <w:tcPr>
            <w:tcW w:w="709" w:type="dxa"/>
          </w:tcPr>
          <w:p w:rsidR="001C6D48" w:rsidRPr="00784E82" w:rsidRDefault="001C6D48" w:rsidP="00784E82">
            <w:pPr>
              <w:spacing w:line="276" w:lineRule="auto"/>
              <w:contextualSpacing/>
              <w:rPr>
                <w:rFonts w:ascii="Times New Roman" w:eastAsia="Times New Roman" w:hAnsi="Times New Roman" w:cs="Times New Roman"/>
                <w:bCs/>
                <w:sz w:val="20"/>
                <w:szCs w:val="20"/>
              </w:rPr>
            </w:pPr>
            <w:r w:rsidRPr="00784E82">
              <w:rPr>
                <w:rFonts w:ascii="Times New Roman" w:eastAsia="Times New Roman" w:hAnsi="Times New Roman" w:cs="Times New Roman"/>
                <w:bCs/>
                <w:sz w:val="20"/>
                <w:szCs w:val="20"/>
              </w:rPr>
              <w:t>2.5</w:t>
            </w:r>
          </w:p>
        </w:tc>
        <w:tc>
          <w:tcPr>
            <w:tcW w:w="666" w:type="dxa"/>
          </w:tcPr>
          <w:p w:rsidR="001C6D48" w:rsidRPr="00784E82" w:rsidRDefault="001C6D48" w:rsidP="00784E82">
            <w:pPr>
              <w:spacing w:line="276" w:lineRule="auto"/>
              <w:contextualSpacing/>
              <w:rPr>
                <w:rFonts w:ascii="Times New Roman" w:eastAsia="Times New Roman" w:hAnsi="Times New Roman" w:cs="Times New Roman"/>
                <w:bCs/>
                <w:sz w:val="20"/>
                <w:szCs w:val="20"/>
              </w:rPr>
            </w:pPr>
            <w:r w:rsidRPr="00784E82">
              <w:rPr>
                <w:rFonts w:ascii="Times New Roman" w:eastAsia="Times New Roman" w:hAnsi="Times New Roman" w:cs="Times New Roman"/>
                <w:bCs/>
                <w:sz w:val="20"/>
                <w:szCs w:val="20"/>
              </w:rPr>
              <w:t>2.5</w:t>
            </w:r>
          </w:p>
        </w:tc>
        <w:tc>
          <w:tcPr>
            <w:tcW w:w="810" w:type="dxa"/>
          </w:tcPr>
          <w:p w:rsidR="001C6D48" w:rsidRPr="00784E82" w:rsidRDefault="001C6D48" w:rsidP="00784E82">
            <w:pPr>
              <w:spacing w:line="276" w:lineRule="auto"/>
              <w:contextualSpacing/>
              <w:rPr>
                <w:rFonts w:ascii="Times New Roman" w:eastAsia="Times New Roman" w:hAnsi="Times New Roman" w:cs="Times New Roman"/>
                <w:bCs/>
                <w:sz w:val="20"/>
                <w:szCs w:val="20"/>
              </w:rPr>
            </w:pPr>
            <w:r w:rsidRPr="00784E82">
              <w:rPr>
                <w:rFonts w:ascii="Times New Roman" w:eastAsia="Times New Roman" w:hAnsi="Times New Roman" w:cs="Times New Roman"/>
                <w:bCs/>
                <w:sz w:val="20"/>
                <w:szCs w:val="20"/>
              </w:rPr>
              <w:t>2</w:t>
            </w:r>
          </w:p>
        </w:tc>
        <w:tc>
          <w:tcPr>
            <w:tcW w:w="720" w:type="dxa"/>
          </w:tcPr>
          <w:p w:rsidR="001C6D48" w:rsidRPr="00784E82" w:rsidRDefault="001C6D48" w:rsidP="00784E82">
            <w:pPr>
              <w:spacing w:line="276" w:lineRule="auto"/>
              <w:contextualSpacing/>
              <w:rPr>
                <w:rFonts w:ascii="Times New Roman" w:eastAsia="Times New Roman" w:hAnsi="Times New Roman" w:cs="Times New Roman"/>
                <w:bCs/>
                <w:sz w:val="20"/>
                <w:szCs w:val="20"/>
              </w:rPr>
            </w:pPr>
            <w:r w:rsidRPr="00784E82">
              <w:rPr>
                <w:rFonts w:ascii="Times New Roman" w:eastAsia="Times New Roman" w:hAnsi="Times New Roman" w:cs="Times New Roman"/>
                <w:bCs/>
                <w:sz w:val="20"/>
                <w:szCs w:val="20"/>
              </w:rPr>
              <w:t>2</w:t>
            </w:r>
          </w:p>
        </w:tc>
        <w:tc>
          <w:tcPr>
            <w:tcW w:w="720" w:type="dxa"/>
          </w:tcPr>
          <w:p w:rsidR="001C6D48" w:rsidRPr="00784E82" w:rsidRDefault="001C6D48" w:rsidP="00784E82">
            <w:pPr>
              <w:spacing w:line="276" w:lineRule="auto"/>
              <w:contextualSpacing/>
              <w:rPr>
                <w:rFonts w:ascii="Times New Roman" w:eastAsia="Times New Roman" w:hAnsi="Times New Roman" w:cs="Times New Roman"/>
                <w:bCs/>
                <w:sz w:val="20"/>
                <w:szCs w:val="20"/>
              </w:rPr>
            </w:pPr>
            <w:r w:rsidRPr="00784E82">
              <w:rPr>
                <w:rFonts w:ascii="Times New Roman" w:eastAsia="Times New Roman" w:hAnsi="Times New Roman" w:cs="Times New Roman"/>
                <w:bCs/>
                <w:sz w:val="20"/>
                <w:szCs w:val="20"/>
              </w:rPr>
              <w:t>2.5</w:t>
            </w:r>
          </w:p>
        </w:tc>
        <w:tc>
          <w:tcPr>
            <w:tcW w:w="990" w:type="dxa"/>
          </w:tcPr>
          <w:p w:rsidR="001C6D48" w:rsidRPr="00784E82" w:rsidRDefault="001C6D48" w:rsidP="00784E82">
            <w:pPr>
              <w:spacing w:line="276" w:lineRule="auto"/>
              <w:contextualSpacing/>
              <w:rPr>
                <w:rFonts w:ascii="Times New Roman" w:eastAsia="Times New Roman" w:hAnsi="Times New Roman" w:cs="Times New Roman"/>
                <w:bCs/>
                <w:sz w:val="20"/>
                <w:szCs w:val="20"/>
              </w:rPr>
            </w:pPr>
            <w:r w:rsidRPr="00784E82">
              <w:rPr>
                <w:rFonts w:ascii="Times New Roman" w:eastAsia="Times New Roman" w:hAnsi="Times New Roman" w:cs="Times New Roman"/>
                <w:bCs/>
                <w:sz w:val="20"/>
                <w:szCs w:val="20"/>
              </w:rPr>
              <w:t>2.75</w:t>
            </w:r>
          </w:p>
        </w:tc>
      </w:tr>
      <w:tr w:rsidR="00CD1C9A" w:rsidRPr="00784E82" w:rsidTr="00784E82">
        <w:tc>
          <w:tcPr>
            <w:tcW w:w="1260" w:type="dxa"/>
          </w:tcPr>
          <w:p w:rsidR="00CD1C9A" w:rsidRPr="00784E82" w:rsidRDefault="00CD1C9A" w:rsidP="00784E82">
            <w:pPr>
              <w:spacing w:line="276" w:lineRule="auto"/>
              <w:rPr>
                <w:rFonts w:ascii="Times New Roman" w:hAnsi="Times New Roman" w:cs="Times New Roman"/>
                <w:b/>
                <w:sz w:val="20"/>
                <w:szCs w:val="20"/>
              </w:rPr>
            </w:pPr>
            <w:r w:rsidRPr="00784E82">
              <w:rPr>
                <w:rFonts w:ascii="Times New Roman" w:hAnsi="Times New Roman" w:cs="Times New Roman"/>
                <w:b/>
                <w:sz w:val="20"/>
                <w:szCs w:val="20"/>
              </w:rPr>
              <w:t>M-Z 307</w:t>
            </w:r>
          </w:p>
        </w:tc>
        <w:tc>
          <w:tcPr>
            <w:tcW w:w="630" w:type="dxa"/>
          </w:tcPr>
          <w:p w:rsidR="00CD1C9A" w:rsidRPr="00784E82" w:rsidRDefault="00CD1C9A" w:rsidP="00784E82">
            <w:pPr>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2.13</w:t>
            </w:r>
          </w:p>
        </w:tc>
        <w:tc>
          <w:tcPr>
            <w:tcW w:w="630" w:type="dxa"/>
          </w:tcPr>
          <w:p w:rsidR="00CD1C9A" w:rsidRPr="00784E82" w:rsidRDefault="00CD1C9A" w:rsidP="00784E82">
            <w:pPr>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1.87</w:t>
            </w:r>
          </w:p>
        </w:tc>
        <w:tc>
          <w:tcPr>
            <w:tcW w:w="630" w:type="dxa"/>
          </w:tcPr>
          <w:p w:rsidR="00CD1C9A" w:rsidRPr="00784E82" w:rsidRDefault="00CD1C9A" w:rsidP="00784E82">
            <w:pPr>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1.87</w:t>
            </w:r>
          </w:p>
        </w:tc>
        <w:tc>
          <w:tcPr>
            <w:tcW w:w="589" w:type="dxa"/>
          </w:tcPr>
          <w:p w:rsidR="00CD1C9A" w:rsidRPr="00784E82" w:rsidRDefault="00CD1C9A" w:rsidP="00784E82">
            <w:pPr>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2.38</w:t>
            </w:r>
          </w:p>
        </w:tc>
        <w:tc>
          <w:tcPr>
            <w:tcW w:w="709" w:type="dxa"/>
          </w:tcPr>
          <w:p w:rsidR="00CD1C9A" w:rsidRPr="00784E82" w:rsidRDefault="00CD1C9A" w:rsidP="00784E82">
            <w:pPr>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1.87</w:t>
            </w:r>
          </w:p>
        </w:tc>
        <w:tc>
          <w:tcPr>
            <w:tcW w:w="567" w:type="dxa"/>
          </w:tcPr>
          <w:p w:rsidR="00CD1C9A" w:rsidRPr="00784E82" w:rsidRDefault="00CD1C9A" w:rsidP="00784E82">
            <w:pPr>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2.25</w:t>
            </w:r>
          </w:p>
        </w:tc>
        <w:tc>
          <w:tcPr>
            <w:tcW w:w="709" w:type="dxa"/>
          </w:tcPr>
          <w:p w:rsidR="00CD1C9A" w:rsidRPr="00784E82" w:rsidRDefault="00CD1C9A" w:rsidP="00784E82">
            <w:pPr>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2.5</w:t>
            </w:r>
          </w:p>
        </w:tc>
        <w:tc>
          <w:tcPr>
            <w:tcW w:w="666" w:type="dxa"/>
          </w:tcPr>
          <w:p w:rsidR="00CD1C9A" w:rsidRPr="00784E82" w:rsidRDefault="00CD1C9A" w:rsidP="00784E82">
            <w:pPr>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2.5</w:t>
            </w:r>
          </w:p>
        </w:tc>
        <w:tc>
          <w:tcPr>
            <w:tcW w:w="810" w:type="dxa"/>
          </w:tcPr>
          <w:p w:rsidR="00CD1C9A" w:rsidRPr="00784E82" w:rsidRDefault="00CD1C9A" w:rsidP="00784E82">
            <w:pPr>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2.5</w:t>
            </w:r>
          </w:p>
        </w:tc>
        <w:tc>
          <w:tcPr>
            <w:tcW w:w="720" w:type="dxa"/>
          </w:tcPr>
          <w:p w:rsidR="00CD1C9A" w:rsidRPr="00784E82" w:rsidRDefault="00CD1C9A" w:rsidP="00784E82">
            <w:pPr>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2.63</w:t>
            </w:r>
          </w:p>
        </w:tc>
        <w:tc>
          <w:tcPr>
            <w:tcW w:w="720" w:type="dxa"/>
          </w:tcPr>
          <w:p w:rsidR="00CD1C9A" w:rsidRPr="00784E82" w:rsidRDefault="00CD1C9A" w:rsidP="00784E82">
            <w:pPr>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2.63</w:t>
            </w:r>
          </w:p>
        </w:tc>
        <w:tc>
          <w:tcPr>
            <w:tcW w:w="990" w:type="dxa"/>
          </w:tcPr>
          <w:p w:rsidR="00CD1C9A" w:rsidRPr="00784E82" w:rsidRDefault="00CD1C9A" w:rsidP="00784E82">
            <w:pPr>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2.5</w:t>
            </w:r>
          </w:p>
        </w:tc>
      </w:tr>
      <w:tr w:rsidR="001C6D48" w:rsidRPr="00784E82" w:rsidTr="00784E82">
        <w:tc>
          <w:tcPr>
            <w:tcW w:w="1260" w:type="dxa"/>
          </w:tcPr>
          <w:p w:rsidR="001C6D48" w:rsidRPr="00784E82" w:rsidRDefault="001C6D48" w:rsidP="00784E82">
            <w:pPr>
              <w:spacing w:line="276" w:lineRule="auto"/>
              <w:rPr>
                <w:rFonts w:ascii="Times New Roman" w:hAnsi="Times New Roman" w:cs="Times New Roman"/>
                <w:b/>
                <w:sz w:val="20"/>
                <w:szCs w:val="20"/>
              </w:rPr>
            </w:pPr>
            <w:r w:rsidRPr="00784E82">
              <w:rPr>
                <w:rFonts w:ascii="Times New Roman" w:hAnsi="Times New Roman" w:cs="Times New Roman"/>
                <w:b/>
                <w:sz w:val="20"/>
                <w:szCs w:val="20"/>
              </w:rPr>
              <w:t>M-Z 308</w:t>
            </w:r>
          </w:p>
        </w:tc>
        <w:tc>
          <w:tcPr>
            <w:tcW w:w="630"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2</w:t>
            </w:r>
          </w:p>
        </w:tc>
        <w:tc>
          <w:tcPr>
            <w:tcW w:w="630"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1.75</w:t>
            </w:r>
          </w:p>
        </w:tc>
        <w:tc>
          <w:tcPr>
            <w:tcW w:w="630"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2.25</w:t>
            </w:r>
          </w:p>
        </w:tc>
        <w:tc>
          <w:tcPr>
            <w:tcW w:w="589"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3</w:t>
            </w:r>
          </w:p>
        </w:tc>
        <w:tc>
          <w:tcPr>
            <w:tcW w:w="709"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1.5</w:t>
            </w:r>
          </w:p>
        </w:tc>
        <w:tc>
          <w:tcPr>
            <w:tcW w:w="567"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2.25</w:t>
            </w:r>
          </w:p>
        </w:tc>
        <w:tc>
          <w:tcPr>
            <w:tcW w:w="709"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2.75</w:t>
            </w:r>
          </w:p>
        </w:tc>
        <w:tc>
          <w:tcPr>
            <w:tcW w:w="666"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2.0</w:t>
            </w:r>
          </w:p>
        </w:tc>
        <w:tc>
          <w:tcPr>
            <w:tcW w:w="810"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2.75</w:t>
            </w:r>
          </w:p>
        </w:tc>
        <w:tc>
          <w:tcPr>
            <w:tcW w:w="720"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3</w:t>
            </w:r>
          </w:p>
        </w:tc>
        <w:tc>
          <w:tcPr>
            <w:tcW w:w="720"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3</w:t>
            </w:r>
          </w:p>
        </w:tc>
        <w:tc>
          <w:tcPr>
            <w:tcW w:w="990"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2.5</w:t>
            </w:r>
          </w:p>
        </w:tc>
      </w:tr>
      <w:tr w:rsidR="00110FD7" w:rsidRPr="00784E82" w:rsidTr="00784E82">
        <w:tc>
          <w:tcPr>
            <w:tcW w:w="1260" w:type="dxa"/>
          </w:tcPr>
          <w:p w:rsidR="00110FD7" w:rsidRPr="00784E82" w:rsidRDefault="00110FD7" w:rsidP="00784E82">
            <w:pPr>
              <w:spacing w:line="276" w:lineRule="auto"/>
              <w:rPr>
                <w:rFonts w:ascii="Times New Roman" w:hAnsi="Times New Roman" w:cs="Times New Roman"/>
                <w:b/>
                <w:sz w:val="20"/>
                <w:szCs w:val="20"/>
              </w:rPr>
            </w:pPr>
            <w:r w:rsidRPr="00784E82">
              <w:rPr>
                <w:rFonts w:ascii="Times New Roman" w:hAnsi="Times New Roman" w:cs="Times New Roman"/>
                <w:b/>
                <w:sz w:val="20"/>
                <w:szCs w:val="20"/>
              </w:rPr>
              <w:t>M-Z 309</w:t>
            </w:r>
          </w:p>
        </w:tc>
        <w:tc>
          <w:tcPr>
            <w:tcW w:w="630" w:type="dxa"/>
          </w:tcPr>
          <w:p w:rsidR="00110FD7" w:rsidRPr="00784E82" w:rsidRDefault="00110FD7" w:rsidP="00784E82">
            <w:pPr>
              <w:rPr>
                <w:rFonts w:ascii="Times New Roman" w:eastAsia="Times New Roman" w:hAnsi="Times New Roman" w:cs="Times New Roman"/>
                <w:bCs/>
                <w:sz w:val="20"/>
                <w:szCs w:val="20"/>
              </w:rPr>
            </w:pPr>
            <w:r w:rsidRPr="00784E82">
              <w:rPr>
                <w:rFonts w:ascii="Times New Roman" w:eastAsia="Times New Roman" w:hAnsi="Times New Roman" w:cs="Times New Roman"/>
                <w:bCs/>
                <w:sz w:val="20"/>
                <w:szCs w:val="20"/>
              </w:rPr>
              <w:t>2.75</w:t>
            </w:r>
          </w:p>
        </w:tc>
        <w:tc>
          <w:tcPr>
            <w:tcW w:w="630" w:type="dxa"/>
          </w:tcPr>
          <w:p w:rsidR="00110FD7" w:rsidRPr="00784E82" w:rsidRDefault="00110FD7" w:rsidP="00784E82">
            <w:pPr>
              <w:rPr>
                <w:rFonts w:ascii="Times New Roman" w:eastAsia="Times New Roman" w:hAnsi="Times New Roman" w:cs="Times New Roman"/>
                <w:bCs/>
                <w:sz w:val="20"/>
                <w:szCs w:val="20"/>
              </w:rPr>
            </w:pPr>
            <w:r w:rsidRPr="00784E82">
              <w:rPr>
                <w:rFonts w:ascii="Times New Roman" w:eastAsia="Times New Roman" w:hAnsi="Times New Roman" w:cs="Times New Roman"/>
                <w:bCs/>
                <w:sz w:val="20"/>
                <w:szCs w:val="20"/>
              </w:rPr>
              <w:t>2.25</w:t>
            </w:r>
          </w:p>
        </w:tc>
        <w:tc>
          <w:tcPr>
            <w:tcW w:w="630" w:type="dxa"/>
          </w:tcPr>
          <w:p w:rsidR="00110FD7" w:rsidRPr="00784E82" w:rsidRDefault="00110FD7" w:rsidP="00784E82">
            <w:pPr>
              <w:rPr>
                <w:rFonts w:ascii="Times New Roman" w:eastAsia="Times New Roman" w:hAnsi="Times New Roman" w:cs="Times New Roman"/>
                <w:bCs/>
                <w:sz w:val="20"/>
                <w:szCs w:val="20"/>
              </w:rPr>
            </w:pPr>
            <w:r w:rsidRPr="00784E82">
              <w:rPr>
                <w:rFonts w:ascii="Times New Roman" w:eastAsia="Times New Roman" w:hAnsi="Times New Roman" w:cs="Times New Roman"/>
                <w:bCs/>
                <w:sz w:val="20"/>
                <w:szCs w:val="20"/>
              </w:rPr>
              <w:t>2.25</w:t>
            </w:r>
          </w:p>
        </w:tc>
        <w:tc>
          <w:tcPr>
            <w:tcW w:w="589" w:type="dxa"/>
          </w:tcPr>
          <w:p w:rsidR="00110FD7" w:rsidRPr="00784E82" w:rsidRDefault="00110FD7" w:rsidP="00784E82">
            <w:pPr>
              <w:rPr>
                <w:rFonts w:ascii="Times New Roman" w:eastAsia="Times New Roman" w:hAnsi="Times New Roman" w:cs="Times New Roman"/>
                <w:bCs/>
                <w:sz w:val="20"/>
                <w:szCs w:val="20"/>
              </w:rPr>
            </w:pPr>
            <w:r w:rsidRPr="00784E82">
              <w:rPr>
                <w:rFonts w:ascii="Times New Roman" w:eastAsia="Times New Roman" w:hAnsi="Times New Roman" w:cs="Times New Roman"/>
                <w:bCs/>
                <w:sz w:val="20"/>
                <w:szCs w:val="20"/>
              </w:rPr>
              <w:t>2</w:t>
            </w:r>
          </w:p>
        </w:tc>
        <w:tc>
          <w:tcPr>
            <w:tcW w:w="709" w:type="dxa"/>
          </w:tcPr>
          <w:p w:rsidR="00110FD7" w:rsidRPr="00784E82" w:rsidRDefault="00110FD7" w:rsidP="00784E82">
            <w:pPr>
              <w:rPr>
                <w:rFonts w:ascii="Times New Roman" w:eastAsia="Times New Roman" w:hAnsi="Times New Roman" w:cs="Times New Roman"/>
                <w:bCs/>
                <w:sz w:val="20"/>
                <w:szCs w:val="20"/>
              </w:rPr>
            </w:pPr>
            <w:r w:rsidRPr="00784E82">
              <w:rPr>
                <w:rFonts w:ascii="Times New Roman" w:eastAsia="Times New Roman" w:hAnsi="Times New Roman" w:cs="Times New Roman"/>
                <w:bCs/>
                <w:sz w:val="20"/>
                <w:szCs w:val="20"/>
              </w:rPr>
              <w:t>1.5</w:t>
            </w:r>
          </w:p>
        </w:tc>
        <w:tc>
          <w:tcPr>
            <w:tcW w:w="567" w:type="dxa"/>
          </w:tcPr>
          <w:p w:rsidR="00110FD7" w:rsidRPr="00784E82" w:rsidRDefault="00110FD7" w:rsidP="00784E82">
            <w:pPr>
              <w:rPr>
                <w:rFonts w:ascii="Times New Roman" w:eastAsia="Times New Roman" w:hAnsi="Times New Roman" w:cs="Times New Roman"/>
                <w:bCs/>
                <w:sz w:val="20"/>
                <w:szCs w:val="20"/>
              </w:rPr>
            </w:pPr>
            <w:r w:rsidRPr="00784E82">
              <w:rPr>
                <w:rFonts w:ascii="Times New Roman" w:eastAsia="Times New Roman" w:hAnsi="Times New Roman" w:cs="Times New Roman"/>
                <w:bCs/>
                <w:sz w:val="20"/>
                <w:szCs w:val="20"/>
              </w:rPr>
              <w:t>2.5</w:t>
            </w:r>
          </w:p>
        </w:tc>
        <w:tc>
          <w:tcPr>
            <w:tcW w:w="709" w:type="dxa"/>
          </w:tcPr>
          <w:p w:rsidR="00110FD7" w:rsidRPr="00784E82" w:rsidRDefault="00110FD7" w:rsidP="00784E82">
            <w:pPr>
              <w:rPr>
                <w:rFonts w:ascii="Times New Roman" w:eastAsia="Times New Roman" w:hAnsi="Times New Roman" w:cs="Times New Roman"/>
                <w:bCs/>
                <w:sz w:val="20"/>
                <w:szCs w:val="20"/>
              </w:rPr>
            </w:pPr>
            <w:r w:rsidRPr="00784E82">
              <w:rPr>
                <w:rFonts w:ascii="Times New Roman" w:eastAsia="Times New Roman" w:hAnsi="Times New Roman" w:cs="Times New Roman"/>
                <w:bCs/>
                <w:sz w:val="20"/>
                <w:szCs w:val="20"/>
              </w:rPr>
              <w:t>1.75</w:t>
            </w:r>
          </w:p>
        </w:tc>
        <w:tc>
          <w:tcPr>
            <w:tcW w:w="666" w:type="dxa"/>
          </w:tcPr>
          <w:p w:rsidR="00110FD7" w:rsidRPr="00784E82" w:rsidRDefault="00110FD7" w:rsidP="00784E82">
            <w:pPr>
              <w:rPr>
                <w:rFonts w:ascii="Times New Roman" w:eastAsia="Times New Roman" w:hAnsi="Times New Roman" w:cs="Times New Roman"/>
                <w:bCs/>
                <w:sz w:val="20"/>
                <w:szCs w:val="20"/>
              </w:rPr>
            </w:pPr>
            <w:r w:rsidRPr="00784E82">
              <w:rPr>
                <w:rFonts w:ascii="Times New Roman" w:eastAsia="Times New Roman" w:hAnsi="Times New Roman" w:cs="Times New Roman"/>
                <w:bCs/>
                <w:sz w:val="20"/>
                <w:szCs w:val="20"/>
              </w:rPr>
              <w:t>1.75</w:t>
            </w:r>
          </w:p>
        </w:tc>
        <w:tc>
          <w:tcPr>
            <w:tcW w:w="810" w:type="dxa"/>
          </w:tcPr>
          <w:p w:rsidR="00110FD7" w:rsidRPr="00784E82" w:rsidRDefault="00110FD7" w:rsidP="00784E82">
            <w:pPr>
              <w:rPr>
                <w:rFonts w:ascii="Times New Roman" w:eastAsia="Times New Roman" w:hAnsi="Times New Roman" w:cs="Times New Roman"/>
                <w:bCs/>
                <w:sz w:val="20"/>
                <w:szCs w:val="20"/>
              </w:rPr>
            </w:pPr>
            <w:r w:rsidRPr="00784E82">
              <w:rPr>
                <w:rFonts w:ascii="Times New Roman" w:eastAsia="Times New Roman" w:hAnsi="Times New Roman" w:cs="Times New Roman"/>
                <w:bCs/>
                <w:sz w:val="20"/>
                <w:szCs w:val="20"/>
              </w:rPr>
              <w:t>2</w:t>
            </w:r>
          </w:p>
        </w:tc>
        <w:tc>
          <w:tcPr>
            <w:tcW w:w="720" w:type="dxa"/>
          </w:tcPr>
          <w:p w:rsidR="00110FD7" w:rsidRPr="00784E82" w:rsidRDefault="00110FD7" w:rsidP="00784E82">
            <w:pPr>
              <w:rPr>
                <w:rFonts w:ascii="Times New Roman" w:eastAsia="Times New Roman" w:hAnsi="Times New Roman" w:cs="Times New Roman"/>
                <w:bCs/>
                <w:sz w:val="20"/>
                <w:szCs w:val="20"/>
              </w:rPr>
            </w:pPr>
            <w:r w:rsidRPr="00784E82">
              <w:rPr>
                <w:rFonts w:ascii="Times New Roman" w:eastAsia="Times New Roman" w:hAnsi="Times New Roman" w:cs="Times New Roman"/>
                <w:bCs/>
                <w:sz w:val="20"/>
                <w:szCs w:val="20"/>
              </w:rPr>
              <w:t>3</w:t>
            </w:r>
          </w:p>
        </w:tc>
        <w:tc>
          <w:tcPr>
            <w:tcW w:w="720" w:type="dxa"/>
          </w:tcPr>
          <w:p w:rsidR="00110FD7" w:rsidRPr="00784E82" w:rsidRDefault="00110FD7" w:rsidP="00784E82">
            <w:pPr>
              <w:rPr>
                <w:rFonts w:ascii="Times New Roman" w:eastAsia="Times New Roman" w:hAnsi="Times New Roman" w:cs="Times New Roman"/>
                <w:bCs/>
                <w:sz w:val="20"/>
                <w:szCs w:val="20"/>
              </w:rPr>
            </w:pPr>
            <w:r w:rsidRPr="00784E82">
              <w:rPr>
                <w:rFonts w:ascii="Times New Roman" w:eastAsia="Times New Roman" w:hAnsi="Times New Roman" w:cs="Times New Roman"/>
                <w:bCs/>
                <w:sz w:val="20"/>
                <w:szCs w:val="20"/>
              </w:rPr>
              <w:t>2.5</w:t>
            </w:r>
          </w:p>
        </w:tc>
        <w:tc>
          <w:tcPr>
            <w:tcW w:w="990" w:type="dxa"/>
          </w:tcPr>
          <w:p w:rsidR="00110FD7" w:rsidRPr="00784E82" w:rsidRDefault="00110FD7" w:rsidP="00784E82">
            <w:pPr>
              <w:rPr>
                <w:rFonts w:ascii="Times New Roman" w:eastAsia="Times New Roman" w:hAnsi="Times New Roman" w:cs="Times New Roman"/>
                <w:bCs/>
                <w:sz w:val="20"/>
                <w:szCs w:val="20"/>
              </w:rPr>
            </w:pPr>
            <w:r w:rsidRPr="00784E82">
              <w:rPr>
                <w:rFonts w:ascii="Times New Roman" w:eastAsia="Times New Roman" w:hAnsi="Times New Roman" w:cs="Times New Roman"/>
                <w:bCs/>
                <w:sz w:val="20"/>
                <w:szCs w:val="20"/>
              </w:rPr>
              <w:t>1.5</w:t>
            </w:r>
          </w:p>
        </w:tc>
      </w:tr>
      <w:tr w:rsidR="00BE3D0F" w:rsidRPr="00784E82" w:rsidTr="00784E82">
        <w:tc>
          <w:tcPr>
            <w:tcW w:w="1260" w:type="dxa"/>
          </w:tcPr>
          <w:p w:rsidR="00BE3D0F" w:rsidRPr="00784E82" w:rsidRDefault="00BE3D0F" w:rsidP="00784E82">
            <w:pPr>
              <w:spacing w:line="276" w:lineRule="auto"/>
              <w:rPr>
                <w:rFonts w:ascii="Times New Roman" w:hAnsi="Times New Roman" w:cs="Times New Roman"/>
                <w:b/>
                <w:sz w:val="20"/>
                <w:szCs w:val="20"/>
              </w:rPr>
            </w:pPr>
            <w:r w:rsidRPr="00784E82">
              <w:rPr>
                <w:rFonts w:ascii="Times New Roman" w:hAnsi="Times New Roman" w:cs="Times New Roman"/>
                <w:b/>
                <w:sz w:val="20"/>
                <w:szCs w:val="20"/>
              </w:rPr>
              <w:t>M-Z 310(i)</w:t>
            </w:r>
          </w:p>
        </w:tc>
        <w:tc>
          <w:tcPr>
            <w:tcW w:w="630" w:type="dxa"/>
          </w:tcPr>
          <w:p w:rsidR="00BE3D0F" w:rsidRPr="00784E82" w:rsidRDefault="00BE3D0F" w:rsidP="00784E82">
            <w:pPr>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2.75</w:t>
            </w:r>
          </w:p>
        </w:tc>
        <w:tc>
          <w:tcPr>
            <w:tcW w:w="630" w:type="dxa"/>
          </w:tcPr>
          <w:p w:rsidR="00BE3D0F" w:rsidRPr="00784E82" w:rsidRDefault="00BE3D0F" w:rsidP="00784E82">
            <w:pPr>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2.5</w:t>
            </w:r>
          </w:p>
        </w:tc>
        <w:tc>
          <w:tcPr>
            <w:tcW w:w="630" w:type="dxa"/>
          </w:tcPr>
          <w:p w:rsidR="00BE3D0F" w:rsidRPr="00784E82" w:rsidRDefault="00BE3D0F" w:rsidP="00784E82">
            <w:pPr>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2.25</w:t>
            </w:r>
          </w:p>
        </w:tc>
        <w:tc>
          <w:tcPr>
            <w:tcW w:w="589" w:type="dxa"/>
          </w:tcPr>
          <w:p w:rsidR="00BE3D0F" w:rsidRPr="00784E82" w:rsidRDefault="00BE3D0F" w:rsidP="00784E82">
            <w:pPr>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2.75</w:t>
            </w:r>
          </w:p>
        </w:tc>
        <w:tc>
          <w:tcPr>
            <w:tcW w:w="709" w:type="dxa"/>
          </w:tcPr>
          <w:p w:rsidR="00BE3D0F" w:rsidRPr="00784E82" w:rsidRDefault="00BE3D0F" w:rsidP="00784E82">
            <w:pPr>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2.5</w:t>
            </w:r>
          </w:p>
        </w:tc>
        <w:tc>
          <w:tcPr>
            <w:tcW w:w="567" w:type="dxa"/>
          </w:tcPr>
          <w:p w:rsidR="00BE3D0F" w:rsidRPr="00784E82" w:rsidRDefault="00BE3D0F" w:rsidP="00784E82">
            <w:pPr>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2.75</w:t>
            </w:r>
          </w:p>
        </w:tc>
        <w:tc>
          <w:tcPr>
            <w:tcW w:w="709" w:type="dxa"/>
          </w:tcPr>
          <w:p w:rsidR="00BE3D0F" w:rsidRPr="00784E82" w:rsidRDefault="00BE3D0F" w:rsidP="00784E82">
            <w:pPr>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2.75</w:t>
            </w:r>
          </w:p>
        </w:tc>
        <w:tc>
          <w:tcPr>
            <w:tcW w:w="666" w:type="dxa"/>
          </w:tcPr>
          <w:p w:rsidR="00BE3D0F" w:rsidRPr="00784E82" w:rsidRDefault="00BE3D0F" w:rsidP="00784E82">
            <w:pPr>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2.5</w:t>
            </w:r>
          </w:p>
        </w:tc>
        <w:tc>
          <w:tcPr>
            <w:tcW w:w="810" w:type="dxa"/>
          </w:tcPr>
          <w:p w:rsidR="00BE3D0F" w:rsidRPr="00784E82" w:rsidRDefault="00BE3D0F" w:rsidP="00784E82">
            <w:pPr>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2.5</w:t>
            </w:r>
          </w:p>
        </w:tc>
        <w:tc>
          <w:tcPr>
            <w:tcW w:w="720" w:type="dxa"/>
          </w:tcPr>
          <w:p w:rsidR="00BE3D0F" w:rsidRPr="00784E82" w:rsidRDefault="00BE3D0F" w:rsidP="00784E82">
            <w:pPr>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2.75</w:t>
            </w:r>
          </w:p>
        </w:tc>
        <w:tc>
          <w:tcPr>
            <w:tcW w:w="720" w:type="dxa"/>
          </w:tcPr>
          <w:p w:rsidR="00BE3D0F" w:rsidRPr="00784E82" w:rsidRDefault="00BE3D0F" w:rsidP="00784E82">
            <w:pPr>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2.5</w:t>
            </w:r>
          </w:p>
        </w:tc>
        <w:tc>
          <w:tcPr>
            <w:tcW w:w="990" w:type="dxa"/>
          </w:tcPr>
          <w:p w:rsidR="00BE3D0F" w:rsidRPr="00784E82" w:rsidRDefault="00BE3D0F" w:rsidP="00784E82">
            <w:pPr>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2.75</w:t>
            </w:r>
          </w:p>
        </w:tc>
      </w:tr>
      <w:tr w:rsidR="00E23C71" w:rsidRPr="00784E82" w:rsidTr="00784E82">
        <w:tc>
          <w:tcPr>
            <w:tcW w:w="1260" w:type="dxa"/>
          </w:tcPr>
          <w:p w:rsidR="00E23C71" w:rsidRPr="00784E82" w:rsidRDefault="00E23C71" w:rsidP="00784E82">
            <w:pPr>
              <w:spacing w:line="276" w:lineRule="auto"/>
              <w:rPr>
                <w:rFonts w:ascii="Times New Roman" w:hAnsi="Times New Roman" w:cs="Times New Roman"/>
                <w:b/>
                <w:sz w:val="20"/>
                <w:szCs w:val="20"/>
              </w:rPr>
            </w:pPr>
            <w:r w:rsidRPr="00784E82">
              <w:rPr>
                <w:rFonts w:ascii="Times New Roman" w:hAnsi="Times New Roman" w:cs="Times New Roman"/>
                <w:b/>
                <w:sz w:val="20"/>
                <w:szCs w:val="20"/>
              </w:rPr>
              <w:t>M-Z 310(ii)</w:t>
            </w:r>
          </w:p>
        </w:tc>
        <w:tc>
          <w:tcPr>
            <w:tcW w:w="630" w:type="dxa"/>
          </w:tcPr>
          <w:p w:rsidR="00E23C71" w:rsidRPr="00784E82" w:rsidRDefault="00E23C71" w:rsidP="00784E82">
            <w:pPr>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3</w:t>
            </w:r>
          </w:p>
        </w:tc>
        <w:tc>
          <w:tcPr>
            <w:tcW w:w="630" w:type="dxa"/>
          </w:tcPr>
          <w:p w:rsidR="00E23C71" w:rsidRPr="00784E82" w:rsidRDefault="00E23C71" w:rsidP="00784E82">
            <w:pPr>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3</w:t>
            </w:r>
          </w:p>
        </w:tc>
        <w:tc>
          <w:tcPr>
            <w:tcW w:w="630" w:type="dxa"/>
          </w:tcPr>
          <w:p w:rsidR="00E23C71" w:rsidRPr="00784E82" w:rsidRDefault="00E23C71" w:rsidP="00784E82">
            <w:pPr>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3</w:t>
            </w:r>
          </w:p>
        </w:tc>
        <w:tc>
          <w:tcPr>
            <w:tcW w:w="589" w:type="dxa"/>
          </w:tcPr>
          <w:p w:rsidR="00E23C71" w:rsidRPr="00784E82" w:rsidRDefault="00E23C71" w:rsidP="00784E82">
            <w:pPr>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w:t>
            </w:r>
          </w:p>
        </w:tc>
        <w:tc>
          <w:tcPr>
            <w:tcW w:w="709" w:type="dxa"/>
          </w:tcPr>
          <w:p w:rsidR="00E23C71" w:rsidRPr="00784E82" w:rsidRDefault="00E23C71" w:rsidP="00784E82">
            <w:pPr>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w:t>
            </w:r>
          </w:p>
        </w:tc>
        <w:tc>
          <w:tcPr>
            <w:tcW w:w="567" w:type="dxa"/>
          </w:tcPr>
          <w:p w:rsidR="00E23C71" w:rsidRPr="00784E82" w:rsidRDefault="00E23C71" w:rsidP="00784E82">
            <w:pPr>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2.5</w:t>
            </w:r>
          </w:p>
        </w:tc>
        <w:tc>
          <w:tcPr>
            <w:tcW w:w="709" w:type="dxa"/>
          </w:tcPr>
          <w:p w:rsidR="00E23C71" w:rsidRPr="00784E82" w:rsidRDefault="00E23C71" w:rsidP="00784E82">
            <w:pPr>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3</w:t>
            </w:r>
          </w:p>
        </w:tc>
        <w:tc>
          <w:tcPr>
            <w:tcW w:w="666" w:type="dxa"/>
          </w:tcPr>
          <w:p w:rsidR="00E23C71" w:rsidRPr="00784E82" w:rsidRDefault="00E23C71" w:rsidP="00784E82">
            <w:pPr>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3</w:t>
            </w:r>
          </w:p>
        </w:tc>
        <w:tc>
          <w:tcPr>
            <w:tcW w:w="810" w:type="dxa"/>
          </w:tcPr>
          <w:p w:rsidR="00E23C71" w:rsidRPr="00784E82" w:rsidRDefault="00E23C71" w:rsidP="00784E82">
            <w:pPr>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3</w:t>
            </w:r>
          </w:p>
        </w:tc>
        <w:tc>
          <w:tcPr>
            <w:tcW w:w="720" w:type="dxa"/>
          </w:tcPr>
          <w:p w:rsidR="00E23C71" w:rsidRPr="00784E82" w:rsidRDefault="00E23C71" w:rsidP="00784E82">
            <w:pPr>
              <w:contextualSpacing/>
              <w:rPr>
                <w:rFonts w:ascii="Times New Roman" w:eastAsia="Times New Roman" w:hAnsi="Times New Roman" w:cs="Times New Roman"/>
                <w:bCs/>
                <w:sz w:val="20"/>
                <w:szCs w:val="20"/>
              </w:rPr>
            </w:pPr>
            <w:r w:rsidRPr="00784E82">
              <w:rPr>
                <w:rFonts w:ascii="Times New Roman" w:eastAsia="Times New Roman" w:hAnsi="Times New Roman" w:cs="Times New Roman"/>
                <w:bCs/>
                <w:sz w:val="20"/>
                <w:szCs w:val="20"/>
              </w:rPr>
              <w:t>2.25</w:t>
            </w:r>
          </w:p>
        </w:tc>
        <w:tc>
          <w:tcPr>
            <w:tcW w:w="720" w:type="dxa"/>
          </w:tcPr>
          <w:p w:rsidR="00E23C71" w:rsidRPr="00784E82" w:rsidRDefault="00E23C71" w:rsidP="00784E82">
            <w:pPr>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w:t>
            </w:r>
          </w:p>
        </w:tc>
        <w:tc>
          <w:tcPr>
            <w:tcW w:w="990" w:type="dxa"/>
          </w:tcPr>
          <w:p w:rsidR="00E23C71" w:rsidRPr="00784E82" w:rsidRDefault="00E23C71" w:rsidP="00784E82">
            <w:pPr>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3</w:t>
            </w:r>
          </w:p>
        </w:tc>
      </w:tr>
      <w:tr w:rsidR="00741235" w:rsidRPr="00784E82" w:rsidTr="004F42D1">
        <w:tc>
          <w:tcPr>
            <w:tcW w:w="1260" w:type="dxa"/>
          </w:tcPr>
          <w:p w:rsidR="00741235" w:rsidRPr="00784E82" w:rsidRDefault="00741235" w:rsidP="00784E82">
            <w:pPr>
              <w:spacing w:line="276" w:lineRule="auto"/>
              <w:rPr>
                <w:rFonts w:ascii="Times New Roman" w:hAnsi="Times New Roman" w:cs="Times New Roman"/>
                <w:b/>
                <w:sz w:val="20"/>
                <w:szCs w:val="20"/>
              </w:rPr>
            </w:pPr>
            <w:r w:rsidRPr="00784E82">
              <w:rPr>
                <w:rFonts w:ascii="Times New Roman" w:hAnsi="Times New Roman" w:cs="Times New Roman"/>
                <w:b/>
                <w:sz w:val="20"/>
                <w:szCs w:val="20"/>
              </w:rPr>
              <w:t>M-Z 310(iii)</w:t>
            </w:r>
          </w:p>
        </w:tc>
        <w:tc>
          <w:tcPr>
            <w:tcW w:w="630" w:type="dxa"/>
            <w:vAlign w:val="bottom"/>
          </w:tcPr>
          <w:p w:rsidR="00741235" w:rsidRPr="00741235" w:rsidRDefault="0050577C" w:rsidP="0050577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2.75</w:t>
            </w:r>
          </w:p>
        </w:tc>
        <w:tc>
          <w:tcPr>
            <w:tcW w:w="630" w:type="dxa"/>
            <w:vAlign w:val="bottom"/>
          </w:tcPr>
          <w:p w:rsidR="00741235" w:rsidRPr="00741235" w:rsidRDefault="00741235" w:rsidP="004F42D1">
            <w:pPr>
              <w:jc w:val="center"/>
              <w:rPr>
                <w:rFonts w:ascii="Times New Roman" w:eastAsia="Times New Roman" w:hAnsi="Times New Roman" w:cs="Times New Roman"/>
                <w:sz w:val="20"/>
                <w:szCs w:val="20"/>
              </w:rPr>
            </w:pPr>
            <w:r w:rsidRPr="00741235">
              <w:rPr>
                <w:rFonts w:ascii="Times New Roman" w:eastAsia="Times New Roman" w:hAnsi="Times New Roman" w:cs="Times New Roman"/>
                <w:sz w:val="20"/>
                <w:szCs w:val="20"/>
              </w:rPr>
              <w:t>2.5</w:t>
            </w:r>
          </w:p>
        </w:tc>
        <w:tc>
          <w:tcPr>
            <w:tcW w:w="630" w:type="dxa"/>
            <w:vAlign w:val="bottom"/>
          </w:tcPr>
          <w:p w:rsidR="00741235" w:rsidRPr="00741235" w:rsidRDefault="00741235" w:rsidP="004F42D1">
            <w:pPr>
              <w:jc w:val="center"/>
              <w:rPr>
                <w:rFonts w:ascii="Times New Roman" w:eastAsia="Times New Roman" w:hAnsi="Times New Roman" w:cs="Times New Roman"/>
                <w:sz w:val="20"/>
                <w:szCs w:val="20"/>
              </w:rPr>
            </w:pPr>
            <w:r w:rsidRPr="00741235">
              <w:rPr>
                <w:rFonts w:ascii="Times New Roman" w:eastAsia="Times New Roman" w:hAnsi="Times New Roman" w:cs="Times New Roman"/>
                <w:sz w:val="20"/>
                <w:szCs w:val="20"/>
              </w:rPr>
              <w:t>2.13</w:t>
            </w:r>
          </w:p>
        </w:tc>
        <w:tc>
          <w:tcPr>
            <w:tcW w:w="589" w:type="dxa"/>
            <w:vAlign w:val="bottom"/>
          </w:tcPr>
          <w:p w:rsidR="00741235" w:rsidRPr="00741235" w:rsidRDefault="00741235" w:rsidP="004F42D1">
            <w:pPr>
              <w:jc w:val="center"/>
              <w:rPr>
                <w:rFonts w:ascii="Times New Roman" w:eastAsia="Times New Roman" w:hAnsi="Times New Roman" w:cs="Times New Roman"/>
                <w:sz w:val="20"/>
                <w:szCs w:val="20"/>
              </w:rPr>
            </w:pPr>
            <w:r w:rsidRPr="00741235">
              <w:rPr>
                <w:rFonts w:ascii="Times New Roman" w:eastAsia="Times New Roman" w:hAnsi="Times New Roman" w:cs="Times New Roman"/>
                <w:sz w:val="20"/>
                <w:szCs w:val="20"/>
              </w:rPr>
              <w:t>2.5</w:t>
            </w:r>
          </w:p>
        </w:tc>
        <w:tc>
          <w:tcPr>
            <w:tcW w:w="709" w:type="dxa"/>
            <w:vAlign w:val="bottom"/>
          </w:tcPr>
          <w:p w:rsidR="00741235" w:rsidRPr="00741235" w:rsidRDefault="00741235" w:rsidP="004F42D1">
            <w:pPr>
              <w:jc w:val="center"/>
              <w:rPr>
                <w:rFonts w:ascii="Times New Roman" w:eastAsia="Times New Roman" w:hAnsi="Times New Roman" w:cs="Times New Roman"/>
                <w:sz w:val="20"/>
                <w:szCs w:val="20"/>
              </w:rPr>
            </w:pPr>
            <w:r w:rsidRPr="00741235">
              <w:rPr>
                <w:rFonts w:ascii="Times New Roman" w:eastAsia="Times New Roman" w:hAnsi="Times New Roman" w:cs="Times New Roman"/>
                <w:sz w:val="20"/>
                <w:szCs w:val="20"/>
              </w:rPr>
              <w:t>2.5</w:t>
            </w:r>
          </w:p>
        </w:tc>
        <w:tc>
          <w:tcPr>
            <w:tcW w:w="567" w:type="dxa"/>
            <w:vAlign w:val="bottom"/>
          </w:tcPr>
          <w:p w:rsidR="00741235" w:rsidRPr="00741235" w:rsidRDefault="00741235" w:rsidP="004F42D1">
            <w:pPr>
              <w:jc w:val="center"/>
              <w:rPr>
                <w:rFonts w:ascii="Times New Roman" w:eastAsia="Times New Roman" w:hAnsi="Times New Roman" w:cs="Times New Roman"/>
                <w:sz w:val="20"/>
                <w:szCs w:val="20"/>
              </w:rPr>
            </w:pPr>
            <w:r w:rsidRPr="00741235">
              <w:rPr>
                <w:rFonts w:ascii="Times New Roman" w:eastAsia="Times New Roman" w:hAnsi="Times New Roman" w:cs="Times New Roman"/>
                <w:sz w:val="20"/>
                <w:szCs w:val="20"/>
              </w:rPr>
              <w:t>2.75</w:t>
            </w:r>
          </w:p>
        </w:tc>
        <w:tc>
          <w:tcPr>
            <w:tcW w:w="709" w:type="dxa"/>
          </w:tcPr>
          <w:p w:rsidR="00741235" w:rsidRPr="00FC68BB" w:rsidRDefault="00741235" w:rsidP="004F42D1">
            <w:pPr>
              <w:contextualSpacing/>
              <w:jc w:val="center"/>
              <w:rPr>
                <w:rFonts w:ascii="Times New Roman" w:eastAsia="Times New Roman" w:hAnsi="Times New Roman" w:cs="Times New Roman"/>
                <w:bCs/>
                <w:sz w:val="24"/>
                <w:szCs w:val="24"/>
              </w:rPr>
            </w:pPr>
            <w:r w:rsidRPr="00FC68BB">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75</w:t>
            </w:r>
          </w:p>
        </w:tc>
        <w:tc>
          <w:tcPr>
            <w:tcW w:w="666" w:type="dxa"/>
          </w:tcPr>
          <w:p w:rsidR="00741235" w:rsidRPr="00FC68BB" w:rsidRDefault="00741235" w:rsidP="004F42D1">
            <w:pPr>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2.5</w:t>
            </w:r>
          </w:p>
        </w:tc>
        <w:tc>
          <w:tcPr>
            <w:tcW w:w="810" w:type="dxa"/>
          </w:tcPr>
          <w:p w:rsidR="00741235" w:rsidRPr="00FC68BB" w:rsidRDefault="00741235" w:rsidP="004F42D1">
            <w:pPr>
              <w:contextualSpacing/>
              <w:jc w:val="center"/>
              <w:rPr>
                <w:rFonts w:ascii="Times New Roman" w:eastAsia="Times New Roman" w:hAnsi="Times New Roman" w:cs="Times New Roman"/>
                <w:bCs/>
                <w:sz w:val="24"/>
                <w:szCs w:val="24"/>
              </w:rPr>
            </w:pPr>
            <w:r w:rsidRPr="00FC68BB">
              <w:rPr>
                <w:rFonts w:ascii="Times New Roman" w:eastAsia="Times New Roman" w:hAnsi="Times New Roman" w:cs="Times New Roman"/>
                <w:bCs/>
                <w:sz w:val="24"/>
                <w:szCs w:val="24"/>
              </w:rPr>
              <w:t>2.25</w:t>
            </w:r>
          </w:p>
        </w:tc>
        <w:tc>
          <w:tcPr>
            <w:tcW w:w="720" w:type="dxa"/>
          </w:tcPr>
          <w:p w:rsidR="00741235" w:rsidRPr="00FC68BB" w:rsidRDefault="00741235" w:rsidP="004F42D1">
            <w:pPr>
              <w:contextualSpacing/>
              <w:jc w:val="center"/>
              <w:rPr>
                <w:rFonts w:ascii="Times New Roman" w:eastAsia="Times New Roman" w:hAnsi="Times New Roman" w:cs="Times New Roman"/>
                <w:bCs/>
                <w:sz w:val="24"/>
                <w:szCs w:val="24"/>
              </w:rPr>
            </w:pPr>
            <w:r w:rsidRPr="00FC68BB">
              <w:rPr>
                <w:rFonts w:ascii="Times New Roman" w:eastAsia="Times New Roman" w:hAnsi="Times New Roman" w:cs="Times New Roman"/>
                <w:bCs/>
                <w:sz w:val="24"/>
                <w:szCs w:val="24"/>
              </w:rPr>
              <w:t>2.25</w:t>
            </w:r>
          </w:p>
        </w:tc>
        <w:tc>
          <w:tcPr>
            <w:tcW w:w="720" w:type="dxa"/>
          </w:tcPr>
          <w:p w:rsidR="00741235" w:rsidRPr="00FC68BB" w:rsidRDefault="00741235" w:rsidP="004F42D1">
            <w:pPr>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2.5</w:t>
            </w:r>
          </w:p>
        </w:tc>
        <w:tc>
          <w:tcPr>
            <w:tcW w:w="990" w:type="dxa"/>
          </w:tcPr>
          <w:p w:rsidR="00741235" w:rsidRPr="00FC68BB" w:rsidRDefault="00741235" w:rsidP="004F42D1">
            <w:pPr>
              <w:contextualSpacing/>
              <w:jc w:val="center"/>
              <w:rPr>
                <w:rFonts w:ascii="Times New Roman" w:eastAsia="Times New Roman" w:hAnsi="Times New Roman" w:cs="Times New Roman"/>
                <w:bCs/>
                <w:sz w:val="24"/>
                <w:szCs w:val="24"/>
              </w:rPr>
            </w:pPr>
            <w:r w:rsidRPr="00FC68BB">
              <w:rPr>
                <w:rFonts w:ascii="Times New Roman" w:eastAsia="Times New Roman" w:hAnsi="Times New Roman" w:cs="Times New Roman"/>
                <w:bCs/>
                <w:sz w:val="24"/>
                <w:szCs w:val="24"/>
              </w:rPr>
              <w:t>2.75</w:t>
            </w:r>
          </w:p>
        </w:tc>
      </w:tr>
      <w:tr w:rsidR="001C6D48" w:rsidRPr="00784E82" w:rsidTr="00784E82">
        <w:tc>
          <w:tcPr>
            <w:tcW w:w="1260" w:type="dxa"/>
          </w:tcPr>
          <w:p w:rsidR="001C6D48" w:rsidRPr="00784E82" w:rsidRDefault="001C6D48" w:rsidP="00784E82">
            <w:pPr>
              <w:spacing w:line="276" w:lineRule="auto"/>
              <w:rPr>
                <w:rFonts w:ascii="Times New Roman" w:hAnsi="Times New Roman" w:cs="Times New Roman"/>
                <w:b/>
                <w:sz w:val="20"/>
                <w:szCs w:val="20"/>
              </w:rPr>
            </w:pPr>
            <w:r w:rsidRPr="00784E82">
              <w:rPr>
                <w:rFonts w:ascii="Times New Roman" w:hAnsi="Times New Roman" w:cs="Times New Roman"/>
                <w:b/>
                <w:sz w:val="20"/>
                <w:szCs w:val="20"/>
              </w:rPr>
              <w:t>M-Z 401</w:t>
            </w:r>
          </w:p>
        </w:tc>
        <w:tc>
          <w:tcPr>
            <w:tcW w:w="630"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2.25</w:t>
            </w:r>
          </w:p>
        </w:tc>
        <w:tc>
          <w:tcPr>
            <w:tcW w:w="630"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2</w:t>
            </w:r>
          </w:p>
        </w:tc>
        <w:tc>
          <w:tcPr>
            <w:tcW w:w="630"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2.25</w:t>
            </w:r>
          </w:p>
        </w:tc>
        <w:tc>
          <w:tcPr>
            <w:tcW w:w="589"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2.25</w:t>
            </w:r>
          </w:p>
        </w:tc>
        <w:tc>
          <w:tcPr>
            <w:tcW w:w="709"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2</w:t>
            </w:r>
          </w:p>
        </w:tc>
        <w:tc>
          <w:tcPr>
            <w:tcW w:w="567"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2.25</w:t>
            </w:r>
          </w:p>
        </w:tc>
        <w:tc>
          <w:tcPr>
            <w:tcW w:w="709"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2.5</w:t>
            </w:r>
          </w:p>
        </w:tc>
        <w:tc>
          <w:tcPr>
            <w:tcW w:w="666"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2.0</w:t>
            </w:r>
          </w:p>
        </w:tc>
        <w:tc>
          <w:tcPr>
            <w:tcW w:w="810"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2.0</w:t>
            </w:r>
          </w:p>
        </w:tc>
        <w:tc>
          <w:tcPr>
            <w:tcW w:w="720"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2.25</w:t>
            </w:r>
          </w:p>
        </w:tc>
        <w:tc>
          <w:tcPr>
            <w:tcW w:w="720"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2.25</w:t>
            </w:r>
          </w:p>
        </w:tc>
        <w:tc>
          <w:tcPr>
            <w:tcW w:w="990"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2.5</w:t>
            </w:r>
          </w:p>
        </w:tc>
      </w:tr>
      <w:tr w:rsidR="001C6D48" w:rsidRPr="00784E82" w:rsidTr="00784E82">
        <w:tc>
          <w:tcPr>
            <w:tcW w:w="1260" w:type="dxa"/>
          </w:tcPr>
          <w:p w:rsidR="001C6D48" w:rsidRPr="00784E82" w:rsidRDefault="001C6D48" w:rsidP="00784E82">
            <w:pPr>
              <w:spacing w:line="276" w:lineRule="auto"/>
              <w:rPr>
                <w:rFonts w:ascii="Times New Roman" w:hAnsi="Times New Roman" w:cs="Times New Roman"/>
                <w:b/>
                <w:sz w:val="20"/>
                <w:szCs w:val="20"/>
              </w:rPr>
            </w:pPr>
            <w:r w:rsidRPr="00784E82">
              <w:rPr>
                <w:rFonts w:ascii="Times New Roman" w:hAnsi="Times New Roman" w:cs="Times New Roman"/>
                <w:b/>
                <w:sz w:val="20"/>
                <w:szCs w:val="20"/>
              </w:rPr>
              <w:t>M-Z 402</w:t>
            </w:r>
          </w:p>
        </w:tc>
        <w:tc>
          <w:tcPr>
            <w:tcW w:w="630"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2.75</w:t>
            </w:r>
          </w:p>
        </w:tc>
        <w:tc>
          <w:tcPr>
            <w:tcW w:w="630"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2.25</w:t>
            </w:r>
          </w:p>
        </w:tc>
        <w:tc>
          <w:tcPr>
            <w:tcW w:w="630"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2</w:t>
            </w:r>
          </w:p>
        </w:tc>
        <w:tc>
          <w:tcPr>
            <w:tcW w:w="589"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2.25</w:t>
            </w:r>
          </w:p>
        </w:tc>
        <w:tc>
          <w:tcPr>
            <w:tcW w:w="709"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2</w:t>
            </w:r>
          </w:p>
        </w:tc>
        <w:tc>
          <w:tcPr>
            <w:tcW w:w="567"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2.5</w:t>
            </w:r>
          </w:p>
        </w:tc>
        <w:tc>
          <w:tcPr>
            <w:tcW w:w="709" w:type="dxa"/>
          </w:tcPr>
          <w:p w:rsidR="001C6D48" w:rsidRPr="00784E82" w:rsidRDefault="001C6D48" w:rsidP="00784E82">
            <w:pPr>
              <w:spacing w:line="276" w:lineRule="auto"/>
              <w:ind w:left="2"/>
              <w:rPr>
                <w:rFonts w:ascii="Times New Roman" w:hAnsi="Times New Roman" w:cs="Times New Roman"/>
                <w:sz w:val="20"/>
                <w:szCs w:val="20"/>
              </w:rPr>
            </w:pPr>
            <w:r w:rsidRPr="00784E82">
              <w:rPr>
                <w:rFonts w:ascii="Times New Roman" w:hAnsi="Times New Roman" w:cs="Times New Roman"/>
                <w:sz w:val="20"/>
                <w:szCs w:val="20"/>
              </w:rPr>
              <w:t>2.5</w:t>
            </w:r>
          </w:p>
        </w:tc>
        <w:tc>
          <w:tcPr>
            <w:tcW w:w="666" w:type="dxa"/>
          </w:tcPr>
          <w:p w:rsidR="001C6D48" w:rsidRPr="00784E82" w:rsidRDefault="001C6D48" w:rsidP="00784E82">
            <w:pPr>
              <w:spacing w:line="276" w:lineRule="auto"/>
              <w:ind w:left="2"/>
              <w:rPr>
                <w:rFonts w:ascii="Times New Roman" w:hAnsi="Times New Roman" w:cs="Times New Roman"/>
                <w:sz w:val="20"/>
                <w:szCs w:val="20"/>
              </w:rPr>
            </w:pPr>
            <w:r w:rsidRPr="00784E82">
              <w:rPr>
                <w:rFonts w:ascii="Times New Roman" w:hAnsi="Times New Roman" w:cs="Times New Roman"/>
                <w:sz w:val="20"/>
                <w:szCs w:val="20"/>
              </w:rPr>
              <w:t>2.0</w:t>
            </w:r>
          </w:p>
        </w:tc>
        <w:tc>
          <w:tcPr>
            <w:tcW w:w="810" w:type="dxa"/>
          </w:tcPr>
          <w:p w:rsidR="001C6D48" w:rsidRPr="00784E82" w:rsidRDefault="001C6D48" w:rsidP="00784E82">
            <w:pPr>
              <w:spacing w:line="276" w:lineRule="auto"/>
              <w:ind w:left="2"/>
              <w:rPr>
                <w:rFonts w:ascii="Times New Roman" w:hAnsi="Times New Roman" w:cs="Times New Roman"/>
                <w:sz w:val="20"/>
                <w:szCs w:val="20"/>
              </w:rPr>
            </w:pPr>
            <w:r w:rsidRPr="00784E82">
              <w:rPr>
                <w:rFonts w:ascii="Times New Roman" w:hAnsi="Times New Roman" w:cs="Times New Roman"/>
                <w:sz w:val="20"/>
                <w:szCs w:val="20"/>
              </w:rPr>
              <w:t>2</w:t>
            </w:r>
          </w:p>
        </w:tc>
        <w:tc>
          <w:tcPr>
            <w:tcW w:w="720"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2.0</w:t>
            </w:r>
          </w:p>
        </w:tc>
        <w:tc>
          <w:tcPr>
            <w:tcW w:w="720" w:type="dxa"/>
          </w:tcPr>
          <w:p w:rsidR="001C6D48" w:rsidRPr="00784E82" w:rsidRDefault="001C6D48" w:rsidP="00784E82">
            <w:pPr>
              <w:spacing w:line="276" w:lineRule="auto"/>
              <w:ind w:left="2"/>
              <w:rPr>
                <w:rFonts w:ascii="Times New Roman" w:hAnsi="Times New Roman" w:cs="Times New Roman"/>
                <w:sz w:val="20"/>
                <w:szCs w:val="20"/>
              </w:rPr>
            </w:pPr>
            <w:r w:rsidRPr="00784E82">
              <w:rPr>
                <w:rFonts w:ascii="Times New Roman" w:hAnsi="Times New Roman" w:cs="Times New Roman"/>
                <w:sz w:val="20"/>
                <w:szCs w:val="20"/>
              </w:rPr>
              <w:t>2</w:t>
            </w:r>
          </w:p>
        </w:tc>
        <w:tc>
          <w:tcPr>
            <w:tcW w:w="990" w:type="dxa"/>
          </w:tcPr>
          <w:p w:rsidR="001C6D48" w:rsidRPr="00784E82" w:rsidRDefault="001C6D48" w:rsidP="00784E82">
            <w:pPr>
              <w:spacing w:line="276" w:lineRule="auto"/>
              <w:ind w:left="3"/>
              <w:rPr>
                <w:rFonts w:ascii="Times New Roman" w:hAnsi="Times New Roman" w:cs="Times New Roman"/>
                <w:sz w:val="20"/>
                <w:szCs w:val="20"/>
              </w:rPr>
            </w:pPr>
            <w:r w:rsidRPr="00784E82">
              <w:rPr>
                <w:rFonts w:ascii="Times New Roman" w:hAnsi="Times New Roman" w:cs="Times New Roman"/>
                <w:sz w:val="20"/>
                <w:szCs w:val="20"/>
              </w:rPr>
              <w:t>2.75</w:t>
            </w:r>
          </w:p>
        </w:tc>
      </w:tr>
      <w:tr w:rsidR="001C6D48" w:rsidRPr="00784E82" w:rsidTr="00784E82">
        <w:tc>
          <w:tcPr>
            <w:tcW w:w="1260" w:type="dxa"/>
          </w:tcPr>
          <w:p w:rsidR="001C6D48" w:rsidRPr="00784E82" w:rsidRDefault="001C6D48" w:rsidP="00784E82">
            <w:pPr>
              <w:spacing w:line="276" w:lineRule="auto"/>
              <w:rPr>
                <w:rFonts w:ascii="Times New Roman" w:hAnsi="Times New Roman" w:cs="Times New Roman"/>
                <w:b/>
                <w:sz w:val="20"/>
                <w:szCs w:val="20"/>
              </w:rPr>
            </w:pPr>
            <w:r w:rsidRPr="00784E82">
              <w:rPr>
                <w:rFonts w:ascii="Times New Roman" w:hAnsi="Times New Roman" w:cs="Times New Roman"/>
                <w:b/>
                <w:sz w:val="20"/>
                <w:szCs w:val="20"/>
              </w:rPr>
              <w:t>M-Z 403</w:t>
            </w:r>
          </w:p>
        </w:tc>
        <w:tc>
          <w:tcPr>
            <w:tcW w:w="630"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2</w:t>
            </w:r>
          </w:p>
        </w:tc>
        <w:tc>
          <w:tcPr>
            <w:tcW w:w="630"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2.25</w:t>
            </w:r>
          </w:p>
        </w:tc>
        <w:tc>
          <w:tcPr>
            <w:tcW w:w="630"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2.5</w:t>
            </w:r>
          </w:p>
        </w:tc>
        <w:tc>
          <w:tcPr>
            <w:tcW w:w="589"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1.75</w:t>
            </w:r>
          </w:p>
        </w:tc>
        <w:tc>
          <w:tcPr>
            <w:tcW w:w="709"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2.5</w:t>
            </w:r>
          </w:p>
        </w:tc>
        <w:tc>
          <w:tcPr>
            <w:tcW w:w="567"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2.5</w:t>
            </w:r>
          </w:p>
        </w:tc>
        <w:tc>
          <w:tcPr>
            <w:tcW w:w="709" w:type="dxa"/>
          </w:tcPr>
          <w:p w:rsidR="001C6D48" w:rsidRPr="00784E82" w:rsidRDefault="001C6D48" w:rsidP="00784E82">
            <w:pPr>
              <w:spacing w:line="276" w:lineRule="auto"/>
              <w:ind w:left="2"/>
              <w:rPr>
                <w:rFonts w:ascii="Times New Roman" w:hAnsi="Times New Roman" w:cs="Times New Roman"/>
                <w:sz w:val="20"/>
                <w:szCs w:val="20"/>
              </w:rPr>
            </w:pPr>
            <w:r w:rsidRPr="00784E82">
              <w:rPr>
                <w:rFonts w:ascii="Times New Roman" w:hAnsi="Times New Roman" w:cs="Times New Roman"/>
                <w:sz w:val="20"/>
                <w:szCs w:val="20"/>
              </w:rPr>
              <w:t>2.5</w:t>
            </w:r>
          </w:p>
        </w:tc>
        <w:tc>
          <w:tcPr>
            <w:tcW w:w="666" w:type="dxa"/>
          </w:tcPr>
          <w:p w:rsidR="001C6D48" w:rsidRPr="00784E82" w:rsidRDefault="001C6D48" w:rsidP="00784E82">
            <w:pPr>
              <w:spacing w:line="276" w:lineRule="auto"/>
              <w:ind w:left="2"/>
              <w:rPr>
                <w:rFonts w:ascii="Times New Roman" w:hAnsi="Times New Roman" w:cs="Times New Roman"/>
                <w:sz w:val="20"/>
                <w:szCs w:val="20"/>
              </w:rPr>
            </w:pPr>
            <w:r w:rsidRPr="00784E82">
              <w:rPr>
                <w:rFonts w:ascii="Times New Roman" w:hAnsi="Times New Roman" w:cs="Times New Roman"/>
                <w:sz w:val="20"/>
                <w:szCs w:val="20"/>
              </w:rPr>
              <w:t>1.75</w:t>
            </w:r>
          </w:p>
        </w:tc>
        <w:tc>
          <w:tcPr>
            <w:tcW w:w="810" w:type="dxa"/>
          </w:tcPr>
          <w:p w:rsidR="001C6D48" w:rsidRPr="00784E82" w:rsidRDefault="001C6D48" w:rsidP="00784E82">
            <w:pPr>
              <w:spacing w:line="276" w:lineRule="auto"/>
              <w:ind w:left="2"/>
              <w:rPr>
                <w:rFonts w:ascii="Times New Roman" w:hAnsi="Times New Roman" w:cs="Times New Roman"/>
                <w:sz w:val="20"/>
                <w:szCs w:val="20"/>
              </w:rPr>
            </w:pPr>
            <w:r w:rsidRPr="00784E82">
              <w:rPr>
                <w:rFonts w:ascii="Times New Roman" w:hAnsi="Times New Roman" w:cs="Times New Roman"/>
                <w:sz w:val="20"/>
                <w:szCs w:val="20"/>
              </w:rPr>
              <w:t>2</w:t>
            </w:r>
          </w:p>
        </w:tc>
        <w:tc>
          <w:tcPr>
            <w:tcW w:w="720"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1.75</w:t>
            </w:r>
          </w:p>
        </w:tc>
        <w:tc>
          <w:tcPr>
            <w:tcW w:w="720" w:type="dxa"/>
          </w:tcPr>
          <w:p w:rsidR="001C6D48" w:rsidRPr="00784E82" w:rsidRDefault="001C6D48" w:rsidP="00784E82">
            <w:pPr>
              <w:spacing w:line="276" w:lineRule="auto"/>
              <w:ind w:left="2"/>
              <w:rPr>
                <w:rFonts w:ascii="Times New Roman" w:hAnsi="Times New Roman" w:cs="Times New Roman"/>
                <w:sz w:val="20"/>
                <w:szCs w:val="20"/>
              </w:rPr>
            </w:pPr>
            <w:r w:rsidRPr="00784E82">
              <w:rPr>
                <w:rFonts w:ascii="Times New Roman" w:hAnsi="Times New Roman" w:cs="Times New Roman"/>
                <w:sz w:val="20"/>
                <w:szCs w:val="20"/>
              </w:rPr>
              <w:t>2.25</w:t>
            </w:r>
          </w:p>
        </w:tc>
        <w:tc>
          <w:tcPr>
            <w:tcW w:w="990" w:type="dxa"/>
          </w:tcPr>
          <w:p w:rsidR="001C6D48" w:rsidRPr="00784E82" w:rsidRDefault="001C6D48" w:rsidP="00784E82">
            <w:pPr>
              <w:spacing w:line="276" w:lineRule="auto"/>
              <w:ind w:left="3"/>
              <w:rPr>
                <w:rFonts w:ascii="Times New Roman" w:hAnsi="Times New Roman" w:cs="Times New Roman"/>
                <w:sz w:val="20"/>
                <w:szCs w:val="20"/>
              </w:rPr>
            </w:pPr>
            <w:r w:rsidRPr="00784E82">
              <w:rPr>
                <w:rFonts w:ascii="Times New Roman" w:hAnsi="Times New Roman" w:cs="Times New Roman"/>
                <w:sz w:val="20"/>
                <w:szCs w:val="20"/>
              </w:rPr>
              <w:t>2.75</w:t>
            </w:r>
          </w:p>
        </w:tc>
      </w:tr>
      <w:tr w:rsidR="001C6D48" w:rsidRPr="00784E82" w:rsidTr="00784E82">
        <w:tc>
          <w:tcPr>
            <w:tcW w:w="1260" w:type="dxa"/>
          </w:tcPr>
          <w:p w:rsidR="001C6D48" w:rsidRPr="00784E82" w:rsidRDefault="001C6D48" w:rsidP="00784E82">
            <w:pPr>
              <w:spacing w:line="276" w:lineRule="auto"/>
              <w:rPr>
                <w:rFonts w:ascii="Times New Roman" w:hAnsi="Times New Roman" w:cs="Times New Roman"/>
                <w:b/>
                <w:sz w:val="20"/>
                <w:szCs w:val="20"/>
              </w:rPr>
            </w:pPr>
            <w:r w:rsidRPr="00784E82">
              <w:rPr>
                <w:rFonts w:ascii="Times New Roman" w:hAnsi="Times New Roman" w:cs="Times New Roman"/>
                <w:b/>
                <w:sz w:val="20"/>
                <w:szCs w:val="20"/>
              </w:rPr>
              <w:t>M-Z 404</w:t>
            </w:r>
          </w:p>
        </w:tc>
        <w:tc>
          <w:tcPr>
            <w:tcW w:w="630"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2.25</w:t>
            </w:r>
          </w:p>
        </w:tc>
        <w:tc>
          <w:tcPr>
            <w:tcW w:w="630"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2.5</w:t>
            </w:r>
          </w:p>
        </w:tc>
        <w:tc>
          <w:tcPr>
            <w:tcW w:w="630"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2.75</w:t>
            </w:r>
          </w:p>
        </w:tc>
        <w:tc>
          <w:tcPr>
            <w:tcW w:w="589"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2.5</w:t>
            </w:r>
          </w:p>
        </w:tc>
        <w:tc>
          <w:tcPr>
            <w:tcW w:w="709"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2</w:t>
            </w:r>
          </w:p>
        </w:tc>
        <w:tc>
          <w:tcPr>
            <w:tcW w:w="567"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2.25</w:t>
            </w:r>
          </w:p>
        </w:tc>
        <w:tc>
          <w:tcPr>
            <w:tcW w:w="709"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2.5</w:t>
            </w:r>
          </w:p>
        </w:tc>
        <w:tc>
          <w:tcPr>
            <w:tcW w:w="666"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2.5</w:t>
            </w:r>
          </w:p>
        </w:tc>
        <w:tc>
          <w:tcPr>
            <w:tcW w:w="810"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2.5</w:t>
            </w:r>
          </w:p>
        </w:tc>
        <w:tc>
          <w:tcPr>
            <w:tcW w:w="720"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2.25</w:t>
            </w:r>
          </w:p>
        </w:tc>
        <w:tc>
          <w:tcPr>
            <w:tcW w:w="720"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2.0</w:t>
            </w:r>
          </w:p>
        </w:tc>
        <w:tc>
          <w:tcPr>
            <w:tcW w:w="990"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2.75</w:t>
            </w:r>
          </w:p>
        </w:tc>
      </w:tr>
      <w:tr w:rsidR="001C6D48" w:rsidRPr="00784E82" w:rsidTr="00784E82">
        <w:tc>
          <w:tcPr>
            <w:tcW w:w="1260" w:type="dxa"/>
          </w:tcPr>
          <w:p w:rsidR="001C6D48" w:rsidRPr="00784E82" w:rsidRDefault="001C6D48" w:rsidP="00784E82">
            <w:pPr>
              <w:spacing w:line="276" w:lineRule="auto"/>
              <w:rPr>
                <w:rFonts w:ascii="Times New Roman" w:hAnsi="Times New Roman" w:cs="Times New Roman"/>
                <w:b/>
                <w:sz w:val="20"/>
                <w:szCs w:val="20"/>
              </w:rPr>
            </w:pPr>
            <w:r w:rsidRPr="00784E82">
              <w:rPr>
                <w:rFonts w:ascii="Times New Roman" w:hAnsi="Times New Roman" w:cs="Times New Roman"/>
                <w:b/>
                <w:sz w:val="20"/>
                <w:szCs w:val="20"/>
              </w:rPr>
              <w:t>M-Z 405</w:t>
            </w:r>
          </w:p>
        </w:tc>
        <w:tc>
          <w:tcPr>
            <w:tcW w:w="630"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3</w:t>
            </w:r>
          </w:p>
        </w:tc>
        <w:tc>
          <w:tcPr>
            <w:tcW w:w="630"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3</w:t>
            </w:r>
          </w:p>
        </w:tc>
        <w:tc>
          <w:tcPr>
            <w:tcW w:w="630"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3</w:t>
            </w:r>
          </w:p>
        </w:tc>
        <w:tc>
          <w:tcPr>
            <w:tcW w:w="589"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2</w:t>
            </w:r>
          </w:p>
        </w:tc>
        <w:tc>
          <w:tcPr>
            <w:tcW w:w="709"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2</w:t>
            </w:r>
          </w:p>
        </w:tc>
        <w:tc>
          <w:tcPr>
            <w:tcW w:w="567"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3</w:t>
            </w:r>
          </w:p>
        </w:tc>
        <w:tc>
          <w:tcPr>
            <w:tcW w:w="709"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3</w:t>
            </w:r>
          </w:p>
        </w:tc>
        <w:tc>
          <w:tcPr>
            <w:tcW w:w="666"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2</w:t>
            </w:r>
          </w:p>
        </w:tc>
        <w:tc>
          <w:tcPr>
            <w:tcW w:w="810"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2.25</w:t>
            </w:r>
          </w:p>
        </w:tc>
        <w:tc>
          <w:tcPr>
            <w:tcW w:w="720"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2.25</w:t>
            </w:r>
          </w:p>
        </w:tc>
        <w:tc>
          <w:tcPr>
            <w:tcW w:w="720"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2.25</w:t>
            </w:r>
          </w:p>
        </w:tc>
        <w:tc>
          <w:tcPr>
            <w:tcW w:w="990"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3</w:t>
            </w:r>
          </w:p>
        </w:tc>
      </w:tr>
      <w:tr w:rsidR="001C6D48" w:rsidRPr="00784E82" w:rsidTr="00784E82">
        <w:tc>
          <w:tcPr>
            <w:tcW w:w="1260" w:type="dxa"/>
          </w:tcPr>
          <w:p w:rsidR="001C6D48" w:rsidRPr="00784E82" w:rsidRDefault="001C6D48" w:rsidP="00784E82">
            <w:pPr>
              <w:spacing w:line="276" w:lineRule="auto"/>
              <w:rPr>
                <w:rFonts w:ascii="Times New Roman" w:hAnsi="Times New Roman" w:cs="Times New Roman"/>
                <w:b/>
                <w:sz w:val="20"/>
                <w:szCs w:val="20"/>
              </w:rPr>
            </w:pPr>
            <w:r w:rsidRPr="00784E82">
              <w:rPr>
                <w:rFonts w:ascii="Times New Roman" w:hAnsi="Times New Roman" w:cs="Times New Roman"/>
                <w:b/>
                <w:sz w:val="20"/>
                <w:szCs w:val="20"/>
              </w:rPr>
              <w:t>M-Z 406</w:t>
            </w:r>
          </w:p>
        </w:tc>
        <w:tc>
          <w:tcPr>
            <w:tcW w:w="630"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2.25</w:t>
            </w:r>
          </w:p>
        </w:tc>
        <w:tc>
          <w:tcPr>
            <w:tcW w:w="630"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2.75</w:t>
            </w:r>
          </w:p>
        </w:tc>
        <w:tc>
          <w:tcPr>
            <w:tcW w:w="630"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3</w:t>
            </w:r>
          </w:p>
        </w:tc>
        <w:tc>
          <w:tcPr>
            <w:tcW w:w="589"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2.25</w:t>
            </w:r>
          </w:p>
        </w:tc>
        <w:tc>
          <w:tcPr>
            <w:tcW w:w="709"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3</w:t>
            </w:r>
          </w:p>
        </w:tc>
        <w:tc>
          <w:tcPr>
            <w:tcW w:w="567"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3</w:t>
            </w:r>
          </w:p>
        </w:tc>
        <w:tc>
          <w:tcPr>
            <w:tcW w:w="709" w:type="dxa"/>
          </w:tcPr>
          <w:p w:rsidR="001C6D48" w:rsidRPr="00784E82" w:rsidRDefault="001C6D48" w:rsidP="00784E82">
            <w:pPr>
              <w:spacing w:line="276" w:lineRule="auto"/>
              <w:ind w:left="2"/>
              <w:rPr>
                <w:rFonts w:ascii="Times New Roman" w:hAnsi="Times New Roman" w:cs="Times New Roman"/>
                <w:sz w:val="20"/>
                <w:szCs w:val="20"/>
              </w:rPr>
            </w:pPr>
            <w:r w:rsidRPr="00784E82">
              <w:rPr>
                <w:rFonts w:ascii="Times New Roman" w:hAnsi="Times New Roman" w:cs="Times New Roman"/>
                <w:sz w:val="20"/>
                <w:szCs w:val="20"/>
              </w:rPr>
              <w:t>2.5</w:t>
            </w:r>
          </w:p>
        </w:tc>
        <w:tc>
          <w:tcPr>
            <w:tcW w:w="666" w:type="dxa"/>
          </w:tcPr>
          <w:p w:rsidR="001C6D48" w:rsidRPr="00784E82" w:rsidRDefault="001C6D48" w:rsidP="00784E82">
            <w:pPr>
              <w:spacing w:line="276" w:lineRule="auto"/>
              <w:ind w:left="2"/>
              <w:rPr>
                <w:rFonts w:ascii="Times New Roman" w:hAnsi="Times New Roman" w:cs="Times New Roman"/>
                <w:sz w:val="20"/>
                <w:szCs w:val="20"/>
              </w:rPr>
            </w:pPr>
            <w:r w:rsidRPr="00784E82">
              <w:rPr>
                <w:rFonts w:ascii="Times New Roman" w:hAnsi="Times New Roman" w:cs="Times New Roman"/>
                <w:sz w:val="20"/>
                <w:szCs w:val="20"/>
              </w:rPr>
              <w:t>3</w:t>
            </w:r>
          </w:p>
        </w:tc>
        <w:tc>
          <w:tcPr>
            <w:tcW w:w="810" w:type="dxa"/>
          </w:tcPr>
          <w:p w:rsidR="001C6D48" w:rsidRPr="00784E82" w:rsidRDefault="001C6D48" w:rsidP="00784E82">
            <w:pPr>
              <w:spacing w:line="276" w:lineRule="auto"/>
              <w:ind w:left="2"/>
              <w:rPr>
                <w:rFonts w:ascii="Times New Roman" w:hAnsi="Times New Roman" w:cs="Times New Roman"/>
                <w:sz w:val="20"/>
                <w:szCs w:val="20"/>
              </w:rPr>
            </w:pPr>
            <w:r w:rsidRPr="00784E82">
              <w:rPr>
                <w:rFonts w:ascii="Times New Roman" w:hAnsi="Times New Roman" w:cs="Times New Roman"/>
                <w:sz w:val="20"/>
                <w:szCs w:val="20"/>
              </w:rPr>
              <w:t>2.75</w:t>
            </w:r>
          </w:p>
        </w:tc>
        <w:tc>
          <w:tcPr>
            <w:tcW w:w="720" w:type="dxa"/>
          </w:tcPr>
          <w:p w:rsidR="001C6D48" w:rsidRPr="00784E82" w:rsidRDefault="001C6D48" w:rsidP="00784E82">
            <w:pPr>
              <w:spacing w:line="276" w:lineRule="auto"/>
              <w:rPr>
                <w:rFonts w:ascii="Times New Roman" w:hAnsi="Times New Roman" w:cs="Times New Roman"/>
                <w:sz w:val="20"/>
                <w:szCs w:val="20"/>
              </w:rPr>
            </w:pPr>
            <w:r w:rsidRPr="00784E82">
              <w:rPr>
                <w:rFonts w:ascii="Times New Roman" w:hAnsi="Times New Roman" w:cs="Times New Roman"/>
                <w:sz w:val="20"/>
                <w:szCs w:val="20"/>
              </w:rPr>
              <w:t>2.5</w:t>
            </w:r>
          </w:p>
        </w:tc>
        <w:tc>
          <w:tcPr>
            <w:tcW w:w="720" w:type="dxa"/>
          </w:tcPr>
          <w:p w:rsidR="001C6D48" w:rsidRPr="00784E82" w:rsidRDefault="001C6D48" w:rsidP="00784E82">
            <w:pPr>
              <w:spacing w:line="276" w:lineRule="auto"/>
              <w:ind w:left="2"/>
              <w:rPr>
                <w:rFonts w:ascii="Times New Roman" w:hAnsi="Times New Roman" w:cs="Times New Roman"/>
                <w:sz w:val="20"/>
                <w:szCs w:val="20"/>
              </w:rPr>
            </w:pPr>
            <w:r w:rsidRPr="00784E82">
              <w:rPr>
                <w:rFonts w:ascii="Times New Roman" w:hAnsi="Times New Roman" w:cs="Times New Roman"/>
                <w:sz w:val="20"/>
                <w:szCs w:val="20"/>
              </w:rPr>
              <w:t>3</w:t>
            </w:r>
          </w:p>
        </w:tc>
        <w:tc>
          <w:tcPr>
            <w:tcW w:w="990" w:type="dxa"/>
          </w:tcPr>
          <w:p w:rsidR="001C6D48" w:rsidRPr="00784E82" w:rsidRDefault="001C6D48" w:rsidP="00784E82">
            <w:pPr>
              <w:spacing w:line="276" w:lineRule="auto"/>
              <w:ind w:left="3"/>
              <w:rPr>
                <w:rFonts w:ascii="Times New Roman" w:hAnsi="Times New Roman" w:cs="Times New Roman"/>
                <w:sz w:val="20"/>
                <w:szCs w:val="20"/>
              </w:rPr>
            </w:pPr>
            <w:r w:rsidRPr="00784E82">
              <w:rPr>
                <w:rFonts w:ascii="Times New Roman" w:hAnsi="Times New Roman" w:cs="Times New Roman"/>
                <w:sz w:val="20"/>
                <w:szCs w:val="20"/>
              </w:rPr>
              <w:t>3</w:t>
            </w:r>
          </w:p>
        </w:tc>
      </w:tr>
      <w:tr w:rsidR="00555666" w:rsidRPr="00784E82" w:rsidTr="00784E82">
        <w:tc>
          <w:tcPr>
            <w:tcW w:w="1260" w:type="dxa"/>
          </w:tcPr>
          <w:p w:rsidR="00555666" w:rsidRPr="00784E82" w:rsidRDefault="00555666" w:rsidP="00784E82">
            <w:pPr>
              <w:spacing w:line="276" w:lineRule="auto"/>
              <w:rPr>
                <w:rFonts w:ascii="Times New Roman" w:hAnsi="Times New Roman" w:cs="Times New Roman"/>
                <w:b/>
                <w:sz w:val="20"/>
                <w:szCs w:val="20"/>
              </w:rPr>
            </w:pPr>
            <w:r w:rsidRPr="00784E82">
              <w:rPr>
                <w:rFonts w:ascii="Times New Roman" w:hAnsi="Times New Roman" w:cs="Times New Roman"/>
                <w:b/>
                <w:sz w:val="20"/>
                <w:szCs w:val="20"/>
              </w:rPr>
              <w:t>M-Z 407</w:t>
            </w:r>
          </w:p>
        </w:tc>
        <w:tc>
          <w:tcPr>
            <w:tcW w:w="630" w:type="dxa"/>
          </w:tcPr>
          <w:p w:rsidR="00555666" w:rsidRPr="00784E82" w:rsidRDefault="00555666" w:rsidP="00784E82">
            <w:pPr>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2.62</w:t>
            </w:r>
          </w:p>
        </w:tc>
        <w:tc>
          <w:tcPr>
            <w:tcW w:w="630" w:type="dxa"/>
          </w:tcPr>
          <w:p w:rsidR="00555666" w:rsidRPr="00784E82" w:rsidRDefault="00555666" w:rsidP="00784E82">
            <w:pPr>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2.5</w:t>
            </w:r>
          </w:p>
        </w:tc>
        <w:tc>
          <w:tcPr>
            <w:tcW w:w="630" w:type="dxa"/>
          </w:tcPr>
          <w:p w:rsidR="00555666" w:rsidRPr="00784E82" w:rsidRDefault="00555666" w:rsidP="00784E82">
            <w:pPr>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2.5</w:t>
            </w:r>
          </w:p>
        </w:tc>
        <w:tc>
          <w:tcPr>
            <w:tcW w:w="589" w:type="dxa"/>
          </w:tcPr>
          <w:p w:rsidR="00555666" w:rsidRPr="00784E82" w:rsidRDefault="00555666" w:rsidP="00784E82">
            <w:pPr>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2.37</w:t>
            </w:r>
          </w:p>
        </w:tc>
        <w:tc>
          <w:tcPr>
            <w:tcW w:w="709" w:type="dxa"/>
          </w:tcPr>
          <w:p w:rsidR="00555666" w:rsidRPr="00784E82" w:rsidRDefault="00555666" w:rsidP="00784E82">
            <w:pPr>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2.75</w:t>
            </w:r>
          </w:p>
        </w:tc>
        <w:tc>
          <w:tcPr>
            <w:tcW w:w="567" w:type="dxa"/>
          </w:tcPr>
          <w:p w:rsidR="00555666" w:rsidRPr="00784E82" w:rsidRDefault="00555666" w:rsidP="00784E82">
            <w:pPr>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2.81</w:t>
            </w:r>
          </w:p>
        </w:tc>
        <w:tc>
          <w:tcPr>
            <w:tcW w:w="709" w:type="dxa"/>
          </w:tcPr>
          <w:p w:rsidR="00555666" w:rsidRPr="00784E82" w:rsidRDefault="00555666" w:rsidP="00784E82">
            <w:pPr>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2.75</w:t>
            </w:r>
          </w:p>
        </w:tc>
        <w:tc>
          <w:tcPr>
            <w:tcW w:w="666" w:type="dxa"/>
          </w:tcPr>
          <w:p w:rsidR="00555666" w:rsidRPr="00784E82" w:rsidRDefault="00555666" w:rsidP="00784E82">
            <w:pPr>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2.25</w:t>
            </w:r>
          </w:p>
        </w:tc>
        <w:tc>
          <w:tcPr>
            <w:tcW w:w="810" w:type="dxa"/>
          </w:tcPr>
          <w:p w:rsidR="00555666" w:rsidRPr="00784E82" w:rsidRDefault="00555666" w:rsidP="00784E82">
            <w:pPr>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2.68</w:t>
            </w:r>
          </w:p>
        </w:tc>
        <w:tc>
          <w:tcPr>
            <w:tcW w:w="720" w:type="dxa"/>
          </w:tcPr>
          <w:p w:rsidR="00555666" w:rsidRPr="00784E82" w:rsidRDefault="00555666" w:rsidP="00784E82">
            <w:pPr>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2.68</w:t>
            </w:r>
          </w:p>
        </w:tc>
        <w:tc>
          <w:tcPr>
            <w:tcW w:w="720" w:type="dxa"/>
          </w:tcPr>
          <w:p w:rsidR="00555666" w:rsidRPr="00784E82" w:rsidRDefault="00555666" w:rsidP="00784E82">
            <w:pPr>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2.62</w:t>
            </w:r>
          </w:p>
        </w:tc>
        <w:tc>
          <w:tcPr>
            <w:tcW w:w="990" w:type="dxa"/>
          </w:tcPr>
          <w:p w:rsidR="00555666" w:rsidRPr="00784E82" w:rsidRDefault="00555666" w:rsidP="00784E82">
            <w:pPr>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2.93</w:t>
            </w:r>
          </w:p>
        </w:tc>
      </w:tr>
      <w:tr w:rsidR="00BE3D0F" w:rsidRPr="00784E82" w:rsidTr="00784E82">
        <w:tc>
          <w:tcPr>
            <w:tcW w:w="1260" w:type="dxa"/>
          </w:tcPr>
          <w:p w:rsidR="00BE3D0F" w:rsidRPr="00784E82" w:rsidRDefault="00BE3D0F" w:rsidP="00784E82">
            <w:pPr>
              <w:spacing w:line="276" w:lineRule="auto"/>
              <w:rPr>
                <w:rFonts w:ascii="Times New Roman" w:hAnsi="Times New Roman" w:cs="Times New Roman"/>
                <w:b/>
                <w:sz w:val="20"/>
                <w:szCs w:val="20"/>
              </w:rPr>
            </w:pPr>
            <w:r w:rsidRPr="00784E82">
              <w:rPr>
                <w:rFonts w:ascii="Times New Roman" w:hAnsi="Times New Roman" w:cs="Times New Roman"/>
                <w:b/>
                <w:sz w:val="20"/>
                <w:szCs w:val="20"/>
              </w:rPr>
              <w:t>M-Z 408(i)</w:t>
            </w:r>
          </w:p>
        </w:tc>
        <w:tc>
          <w:tcPr>
            <w:tcW w:w="630" w:type="dxa"/>
          </w:tcPr>
          <w:p w:rsidR="00BE3D0F" w:rsidRPr="00784E82" w:rsidRDefault="00BE3D0F" w:rsidP="00784E82">
            <w:pPr>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2.75</w:t>
            </w:r>
          </w:p>
        </w:tc>
        <w:tc>
          <w:tcPr>
            <w:tcW w:w="630" w:type="dxa"/>
          </w:tcPr>
          <w:p w:rsidR="00BE3D0F" w:rsidRPr="00784E82" w:rsidRDefault="00BE3D0F" w:rsidP="00784E82">
            <w:pPr>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2.5</w:t>
            </w:r>
          </w:p>
        </w:tc>
        <w:tc>
          <w:tcPr>
            <w:tcW w:w="630" w:type="dxa"/>
          </w:tcPr>
          <w:p w:rsidR="00BE3D0F" w:rsidRPr="00784E82" w:rsidRDefault="00BE3D0F" w:rsidP="00784E82">
            <w:pPr>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2.25</w:t>
            </w:r>
          </w:p>
        </w:tc>
        <w:tc>
          <w:tcPr>
            <w:tcW w:w="589" w:type="dxa"/>
          </w:tcPr>
          <w:p w:rsidR="00BE3D0F" w:rsidRPr="00784E82" w:rsidRDefault="00BE3D0F" w:rsidP="00784E82">
            <w:pPr>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2.75</w:t>
            </w:r>
          </w:p>
        </w:tc>
        <w:tc>
          <w:tcPr>
            <w:tcW w:w="709" w:type="dxa"/>
          </w:tcPr>
          <w:p w:rsidR="00BE3D0F" w:rsidRPr="00784E82" w:rsidRDefault="00BE3D0F" w:rsidP="00784E82">
            <w:pPr>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2.5</w:t>
            </w:r>
          </w:p>
        </w:tc>
        <w:tc>
          <w:tcPr>
            <w:tcW w:w="567" w:type="dxa"/>
          </w:tcPr>
          <w:p w:rsidR="00BE3D0F" w:rsidRPr="00784E82" w:rsidRDefault="00BE3D0F" w:rsidP="00784E82">
            <w:pPr>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2.75</w:t>
            </w:r>
          </w:p>
        </w:tc>
        <w:tc>
          <w:tcPr>
            <w:tcW w:w="709" w:type="dxa"/>
          </w:tcPr>
          <w:p w:rsidR="00BE3D0F" w:rsidRPr="00784E82" w:rsidRDefault="00BE3D0F" w:rsidP="00784E82">
            <w:pPr>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2.75</w:t>
            </w:r>
          </w:p>
        </w:tc>
        <w:tc>
          <w:tcPr>
            <w:tcW w:w="666" w:type="dxa"/>
          </w:tcPr>
          <w:p w:rsidR="00BE3D0F" w:rsidRPr="00784E82" w:rsidRDefault="00BE3D0F" w:rsidP="00784E82">
            <w:pPr>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2.5</w:t>
            </w:r>
          </w:p>
        </w:tc>
        <w:tc>
          <w:tcPr>
            <w:tcW w:w="810" w:type="dxa"/>
          </w:tcPr>
          <w:p w:rsidR="00BE3D0F" w:rsidRPr="00784E82" w:rsidRDefault="00BE3D0F" w:rsidP="00784E82">
            <w:pPr>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2.5</w:t>
            </w:r>
          </w:p>
        </w:tc>
        <w:tc>
          <w:tcPr>
            <w:tcW w:w="720" w:type="dxa"/>
          </w:tcPr>
          <w:p w:rsidR="00BE3D0F" w:rsidRPr="00784E82" w:rsidRDefault="00BE3D0F" w:rsidP="00784E82">
            <w:pPr>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2.75</w:t>
            </w:r>
          </w:p>
        </w:tc>
        <w:tc>
          <w:tcPr>
            <w:tcW w:w="720" w:type="dxa"/>
          </w:tcPr>
          <w:p w:rsidR="00BE3D0F" w:rsidRPr="00784E82" w:rsidRDefault="00BE3D0F" w:rsidP="00784E82">
            <w:pPr>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2.5</w:t>
            </w:r>
          </w:p>
        </w:tc>
        <w:tc>
          <w:tcPr>
            <w:tcW w:w="990" w:type="dxa"/>
          </w:tcPr>
          <w:p w:rsidR="00BE3D0F" w:rsidRPr="00784E82" w:rsidRDefault="00BE3D0F" w:rsidP="00784E82">
            <w:pPr>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2.75</w:t>
            </w:r>
          </w:p>
        </w:tc>
      </w:tr>
      <w:tr w:rsidR="00E23C71" w:rsidRPr="00784E82" w:rsidTr="00784E82">
        <w:tc>
          <w:tcPr>
            <w:tcW w:w="1260" w:type="dxa"/>
          </w:tcPr>
          <w:p w:rsidR="00E23C71" w:rsidRPr="00784E82" w:rsidRDefault="00E23C71" w:rsidP="00784E82">
            <w:pPr>
              <w:spacing w:line="276" w:lineRule="auto"/>
              <w:rPr>
                <w:rFonts w:ascii="Times New Roman" w:hAnsi="Times New Roman" w:cs="Times New Roman"/>
                <w:b/>
                <w:sz w:val="20"/>
                <w:szCs w:val="20"/>
              </w:rPr>
            </w:pPr>
            <w:r w:rsidRPr="00784E82">
              <w:rPr>
                <w:rFonts w:ascii="Times New Roman" w:hAnsi="Times New Roman" w:cs="Times New Roman"/>
                <w:b/>
                <w:sz w:val="20"/>
                <w:szCs w:val="20"/>
              </w:rPr>
              <w:t>M-Z 408(ii)</w:t>
            </w:r>
          </w:p>
        </w:tc>
        <w:tc>
          <w:tcPr>
            <w:tcW w:w="630" w:type="dxa"/>
          </w:tcPr>
          <w:p w:rsidR="00E23C71" w:rsidRPr="00784E82" w:rsidRDefault="00E23C71" w:rsidP="00784E82">
            <w:pPr>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3</w:t>
            </w:r>
          </w:p>
        </w:tc>
        <w:tc>
          <w:tcPr>
            <w:tcW w:w="630" w:type="dxa"/>
          </w:tcPr>
          <w:p w:rsidR="00E23C71" w:rsidRPr="00784E82" w:rsidRDefault="00E23C71" w:rsidP="00784E82">
            <w:pPr>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3</w:t>
            </w:r>
          </w:p>
        </w:tc>
        <w:tc>
          <w:tcPr>
            <w:tcW w:w="630" w:type="dxa"/>
          </w:tcPr>
          <w:p w:rsidR="00E23C71" w:rsidRPr="00784E82" w:rsidRDefault="00E23C71" w:rsidP="00784E82">
            <w:pPr>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3</w:t>
            </w:r>
          </w:p>
        </w:tc>
        <w:tc>
          <w:tcPr>
            <w:tcW w:w="589" w:type="dxa"/>
          </w:tcPr>
          <w:p w:rsidR="00E23C71" w:rsidRPr="00784E82" w:rsidRDefault="00E23C71" w:rsidP="00784E82">
            <w:pPr>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w:t>
            </w:r>
          </w:p>
        </w:tc>
        <w:tc>
          <w:tcPr>
            <w:tcW w:w="709" w:type="dxa"/>
          </w:tcPr>
          <w:p w:rsidR="00E23C71" w:rsidRPr="00784E82" w:rsidRDefault="00E23C71" w:rsidP="00784E82">
            <w:pPr>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w:t>
            </w:r>
          </w:p>
        </w:tc>
        <w:tc>
          <w:tcPr>
            <w:tcW w:w="567" w:type="dxa"/>
          </w:tcPr>
          <w:p w:rsidR="00E23C71" w:rsidRPr="00784E82" w:rsidRDefault="00E23C71" w:rsidP="00784E82">
            <w:pPr>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2.5</w:t>
            </w:r>
          </w:p>
        </w:tc>
        <w:tc>
          <w:tcPr>
            <w:tcW w:w="709" w:type="dxa"/>
          </w:tcPr>
          <w:p w:rsidR="00E23C71" w:rsidRPr="00784E82" w:rsidRDefault="00E23C71" w:rsidP="00784E82">
            <w:pPr>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3</w:t>
            </w:r>
          </w:p>
        </w:tc>
        <w:tc>
          <w:tcPr>
            <w:tcW w:w="666" w:type="dxa"/>
          </w:tcPr>
          <w:p w:rsidR="00E23C71" w:rsidRPr="00784E82" w:rsidRDefault="00E23C71" w:rsidP="00784E82">
            <w:pPr>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3</w:t>
            </w:r>
          </w:p>
        </w:tc>
        <w:tc>
          <w:tcPr>
            <w:tcW w:w="810" w:type="dxa"/>
          </w:tcPr>
          <w:p w:rsidR="00E23C71" w:rsidRPr="00784E82" w:rsidRDefault="00E23C71" w:rsidP="00784E82">
            <w:pPr>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3</w:t>
            </w:r>
          </w:p>
        </w:tc>
        <w:tc>
          <w:tcPr>
            <w:tcW w:w="720" w:type="dxa"/>
          </w:tcPr>
          <w:p w:rsidR="00E23C71" w:rsidRPr="00784E82" w:rsidRDefault="00E23C71" w:rsidP="00784E82">
            <w:pPr>
              <w:contextualSpacing/>
              <w:rPr>
                <w:rFonts w:ascii="Times New Roman" w:eastAsia="Times New Roman" w:hAnsi="Times New Roman" w:cs="Times New Roman"/>
                <w:bCs/>
                <w:sz w:val="20"/>
                <w:szCs w:val="20"/>
              </w:rPr>
            </w:pPr>
            <w:r w:rsidRPr="00784E82">
              <w:rPr>
                <w:rFonts w:ascii="Times New Roman" w:eastAsia="Times New Roman" w:hAnsi="Times New Roman" w:cs="Times New Roman"/>
                <w:bCs/>
                <w:sz w:val="20"/>
                <w:szCs w:val="20"/>
              </w:rPr>
              <w:t>2.25</w:t>
            </w:r>
          </w:p>
        </w:tc>
        <w:tc>
          <w:tcPr>
            <w:tcW w:w="720" w:type="dxa"/>
          </w:tcPr>
          <w:p w:rsidR="00E23C71" w:rsidRPr="00784E82" w:rsidRDefault="00E23C71" w:rsidP="00784E82">
            <w:pPr>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w:t>
            </w:r>
          </w:p>
        </w:tc>
        <w:tc>
          <w:tcPr>
            <w:tcW w:w="990" w:type="dxa"/>
          </w:tcPr>
          <w:p w:rsidR="00E23C71" w:rsidRPr="00784E82" w:rsidRDefault="00E23C71" w:rsidP="00784E82">
            <w:pPr>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3</w:t>
            </w:r>
          </w:p>
        </w:tc>
      </w:tr>
      <w:tr w:rsidR="00784E82" w:rsidRPr="00784E82" w:rsidTr="00784E82">
        <w:tc>
          <w:tcPr>
            <w:tcW w:w="1260" w:type="dxa"/>
          </w:tcPr>
          <w:p w:rsidR="00784E82" w:rsidRPr="00784E82" w:rsidRDefault="00784E82" w:rsidP="00784E82">
            <w:pPr>
              <w:spacing w:line="276" w:lineRule="auto"/>
              <w:rPr>
                <w:rFonts w:ascii="Times New Roman" w:hAnsi="Times New Roman" w:cs="Times New Roman"/>
                <w:b/>
                <w:sz w:val="20"/>
                <w:szCs w:val="20"/>
              </w:rPr>
            </w:pPr>
            <w:r w:rsidRPr="00784E82">
              <w:rPr>
                <w:rFonts w:ascii="Times New Roman" w:hAnsi="Times New Roman" w:cs="Times New Roman"/>
                <w:b/>
                <w:sz w:val="20"/>
                <w:szCs w:val="20"/>
              </w:rPr>
              <w:t>M-Z 408(iii)</w:t>
            </w:r>
          </w:p>
        </w:tc>
        <w:tc>
          <w:tcPr>
            <w:tcW w:w="630" w:type="dxa"/>
          </w:tcPr>
          <w:p w:rsidR="00784E82" w:rsidRPr="00784E82" w:rsidRDefault="00784E82" w:rsidP="00741235">
            <w:pPr>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w:t>
            </w:r>
            <w:r w:rsidR="00741235">
              <w:rPr>
                <w:rFonts w:ascii="Times New Roman" w:eastAsia="Times New Roman" w:hAnsi="Times New Roman" w:cs="Times New Roman"/>
                <w:sz w:val="20"/>
                <w:szCs w:val="20"/>
              </w:rPr>
              <w:t>75</w:t>
            </w:r>
          </w:p>
        </w:tc>
        <w:tc>
          <w:tcPr>
            <w:tcW w:w="630" w:type="dxa"/>
          </w:tcPr>
          <w:p w:rsidR="00784E82" w:rsidRPr="00784E82" w:rsidRDefault="00784E82" w:rsidP="00784E82">
            <w:pPr>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2.5</w:t>
            </w:r>
          </w:p>
        </w:tc>
        <w:tc>
          <w:tcPr>
            <w:tcW w:w="630" w:type="dxa"/>
          </w:tcPr>
          <w:p w:rsidR="00784E82" w:rsidRPr="00784E82" w:rsidRDefault="00784E82" w:rsidP="00784E82">
            <w:pPr>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2.38</w:t>
            </w:r>
          </w:p>
        </w:tc>
        <w:tc>
          <w:tcPr>
            <w:tcW w:w="589" w:type="dxa"/>
          </w:tcPr>
          <w:p w:rsidR="00784E82" w:rsidRPr="00784E82" w:rsidRDefault="00784E82" w:rsidP="00784E82">
            <w:pPr>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2.13</w:t>
            </w:r>
          </w:p>
        </w:tc>
        <w:tc>
          <w:tcPr>
            <w:tcW w:w="709" w:type="dxa"/>
          </w:tcPr>
          <w:p w:rsidR="00784E82" w:rsidRPr="00784E82" w:rsidRDefault="00784E82" w:rsidP="00784E82">
            <w:pPr>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2.13</w:t>
            </w:r>
          </w:p>
        </w:tc>
        <w:tc>
          <w:tcPr>
            <w:tcW w:w="567" w:type="dxa"/>
          </w:tcPr>
          <w:p w:rsidR="00784E82" w:rsidRPr="00784E82" w:rsidRDefault="00784E82" w:rsidP="00784E82">
            <w:pPr>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2.63</w:t>
            </w:r>
          </w:p>
        </w:tc>
        <w:tc>
          <w:tcPr>
            <w:tcW w:w="709" w:type="dxa"/>
          </w:tcPr>
          <w:p w:rsidR="00784E82" w:rsidRPr="00784E82" w:rsidRDefault="00784E82" w:rsidP="00784E82">
            <w:pPr>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2.75</w:t>
            </w:r>
          </w:p>
        </w:tc>
        <w:tc>
          <w:tcPr>
            <w:tcW w:w="666" w:type="dxa"/>
          </w:tcPr>
          <w:p w:rsidR="00784E82" w:rsidRPr="00784E82" w:rsidRDefault="00784E82" w:rsidP="00784E82">
            <w:pPr>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2.63</w:t>
            </w:r>
          </w:p>
        </w:tc>
        <w:tc>
          <w:tcPr>
            <w:tcW w:w="810" w:type="dxa"/>
          </w:tcPr>
          <w:p w:rsidR="00784E82" w:rsidRPr="00784E82" w:rsidRDefault="00784E82" w:rsidP="00784E82">
            <w:pPr>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2.25</w:t>
            </w:r>
          </w:p>
        </w:tc>
        <w:tc>
          <w:tcPr>
            <w:tcW w:w="720" w:type="dxa"/>
          </w:tcPr>
          <w:p w:rsidR="00784E82" w:rsidRPr="00784E82" w:rsidRDefault="00784E82" w:rsidP="00784E82">
            <w:pPr>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2.25</w:t>
            </w:r>
          </w:p>
        </w:tc>
        <w:tc>
          <w:tcPr>
            <w:tcW w:w="720" w:type="dxa"/>
          </w:tcPr>
          <w:p w:rsidR="00784E82" w:rsidRPr="00784E82" w:rsidRDefault="00784E82" w:rsidP="00784E82">
            <w:pPr>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2.25</w:t>
            </w:r>
          </w:p>
        </w:tc>
        <w:tc>
          <w:tcPr>
            <w:tcW w:w="990" w:type="dxa"/>
          </w:tcPr>
          <w:p w:rsidR="00784E82" w:rsidRPr="00784E82" w:rsidRDefault="00784E82" w:rsidP="00784E82">
            <w:pPr>
              <w:contextualSpacing/>
              <w:rPr>
                <w:rFonts w:ascii="Times New Roman" w:eastAsia="Times New Roman" w:hAnsi="Times New Roman" w:cs="Times New Roman"/>
                <w:sz w:val="20"/>
                <w:szCs w:val="20"/>
              </w:rPr>
            </w:pPr>
            <w:r w:rsidRPr="00784E82">
              <w:rPr>
                <w:rFonts w:ascii="Times New Roman" w:eastAsia="Times New Roman" w:hAnsi="Times New Roman" w:cs="Times New Roman"/>
                <w:sz w:val="20"/>
                <w:szCs w:val="20"/>
              </w:rPr>
              <w:t>2.75</w:t>
            </w:r>
          </w:p>
        </w:tc>
      </w:tr>
    </w:tbl>
    <w:p w:rsidR="001C6D48" w:rsidRDefault="001C6D48" w:rsidP="00175020">
      <w:pPr>
        <w:jc w:val="center"/>
        <w:rPr>
          <w:rFonts w:ascii="Times New Roman" w:hAnsi="Times New Roman" w:cs="Times New Roman"/>
          <w:b/>
          <w:sz w:val="28"/>
          <w:szCs w:val="28"/>
          <w:u w:val="single"/>
        </w:rPr>
      </w:pPr>
    </w:p>
    <w:p w:rsidR="00175020" w:rsidRDefault="00175020" w:rsidP="00175020">
      <w:pPr>
        <w:jc w:val="center"/>
        <w:rPr>
          <w:rFonts w:ascii="Times New Roman" w:hAnsi="Times New Roman" w:cs="Times New Roman"/>
          <w:b/>
          <w:sz w:val="28"/>
          <w:szCs w:val="28"/>
          <w:u w:val="single"/>
        </w:rPr>
      </w:pPr>
    </w:p>
    <w:p w:rsidR="00175020" w:rsidRPr="00632B0D" w:rsidRDefault="00175020" w:rsidP="001504F6">
      <w:pPr>
        <w:jc w:val="both"/>
        <w:rPr>
          <w:rFonts w:ascii="Times New Roman" w:hAnsi="Times New Roman" w:cs="Times New Roman"/>
          <w:b/>
          <w:bCs/>
          <w:sz w:val="24"/>
          <w:szCs w:val="24"/>
        </w:rPr>
      </w:pPr>
    </w:p>
    <w:sectPr w:rsidR="00175020" w:rsidRPr="00632B0D" w:rsidSect="00297BD3">
      <w:headerReference w:type="default" r:id="rId10"/>
      <w:footerReference w:type="default" r:id="rId11"/>
      <w:footerReference w:type="first" r:id="rId12"/>
      <w:pgSz w:w="12240" w:h="15840"/>
      <w:pgMar w:top="1639" w:right="1440" w:bottom="1440" w:left="1440" w:header="45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BDE" w:rsidRDefault="006E0BDE" w:rsidP="00202AFA">
      <w:r>
        <w:separator/>
      </w:r>
    </w:p>
  </w:endnote>
  <w:endnote w:type="continuationSeparator" w:id="0">
    <w:p w:rsidR="006E0BDE" w:rsidRDefault="006E0BDE" w:rsidP="00202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n-ea">
    <w:altName w:val="Times New Roman"/>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029563"/>
      <w:docPartObj>
        <w:docPartGallery w:val="Page Numbers (Bottom of Page)"/>
        <w:docPartUnique/>
      </w:docPartObj>
    </w:sdtPr>
    <w:sdtEndPr/>
    <w:sdtContent>
      <w:p w:rsidR="001977EF" w:rsidRDefault="001977EF">
        <w:pPr>
          <w:pStyle w:val="Footer"/>
          <w:jc w:val="center"/>
        </w:pPr>
        <w:r>
          <w:fldChar w:fldCharType="begin"/>
        </w:r>
        <w:r>
          <w:instrText xml:space="preserve"> PAGE   \* MERGEFORMAT </w:instrText>
        </w:r>
        <w:r>
          <w:fldChar w:fldCharType="separate"/>
        </w:r>
        <w:r w:rsidR="004F3F53">
          <w:rPr>
            <w:noProof/>
          </w:rPr>
          <w:t>2</w:t>
        </w:r>
        <w:r>
          <w:rPr>
            <w:noProof/>
          </w:rPr>
          <w:fldChar w:fldCharType="end"/>
        </w:r>
      </w:p>
    </w:sdtContent>
  </w:sdt>
  <w:p w:rsidR="001977EF" w:rsidRDefault="001977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7EF" w:rsidRDefault="001977EF">
    <w:pPr>
      <w:pStyle w:val="Footer"/>
    </w:pPr>
    <w:r>
      <w:rPr>
        <w:noProof/>
      </w:rPr>
      <w:t xml:space="preserve">                        </w:t>
    </w:r>
    <w:r>
      <w:rPr>
        <w:noProof/>
      </w:rPr>
      <w:tab/>
    </w:r>
  </w:p>
  <w:p w:rsidR="001977EF" w:rsidRDefault="001977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BDE" w:rsidRDefault="006E0BDE" w:rsidP="00202AFA">
      <w:r>
        <w:separator/>
      </w:r>
    </w:p>
  </w:footnote>
  <w:footnote w:type="continuationSeparator" w:id="0">
    <w:p w:rsidR="006E0BDE" w:rsidRDefault="006E0BDE" w:rsidP="00202A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7EF" w:rsidRDefault="001977EF">
    <w:pPr>
      <w:pStyle w:val="Header"/>
      <w:rPr>
        <w:rFonts w:ascii="Times New Roman" w:hAnsi="Times New Roman" w:cs="Times New Roman"/>
        <w:sz w:val="28"/>
        <w:szCs w:val="28"/>
      </w:rPr>
    </w:pPr>
  </w:p>
  <w:p w:rsidR="001977EF" w:rsidRPr="00202AFA" w:rsidRDefault="001977EF">
    <w:pPr>
      <w:pStyle w:val="Header"/>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212B"/>
    <w:multiLevelType w:val="hybridMultilevel"/>
    <w:tmpl w:val="6C904986"/>
    <w:lvl w:ilvl="0" w:tplc="E92CB9CA">
      <w:start w:val="1"/>
      <w:numFmt w:val="decimal"/>
      <w:lvlText w:val="%1."/>
      <w:lvlJc w:val="left"/>
      <w:pPr>
        <w:tabs>
          <w:tab w:val="num" w:pos="630"/>
        </w:tabs>
        <w:ind w:left="63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A4A06"/>
    <w:multiLevelType w:val="multilevel"/>
    <w:tmpl w:val="2AFEAB24"/>
    <w:lvl w:ilvl="0">
      <w:start w:val="1"/>
      <w:numFmt w:val="decimal"/>
      <w:lvlText w:val="%1.0"/>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2">
    <w:nsid w:val="05037E71"/>
    <w:multiLevelType w:val="multilevel"/>
    <w:tmpl w:val="235A7DE8"/>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55B2FB7"/>
    <w:multiLevelType w:val="hybridMultilevel"/>
    <w:tmpl w:val="9B3A6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574A9"/>
    <w:multiLevelType w:val="multilevel"/>
    <w:tmpl w:val="8D1C0236"/>
    <w:lvl w:ilvl="0">
      <w:start w:val="1"/>
      <w:numFmt w:val="decimal"/>
      <w:lvlText w:val="%1.0"/>
      <w:lvlJc w:val="left"/>
      <w:pPr>
        <w:ind w:left="360" w:hanging="360"/>
      </w:pPr>
      <w:rPr>
        <w:rFonts w:hint="default"/>
        <w:b w:val="0"/>
        <w:color w:val="000000" w:themeColor="text1"/>
      </w:rPr>
    </w:lvl>
    <w:lvl w:ilvl="1">
      <w:start w:val="1"/>
      <w:numFmt w:val="decimal"/>
      <w:lvlText w:val="%1.%2"/>
      <w:lvlJc w:val="left"/>
      <w:pPr>
        <w:ind w:left="1080" w:hanging="360"/>
      </w:pPr>
      <w:rPr>
        <w:rFonts w:hint="default"/>
        <w:color w:val="000000" w:themeColor="text1"/>
      </w:rPr>
    </w:lvl>
    <w:lvl w:ilvl="2">
      <w:start w:val="1"/>
      <w:numFmt w:val="decimal"/>
      <w:lvlText w:val="%1.%2.%3"/>
      <w:lvlJc w:val="left"/>
      <w:pPr>
        <w:ind w:left="2160" w:hanging="720"/>
      </w:pPr>
      <w:rPr>
        <w:rFonts w:hint="default"/>
        <w:color w:val="000000" w:themeColor="text1"/>
      </w:rPr>
    </w:lvl>
    <w:lvl w:ilvl="3">
      <w:start w:val="1"/>
      <w:numFmt w:val="decimal"/>
      <w:lvlText w:val="%1.%2.%3.%4"/>
      <w:lvlJc w:val="left"/>
      <w:pPr>
        <w:ind w:left="2880" w:hanging="720"/>
      </w:pPr>
      <w:rPr>
        <w:rFonts w:hint="default"/>
        <w:color w:val="000000" w:themeColor="text1"/>
      </w:rPr>
    </w:lvl>
    <w:lvl w:ilvl="4">
      <w:start w:val="1"/>
      <w:numFmt w:val="decimal"/>
      <w:lvlText w:val="%1.%2.%3.%4.%5"/>
      <w:lvlJc w:val="left"/>
      <w:pPr>
        <w:ind w:left="3960" w:hanging="1080"/>
      </w:pPr>
      <w:rPr>
        <w:rFonts w:hint="default"/>
        <w:color w:val="000000" w:themeColor="text1"/>
      </w:rPr>
    </w:lvl>
    <w:lvl w:ilvl="5">
      <w:start w:val="1"/>
      <w:numFmt w:val="decimal"/>
      <w:lvlText w:val="%1.%2.%3.%4.%5.%6"/>
      <w:lvlJc w:val="left"/>
      <w:pPr>
        <w:ind w:left="4680" w:hanging="1080"/>
      </w:pPr>
      <w:rPr>
        <w:rFonts w:hint="default"/>
        <w:color w:val="000000" w:themeColor="text1"/>
      </w:rPr>
    </w:lvl>
    <w:lvl w:ilvl="6">
      <w:start w:val="1"/>
      <w:numFmt w:val="decimal"/>
      <w:lvlText w:val="%1.%2.%3.%4.%5.%6.%7"/>
      <w:lvlJc w:val="left"/>
      <w:pPr>
        <w:ind w:left="5760" w:hanging="1440"/>
      </w:pPr>
      <w:rPr>
        <w:rFonts w:hint="default"/>
        <w:color w:val="000000" w:themeColor="text1"/>
      </w:rPr>
    </w:lvl>
    <w:lvl w:ilvl="7">
      <w:start w:val="1"/>
      <w:numFmt w:val="decimal"/>
      <w:lvlText w:val="%1.%2.%3.%4.%5.%6.%7.%8"/>
      <w:lvlJc w:val="left"/>
      <w:pPr>
        <w:ind w:left="6480" w:hanging="1440"/>
      </w:pPr>
      <w:rPr>
        <w:rFonts w:hint="default"/>
        <w:color w:val="000000" w:themeColor="text1"/>
      </w:rPr>
    </w:lvl>
    <w:lvl w:ilvl="8">
      <w:start w:val="1"/>
      <w:numFmt w:val="decimal"/>
      <w:lvlText w:val="%1.%2.%3.%4.%5.%6.%7.%8.%9"/>
      <w:lvlJc w:val="left"/>
      <w:pPr>
        <w:ind w:left="7560" w:hanging="1800"/>
      </w:pPr>
      <w:rPr>
        <w:rFonts w:hint="default"/>
        <w:color w:val="000000" w:themeColor="text1"/>
      </w:rPr>
    </w:lvl>
  </w:abstractNum>
  <w:abstractNum w:abstractNumId="5">
    <w:nsid w:val="096B0BF6"/>
    <w:multiLevelType w:val="multilevel"/>
    <w:tmpl w:val="63483E34"/>
    <w:lvl w:ilvl="0">
      <w:start w:val="9"/>
      <w:numFmt w:val="decimal"/>
      <w:lvlText w:val="%1.0"/>
      <w:lvlJc w:val="left"/>
      <w:pPr>
        <w:ind w:left="720" w:hanging="360"/>
      </w:pPr>
      <w:rPr>
        <w:rFonts w:hint="default"/>
        <w:b w:val="0"/>
      </w:rPr>
    </w:lvl>
    <w:lvl w:ilvl="1">
      <w:start w:val="1"/>
      <w:numFmt w:val="decimal"/>
      <w:lvlText w:val="%1.%2"/>
      <w:lvlJc w:val="left"/>
      <w:pPr>
        <w:ind w:left="108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6">
    <w:nsid w:val="0A127A29"/>
    <w:multiLevelType w:val="hybridMultilevel"/>
    <w:tmpl w:val="9F088D1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
    <w:nsid w:val="0BC532DD"/>
    <w:multiLevelType w:val="hybridMultilevel"/>
    <w:tmpl w:val="5CE66E0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40"/>
        </w:tabs>
        <w:ind w:left="5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0C7D3F28"/>
    <w:multiLevelType w:val="hybridMultilevel"/>
    <w:tmpl w:val="2C62036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360"/>
        </w:tabs>
        <w:ind w:left="36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50"/>
        </w:tabs>
        <w:ind w:left="45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9">
    <w:nsid w:val="0C931667"/>
    <w:multiLevelType w:val="hybridMultilevel"/>
    <w:tmpl w:val="5E0E9FEC"/>
    <w:lvl w:ilvl="0" w:tplc="C7D85C54">
      <w:start w:val="1"/>
      <w:numFmt w:val="decimal"/>
      <w:lvlText w:val="%1."/>
      <w:lvlJc w:val="left"/>
      <w:pPr>
        <w:tabs>
          <w:tab w:val="num" w:pos="360"/>
        </w:tabs>
        <w:ind w:left="360" w:hanging="360"/>
      </w:pPr>
      <w:rPr>
        <w:rFonts w:cs="Times New Roman" w:hint="default"/>
        <w:b w:val="0"/>
        <w:bCs w:val="0"/>
        <w:i w:val="0"/>
        <w:iCs w:val="0"/>
        <w:caps w:val="0"/>
        <w:strike w:val="0"/>
        <w:dstrike w:val="0"/>
        <w:vanish w:val="0"/>
        <w:vertAlign w:val="baseline"/>
      </w:rPr>
    </w:lvl>
    <w:lvl w:ilvl="1" w:tplc="6B2E247A">
      <w:numFmt w:val="none"/>
      <w:lvlText w:val=""/>
      <w:lvlJc w:val="left"/>
      <w:pPr>
        <w:tabs>
          <w:tab w:val="num" w:pos="360"/>
        </w:tabs>
      </w:pPr>
      <w:rPr>
        <w:rFonts w:cs="Times New Roman"/>
      </w:rPr>
    </w:lvl>
    <w:lvl w:ilvl="2" w:tplc="E998018E">
      <w:numFmt w:val="none"/>
      <w:lvlText w:val=""/>
      <w:lvlJc w:val="left"/>
      <w:pPr>
        <w:tabs>
          <w:tab w:val="num" w:pos="360"/>
        </w:tabs>
      </w:pPr>
      <w:rPr>
        <w:rFonts w:cs="Times New Roman"/>
      </w:rPr>
    </w:lvl>
    <w:lvl w:ilvl="3" w:tplc="0F9AE676">
      <w:numFmt w:val="none"/>
      <w:lvlText w:val=""/>
      <w:lvlJc w:val="left"/>
      <w:pPr>
        <w:tabs>
          <w:tab w:val="num" w:pos="360"/>
        </w:tabs>
      </w:pPr>
      <w:rPr>
        <w:rFonts w:cs="Times New Roman"/>
      </w:rPr>
    </w:lvl>
    <w:lvl w:ilvl="4" w:tplc="C0D2E3C8">
      <w:numFmt w:val="none"/>
      <w:lvlText w:val=""/>
      <w:lvlJc w:val="left"/>
      <w:pPr>
        <w:tabs>
          <w:tab w:val="num" w:pos="360"/>
        </w:tabs>
      </w:pPr>
      <w:rPr>
        <w:rFonts w:cs="Times New Roman"/>
      </w:rPr>
    </w:lvl>
    <w:lvl w:ilvl="5" w:tplc="F1D4EF5E">
      <w:numFmt w:val="none"/>
      <w:lvlText w:val=""/>
      <w:lvlJc w:val="left"/>
      <w:pPr>
        <w:tabs>
          <w:tab w:val="num" w:pos="360"/>
        </w:tabs>
      </w:pPr>
      <w:rPr>
        <w:rFonts w:cs="Times New Roman"/>
      </w:rPr>
    </w:lvl>
    <w:lvl w:ilvl="6" w:tplc="7760173A">
      <w:numFmt w:val="none"/>
      <w:lvlText w:val=""/>
      <w:lvlJc w:val="left"/>
      <w:pPr>
        <w:tabs>
          <w:tab w:val="num" w:pos="360"/>
        </w:tabs>
      </w:pPr>
      <w:rPr>
        <w:rFonts w:cs="Times New Roman"/>
      </w:rPr>
    </w:lvl>
    <w:lvl w:ilvl="7" w:tplc="5ECC1C56">
      <w:numFmt w:val="none"/>
      <w:lvlText w:val=""/>
      <w:lvlJc w:val="left"/>
      <w:pPr>
        <w:tabs>
          <w:tab w:val="num" w:pos="360"/>
        </w:tabs>
      </w:pPr>
      <w:rPr>
        <w:rFonts w:cs="Times New Roman"/>
      </w:rPr>
    </w:lvl>
    <w:lvl w:ilvl="8" w:tplc="511C1452">
      <w:numFmt w:val="none"/>
      <w:lvlText w:val=""/>
      <w:lvlJc w:val="left"/>
      <w:pPr>
        <w:tabs>
          <w:tab w:val="num" w:pos="360"/>
        </w:tabs>
      </w:pPr>
      <w:rPr>
        <w:rFonts w:cs="Times New Roman"/>
      </w:rPr>
    </w:lvl>
  </w:abstractNum>
  <w:abstractNum w:abstractNumId="10">
    <w:nsid w:val="100C42B8"/>
    <w:multiLevelType w:val="multilevel"/>
    <w:tmpl w:val="86A4A5C4"/>
    <w:lvl w:ilvl="0">
      <w:start w:val="12"/>
      <w:numFmt w:val="decimal"/>
      <w:lvlText w:val="%1."/>
      <w:lvlJc w:val="left"/>
      <w:pPr>
        <w:ind w:left="480" w:hanging="480"/>
      </w:pPr>
      <w:rPr>
        <w:rFonts w:hint="default"/>
      </w:rPr>
    </w:lvl>
    <w:lvl w:ilvl="1">
      <w:start w:val="1"/>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1">
    <w:nsid w:val="11843256"/>
    <w:multiLevelType w:val="hybridMultilevel"/>
    <w:tmpl w:val="90D0E32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11B50E27"/>
    <w:multiLevelType w:val="hybridMultilevel"/>
    <w:tmpl w:val="3B1285D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D56873EA">
      <w:start w:val="1"/>
      <w:numFmt w:val="decimal"/>
      <w:lvlText w:val="%4."/>
      <w:lvlJc w:val="left"/>
      <w:pPr>
        <w:tabs>
          <w:tab w:val="num" w:pos="720"/>
        </w:tabs>
        <w:ind w:left="720" w:hanging="360"/>
      </w:pPr>
      <w:rPr>
        <w:rFonts w:cs="Times New Roman" w:hint="default"/>
        <w:b w:val="0"/>
        <w:i w:val="0"/>
        <w:color w:val="000000" w:themeColor="text1"/>
        <w:sz w:val="24"/>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13">
    <w:nsid w:val="12126AB4"/>
    <w:multiLevelType w:val="hybridMultilevel"/>
    <w:tmpl w:val="B3544E98"/>
    <w:lvl w:ilvl="0" w:tplc="7E501FC8">
      <w:start w:val="1"/>
      <w:numFmt w:val="decimal"/>
      <w:lvlText w:val="%1."/>
      <w:lvlJc w:val="left"/>
      <w:pPr>
        <w:tabs>
          <w:tab w:val="num" w:pos="360"/>
        </w:tabs>
        <w:ind w:left="360" w:hanging="360"/>
      </w:pPr>
      <w:rPr>
        <w:rFonts w:cs="Times New Roman" w:hint="default"/>
        <w:b w:val="0"/>
        <w:color w:val="000000" w:themeColor="text1"/>
      </w:rPr>
    </w:lvl>
    <w:lvl w:ilvl="1" w:tplc="162A8F90">
      <w:numFmt w:val="none"/>
      <w:lvlText w:val=""/>
      <w:lvlJc w:val="left"/>
      <w:pPr>
        <w:tabs>
          <w:tab w:val="num" w:pos="360"/>
        </w:tabs>
      </w:pPr>
      <w:rPr>
        <w:rFonts w:cs="Times New Roman"/>
      </w:rPr>
    </w:lvl>
    <w:lvl w:ilvl="2" w:tplc="1D06B848">
      <w:numFmt w:val="none"/>
      <w:lvlText w:val=""/>
      <w:lvlJc w:val="left"/>
      <w:pPr>
        <w:tabs>
          <w:tab w:val="num" w:pos="360"/>
        </w:tabs>
      </w:pPr>
      <w:rPr>
        <w:rFonts w:cs="Times New Roman"/>
      </w:rPr>
    </w:lvl>
    <w:lvl w:ilvl="3" w:tplc="5172E01A">
      <w:numFmt w:val="none"/>
      <w:lvlText w:val=""/>
      <w:lvlJc w:val="left"/>
      <w:pPr>
        <w:tabs>
          <w:tab w:val="num" w:pos="360"/>
        </w:tabs>
      </w:pPr>
      <w:rPr>
        <w:rFonts w:cs="Times New Roman"/>
      </w:rPr>
    </w:lvl>
    <w:lvl w:ilvl="4" w:tplc="C50860EA">
      <w:numFmt w:val="none"/>
      <w:lvlText w:val=""/>
      <w:lvlJc w:val="left"/>
      <w:pPr>
        <w:tabs>
          <w:tab w:val="num" w:pos="360"/>
        </w:tabs>
      </w:pPr>
      <w:rPr>
        <w:rFonts w:cs="Times New Roman"/>
      </w:rPr>
    </w:lvl>
    <w:lvl w:ilvl="5" w:tplc="840C536C">
      <w:numFmt w:val="none"/>
      <w:lvlText w:val=""/>
      <w:lvlJc w:val="left"/>
      <w:pPr>
        <w:tabs>
          <w:tab w:val="num" w:pos="360"/>
        </w:tabs>
      </w:pPr>
      <w:rPr>
        <w:rFonts w:cs="Times New Roman"/>
      </w:rPr>
    </w:lvl>
    <w:lvl w:ilvl="6" w:tplc="E8E068AE">
      <w:numFmt w:val="none"/>
      <w:lvlText w:val=""/>
      <w:lvlJc w:val="left"/>
      <w:pPr>
        <w:tabs>
          <w:tab w:val="num" w:pos="360"/>
        </w:tabs>
      </w:pPr>
      <w:rPr>
        <w:rFonts w:cs="Times New Roman"/>
      </w:rPr>
    </w:lvl>
    <w:lvl w:ilvl="7" w:tplc="6322ADA0">
      <w:numFmt w:val="none"/>
      <w:lvlText w:val=""/>
      <w:lvlJc w:val="left"/>
      <w:pPr>
        <w:tabs>
          <w:tab w:val="num" w:pos="360"/>
        </w:tabs>
      </w:pPr>
      <w:rPr>
        <w:rFonts w:cs="Times New Roman"/>
      </w:rPr>
    </w:lvl>
    <w:lvl w:ilvl="8" w:tplc="7632D49E">
      <w:numFmt w:val="none"/>
      <w:lvlText w:val=""/>
      <w:lvlJc w:val="left"/>
      <w:pPr>
        <w:tabs>
          <w:tab w:val="num" w:pos="360"/>
        </w:tabs>
      </w:pPr>
      <w:rPr>
        <w:rFonts w:cs="Times New Roman"/>
      </w:rPr>
    </w:lvl>
  </w:abstractNum>
  <w:abstractNum w:abstractNumId="14">
    <w:nsid w:val="14791E76"/>
    <w:multiLevelType w:val="hybridMultilevel"/>
    <w:tmpl w:val="F5AE9E1A"/>
    <w:lvl w:ilvl="0" w:tplc="2FA67B48">
      <w:start w:val="1"/>
      <w:numFmt w:val="decimal"/>
      <w:lvlText w:val="%1."/>
      <w:lvlJc w:val="left"/>
      <w:pPr>
        <w:ind w:left="360" w:hanging="360"/>
      </w:pPr>
      <w:rPr>
        <w:rFonts w:ascii="Times New Roman" w:hAnsi="Times New Roman" w:cs="Times New Roman" w:hint="default"/>
        <w:b w:val="0"/>
        <w:bCs w:val="0"/>
        <w:i w:val="0"/>
        <w:iCs w:val="0"/>
        <w:sz w:val="24"/>
        <w:szCs w:val="24"/>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5">
    <w:nsid w:val="14DE4A1D"/>
    <w:multiLevelType w:val="hybridMultilevel"/>
    <w:tmpl w:val="3546202A"/>
    <w:lvl w:ilvl="0" w:tplc="987089A0">
      <w:start w:val="1"/>
      <w:numFmt w:val="decimal"/>
      <w:lvlText w:val="%1."/>
      <w:lvlJc w:val="left"/>
      <w:pPr>
        <w:tabs>
          <w:tab w:val="num" w:pos="1080"/>
        </w:tabs>
        <w:ind w:left="10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1640463B"/>
    <w:multiLevelType w:val="hybridMultilevel"/>
    <w:tmpl w:val="018A44E2"/>
    <w:lvl w:ilvl="0" w:tplc="C3D4518E">
      <w:start w:val="1"/>
      <w:numFmt w:val="decimal"/>
      <w:lvlText w:val="%1."/>
      <w:lvlJc w:val="left"/>
      <w:pPr>
        <w:tabs>
          <w:tab w:val="num" w:pos="720"/>
        </w:tabs>
        <w:ind w:left="720" w:hanging="360"/>
      </w:pPr>
      <w:rPr>
        <w:rFonts w:cs="Times New Roman" w:hint="default"/>
        <w:b w:val="0"/>
        <w:i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B54240"/>
    <w:multiLevelType w:val="multilevel"/>
    <w:tmpl w:val="9E6651F2"/>
    <w:lvl w:ilvl="0">
      <w:start w:val="1"/>
      <w:numFmt w:val="decimal"/>
      <w:lvlText w:val="%1."/>
      <w:lvlJc w:val="left"/>
      <w:pPr>
        <w:ind w:left="405" w:hanging="360"/>
      </w:pPr>
      <w:rPr>
        <w:rFonts w:hint="default"/>
      </w:rPr>
    </w:lvl>
    <w:lvl w:ilvl="1">
      <w:numFmt w:val="decimal"/>
      <w:isLgl/>
      <w:lvlText w:val="%1.%2"/>
      <w:lvlJc w:val="left"/>
      <w:pPr>
        <w:ind w:left="360"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18">
    <w:nsid w:val="17071336"/>
    <w:multiLevelType w:val="hybridMultilevel"/>
    <w:tmpl w:val="A900D39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175678BD"/>
    <w:multiLevelType w:val="hybridMultilevel"/>
    <w:tmpl w:val="7D16191A"/>
    <w:lvl w:ilvl="0" w:tplc="5FB4D43E">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B897B74"/>
    <w:multiLevelType w:val="multilevel"/>
    <w:tmpl w:val="6C9AF1B0"/>
    <w:lvl w:ilvl="0">
      <w:start w:val="1"/>
      <w:numFmt w:val="decimal"/>
      <w:lvlText w:val="%1.0"/>
      <w:lvlJc w:val="left"/>
      <w:pPr>
        <w:ind w:left="705" w:hanging="705"/>
      </w:pPr>
      <w:rPr>
        <w:rFonts w:hint="default"/>
        <w:b w:val="0"/>
      </w:rPr>
    </w:lvl>
    <w:lvl w:ilvl="1">
      <w:start w:val="1"/>
      <w:numFmt w:val="decimal"/>
      <w:lvlText w:val="%1.%2"/>
      <w:lvlJc w:val="left"/>
      <w:pPr>
        <w:ind w:left="1425" w:hanging="7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1DE46BDD"/>
    <w:multiLevelType w:val="multilevel"/>
    <w:tmpl w:val="BE6014DC"/>
    <w:lvl w:ilvl="0">
      <w:start w:val="1"/>
      <w:numFmt w:val="decimal"/>
      <w:lvlText w:val="%1.0"/>
      <w:lvlJc w:val="left"/>
      <w:pPr>
        <w:ind w:left="360" w:hanging="360"/>
      </w:pPr>
      <w:rPr>
        <w:rFonts w:cs="Times New Roman" w:hint="default"/>
        <w:color w:val="000000" w:themeColor="text1"/>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2">
    <w:nsid w:val="1EFC63A1"/>
    <w:multiLevelType w:val="multilevel"/>
    <w:tmpl w:val="2F9CCFA6"/>
    <w:lvl w:ilvl="0">
      <w:start w:val="1"/>
      <w:numFmt w:val="decimal"/>
      <w:lvlText w:val="%1.0"/>
      <w:lvlJc w:val="left"/>
      <w:pPr>
        <w:tabs>
          <w:tab w:val="num" w:pos="705"/>
        </w:tabs>
        <w:ind w:left="705" w:hanging="705"/>
      </w:pPr>
      <w:rPr>
        <w:rFonts w:cs="Times New Roman" w:hint="default"/>
        <w:color w:val="000000" w:themeColor="text1"/>
      </w:rPr>
    </w:lvl>
    <w:lvl w:ilvl="1">
      <w:start w:val="1"/>
      <w:numFmt w:val="decimal"/>
      <w:lvlText w:val="%1.%2"/>
      <w:lvlJc w:val="left"/>
      <w:pPr>
        <w:tabs>
          <w:tab w:val="num" w:pos="1425"/>
        </w:tabs>
        <w:ind w:left="1425" w:hanging="705"/>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nsid w:val="203C5230"/>
    <w:multiLevelType w:val="multilevel"/>
    <w:tmpl w:val="5ED46ABE"/>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248B1DDC"/>
    <w:multiLevelType w:val="hybridMultilevel"/>
    <w:tmpl w:val="B4C21790"/>
    <w:lvl w:ilvl="0" w:tplc="0409000F">
      <w:start w:val="1"/>
      <w:numFmt w:val="decimal"/>
      <w:lvlText w:val="%1."/>
      <w:lvlJc w:val="left"/>
      <w:pPr>
        <w:ind w:left="360" w:hanging="360"/>
      </w:pPr>
      <w:rPr>
        <w:rFonts w:cs="Times New Roman" w:hint="default"/>
        <w:b w:val="0"/>
        <w:i w:val="0"/>
        <w:color w:val="000000" w:themeColor="text1"/>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5">
    <w:nsid w:val="26BD655C"/>
    <w:multiLevelType w:val="hybridMultilevel"/>
    <w:tmpl w:val="E93C66AE"/>
    <w:lvl w:ilvl="0" w:tplc="81DA04C2">
      <w:start w:val="1"/>
      <w:numFmt w:val="decimal"/>
      <w:lvlText w:val="%1."/>
      <w:lvlJc w:val="left"/>
      <w:pPr>
        <w:ind w:left="450" w:hanging="360"/>
      </w:pPr>
      <w:rPr>
        <w:rFonts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7575D14"/>
    <w:multiLevelType w:val="singleLevel"/>
    <w:tmpl w:val="2EA0FAFC"/>
    <w:lvl w:ilvl="0">
      <w:start w:val="1"/>
      <w:numFmt w:val="decimal"/>
      <w:lvlText w:val="%1"/>
      <w:lvlJc w:val="left"/>
      <w:pPr>
        <w:tabs>
          <w:tab w:val="num" w:pos="720"/>
        </w:tabs>
        <w:ind w:left="720" w:hanging="720"/>
      </w:pPr>
      <w:rPr>
        <w:rFonts w:cs="Times New Roman" w:hint="default"/>
      </w:rPr>
    </w:lvl>
  </w:abstractNum>
  <w:abstractNum w:abstractNumId="27">
    <w:nsid w:val="276178F1"/>
    <w:multiLevelType w:val="hybridMultilevel"/>
    <w:tmpl w:val="429A6F06"/>
    <w:lvl w:ilvl="0" w:tplc="ADC611DC">
      <w:start w:val="3"/>
      <w:numFmt w:val="decimal"/>
      <w:lvlText w:val="%1."/>
      <w:lvlJc w:val="left"/>
      <w:pPr>
        <w:tabs>
          <w:tab w:val="num" w:pos="360"/>
        </w:tabs>
        <w:ind w:left="360" w:hanging="360"/>
      </w:pPr>
      <w:rPr>
        <w:rFonts w:cs="Times New Roman" w:hint="default"/>
        <w:b w:val="0"/>
        <w:bCs w:val="0"/>
        <w:i w:val="0"/>
        <w:iCs w:val="0"/>
        <w:caps w:val="0"/>
        <w:strike w:val="0"/>
        <w:dstrike w:val="0"/>
        <w:vanish w:val="0"/>
        <w:vertAlign w:val="baseline"/>
      </w:rPr>
    </w:lvl>
    <w:lvl w:ilvl="1" w:tplc="684CACAE">
      <w:numFmt w:val="none"/>
      <w:lvlText w:val=""/>
      <w:lvlJc w:val="left"/>
      <w:pPr>
        <w:tabs>
          <w:tab w:val="num" w:pos="360"/>
        </w:tabs>
      </w:pPr>
      <w:rPr>
        <w:rFonts w:cs="Times New Roman"/>
      </w:rPr>
    </w:lvl>
    <w:lvl w:ilvl="2" w:tplc="0EFC3098">
      <w:numFmt w:val="none"/>
      <w:lvlText w:val=""/>
      <w:lvlJc w:val="left"/>
      <w:pPr>
        <w:tabs>
          <w:tab w:val="num" w:pos="360"/>
        </w:tabs>
      </w:pPr>
      <w:rPr>
        <w:rFonts w:cs="Times New Roman"/>
      </w:rPr>
    </w:lvl>
    <w:lvl w:ilvl="3" w:tplc="B8F2B302">
      <w:numFmt w:val="none"/>
      <w:lvlText w:val=""/>
      <w:lvlJc w:val="left"/>
      <w:pPr>
        <w:tabs>
          <w:tab w:val="num" w:pos="360"/>
        </w:tabs>
      </w:pPr>
      <w:rPr>
        <w:rFonts w:cs="Times New Roman"/>
      </w:rPr>
    </w:lvl>
    <w:lvl w:ilvl="4" w:tplc="C6E86594">
      <w:numFmt w:val="none"/>
      <w:lvlText w:val=""/>
      <w:lvlJc w:val="left"/>
      <w:pPr>
        <w:tabs>
          <w:tab w:val="num" w:pos="360"/>
        </w:tabs>
      </w:pPr>
      <w:rPr>
        <w:rFonts w:cs="Times New Roman"/>
      </w:rPr>
    </w:lvl>
    <w:lvl w:ilvl="5" w:tplc="4BBA88BE">
      <w:numFmt w:val="none"/>
      <w:lvlText w:val=""/>
      <w:lvlJc w:val="left"/>
      <w:pPr>
        <w:tabs>
          <w:tab w:val="num" w:pos="360"/>
        </w:tabs>
      </w:pPr>
      <w:rPr>
        <w:rFonts w:cs="Times New Roman"/>
      </w:rPr>
    </w:lvl>
    <w:lvl w:ilvl="6" w:tplc="64048364">
      <w:numFmt w:val="none"/>
      <w:lvlText w:val=""/>
      <w:lvlJc w:val="left"/>
      <w:pPr>
        <w:tabs>
          <w:tab w:val="num" w:pos="360"/>
        </w:tabs>
      </w:pPr>
      <w:rPr>
        <w:rFonts w:cs="Times New Roman"/>
      </w:rPr>
    </w:lvl>
    <w:lvl w:ilvl="7" w:tplc="3982C100">
      <w:numFmt w:val="none"/>
      <w:lvlText w:val=""/>
      <w:lvlJc w:val="left"/>
      <w:pPr>
        <w:tabs>
          <w:tab w:val="num" w:pos="360"/>
        </w:tabs>
      </w:pPr>
      <w:rPr>
        <w:rFonts w:cs="Times New Roman"/>
      </w:rPr>
    </w:lvl>
    <w:lvl w:ilvl="8" w:tplc="C1E60B62">
      <w:numFmt w:val="none"/>
      <w:lvlText w:val=""/>
      <w:lvlJc w:val="left"/>
      <w:pPr>
        <w:tabs>
          <w:tab w:val="num" w:pos="360"/>
        </w:tabs>
      </w:pPr>
      <w:rPr>
        <w:rFonts w:cs="Times New Roman"/>
      </w:rPr>
    </w:lvl>
  </w:abstractNum>
  <w:abstractNum w:abstractNumId="28">
    <w:nsid w:val="2820083C"/>
    <w:multiLevelType w:val="multilevel"/>
    <w:tmpl w:val="FBF0A81C"/>
    <w:lvl w:ilvl="0">
      <w:start w:val="1"/>
      <w:numFmt w:val="decimal"/>
      <w:lvlText w:val="%1.0"/>
      <w:lvlJc w:val="left"/>
      <w:pPr>
        <w:ind w:left="540" w:hanging="360"/>
      </w:pPr>
      <w:rPr>
        <w:rFonts w:hint="default"/>
        <w:b w:val="0"/>
      </w:rPr>
    </w:lvl>
    <w:lvl w:ilvl="1">
      <w:start w:val="1"/>
      <w:numFmt w:val="decimal"/>
      <w:lvlText w:val="%1.%2"/>
      <w:lvlJc w:val="left"/>
      <w:pPr>
        <w:ind w:left="990" w:hanging="360"/>
      </w:pPr>
      <w:rPr>
        <w:rFonts w:hint="default"/>
        <w:b w:val="0"/>
      </w:rPr>
    </w:lvl>
    <w:lvl w:ilvl="2">
      <w:start w:val="1"/>
      <w:numFmt w:val="decimal"/>
      <w:lvlText w:val="%1.%2.%3"/>
      <w:lvlJc w:val="left"/>
      <w:pPr>
        <w:ind w:left="3288" w:hanging="720"/>
      </w:pPr>
      <w:rPr>
        <w:rFonts w:hint="default"/>
        <w:b/>
      </w:rPr>
    </w:lvl>
    <w:lvl w:ilvl="3">
      <w:start w:val="1"/>
      <w:numFmt w:val="decimal"/>
      <w:lvlText w:val="%1.%2.%3.%4"/>
      <w:lvlJc w:val="left"/>
      <w:pPr>
        <w:ind w:left="4008" w:hanging="720"/>
      </w:pPr>
      <w:rPr>
        <w:rFonts w:hint="default"/>
        <w:b/>
      </w:rPr>
    </w:lvl>
    <w:lvl w:ilvl="4">
      <w:start w:val="1"/>
      <w:numFmt w:val="decimal"/>
      <w:lvlText w:val="%1.%2.%3.%4.%5"/>
      <w:lvlJc w:val="left"/>
      <w:pPr>
        <w:ind w:left="5088" w:hanging="1080"/>
      </w:pPr>
      <w:rPr>
        <w:rFonts w:hint="default"/>
        <w:b/>
      </w:rPr>
    </w:lvl>
    <w:lvl w:ilvl="5">
      <w:start w:val="1"/>
      <w:numFmt w:val="decimal"/>
      <w:lvlText w:val="%1.%2.%3.%4.%5.%6"/>
      <w:lvlJc w:val="left"/>
      <w:pPr>
        <w:ind w:left="5808" w:hanging="1080"/>
      </w:pPr>
      <w:rPr>
        <w:rFonts w:hint="default"/>
        <w:b/>
      </w:rPr>
    </w:lvl>
    <w:lvl w:ilvl="6">
      <w:start w:val="1"/>
      <w:numFmt w:val="decimal"/>
      <w:lvlText w:val="%1.%2.%3.%4.%5.%6.%7"/>
      <w:lvlJc w:val="left"/>
      <w:pPr>
        <w:ind w:left="6888" w:hanging="1440"/>
      </w:pPr>
      <w:rPr>
        <w:rFonts w:hint="default"/>
        <w:b/>
      </w:rPr>
    </w:lvl>
    <w:lvl w:ilvl="7">
      <w:start w:val="1"/>
      <w:numFmt w:val="decimal"/>
      <w:lvlText w:val="%1.%2.%3.%4.%5.%6.%7.%8"/>
      <w:lvlJc w:val="left"/>
      <w:pPr>
        <w:ind w:left="7608" w:hanging="1440"/>
      </w:pPr>
      <w:rPr>
        <w:rFonts w:hint="default"/>
        <w:b/>
      </w:rPr>
    </w:lvl>
    <w:lvl w:ilvl="8">
      <w:start w:val="1"/>
      <w:numFmt w:val="decimal"/>
      <w:lvlText w:val="%1.%2.%3.%4.%5.%6.%7.%8.%9"/>
      <w:lvlJc w:val="left"/>
      <w:pPr>
        <w:ind w:left="8688" w:hanging="1800"/>
      </w:pPr>
      <w:rPr>
        <w:rFonts w:hint="default"/>
        <w:b/>
      </w:rPr>
    </w:lvl>
  </w:abstractNum>
  <w:abstractNum w:abstractNumId="29">
    <w:nsid w:val="286E4DEB"/>
    <w:multiLevelType w:val="hybridMultilevel"/>
    <w:tmpl w:val="D7706908"/>
    <w:lvl w:ilvl="0" w:tplc="2FA67B48">
      <w:start w:val="1"/>
      <w:numFmt w:val="decimal"/>
      <w:lvlText w:val="%1."/>
      <w:lvlJc w:val="left"/>
      <w:pPr>
        <w:tabs>
          <w:tab w:val="num" w:pos="1710"/>
        </w:tabs>
        <w:ind w:left="1710" w:hanging="360"/>
      </w:pPr>
      <w:rPr>
        <w:rFonts w:ascii="Times New Roman" w:hAnsi="Times New Roman" w:cs="Times New Roman"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2A0B2316"/>
    <w:multiLevelType w:val="multilevel"/>
    <w:tmpl w:val="86B665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2C126910"/>
    <w:multiLevelType w:val="multilevel"/>
    <w:tmpl w:val="EA741062"/>
    <w:lvl w:ilvl="0">
      <w:start w:val="1"/>
      <w:numFmt w:val="decimal"/>
      <w:lvlText w:val="%1"/>
      <w:lvlJc w:val="left"/>
      <w:pPr>
        <w:tabs>
          <w:tab w:val="num" w:pos="720"/>
        </w:tabs>
        <w:ind w:left="720" w:hanging="720"/>
      </w:pPr>
      <w:rPr>
        <w:rFonts w:cs="Times New Roman"/>
      </w:rPr>
    </w:lvl>
    <w:lvl w:ilvl="1">
      <w:start w:val="3"/>
      <w:numFmt w:val="decimal"/>
      <w:lvlText w:val="%1.%2"/>
      <w:lvlJc w:val="left"/>
      <w:pPr>
        <w:tabs>
          <w:tab w:val="num" w:pos="1440"/>
        </w:tabs>
        <w:ind w:left="1440" w:hanging="720"/>
      </w:pPr>
      <w:rPr>
        <w:rFonts w:ascii="Times New Roman" w:hAnsi="Times New Roman" w:cs="Times New Roman" w:hint="default"/>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32">
    <w:nsid w:val="2E5078D1"/>
    <w:multiLevelType w:val="hybridMultilevel"/>
    <w:tmpl w:val="8D10318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nsid w:val="2F470352"/>
    <w:multiLevelType w:val="hybridMultilevel"/>
    <w:tmpl w:val="0854FA2A"/>
    <w:lvl w:ilvl="0" w:tplc="43324D50">
      <w:start w:val="1"/>
      <w:numFmt w:val="decimal"/>
      <w:lvlText w:val="%1."/>
      <w:lvlJc w:val="left"/>
      <w:pPr>
        <w:tabs>
          <w:tab w:val="num" w:pos="450"/>
        </w:tabs>
        <w:ind w:left="45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02379C2"/>
    <w:multiLevelType w:val="hybridMultilevel"/>
    <w:tmpl w:val="E408B95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30363786"/>
    <w:multiLevelType w:val="hybridMultilevel"/>
    <w:tmpl w:val="8E249A90"/>
    <w:lvl w:ilvl="0" w:tplc="0AE8C3AC">
      <w:start w:val="1"/>
      <w:numFmt w:val="decimal"/>
      <w:lvlText w:val="%1."/>
      <w:lvlJc w:val="left"/>
      <w:pPr>
        <w:tabs>
          <w:tab w:val="num" w:pos="720"/>
        </w:tabs>
        <w:ind w:left="720" w:hanging="720"/>
      </w:pPr>
      <w:rPr>
        <w:rFonts w:hint="default"/>
        <w:b w:val="0"/>
        <w:bCs w:val="0"/>
        <w:i w:val="0"/>
        <w:iCs w:val="0"/>
        <w:spacing w:val="0"/>
        <w:kern w:val="16"/>
        <w:sz w:val="24"/>
        <w:szCs w:val="24"/>
      </w:rPr>
    </w:lvl>
    <w:lvl w:ilvl="1" w:tplc="4B44F722">
      <w:numFmt w:val="none"/>
      <w:lvlText w:val=""/>
      <w:lvlJc w:val="left"/>
      <w:pPr>
        <w:tabs>
          <w:tab w:val="num" w:pos="360"/>
        </w:tabs>
      </w:pPr>
      <w:rPr>
        <w:rFonts w:cs="Times New Roman"/>
      </w:rPr>
    </w:lvl>
    <w:lvl w:ilvl="2" w:tplc="6C36E250">
      <w:numFmt w:val="none"/>
      <w:lvlText w:val=""/>
      <w:lvlJc w:val="left"/>
      <w:pPr>
        <w:tabs>
          <w:tab w:val="num" w:pos="360"/>
        </w:tabs>
      </w:pPr>
      <w:rPr>
        <w:rFonts w:cs="Times New Roman"/>
      </w:rPr>
    </w:lvl>
    <w:lvl w:ilvl="3" w:tplc="D84460F8">
      <w:numFmt w:val="none"/>
      <w:lvlText w:val=""/>
      <w:lvlJc w:val="left"/>
      <w:pPr>
        <w:tabs>
          <w:tab w:val="num" w:pos="360"/>
        </w:tabs>
      </w:pPr>
      <w:rPr>
        <w:rFonts w:cs="Times New Roman"/>
      </w:rPr>
    </w:lvl>
    <w:lvl w:ilvl="4" w:tplc="8A2054FC">
      <w:numFmt w:val="none"/>
      <w:lvlText w:val=""/>
      <w:lvlJc w:val="left"/>
      <w:pPr>
        <w:tabs>
          <w:tab w:val="num" w:pos="360"/>
        </w:tabs>
      </w:pPr>
      <w:rPr>
        <w:rFonts w:cs="Times New Roman"/>
      </w:rPr>
    </w:lvl>
    <w:lvl w:ilvl="5" w:tplc="9D2E7A58">
      <w:numFmt w:val="none"/>
      <w:lvlText w:val=""/>
      <w:lvlJc w:val="left"/>
      <w:pPr>
        <w:tabs>
          <w:tab w:val="num" w:pos="360"/>
        </w:tabs>
      </w:pPr>
      <w:rPr>
        <w:rFonts w:cs="Times New Roman"/>
      </w:rPr>
    </w:lvl>
    <w:lvl w:ilvl="6" w:tplc="1BBC6118">
      <w:numFmt w:val="none"/>
      <w:lvlText w:val=""/>
      <w:lvlJc w:val="left"/>
      <w:pPr>
        <w:tabs>
          <w:tab w:val="num" w:pos="360"/>
        </w:tabs>
      </w:pPr>
      <w:rPr>
        <w:rFonts w:cs="Times New Roman"/>
      </w:rPr>
    </w:lvl>
    <w:lvl w:ilvl="7" w:tplc="33884FD8">
      <w:numFmt w:val="none"/>
      <w:lvlText w:val=""/>
      <w:lvlJc w:val="left"/>
      <w:pPr>
        <w:tabs>
          <w:tab w:val="num" w:pos="360"/>
        </w:tabs>
      </w:pPr>
      <w:rPr>
        <w:rFonts w:cs="Times New Roman"/>
      </w:rPr>
    </w:lvl>
    <w:lvl w:ilvl="8" w:tplc="6F5EE6C0">
      <w:numFmt w:val="none"/>
      <w:lvlText w:val=""/>
      <w:lvlJc w:val="left"/>
      <w:pPr>
        <w:tabs>
          <w:tab w:val="num" w:pos="360"/>
        </w:tabs>
      </w:pPr>
      <w:rPr>
        <w:rFonts w:cs="Times New Roman"/>
      </w:rPr>
    </w:lvl>
  </w:abstractNum>
  <w:abstractNum w:abstractNumId="36">
    <w:nsid w:val="306B3EA7"/>
    <w:multiLevelType w:val="hybridMultilevel"/>
    <w:tmpl w:val="A1D60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0FB5385"/>
    <w:multiLevelType w:val="hybridMultilevel"/>
    <w:tmpl w:val="4D5C23D4"/>
    <w:lvl w:ilvl="0" w:tplc="4B382B2A">
      <w:start w:val="1"/>
      <w:numFmt w:val="decimal"/>
      <w:lvlText w:val="%1."/>
      <w:lvlJc w:val="left"/>
      <w:pPr>
        <w:tabs>
          <w:tab w:val="num" w:pos="1080"/>
        </w:tabs>
        <w:ind w:left="1080" w:hanging="720"/>
      </w:pPr>
      <w:rPr>
        <w:rFonts w:cs="Times New Roman" w:hint="default"/>
        <w:b w:val="0"/>
        <w:i w:val="0"/>
        <w:sz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450"/>
        </w:tabs>
        <w:ind w:left="45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nsid w:val="311B07E2"/>
    <w:multiLevelType w:val="hybridMultilevel"/>
    <w:tmpl w:val="A900D39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360"/>
        </w:tabs>
        <w:ind w:left="36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nsid w:val="34D927EB"/>
    <w:multiLevelType w:val="hybridMultilevel"/>
    <w:tmpl w:val="0E0AF11C"/>
    <w:lvl w:ilvl="0" w:tplc="74D2FDEC">
      <w:start w:val="1"/>
      <w:numFmt w:val="decimal"/>
      <w:lvlText w:val="%1."/>
      <w:lvlJc w:val="left"/>
      <w:pPr>
        <w:tabs>
          <w:tab w:val="num" w:pos="360"/>
        </w:tabs>
        <w:ind w:left="360" w:hanging="360"/>
      </w:pPr>
      <w:rPr>
        <w:rFonts w:cs="Times New Roman" w:hint="default"/>
      </w:rPr>
    </w:lvl>
    <w:lvl w:ilvl="1" w:tplc="D3249C5A">
      <w:numFmt w:val="none"/>
      <w:lvlText w:val=""/>
      <w:lvlJc w:val="left"/>
      <w:pPr>
        <w:tabs>
          <w:tab w:val="num" w:pos="360"/>
        </w:tabs>
      </w:pPr>
      <w:rPr>
        <w:rFonts w:cs="Times New Roman"/>
      </w:rPr>
    </w:lvl>
    <w:lvl w:ilvl="2" w:tplc="A300C49A">
      <w:numFmt w:val="none"/>
      <w:lvlText w:val=""/>
      <w:lvlJc w:val="left"/>
      <w:pPr>
        <w:tabs>
          <w:tab w:val="num" w:pos="360"/>
        </w:tabs>
      </w:pPr>
      <w:rPr>
        <w:rFonts w:cs="Times New Roman"/>
      </w:rPr>
    </w:lvl>
    <w:lvl w:ilvl="3" w:tplc="BDBEBA80">
      <w:numFmt w:val="none"/>
      <w:lvlText w:val=""/>
      <w:lvlJc w:val="left"/>
      <w:pPr>
        <w:tabs>
          <w:tab w:val="num" w:pos="360"/>
        </w:tabs>
      </w:pPr>
      <w:rPr>
        <w:rFonts w:cs="Times New Roman"/>
      </w:rPr>
    </w:lvl>
    <w:lvl w:ilvl="4" w:tplc="5558807E">
      <w:numFmt w:val="none"/>
      <w:lvlText w:val=""/>
      <w:lvlJc w:val="left"/>
      <w:pPr>
        <w:tabs>
          <w:tab w:val="num" w:pos="360"/>
        </w:tabs>
      </w:pPr>
      <w:rPr>
        <w:rFonts w:cs="Times New Roman"/>
      </w:rPr>
    </w:lvl>
    <w:lvl w:ilvl="5" w:tplc="D550DA5E">
      <w:numFmt w:val="none"/>
      <w:lvlText w:val=""/>
      <w:lvlJc w:val="left"/>
      <w:pPr>
        <w:tabs>
          <w:tab w:val="num" w:pos="360"/>
        </w:tabs>
      </w:pPr>
      <w:rPr>
        <w:rFonts w:cs="Times New Roman"/>
      </w:rPr>
    </w:lvl>
    <w:lvl w:ilvl="6" w:tplc="D8E0A1B0">
      <w:numFmt w:val="none"/>
      <w:lvlText w:val=""/>
      <w:lvlJc w:val="left"/>
      <w:pPr>
        <w:tabs>
          <w:tab w:val="num" w:pos="360"/>
        </w:tabs>
      </w:pPr>
      <w:rPr>
        <w:rFonts w:cs="Times New Roman"/>
      </w:rPr>
    </w:lvl>
    <w:lvl w:ilvl="7" w:tplc="5E7C120C">
      <w:numFmt w:val="none"/>
      <w:lvlText w:val=""/>
      <w:lvlJc w:val="left"/>
      <w:pPr>
        <w:tabs>
          <w:tab w:val="num" w:pos="360"/>
        </w:tabs>
      </w:pPr>
      <w:rPr>
        <w:rFonts w:cs="Times New Roman"/>
      </w:rPr>
    </w:lvl>
    <w:lvl w:ilvl="8" w:tplc="ADE8123A">
      <w:numFmt w:val="none"/>
      <w:lvlText w:val=""/>
      <w:lvlJc w:val="left"/>
      <w:pPr>
        <w:tabs>
          <w:tab w:val="num" w:pos="360"/>
        </w:tabs>
      </w:pPr>
      <w:rPr>
        <w:rFonts w:cs="Times New Roman"/>
      </w:rPr>
    </w:lvl>
  </w:abstractNum>
  <w:abstractNum w:abstractNumId="40">
    <w:nsid w:val="37CB220B"/>
    <w:multiLevelType w:val="hybridMultilevel"/>
    <w:tmpl w:val="DBEEB496"/>
    <w:lvl w:ilvl="0" w:tplc="4046152A">
      <w:start w:val="1"/>
      <w:numFmt w:val="decimal"/>
      <w:lvlText w:val="%1."/>
      <w:lvlJc w:val="left"/>
      <w:pPr>
        <w:tabs>
          <w:tab w:val="num" w:pos="360"/>
        </w:tabs>
        <w:ind w:left="360" w:hanging="360"/>
      </w:pPr>
      <w:rPr>
        <w:rFonts w:cs="Times New Roman" w:hint="default"/>
      </w:rPr>
    </w:lvl>
    <w:lvl w:ilvl="1" w:tplc="50A417D6">
      <w:start w:val="1"/>
      <w:numFmt w:val="decimal"/>
      <w:lvlText w:val="%2."/>
      <w:lvlJc w:val="center"/>
      <w:pPr>
        <w:ind w:left="1440" w:hanging="360"/>
      </w:pPr>
      <w:rPr>
        <w:rFonts w:hint="default"/>
        <w:sz w:val="24"/>
      </w:rPr>
    </w:lvl>
    <w:lvl w:ilvl="2" w:tplc="4F968C7C">
      <w:start w:val="1"/>
      <w:numFmt w:val="lowerRoman"/>
      <w:lvlText w:val="(%3)"/>
      <w:lvlJc w:val="left"/>
      <w:pPr>
        <w:ind w:left="990" w:hanging="72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A382DD7"/>
    <w:multiLevelType w:val="hybridMultilevel"/>
    <w:tmpl w:val="481CAB4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360"/>
        </w:tabs>
        <w:ind w:left="36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2">
    <w:nsid w:val="3AC54C16"/>
    <w:multiLevelType w:val="hybridMultilevel"/>
    <w:tmpl w:val="7E1424B0"/>
    <w:lvl w:ilvl="0" w:tplc="68284C96">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nsid w:val="3AEF2E4A"/>
    <w:multiLevelType w:val="hybridMultilevel"/>
    <w:tmpl w:val="8A36BDEC"/>
    <w:lvl w:ilvl="0" w:tplc="7756811E">
      <w:start w:val="1"/>
      <w:numFmt w:val="decimal"/>
      <w:lvlText w:val="%1."/>
      <w:lvlJc w:val="left"/>
      <w:pPr>
        <w:tabs>
          <w:tab w:val="num" w:pos="360"/>
        </w:tabs>
        <w:ind w:left="360" w:hanging="360"/>
      </w:pPr>
      <w:rPr>
        <w:rFonts w:cs="Times New Roman" w:hint="default"/>
        <w:b w:val="0"/>
        <w:i w:val="0"/>
        <w:strike w:val="0"/>
        <w:color w:val="000000" w:themeColor="text1"/>
      </w:rPr>
    </w:lvl>
    <w:lvl w:ilvl="1" w:tplc="8188D2C0">
      <w:start w:val="1"/>
      <w:numFmt w:val="lowerLetter"/>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C827D7D"/>
    <w:multiLevelType w:val="hybridMultilevel"/>
    <w:tmpl w:val="E84C2B48"/>
    <w:lvl w:ilvl="0" w:tplc="D18C8ECA">
      <w:start w:val="2"/>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5">
    <w:nsid w:val="3CCC1D0D"/>
    <w:multiLevelType w:val="hybridMultilevel"/>
    <w:tmpl w:val="45680D4C"/>
    <w:lvl w:ilvl="0" w:tplc="23FCF00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3E207FB"/>
    <w:multiLevelType w:val="hybridMultilevel"/>
    <w:tmpl w:val="9E641124"/>
    <w:lvl w:ilvl="0" w:tplc="A3403998">
      <w:start w:val="1"/>
      <w:numFmt w:val="decimal"/>
      <w:lvlText w:val="%1."/>
      <w:lvlJc w:val="left"/>
      <w:pPr>
        <w:ind w:left="180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nsid w:val="44F51B92"/>
    <w:multiLevelType w:val="hybridMultilevel"/>
    <w:tmpl w:val="7AB84254"/>
    <w:lvl w:ilvl="0" w:tplc="BFC2169E">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8">
    <w:nsid w:val="454365C9"/>
    <w:multiLevelType w:val="hybridMultilevel"/>
    <w:tmpl w:val="B7A4C5D0"/>
    <w:lvl w:ilvl="0" w:tplc="400EDD74">
      <w:start w:val="1"/>
      <w:numFmt w:val="decimal"/>
      <w:lvlText w:val="%1."/>
      <w:lvlJc w:val="left"/>
      <w:pPr>
        <w:tabs>
          <w:tab w:val="num" w:pos="720"/>
        </w:tabs>
        <w:ind w:left="720" w:hanging="720"/>
      </w:pPr>
      <w:rPr>
        <w:rFonts w:ascii="Times New Roman" w:hAnsi="Times New Roman" w:cs="Times New Roman"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9">
    <w:nsid w:val="47B9502D"/>
    <w:multiLevelType w:val="hybridMultilevel"/>
    <w:tmpl w:val="D406778C"/>
    <w:lvl w:ilvl="0" w:tplc="11E2887E">
      <w:start w:val="1"/>
      <w:numFmt w:val="decimal"/>
      <w:lvlText w:val="%1."/>
      <w:lvlJc w:val="left"/>
      <w:pPr>
        <w:tabs>
          <w:tab w:val="num" w:pos="1080"/>
        </w:tabs>
        <w:ind w:left="108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0">
    <w:nsid w:val="48D4368D"/>
    <w:multiLevelType w:val="hybridMultilevel"/>
    <w:tmpl w:val="13DC581A"/>
    <w:lvl w:ilvl="0" w:tplc="2FA67B48">
      <w:start w:val="1"/>
      <w:numFmt w:val="decimal"/>
      <w:lvlText w:val="%1."/>
      <w:lvlJc w:val="left"/>
      <w:pPr>
        <w:tabs>
          <w:tab w:val="num" w:pos="720"/>
        </w:tabs>
        <w:ind w:left="720" w:hanging="360"/>
      </w:pPr>
      <w:rPr>
        <w:rFonts w:ascii="Times New Roman" w:hAnsi="Times New Roman" w:cs="Times New Roman"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1">
    <w:nsid w:val="4A70001C"/>
    <w:multiLevelType w:val="hybridMultilevel"/>
    <w:tmpl w:val="808E2C9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630"/>
        </w:tabs>
        <w:ind w:left="630" w:hanging="360"/>
      </w:p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2">
    <w:nsid w:val="4EC64825"/>
    <w:multiLevelType w:val="hybridMultilevel"/>
    <w:tmpl w:val="09C893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4F3C6537"/>
    <w:multiLevelType w:val="multilevel"/>
    <w:tmpl w:val="23386CE0"/>
    <w:lvl w:ilvl="0">
      <w:start w:val="1"/>
      <w:numFmt w:val="decimal"/>
      <w:lvlText w:val="%1.0"/>
      <w:lvlJc w:val="left"/>
      <w:pPr>
        <w:tabs>
          <w:tab w:val="num" w:pos="720"/>
        </w:tabs>
        <w:ind w:left="720" w:hanging="720"/>
      </w:pPr>
      <w:rPr>
        <w:rFonts w:cs="Times New Roman" w:hint="default"/>
        <w:b w:val="0"/>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4">
    <w:nsid w:val="4FD97F75"/>
    <w:multiLevelType w:val="multilevel"/>
    <w:tmpl w:val="25E2A92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5">
    <w:nsid w:val="525558F2"/>
    <w:multiLevelType w:val="hybridMultilevel"/>
    <w:tmpl w:val="114290C0"/>
    <w:lvl w:ilvl="0" w:tplc="C67AD65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7757BF0"/>
    <w:multiLevelType w:val="hybridMultilevel"/>
    <w:tmpl w:val="1FB6F388"/>
    <w:lvl w:ilvl="0" w:tplc="C8F0383E">
      <w:start w:val="1"/>
      <w:numFmt w:val="decimal"/>
      <w:lvlText w:val="%1."/>
      <w:lvlJc w:val="left"/>
      <w:pPr>
        <w:tabs>
          <w:tab w:val="num" w:pos="1080"/>
        </w:tabs>
        <w:ind w:left="1080" w:hanging="720"/>
      </w:pPr>
      <w:rPr>
        <w:rFonts w:cs="Times New Roman" w:hint="default"/>
        <w:b w:val="0"/>
        <w:i w:val="0"/>
        <w:sz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7">
    <w:nsid w:val="5C266FCB"/>
    <w:multiLevelType w:val="hybridMultilevel"/>
    <w:tmpl w:val="0B12FA92"/>
    <w:lvl w:ilvl="0" w:tplc="536EFBF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3A1680D"/>
    <w:multiLevelType w:val="hybridMultilevel"/>
    <w:tmpl w:val="FE42BD76"/>
    <w:lvl w:ilvl="0" w:tplc="14ECEC16">
      <w:start w:val="1"/>
      <w:numFmt w:val="decimal"/>
      <w:lvlText w:val="%1."/>
      <w:lvlJc w:val="left"/>
      <w:pPr>
        <w:tabs>
          <w:tab w:val="num" w:pos="720"/>
        </w:tabs>
        <w:ind w:left="720" w:hanging="72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450"/>
        </w:tabs>
        <w:ind w:left="45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9">
    <w:nsid w:val="686C46E5"/>
    <w:multiLevelType w:val="multilevel"/>
    <w:tmpl w:val="31DAC724"/>
    <w:lvl w:ilvl="0">
      <w:start w:val="1"/>
      <w:numFmt w:val="decimal"/>
      <w:lvlText w:val="%1."/>
      <w:lvlJc w:val="left"/>
      <w:pPr>
        <w:tabs>
          <w:tab w:val="num" w:pos="720"/>
        </w:tabs>
        <w:ind w:left="720" w:hanging="720"/>
      </w:pPr>
      <w:rPr>
        <w:rFonts w:cs="Times New Roman" w:hint="default"/>
        <w:b w:val="0"/>
        <w:bCs w:val="0"/>
        <w:u w:val="none"/>
      </w:rPr>
    </w:lvl>
    <w:lvl w:ilv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0">
    <w:nsid w:val="6A546B09"/>
    <w:multiLevelType w:val="hybridMultilevel"/>
    <w:tmpl w:val="2C7E6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B561718"/>
    <w:multiLevelType w:val="hybridMultilevel"/>
    <w:tmpl w:val="9F088D1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2">
    <w:nsid w:val="6B57488C"/>
    <w:multiLevelType w:val="hybridMultilevel"/>
    <w:tmpl w:val="F272C260"/>
    <w:lvl w:ilvl="0" w:tplc="0409000F">
      <w:start w:val="1"/>
      <w:numFmt w:val="decimal"/>
      <w:lvlText w:val="%1."/>
      <w:lvlJc w:val="left"/>
      <w:pPr>
        <w:tabs>
          <w:tab w:val="num" w:pos="1380"/>
        </w:tabs>
        <w:ind w:left="1380" w:hanging="360"/>
      </w:pPr>
      <w:rPr>
        <w:rFonts w:cs="Times New Roman"/>
      </w:rPr>
    </w:lvl>
    <w:lvl w:ilvl="1" w:tplc="04090019">
      <w:start w:val="1"/>
      <w:numFmt w:val="lowerLetter"/>
      <w:lvlText w:val="%2."/>
      <w:lvlJc w:val="left"/>
      <w:pPr>
        <w:tabs>
          <w:tab w:val="num" w:pos="2100"/>
        </w:tabs>
        <w:ind w:left="2100" w:hanging="360"/>
      </w:pPr>
      <w:rPr>
        <w:rFonts w:cs="Times New Roman"/>
      </w:rPr>
    </w:lvl>
    <w:lvl w:ilvl="2" w:tplc="0409001B">
      <w:start w:val="1"/>
      <w:numFmt w:val="lowerRoman"/>
      <w:lvlText w:val="%3."/>
      <w:lvlJc w:val="right"/>
      <w:pPr>
        <w:tabs>
          <w:tab w:val="num" w:pos="2820"/>
        </w:tabs>
        <w:ind w:left="2820" w:hanging="180"/>
      </w:pPr>
      <w:rPr>
        <w:rFonts w:cs="Times New Roman"/>
      </w:rPr>
    </w:lvl>
    <w:lvl w:ilvl="3" w:tplc="0409000F">
      <w:start w:val="1"/>
      <w:numFmt w:val="decimal"/>
      <w:lvlText w:val="%4."/>
      <w:lvlJc w:val="left"/>
      <w:pPr>
        <w:tabs>
          <w:tab w:val="num" w:pos="3540"/>
        </w:tabs>
        <w:ind w:left="3540" w:hanging="360"/>
      </w:pPr>
      <w:rPr>
        <w:rFonts w:cs="Times New Roman"/>
      </w:rPr>
    </w:lvl>
    <w:lvl w:ilvl="4" w:tplc="04090019">
      <w:start w:val="1"/>
      <w:numFmt w:val="lowerLetter"/>
      <w:lvlText w:val="%5."/>
      <w:lvlJc w:val="left"/>
      <w:pPr>
        <w:tabs>
          <w:tab w:val="num" w:pos="4260"/>
        </w:tabs>
        <w:ind w:left="4260" w:hanging="360"/>
      </w:pPr>
      <w:rPr>
        <w:rFonts w:cs="Times New Roman"/>
      </w:rPr>
    </w:lvl>
    <w:lvl w:ilvl="5" w:tplc="0409001B">
      <w:start w:val="1"/>
      <w:numFmt w:val="lowerRoman"/>
      <w:lvlText w:val="%6."/>
      <w:lvlJc w:val="right"/>
      <w:pPr>
        <w:tabs>
          <w:tab w:val="num" w:pos="4980"/>
        </w:tabs>
        <w:ind w:left="4980" w:hanging="180"/>
      </w:pPr>
      <w:rPr>
        <w:rFonts w:cs="Times New Roman"/>
      </w:rPr>
    </w:lvl>
    <w:lvl w:ilvl="6" w:tplc="0409000F">
      <w:start w:val="1"/>
      <w:numFmt w:val="decimal"/>
      <w:lvlText w:val="%7."/>
      <w:lvlJc w:val="left"/>
      <w:pPr>
        <w:tabs>
          <w:tab w:val="num" w:pos="5700"/>
        </w:tabs>
        <w:ind w:left="5700" w:hanging="360"/>
      </w:pPr>
      <w:rPr>
        <w:rFonts w:cs="Times New Roman"/>
      </w:rPr>
    </w:lvl>
    <w:lvl w:ilvl="7" w:tplc="04090019">
      <w:start w:val="1"/>
      <w:numFmt w:val="lowerLetter"/>
      <w:lvlText w:val="%8."/>
      <w:lvlJc w:val="left"/>
      <w:pPr>
        <w:tabs>
          <w:tab w:val="num" w:pos="6420"/>
        </w:tabs>
        <w:ind w:left="6420" w:hanging="360"/>
      </w:pPr>
      <w:rPr>
        <w:rFonts w:cs="Times New Roman"/>
      </w:rPr>
    </w:lvl>
    <w:lvl w:ilvl="8" w:tplc="0409001B">
      <w:start w:val="1"/>
      <w:numFmt w:val="lowerRoman"/>
      <w:lvlText w:val="%9."/>
      <w:lvlJc w:val="right"/>
      <w:pPr>
        <w:tabs>
          <w:tab w:val="num" w:pos="7140"/>
        </w:tabs>
        <w:ind w:left="7140" w:hanging="180"/>
      </w:pPr>
      <w:rPr>
        <w:rFonts w:cs="Times New Roman"/>
      </w:rPr>
    </w:lvl>
  </w:abstractNum>
  <w:abstractNum w:abstractNumId="63">
    <w:nsid w:val="6B927CF9"/>
    <w:multiLevelType w:val="hybridMultilevel"/>
    <w:tmpl w:val="756C1102"/>
    <w:lvl w:ilvl="0" w:tplc="6058AAC4">
      <w:start w:val="1"/>
      <w:numFmt w:val="decimal"/>
      <w:lvlText w:val="%1."/>
      <w:lvlJc w:val="left"/>
      <w:pPr>
        <w:tabs>
          <w:tab w:val="num" w:pos="720"/>
        </w:tabs>
        <w:ind w:left="720" w:hanging="360"/>
      </w:pPr>
      <w:rPr>
        <w:rFonts w:cs="Times New Roman"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BC83152"/>
    <w:multiLevelType w:val="hybridMultilevel"/>
    <w:tmpl w:val="93466C1E"/>
    <w:lvl w:ilvl="0" w:tplc="A128F37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C746E09"/>
    <w:multiLevelType w:val="hybridMultilevel"/>
    <w:tmpl w:val="5E52F2B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6">
    <w:nsid w:val="70070DF3"/>
    <w:multiLevelType w:val="hybridMultilevel"/>
    <w:tmpl w:val="0B285352"/>
    <w:lvl w:ilvl="0" w:tplc="76365A0A">
      <w:start w:val="1"/>
      <w:numFmt w:val="decimal"/>
      <w:lvlText w:val="%1."/>
      <w:lvlJc w:val="left"/>
      <w:pPr>
        <w:ind w:left="360" w:hanging="360"/>
      </w:pPr>
      <w:rPr>
        <w:b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nsid w:val="704E3F62"/>
    <w:multiLevelType w:val="hybridMultilevel"/>
    <w:tmpl w:val="4BE86BF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62CC83DA">
      <w:start w:val="1"/>
      <w:numFmt w:val="decimal"/>
      <w:lvlText w:val="%4."/>
      <w:lvlJc w:val="left"/>
      <w:pPr>
        <w:tabs>
          <w:tab w:val="num" w:pos="630"/>
        </w:tabs>
        <w:ind w:left="630" w:hanging="360"/>
      </w:pPr>
      <w:rPr>
        <w:color w:val="000000" w:themeColor="text1"/>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8">
    <w:nsid w:val="77210877"/>
    <w:multiLevelType w:val="hybridMultilevel"/>
    <w:tmpl w:val="F5AE9E1A"/>
    <w:lvl w:ilvl="0" w:tplc="2FA67B48">
      <w:start w:val="1"/>
      <w:numFmt w:val="decimal"/>
      <w:lvlText w:val="%1."/>
      <w:lvlJc w:val="left"/>
      <w:pPr>
        <w:ind w:left="1260" w:hanging="360"/>
      </w:pPr>
      <w:rPr>
        <w:rFonts w:ascii="Times New Roman" w:hAnsi="Times New Roman" w:cs="Times New Roman" w:hint="default"/>
        <w:b w:val="0"/>
        <w:bCs w:val="0"/>
        <w:i w:val="0"/>
        <w:iCs w:val="0"/>
        <w:sz w:val="24"/>
        <w:szCs w:val="24"/>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9">
    <w:nsid w:val="77386E7E"/>
    <w:multiLevelType w:val="hybridMultilevel"/>
    <w:tmpl w:val="5CA45920"/>
    <w:lvl w:ilvl="0" w:tplc="04090001">
      <w:start w:val="1"/>
      <w:numFmt w:val="bullet"/>
      <w:lvlText w:val=""/>
      <w:lvlJc w:val="left"/>
      <w:pPr>
        <w:ind w:left="54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0">
    <w:nsid w:val="777C3337"/>
    <w:multiLevelType w:val="hybridMultilevel"/>
    <w:tmpl w:val="0CF443EE"/>
    <w:lvl w:ilvl="0" w:tplc="27F09FE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1">
    <w:nsid w:val="789B32EC"/>
    <w:multiLevelType w:val="multilevel"/>
    <w:tmpl w:val="34701A3C"/>
    <w:lvl w:ilvl="0">
      <w:start w:val="6"/>
      <w:numFmt w:val="decimal"/>
      <w:lvlText w:val="%1.0"/>
      <w:lvlJc w:val="left"/>
      <w:pPr>
        <w:ind w:left="360" w:hanging="360"/>
      </w:pPr>
      <w:rPr>
        <w:rFonts w:cs="Times New Roman" w:hint="default"/>
        <w:b w:val="0"/>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2">
    <w:nsid w:val="7C57746D"/>
    <w:multiLevelType w:val="hybridMultilevel"/>
    <w:tmpl w:val="AD12201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3">
    <w:nsid w:val="7D7B1B2D"/>
    <w:multiLevelType w:val="multilevel"/>
    <w:tmpl w:val="0986DA42"/>
    <w:lvl w:ilvl="0">
      <w:start w:val="1"/>
      <w:numFmt w:val="decimal"/>
      <w:lvlText w:val="%1."/>
      <w:lvlJc w:val="left"/>
      <w:pPr>
        <w:tabs>
          <w:tab w:val="num" w:pos="720"/>
        </w:tabs>
        <w:ind w:left="720" w:hanging="720"/>
      </w:pPr>
      <w:rPr>
        <w:rFonts w:cs="Times New Roman" w:hint="default"/>
        <w:b w:val="0"/>
        <w:bCs w:val="0"/>
        <w:u w:val="none"/>
      </w:rPr>
    </w:lvl>
    <w:lvl w:ilv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4">
    <w:nsid w:val="7D877599"/>
    <w:multiLevelType w:val="hybridMultilevel"/>
    <w:tmpl w:val="6CBAA14C"/>
    <w:lvl w:ilvl="0" w:tplc="F6B4F302">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5">
    <w:nsid w:val="7F774FE4"/>
    <w:multiLevelType w:val="multilevel"/>
    <w:tmpl w:val="1F544A44"/>
    <w:lvl w:ilvl="0">
      <w:start w:val="9"/>
      <w:numFmt w:val="decimal"/>
      <w:lvlText w:val="%1.0"/>
      <w:lvlJc w:val="left"/>
      <w:pPr>
        <w:tabs>
          <w:tab w:val="num" w:pos="900"/>
        </w:tabs>
        <w:ind w:left="900" w:hanging="720"/>
      </w:pPr>
      <w:rPr>
        <w:rFonts w:cs="Times New Roman" w:hint="default"/>
        <w:b w:val="0"/>
      </w:rPr>
    </w:lvl>
    <w:lvl w:ilvl="1">
      <w:start w:val="1"/>
      <w:numFmt w:val="decimal"/>
      <w:lvlText w:val="%1.%2"/>
      <w:lvlJc w:val="left"/>
      <w:pPr>
        <w:tabs>
          <w:tab w:val="num" w:pos="1620"/>
        </w:tabs>
        <w:ind w:left="1620" w:hanging="720"/>
      </w:pPr>
      <w:rPr>
        <w:rFonts w:cs="Times New Roman" w:hint="default"/>
      </w:rPr>
    </w:lvl>
    <w:lvl w:ilvl="2">
      <w:start w:val="1"/>
      <w:numFmt w:val="decimal"/>
      <w:lvlText w:val="%1.%2.%3"/>
      <w:lvlJc w:val="left"/>
      <w:pPr>
        <w:tabs>
          <w:tab w:val="num" w:pos="2340"/>
        </w:tabs>
        <w:ind w:left="2340" w:hanging="720"/>
      </w:pPr>
      <w:rPr>
        <w:rFonts w:cs="Times New Roman" w:hint="default"/>
      </w:rPr>
    </w:lvl>
    <w:lvl w:ilvl="3">
      <w:start w:val="1"/>
      <w:numFmt w:val="decimal"/>
      <w:lvlText w:val="%1.%2.%3.%4"/>
      <w:lvlJc w:val="left"/>
      <w:pPr>
        <w:tabs>
          <w:tab w:val="num" w:pos="3060"/>
        </w:tabs>
        <w:ind w:left="3060" w:hanging="720"/>
      </w:pPr>
      <w:rPr>
        <w:rFonts w:cs="Times New Roman" w:hint="default"/>
      </w:rPr>
    </w:lvl>
    <w:lvl w:ilvl="4">
      <w:start w:val="1"/>
      <w:numFmt w:val="decimal"/>
      <w:lvlText w:val="%1.%2.%3.%4.%5"/>
      <w:lvlJc w:val="left"/>
      <w:pPr>
        <w:tabs>
          <w:tab w:val="num" w:pos="4140"/>
        </w:tabs>
        <w:ind w:left="4140" w:hanging="1080"/>
      </w:pPr>
      <w:rPr>
        <w:rFonts w:cs="Times New Roman" w:hint="default"/>
      </w:rPr>
    </w:lvl>
    <w:lvl w:ilvl="5">
      <w:start w:val="1"/>
      <w:numFmt w:val="decimal"/>
      <w:lvlText w:val="%1.%2.%3.%4.%5.%6"/>
      <w:lvlJc w:val="left"/>
      <w:pPr>
        <w:tabs>
          <w:tab w:val="num" w:pos="4860"/>
        </w:tabs>
        <w:ind w:left="4860" w:hanging="1080"/>
      </w:pPr>
      <w:rPr>
        <w:rFonts w:cs="Times New Roman" w:hint="default"/>
      </w:rPr>
    </w:lvl>
    <w:lvl w:ilvl="6">
      <w:start w:val="1"/>
      <w:numFmt w:val="decimal"/>
      <w:lvlText w:val="%1.%2.%3.%4.%5.%6.%7"/>
      <w:lvlJc w:val="left"/>
      <w:pPr>
        <w:tabs>
          <w:tab w:val="num" w:pos="5940"/>
        </w:tabs>
        <w:ind w:left="5940" w:hanging="1440"/>
      </w:pPr>
      <w:rPr>
        <w:rFonts w:cs="Times New Roman" w:hint="default"/>
      </w:rPr>
    </w:lvl>
    <w:lvl w:ilvl="7">
      <w:start w:val="1"/>
      <w:numFmt w:val="decimal"/>
      <w:lvlText w:val="%1.%2.%3.%4.%5.%6.%7.%8"/>
      <w:lvlJc w:val="left"/>
      <w:pPr>
        <w:tabs>
          <w:tab w:val="num" w:pos="6660"/>
        </w:tabs>
        <w:ind w:left="6660" w:hanging="1440"/>
      </w:pPr>
      <w:rPr>
        <w:rFonts w:cs="Times New Roman" w:hint="default"/>
      </w:rPr>
    </w:lvl>
    <w:lvl w:ilvl="8">
      <w:start w:val="1"/>
      <w:numFmt w:val="decimal"/>
      <w:lvlText w:val="%1.%2.%3.%4.%5.%6.%7.%8.%9"/>
      <w:lvlJc w:val="left"/>
      <w:pPr>
        <w:tabs>
          <w:tab w:val="num" w:pos="7740"/>
        </w:tabs>
        <w:ind w:left="7740" w:hanging="1800"/>
      </w:pPr>
      <w:rPr>
        <w:rFonts w:cs="Times New Roman" w:hint="default"/>
      </w:r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6"/>
  </w:num>
  <w:num w:numId="3">
    <w:abstractNumId w:val="3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num>
  <w:num w:numId="5">
    <w:abstractNumId w:val="56"/>
  </w:num>
  <w:num w:numId="6">
    <w:abstractNumId w:val="70"/>
  </w:num>
  <w:num w:numId="7">
    <w:abstractNumId w:val="37"/>
  </w:num>
  <w:num w:numId="8">
    <w:abstractNumId w:val="48"/>
  </w:num>
  <w:num w:numId="9">
    <w:abstractNumId w:val="39"/>
  </w:num>
  <w:num w:numId="10">
    <w:abstractNumId w:val="43"/>
  </w:num>
  <w:num w:numId="11">
    <w:abstractNumId w:val="3"/>
  </w:num>
  <w:num w:numId="12">
    <w:abstractNumId w:val="53"/>
  </w:num>
  <w:num w:numId="13">
    <w:abstractNumId w:val="11"/>
  </w:num>
  <w:num w:numId="14">
    <w:abstractNumId w:val="7"/>
  </w:num>
  <w:num w:numId="15">
    <w:abstractNumId w:val="18"/>
  </w:num>
  <w:num w:numId="16">
    <w:abstractNumId w:val="20"/>
  </w:num>
  <w:num w:numId="17">
    <w:abstractNumId w:val="30"/>
  </w:num>
  <w:num w:numId="18">
    <w:abstractNumId w:val="36"/>
  </w:num>
  <w:num w:numId="19">
    <w:abstractNumId w:val="67"/>
  </w:num>
  <w:num w:numId="20">
    <w:abstractNumId w:val="74"/>
  </w:num>
  <w:num w:numId="21">
    <w:abstractNumId w:val="17"/>
  </w:num>
  <w:num w:numId="22">
    <w:abstractNumId w:val="9"/>
  </w:num>
  <w:num w:numId="23">
    <w:abstractNumId w:val="27"/>
  </w:num>
  <w:num w:numId="24">
    <w:abstractNumId w:val="65"/>
  </w:num>
  <w:num w:numId="25">
    <w:abstractNumId w:val="61"/>
  </w:num>
  <w:num w:numId="26">
    <w:abstractNumId w:val="6"/>
  </w:num>
  <w:num w:numId="27">
    <w:abstractNumId w:val="51"/>
  </w:num>
  <w:num w:numId="28">
    <w:abstractNumId w:val="58"/>
  </w:num>
  <w:num w:numId="29">
    <w:abstractNumId w:val="8"/>
  </w:num>
  <w:num w:numId="3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num>
  <w:num w:numId="32">
    <w:abstractNumId w:val="41"/>
  </w:num>
  <w:num w:numId="33">
    <w:abstractNumId w:val="29"/>
  </w:num>
  <w:num w:numId="34">
    <w:abstractNumId w:val="35"/>
  </w:num>
  <w:num w:numId="35">
    <w:abstractNumId w:val="68"/>
  </w:num>
  <w:num w:numId="36">
    <w:abstractNumId w:val="12"/>
  </w:num>
  <w:num w:numId="37">
    <w:abstractNumId w:val="14"/>
  </w:num>
  <w:num w:numId="38">
    <w:abstractNumId w:val="22"/>
  </w:num>
  <w:num w:numId="39">
    <w:abstractNumId w:val="52"/>
  </w:num>
  <w:num w:numId="40">
    <w:abstractNumId w:val="26"/>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59"/>
  </w:num>
  <w:num w:numId="44">
    <w:abstractNumId w:val="66"/>
  </w:num>
  <w:num w:numId="45">
    <w:abstractNumId w:val="50"/>
  </w:num>
  <w:num w:numId="46">
    <w:abstractNumId w:val="62"/>
  </w:num>
  <w:num w:numId="47">
    <w:abstractNumId w:val="73"/>
  </w:num>
  <w:num w:numId="48">
    <w:abstractNumId w:val="24"/>
  </w:num>
  <w:num w:numId="49">
    <w:abstractNumId w:val="21"/>
  </w:num>
  <w:num w:numId="50">
    <w:abstractNumId w:val="2"/>
  </w:num>
  <w:num w:numId="51">
    <w:abstractNumId w:val="28"/>
  </w:num>
  <w:num w:numId="52">
    <w:abstractNumId w:val="13"/>
  </w:num>
  <w:num w:numId="53">
    <w:abstractNumId w:val="69"/>
  </w:num>
  <w:num w:numId="54">
    <w:abstractNumId w:val="55"/>
  </w:num>
  <w:num w:numId="55">
    <w:abstractNumId w:val="64"/>
  </w:num>
  <w:num w:numId="56">
    <w:abstractNumId w:val="45"/>
  </w:num>
  <w:num w:numId="57">
    <w:abstractNumId w:val="75"/>
  </w:num>
  <w:num w:numId="58">
    <w:abstractNumId w:val="57"/>
  </w:num>
  <w:num w:numId="59">
    <w:abstractNumId w:val="40"/>
  </w:num>
  <w:num w:numId="60">
    <w:abstractNumId w:val="71"/>
  </w:num>
  <w:num w:numId="61">
    <w:abstractNumId w:val="42"/>
  </w:num>
  <w:num w:numId="62">
    <w:abstractNumId w:val="1"/>
  </w:num>
  <w:num w:numId="63">
    <w:abstractNumId w:val="54"/>
  </w:num>
  <w:num w:numId="64">
    <w:abstractNumId w:val="5"/>
  </w:num>
  <w:num w:numId="65">
    <w:abstractNumId w:val="4"/>
  </w:num>
  <w:num w:numId="66">
    <w:abstractNumId w:val="0"/>
  </w:num>
  <w:num w:numId="67">
    <w:abstractNumId w:val="10"/>
  </w:num>
  <w:num w:numId="68">
    <w:abstractNumId w:val="19"/>
  </w:num>
  <w:num w:numId="69">
    <w:abstractNumId w:val="23"/>
  </w:num>
  <w:num w:numId="70">
    <w:abstractNumId w:val="34"/>
  </w:num>
  <w:num w:numId="71">
    <w:abstractNumId w:val="60"/>
  </w:num>
  <w:num w:numId="72">
    <w:abstractNumId w:val="32"/>
  </w:num>
  <w:num w:numId="73">
    <w:abstractNumId w:val="72"/>
  </w:num>
  <w:num w:numId="74">
    <w:abstractNumId w:val="63"/>
  </w:num>
  <w:num w:numId="75">
    <w:abstractNumId w:val="33"/>
  </w:num>
  <w:num w:numId="76">
    <w:abstractNumId w:val="1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71821"/>
    <w:rsid w:val="000014BA"/>
    <w:rsid w:val="000035CD"/>
    <w:rsid w:val="00003A17"/>
    <w:rsid w:val="000067B9"/>
    <w:rsid w:val="000111C6"/>
    <w:rsid w:val="0001126B"/>
    <w:rsid w:val="00011C73"/>
    <w:rsid w:val="0001242F"/>
    <w:rsid w:val="00021484"/>
    <w:rsid w:val="00021E27"/>
    <w:rsid w:val="000257FC"/>
    <w:rsid w:val="00025EE2"/>
    <w:rsid w:val="000307B7"/>
    <w:rsid w:val="00031A03"/>
    <w:rsid w:val="0003261B"/>
    <w:rsid w:val="00033AB0"/>
    <w:rsid w:val="00034256"/>
    <w:rsid w:val="00034535"/>
    <w:rsid w:val="000350AF"/>
    <w:rsid w:val="0004001D"/>
    <w:rsid w:val="00041B21"/>
    <w:rsid w:val="00042FED"/>
    <w:rsid w:val="00044A00"/>
    <w:rsid w:val="00046528"/>
    <w:rsid w:val="00050234"/>
    <w:rsid w:val="0005025F"/>
    <w:rsid w:val="00050C17"/>
    <w:rsid w:val="000514AB"/>
    <w:rsid w:val="000528A5"/>
    <w:rsid w:val="0005346E"/>
    <w:rsid w:val="00053546"/>
    <w:rsid w:val="00054F56"/>
    <w:rsid w:val="000559EC"/>
    <w:rsid w:val="00056A29"/>
    <w:rsid w:val="0006103A"/>
    <w:rsid w:val="000619CC"/>
    <w:rsid w:val="00064132"/>
    <w:rsid w:val="0006656D"/>
    <w:rsid w:val="00066BA2"/>
    <w:rsid w:val="00067688"/>
    <w:rsid w:val="00074644"/>
    <w:rsid w:val="00074DA2"/>
    <w:rsid w:val="0007646D"/>
    <w:rsid w:val="00077D6D"/>
    <w:rsid w:val="00080237"/>
    <w:rsid w:val="00081F57"/>
    <w:rsid w:val="000828CF"/>
    <w:rsid w:val="00083424"/>
    <w:rsid w:val="0008585A"/>
    <w:rsid w:val="0008737E"/>
    <w:rsid w:val="0009069F"/>
    <w:rsid w:val="00092255"/>
    <w:rsid w:val="00094466"/>
    <w:rsid w:val="00095765"/>
    <w:rsid w:val="000967F9"/>
    <w:rsid w:val="000A0647"/>
    <w:rsid w:val="000A080D"/>
    <w:rsid w:val="000A2428"/>
    <w:rsid w:val="000A2B8C"/>
    <w:rsid w:val="000A325A"/>
    <w:rsid w:val="000A69F9"/>
    <w:rsid w:val="000B101E"/>
    <w:rsid w:val="000B1FC2"/>
    <w:rsid w:val="000B249E"/>
    <w:rsid w:val="000B2786"/>
    <w:rsid w:val="000B33E5"/>
    <w:rsid w:val="000B71B8"/>
    <w:rsid w:val="000B7DD9"/>
    <w:rsid w:val="000C1D10"/>
    <w:rsid w:val="000C4927"/>
    <w:rsid w:val="000C5805"/>
    <w:rsid w:val="000C7338"/>
    <w:rsid w:val="000D0FB3"/>
    <w:rsid w:val="000D19D2"/>
    <w:rsid w:val="000D1F72"/>
    <w:rsid w:val="000D2E3A"/>
    <w:rsid w:val="000D5217"/>
    <w:rsid w:val="000D6B50"/>
    <w:rsid w:val="000E06F6"/>
    <w:rsid w:val="000E077C"/>
    <w:rsid w:val="000E162F"/>
    <w:rsid w:val="000E4EEA"/>
    <w:rsid w:val="000E4F01"/>
    <w:rsid w:val="000E573D"/>
    <w:rsid w:val="000E59EE"/>
    <w:rsid w:val="000F11CE"/>
    <w:rsid w:val="000F2708"/>
    <w:rsid w:val="000F4533"/>
    <w:rsid w:val="000F5074"/>
    <w:rsid w:val="000F68C7"/>
    <w:rsid w:val="000F722A"/>
    <w:rsid w:val="000F7E50"/>
    <w:rsid w:val="00100013"/>
    <w:rsid w:val="001007D8"/>
    <w:rsid w:val="00101F94"/>
    <w:rsid w:val="001041D6"/>
    <w:rsid w:val="0010426C"/>
    <w:rsid w:val="00104805"/>
    <w:rsid w:val="00104F99"/>
    <w:rsid w:val="001074C6"/>
    <w:rsid w:val="00110FD7"/>
    <w:rsid w:val="001126E1"/>
    <w:rsid w:val="00112CFF"/>
    <w:rsid w:val="0011316C"/>
    <w:rsid w:val="00114416"/>
    <w:rsid w:val="00114735"/>
    <w:rsid w:val="00114C6C"/>
    <w:rsid w:val="00115902"/>
    <w:rsid w:val="00122D06"/>
    <w:rsid w:val="00122E39"/>
    <w:rsid w:val="0012542B"/>
    <w:rsid w:val="001279A8"/>
    <w:rsid w:val="00130139"/>
    <w:rsid w:val="00131464"/>
    <w:rsid w:val="00131DF8"/>
    <w:rsid w:val="00133528"/>
    <w:rsid w:val="00140C86"/>
    <w:rsid w:val="00140E3D"/>
    <w:rsid w:val="00141992"/>
    <w:rsid w:val="00141BF6"/>
    <w:rsid w:val="001426A9"/>
    <w:rsid w:val="00146274"/>
    <w:rsid w:val="00147568"/>
    <w:rsid w:val="001504F6"/>
    <w:rsid w:val="00150BEE"/>
    <w:rsid w:val="001514AA"/>
    <w:rsid w:val="00154EFA"/>
    <w:rsid w:val="00157BB2"/>
    <w:rsid w:val="001609B9"/>
    <w:rsid w:val="00160C05"/>
    <w:rsid w:val="00162D7E"/>
    <w:rsid w:val="0016445D"/>
    <w:rsid w:val="00167554"/>
    <w:rsid w:val="00171821"/>
    <w:rsid w:val="00172BB9"/>
    <w:rsid w:val="00172C45"/>
    <w:rsid w:val="00175020"/>
    <w:rsid w:val="00177466"/>
    <w:rsid w:val="00181000"/>
    <w:rsid w:val="00181ADB"/>
    <w:rsid w:val="00182F41"/>
    <w:rsid w:val="001838BC"/>
    <w:rsid w:val="00183DF6"/>
    <w:rsid w:val="00184B15"/>
    <w:rsid w:val="00185AC2"/>
    <w:rsid w:val="0018655B"/>
    <w:rsid w:val="00187ADD"/>
    <w:rsid w:val="00191D57"/>
    <w:rsid w:val="001929ED"/>
    <w:rsid w:val="00192C6D"/>
    <w:rsid w:val="001977EF"/>
    <w:rsid w:val="001A14D7"/>
    <w:rsid w:val="001A2563"/>
    <w:rsid w:val="001A44D4"/>
    <w:rsid w:val="001A5EFC"/>
    <w:rsid w:val="001B0AC7"/>
    <w:rsid w:val="001B27AA"/>
    <w:rsid w:val="001B31C3"/>
    <w:rsid w:val="001B3C82"/>
    <w:rsid w:val="001B4BDC"/>
    <w:rsid w:val="001B4E3A"/>
    <w:rsid w:val="001B673D"/>
    <w:rsid w:val="001B6DA9"/>
    <w:rsid w:val="001B7334"/>
    <w:rsid w:val="001B7DEF"/>
    <w:rsid w:val="001C00B0"/>
    <w:rsid w:val="001C2C3D"/>
    <w:rsid w:val="001C501E"/>
    <w:rsid w:val="001C58B6"/>
    <w:rsid w:val="001C6B4B"/>
    <w:rsid w:val="001C6D48"/>
    <w:rsid w:val="001C71B8"/>
    <w:rsid w:val="001D155E"/>
    <w:rsid w:val="001D2275"/>
    <w:rsid w:val="001D3FB3"/>
    <w:rsid w:val="001D476E"/>
    <w:rsid w:val="001D4826"/>
    <w:rsid w:val="001D6B33"/>
    <w:rsid w:val="001E07C5"/>
    <w:rsid w:val="001E3502"/>
    <w:rsid w:val="001E35A8"/>
    <w:rsid w:val="001E36C2"/>
    <w:rsid w:val="001E561E"/>
    <w:rsid w:val="001F11B5"/>
    <w:rsid w:val="001F3924"/>
    <w:rsid w:val="001F4614"/>
    <w:rsid w:val="001F4E26"/>
    <w:rsid w:val="001F574F"/>
    <w:rsid w:val="001F5B28"/>
    <w:rsid w:val="001F7B57"/>
    <w:rsid w:val="002000CF"/>
    <w:rsid w:val="00200A36"/>
    <w:rsid w:val="00200F46"/>
    <w:rsid w:val="00202AFA"/>
    <w:rsid w:val="00203685"/>
    <w:rsid w:val="00203E11"/>
    <w:rsid w:val="00204C94"/>
    <w:rsid w:val="00204CB2"/>
    <w:rsid w:val="00204CF4"/>
    <w:rsid w:val="00205C2B"/>
    <w:rsid w:val="00207B52"/>
    <w:rsid w:val="00207FA7"/>
    <w:rsid w:val="0021195A"/>
    <w:rsid w:val="002160AD"/>
    <w:rsid w:val="00216817"/>
    <w:rsid w:val="002175B2"/>
    <w:rsid w:val="002213D2"/>
    <w:rsid w:val="00223805"/>
    <w:rsid w:val="002242FC"/>
    <w:rsid w:val="002245F9"/>
    <w:rsid w:val="00225014"/>
    <w:rsid w:val="002274FD"/>
    <w:rsid w:val="002308FD"/>
    <w:rsid w:val="00232916"/>
    <w:rsid w:val="00232E05"/>
    <w:rsid w:val="00233C38"/>
    <w:rsid w:val="002344F9"/>
    <w:rsid w:val="00234625"/>
    <w:rsid w:val="0023477A"/>
    <w:rsid w:val="002377BE"/>
    <w:rsid w:val="00240265"/>
    <w:rsid w:val="0024102A"/>
    <w:rsid w:val="00241361"/>
    <w:rsid w:val="00241390"/>
    <w:rsid w:val="00241801"/>
    <w:rsid w:val="00243252"/>
    <w:rsid w:val="00244574"/>
    <w:rsid w:val="002449F6"/>
    <w:rsid w:val="00247CEA"/>
    <w:rsid w:val="002505AA"/>
    <w:rsid w:val="00251056"/>
    <w:rsid w:val="0025220F"/>
    <w:rsid w:val="0025364D"/>
    <w:rsid w:val="00254126"/>
    <w:rsid w:val="002577AF"/>
    <w:rsid w:val="00257B74"/>
    <w:rsid w:val="002607CB"/>
    <w:rsid w:val="00263014"/>
    <w:rsid w:val="002642D0"/>
    <w:rsid w:val="00264842"/>
    <w:rsid w:val="00265038"/>
    <w:rsid w:val="002658C8"/>
    <w:rsid w:val="002673E1"/>
    <w:rsid w:val="00270410"/>
    <w:rsid w:val="00272548"/>
    <w:rsid w:val="002754F5"/>
    <w:rsid w:val="00276B79"/>
    <w:rsid w:val="002801C7"/>
    <w:rsid w:val="002809BA"/>
    <w:rsid w:val="0028399F"/>
    <w:rsid w:val="00284632"/>
    <w:rsid w:val="00285C25"/>
    <w:rsid w:val="00286259"/>
    <w:rsid w:val="00286DCA"/>
    <w:rsid w:val="00286EA6"/>
    <w:rsid w:val="0029066A"/>
    <w:rsid w:val="00290802"/>
    <w:rsid w:val="00291E5A"/>
    <w:rsid w:val="002922E5"/>
    <w:rsid w:val="00294501"/>
    <w:rsid w:val="002956A8"/>
    <w:rsid w:val="00297BD3"/>
    <w:rsid w:val="002A5D51"/>
    <w:rsid w:val="002A5FF3"/>
    <w:rsid w:val="002A7926"/>
    <w:rsid w:val="002B1518"/>
    <w:rsid w:val="002B32DC"/>
    <w:rsid w:val="002B64C7"/>
    <w:rsid w:val="002B75B7"/>
    <w:rsid w:val="002C49A8"/>
    <w:rsid w:val="002C5FD0"/>
    <w:rsid w:val="002D00F1"/>
    <w:rsid w:val="002D0CA7"/>
    <w:rsid w:val="002D0D04"/>
    <w:rsid w:val="002D400B"/>
    <w:rsid w:val="002D50D3"/>
    <w:rsid w:val="002D535B"/>
    <w:rsid w:val="002D594C"/>
    <w:rsid w:val="002E1331"/>
    <w:rsid w:val="002E498E"/>
    <w:rsid w:val="002E7949"/>
    <w:rsid w:val="002F03B0"/>
    <w:rsid w:val="002F1A24"/>
    <w:rsid w:val="002F293B"/>
    <w:rsid w:val="002F53B3"/>
    <w:rsid w:val="002F5952"/>
    <w:rsid w:val="002F5EE9"/>
    <w:rsid w:val="002F6AAC"/>
    <w:rsid w:val="00303079"/>
    <w:rsid w:val="00303D02"/>
    <w:rsid w:val="00304738"/>
    <w:rsid w:val="00304CE8"/>
    <w:rsid w:val="0030518F"/>
    <w:rsid w:val="00305ACC"/>
    <w:rsid w:val="003072EA"/>
    <w:rsid w:val="00307415"/>
    <w:rsid w:val="0030781D"/>
    <w:rsid w:val="00311767"/>
    <w:rsid w:val="00311D70"/>
    <w:rsid w:val="00313EFE"/>
    <w:rsid w:val="00317C41"/>
    <w:rsid w:val="0032273E"/>
    <w:rsid w:val="00323FB8"/>
    <w:rsid w:val="00324E59"/>
    <w:rsid w:val="00327240"/>
    <w:rsid w:val="0033145E"/>
    <w:rsid w:val="00332E67"/>
    <w:rsid w:val="00334A3A"/>
    <w:rsid w:val="00335D88"/>
    <w:rsid w:val="00337B30"/>
    <w:rsid w:val="00340AFA"/>
    <w:rsid w:val="00340FAC"/>
    <w:rsid w:val="0034786B"/>
    <w:rsid w:val="00347B5A"/>
    <w:rsid w:val="0035037B"/>
    <w:rsid w:val="003504C9"/>
    <w:rsid w:val="0035134D"/>
    <w:rsid w:val="003518AF"/>
    <w:rsid w:val="00352CB2"/>
    <w:rsid w:val="00357269"/>
    <w:rsid w:val="00357558"/>
    <w:rsid w:val="003602DC"/>
    <w:rsid w:val="00364871"/>
    <w:rsid w:val="00366A0A"/>
    <w:rsid w:val="00367B86"/>
    <w:rsid w:val="00371B14"/>
    <w:rsid w:val="003749B1"/>
    <w:rsid w:val="00375D97"/>
    <w:rsid w:val="00376D41"/>
    <w:rsid w:val="00377FD5"/>
    <w:rsid w:val="003812A4"/>
    <w:rsid w:val="0038330F"/>
    <w:rsid w:val="00383E8F"/>
    <w:rsid w:val="0038511A"/>
    <w:rsid w:val="0038598E"/>
    <w:rsid w:val="00386C91"/>
    <w:rsid w:val="0038737D"/>
    <w:rsid w:val="00390F1B"/>
    <w:rsid w:val="0039501F"/>
    <w:rsid w:val="00395877"/>
    <w:rsid w:val="003975D3"/>
    <w:rsid w:val="003A14E0"/>
    <w:rsid w:val="003A1795"/>
    <w:rsid w:val="003A1C99"/>
    <w:rsid w:val="003A1EAD"/>
    <w:rsid w:val="003A457A"/>
    <w:rsid w:val="003A5F76"/>
    <w:rsid w:val="003A71C9"/>
    <w:rsid w:val="003B0B77"/>
    <w:rsid w:val="003B0CB5"/>
    <w:rsid w:val="003B3AE8"/>
    <w:rsid w:val="003B4DC4"/>
    <w:rsid w:val="003B57AC"/>
    <w:rsid w:val="003B76C0"/>
    <w:rsid w:val="003B79C0"/>
    <w:rsid w:val="003B7F34"/>
    <w:rsid w:val="003C0750"/>
    <w:rsid w:val="003C1D7E"/>
    <w:rsid w:val="003C1F93"/>
    <w:rsid w:val="003C2154"/>
    <w:rsid w:val="003C33FD"/>
    <w:rsid w:val="003C6636"/>
    <w:rsid w:val="003C7048"/>
    <w:rsid w:val="003C7DAD"/>
    <w:rsid w:val="003D03F0"/>
    <w:rsid w:val="003D0525"/>
    <w:rsid w:val="003D0604"/>
    <w:rsid w:val="003D5A05"/>
    <w:rsid w:val="003D6F46"/>
    <w:rsid w:val="003E1AA0"/>
    <w:rsid w:val="003E1ED3"/>
    <w:rsid w:val="003E37CA"/>
    <w:rsid w:val="003E469B"/>
    <w:rsid w:val="003E510C"/>
    <w:rsid w:val="003E5E24"/>
    <w:rsid w:val="003E6C9F"/>
    <w:rsid w:val="003F0519"/>
    <w:rsid w:val="003F6A84"/>
    <w:rsid w:val="003F710A"/>
    <w:rsid w:val="00400D1D"/>
    <w:rsid w:val="00404D03"/>
    <w:rsid w:val="004070E9"/>
    <w:rsid w:val="004114A4"/>
    <w:rsid w:val="00411C0D"/>
    <w:rsid w:val="004122F0"/>
    <w:rsid w:val="00414D4B"/>
    <w:rsid w:val="004151C5"/>
    <w:rsid w:val="0041559B"/>
    <w:rsid w:val="00415694"/>
    <w:rsid w:val="00416940"/>
    <w:rsid w:val="004210A0"/>
    <w:rsid w:val="0042124E"/>
    <w:rsid w:val="0042260E"/>
    <w:rsid w:val="00422DDC"/>
    <w:rsid w:val="00427BAF"/>
    <w:rsid w:val="00427EAC"/>
    <w:rsid w:val="00430933"/>
    <w:rsid w:val="00432612"/>
    <w:rsid w:val="00436AFC"/>
    <w:rsid w:val="004372BA"/>
    <w:rsid w:val="0044229C"/>
    <w:rsid w:val="00443AA8"/>
    <w:rsid w:val="0044481F"/>
    <w:rsid w:val="00444D37"/>
    <w:rsid w:val="0044696D"/>
    <w:rsid w:val="004479C4"/>
    <w:rsid w:val="00450EAF"/>
    <w:rsid w:val="0045248F"/>
    <w:rsid w:val="004546C5"/>
    <w:rsid w:val="004548D0"/>
    <w:rsid w:val="00460E1D"/>
    <w:rsid w:val="00461A90"/>
    <w:rsid w:val="00464214"/>
    <w:rsid w:val="004646E4"/>
    <w:rsid w:val="004655DB"/>
    <w:rsid w:val="00470B1C"/>
    <w:rsid w:val="004723A1"/>
    <w:rsid w:val="00474699"/>
    <w:rsid w:val="00474EF4"/>
    <w:rsid w:val="004752BA"/>
    <w:rsid w:val="00475CA2"/>
    <w:rsid w:val="004760FA"/>
    <w:rsid w:val="004771EC"/>
    <w:rsid w:val="00480AB8"/>
    <w:rsid w:val="00480FF4"/>
    <w:rsid w:val="00485211"/>
    <w:rsid w:val="00485F9E"/>
    <w:rsid w:val="004867E8"/>
    <w:rsid w:val="00486C9E"/>
    <w:rsid w:val="00490DBB"/>
    <w:rsid w:val="004951B8"/>
    <w:rsid w:val="0049705A"/>
    <w:rsid w:val="004A092D"/>
    <w:rsid w:val="004A4B07"/>
    <w:rsid w:val="004A4C66"/>
    <w:rsid w:val="004A4E70"/>
    <w:rsid w:val="004A5054"/>
    <w:rsid w:val="004A66B2"/>
    <w:rsid w:val="004A7ABF"/>
    <w:rsid w:val="004B0BFA"/>
    <w:rsid w:val="004B30A4"/>
    <w:rsid w:val="004B356A"/>
    <w:rsid w:val="004B374F"/>
    <w:rsid w:val="004B3C41"/>
    <w:rsid w:val="004B4D8F"/>
    <w:rsid w:val="004C07F7"/>
    <w:rsid w:val="004C1912"/>
    <w:rsid w:val="004C4240"/>
    <w:rsid w:val="004C4FF2"/>
    <w:rsid w:val="004C5D61"/>
    <w:rsid w:val="004C5EE7"/>
    <w:rsid w:val="004C5F6D"/>
    <w:rsid w:val="004C657B"/>
    <w:rsid w:val="004D0E9B"/>
    <w:rsid w:val="004E067C"/>
    <w:rsid w:val="004E0A4D"/>
    <w:rsid w:val="004E6A05"/>
    <w:rsid w:val="004F24B4"/>
    <w:rsid w:val="004F3297"/>
    <w:rsid w:val="004F3F53"/>
    <w:rsid w:val="004F4040"/>
    <w:rsid w:val="004F42D1"/>
    <w:rsid w:val="004F5703"/>
    <w:rsid w:val="004F711E"/>
    <w:rsid w:val="00500C1E"/>
    <w:rsid w:val="00500D5B"/>
    <w:rsid w:val="00500E3E"/>
    <w:rsid w:val="005017E2"/>
    <w:rsid w:val="0050290A"/>
    <w:rsid w:val="0050517A"/>
    <w:rsid w:val="0050577C"/>
    <w:rsid w:val="005063C5"/>
    <w:rsid w:val="00507081"/>
    <w:rsid w:val="00507521"/>
    <w:rsid w:val="00510013"/>
    <w:rsid w:val="005101A0"/>
    <w:rsid w:val="00513ED8"/>
    <w:rsid w:val="00516F49"/>
    <w:rsid w:val="00522D97"/>
    <w:rsid w:val="00523A69"/>
    <w:rsid w:val="00525761"/>
    <w:rsid w:val="00530CCA"/>
    <w:rsid w:val="0053124F"/>
    <w:rsid w:val="00531AE4"/>
    <w:rsid w:val="00534111"/>
    <w:rsid w:val="005406AE"/>
    <w:rsid w:val="0054327F"/>
    <w:rsid w:val="00544114"/>
    <w:rsid w:val="0054537E"/>
    <w:rsid w:val="00545912"/>
    <w:rsid w:val="005464DD"/>
    <w:rsid w:val="00551A0C"/>
    <w:rsid w:val="0055371A"/>
    <w:rsid w:val="0055397A"/>
    <w:rsid w:val="005553FF"/>
    <w:rsid w:val="00555666"/>
    <w:rsid w:val="00557DBB"/>
    <w:rsid w:val="00557FDC"/>
    <w:rsid w:val="00560CCF"/>
    <w:rsid w:val="005643FF"/>
    <w:rsid w:val="00564850"/>
    <w:rsid w:val="00566AB6"/>
    <w:rsid w:val="00566BB8"/>
    <w:rsid w:val="0056778B"/>
    <w:rsid w:val="0057029C"/>
    <w:rsid w:val="005745EA"/>
    <w:rsid w:val="005817B7"/>
    <w:rsid w:val="00582F23"/>
    <w:rsid w:val="00583081"/>
    <w:rsid w:val="00584C00"/>
    <w:rsid w:val="0058565A"/>
    <w:rsid w:val="0058660B"/>
    <w:rsid w:val="0058763C"/>
    <w:rsid w:val="0059315B"/>
    <w:rsid w:val="0059405B"/>
    <w:rsid w:val="005950AC"/>
    <w:rsid w:val="00596DBD"/>
    <w:rsid w:val="0059717B"/>
    <w:rsid w:val="00597515"/>
    <w:rsid w:val="005977D9"/>
    <w:rsid w:val="005A0F98"/>
    <w:rsid w:val="005A163E"/>
    <w:rsid w:val="005A1C5F"/>
    <w:rsid w:val="005B1751"/>
    <w:rsid w:val="005B45D5"/>
    <w:rsid w:val="005B4A0C"/>
    <w:rsid w:val="005B4D1A"/>
    <w:rsid w:val="005C140D"/>
    <w:rsid w:val="005C1CB1"/>
    <w:rsid w:val="005C4416"/>
    <w:rsid w:val="005C5315"/>
    <w:rsid w:val="005C6308"/>
    <w:rsid w:val="005C686D"/>
    <w:rsid w:val="005D03B4"/>
    <w:rsid w:val="005D27C5"/>
    <w:rsid w:val="005D3E95"/>
    <w:rsid w:val="005D40E3"/>
    <w:rsid w:val="005D5B60"/>
    <w:rsid w:val="005D63CF"/>
    <w:rsid w:val="005D72F5"/>
    <w:rsid w:val="005E3B90"/>
    <w:rsid w:val="005E3D9E"/>
    <w:rsid w:val="005E5357"/>
    <w:rsid w:val="005E5AE8"/>
    <w:rsid w:val="005E6035"/>
    <w:rsid w:val="005F5039"/>
    <w:rsid w:val="005F73BF"/>
    <w:rsid w:val="00602DF5"/>
    <w:rsid w:val="006030A2"/>
    <w:rsid w:val="00604A75"/>
    <w:rsid w:val="00606440"/>
    <w:rsid w:val="00606886"/>
    <w:rsid w:val="006112B1"/>
    <w:rsid w:val="00611A5E"/>
    <w:rsid w:val="00616330"/>
    <w:rsid w:val="006206D7"/>
    <w:rsid w:val="006244ED"/>
    <w:rsid w:val="006259DE"/>
    <w:rsid w:val="00625F4B"/>
    <w:rsid w:val="00626FE6"/>
    <w:rsid w:val="006305C7"/>
    <w:rsid w:val="0063086D"/>
    <w:rsid w:val="006321AD"/>
    <w:rsid w:val="00632B0D"/>
    <w:rsid w:val="00635006"/>
    <w:rsid w:val="00635861"/>
    <w:rsid w:val="0063667F"/>
    <w:rsid w:val="00641731"/>
    <w:rsid w:val="006418D7"/>
    <w:rsid w:val="0064253E"/>
    <w:rsid w:val="00642885"/>
    <w:rsid w:val="006444ED"/>
    <w:rsid w:val="00647A2E"/>
    <w:rsid w:val="0065447E"/>
    <w:rsid w:val="006567BC"/>
    <w:rsid w:val="0066020B"/>
    <w:rsid w:val="00661E02"/>
    <w:rsid w:val="00662327"/>
    <w:rsid w:val="006632EC"/>
    <w:rsid w:val="0066436F"/>
    <w:rsid w:val="006664E3"/>
    <w:rsid w:val="00666D8D"/>
    <w:rsid w:val="006670FB"/>
    <w:rsid w:val="006716F9"/>
    <w:rsid w:val="00673821"/>
    <w:rsid w:val="00676B51"/>
    <w:rsid w:val="00676F30"/>
    <w:rsid w:val="006800A9"/>
    <w:rsid w:val="00680649"/>
    <w:rsid w:val="0068087C"/>
    <w:rsid w:val="00680D41"/>
    <w:rsid w:val="00681462"/>
    <w:rsid w:val="006831B1"/>
    <w:rsid w:val="00683EF7"/>
    <w:rsid w:val="00685A84"/>
    <w:rsid w:val="006862A9"/>
    <w:rsid w:val="00686AD1"/>
    <w:rsid w:val="0069480B"/>
    <w:rsid w:val="0069692A"/>
    <w:rsid w:val="006A00CD"/>
    <w:rsid w:val="006A0F2A"/>
    <w:rsid w:val="006A1494"/>
    <w:rsid w:val="006A25FF"/>
    <w:rsid w:val="006A41EF"/>
    <w:rsid w:val="006A65B0"/>
    <w:rsid w:val="006A78FF"/>
    <w:rsid w:val="006A797B"/>
    <w:rsid w:val="006B02FE"/>
    <w:rsid w:val="006B3589"/>
    <w:rsid w:val="006C161C"/>
    <w:rsid w:val="006C1D62"/>
    <w:rsid w:val="006C2010"/>
    <w:rsid w:val="006C2621"/>
    <w:rsid w:val="006C5A4C"/>
    <w:rsid w:val="006D08E5"/>
    <w:rsid w:val="006D2932"/>
    <w:rsid w:val="006D2AFF"/>
    <w:rsid w:val="006D35F5"/>
    <w:rsid w:val="006D471A"/>
    <w:rsid w:val="006D5442"/>
    <w:rsid w:val="006D5A42"/>
    <w:rsid w:val="006D7D76"/>
    <w:rsid w:val="006E0BDE"/>
    <w:rsid w:val="006E15A6"/>
    <w:rsid w:val="006E39CC"/>
    <w:rsid w:val="006E5FEF"/>
    <w:rsid w:val="006E6879"/>
    <w:rsid w:val="006E6D52"/>
    <w:rsid w:val="006E6F9B"/>
    <w:rsid w:val="006F0F68"/>
    <w:rsid w:val="006F1290"/>
    <w:rsid w:val="006F3CA6"/>
    <w:rsid w:val="006F5A46"/>
    <w:rsid w:val="007009BA"/>
    <w:rsid w:val="007016A5"/>
    <w:rsid w:val="0070177F"/>
    <w:rsid w:val="00701BE9"/>
    <w:rsid w:val="00702BAC"/>
    <w:rsid w:val="00703641"/>
    <w:rsid w:val="00703690"/>
    <w:rsid w:val="007039C3"/>
    <w:rsid w:val="00703C70"/>
    <w:rsid w:val="00705121"/>
    <w:rsid w:val="00707F20"/>
    <w:rsid w:val="007109BA"/>
    <w:rsid w:val="00715926"/>
    <w:rsid w:val="007204E5"/>
    <w:rsid w:val="00720558"/>
    <w:rsid w:val="00722559"/>
    <w:rsid w:val="00724040"/>
    <w:rsid w:val="00724091"/>
    <w:rsid w:val="00724E1E"/>
    <w:rsid w:val="00730796"/>
    <w:rsid w:val="007308F9"/>
    <w:rsid w:val="00730AAF"/>
    <w:rsid w:val="007336C5"/>
    <w:rsid w:val="0073730C"/>
    <w:rsid w:val="00741235"/>
    <w:rsid w:val="00741D92"/>
    <w:rsid w:val="00745B4C"/>
    <w:rsid w:val="00745B59"/>
    <w:rsid w:val="007461B7"/>
    <w:rsid w:val="007502ED"/>
    <w:rsid w:val="00752195"/>
    <w:rsid w:val="00754077"/>
    <w:rsid w:val="00754B46"/>
    <w:rsid w:val="007551A1"/>
    <w:rsid w:val="007563D6"/>
    <w:rsid w:val="0075652B"/>
    <w:rsid w:val="00756B64"/>
    <w:rsid w:val="0076112F"/>
    <w:rsid w:val="00761799"/>
    <w:rsid w:val="00761D16"/>
    <w:rsid w:val="0076202E"/>
    <w:rsid w:val="0076635C"/>
    <w:rsid w:val="00767857"/>
    <w:rsid w:val="0077124A"/>
    <w:rsid w:val="00777B4D"/>
    <w:rsid w:val="0078231C"/>
    <w:rsid w:val="00782EFB"/>
    <w:rsid w:val="00784E82"/>
    <w:rsid w:val="007853F3"/>
    <w:rsid w:val="00785B4F"/>
    <w:rsid w:val="007908F5"/>
    <w:rsid w:val="00790A90"/>
    <w:rsid w:val="00791AA7"/>
    <w:rsid w:val="0079221B"/>
    <w:rsid w:val="00792928"/>
    <w:rsid w:val="007957D7"/>
    <w:rsid w:val="00795805"/>
    <w:rsid w:val="007962D4"/>
    <w:rsid w:val="0079785D"/>
    <w:rsid w:val="007A2E43"/>
    <w:rsid w:val="007A595C"/>
    <w:rsid w:val="007A5F21"/>
    <w:rsid w:val="007B0861"/>
    <w:rsid w:val="007B5E88"/>
    <w:rsid w:val="007B6116"/>
    <w:rsid w:val="007B6F56"/>
    <w:rsid w:val="007B7721"/>
    <w:rsid w:val="007C1883"/>
    <w:rsid w:val="007C18CE"/>
    <w:rsid w:val="007C1F18"/>
    <w:rsid w:val="007D230E"/>
    <w:rsid w:val="007D4344"/>
    <w:rsid w:val="007D484F"/>
    <w:rsid w:val="007D71B0"/>
    <w:rsid w:val="007E04B5"/>
    <w:rsid w:val="007E04EE"/>
    <w:rsid w:val="007E392B"/>
    <w:rsid w:val="007E4567"/>
    <w:rsid w:val="007E65AE"/>
    <w:rsid w:val="007E74D5"/>
    <w:rsid w:val="007F1677"/>
    <w:rsid w:val="007F20BE"/>
    <w:rsid w:val="007F2C65"/>
    <w:rsid w:val="007F45BF"/>
    <w:rsid w:val="007F5110"/>
    <w:rsid w:val="007F5CE4"/>
    <w:rsid w:val="007F7C47"/>
    <w:rsid w:val="00804231"/>
    <w:rsid w:val="00804E4C"/>
    <w:rsid w:val="00806234"/>
    <w:rsid w:val="00811295"/>
    <w:rsid w:val="00813E21"/>
    <w:rsid w:val="00814D8A"/>
    <w:rsid w:val="008160CC"/>
    <w:rsid w:val="00822DD1"/>
    <w:rsid w:val="00825637"/>
    <w:rsid w:val="008263DA"/>
    <w:rsid w:val="00826787"/>
    <w:rsid w:val="00830D7E"/>
    <w:rsid w:val="00833AEF"/>
    <w:rsid w:val="00835C46"/>
    <w:rsid w:val="00835CEF"/>
    <w:rsid w:val="008370D5"/>
    <w:rsid w:val="00837A47"/>
    <w:rsid w:val="00853A5B"/>
    <w:rsid w:val="00853D7F"/>
    <w:rsid w:val="00854734"/>
    <w:rsid w:val="00855E81"/>
    <w:rsid w:val="00860D6B"/>
    <w:rsid w:val="00860D9E"/>
    <w:rsid w:val="0086435E"/>
    <w:rsid w:val="00864769"/>
    <w:rsid w:val="008673CD"/>
    <w:rsid w:val="00871E87"/>
    <w:rsid w:val="008720AC"/>
    <w:rsid w:val="00872A75"/>
    <w:rsid w:val="008748D3"/>
    <w:rsid w:val="00874CB7"/>
    <w:rsid w:val="00876A99"/>
    <w:rsid w:val="00882575"/>
    <w:rsid w:val="008826AA"/>
    <w:rsid w:val="0088349C"/>
    <w:rsid w:val="00883964"/>
    <w:rsid w:val="00883D6E"/>
    <w:rsid w:val="008840F3"/>
    <w:rsid w:val="00886E91"/>
    <w:rsid w:val="0089013C"/>
    <w:rsid w:val="008902F7"/>
    <w:rsid w:val="00891759"/>
    <w:rsid w:val="00891C4F"/>
    <w:rsid w:val="00893302"/>
    <w:rsid w:val="00893AAD"/>
    <w:rsid w:val="00894B1D"/>
    <w:rsid w:val="008952F1"/>
    <w:rsid w:val="00895A76"/>
    <w:rsid w:val="008B40C0"/>
    <w:rsid w:val="008B4B96"/>
    <w:rsid w:val="008C0592"/>
    <w:rsid w:val="008C2293"/>
    <w:rsid w:val="008C5910"/>
    <w:rsid w:val="008D152F"/>
    <w:rsid w:val="008D270A"/>
    <w:rsid w:val="008D2AEA"/>
    <w:rsid w:val="008D3958"/>
    <w:rsid w:val="008D4D1D"/>
    <w:rsid w:val="008D4F53"/>
    <w:rsid w:val="008D6A9A"/>
    <w:rsid w:val="008D732E"/>
    <w:rsid w:val="008D7DAC"/>
    <w:rsid w:val="008E0097"/>
    <w:rsid w:val="008E6588"/>
    <w:rsid w:val="008E7704"/>
    <w:rsid w:val="008F012A"/>
    <w:rsid w:val="008F1C75"/>
    <w:rsid w:val="008F42DF"/>
    <w:rsid w:val="008F57AA"/>
    <w:rsid w:val="008F63BF"/>
    <w:rsid w:val="00900969"/>
    <w:rsid w:val="00901E04"/>
    <w:rsid w:val="00901E75"/>
    <w:rsid w:val="00906AFB"/>
    <w:rsid w:val="00907655"/>
    <w:rsid w:val="009124F0"/>
    <w:rsid w:val="009136EA"/>
    <w:rsid w:val="00914760"/>
    <w:rsid w:val="00914EE4"/>
    <w:rsid w:val="00916900"/>
    <w:rsid w:val="009176B9"/>
    <w:rsid w:val="00917DDB"/>
    <w:rsid w:val="009211FA"/>
    <w:rsid w:val="009238F5"/>
    <w:rsid w:val="0092483B"/>
    <w:rsid w:val="00925CC2"/>
    <w:rsid w:val="00926E03"/>
    <w:rsid w:val="009274BC"/>
    <w:rsid w:val="00931C0E"/>
    <w:rsid w:val="0093290A"/>
    <w:rsid w:val="00933D3C"/>
    <w:rsid w:val="00933D3E"/>
    <w:rsid w:val="00934A18"/>
    <w:rsid w:val="0094130A"/>
    <w:rsid w:val="00941403"/>
    <w:rsid w:val="00941EC4"/>
    <w:rsid w:val="00942296"/>
    <w:rsid w:val="0094310B"/>
    <w:rsid w:val="00945B52"/>
    <w:rsid w:val="0094657B"/>
    <w:rsid w:val="009474B7"/>
    <w:rsid w:val="00953061"/>
    <w:rsid w:val="009530FB"/>
    <w:rsid w:val="009537F6"/>
    <w:rsid w:val="00957651"/>
    <w:rsid w:val="009602D6"/>
    <w:rsid w:val="00960A8F"/>
    <w:rsid w:val="00962D61"/>
    <w:rsid w:val="00965FC3"/>
    <w:rsid w:val="00966391"/>
    <w:rsid w:val="00966402"/>
    <w:rsid w:val="00966CB6"/>
    <w:rsid w:val="00967082"/>
    <w:rsid w:val="009670CB"/>
    <w:rsid w:val="0096764C"/>
    <w:rsid w:val="00967DC6"/>
    <w:rsid w:val="00970D21"/>
    <w:rsid w:val="00972C3A"/>
    <w:rsid w:val="00972CB3"/>
    <w:rsid w:val="00975247"/>
    <w:rsid w:val="00976779"/>
    <w:rsid w:val="00982A6D"/>
    <w:rsid w:val="0098450F"/>
    <w:rsid w:val="0098620F"/>
    <w:rsid w:val="009862F0"/>
    <w:rsid w:val="00987C64"/>
    <w:rsid w:val="00987E57"/>
    <w:rsid w:val="009902CD"/>
    <w:rsid w:val="0099406E"/>
    <w:rsid w:val="009977CC"/>
    <w:rsid w:val="009A2564"/>
    <w:rsid w:val="009A45DE"/>
    <w:rsid w:val="009A631B"/>
    <w:rsid w:val="009B0A29"/>
    <w:rsid w:val="009B0B91"/>
    <w:rsid w:val="009B11DF"/>
    <w:rsid w:val="009B1BD4"/>
    <w:rsid w:val="009B2A39"/>
    <w:rsid w:val="009B2B36"/>
    <w:rsid w:val="009B4A15"/>
    <w:rsid w:val="009C0378"/>
    <w:rsid w:val="009C0AA3"/>
    <w:rsid w:val="009C2AF1"/>
    <w:rsid w:val="009C3E66"/>
    <w:rsid w:val="009C600B"/>
    <w:rsid w:val="009C76A7"/>
    <w:rsid w:val="009C7E13"/>
    <w:rsid w:val="009D0499"/>
    <w:rsid w:val="009D4B6B"/>
    <w:rsid w:val="009D6677"/>
    <w:rsid w:val="009D7486"/>
    <w:rsid w:val="009D7DB7"/>
    <w:rsid w:val="009D7E4A"/>
    <w:rsid w:val="009E0A20"/>
    <w:rsid w:val="009E1506"/>
    <w:rsid w:val="009E3A6D"/>
    <w:rsid w:val="009E4570"/>
    <w:rsid w:val="009E46CD"/>
    <w:rsid w:val="009E73CE"/>
    <w:rsid w:val="009F0338"/>
    <w:rsid w:val="00A006C7"/>
    <w:rsid w:val="00A00C31"/>
    <w:rsid w:val="00A01834"/>
    <w:rsid w:val="00A01CD2"/>
    <w:rsid w:val="00A02955"/>
    <w:rsid w:val="00A039D4"/>
    <w:rsid w:val="00A05875"/>
    <w:rsid w:val="00A10B2B"/>
    <w:rsid w:val="00A1126B"/>
    <w:rsid w:val="00A11E45"/>
    <w:rsid w:val="00A129E4"/>
    <w:rsid w:val="00A1375B"/>
    <w:rsid w:val="00A15B3C"/>
    <w:rsid w:val="00A166FB"/>
    <w:rsid w:val="00A1704C"/>
    <w:rsid w:val="00A17310"/>
    <w:rsid w:val="00A22335"/>
    <w:rsid w:val="00A23250"/>
    <w:rsid w:val="00A23B8C"/>
    <w:rsid w:val="00A246ED"/>
    <w:rsid w:val="00A24722"/>
    <w:rsid w:val="00A261ED"/>
    <w:rsid w:val="00A27F88"/>
    <w:rsid w:val="00A30FC7"/>
    <w:rsid w:val="00A35375"/>
    <w:rsid w:val="00A36D33"/>
    <w:rsid w:val="00A404B4"/>
    <w:rsid w:val="00A4056F"/>
    <w:rsid w:val="00A40C6D"/>
    <w:rsid w:val="00A41F2C"/>
    <w:rsid w:val="00A43CEF"/>
    <w:rsid w:val="00A43F3E"/>
    <w:rsid w:val="00A45AB4"/>
    <w:rsid w:val="00A478A8"/>
    <w:rsid w:val="00A51BB0"/>
    <w:rsid w:val="00A53555"/>
    <w:rsid w:val="00A53D39"/>
    <w:rsid w:val="00A53DE3"/>
    <w:rsid w:val="00A54757"/>
    <w:rsid w:val="00A5714A"/>
    <w:rsid w:val="00A605BE"/>
    <w:rsid w:val="00A60E95"/>
    <w:rsid w:val="00A626F3"/>
    <w:rsid w:val="00A646D7"/>
    <w:rsid w:val="00A64856"/>
    <w:rsid w:val="00A70BDA"/>
    <w:rsid w:val="00A713A1"/>
    <w:rsid w:val="00A71FFE"/>
    <w:rsid w:val="00A743DC"/>
    <w:rsid w:val="00A75F88"/>
    <w:rsid w:val="00A7711F"/>
    <w:rsid w:val="00A81D82"/>
    <w:rsid w:val="00A87447"/>
    <w:rsid w:val="00A87881"/>
    <w:rsid w:val="00A87CCF"/>
    <w:rsid w:val="00A9193F"/>
    <w:rsid w:val="00A91BD1"/>
    <w:rsid w:val="00A920FC"/>
    <w:rsid w:val="00A93612"/>
    <w:rsid w:val="00A94AC1"/>
    <w:rsid w:val="00A96864"/>
    <w:rsid w:val="00A96BF4"/>
    <w:rsid w:val="00AA04D2"/>
    <w:rsid w:val="00AA1573"/>
    <w:rsid w:val="00AA187A"/>
    <w:rsid w:val="00AA2304"/>
    <w:rsid w:val="00AA3B96"/>
    <w:rsid w:val="00AA4128"/>
    <w:rsid w:val="00AA44F0"/>
    <w:rsid w:val="00AA6527"/>
    <w:rsid w:val="00AB1490"/>
    <w:rsid w:val="00AB257F"/>
    <w:rsid w:val="00AB40C4"/>
    <w:rsid w:val="00AB4469"/>
    <w:rsid w:val="00AB7865"/>
    <w:rsid w:val="00AC03AD"/>
    <w:rsid w:val="00AC202B"/>
    <w:rsid w:val="00AC2173"/>
    <w:rsid w:val="00AC3275"/>
    <w:rsid w:val="00AC3559"/>
    <w:rsid w:val="00AC7C3A"/>
    <w:rsid w:val="00AD0AAB"/>
    <w:rsid w:val="00AD5529"/>
    <w:rsid w:val="00AD5560"/>
    <w:rsid w:val="00AD63C4"/>
    <w:rsid w:val="00AD763A"/>
    <w:rsid w:val="00AD7CAE"/>
    <w:rsid w:val="00AE08D9"/>
    <w:rsid w:val="00AE2409"/>
    <w:rsid w:val="00AE2484"/>
    <w:rsid w:val="00AE36D2"/>
    <w:rsid w:val="00AE3978"/>
    <w:rsid w:val="00AE51C9"/>
    <w:rsid w:val="00AE70F6"/>
    <w:rsid w:val="00AE766D"/>
    <w:rsid w:val="00AF1231"/>
    <w:rsid w:val="00AF2878"/>
    <w:rsid w:val="00AF3DB1"/>
    <w:rsid w:val="00AF41E7"/>
    <w:rsid w:val="00AF58F4"/>
    <w:rsid w:val="00AF5D0E"/>
    <w:rsid w:val="00B00603"/>
    <w:rsid w:val="00B02202"/>
    <w:rsid w:val="00B05FD4"/>
    <w:rsid w:val="00B06F8E"/>
    <w:rsid w:val="00B108ED"/>
    <w:rsid w:val="00B12473"/>
    <w:rsid w:val="00B14B1A"/>
    <w:rsid w:val="00B15415"/>
    <w:rsid w:val="00B15A7E"/>
    <w:rsid w:val="00B16BE3"/>
    <w:rsid w:val="00B17034"/>
    <w:rsid w:val="00B17870"/>
    <w:rsid w:val="00B22C54"/>
    <w:rsid w:val="00B30662"/>
    <w:rsid w:val="00B30F7A"/>
    <w:rsid w:val="00B32EC2"/>
    <w:rsid w:val="00B336D2"/>
    <w:rsid w:val="00B34AF7"/>
    <w:rsid w:val="00B364DA"/>
    <w:rsid w:val="00B403BE"/>
    <w:rsid w:val="00B408C9"/>
    <w:rsid w:val="00B41010"/>
    <w:rsid w:val="00B43F1B"/>
    <w:rsid w:val="00B54FD5"/>
    <w:rsid w:val="00B562F3"/>
    <w:rsid w:val="00B56A98"/>
    <w:rsid w:val="00B577BF"/>
    <w:rsid w:val="00B60579"/>
    <w:rsid w:val="00B613E1"/>
    <w:rsid w:val="00B61AC9"/>
    <w:rsid w:val="00B62D28"/>
    <w:rsid w:val="00B65824"/>
    <w:rsid w:val="00B66D4E"/>
    <w:rsid w:val="00B7393B"/>
    <w:rsid w:val="00B73BBA"/>
    <w:rsid w:val="00B740BB"/>
    <w:rsid w:val="00B742E4"/>
    <w:rsid w:val="00B7474E"/>
    <w:rsid w:val="00B77384"/>
    <w:rsid w:val="00B7764A"/>
    <w:rsid w:val="00B81E48"/>
    <w:rsid w:val="00B81FD7"/>
    <w:rsid w:val="00B82E7F"/>
    <w:rsid w:val="00B83094"/>
    <w:rsid w:val="00B8756E"/>
    <w:rsid w:val="00B901FE"/>
    <w:rsid w:val="00B924A6"/>
    <w:rsid w:val="00B93B5C"/>
    <w:rsid w:val="00B93E43"/>
    <w:rsid w:val="00B96C81"/>
    <w:rsid w:val="00BA049B"/>
    <w:rsid w:val="00BA2AB7"/>
    <w:rsid w:val="00BA32A6"/>
    <w:rsid w:val="00BA39DD"/>
    <w:rsid w:val="00BB4EE7"/>
    <w:rsid w:val="00BB607B"/>
    <w:rsid w:val="00BB7D72"/>
    <w:rsid w:val="00BC4C66"/>
    <w:rsid w:val="00BD0C7D"/>
    <w:rsid w:val="00BD18BB"/>
    <w:rsid w:val="00BD1C26"/>
    <w:rsid w:val="00BD1C51"/>
    <w:rsid w:val="00BD361A"/>
    <w:rsid w:val="00BD4145"/>
    <w:rsid w:val="00BD4D5C"/>
    <w:rsid w:val="00BD54A2"/>
    <w:rsid w:val="00BD6B2F"/>
    <w:rsid w:val="00BE1648"/>
    <w:rsid w:val="00BE1DD6"/>
    <w:rsid w:val="00BE3D0F"/>
    <w:rsid w:val="00BE50BF"/>
    <w:rsid w:val="00BE5440"/>
    <w:rsid w:val="00BE59A6"/>
    <w:rsid w:val="00BE5E3F"/>
    <w:rsid w:val="00BF09F7"/>
    <w:rsid w:val="00BF0C8B"/>
    <w:rsid w:val="00BF53C2"/>
    <w:rsid w:val="00BF6A5A"/>
    <w:rsid w:val="00C00E78"/>
    <w:rsid w:val="00C02924"/>
    <w:rsid w:val="00C061FA"/>
    <w:rsid w:val="00C0799B"/>
    <w:rsid w:val="00C1007F"/>
    <w:rsid w:val="00C10A2F"/>
    <w:rsid w:val="00C11CBD"/>
    <w:rsid w:val="00C11E0F"/>
    <w:rsid w:val="00C14A89"/>
    <w:rsid w:val="00C14EDD"/>
    <w:rsid w:val="00C16FEC"/>
    <w:rsid w:val="00C203D9"/>
    <w:rsid w:val="00C20B3A"/>
    <w:rsid w:val="00C214C5"/>
    <w:rsid w:val="00C22083"/>
    <w:rsid w:val="00C26573"/>
    <w:rsid w:val="00C30AC8"/>
    <w:rsid w:val="00C32B85"/>
    <w:rsid w:val="00C32ECA"/>
    <w:rsid w:val="00C330B0"/>
    <w:rsid w:val="00C36013"/>
    <w:rsid w:val="00C37486"/>
    <w:rsid w:val="00C4687C"/>
    <w:rsid w:val="00C47925"/>
    <w:rsid w:val="00C47F7A"/>
    <w:rsid w:val="00C50742"/>
    <w:rsid w:val="00C525DD"/>
    <w:rsid w:val="00C540C5"/>
    <w:rsid w:val="00C54D57"/>
    <w:rsid w:val="00C57640"/>
    <w:rsid w:val="00C61985"/>
    <w:rsid w:val="00C62E53"/>
    <w:rsid w:val="00C63763"/>
    <w:rsid w:val="00C6471C"/>
    <w:rsid w:val="00C64AE6"/>
    <w:rsid w:val="00C64BC6"/>
    <w:rsid w:val="00C66010"/>
    <w:rsid w:val="00C66732"/>
    <w:rsid w:val="00C66DBA"/>
    <w:rsid w:val="00C70186"/>
    <w:rsid w:val="00C7161C"/>
    <w:rsid w:val="00C730E1"/>
    <w:rsid w:val="00C74EE4"/>
    <w:rsid w:val="00C7581B"/>
    <w:rsid w:val="00C76A6E"/>
    <w:rsid w:val="00C7705C"/>
    <w:rsid w:val="00C80131"/>
    <w:rsid w:val="00C803EE"/>
    <w:rsid w:val="00C811AD"/>
    <w:rsid w:val="00C852EB"/>
    <w:rsid w:val="00C8553A"/>
    <w:rsid w:val="00C877B1"/>
    <w:rsid w:val="00C91D92"/>
    <w:rsid w:val="00C93479"/>
    <w:rsid w:val="00C97B5F"/>
    <w:rsid w:val="00CA00E6"/>
    <w:rsid w:val="00CA1D79"/>
    <w:rsid w:val="00CA1E23"/>
    <w:rsid w:val="00CA342C"/>
    <w:rsid w:val="00CA4EAF"/>
    <w:rsid w:val="00CA5629"/>
    <w:rsid w:val="00CA5FA0"/>
    <w:rsid w:val="00CA60B9"/>
    <w:rsid w:val="00CA61C2"/>
    <w:rsid w:val="00CA62EB"/>
    <w:rsid w:val="00CA6E5E"/>
    <w:rsid w:val="00CB6DD6"/>
    <w:rsid w:val="00CC0B84"/>
    <w:rsid w:val="00CC1400"/>
    <w:rsid w:val="00CC2D3D"/>
    <w:rsid w:val="00CC3408"/>
    <w:rsid w:val="00CC38A1"/>
    <w:rsid w:val="00CC5449"/>
    <w:rsid w:val="00CC66F0"/>
    <w:rsid w:val="00CC70DC"/>
    <w:rsid w:val="00CC77CF"/>
    <w:rsid w:val="00CC7CE6"/>
    <w:rsid w:val="00CD1C9A"/>
    <w:rsid w:val="00CD1D65"/>
    <w:rsid w:val="00CD2C91"/>
    <w:rsid w:val="00CD360B"/>
    <w:rsid w:val="00CD3A00"/>
    <w:rsid w:val="00CE160A"/>
    <w:rsid w:val="00CE34EA"/>
    <w:rsid w:val="00CE395E"/>
    <w:rsid w:val="00CE464C"/>
    <w:rsid w:val="00CE484C"/>
    <w:rsid w:val="00CE6A7C"/>
    <w:rsid w:val="00CF0E3B"/>
    <w:rsid w:val="00CF3B25"/>
    <w:rsid w:val="00CF65D6"/>
    <w:rsid w:val="00D0007B"/>
    <w:rsid w:val="00D03113"/>
    <w:rsid w:val="00D03285"/>
    <w:rsid w:val="00D04B49"/>
    <w:rsid w:val="00D05AB2"/>
    <w:rsid w:val="00D061F9"/>
    <w:rsid w:val="00D115A3"/>
    <w:rsid w:val="00D14B16"/>
    <w:rsid w:val="00D154F9"/>
    <w:rsid w:val="00D17DC0"/>
    <w:rsid w:val="00D205CA"/>
    <w:rsid w:val="00D230AA"/>
    <w:rsid w:val="00D23D72"/>
    <w:rsid w:val="00D2440D"/>
    <w:rsid w:val="00D255FF"/>
    <w:rsid w:val="00D25693"/>
    <w:rsid w:val="00D2601A"/>
    <w:rsid w:val="00D26C9B"/>
    <w:rsid w:val="00D27841"/>
    <w:rsid w:val="00D30210"/>
    <w:rsid w:val="00D30EB0"/>
    <w:rsid w:val="00D33F2F"/>
    <w:rsid w:val="00D34B47"/>
    <w:rsid w:val="00D37EFA"/>
    <w:rsid w:val="00D40FEA"/>
    <w:rsid w:val="00D46D76"/>
    <w:rsid w:val="00D50926"/>
    <w:rsid w:val="00D548B7"/>
    <w:rsid w:val="00D56554"/>
    <w:rsid w:val="00D6192D"/>
    <w:rsid w:val="00D62BC4"/>
    <w:rsid w:val="00D62F73"/>
    <w:rsid w:val="00D64502"/>
    <w:rsid w:val="00D66F14"/>
    <w:rsid w:val="00D67B3C"/>
    <w:rsid w:val="00D70274"/>
    <w:rsid w:val="00D7119E"/>
    <w:rsid w:val="00D71C20"/>
    <w:rsid w:val="00D71E1B"/>
    <w:rsid w:val="00D720DA"/>
    <w:rsid w:val="00D72882"/>
    <w:rsid w:val="00D750C5"/>
    <w:rsid w:val="00D7685E"/>
    <w:rsid w:val="00D8145F"/>
    <w:rsid w:val="00D82DA5"/>
    <w:rsid w:val="00D8374F"/>
    <w:rsid w:val="00D83C07"/>
    <w:rsid w:val="00D8510C"/>
    <w:rsid w:val="00D857EF"/>
    <w:rsid w:val="00D85B09"/>
    <w:rsid w:val="00D867E0"/>
    <w:rsid w:val="00D877A3"/>
    <w:rsid w:val="00D90C7B"/>
    <w:rsid w:val="00D90CCD"/>
    <w:rsid w:val="00D917E7"/>
    <w:rsid w:val="00DA2B22"/>
    <w:rsid w:val="00DA2F62"/>
    <w:rsid w:val="00DA4243"/>
    <w:rsid w:val="00DA6620"/>
    <w:rsid w:val="00DA777A"/>
    <w:rsid w:val="00DA7B31"/>
    <w:rsid w:val="00DB00EF"/>
    <w:rsid w:val="00DB0B44"/>
    <w:rsid w:val="00DB130E"/>
    <w:rsid w:val="00DB3FB0"/>
    <w:rsid w:val="00DB6390"/>
    <w:rsid w:val="00DB79E5"/>
    <w:rsid w:val="00DC2D41"/>
    <w:rsid w:val="00DC36A7"/>
    <w:rsid w:val="00DC487E"/>
    <w:rsid w:val="00DC58C2"/>
    <w:rsid w:val="00DC7BE6"/>
    <w:rsid w:val="00DD009C"/>
    <w:rsid w:val="00DD4552"/>
    <w:rsid w:val="00DD510E"/>
    <w:rsid w:val="00DD517A"/>
    <w:rsid w:val="00DD61A3"/>
    <w:rsid w:val="00DD6278"/>
    <w:rsid w:val="00DE148B"/>
    <w:rsid w:val="00DE4C90"/>
    <w:rsid w:val="00DE5EFD"/>
    <w:rsid w:val="00DE6AA4"/>
    <w:rsid w:val="00DF1997"/>
    <w:rsid w:val="00DF2B5F"/>
    <w:rsid w:val="00DF2C36"/>
    <w:rsid w:val="00DF353D"/>
    <w:rsid w:val="00E002C2"/>
    <w:rsid w:val="00E0048F"/>
    <w:rsid w:val="00E005F8"/>
    <w:rsid w:val="00E03A15"/>
    <w:rsid w:val="00E03F64"/>
    <w:rsid w:val="00E0711C"/>
    <w:rsid w:val="00E07D57"/>
    <w:rsid w:val="00E11118"/>
    <w:rsid w:val="00E11E19"/>
    <w:rsid w:val="00E12282"/>
    <w:rsid w:val="00E1254C"/>
    <w:rsid w:val="00E127A4"/>
    <w:rsid w:val="00E134E2"/>
    <w:rsid w:val="00E14E02"/>
    <w:rsid w:val="00E15835"/>
    <w:rsid w:val="00E16748"/>
    <w:rsid w:val="00E16B65"/>
    <w:rsid w:val="00E23C71"/>
    <w:rsid w:val="00E23CE3"/>
    <w:rsid w:val="00E246A1"/>
    <w:rsid w:val="00E25BB0"/>
    <w:rsid w:val="00E27C26"/>
    <w:rsid w:val="00E30722"/>
    <w:rsid w:val="00E3075B"/>
    <w:rsid w:val="00E31062"/>
    <w:rsid w:val="00E31BC6"/>
    <w:rsid w:val="00E3213F"/>
    <w:rsid w:val="00E3225F"/>
    <w:rsid w:val="00E324C5"/>
    <w:rsid w:val="00E3659B"/>
    <w:rsid w:val="00E4024E"/>
    <w:rsid w:val="00E40803"/>
    <w:rsid w:val="00E40D92"/>
    <w:rsid w:val="00E433F9"/>
    <w:rsid w:val="00E45061"/>
    <w:rsid w:val="00E475AB"/>
    <w:rsid w:val="00E50BE9"/>
    <w:rsid w:val="00E52E4D"/>
    <w:rsid w:val="00E544DD"/>
    <w:rsid w:val="00E57BA3"/>
    <w:rsid w:val="00E60663"/>
    <w:rsid w:val="00E61177"/>
    <w:rsid w:val="00E627E1"/>
    <w:rsid w:val="00E62DA4"/>
    <w:rsid w:val="00E63491"/>
    <w:rsid w:val="00E652C8"/>
    <w:rsid w:val="00E66CC2"/>
    <w:rsid w:val="00E7076E"/>
    <w:rsid w:val="00E719DA"/>
    <w:rsid w:val="00E7380B"/>
    <w:rsid w:val="00E75492"/>
    <w:rsid w:val="00E7593D"/>
    <w:rsid w:val="00E77007"/>
    <w:rsid w:val="00E814E5"/>
    <w:rsid w:val="00E827E4"/>
    <w:rsid w:val="00E84018"/>
    <w:rsid w:val="00E85A60"/>
    <w:rsid w:val="00E90053"/>
    <w:rsid w:val="00E907F5"/>
    <w:rsid w:val="00E90B42"/>
    <w:rsid w:val="00E90E31"/>
    <w:rsid w:val="00E91443"/>
    <w:rsid w:val="00E9175E"/>
    <w:rsid w:val="00E91A52"/>
    <w:rsid w:val="00E926F4"/>
    <w:rsid w:val="00E940D5"/>
    <w:rsid w:val="00E97028"/>
    <w:rsid w:val="00E97164"/>
    <w:rsid w:val="00EA2CDD"/>
    <w:rsid w:val="00EA44A8"/>
    <w:rsid w:val="00EA4772"/>
    <w:rsid w:val="00EA4AB4"/>
    <w:rsid w:val="00EA658D"/>
    <w:rsid w:val="00EB074F"/>
    <w:rsid w:val="00EB18E3"/>
    <w:rsid w:val="00EB1DA4"/>
    <w:rsid w:val="00EB44DB"/>
    <w:rsid w:val="00EB5221"/>
    <w:rsid w:val="00EC1555"/>
    <w:rsid w:val="00EC234F"/>
    <w:rsid w:val="00EC345D"/>
    <w:rsid w:val="00EC4249"/>
    <w:rsid w:val="00EC5E03"/>
    <w:rsid w:val="00EC7B74"/>
    <w:rsid w:val="00ED1969"/>
    <w:rsid w:val="00ED1F47"/>
    <w:rsid w:val="00ED36BC"/>
    <w:rsid w:val="00ED4449"/>
    <w:rsid w:val="00EE14A7"/>
    <w:rsid w:val="00EE1ECB"/>
    <w:rsid w:val="00EE7C39"/>
    <w:rsid w:val="00EF1F15"/>
    <w:rsid w:val="00EF5A27"/>
    <w:rsid w:val="00EF728A"/>
    <w:rsid w:val="00EF7A5E"/>
    <w:rsid w:val="00EF7D7B"/>
    <w:rsid w:val="00F00069"/>
    <w:rsid w:val="00F01291"/>
    <w:rsid w:val="00F02C00"/>
    <w:rsid w:val="00F03B97"/>
    <w:rsid w:val="00F03E87"/>
    <w:rsid w:val="00F044FA"/>
    <w:rsid w:val="00F063AB"/>
    <w:rsid w:val="00F06881"/>
    <w:rsid w:val="00F0784F"/>
    <w:rsid w:val="00F106FF"/>
    <w:rsid w:val="00F10C1F"/>
    <w:rsid w:val="00F10CCA"/>
    <w:rsid w:val="00F115E9"/>
    <w:rsid w:val="00F11ACF"/>
    <w:rsid w:val="00F130EC"/>
    <w:rsid w:val="00F15EDA"/>
    <w:rsid w:val="00F209E6"/>
    <w:rsid w:val="00F23AD8"/>
    <w:rsid w:val="00F25061"/>
    <w:rsid w:val="00F254BF"/>
    <w:rsid w:val="00F258A4"/>
    <w:rsid w:val="00F27362"/>
    <w:rsid w:val="00F273C2"/>
    <w:rsid w:val="00F2760F"/>
    <w:rsid w:val="00F31CDE"/>
    <w:rsid w:val="00F32733"/>
    <w:rsid w:val="00F33C96"/>
    <w:rsid w:val="00F34FB8"/>
    <w:rsid w:val="00F42DF0"/>
    <w:rsid w:val="00F4483A"/>
    <w:rsid w:val="00F45D07"/>
    <w:rsid w:val="00F477DA"/>
    <w:rsid w:val="00F47D12"/>
    <w:rsid w:val="00F51C01"/>
    <w:rsid w:val="00F522E7"/>
    <w:rsid w:val="00F54E56"/>
    <w:rsid w:val="00F55B88"/>
    <w:rsid w:val="00F55F7A"/>
    <w:rsid w:val="00F568FE"/>
    <w:rsid w:val="00F57F18"/>
    <w:rsid w:val="00F60C5F"/>
    <w:rsid w:val="00F636F8"/>
    <w:rsid w:val="00F63F3D"/>
    <w:rsid w:val="00F6404D"/>
    <w:rsid w:val="00F64D45"/>
    <w:rsid w:val="00F6544E"/>
    <w:rsid w:val="00F66DEA"/>
    <w:rsid w:val="00F67B26"/>
    <w:rsid w:val="00F70B7A"/>
    <w:rsid w:val="00F73885"/>
    <w:rsid w:val="00F80CB8"/>
    <w:rsid w:val="00F815E1"/>
    <w:rsid w:val="00F82BBD"/>
    <w:rsid w:val="00F83080"/>
    <w:rsid w:val="00F83940"/>
    <w:rsid w:val="00F84A30"/>
    <w:rsid w:val="00F84E1B"/>
    <w:rsid w:val="00F8555B"/>
    <w:rsid w:val="00F92B83"/>
    <w:rsid w:val="00F92F0F"/>
    <w:rsid w:val="00F9545F"/>
    <w:rsid w:val="00F95BEA"/>
    <w:rsid w:val="00F96CD8"/>
    <w:rsid w:val="00FA3F8B"/>
    <w:rsid w:val="00FA4550"/>
    <w:rsid w:val="00FA5B9D"/>
    <w:rsid w:val="00FA7F26"/>
    <w:rsid w:val="00FB60A3"/>
    <w:rsid w:val="00FC3D30"/>
    <w:rsid w:val="00FC68BB"/>
    <w:rsid w:val="00FD137B"/>
    <w:rsid w:val="00FE10CF"/>
    <w:rsid w:val="00FE2855"/>
    <w:rsid w:val="00FE3324"/>
    <w:rsid w:val="00FE3E8B"/>
    <w:rsid w:val="00FE6591"/>
    <w:rsid w:val="00FE6E64"/>
    <w:rsid w:val="00FE769D"/>
    <w:rsid w:val="00FE7BB7"/>
    <w:rsid w:val="00FF2DE3"/>
    <w:rsid w:val="00FF37BE"/>
    <w:rsid w:val="00FF3EE0"/>
    <w:rsid w:val="00FF5291"/>
    <w:rsid w:val="00FF60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878"/>
  </w:style>
  <w:style w:type="paragraph" w:styleId="Heading1">
    <w:name w:val="heading 1"/>
    <w:basedOn w:val="Normal"/>
    <w:next w:val="Normal"/>
    <w:link w:val="Heading1Char"/>
    <w:uiPriority w:val="9"/>
    <w:qFormat/>
    <w:rsid w:val="00E433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F0338"/>
    <w:pPr>
      <w:keepNext/>
      <w:jc w:val="center"/>
      <w:outlineLvl w:val="1"/>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9"/>
    <w:qFormat/>
    <w:rsid w:val="009F0338"/>
    <w:pPr>
      <w:keepNext/>
      <w:spacing w:line="480" w:lineRule="auto"/>
      <w:jc w:val="center"/>
      <w:outlineLvl w:val="4"/>
    </w:pPr>
    <w:rPr>
      <w:rFonts w:ascii="Times New Roman" w:eastAsia="Times New Roman" w:hAnsi="Times New Roman" w:cs="Times New Roman"/>
      <w:b/>
      <w:bCs/>
      <w:sz w:val="28"/>
      <w:szCs w:val="28"/>
    </w:rPr>
  </w:style>
  <w:style w:type="paragraph" w:styleId="Heading6">
    <w:name w:val="heading 6"/>
    <w:basedOn w:val="Normal"/>
    <w:next w:val="Normal"/>
    <w:link w:val="Heading6Char"/>
    <w:uiPriority w:val="9"/>
    <w:unhideWhenUsed/>
    <w:qFormat/>
    <w:rsid w:val="008B40C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427EA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1821"/>
    <w:rPr>
      <w:rFonts w:ascii="Tahoma" w:hAnsi="Tahoma" w:cs="Tahoma"/>
      <w:sz w:val="16"/>
      <w:szCs w:val="16"/>
    </w:rPr>
  </w:style>
  <w:style w:type="character" w:customStyle="1" w:styleId="BalloonTextChar">
    <w:name w:val="Balloon Text Char"/>
    <w:basedOn w:val="DefaultParagraphFont"/>
    <w:link w:val="BalloonText"/>
    <w:uiPriority w:val="99"/>
    <w:semiHidden/>
    <w:rsid w:val="00171821"/>
    <w:rPr>
      <w:rFonts w:ascii="Tahoma" w:hAnsi="Tahoma" w:cs="Tahoma"/>
      <w:sz w:val="16"/>
      <w:szCs w:val="16"/>
    </w:rPr>
  </w:style>
  <w:style w:type="table" w:styleId="TableGrid">
    <w:name w:val="Table Grid"/>
    <w:basedOn w:val="TableNormal"/>
    <w:uiPriority w:val="59"/>
    <w:rsid w:val="000619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9F033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9"/>
    <w:rsid w:val="009F0338"/>
    <w:rPr>
      <w:rFonts w:ascii="Times New Roman" w:eastAsia="Times New Roman" w:hAnsi="Times New Roman" w:cs="Times New Roman"/>
      <w:b/>
      <w:bCs/>
      <w:sz w:val="28"/>
      <w:szCs w:val="28"/>
    </w:rPr>
  </w:style>
  <w:style w:type="paragraph" w:styleId="NormalWeb">
    <w:name w:val="Normal (Web)"/>
    <w:basedOn w:val="Normal"/>
    <w:uiPriority w:val="99"/>
    <w:rsid w:val="009F0338"/>
    <w:pPr>
      <w:spacing w:before="100" w:beforeAutospacing="1" w:after="100" w:afterAutospacing="1"/>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rsid w:val="00427EAC"/>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6567BC"/>
    <w:pPr>
      <w:ind w:left="720"/>
      <w:contextualSpacing/>
    </w:pPr>
  </w:style>
  <w:style w:type="paragraph" w:styleId="BodyText">
    <w:name w:val="Body Text"/>
    <w:basedOn w:val="Normal"/>
    <w:link w:val="BodyTextChar"/>
    <w:uiPriority w:val="99"/>
    <w:rsid w:val="003A71C9"/>
    <w:pPr>
      <w:tabs>
        <w:tab w:val="left" w:pos="2160"/>
      </w:tabs>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3A71C9"/>
    <w:rPr>
      <w:rFonts w:ascii="Times New Roman" w:eastAsia="Times New Roman" w:hAnsi="Times New Roman" w:cs="Times New Roman"/>
      <w:sz w:val="24"/>
      <w:szCs w:val="24"/>
    </w:rPr>
  </w:style>
  <w:style w:type="paragraph" w:customStyle="1" w:styleId="Default">
    <w:name w:val="Default"/>
    <w:rsid w:val="007957D7"/>
    <w:pPr>
      <w:autoSpaceDE w:val="0"/>
      <w:autoSpaceDN w:val="0"/>
      <w:adjustRightInd w:val="0"/>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E433F9"/>
    <w:rPr>
      <w:rFonts w:asciiTheme="majorHAnsi" w:eastAsiaTheme="majorEastAsia" w:hAnsiTheme="majorHAnsi" w:cstheme="majorBidi"/>
      <w:b/>
      <w:bCs/>
      <w:color w:val="365F91" w:themeColor="accent1" w:themeShade="BF"/>
      <w:sz w:val="28"/>
      <w:szCs w:val="28"/>
    </w:rPr>
  </w:style>
  <w:style w:type="paragraph" w:styleId="BodyTextIndent2">
    <w:name w:val="Body Text Indent 2"/>
    <w:basedOn w:val="Normal"/>
    <w:link w:val="BodyTextIndent2Char"/>
    <w:uiPriority w:val="99"/>
    <w:semiHidden/>
    <w:unhideWhenUsed/>
    <w:rsid w:val="00523A69"/>
    <w:pPr>
      <w:spacing w:after="120" w:line="480" w:lineRule="auto"/>
      <w:ind w:left="360"/>
    </w:pPr>
  </w:style>
  <w:style w:type="character" w:customStyle="1" w:styleId="BodyTextIndent2Char">
    <w:name w:val="Body Text Indent 2 Char"/>
    <w:basedOn w:val="DefaultParagraphFont"/>
    <w:link w:val="BodyTextIndent2"/>
    <w:uiPriority w:val="99"/>
    <w:semiHidden/>
    <w:rsid w:val="00523A69"/>
  </w:style>
  <w:style w:type="paragraph" w:styleId="BodyText2">
    <w:name w:val="Body Text 2"/>
    <w:basedOn w:val="Normal"/>
    <w:link w:val="BodyText2Char"/>
    <w:uiPriority w:val="99"/>
    <w:unhideWhenUsed/>
    <w:rsid w:val="00C93479"/>
    <w:pPr>
      <w:spacing w:after="120" w:line="480" w:lineRule="auto"/>
    </w:pPr>
  </w:style>
  <w:style w:type="character" w:customStyle="1" w:styleId="BodyText2Char">
    <w:name w:val="Body Text 2 Char"/>
    <w:basedOn w:val="DefaultParagraphFont"/>
    <w:link w:val="BodyText2"/>
    <w:uiPriority w:val="99"/>
    <w:rsid w:val="00C93479"/>
  </w:style>
  <w:style w:type="character" w:customStyle="1" w:styleId="author">
    <w:name w:val="author"/>
    <w:basedOn w:val="DefaultParagraphFont"/>
    <w:rsid w:val="00E134E2"/>
  </w:style>
  <w:style w:type="character" w:customStyle="1" w:styleId="a-color-secondary">
    <w:name w:val="a-color-secondary"/>
    <w:basedOn w:val="DefaultParagraphFont"/>
    <w:rsid w:val="00E134E2"/>
  </w:style>
  <w:style w:type="paragraph" w:styleId="Header">
    <w:name w:val="header"/>
    <w:basedOn w:val="Normal"/>
    <w:link w:val="HeaderChar"/>
    <w:uiPriority w:val="99"/>
    <w:unhideWhenUsed/>
    <w:rsid w:val="00202AFA"/>
    <w:pPr>
      <w:tabs>
        <w:tab w:val="center" w:pos="4680"/>
        <w:tab w:val="right" w:pos="9360"/>
      </w:tabs>
    </w:pPr>
  </w:style>
  <w:style w:type="character" w:customStyle="1" w:styleId="HeaderChar">
    <w:name w:val="Header Char"/>
    <w:basedOn w:val="DefaultParagraphFont"/>
    <w:link w:val="Header"/>
    <w:uiPriority w:val="99"/>
    <w:rsid w:val="00202AFA"/>
  </w:style>
  <w:style w:type="paragraph" w:styleId="Footer">
    <w:name w:val="footer"/>
    <w:basedOn w:val="Normal"/>
    <w:link w:val="FooterChar"/>
    <w:uiPriority w:val="99"/>
    <w:unhideWhenUsed/>
    <w:rsid w:val="00202AFA"/>
    <w:pPr>
      <w:tabs>
        <w:tab w:val="center" w:pos="4680"/>
        <w:tab w:val="right" w:pos="9360"/>
      </w:tabs>
    </w:pPr>
  </w:style>
  <w:style w:type="character" w:customStyle="1" w:styleId="FooterChar">
    <w:name w:val="Footer Char"/>
    <w:basedOn w:val="DefaultParagraphFont"/>
    <w:link w:val="Footer"/>
    <w:uiPriority w:val="99"/>
    <w:rsid w:val="00202AFA"/>
  </w:style>
  <w:style w:type="table" w:customStyle="1" w:styleId="TableGrid0">
    <w:name w:val="TableGrid"/>
    <w:rsid w:val="00C64AE6"/>
    <w:rPr>
      <w:rFonts w:eastAsiaTheme="minorEastAsia"/>
      <w:sz w:val="24"/>
      <w:szCs w:val="24"/>
      <w:lang w:val="en-IN" w:eastAsia="en-GB"/>
    </w:rPr>
    <w:tblPr>
      <w:tblCellMar>
        <w:top w:w="0" w:type="dxa"/>
        <w:left w:w="0" w:type="dxa"/>
        <w:bottom w:w="0" w:type="dxa"/>
        <w:right w:w="0" w:type="dxa"/>
      </w:tblCellMar>
    </w:tblPr>
  </w:style>
  <w:style w:type="character" w:customStyle="1" w:styleId="Heading6Char">
    <w:name w:val="Heading 6 Char"/>
    <w:basedOn w:val="DefaultParagraphFont"/>
    <w:link w:val="Heading6"/>
    <w:uiPriority w:val="9"/>
    <w:rsid w:val="008B40C0"/>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819502">
      <w:bodyDiv w:val="1"/>
      <w:marLeft w:val="0"/>
      <w:marRight w:val="0"/>
      <w:marTop w:val="0"/>
      <w:marBottom w:val="0"/>
      <w:divBdr>
        <w:top w:val="none" w:sz="0" w:space="0" w:color="auto"/>
        <w:left w:val="none" w:sz="0" w:space="0" w:color="auto"/>
        <w:bottom w:val="none" w:sz="0" w:space="0" w:color="auto"/>
        <w:right w:val="none" w:sz="0" w:space="0" w:color="auto"/>
      </w:divBdr>
    </w:div>
    <w:div w:id="1036203322">
      <w:bodyDiv w:val="1"/>
      <w:marLeft w:val="0"/>
      <w:marRight w:val="0"/>
      <w:marTop w:val="0"/>
      <w:marBottom w:val="0"/>
      <w:divBdr>
        <w:top w:val="none" w:sz="0" w:space="0" w:color="auto"/>
        <w:left w:val="none" w:sz="0" w:space="0" w:color="auto"/>
        <w:bottom w:val="none" w:sz="0" w:space="0" w:color="auto"/>
        <w:right w:val="none" w:sz="0" w:space="0" w:color="auto"/>
      </w:divBdr>
    </w:div>
    <w:div w:id="1290434599">
      <w:bodyDiv w:val="1"/>
      <w:marLeft w:val="0"/>
      <w:marRight w:val="0"/>
      <w:marTop w:val="0"/>
      <w:marBottom w:val="0"/>
      <w:divBdr>
        <w:top w:val="none" w:sz="0" w:space="0" w:color="auto"/>
        <w:left w:val="none" w:sz="0" w:space="0" w:color="auto"/>
        <w:bottom w:val="none" w:sz="0" w:space="0" w:color="auto"/>
        <w:right w:val="none" w:sz="0" w:space="0" w:color="auto"/>
      </w:divBdr>
    </w:div>
    <w:div w:id="1534607668">
      <w:bodyDiv w:val="1"/>
      <w:marLeft w:val="0"/>
      <w:marRight w:val="0"/>
      <w:marTop w:val="0"/>
      <w:marBottom w:val="0"/>
      <w:divBdr>
        <w:top w:val="none" w:sz="0" w:space="0" w:color="auto"/>
        <w:left w:val="none" w:sz="0" w:space="0" w:color="auto"/>
        <w:bottom w:val="none" w:sz="0" w:space="0" w:color="auto"/>
        <w:right w:val="none" w:sz="0" w:space="0" w:color="auto"/>
      </w:divBdr>
      <w:divsChild>
        <w:div w:id="360864217">
          <w:marLeft w:val="0"/>
          <w:marRight w:val="0"/>
          <w:marTop w:val="0"/>
          <w:marBottom w:val="0"/>
          <w:divBdr>
            <w:top w:val="none" w:sz="0" w:space="0" w:color="auto"/>
            <w:left w:val="none" w:sz="0" w:space="0" w:color="auto"/>
            <w:bottom w:val="none" w:sz="0" w:space="0" w:color="auto"/>
            <w:right w:val="none" w:sz="0" w:space="0" w:color="auto"/>
          </w:divBdr>
        </w:div>
        <w:div w:id="2105876245">
          <w:marLeft w:val="0"/>
          <w:marRight w:val="0"/>
          <w:marTop w:val="0"/>
          <w:marBottom w:val="0"/>
          <w:divBdr>
            <w:top w:val="none" w:sz="0" w:space="0" w:color="auto"/>
            <w:left w:val="none" w:sz="0" w:space="0" w:color="auto"/>
            <w:bottom w:val="none" w:sz="0" w:space="0" w:color="auto"/>
            <w:right w:val="none" w:sz="0" w:space="0" w:color="auto"/>
          </w:divBdr>
        </w:div>
        <w:div w:id="94179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1B4D99-887D-4086-8B40-67A7A9E05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95</Pages>
  <Words>19371</Words>
  <Characters>110421</Characters>
  <Application>Microsoft Office Word</Application>
  <DocSecurity>0</DocSecurity>
  <Lines>920</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KUK</dc:creator>
  <cp:lastModifiedBy>kuk</cp:lastModifiedBy>
  <cp:revision>199</cp:revision>
  <cp:lastPrinted>2020-09-14T06:08:00Z</cp:lastPrinted>
  <dcterms:created xsi:type="dcterms:W3CDTF">2020-08-18T07:43:00Z</dcterms:created>
  <dcterms:modified xsi:type="dcterms:W3CDTF">2020-10-26T10:27:00Z</dcterms:modified>
</cp:coreProperties>
</file>