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C" w:rsidRPr="00643BBE" w:rsidRDefault="00BA158C" w:rsidP="00BA158C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43BBE">
        <w:rPr>
          <w:rFonts w:ascii="Times New Roman" w:hAnsi="Times New Roman" w:cs="Times New Roman"/>
          <w:b/>
          <w:bCs/>
          <w:sz w:val="24"/>
          <w:szCs w:val="24"/>
        </w:rPr>
        <w:t>DEPARTMENT OF ENGLISH</w:t>
      </w:r>
    </w:p>
    <w:p w:rsidR="00BA158C" w:rsidRPr="00643BBE" w:rsidRDefault="00BA158C" w:rsidP="00BA1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BBE">
        <w:rPr>
          <w:rFonts w:ascii="Times New Roman" w:hAnsi="Times New Roman" w:cs="Times New Roman"/>
          <w:b/>
          <w:bCs/>
          <w:sz w:val="24"/>
          <w:szCs w:val="24"/>
        </w:rPr>
        <w:t>KURUKSHETRA UNIVERSITY KURUKSHETRA</w:t>
      </w:r>
    </w:p>
    <w:p w:rsidR="00BA158C" w:rsidRPr="00643BBE" w:rsidRDefault="00BA158C" w:rsidP="00BA1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BBE">
        <w:rPr>
          <w:rFonts w:ascii="Times New Roman" w:hAnsi="Times New Roman" w:cs="Times New Roman"/>
          <w:b/>
          <w:bCs/>
          <w:sz w:val="24"/>
          <w:szCs w:val="24"/>
        </w:rPr>
        <w:t>(Established by the State Legislature Act XII of 1956)</w:t>
      </w:r>
    </w:p>
    <w:p w:rsidR="00BA158C" w:rsidRPr="00643BBE" w:rsidRDefault="00BA158C" w:rsidP="00BA1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BBE">
        <w:rPr>
          <w:rFonts w:ascii="Times New Roman" w:hAnsi="Times New Roman" w:cs="Times New Roman"/>
          <w:sz w:val="24"/>
          <w:szCs w:val="24"/>
        </w:rPr>
        <w:t>(“A” Grade, NAAC Accredited)</w:t>
      </w:r>
    </w:p>
    <w:p w:rsidR="00BA158C" w:rsidRPr="00643BBE" w:rsidRDefault="00BA158C" w:rsidP="00BA158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A158C" w:rsidRDefault="00BA158C" w:rsidP="00BA15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Outline of the lessons to be delivered from 20.2.2015 to 2.3.2015 (Semester -II) </w:t>
      </w:r>
    </w:p>
    <w:tbl>
      <w:tblPr>
        <w:tblStyle w:val="TableGrid"/>
        <w:tblW w:w="10350" w:type="dxa"/>
        <w:tblInd w:w="-702" w:type="dxa"/>
        <w:tblLook w:val="04A0"/>
      </w:tblPr>
      <w:tblGrid>
        <w:gridCol w:w="2250"/>
        <w:gridCol w:w="1010"/>
        <w:gridCol w:w="2050"/>
        <w:gridCol w:w="1170"/>
        <w:gridCol w:w="3870"/>
      </w:tblGrid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teachers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Nomenclature of the Course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No.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and outline of the Lecture</w:t>
            </w: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Ram Niwas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S.S. Rehal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58C" w:rsidRDefault="00BA158C" w:rsidP="004A3B76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in English: 1550-1660 (part-II)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Poems of Donne will be </w:t>
            </w:r>
            <w:r>
              <w:t>Discussed.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Pr="001C6CE6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Duchess of Malfi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Critical Evaluation</w:t>
            </w: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Sunita Siroha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Vikram Kharb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58C" w:rsidRDefault="00BA158C" w:rsidP="004A3B76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in English: 1660-1798 (part-II)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Robinson Crusoe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Discussion of Physical &amp; Spritiual Aspects of Crusoe’s Life</w:t>
            </w: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Brajesh Sawhney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58C" w:rsidRDefault="00BA158C" w:rsidP="004A3B76">
            <w:pPr>
              <w:ind w:left="-108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in English: 1798-1914 (part-II)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Arms and the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Discussion of Some Important Aspects.</w:t>
            </w: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Vikram Kharb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Usha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58C" w:rsidRDefault="00BA158C" w:rsidP="004A3B76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in English: 1914-2000 (part-II)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Albert Camus’s </w:t>
            </w:r>
            <w:r w:rsidRPr="00921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Outsider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3A">
              <w:rPr>
                <w:rFonts w:ascii="Times New Roman" w:hAnsi="Times New Roman" w:cs="Times New Roman"/>
                <w:sz w:val="24"/>
                <w:szCs w:val="24"/>
              </w:rPr>
              <w:t>Discussion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Pomes of</w:t>
            </w:r>
            <w:r w:rsidRPr="00C2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4A">
              <w:t>Nissim Ezekiel</w:t>
            </w:r>
            <w:r>
              <w:t xml:space="preserve">  </w:t>
            </w: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Rashmi Verma &amp;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Usha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58C" w:rsidRDefault="00BA158C" w:rsidP="004A3B76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a Genre (option-I) Fiction(part-II)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of the various themes of </w:t>
            </w:r>
            <w:r w:rsidRPr="006E7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Sons  and Lovers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(by D.H. Lawrence)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aspects of </w:t>
            </w:r>
            <w:r w:rsidRPr="007447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Kanthapura</w:t>
            </w:r>
          </w:p>
        </w:tc>
      </w:tr>
    </w:tbl>
    <w:p w:rsidR="00BA158C" w:rsidRDefault="00BA158C" w:rsidP="00BA1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8C" w:rsidRDefault="00BA158C" w:rsidP="00BA158C">
      <w:pPr>
        <w:ind w:left="5760" w:firstLine="720"/>
        <w:rPr>
          <w:rFonts w:ascii="Times New Roman" w:hAnsi="Times New Roman" w:cs="Times New Roman"/>
          <w:b/>
          <w:sz w:val="32"/>
          <w:szCs w:val="32"/>
        </w:rPr>
      </w:pPr>
    </w:p>
    <w:p w:rsidR="00BA158C" w:rsidRDefault="00BA158C" w:rsidP="00BA158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CHAIRPERSON</w:t>
      </w:r>
    </w:p>
    <w:p w:rsidR="00BA158C" w:rsidRDefault="00BA158C" w:rsidP="00BA158C">
      <w:pPr>
        <w:rPr>
          <w:rFonts w:ascii="Times New Roman" w:hAnsi="Times New Roman" w:cs="Times New Roman"/>
          <w:sz w:val="24"/>
          <w:szCs w:val="24"/>
        </w:rPr>
      </w:pPr>
    </w:p>
    <w:p w:rsidR="00BA158C" w:rsidRDefault="00BA158C" w:rsidP="00BA158C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A158C" w:rsidRDefault="00BA158C" w:rsidP="00BA158C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DEPARTMENT OF ENGLISH</w:t>
      </w:r>
    </w:p>
    <w:p w:rsidR="00BA158C" w:rsidRDefault="00BA158C" w:rsidP="00BA1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KURUKSHETRA UNIVERSITY KURUKSHETRA</w:t>
      </w:r>
    </w:p>
    <w:p w:rsidR="00BA158C" w:rsidRDefault="00BA158C" w:rsidP="00BA15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(Established by the State Legislature Act XII of 1956)</w:t>
      </w:r>
    </w:p>
    <w:p w:rsidR="00BA158C" w:rsidRDefault="00BA158C" w:rsidP="00BA1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(“A” Grade, NAAC Accredited)</w:t>
      </w:r>
    </w:p>
    <w:p w:rsidR="00BA158C" w:rsidRDefault="00BA158C" w:rsidP="00BA158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A158C" w:rsidRDefault="00BA158C" w:rsidP="00BA15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Outline of the lessons to be delivered from 20.2.2015 to 2.3.2015 (Semester -IV) </w:t>
      </w:r>
    </w:p>
    <w:tbl>
      <w:tblPr>
        <w:tblStyle w:val="TableGrid"/>
        <w:tblW w:w="0" w:type="auto"/>
        <w:tblInd w:w="-702" w:type="dxa"/>
        <w:tblLook w:val="04A0"/>
      </w:tblPr>
      <w:tblGrid>
        <w:gridCol w:w="2250"/>
        <w:gridCol w:w="900"/>
        <w:gridCol w:w="2250"/>
        <w:gridCol w:w="1080"/>
        <w:gridCol w:w="3467"/>
      </w:tblGrid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Nomenclature of the Course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No.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and outline of the Lecture</w:t>
            </w: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Ram Niwas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Bhawna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58C" w:rsidRDefault="00BA158C" w:rsidP="004A3B76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CRITICAL THEORY (PART-II)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Essay, “Modern</w:t>
            </w:r>
            <w:r>
              <w:t xml:space="preserve"> Fiction” will be Discussed.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William Wordsworth will be Discussed</w:t>
            </w: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Brajesh Sawhney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58C" w:rsidRDefault="00BA158C" w:rsidP="004A3B76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AMERICAN LITERATURE (PART-II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Sun Also Rises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Major Themes and Literary Style of </w:t>
            </w:r>
            <w:r>
              <w:t>Hemingway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Vikram Kharb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Usha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58C" w:rsidRDefault="00BA158C" w:rsidP="004A3B76">
            <w:pPr>
              <w:ind w:right="24"/>
            </w:pPr>
            <w:r>
              <w:t>INDIAN WRITING IN ENGLISH  (PART-II)</w:t>
            </w:r>
          </w:p>
          <w:p w:rsidR="00BA158C" w:rsidRDefault="00BA158C" w:rsidP="004A3B76">
            <w:pPr>
              <w:ind w:left="-108" w:right="24"/>
            </w:pPr>
          </w:p>
          <w:p w:rsidR="00BA158C" w:rsidRDefault="00BA158C" w:rsidP="004A3B76">
            <w:pPr>
              <w:ind w:left="-108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Hindu view of Life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4AA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4AA5">
              <w:rPr>
                <w:rFonts w:ascii="Times New Roman" w:hAnsi="Times New Roman" w:cs="Times New Roman"/>
                <w:sz w:val="24"/>
                <w:szCs w:val="24"/>
              </w:rPr>
              <w:t>S. Radhakrishan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an.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Pr="007D4AA5" w:rsidRDefault="00BA158C" w:rsidP="004A3B7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Vocies in the 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Discussion of various aspects.</w:t>
            </w: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S.S. Rehal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Usha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58C" w:rsidRDefault="00BA158C" w:rsidP="004A3B76">
            <w:pPr>
              <w:ind w:left="-108" w:right="24"/>
            </w:pPr>
          </w:p>
          <w:p w:rsidR="00BA158C" w:rsidRDefault="00BA158C" w:rsidP="004A3B76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OPT. (II) ENGLISH LANGUAGE (PART-II)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Clauses –I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ELT in India.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8C" w:rsidTr="004A3B7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Sunita Siroha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Rashmi Verma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158C" w:rsidRDefault="00BA158C" w:rsidP="004A3B76">
            <w:pPr>
              <w:ind w:left="-108" w:right="24"/>
            </w:pPr>
            <w:r>
              <w:t>OPT. (I) LITERATURE AND GENDER (PART-II)</w:t>
            </w:r>
          </w:p>
          <w:p w:rsidR="00BA158C" w:rsidRDefault="00BA158C" w:rsidP="004A3B76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Sex: Discussion of Introduction  &amp; Part-I</w:t>
            </w: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8C" w:rsidRDefault="00BA158C" w:rsidP="004A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of the various themes of </w:t>
            </w:r>
            <w:r w:rsidRPr="00C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Beloved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Toni </w:t>
            </w:r>
            <w:r>
              <w:t>Morrison.</w:t>
            </w:r>
          </w:p>
        </w:tc>
      </w:tr>
    </w:tbl>
    <w:p w:rsidR="00BA158C" w:rsidRDefault="00BA158C" w:rsidP="00BA1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8C" w:rsidRDefault="00BA158C" w:rsidP="00BA1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8C" w:rsidRDefault="00BA158C" w:rsidP="00BA158C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CHAIRPERSON</w:t>
      </w:r>
    </w:p>
    <w:p w:rsidR="002014C5" w:rsidRDefault="002014C5"/>
    <w:sectPr w:rsidR="002014C5" w:rsidSect="00BA15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C5" w:rsidRDefault="002014C5" w:rsidP="00BA158C">
      <w:pPr>
        <w:spacing w:after="0" w:line="240" w:lineRule="auto"/>
      </w:pPr>
      <w:r>
        <w:separator/>
      </w:r>
    </w:p>
  </w:endnote>
  <w:endnote w:type="continuationSeparator" w:id="1">
    <w:p w:rsidR="002014C5" w:rsidRDefault="002014C5" w:rsidP="00BA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C5" w:rsidRDefault="002014C5" w:rsidP="00BA158C">
      <w:pPr>
        <w:spacing w:after="0" w:line="240" w:lineRule="auto"/>
      </w:pPr>
      <w:r>
        <w:separator/>
      </w:r>
    </w:p>
  </w:footnote>
  <w:footnote w:type="continuationSeparator" w:id="1">
    <w:p w:rsidR="002014C5" w:rsidRDefault="002014C5" w:rsidP="00BA1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58C"/>
    <w:rsid w:val="002014C5"/>
    <w:rsid w:val="00BA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8C"/>
  </w:style>
  <w:style w:type="paragraph" w:styleId="Footer">
    <w:name w:val="footer"/>
    <w:basedOn w:val="Normal"/>
    <w:link w:val="FooterChar"/>
    <w:uiPriority w:val="99"/>
    <w:semiHidden/>
    <w:unhideWhenUsed/>
    <w:rsid w:val="00BA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</cp:revision>
  <dcterms:created xsi:type="dcterms:W3CDTF">2015-02-20T06:27:00Z</dcterms:created>
  <dcterms:modified xsi:type="dcterms:W3CDTF">2015-02-20T06:28:00Z</dcterms:modified>
</cp:coreProperties>
</file>